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AF6A18" w:rsidRDefault="00717908" w:rsidP="00465097">
      <w:pPr>
        <w:jc w:val="center"/>
        <w:rPr>
          <w:b/>
          <w:bCs/>
          <w:rtl/>
        </w:rPr>
      </w:pPr>
      <w:r w:rsidRPr="00AF6A18">
        <w:rPr>
          <w:rFonts w:hint="cs"/>
          <w:b/>
          <w:bCs/>
          <w:rtl/>
        </w:rPr>
        <w:t>מדינת ישראל</w:t>
      </w:r>
    </w:p>
    <w:p w:rsidR="00717908" w:rsidRPr="00AF6A18" w:rsidRDefault="00717908" w:rsidP="00465097">
      <w:pPr>
        <w:pStyle w:val="a6"/>
        <w:jc w:val="center"/>
        <w:rPr>
          <w:b/>
          <w:bCs/>
          <w:sz w:val="28"/>
          <w:szCs w:val="28"/>
          <w:rtl/>
        </w:rPr>
      </w:pPr>
      <w:r w:rsidRPr="00AF6A18">
        <w:rPr>
          <w:rFonts w:hint="cs"/>
          <w:b/>
          <w:bCs/>
          <w:sz w:val="28"/>
          <w:szCs w:val="28"/>
          <w:rtl/>
        </w:rPr>
        <w:t>מ ש ר ד</w:t>
      </w:r>
      <w:r w:rsidR="008700DB" w:rsidRPr="00AF6A18">
        <w:rPr>
          <w:rFonts w:hint="cs"/>
          <w:b/>
          <w:bCs/>
          <w:sz w:val="28"/>
          <w:szCs w:val="28"/>
          <w:rtl/>
        </w:rPr>
        <w:t xml:space="preserve"> </w:t>
      </w:r>
      <w:r w:rsidRPr="00AF6A18">
        <w:rPr>
          <w:rFonts w:hint="cs"/>
          <w:b/>
          <w:bCs/>
          <w:sz w:val="28"/>
          <w:szCs w:val="28"/>
          <w:rtl/>
        </w:rPr>
        <w:t>ה מ ש פ ט י ם</w:t>
      </w:r>
    </w:p>
    <w:p w:rsidR="00717908" w:rsidRPr="00AF6A18" w:rsidRDefault="00717908" w:rsidP="00465097">
      <w:pPr>
        <w:pStyle w:val="a6"/>
        <w:jc w:val="center"/>
        <w:rPr>
          <w:sz w:val="28"/>
          <w:szCs w:val="28"/>
          <w:rtl/>
        </w:rPr>
      </w:pPr>
    </w:p>
    <w:p w:rsidR="00717908" w:rsidRPr="00AF6A18" w:rsidRDefault="00717908" w:rsidP="00465097">
      <w:pPr>
        <w:pStyle w:val="a6"/>
        <w:jc w:val="center"/>
        <w:rPr>
          <w:sz w:val="28"/>
          <w:szCs w:val="28"/>
          <w:rtl/>
        </w:rPr>
      </w:pPr>
    </w:p>
    <w:p w:rsidR="00284F3C" w:rsidRPr="00AF6A18" w:rsidRDefault="00284F3C" w:rsidP="0019622D">
      <w:pPr>
        <w:pStyle w:val="a6"/>
        <w:spacing w:line="360" w:lineRule="auto"/>
        <w:jc w:val="center"/>
        <w:rPr>
          <w:b/>
          <w:bCs/>
          <w:u w:val="single"/>
          <w:rtl/>
        </w:rPr>
      </w:pPr>
    </w:p>
    <w:p w:rsidR="00A8330C" w:rsidRPr="00AF6A18" w:rsidRDefault="00F13B47" w:rsidP="006023FA">
      <w:pPr>
        <w:pStyle w:val="a6"/>
        <w:spacing w:line="360" w:lineRule="auto"/>
        <w:jc w:val="center"/>
        <w:rPr>
          <w:b/>
          <w:bCs/>
          <w:sz w:val="44"/>
          <w:szCs w:val="44"/>
          <w:u w:val="single"/>
          <w:rtl/>
        </w:rPr>
      </w:pPr>
      <w:r w:rsidRPr="00AF6A18">
        <w:rPr>
          <w:rFonts w:hint="cs"/>
          <w:b/>
          <w:bCs/>
          <w:sz w:val="44"/>
          <w:szCs w:val="44"/>
          <w:u w:val="single"/>
          <w:rtl/>
        </w:rPr>
        <w:t xml:space="preserve">מכרז </w:t>
      </w:r>
      <w:r w:rsidR="00940844" w:rsidRPr="00AF6A18">
        <w:rPr>
          <w:rFonts w:hint="cs"/>
          <w:b/>
          <w:bCs/>
          <w:sz w:val="44"/>
          <w:szCs w:val="44"/>
          <w:u w:val="single"/>
          <w:rtl/>
        </w:rPr>
        <w:t xml:space="preserve">פומבי </w:t>
      </w:r>
      <w:r w:rsidR="00D6238A" w:rsidRPr="00AF6A18">
        <w:rPr>
          <w:rFonts w:hint="cs"/>
          <w:b/>
          <w:bCs/>
          <w:sz w:val="44"/>
          <w:szCs w:val="44"/>
          <w:u w:val="single"/>
          <w:rtl/>
        </w:rPr>
        <w:t>מ</w:t>
      </w:r>
      <w:r w:rsidRPr="00AF6A18">
        <w:rPr>
          <w:rFonts w:hint="cs"/>
          <w:b/>
          <w:bCs/>
          <w:sz w:val="44"/>
          <w:szCs w:val="44"/>
          <w:u w:val="single"/>
          <w:rtl/>
        </w:rPr>
        <w:t xml:space="preserve">ס' </w:t>
      </w:r>
      <w:r w:rsidR="005350B3" w:rsidRPr="00AF6A18">
        <w:rPr>
          <w:rFonts w:hint="cs"/>
          <w:b/>
          <w:bCs/>
          <w:sz w:val="44"/>
          <w:szCs w:val="44"/>
          <w:u w:val="single"/>
          <w:rtl/>
        </w:rPr>
        <w:t>35.</w:t>
      </w:r>
      <w:r w:rsidR="006023FA" w:rsidRPr="00AF6A18">
        <w:rPr>
          <w:rFonts w:hint="cs"/>
          <w:b/>
          <w:bCs/>
          <w:sz w:val="44"/>
          <w:szCs w:val="44"/>
          <w:u w:val="single"/>
          <w:rtl/>
        </w:rPr>
        <w:t>1</w:t>
      </w:r>
      <w:r w:rsidR="006023FA">
        <w:rPr>
          <w:rFonts w:hint="cs"/>
          <w:b/>
          <w:bCs/>
          <w:sz w:val="44"/>
          <w:szCs w:val="44"/>
          <w:u w:val="single"/>
          <w:rtl/>
        </w:rPr>
        <w:t>6</w:t>
      </w:r>
    </w:p>
    <w:p w:rsidR="007A2677" w:rsidRPr="00AF6A18" w:rsidRDefault="00AF42CB" w:rsidP="00465097">
      <w:pPr>
        <w:pStyle w:val="a6"/>
        <w:spacing w:line="360" w:lineRule="auto"/>
        <w:jc w:val="center"/>
        <w:rPr>
          <w:b/>
          <w:bCs/>
          <w:sz w:val="44"/>
          <w:szCs w:val="44"/>
          <w:u w:val="single"/>
          <w:rtl/>
        </w:rPr>
      </w:pPr>
      <w:r w:rsidRPr="00AF6A18">
        <w:rPr>
          <w:b/>
          <w:bCs/>
          <w:sz w:val="44"/>
          <w:szCs w:val="44"/>
          <w:u w:val="single"/>
          <w:rtl/>
        </w:rPr>
        <w:t xml:space="preserve">למתן שירותי </w:t>
      </w:r>
      <w:r w:rsidR="00C22B59" w:rsidRPr="00AF6A18">
        <w:rPr>
          <w:rFonts w:hint="cs"/>
          <w:b/>
          <w:bCs/>
          <w:sz w:val="44"/>
          <w:szCs w:val="44"/>
          <w:u w:val="single"/>
          <w:rtl/>
        </w:rPr>
        <w:t xml:space="preserve">אבטחה </w:t>
      </w:r>
      <w:r w:rsidR="00D81798" w:rsidRPr="00AF6A18">
        <w:rPr>
          <w:rFonts w:hint="cs"/>
          <w:b/>
          <w:bCs/>
          <w:sz w:val="44"/>
          <w:szCs w:val="44"/>
          <w:u w:val="single"/>
          <w:rtl/>
        </w:rPr>
        <w:t>למתקני</w:t>
      </w:r>
      <w:r w:rsidR="00C22B59" w:rsidRPr="00AF6A18">
        <w:rPr>
          <w:rFonts w:hint="cs"/>
          <w:b/>
          <w:bCs/>
          <w:sz w:val="44"/>
          <w:szCs w:val="44"/>
          <w:u w:val="single"/>
          <w:rtl/>
        </w:rPr>
        <w:t xml:space="preserve"> </w:t>
      </w:r>
      <w:r w:rsidR="007A2677" w:rsidRPr="00AF6A18">
        <w:rPr>
          <w:b/>
          <w:bCs/>
          <w:sz w:val="44"/>
          <w:szCs w:val="44"/>
          <w:u w:val="single"/>
          <w:rtl/>
        </w:rPr>
        <w:t>משרד המשפטים</w:t>
      </w:r>
    </w:p>
    <w:p w:rsidR="00284F3C" w:rsidRPr="00AF6A18" w:rsidRDefault="00284F3C" w:rsidP="0019622D">
      <w:pPr>
        <w:pStyle w:val="a6"/>
        <w:spacing w:line="360" w:lineRule="auto"/>
        <w:jc w:val="center"/>
        <w:rPr>
          <w:b/>
          <w:bCs/>
          <w:u w:val="single"/>
          <w:rtl/>
        </w:rPr>
      </w:pPr>
    </w:p>
    <w:p w:rsidR="0020610E" w:rsidRPr="00AF6A18" w:rsidRDefault="0020610E" w:rsidP="00465097">
      <w:pPr>
        <w:pStyle w:val="a6"/>
        <w:spacing w:line="360" w:lineRule="auto"/>
        <w:rPr>
          <w:b/>
          <w:bCs/>
          <w:u w:val="single"/>
        </w:rPr>
      </w:pPr>
    </w:p>
    <w:p w:rsidR="0020610E" w:rsidRPr="00AF6A18" w:rsidRDefault="0020610E" w:rsidP="00465097">
      <w:pPr>
        <w:pStyle w:val="a6"/>
        <w:spacing w:line="360" w:lineRule="auto"/>
        <w:rPr>
          <w:b/>
          <w:bCs/>
          <w:sz w:val="28"/>
          <w:szCs w:val="28"/>
          <w:u w:val="single"/>
          <w:rtl/>
        </w:rPr>
      </w:pPr>
      <w:r w:rsidRPr="00AF6A18">
        <w:rPr>
          <w:rFonts w:hint="cs"/>
          <w:b/>
          <w:bCs/>
          <w:sz w:val="28"/>
          <w:szCs w:val="28"/>
          <w:u w:val="single"/>
          <w:rtl/>
        </w:rPr>
        <w:t>תכולת המסמך:</w:t>
      </w:r>
    </w:p>
    <w:p w:rsidR="0020610E" w:rsidRPr="00AF6A18" w:rsidRDefault="0020610E" w:rsidP="00465097">
      <w:pPr>
        <w:pStyle w:val="a6"/>
        <w:spacing w:line="360" w:lineRule="auto"/>
        <w:rPr>
          <w:b/>
          <w:bCs/>
          <w:sz w:val="28"/>
          <w:szCs w:val="28"/>
          <w:rtl/>
        </w:rPr>
      </w:pPr>
      <w:r w:rsidRPr="00AF6A18">
        <w:rPr>
          <w:rFonts w:hint="cs"/>
          <w:b/>
          <w:bCs/>
          <w:sz w:val="28"/>
          <w:szCs w:val="28"/>
          <w:rtl/>
        </w:rPr>
        <w:t xml:space="preserve">פרק 1 </w:t>
      </w:r>
      <w:r w:rsidRPr="00AF6A18">
        <w:rPr>
          <w:b/>
          <w:bCs/>
          <w:sz w:val="28"/>
          <w:szCs w:val="28"/>
          <w:rtl/>
        </w:rPr>
        <w:t>–</w:t>
      </w:r>
      <w:r w:rsidRPr="00AF6A18">
        <w:rPr>
          <w:rFonts w:hint="cs"/>
          <w:b/>
          <w:bCs/>
          <w:sz w:val="28"/>
          <w:szCs w:val="28"/>
          <w:rtl/>
        </w:rPr>
        <w:t xml:space="preserve"> מבוא</w:t>
      </w:r>
    </w:p>
    <w:p w:rsidR="0020610E" w:rsidRPr="00AF6A18" w:rsidRDefault="0020610E" w:rsidP="00465097">
      <w:pPr>
        <w:pStyle w:val="a6"/>
        <w:spacing w:line="360" w:lineRule="auto"/>
        <w:rPr>
          <w:b/>
          <w:bCs/>
          <w:sz w:val="28"/>
          <w:szCs w:val="28"/>
          <w:rtl/>
        </w:rPr>
      </w:pPr>
      <w:r w:rsidRPr="00AF6A18">
        <w:rPr>
          <w:rFonts w:hint="cs"/>
          <w:b/>
          <w:bCs/>
          <w:sz w:val="28"/>
          <w:szCs w:val="28"/>
          <w:rtl/>
        </w:rPr>
        <w:t xml:space="preserve">פרק 2 </w:t>
      </w:r>
      <w:r w:rsidRPr="00AF6A18">
        <w:rPr>
          <w:b/>
          <w:bCs/>
          <w:sz w:val="28"/>
          <w:szCs w:val="28"/>
          <w:rtl/>
        </w:rPr>
        <w:t>–</w:t>
      </w:r>
      <w:r w:rsidRPr="00AF6A18">
        <w:rPr>
          <w:rFonts w:hint="cs"/>
          <w:b/>
          <w:bCs/>
          <w:sz w:val="28"/>
          <w:szCs w:val="28"/>
          <w:rtl/>
        </w:rPr>
        <w:t xml:space="preserve"> הגדרות</w:t>
      </w:r>
    </w:p>
    <w:p w:rsidR="0020610E" w:rsidRPr="00AF6A18" w:rsidRDefault="0020610E" w:rsidP="00465097">
      <w:pPr>
        <w:pStyle w:val="a6"/>
        <w:spacing w:line="360" w:lineRule="auto"/>
        <w:rPr>
          <w:b/>
          <w:bCs/>
          <w:sz w:val="28"/>
          <w:szCs w:val="28"/>
          <w:rtl/>
        </w:rPr>
      </w:pPr>
      <w:r w:rsidRPr="00AF6A18">
        <w:rPr>
          <w:rFonts w:hint="cs"/>
          <w:b/>
          <w:bCs/>
          <w:sz w:val="28"/>
          <w:szCs w:val="28"/>
          <w:rtl/>
        </w:rPr>
        <w:t xml:space="preserve">פרק 3 </w:t>
      </w:r>
      <w:r w:rsidRPr="00AF6A18">
        <w:rPr>
          <w:b/>
          <w:bCs/>
          <w:sz w:val="28"/>
          <w:szCs w:val="28"/>
          <w:rtl/>
        </w:rPr>
        <w:t>–</w:t>
      </w:r>
      <w:r w:rsidRPr="00AF6A18">
        <w:rPr>
          <w:rFonts w:hint="cs"/>
          <w:b/>
          <w:bCs/>
          <w:sz w:val="28"/>
          <w:szCs w:val="28"/>
          <w:rtl/>
        </w:rPr>
        <w:t xml:space="preserve"> מנהלה</w:t>
      </w:r>
    </w:p>
    <w:p w:rsidR="0020610E" w:rsidRPr="00AF6A18" w:rsidRDefault="0020610E" w:rsidP="00465097">
      <w:pPr>
        <w:pStyle w:val="a6"/>
        <w:spacing w:line="360" w:lineRule="auto"/>
        <w:rPr>
          <w:b/>
          <w:bCs/>
          <w:sz w:val="28"/>
          <w:szCs w:val="28"/>
          <w:rtl/>
        </w:rPr>
      </w:pPr>
      <w:r w:rsidRPr="00AF6A18">
        <w:rPr>
          <w:rFonts w:hint="cs"/>
          <w:b/>
          <w:bCs/>
          <w:sz w:val="28"/>
          <w:szCs w:val="28"/>
          <w:rtl/>
        </w:rPr>
        <w:t xml:space="preserve">פרק 4 </w:t>
      </w:r>
      <w:r w:rsidRPr="00AF6A18">
        <w:rPr>
          <w:b/>
          <w:bCs/>
          <w:sz w:val="28"/>
          <w:szCs w:val="28"/>
          <w:rtl/>
        </w:rPr>
        <w:t>–</w:t>
      </w:r>
      <w:r w:rsidRPr="00AF6A18">
        <w:rPr>
          <w:rFonts w:hint="cs"/>
          <w:b/>
          <w:bCs/>
          <w:sz w:val="28"/>
          <w:szCs w:val="28"/>
          <w:rtl/>
        </w:rPr>
        <w:t xml:space="preserve"> השירות ושיטת העבודה</w:t>
      </w:r>
    </w:p>
    <w:p w:rsidR="0020610E" w:rsidRPr="00AF6A18" w:rsidRDefault="0020610E" w:rsidP="00465097">
      <w:pPr>
        <w:pStyle w:val="a6"/>
        <w:spacing w:line="360" w:lineRule="auto"/>
        <w:rPr>
          <w:b/>
          <w:bCs/>
          <w:sz w:val="28"/>
          <w:szCs w:val="28"/>
          <w:rtl/>
        </w:rPr>
      </w:pPr>
      <w:r w:rsidRPr="00AF6A18">
        <w:rPr>
          <w:rFonts w:hint="cs"/>
          <w:b/>
          <w:bCs/>
          <w:sz w:val="28"/>
          <w:szCs w:val="28"/>
          <w:rtl/>
        </w:rPr>
        <w:t xml:space="preserve">פרק 5 </w:t>
      </w:r>
      <w:r w:rsidRPr="00AF6A18">
        <w:rPr>
          <w:b/>
          <w:bCs/>
          <w:sz w:val="28"/>
          <w:szCs w:val="28"/>
          <w:rtl/>
        </w:rPr>
        <w:t>–</w:t>
      </w:r>
      <w:r w:rsidRPr="00AF6A18">
        <w:rPr>
          <w:rFonts w:hint="cs"/>
          <w:b/>
          <w:bCs/>
          <w:sz w:val="28"/>
          <w:szCs w:val="28"/>
          <w:rtl/>
        </w:rPr>
        <w:t xml:space="preserve"> תנאי סף</w:t>
      </w:r>
    </w:p>
    <w:p w:rsidR="009C3A81" w:rsidRPr="00AF6A18" w:rsidRDefault="009C3A81" w:rsidP="00465097">
      <w:pPr>
        <w:pStyle w:val="a6"/>
        <w:spacing w:line="360" w:lineRule="auto"/>
        <w:rPr>
          <w:b/>
          <w:bCs/>
          <w:sz w:val="28"/>
          <w:szCs w:val="28"/>
          <w:rtl/>
        </w:rPr>
      </w:pPr>
      <w:r w:rsidRPr="00AF6A18">
        <w:rPr>
          <w:rFonts w:hint="cs"/>
          <w:b/>
          <w:bCs/>
          <w:sz w:val="28"/>
          <w:szCs w:val="28"/>
          <w:rtl/>
        </w:rPr>
        <w:t xml:space="preserve">פרק 6 </w:t>
      </w:r>
      <w:r w:rsidR="00F61108" w:rsidRPr="00AF6A18">
        <w:rPr>
          <w:b/>
          <w:bCs/>
          <w:sz w:val="28"/>
          <w:szCs w:val="28"/>
          <w:rtl/>
        </w:rPr>
        <w:t>–</w:t>
      </w:r>
      <w:r w:rsidR="00F61108" w:rsidRPr="00AF6A18">
        <w:rPr>
          <w:rFonts w:hint="cs"/>
          <w:b/>
          <w:bCs/>
          <w:sz w:val="28"/>
          <w:szCs w:val="28"/>
          <w:rtl/>
        </w:rPr>
        <w:t xml:space="preserve"> </w:t>
      </w:r>
      <w:r w:rsidRPr="00AF6A18">
        <w:rPr>
          <w:rFonts w:hint="cs"/>
          <w:b/>
          <w:bCs/>
          <w:sz w:val="28"/>
          <w:szCs w:val="28"/>
          <w:rtl/>
        </w:rPr>
        <w:t>אמות המידה</w:t>
      </w:r>
    </w:p>
    <w:p w:rsidR="0020610E" w:rsidRPr="00AF6A18" w:rsidRDefault="0020610E" w:rsidP="00465097">
      <w:pPr>
        <w:pStyle w:val="a6"/>
        <w:spacing w:line="360" w:lineRule="auto"/>
        <w:rPr>
          <w:b/>
          <w:bCs/>
          <w:sz w:val="28"/>
          <w:szCs w:val="28"/>
          <w:rtl/>
        </w:rPr>
      </w:pPr>
    </w:p>
    <w:p w:rsidR="0020610E" w:rsidRPr="00AF6A18" w:rsidRDefault="0020610E" w:rsidP="0019622D">
      <w:pPr>
        <w:pStyle w:val="a6"/>
        <w:spacing w:line="360" w:lineRule="auto"/>
        <w:jc w:val="both"/>
        <w:rPr>
          <w:b/>
          <w:bCs/>
          <w:sz w:val="28"/>
          <w:szCs w:val="28"/>
          <w:u w:val="single"/>
          <w:rtl/>
        </w:rPr>
      </w:pPr>
      <w:r w:rsidRPr="00AF6A18">
        <w:rPr>
          <w:rFonts w:hint="cs"/>
          <w:b/>
          <w:bCs/>
          <w:sz w:val="28"/>
          <w:szCs w:val="28"/>
          <w:u w:val="single"/>
          <w:rtl/>
        </w:rPr>
        <w:t>נספחים:</w:t>
      </w:r>
    </w:p>
    <w:p w:rsidR="008961F8" w:rsidRPr="00AF6A18" w:rsidRDefault="009C3A81" w:rsidP="0019622D">
      <w:pPr>
        <w:pStyle w:val="a6"/>
        <w:spacing w:line="360" w:lineRule="auto"/>
        <w:jc w:val="both"/>
        <w:rPr>
          <w:b/>
          <w:bCs/>
          <w:sz w:val="28"/>
          <w:szCs w:val="28"/>
          <w:rtl/>
        </w:rPr>
      </w:pPr>
      <w:r w:rsidRPr="00AF6A18">
        <w:rPr>
          <w:rFonts w:hint="cs"/>
          <w:b/>
          <w:bCs/>
          <w:sz w:val="28"/>
          <w:szCs w:val="28"/>
          <w:rtl/>
        </w:rPr>
        <w:t xml:space="preserve">נספח </w:t>
      </w:r>
      <w:r w:rsidR="006836EE" w:rsidRPr="00AF6A18">
        <w:rPr>
          <w:rFonts w:hint="cs"/>
          <w:b/>
          <w:bCs/>
          <w:sz w:val="28"/>
          <w:szCs w:val="28"/>
          <w:rtl/>
        </w:rPr>
        <w:t>א'</w:t>
      </w:r>
      <w:r w:rsidRPr="00AF6A18">
        <w:rPr>
          <w:rFonts w:hint="cs"/>
          <w:b/>
          <w:bCs/>
          <w:sz w:val="28"/>
          <w:szCs w:val="28"/>
          <w:rtl/>
        </w:rPr>
        <w:t xml:space="preserve"> </w:t>
      </w:r>
      <w:r w:rsidR="00F61108" w:rsidRPr="00AF6A18">
        <w:rPr>
          <w:b/>
          <w:bCs/>
          <w:sz w:val="28"/>
          <w:szCs w:val="28"/>
          <w:rtl/>
        </w:rPr>
        <w:t>–</w:t>
      </w:r>
      <w:r w:rsidR="008961F8" w:rsidRPr="00AF6A18">
        <w:rPr>
          <w:rFonts w:hint="cs"/>
          <w:b/>
          <w:bCs/>
          <w:sz w:val="28"/>
          <w:szCs w:val="28"/>
          <w:rtl/>
        </w:rPr>
        <w:t xml:space="preserve"> טופס הצעת מחיר</w:t>
      </w:r>
    </w:p>
    <w:p w:rsidR="0020610E" w:rsidRPr="00AF6A18" w:rsidRDefault="008961F8" w:rsidP="0019622D">
      <w:pPr>
        <w:pStyle w:val="a6"/>
        <w:spacing w:line="360" w:lineRule="auto"/>
        <w:jc w:val="both"/>
        <w:rPr>
          <w:b/>
          <w:bCs/>
          <w:sz w:val="28"/>
          <w:szCs w:val="28"/>
          <w:rtl/>
        </w:rPr>
      </w:pPr>
      <w:r w:rsidRPr="00AF6A18">
        <w:rPr>
          <w:rFonts w:hint="cs"/>
          <w:b/>
          <w:bCs/>
          <w:sz w:val="28"/>
          <w:szCs w:val="28"/>
          <w:rtl/>
        </w:rPr>
        <w:t xml:space="preserve">נספח ב' - </w:t>
      </w:r>
      <w:r w:rsidR="005B4ECD" w:rsidRPr="00AF6A18">
        <w:rPr>
          <w:rFonts w:hint="cs"/>
          <w:b/>
          <w:bCs/>
          <w:sz w:val="28"/>
          <w:szCs w:val="28"/>
          <w:rtl/>
        </w:rPr>
        <w:t>טופס הגשת הצעה</w:t>
      </w:r>
    </w:p>
    <w:p w:rsidR="009E50B0" w:rsidRPr="00AF6A18" w:rsidRDefault="009E50B0" w:rsidP="0019622D">
      <w:pPr>
        <w:pStyle w:val="a6"/>
        <w:spacing w:line="360" w:lineRule="auto"/>
        <w:jc w:val="both"/>
        <w:rPr>
          <w:b/>
          <w:bCs/>
          <w:sz w:val="28"/>
          <w:szCs w:val="28"/>
          <w:rtl/>
        </w:rPr>
      </w:pPr>
      <w:r w:rsidRPr="00AF6A18">
        <w:rPr>
          <w:rFonts w:hint="cs"/>
          <w:b/>
          <w:bCs/>
          <w:sz w:val="28"/>
          <w:szCs w:val="28"/>
          <w:rtl/>
        </w:rPr>
        <w:t xml:space="preserve">נספח </w:t>
      </w:r>
      <w:r w:rsidR="008961F8" w:rsidRPr="00AF6A18">
        <w:rPr>
          <w:rFonts w:hint="cs"/>
          <w:b/>
          <w:bCs/>
          <w:sz w:val="28"/>
          <w:szCs w:val="28"/>
          <w:rtl/>
        </w:rPr>
        <w:t>ג'</w:t>
      </w:r>
      <w:r w:rsidRPr="00AF6A18">
        <w:rPr>
          <w:rFonts w:hint="cs"/>
          <w:b/>
          <w:bCs/>
          <w:sz w:val="28"/>
          <w:szCs w:val="28"/>
          <w:rtl/>
        </w:rPr>
        <w:t xml:space="preserve"> </w:t>
      </w:r>
      <w:r w:rsidRPr="00AF6A18">
        <w:rPr>
          <w:b/>
          <w:bCs/>
          <w:sz w:val="28"/>
          <w:szCs w:val="28"/>
          <w:rtl/>
        </w:rPr>
        <w:t>–</w:t>
      </w:r>
      <w:r w:rsidRPr="00AF6A18">
        <w:rPr>
          <w:rFonts w:hint="cs"/>
          <w:b/>
          <w:bCs/>
          <w:sz w:val="28"/>
          <w:szCs w:val="28"/>
          <w:rtl/>
        </w:rPr>
        <w:t xml:space="preserve"> נוסח ערבות מציע</w:t>
      </w:r>
    </w:p>
    <w:p w:rsidR="005B4ECD" w:rsidRPr="00AF6A18" w:rsidRDefault="0020610E" w:rsidP="0019622D">
      <w:pPr>
        <w:pStyle w:val="a6"/>
        <w:spacing w:line="360" w:lineRule="auto"/>
        <w:jc w:val="both"/>
        <w:rPr>
          <w:b/>
          <w:bCs/>
          <w:sz w:val="28"/>
          <w:szCs w:val="28"/>
          <w:rtl/>
        </w:rPr>
      </w:pPr>
      <w:r w:rsidRPr="00AF6A18">
        <w:rPr>
          <w:rFonts w:hint="cs"/>
          <w:b/>
          <w:bCs/>
          <w:sz w:val="28"/>
          <w:szCs w:val="28"/>
          <w:rtl/>
        </w:rPr>
        <w:t xml:space="preserve">נספח </w:t>
      </w:r>
      <w:r w:rsidR="008961F8" w:rsidRPr="00AF6A18">
        <w:rPr>
          <w:rFonts w:hint="cs"/>
          <w:b/>
          <w:bCs/>
          <w:sz w:val="28"/>
          <w:szCs w:val="28"/>
          <w:rtl/>
        </w:rPr>
        <w:t>ד'</w:t>
      </w:r>
      <w:r w:rsidR="009E50B0" w:rsidRPr="00AF6A18">
        <w:rPr>
          <w:rFonts w:hint="cs"/>
          <w:b/>
          <w:bCs/>
          <w:sz w:val="28"/>
          <w:szCs w:val="28"/>
          <w:rtl/>
        </w:rPr>
        <w:t xml:space="preserve"> </w:t>
      </w:r>
      <w:r w:rsidRPr="00AF6A18">
        <w:rPr>
          <w:b/>
          <w:bCs/>
          <w:sz w:val="28"/>
          <w:szCs w:val="28"/>
          <w:rtl/>
        </w:rPr>
        <w:t>–</w:t>
      </w:r>
      <w:r w:rsidRPr="00AF6A18">
        <w:rPr>
          <w:rFonts w:hint="cs"/>
          <w:b/>
          <w:bCs/>
          <w:sz w:val="28"/>
          <w:szCs w:val="28"/>
          <w:rtl/>
        </w:rPr>
        <w:t xml:space="preserve"> </w:t>
      </w:r>
      <w:r w:rsidR="005B4ECD" w:rsidRPr="00AF6A18">
        <w:rPr>
          <w:rFonts w:hint="cs"/>
          <w:b/>
          <w:bCs/>
          <w:sz w:val="28"/>
          <w:szCs w:val="28"/>
          <w:rtl/>
        </w:rPr>
        <w:t>הצהרה על שמירת סודיות</w:t>
      </w:r>
    </w:p>
    <w:p w:rsidR="005B4ECD" w:rsidRPr="00AF6A18" w:rsidRDefault="005B4ECD" w:rsidP="00C32259">
      <w:pPr>
        <w:pStyle w:val="a6"/>
        <w:spacing w:line="360" w:lineRule="auto"/>
        <w:rPr>
          <w:b/>
          <w:bCs/>
          <w:rtl/>
        </w:rPr>
      </w:pPr>
      <w:r w:rsidRPr="00AF6A18">
        <w:rPr>
          <w:rFonts w:hint="cs"/>
          <w:b/>
          <w:bCs/>
          <w:sz w:val="28"/>
          <w:szCs w:val="28"/>
          <w:rtl/>
        </w:rPr>
        <w:t xml:space="preserve">נספח </w:t>
      </w:r>
      <w:r w:rsidR="008961F8" w:rsidRPr="00AF6A18">
        <w:rPr>
          <w:rFonts w:hint="cs"/>
          <w:b/>
          <w:bCs/>
          <w:sz w:val="28"/>
          <w:szCs w:val="28"/>
          <w:rtl/>
        </w:rPr>
        <w:t>ה'</w:t>
      </w:r>
      <w:r w:rsidR="009E50B0" w:rsidRPr="00AF6A18">
        <w:rPr>
          <w:rFonts w:hint="cs"/>
          <w:b/>
          <w:bCs/>
          <w:sz w:val="28"/>
          <w:szCs w:val="28"/>
          <w:rtl/>
        </w:rPr>
        <w:t xml:space="preserve"> </w:t>
      </w:r>
      <w:r w:rsidR="00F61108" w:rsidRPr="00AF6A18">
        <w:rPr>
          <w:b/>
          <w:bCs/>
          <w:sz w:val="28"/>
          <w:szCs w:val="28"/>
          <w:rtl/>
        </w:rPr>
        <w:t>–</w:t>
      </w:r>
      <w:r w:rsidRPr="00AF6A18">
        <w:rPr>
          <w:rFonts w:hint="cs"/>
          <w:b/>
          <w:bCs/>
          <w:sz w:val="28"/>
          <w:szCs w:val="28"/>
          <w:rtl/>
        </w:rPr>
        <w:t xml:space="preserve"> </w:t>
      </w:r>
      <w:r w:rsidR="0020610E" w:rsidRPr="00AF6A18">
        <w:rPr>
          <w:rFonts w:hint="cs"/>
          <w:b/>
          <w:bCs/>
          <w:sz w:val="28"/>
          <w:szCs w:val="28"/>
          <w:rtl/>
        </w:rPr>
        <w:t>הסכם התקשרות</w:t>
      </w:r>
      <w:r w:rsidR="001B5196" w:rsidRPr="00AF6A18">
        <w:rPr>
          <w:b/>
          <w:bCs/>
          <w:sz w:val="28"/>
          <w:szCs w:val="28"/>
          <w:rtl/>
        </w:rPr>
        <w:br/>
      </w:r>
      <w:r w:rsidRPr="00AF6A18">
        <w:rPr>
          <w:rFonts w:hint="cs"/>
          <w:b/>
          <w:bCs/>
          <w:sz w:val="28"/>
          <w:szCs w:val="28"/>
          <w:rtl/>
        </w:rPr>
        <w:t xml:space="preserve">נספח </w:t>
      </w:r>
      <w:r w:rsidR="00624A2E" w:rsidRPr="00AF6A18">
        <w:rPr>
          <w:rFonts w:hint="cs"/>
          <w:b/>
          <w:bCs/>
          <w:sz w:val="28"/>
          <w:szCs w:val="28"/>
          <w:rtl/>
        </w:rPr>
        <w:t xml:space="preserve">ו' </w:t>
      </w:r>
      <w:r w:rsidR="00F61108" w:rsidRPr="00AF6A18">
        <w:rPr>
          <w:b/>
          <w:bCs/>
          <w:sz w:val="28"/>
          <w:szCs w:val="28"/>
          <w:rtl/>
        </w:rPr>
        <w:t>–</w:t>
      </w:r>
      <w:r w:rsidRPr="00AF6A18">
        <w:rPr>
          <w:rFonts w:hint="cs"/>
          <w:b/>
          <w:bCs/>
          <w:sz w:val="28"/>
          <w:szCs w:val="28"/>
          <w:rtl/>
        </w:rPr>
        <w:t xml:space="preserve"> חוברת הצעה</w:t>
      </w:r>
      <w:r w:rsidR="008700DB" w:rsidRPr="00AF6A18">
        <w:rPr>
          <w:b/>
          <w:bCs/>
          <w:rtl/>
        </w:rPr>
        <w:t xml:space="preserve"> </w:t>
      </w:r>
    </w:p>
    <w:p w:rsidR="00230788" w:rsidRPr="00AF6A18" w:rsidRDefault="00230788" w:rsidP="0019622D">
      <w:pPr>
        <w:pStyle w:val="a6"/>
        <w:spacing w:line="360" w:lineRule="auto"/>
        <w:jc w:val="both"/>
        <w:rPr>
          <w:b/>
          <w:bCs/>
          <w:sz w:val="28"/>
          <w:szCs w:val="28"/>
          <w:rtl/>
        </w:rPr>
      </w:pPr>
      <w:r w:rsidRPr="00AF6A18">
        <w:rPr>
          <w:rFonts w:hint="cs"/>
          <w:b/>
          <w:bCs/>
          <w:sz w:val="28"/>
          <w:szCs w:val="28"/>
          <w:rtl/>
        </w:rPr>
        <w:t xml:space="preserve">נספח </w:t>
      </w:r>
      <w:r w:rsidR="00624A2E" w:rsidRPr="00AF6A18">
        <w:rPr>
          <w:rFonts w:hint="cs"/>
          <w:b/>
          <w:bCs/>
          <w:sz w:val="28"/>
          <w:szCs w:val="28"/>
          <w:rtl/>
        </w:rPr>
        <w:t xml:space="preserve">ז' </w:t>
      </w:r>
      <w:r w:rsidRPr="00AF6A18">
        <w:rPr>
          <w:b/>
          <w:bCs/>
          <w:sz w:val="28"/>
          <w:szCs w:val="28"/>
          <w:rtl/>
        </w:rPr>
        <w:t>–</w:t>
      </w:r>
      <w:r w:rsidRPr="00AF6A18">
        <w:rPr>
          <w:rFonts w:hint="cs"/>
          <w:b/>
          <w:bCs/>
          <w:sz w:val="28"/>
          <w:szCs w:val="28"/>
          <w:rtl/>
        </w:rPr>
        <w:t xml:space="preserve"> הצהרה על העדר ניגוד עניינים</w:t>
      </w:r>
    </w:p>
    <w:p w:rsidR="00A74BC7" w:rsidRPr="00AF6A18" w:rsidRDefault="00A74BC7" w:rsidP="0019622D">
      <w:pPr>
        <w:pStyle w:val="a6"/>
        <w:spacing w:line="360" w:lineRule="auto"/>
        <w:jc w:val="both"/>
        <w:rPr>
          <w:b/>
          <w:bCs/>
          <w:sz w:val="28"/>
          <w:szCs w:val="28"/>
          <w:rtl/>
        </w:rPr>
      </w:pPr>
      <w:r w:rsidRPr="00AF6A18">
        <w:rPr>
          <w:rFonts w:hint="cs"/>
          <w:b/>
          <w:bCs/>
          <w:sz w:val="28"/>
          <w:szCs w:val="28"/>
          <w:rtl/>
        </w:rPr>
        <w:t xml:space="preserve">נספח </w:t>
      </w:r>
      <w:r w:rsidR="00624A2E" w:rsidRPr="00AF6A18">
        <w:rPr>
          <w:rFonts w:hint="cs"/>
          <w:b/>
          <w:bCs/>
          <w:sz w:val="28"/>
          <w:szCs w:val="28"/>
          <w:rtl/>
        </w:rPr>
        <w:t xml:space="preserve">ח' </w:t>
      </w:r>
      <w:r w:rsidRPr="00AF6A18">
        <w:rPr>
          <w:b/>
          <w:bCs/>
          <w:sz w:val="28"/>
          <w:szCs w:val="28"/>
          <w:rtl/>
        </w:rPr>
        <w:t>–</w:t>
      </w:r>
      <w:r w:rsidRPr="00AF6A18">
        <w:rPr>
          <w:rFonts w:hint="cs"/>
          <w:b/>
          <w:bCs/>
          <w:sz w:val="28"/>
          <w:szCs w:val="28"/>
          <w:rtl/>
        </w:rPr>
        <w:t xml:space="preserve"> טופס פרטי ספק</w:t>
      </w:r>
    </w:p>
    <w:p w:rsidR="00C945B8" w:rsidRPr="00AF6A18" w:rsidRDefault="00C945B8" w:rsidP="0019622D">
      <w:pPr>
        <w:pStyle w:val="a6"/>
        <w:spacing w:line="360" w:lineRule="auto"/>
        <w:jc w:val="both"/>
        <w:rPr>
          <w:b/>
          <w:bCs/>
          <w:sz w:val="28"/>
          <w:szCs w:val="28"/>
          <w:rtl/>
        </w:rPr>
      </w:pPr>
      <w:r w:rsidRPr="00AF6A18">
        <w:rPr>
          <w:rFonts w:hint="cs"/>
          <w:b/>
          <w:bCs/>
          <w:sz w:val="28"/>
          <w:szCs w:val="28"/>
          <w:rtl/>
        </w:rPr>
        <w:t xml:space="preserve">נספח ט' </w:t>
      </w:r>
      <w:r w:rsidRPr="00AF6A18">
        <w:rPr>
          <w:b/>
          <w:bCs/>
          <w:sz w:val="28"/>
          <w:szCs w:val="28"/>
          <w:rtl/>
        </w:rPr>
        <w:t>–</w:t>
      </w:r>
      <w:r w:rsidRPr="00AF6A18">
        <w:rPr>
          <w:rFonts w:hint="cs"/>
          <w:b/>
          <w:bCs/>
          <w:sz w:val="28"/>
          <w:szCs w:val="28"/>
          <w:rtl/>
        </w:rPr>
        <w:t xml:space="preserve"> מפרט טכני (יימסר בנפרד)</w:t>
      </w:r>
    </w:p>
    <w:p w:rsidR="00604696" w:rsidRPr="00AF6A18" w:rsidRDefault="00604696" w:rsidP="0019622D">
      <w:pPr>
        <w:pStyle w:val="a6"/>
        <w:spacing w:line="360" w:lineRule="auto"/>
        <w:jc w:val="both"/>
        <w:rPr>
          <w:b/>
          <w:bCs/>
          <w:sz w:val="28"/>
          <w:szCs w:val="28"/>
          <w:rtl/>
        </w:rPr>
      </w:pPr>
      <w:r w:rsidRPr="00AF6A18">
        <w:rPr>
          <w:rFonts w:hint="cs"/>
          <w:b/>
          <w:bCs/>
          <w:sz w:val="28"/>
          <w:szCs w:val="28"/>
          <w:rtl/>
        </w:rPr>
        <w:t xml:space="preserve">נספח י' </w:t>
      </w:r>
      <w:r w:rsidRPr="00AF6A18">
        <w:rPr>
          <w:b/>
          <w:bCs/>
          <w:sz w:val="28"/>
          <w:szCs w:val="28"/>
          <w:rtl/>
        </w:rPr>
        <w:t>–</w:t>
      </w:r>
      <w:r w:rsidRPr="00AF6A18">
        <w:rPr>
          <w:rFonts w:hint="cs"/>
          <w:b/>
          <w:bCs/>
          <w:sz w:val="28"/>
          <w:szCs w:val="28"/>
          <w:rtl/>
        </w:rPr>
        <w:t xml:space="preserve"> רשימת חוקי העבודה</w:t>
      </w:r>
    </w:p>
    <w:p w:rsidR="00964BB6" w:rsidRPr="00AF6A18" w:rsidRDefault="00964BB6" w:rsidP="0019622D">
      <w:pPr>
        <w:pStyle w:val="a6"/>
        <w:spacing w:line="360" w:lineRule="auto"/>
        <w:jc w:val="both"/>
        <w:rPr>
          <w:b/>
          <w:bCs/>
          <w:sz w:val="28"/>
          <w:szCs w:val="28"/>
          <w:rtl/>
        </w:rPr>
      </w:pPr>
      <w:r w:rsidRPr="00AF6A18">
        <w:rPr>
          <w:rFonts w:hint="cs"/>
          <w:b/>
          <w:bCs/>
          <w:sz w:val="28"/>
          <w:szCs w:val="28"/>
          <w:rtl/>
        </w:rPr>
        <w:t xml:space="preserve">נספח י"א - </w:t>
      </w:r>
      <w:r w:rsidRPr="00AF6A18">
        <w:rPr>
          <w:rFonts w:hint="eastAsia"/>
          <w:b/>
          <w:bCs/>
          <w:sz w:val="28"/>
          <w:szCs w:val="28"/>
          <w:rtl/>
        </w:rPr>
        <w:t>הצהרת</w:t>
      </w:r>
      <w:r w:rsidRPr="00AF6A18">
        <w:rPr>
          <w:b/>
          <w:bCs/>
          <w:sz w:val="28"/>
          <w:szCs w:val="28"/>
          <w:rtl/>
        </w:rPr>
        <w:t xml:space="preserve"> </w:t>
      </w:r>
      <w:r w:rsidRPr="00AF6A18">
        <w:rPr>
          <w:rFonts w:hint="eastAsia"/>
          <w:b/>
          <w:bCs/>
          <w:sz w:val="28"/>
          <w:szCs w:val="28"/>
          <w:rtl/>
        </w:rPr>
        <w:t>סודיות</w:t>
      </w:r>
      <w:r w:rsidRPr="00AF6A18">
        <w:rPr>
          <w:b/>
          <w:bCs/>
          <w:sz w:val="28"/>
          <w:szCs w:val="28"/>
          <w:rtl/>
        </w:rPr>
        <w:t xml:space="preserve"> </w:t>
      </w:r>
      <w:r w:rsidRPr="00AF6A18">
        <w:rPr>
          <w:rFonts w:hint="eastAsia"/>
          <w:b/>
          <w:bCs/>
          <w:sz w:val="28"/>
          <w:szCs w:val="28"/>
          <w:rtl/>
        </w:rPr>
        <w:t>והתחייבות</w:t>
      </w:r>
      <w:r w:rsidRPr="00AF6A18">
        <w:rPr>
          <w:b/>
          <w:bCs/>
          <w:sz w:val="28"/>
          <w:szCs w:val="28"/>
          <w:rtl/>
        </w:rPr>
        <w:t xml:space="preserve"> </w:t>
      </w:r>
      <w:r w:rsidRPr="00AF6A18">
        <w:rPr>
          <w:rFonts w:hint="eastAsia"/>
          <w:b/>
          <w:bCs/>
          <w:sz w:val="28"/>
          <w:szCs w:val="28"/>
          <w:rtl/>
        </w:rPr>
        <w:t>לאבטחת</w:t>
      </w:r>
      <w:r w:rsidRPr="00AF6A18">
        <w:rPr>
          <w:b/>
          <w:bCs/>
          <w:sz w:val="28"/>
          <w:szCs w:val="28"/>
          <w:rtl/>
        </w:rPr>
        <w:t xml:space="preserve"> </w:t>
      </w:r>
      <w:r w:rsidRPr="00AF6A18">
        <w:rPr>
          <w:rFonts w:hint="eastAsia"/>
          <w:b/>
          <w:bCs/>
          <w:sz w:val="28"/>
          <w:szCs w:val="28"/>
          <w:rtl/>
        </w:rPr>
        <w:t>המידע</w:t>
      </w:r>
    </w:p>
    <w:p w:rsidR="00005C7D" w:rsidRPr="00AF6A18" w:rsidRDefault="00005C7D" w:rsidP="00964BB6">
      <w:pPr>
        <w:pStyle w:val="a6"/>
        <w:spacing w:line="360" w:lineRule="auto"/>
        <w:jc w:val="both"/>
        <w:rPr>
          <w:b/>
          <w:bCs/>
          <w:sz w:val="28"/>
          <w:szCs w:val="28"/>
          <w:rtl/>
        </w:rPr>
      </w:pPr>
      <w:r w:rsidRPr="00AF6A18">
        <w:rPr>
          <w:rFonts w:hint="cs"/>
          <w:b/>
          <w:bCs/>
          <w:sz w:val="28"/>
          <w:szCs w:val="28"/>
          <w:rtl/>
        </w:rPr>
        <w:t>נספח י"</w:t>
      </w:r>
      <w:r w:rsidR="00964BB6" w:rsidRPr="00AF6A18">
        <w:rPr>
          <w:rFonts w:hint="cs"/>
          <w:b/>
          <w:bCs/>
          <w:sz w:val="28"/>
          <w:szCs w:val="28"/>
          <w:rtl/>
        </w:rPr>
        <w:t xml:space="preserve">ב </w:t>
      </w:r>
      <w:r w:rsidRPr="00AF6A18">
        <w:rPr>
          <w:b/>
          <w:bCs/>
          <w:sz w:val="28"/>
          <w:szCs w:val="28"/>
          <w:rtl/>
        </w:rPr>
        <w:t>–</w:t>
      </w:r>
      <w:r w:rsidRPr="00AF6A18">
        <w:rPr>
          <w:rFonts w:hint="cs"/>
          <w:b/>
          <w:bCs/>
          <w:sz w:val="28"/>
          <w:szCs w:val="28"/>
          <w:rtl/>
        </w:rPr>
        <w:t xml:space="preserve"> הוראת תכ"מ </w:t>
      </w:r>
      <w:r w:rsidRPr="00AF6A18">
        <w:rPr>
          <w:b/>
          <w:bCs/>
          <w:sz w:val="28"/>
          <w:szCs w:val="28"/>
          <w:rtl/>
        </w:rPr>
        <w:t>–</w:t>
      </w:r>
      <w:r w:rsidRPr="00AF6A18">
        <w:rPr>
          <w:rFonts w:hint="cs"/>
          <w:b/>
          <w:bCs/>
          <w:sz w:val="28"/>
          <w:szCs w:val="28"/>
          <w:rtl/>
        </w:rPr>
        <w:t xml:space="preserve"> עלות שכר למעביד</w:t>
      </w:r>
    </w:p>
    <w:p w:rsidR="00411B90" w:rsidRPr="00AF6A18" w:rsidRDefault="0020610E" w:rsidP="0019622D">
      <w:pPr>
        <w:pStyle w:val="a6"/>
        <w:spacing w:line="360" w:lineRule="auto"/>
        <w:jc w:val="both"/>
        <w:rPr>
          <w:b/>
          <w:bCs/>
          <w:rtl/>
        </w:rPr>
      </w:pPr>
      <w:r w:rsidRPr="00AF6A18">
        <w:rPr>
          <w:b/>
          <w:bCs/>
          <w:rtl/>
        </w:rPr>
        <w:br w:type="page"/>
      </w:r>
    </w:p>
    <w:p w:rsidR="00284F3C" w:rsidRPr="00AF6A18" w:rsidRDefault="00A54D08" w:rsidP="00E80287">
      <w:pPr>
        <w:pStyle w:val="a6"/>
        <w:numPr>
          <w:ilvl w:val="0"/>
          <w:numId w:val="3"/>
        </w:numPr>
        <w:spacing w:line="360" w:lineRule="auto"/>
        <w:jc w:val="both"/>
        <w:rPr>
          <w:b/>
          <w:bCs/>
          <w:u w:val="single"/>
          <w:rtl/>
        </w:rPr>
      </w:pPr>
      <w:r w:rsidRPr="00AF6A18">
        <w:rPr>
          <w:rFonts w:hint="cs"/>
          <w:b/>
          <w:bCs/>
          <w:u w:val="single"/>
          <w:rtl/>
        </w:rPr>
        <w:lastRenderedPageBreak/>
        <w:t>מבוא</w:t>
      </w:r>
    </w:p>
    <w:p w:rsidR="00A722F0" w:rsidRPr="00AF6A18" w:rsidRDefault="00284F3C" w:rsidP="003674AC">
      <w:pPr>
        <w:numPr>
          <w:ilvl w:val="1"/>
          <w:numId w:val="3"/>
        </w:numPr>
        <w:tabs>
          <w:tab w:val="clear" w:pos="792"/>
        </w:tabs>
        <w:spacing w:line="360" w:lineRule="auto"/>
        <w:ind w:left="852" w:hanging="492"/>
        <w:jc w:val="both"/>
        <w:rPr>
          <w:rtl/>
        </w:rPr>
      </w:pPr>
      <w:r w:rsidRPr="00AF6A18">
        <w:rPr>
          <w:rFonts w:hint="cs"/>
          <w:rtl/>
        </w:rPr>
        <w:t xml:space="preserve">משרד המשפטים </w:t>
      </w:r>
      <w:r w:rsidR="0084779D" w:rsidRPr="00AF6A18">
        <w:rPr>
          <w:rFonts w:hint="cs"/>
          <w:rtl/>
        </w:rPr>
        <w:t>(להלן</w:t>
      </w:r>
      <w:r w:rsidR="00695522" w:rsidRPr="00AF6A18">
        <w:rPr>
          <w:rFonts w:hint="cs"/>
          <w:rtl/>
        </w:rPr>
        <w:t xml:space="preserve"> </w:t>
      </w:r>
      <w:r w:rsidR="00736910" w:rsidRPr="00AF6A18">
        <w:rPr>
          <w:rtl/>
        </w:rPr>
        <w:t>–</w:t>
      </w:r>
      <w:r w:rsidR="0084779D" w:rsidRPr="00AF6A18">
        <w:rPr>
          <w:rFonts w:hint="cs"/>
          <w:rtl/>
        </w:rPr>
        <w:t xml:space="preserve"> "המשרד") </w:t>
      </w:r>
      <w:r w:rsidR="009B51A4" w:rsidRPr="00AF6A18">
        <w:rPr>
          <w:rFonts w:hint="cs"/>
          <w:rtl/>
        </w:rPr>
        <w:t>מזמין מציעים ל</w:t>
      </w:r>
      <w:r w:rsidR="005E68B4" w:rsidRPr="00AF6A18">
        <w:rPr>
          <w:rFonts w:hint="cs"/>
          <w:rtl/>
        </w:rPr>
        <w:t>הציע</w:t>
      </w:r>
      <w:r w:rsidR="009B51A4" w:rsidRPr="00AF6A18">
        <w:rPr>
          <w:rFonts w:hint="cs"/>
          <w:rtl/>
        </w:rPr>
        <w:t xml:space="preserve"> </w:t>
      </w:r>
      <w:r w:rsidRPr="00AF6A18">
        <w:rPr>
          <w:rFonts w:hint="cs"/>
          <w:rtl/>
        </w:rPr>
        <w:t xml:space="preserve">הצעות </w:t>
      </w:r>
      <w:r w:rsidR="003674AC" w:rsidRPr="00AF6A18">
        <w:rPr>
          <w:rFonts w:hint="cs"/>
          <w:rtl/>
        </w:rPr>
        <w:t xml:space="preserve">לביצוע </w:t>
      </w:r>
      <w:r w:rsidR="00AF42CB" w:rsidRPr="00AF6A18">
        <w:rPr>
          <w:rtl/>
        </w:rPr>
        <w:t xml:space="preserve">שירותי </w:t>
      </w:r>
      <w:r w:rsidR="00C22B59" w:rsidRPr="00AF6A18">
        <w:rPr>
          <w:rFonts w:hint="cs"/>
          <w:rtl/>
        </w:rPr>
        <w:t xml:space="preserve">אבטחה </w:t>
      </w:r>
      <w:r w:rsidR="00D81798" w:rsidRPr="00AF6A18">
        <w:rPr>
          <w:rFonts w:hint="cs"/>
          <w:rtl/>
        </w:rPr>
        <w:t>למתקנים</w:t>
      </w:r>
      <w:r w:rsidR="00AF42CB" w:rsidRPr="00AF6A18">
        <w:rPr>
          <w:rFonts w:hint="cs"/>
          <w:rtl/>
        </w:rPr>
        <w:t xml:space="preserve"> </w:t>
      </w:r>
      <w:r w:rsidR="00D6238A" w:rsidRPr="00AF6A18">
        <w:rPr>
          <w:rFonts w:hint="cs"/>
          <w:rtl/>
        </w:rPr>
        <w:t xml:space="preserve">(להלן </w:t>
      </w:r>
      <w:r w:rsidR="00D6238A" w:rsidRPr="00AF6A18">
        <w:rPr>
          <w:rtl/>
        </w:rPr>
        <w:t>–</w:t>
      </w:r>
      <w:r w:rsidR="00D6238A" w:rsidRPr="00AF6A18">
        <w:rPr>
          <w:rFonts w:hint="cs"/>
          <w:rtl/>
        </w:rPr>
        <w:t xml:space="preserve"> "</w:t>
      </w:r>
      <w:r w:rsidR="000523AA" w:rsidRPr="00AF6A18">
        <w:rPr>
          <w:rFonts w:hint="cs"/>
          <w:rtl/>
        </w:rPr>
        <w:t>השירותים</w:t>
      </w:r>
      <w:r w:rsidR="00D6238A" w:rsidRPr="00AF6A18">
        <w:rPr>
          <w:rFonts w:hint="cs"/>
          <w:rtl/>
        </w:rPr>
        <w:t>")</w:t>
      </w:r>
      <w:r w:rsidR="00236866" w:rsidRPr="00AF6A18">
        <w:rPr>
          <w:rFonts w:hint="cs"/>
          <w:rtl/>
        </w:rPr>
        <w:t>.</w:t>
      </w:r>
    </w:p>
    <w:p w:rsidR="00162756" w:rsidRPr="00AF6A18" w:rsidRDefault="00284F3C" w:rsidP="0019622D">
      <w:pPr>
        <w:numPr>
          <w:ilvl w:val="1"/>
          <w:numId w:val="3"/>
        </w:numPr>
        <w:tabs>
          <w:tab w:val="clear" w:pos="792"/>
        </w:tabs>
        <w:spacing w:line="360" w:lineRule="auto"/>
        <w:ind w:left="852" w:hanging="492"/>
        <w:jc w:val="both"/>
      </w:pPr>
      <w:r w:rsidRPr="00AF6A18">
        <w:rPr>
          <w:rFonts w:hint="cs"/>
          <w:b/>
          <w:bCs/>
          <w:u w:val="single"/>
          <w:rtl/>
        </w:rPr>
        <w:t>תקופת ההתקשרות</w:t>
      </w:r>
      <w:r w:rsidR="00E735F5" w:rsidRPr="00AF6A18">
        <w:rPr>
          <w:rFonts w:hint="cs"/>
          <w:b/>
          <w:bCs/>
          <w:u w:val="single"/>
          <w:rtl/>
        </w:rPr>
        <w:t>:</w:t>
      </w:r>
    </w:p>
    <w:p w:rsidR="00162756" w:rsidRPr="00AF6A18" w:rsidRDefault="00284F3C" w:rsidP="00E80287">
      <w:pPr>
        <w:spacing w:line="360" w:lineRule="auto"/>
        <w:ind w:left="852"/>
        <w:jc w:val="both"/>
        <w:rPr>
          <w:rtl/>
        </w:rPr>
      </w:pPr>
      <w:r w:rsidRPr="00AF6A18">
        <w:rPr>
          <w:rFonts w:hint="cs"/>
          <w:rtl/>
        </w:rPr>
        <w:t xml:space="preserve">תקופת ההתקשרות </w:t>
      </w:r>
      <w:r w:rsidR="00D83825" w:rsidRPr="00AF6A18">
        <w:rPr>
          <w:rFonts w:hint="cs"/>
          <w:rtl/>
        </w:rPr>
        <w:t xml:space="preserve">עם הזוכים </w:t>
      </w:r>
      <w:r w:rsidR="00941CFA" w:rsidRPr="00AF6A18">
        <w:rPr>
          <w:rFonts w:hint="cs"/>
          <w:rtl/>
        </w:rPr>
        <w:t xml:space="preserve">תהא </w:t>
      </w:r>
      <w:r w:rsidR="000523AA" w:rsidRPr="00AF6A18">
        <w:rPr>
          <w:rFonts w:hint="cs"/>
          <w:rtl/>
        </w:rPr>
        <w:t xml:space="preserve">למשך </w:t>
      </w:r>
      <w:r w:rsidR="00AF42CB" w:rsidRPr="00AF6A18">
        <w:rPr>
          <w:rFonts w:hint="cs"/>
          <w:rtl/>
        </w:rPr>
        <w:t>12</w:t>
      </w:r>
      <w:r w:rsidR="00D83825" w:rsidRPr="00AF6A18">
        <w:rPr>
          <w:rFonts w:hint="cs"/>
          <w:rtl/>
        </w:rPr>
        <w:t xml:space="preserve"> חודשים</w:t>
      </w:r>
      <w:r w:rsidR="000523AA" w:rsidRPr="00AF6A18">
        <w:rPr>
          <w:rFonts w:hint="cs"/>
          <w:rtl/>
        </w:rPr>
        <w:t xml:space="preserve"> </w:t>
      </w:r>
      <w:r w:rsidR="00941CFA" w:rsidRPr="00AF6A18">
        <w:rPr>
          <w:rFonts w:hint="cs"/>
          <w:rtl/>
        </w:rPr>
        <w:t>החל מיום חתימת המשרד על הסכם ההתקשרות</w:t>
      </w:r>
      <w:r w:rsidR="000523AA" w:rsidRPr="00AF6A18">
        <w:rPr>
          <w:rFonts w:hint="cs"/>
          <w:rtl/>
        </w:rPr>
        <w:t>.</w:t>
      </w:r>
      <w:r w:rsidR="00941CFA" w:rsidRPr="00AF6A18">
        <w:rPr>
          <w:rFonts w:hint="cs"/>
          <w:rtl/>
        </w:rPr>
        <w:t xml:space="preserve"> </w:t>
      </w:r>
    </w:p>
    <w:p w:rsidR="00162756" w:rsidRPr="00AF6A18" w:rsidRDefault="00284F3C" w:rsidP="00E80287">
      <w:pPr>
        <w:spacing w:line="360" w:lineRule="auto"/>
        <w:ind w:left="852"/>
        <w:jc w:val="both"/>
        <w:rPr>
          <w:rtl/>
        </w:rPr>
      </w:pPr>
      <w:r w:rsidRPr="00AF6A18">
        <w:rPr>
          <w:rFonts w:hint="cs"/>
          <w:rtl/>
        </w:rPr>
        <w:t>למשרד תהיה שמורה</w:t>
      </w:r>
      <w:r w:rsidR="00E735F5" w:rsidRPr="00AF6A18">
        <w:rPr>
          <w:rFonts w:hint="cs"/>
          <w:rtl/>
        </w:rPr>
        <w:t>,</w:t>
      </w:r>
      <w:r w:rsidRPr="00AF6A18">
        <w:rPr>
          <w:rFonts w:hint="cs"/>
          <w:rtl/>
        </w:rPr>
        <w:t xml:space="preserve"> לפי שיקול דעתו הבלעדי, זכות הברירה להאריך את תקופת ההתקשרות לתקופ</w:t>
      </w:r>
      <w:r w:rsidR="00D83825" w:rsidRPr="00AF6A18">
        <w:rPr>
          <w:rFonts w:hint="cs"/>
          <w:rtl/>
        </w:rPr>
        <w:t>ה/</w:t>
      </w:r>
      <w:r w:rsidRPr="00AF6A18">
        <w:rPr>
          <w:rFonts w:hint="cs"/>
          <w:rtl/>
        </w:rPr>
        <w:t>ות קצוב</w:t>
      </w:r>
      <w:r w:rsidR="00D83825" w:rsidRPr="00AF6A18">
        <w:rPr>
          <w:rFonts w:hint="cs"/>
          <w:rtl/>
        </w:rPr>
        <w:t>ה/</w:t>
      </w:r>
      <w:r w:rsidRPr="00AF6A18">
        <w:rPr>
          <w:rFonts w:hint="cs"/>
          <w:rtl/>
        </w:rPr>
        <w:t>ות נוספ</w:t>
      </w:r>
      <w:r w:rsidR="00D83825" w:rsidRPr="00AF6A18">
        <w:rPr>
          <w:rFonts w:hint="cs"/>
          <w:rtl/>
        </w:rPr>
        <w:t>ת/</w:t>
      </w:r>
      <w:r w:rsidRPr="00AF6A18">
        <w:rPr>
          <w:rFonts w:hint="cs"/>
          <w:rtl/>
        </w:rPr>
        <w:t>ות</w:t>
      </w:r>
      <w:r w:rsidR="003F3893" w:rsidRPr="00AF6A18">
        <w:rPr>
          <w:rFonts w:hint="cs"/>
          <w:rtl/>
        </w:rPr>
        <w:t xml:space="preserve"> של </w:t>
      </w:r>
      <w:r w:rsidR="00AF42CB" w:rsidRPr="00AF6A18">
        <w:rPr>
          <w:rFonts w:hint="cs"/>
          <w:rtl/>
        </w:rPr>
        <w:t>12 חודשים</w:t>
      </w:r>
      <w:r w:rsidR="003F3893" w:rsidRPr="00AF6A18">
        <w:rPr>
          <w:rFonts w:hint="cs"/>
          <w:rtl/>
        </w:rPr>
        <w:t xml:space="preserve"> בכל פעם</w:t>
      </w:r>
      <w:r w:rsidR="00D83825" w:rsidRPr="00AF6A18">
        <w:rPr>
          <w:rFonts w:hint="cs"/>
          <w:rtl/>
        </w:rPr>
        <w:t>, בכפוף לצרכי המשרד ולמגבלות התקציב.</w:t>
      </w:r>
      <w:r w:rsidR="00162756" w:rsidRPr="00AF6A18">
        <w:rPr>
          <w:rFonts w:hint="cs"/>
          <w:rtl/>
        </w:rPr>
        <w:t xml:space="preserve"> </w:t>
      </w:r>
      <w:r w:rsidR="00D83825" w:rsidRPr="00AF6A18">
        <w:rPr>
          <w:rFonts w:hint="cs"/>
          <w:rtl/>
        </w:rPr>
        <w:t xml:space="preserve">אולם, משך ההתקשרות הכולל (כולל תקופות ההארכה) </w:t>
      </w:r>
      <w:r w:rsidR="00D83825" w:rsidRPr="00AF6A18">
        <w:rPr>
          <w:rFonts w:hint="cs"/>
          <w:b/>
          <w:bCs/>
          <w:rtl/>
        </w:rPr>
        <w:t xml:space="preserve">לא </w:t>
      </w:r>
      <w:r w:rsidRPr="00AF6A18">
        <w:rPr>
          <w:rFonts w:hint="cs"/>
          <w:b/>
          <w:bCs/>
          <w:rtl/>
        </w:rPr>
        <w:t>יעל</w:t>
      </w:r>
      <w:r w:rsidR="00D83825" w:rsidRPr="00AF6A18">
        <w:rPr>
          <w:rFonts w:hint="cs"/>
          <w:b/>
          <w:bCs/>
          <w:rtl/>
        </w:rPr>
        <w:t>ה</w:t>
      </w:r>
      <w:r w:rsidRPr="00AF6A18">
        <w:rPr>
          <w:rFonts w:hint="cs"/>
          <w:b/>
          <w:bCs/>
          <w:rtl/>
        </w:rPr>
        <w:t xml:space="preserve"> </w:t>
      </w:r>
      <w:r w:rsidR="00D83825" w:rsidRPr="00AF6A18">
        <w:rPr>
          <w:rFonts w:hint="cs"/>
          <w:b/>
          <w:bCs/>
          <w:rtl/>
        </w:rPr>
        <w:t>על</w:t>
      </w:r>
      <w:r w:rsidRPr="00AF6A18">
        <w:rPr>
          <w:rFonts w:hint="cs"/>
          <w:b/>
          <w:bCs/>
          <w:rtl/>
        </w:rPr>
        <w:t xml:space="preserve"> </w:t>
      </w:r>
      <w:r w:rsidR="00AF42CB" w:rsidRPr="00AF6A18">
        <w:rPr>
          <w:rFonts w:hint="cs"/>
          <w:b/>
          <w:bCs/>
          <w:rtl/>
        </w:rPr>
        <w:t>60</w:t>
      </w:r>
      <w:r w:rsidR="00941CFA" w:rsidRPr="00AF6A18">
        <w:rPr>
          <w:rFonts w:hint="cs"/>
          <w:b/>
          <w:bCs/>
          <w:rtl/>
        </w:rPr>
        <w:t xml:space="preserve"> חודשים</w:t>
      </w:r>
      <w:r w:rsidR="00D83825" w:rsidRPr="00AF6A18">
        <w:rPr>
          <w:rFonts w:hint="cs"/>
          <w:rtl/>
        </w:rPr>
        <w:t>.</w:t>
      </w:r>
    </w:p>
    <w:p w:rsidR="00162756" w:rsidRPr="00AF6A18" w:rsidRDefault="00D83825" w:rsidP="00E80287">
      <w:pPr>
        <w:spacing w:line="360" w:lineRule="auto"/>
        <w:ind w:left="852"/>
        <w:jc w:val="both"/>
        <w:rPr>
          <w:rtl/>
        </w:rPr>
      </w:pPr>
      <w:r w:rsidRPr="00AF6A18">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AF6A18" w:rsidRDefault="003847FA" w:rsidP="00E80287">
      <w:pPr>
        <w:spacing w:line="360" w:lineRule="auto"/>
        <w:ind w:left="852"/>
        <w:jc w:val="both"/>
        <w:rPr>
          <w:rtl/>
        </w:rPr>
      </w:pPr>
      <w:r w:rsidRPr="00AF6A18">
        <w:rPr>
          <w:rFonts w:hint="cs"/>
          <w:rtl/>
        </w:rPr>
        <w:t>הספק הזוכה</w:t>
      </w:r>
      <w:r w:rsidR="00284F3C" w:rsidRPr="00AF6A18">
        <w:rPr>
          <w:rFonts w:hint="cs"/>
          <w:rtl/>
        </w:rPr>
        <w:t xml:space="preserve"> </w:t>
      </w:r>
      <w:r w:rsidR="00A27ACF" w:rsidRPr="00AF6A18">
        <w:rPr>
          <w:rFonts w:hint="cs"/>
          <w:rtl/>
        </w:rPr>
        <w:t>י</w:t>
      </w:r>
      <w:r w:rsidR="00284F3C" w:rsidRPr="00AF6A18">
        <w:rPr>
          <w:rFonts w:hint="cs"/>
          <w:rtl/>
        </w:rPr>
        <w:t xml:space="preserve">תחיל במתן השירותים בפועל ובאופן מלא, </w:t>
      </w:r>
      <w:r w:rsidR="00037A97" w:rsidRPr="00AF6A18">
        <w:rPr>
          <w:rFonts w:hint="cs"/>
          <w:rtl/>
        </w:rPr>
        <w:t>בכפוף</w:t>
      </w:r>
      <w:r w:rsidR="0084779D" w:rsidRPr="00AF6A18">
        <w:rPr>
          <w:rFonts w:hint="cs"/>
          <w:rtl/>
        </w:rPr>
        <w:t xml:space="preserve"> </w:t>
      </w:r>
      <w:r w:rsidR="001A00B2" w:rsidRPr="00AF6A18">
        <w:rPr>
          <w:rFonts w:hint="cs"/>
          <w:rtl/>
        </w:rPr>
        <w:t>להמצאת ההסכם למשרד</w:t>
      </w:r>
      <w:r w:rsidR="00623A58" w:rsidRPr="00AF6A18">
        <w:rPr>
          <w:rFonts w:hint="cs"/>
          <w:rtl/>
        </w:rPr>
        <w:t>,</w:t>
      </w:r>
      <w:r w:rsidR="005A21BF" w:rsidRPr="00AF6A18">
        <w:rPr>
          <w:rFonts w:hint="cs"/>
          <w:rtl/>
        </w:rPr>
        <w:t xml:space="preserve"> כשהוא</w:t>
      </w:r>
      <w:r w:rsidR="00623A58" w:rsidRPr="00AF6A18">
        <w:rPr>
          <w:rFonts w:hint="cs"/>
          <w:rtl/>
        </w:rPr>
        <w:t xml:space="preserve"> </w:t>
      </w:r>
      <w:r w:rsidR="001A00B2" w:rsidRPr="00AF6A18">
        <w:rPr>
          <w:rFonts w:hint="cs"/>
          <w:rtl/>
        </w:rPr>
        <w:t>חתום ב</w:t>
      </w:r>
      <w:r w:rsidR="0084779D" w:rsidRPr="00AF6A18">
        <w:rPr>
          <w:rFonts w:hint="cs"/>
          <w:rtl/>
        </w:rPr>
        <w:t xml:space="preserve">חתימה </w:t>
      </w:r>
      <w:r w:rsidR="00E735F5" w:rsidRPr="00AF6A18">
        <w:rPr>
          <w:rFonts w:hint="cs"/>
          <w:rtl/>
        </w:rPr>
        <w:t>מלאה ו</w:t>
      </w:r>
      <w:r w:rsidR="00037A97" w:rsidRPr="00AF6A18">
        <w:rPr>
          <w:rFonts w:hint="cs"/>
          <w:rtl/>
        </w:rPr>
        <w:t xml:space="preserve">מחייבת </w:t>
      </w:r>
      <w:r w:rsidR="00A27ACF" w:rsidRPr="00AF6A18">
        <w:rPr>
          <w:rFonts w:hint="cs"/>
          <w:rtl/>
        </w:rPr>
        <w:t xml:space="preserve">של כל הצדדים </w:t>
      </w:r>
      <w:r w:rsidR="0084779D" w:rsidRPr="00AF6A18">
        <w:rPr>
          <w:rFonts w:hint="cs"/>
          <w:rtl/>
        </w:rPr>
        <w:t>ובכפוף להמצאת הזמנות ביצוע השירות</w:t>
      </w:r>
      <w:r w:rsidR="00E735F5" w:rsidRPr="00AF6A18">
        <w:rPr>
          <w:rFonts w:hint="cs"/>
          <w:rtl/>
        </w:rPr>
        <w:t>,</w:t>
      </w:r>
      <w:r w:rsidR="0084779D" w:rsidRPr="00AF6A18">
        <w:rPr>
          <w:rFonts w:hint="cs"/>
          <w:rtl/>
        </w:rPr>
        <w:t xml:space="preserve"> שיועברו לזוכה ע</w:t>
      </w:r>
      <w:r w:rsidR="00A27ACF" w:rsidRPr="00AF6A18">
        <w:rPr>
          <w:rFonts w:hint="cs"/>
          <w:rtl/>
        </w:rPr>
        <w:t>ל ידי</w:t>
      </w:r>
      <w:r w:rsidR="0084779D" w:rsidRPr="00AF6A18">
        <w:rPr>
          <w:rFonts w:hint="cs"/>
          <w:rtl/>
        </w:rPr>
        <w:t xml:space="preserve"> </w:t>
      </w:r>
      <w:r w:rsidR="005A21BF" w:rsidRPr="00AF6A18">
        <w:rPr>
          <w:rFonts w:hint="cs"/>
          <w:rtl/>
        </w:rPr>
        <w:t>נציג המשרד</w:t>
      </w:r>
      <w:r w:rsidR="0084779D" w:rsidRPr="00AF6A18">
        <w:rPr>
          <w:rFonts w:hint="cs"/>
          <w:rtl/>
        </w:rPr>
        <w:t>.</w:t>
      </w:r>
    </w:p>
    <w:p w:rsidR="0037030E" w:rsidRPr="00AF6A18" w:rsidRDefault="00284F3C" w:rsidP="00E80287">
      <w:pPr>
        <w:numPr>
          <w:ilvl w:val="1"/>
          <w:numId w:val="3"/>
        </w:numPr>
        <w:tabs>
          <w:tab w:val="clear" w:pos="792"/>
        </w:tabs>
        <w:spacing w:line="360" w:lineRule="auto"/>
        <w:ind w:left="852" w:hanging="492"/>
        <w:jc w:val="both"/>
        <w:rPr>
          <w:rtl/>
        </w:rPr>
      </w:pPr>
      <w:r w:rsidRPr="00AF6A18">
        <w:rPr>
          <w:rFonts w:hint="cs"/>
          <w:rtl/>
        </w:rPr>
        <w:t xml:space="preserve">על </w:t>
      </w:r>
      <w:r w:rsidR="005A21BF" w:rsidRPr="00AF6A18">
        <w:rPr>
          <w:rFonts w:hint="cs"/>
          <w:rtl/>
        </w:rPr>
        <w:t xml:space="preserve">המציע </w:t>
      </w:r>
      <w:r w:rsidRPr="00AF6A18">
        <w:rPr>
          <w:rFonts w:hint="cs"/>
          <w:rtl/>
        </w:rPr>
        <w:t xml:space="preserve">להיות אישיות משפטית אחת </w:t>
      </w:r>
      <w:r w:rsidR="004B66D4" w:rsidRPr="00AF6A18">
        <w:rPr>
          <w:rFonts w:hint="cs"/>
          <w:rtl/>
        </w:rPr>
        <w:t>בלבד</w:t>
      </w:r>
      <w:r w:rsidR="00F9415C" w:rsidRPr="00AF6A18">
        <w:rPr>
          <w:rFonts w:hint="cs"/>
          <w:rtl/>
        </w:rPr>
        <w:t xml:space="preserve"> </w:t>
      </w:r>
      <w:r w:rsidRPr="00AF6A18">
        <w:rPr>
          <w:rFonts w:hint="cs"/>
          <w:rtl/>
        </w:rPr>
        <w:t xml:space="preserve">(להלן </w:t>
      </w:r>
      <w:r w:rsidRPr="00AF6A18">
        <w:rPr>
          <w:rtl/>
        </w:rPr>
        <w:t>–</w:t>
      </w:r>
      <w:r w:rsidRPr="00AF6A18">
        <w:rPr>
          <w:rFonts w:hint="cs"/>
          <w:rtl/>
        </w:rPr>
        <w:t xml:space="preserve"> "</w:t>
      </w:r>
      <w:r w:rsidR="0037030E" w:rsidRPr="00AF6A18">
        <w:rPr>
          <w:rFonts w:hint="cs"/>
          <w:rtl/>
        </w:rPr>
        <w:t>המציע</w:t>
      </w:r>
      <w:r w:rsidRPr="00AF6A18">
        <w:rPr>
          <w:rFonts w:hint="cs"/>
          <w:rtl/>
        </w:rPr>
        <w:t>").</w:t>
      </w:r>
    </w:p>
    <w:p w:rsidR="00144CF8" w:rsidRPr="00AF6A18" w:rsidRDefault="005E5493" w:rsidP="00E80287">
      <w:pPr>
        <w:numPr>
          <w:ilvl w:val="1"/>
          <w:numId w:val="3"/>
        </w:numPr>
        <w:tabs>
          <w:tab w:val="clear" w:pos="792"/>
        </w:tabs>
        <w:spacing w:line="360" w:lineRule="auto"/>
        <w:ind w:left="852" w:hanging="492"/>
        <w:jc w:val="both"/>
      </w:pPr>
      <w:r w:rsidRPr="00AF6A18">
        <w:rPr>
          <w:rFonts w:hint="cs"/>
          <w:rtl/>
        </w:rPr>
        <w:t>לא ניתן לערוך כל שינוי</w:t>
      </w:r>
      <w:r w:rsidR="00D366DB" w:rsidRPr="00AF6A18">
        <w:rPr>
          <w:rFonts w:hint="cs"/>
          <w:rtl/>
        </w:rPr>
        <w:t xml:space="preserve"> (לרבות מחיקה, עריכה, </w:t>
      </w:r>
      <w:r w:rsidR="001970FB" w:rsidRPr="00AF6A18">
        <w:rPr>
          <w:rFonts w:hint="cs"/>
          <w:rtl/>
        </w:rPr>
        <w:t xml:space="preserve">הוספה, </w:t>
      </w:r>
      <w:r w:rsidR="00D366DB" w:rsidRPr="00AF6A18">
        <w:rPr>
          <w:rFonts w:hint="cs"/>
          <w:rtl/>
        </w:rPr>
        <w:t>גריעה, הסתייגות</w:t>
      </w:r>
      <w:r w:rsidR="00F9415C" w:rsidRPr="00AF6A18">
        <w:rPr>
          <w:rFonts w:hint="cs"/>
          <w:rtl/>
        </w:rPr>
        <w:t>, השמטה</w:t>
      </w:r>
      <w:r w:rsidR="00D366DB" w:rsidRPr="00AF6A18">
        <w:rPr>
          <w:rFonts w:hint="cs"/>
          <w:rtl/>
        </w:rPr>
        <w:t xml:space="preserve"> וכיו"ב)</w:t>
      </w:r>
      <w:r w:rsidRPr="00AF6A18">
        <w:rPr>
          <w:rFonts w:hint="cs"/>
          <w:rtl/>
        </w:rPr>
        <w:t xml:space="preserve"> במסמכי המכרז</w:t>
      </w:r>
      <w:r w:rsidR="001970FB" w:rsidRPr="00AF6A18">
        <w:rPr>
          <w:rFonts w:hint="cs"/>
          <w:rtl/>
        </w:rPr>
        <w:t>, בהסכם</w:t>
      </w:r>
      <w:r w:rsidR="00F9415C" w:rsidRPr="00AF6A18">
        <w:rPr>
          <w:rFonts w:hint="cs"/>
          <w:rtl/>
        </w:rPr>
        <w:t xml:space="preserve"> ההתקשרות</w:t>
      </w:r>
      <w:r w:rsidR="001970FB" w:rsidRPr="00AF6A18">
        <w:rPr>
          <w:rFonts w:hint="cs"/>
          <w:rtl/>
        </w:rPr>
        <w:t xml:space="preserve"> או בנספחים</w:t>
      </w:r>
      <w:r w:rsidR="00E601AD" w:rsidRPr="00AF6A18">
        <w:rPr>
          <w:rFonts w:hint="cs"/>
          <w:rtl/>
        </w:rPr>
        <w:t>.</w:t>
      </w:r>
      <w:r w:rsidR="00284F3C" w:rsidRPr="00AF6A18">
        <w:rPr>
          <w:rFonts w:hint="cs"/>
          <w:rtl/>
        </w:rPr>
        <w:t xml:space="preserve"> </w:t>
      </w:r>
    </w:p>
    <w:p w:rsidR="000F15A0" w:rsidRPr="00AF6A18" w:rsidRDefault="001970FB" w:rsidP="00E80287">
      <w:pPr>
        <w:spacing w:line="360" w:lineRule="auto"/>
        <w:ind w:left="852"/>
        <w:jc w:val="both"/>
      </w:pPr>
      <w:r w:rsidRPr="00AF6A18">
        <w:rPr>
          <w:rFonts w:hint="cs"/>
          <w:rtl/>
        </w:rPr>
        <w:t>מציע אשר יערוך שינוי כאמור, הצעתו תיפסל בהתאם להוראות כל דין ובהתאם לשיקול דעתו של המשרד.</w:t>
      </w:r>
    </w:p>
    <w:p w:rsidR="000F15A0" w:rsidRPr="00AF6A18" w:rsidRDefault="00EE111A" w:rsidP="003674AC">
      <w:pPr>
        <w:numPr>
          <w:ilvl w:val="1"/>
          <w:numId w:val="3"/>
        </w:numPr>
        <w:tabs>
          <w:tab w:val="clear" w:pos="792"/>
        </w:tabs>
        <w:spacing w:line="360" w:lineRule="auto"/>
        <w:ind w:left="852" w:hanging="492"/>
        <w:jc w:val="both"/>
      </w:pPr>
      <w:r w:rsidRPr="00AF6A18">
        <w:rPr>
          <w:rFonts w:hint="cs"/>
          <w:rtl/>
        </w:rPr>
        <w:t>מידע</w:t>
      </w:r>
      <w:r w:rsidR="00284F3C" w:rsidRPr="00AF6A18">
        <w:rPr>
          <w:rFonts w:hint="cs"/>
          <w:rtl/>
        </w:rPr>
        <w:t xml:space="preserve"> </w:t>
      </w:r>
      <w:r w:rsidR="0069132C" w:rsidRPr="00AF6A18">
        <w:rPr>
          <w:rFonts w:hint="cs"/>
          <w:rtl/>
        </w:rPr>
        <w:t>ש</w:t>
      </w:r>
      <w:r w:rsidR="003847FA" w:rsidRPr="00AF6A18">
        <w:rPr>
          <w:rFonts w:hint="cs"/>
          <w:rtl/>
        </w:rPr>
        <w:t>הספק הזוכה</w:t>
      </w:r>
      <w:r w:rsidR="00954F6F" w:rsidRPr="00AF6A18">
        <w:rPr>
          <w:rFonts w:hint="cs"/>
          <w:rtl/>
        </w:rPr>
        <w:t xml:space="preserve"> </w:t>
      </w:r>
      <w:r w:rsidRPr="00AF6A18">
        <w:rPr>
          <w:rFonts w:hint="cs"/>
          <w:rtl/>
        </w:rPr>
        <w:t>י</w:t>
      </w:r>
      <w:r w:rsidR="00954F6F" w:rsidRPr="00AF6A18">
        <w:rPr>
          <w:rFonts w:hint="cs"/>
          <w:rtl/>
        </w:rPr>
        <w:t xml:space="preserve">יתן </w:t>
      </w:r>
      <w:r w:rsidR="0069132C" w:rsidRPr="00AF6A18">
        <w:rPr>
          <w:rFonts w:hint="cs"/>
          <w:rtl/>
        </w:rPr>
        <w:t xml:space="preserve">שירות </w:t>
      </w:r>
      <w:r w:rsidR="00954F6F" w:rsidRPr="00AF6A18">
        <w:rPr>
          <w:rFonts w:hint="cs"/>
          <w:rtl/>
        </w:rPr>
        <w:t>לגביו,</w:t>
      </w:r>
      <w:r w:rsidR="0069132C" w:rsidRPr="00AF6A18">
        <w:rPr>
          <w:rFonts w:hint="cs"/>
          <w:rtl/>
        </w:rPr>
        <w:t xml:space="preserve"> וכל </w:t>
      </w:r>
      <w:r w:rsidRPr="00AF6A18">
        <w:rPr>
          <w:rFonts w:hint="cs"/>
          <w:rtl/>
        </w:rPr>
        <w:t>מידע</w:t>
      </w:r>
      <w:r w:rsidR="0069132C" w:rsidRPr="00AF6A18">
        <w:rPr>
          <w:rFonts w:hint="cs"/>
          <w:rtl/>
        </w:rPr>
        <w:t xml:space="preserve"> אחר</w:t>
      </w:r>
      <w:r w:rsidR="004655D9" w:rsidRPr="00AF6A18">
        <w:rPr>
          <w:rFonts w:hint="cs"/>
          <w:rtl/>
        </w:rPr>
        <w:t xml:space="preserve"> שאינו בגדר מידע פומבי, </w:t>
      </w:r>
      <w:r w:rsidR="00284F3C" w:rsidRPr="00AF6A18">
        <w:rPr>
          <w:rFonts w:hint="cs"/>
          <w:rtl/>
        </w:rPr>
        <w:t xml:space="preserve">שייחשף בפני </w:t>
      </w:r>
      <w:r w:rsidR="003847FA" w:rsidRPr="00AF6A18">
        <w:rPr>
          <w:rFonts w:hint="cs"/>
          <w:rtl/>
        </w:rPr>
        <w:t>הספק הזוכה</w:t>
      </w:r>
      <w:r w:rsidR="00954F6F" w:rsidRPr="00AF6A18">
        <w:rPr>
          <w:rFonts w:hint="cs"/>
          <w:rtl/>
        </w:rPr>
        <w:t xml:space="preserve">, </w:t>
      </w:r>
      <w:r w:rsidR="00284F3C" w:rsidRPr="00AF6A18">
        <w:rPr>
          <w:rFonts w:hint="cs"/>
          <w:rtl/>
        </w:rPr>
        <w:t>עובדי</w:t>
      </w:r>
      <w:r w:rsidR="00954F6F" w:rsidRPr="00AF6A18">
        <w:rPr>
          <w:rFonts w:hint="cs"/>
          <w:rtl/>
        </w:rPr>
        <w:t>ו</w:t>
      </w:r>
      <w:r w:rsidR="00284F3C" w:rsidRPr="00AF6A18">
        <w:rPr>
          <w:rFonts w:hint="cs"/>
          <w:rtl/>
        </w:rPr>
        <w:t xml:space="preserve"> </w:t>
      </w:r>
      <w:r w:rsidR="0069132C" w:rsidRPr="00AF6A18">
        <w:rPr>
          <w:rFonts w:hint="cs"/>
          <w:rtl/>
        </w:rPr>
        <w:t>או מי מטעמו</w:t>
      </w:r>
      <w:r w:rsidR="00284F3C" w:rsidRPr="00AF6A18">
        <w:rPr>
          <w:rFonts w:hint="cs"/>
          <w:rtl/>
        </w:rPr>
        <w:t xml:space="preserve">, </w:t>
      </w:r>
      <w:r w:rsidR="001970FB" w:rsidRPr="00AF6A18">
        <w:rPr>
          <w:rFonts w:hint="cs"/>
          <w:rtl/>
        </w:rPr>
        <w:t>הינו בבעלותו הבלעדית של המשרד</w:t>
      </w:r>
      <w:r w:rsidR="000F15A0" w:rsidRPr="00AF6A18">
        <w:rPr>
          <w:rFonts w:hint="cs"/>
          <w:rtl/>
        </w:rPr>
        <w:t xml:space="preserve"> </w:t>
      </w:r>
      <w:r w:rsidR="001970FB" w:rsidRPr="00AF6A18">
        <w:rPr>
          <w:rFonts w:hint="cs"/>
          <w:rtl/>
        </w:rPr>
        <w:t>ו</w:t>
      </w:r>
      <w:r w:rsidR="003847FA" w:rsidRPr="00AF6A18">
        <w:rPr>
          <w:rFonts w:hint="cs"/>
          <w:rtl/>
        </w:rPr>
        <w:t>הספק הזוכה</w:t>
      </w:r>
      <w:r w:rsidR="000F15A0" w:rsidRPr="00AF6A18">
        <w:rPr>
          <w:rFonts w:hint="cs"/>
          <w:rtl/>
        </w:rPr>
        <w:t xml:space="preserve"> לא יהיה רשאי</w:t>
      </w:r>
      <w:r w:rsidR="00284F3C" w:rsidRPr="00AF6A18">
        <w:rPr>
          <w:rFonts w:hint="cs"/>
          <w:rtl/>
        </w:rPr>
        <w:t xml:space="preserve"> להשתמש ב</w:t>
      </w:r>
      <w:r w:rsidR="0069132C" w:rsidRPr="00AF6A18">
        <w:rPr>
          <w:rFonts w:hint="cs"/>
          <w:rtl/>
        </w:rPr>
        <w:t>ו</w:t>
      </w:r>
      <w:r w:rsidR="0084779D" w:rsidRPr="00AF6A18">
        <w:rPr>
          <w:rFonts w:hint="cs"/>
          <w:rtl/>
        </w:rPr>
        <w:t>, לפרסמו או לגלותו</w:t>
      </w:r>
      <w:r w:rsidR="00AE2EB4" w:rsidRPr="00AF6A18">
        <w:rPr>
          <w:rFonts w:hint="cs"/>
          <w:rtl/>
        </w:rPr>
        <w:t xml:space="preserve"> למעט לצורך</w:t>
      </w:r>
      <w:r w:rsidR="0019622D" w:rsidRPr="00AF6A18">
        <w:rPr>
          <w:rFonts w:hint="cs"/>
          <w:rtl/>
        </w:rPr>
        <w:t xml:space="preserve"> </w:t>
      </w:r>
      <w:r w:rsidR="003674AC" w:rsidRPr="00AF6A18">
        <w:rPr>
          <w:rFonts w:hint="cs"/>
          <w:rtl/>
        </w:rPr>
        <w:t>ביצוע</w:t>
      </w:r>
      <w:r w:rsidR="00AE2EB4" w:rsidRPr="00AF6A18">
        <w:rPr>
          <w:rFonts w:hint="cs"/>
          <w:rtl/>
        </w:rPr>
        <w:t xml:space="preserve"> השירותים בלבד, או באישור נציג המשרד בכתב בלבד, בכפוף לאמור בהצהרה האמורה בנספח 4</w:t>
      </w:r>
      <w:r w:rsidR="008C0E84" w:rsidRPr="00AF6A18">
        <w:rPr>
          <w:rFonts w:hint="cs"/>
          <w:rtl/>
        </w:rPr>
        <w:t>.</w:t>
      </w:r>
      <w:r w:rsidR="00386E91" w:rsidRPr="00AF6A18">
        <w:rPr>
          <w:rFonts w:hint="cs"/>
          <w:rtl/>
        </w:rPr>
        <w:t xml:space="preserve"> </w:t>
      </w:r>
      <w:r w:rsidR="003847FA" w:rsidRPr="00AF6A18">
        <w:rPr>
          <w:rFonts w:hint="cs"/>
          <w:rtl/>
        </w:rPr>
        <w:t>הספק הזוכה</w:t>
      </w:r>
      <w:r w:rsidR="00386E91" w:rsidRPr="00AF6A18">
        <w:rPr>
          <w:rFonts w:hint="cs"/>
          <w:rtl/>
        </w:rPr>
        <w:t xml:space="preserve"> יחתים את כל הנוגעים מטעמו להתקשרות נשוא מכרז זה על</w:t>
      </w:r>
      <w:r w:rsidR="001A00B2" w:rsidRPr="00AF6A18">
        <w:rPr>
          <w:rFonts w:hint="cs"/>
          <w:rtl/>
        </w:rPr>
        <w:t xml:space="preserve"> הצהרה </w:t>
      </w:r>
      <w:r w:rsidR="00AF6F39" w:rsidRPr="00AF6A18">
        <w:rPr>
          <w:rFonts w:hint="cs"/>
          <w:rtl/>
        </w:rPr>
        <w:t xml:space="preserve">בדבר </w:t>
      </w:r>
      <w:r w:rsidR="00386E91" w:rsidRPr="00AF6A18">
        <w:rPr>
          <w:rFonts w:hint="cs"/>
          <w:rtl/>
        </w:rPr>
        <w:t xml:space="preserve">שמירת סודיות, </w:t>
      </w:r>
      <w:r w:rsidR="00D366DB" w:rsidRPr="00AF6A18">
        <w:rPr>
          <w:rFonts w:hint="cs"/>
          <w:rtl/>
        </w:rPr>
        <w:t>בנוסח המצ"ב</w:t>
      </w:r>
      <w:r w:rsidR="00386E91" w:rsidRPr="00AF6A18">
        <w:rPr>
          <w:rFonts w:hint="cs"/>
          <w:rtl/>
        </w:rPr>
        <w:t xml:space="preserve"> </w:t>
      </w:r>
      <w:r w:rsidR="00386E91" w:rsidRPr="00AF6A18">
        <w:rPr>
          <w:rFonts w:hint="cs"/>
          <w:b/>
          <w:bCs/>
          <w:rtl/>
        </w:rPr>
        <w:t xml:space="preserve">בנספח </w:t>
      </w:r>
      <w:r w:rsidR="00FB0194" w:rsidRPr="00AF6A18">
        <w:rPr>
          <w:rFonts w:hint="cs"/>
          <w:b/>
          <w:bCs/>
          <w:rtl/>
        </w:rPr>
        <w:t>4 להסכם</w:t>
      </w:r>
      <w:r w:rsidR="00386E91" w:rsidRPr="00AF6A18">
        <w:rPr>
          <w:rFonts w:hint="cs"/>
          <w:rtl/>
        </w:rPr>
        <w:t>.</w:t>
      </w:r>
    </w:p>
    <w:p w:rsidR="001970FB" w:rsidRPr="00AF6A18" w:rsidRDefault="003847FA" w:rsidP="00E80287">
      <w:pPr>
        <w:numPr>
          <w:ilvl w:val="1"/>
          <w:numId w:val="3"/>
        </w:numPr>
        <w:tabs>
          <w:tab w:val="clear" w:pos="792"/>
        </w:tabs>
        <w:spacing w:line="360" w:lineRule="auto"/>
        <w:ind w:left="852" w:hanging="492"/>
        <w:jc w:val="both"/>
      </w:pPr>
      <w:r w:rsidRPr="00AF6A18">
        <w:rPr>
          <w:rFonts w:hint="cs"/>
          <w:rtl/>
        </w:rPr>
        <w:t>הספק הזוכה</w:t>
      </w:r>
      <w:r w:rsidR="001970FB" w:rsidRPr="00AF6A18">
        <w:rPr>
          <w:rFonts w:hint="cs"/>
          <w:rtl/>
        </w:rPr>
        <w:t xml:space="preserve"> </w:t>
      </w:r>
      <w:r w:rsidR="00A50BB4" w:rsidRPr="00AF6A18">
        <w:rPr>
          <w:rFonts w:hint="cs"/>
          <w:rtl/>
        </w:rPr>
        <w:t>י</w:t>
      </w:r>
      <w:r w:rsidR="001970FB" w:rsidRPr="00AF6A18">
        <w:rPr>
          <w:rFonts w:hint="cs"/>
          <w:rtl/>
        </w:rPr>
        <w:t xml:space="preserve">חתום על הסכם ההתקשרות </w:t>
      </w:r>
      <w:r w:rsidR="00A50BB4" w:rsidRPr="00AF6A18">
        <w:rPr>
          <w:rFonts w:hint="cs"/>
          <w:rtl/>
        </w:rPr>
        <w:t>וי</w:t>
      </w:r>
      <w:r w:rsidR="001970FB" w:rsidRPr="00AF6A18">
        <w:rPr>
          <w:rFonts w:hint="cs"/>
          <w:rtl/>
        </w:rPr>
        <w:t xml:space="preserve">ספק את כל האישורים, הערבויות והבטוחות כמפורט במכרז, כתנאי להתקשרות </w:t>
      </w:r>
      <w:r w:rsidR="00801079" w:rsidRPr="00AF6A18">
        <w:rPr>
          <w:rFonts w:hint="cs"/>
          <w:rtl/>
        </w:rPr>
        <w:t>עמו</w:t>
      </w:r>
      <w:r w:rsidR="001970FB" w:rsidRPr="00AF6A18">
        <w:rPr>
          <w:rFonts w:hint="cs"/>
          <w:rtl/>
        </w:rPr>
        <w:t xml:space="preserve"> </w:t>
      </w:r>
      <w:r w:rsidR="00A50BB4" w:rsidRPr="00AF6A18">
        <w:rPr>
          <w:rFonts w:hint="cs"/>
          <w:rtl/>
        </w:rPr>
        <w:t>ו</w:t>
      </w:r>
      <w:r w:rsidR="001970FB" w:rsidRPr="00AF6A18">
        <w:rPr>
          <w:rFonts w:hint="cs"/>
          <w:rtl/>
        </w:rPr>
        <w:t xml:space="preserve">בכל אחת מתקופות ההתקשרות </w:t>
      </w:r>
      <w:r w:rsidR="00801079" w:rsidRPr="00AF6A18">
        <w:rPr>
          <w:rFonts w:hint="cs"/>
          <w:rtl/>
        </w:rPr>
        <w:t>עמו</w:t>
      </w:r>
      <w:r w:rsidR="00A50BB4" w:rsidRPr="00AF6A18">
        <w:rPr>
          <w:rFonts w:hint="cs"/>
          <w:rtl/>
        </w:rPr>
        <w:t xml:space="preserve"> כתנאי לכל התקשרות המשך</w:t>
      </w:r>
      <w:r w:rsidR="000E78AB" w:rsidRPr="00AF6A18">
        <w:rPr>
          <w:rFonts w:hint="cs"/>
          <w:rtl/>
        </w:rPr>
        <w:t>,</w:t>
      </w:r>
      <w:r w:rsidR="00A50BB4" w:rsidRPr="00AF6A18">
        <w:rPr>
          <w:rFonts w:hint="cs"/>
          <w:rtl/>
        </w:rPr>
        <w:t xml:space="preserve"> אם תהיה</w:t>
      </w:r>
      <w:r w:rsidR="001970FB" w:rsidRPr="00AF6A18">
        <w:rPr>
          <w:rFonts w:hint="cs"/>
          <w:rtl/>
        </w:rPr>
        <w:t>.</w:t>
      </w:r>
    </w:p>
    <w:p w:rsidR="00186106" w:rsidRPr="00AF6A18" w:rsidRDefault="00186106" w:rsidP="00582E20">
      <w:pPr>
        <w:numPr>
          <w:ilvl w:val="1"/>
          <w:numId w:val="3"/>
        </w:numPr>
        <w:tabs>
          <w:tab w:val="clear" w:pos="792"/>
        </w:tabs>
        <w:spacing w:line="360" w:lineRule="auto"/>
        <w:ind w:left="852" w:hanging="492"/>
        <w:jc w:val="both"/>
      </w:pPr>
      <w:r w:rsidRPr="00AF6A18">
        <w:rPr>
          <w:rFonts w:hint="cs"/>
          <w:rtl/>
        </w:rPr>
        <w:t xml:space="preserve">כל המחירים המפורטים יהיו בשקלים חדשים </w:t>
      </w:r>
      <w:r w:rsidR="00582E20" w:rsidRPr="00AF6A18">
        <w:rPr>
          <w:rFonts w:hint="cs"/>
          <w:rtl/>
        </w:rPr>
        <w:t xml:space="preserve">לא </w:t>
      </w:r>
      <w:r w:rsidR="00C22B59" w:rsidRPr="00AF6A18">
        <w:rPr>
          <w:rFonts w:hint="cs"/>
          <w:rtl/>
        </w:rPr>
        <w:t>כולל</w:t>
      </w:r>
      <w:r w:rsidR="00F2491F" w:rsidRPr="00AF6A18">
        <w:rPr>
          <w:rFonts w:hint="cs"/>
          <w:rtl/>
        </w:rPr>
        <w:t> </w:t>
      </w:r>
      <w:r w:rsidRPr="00AF6A18">
        <w:rPr>
          <w:rFonts w:hint="cs"/>
          <w:rtl/>
        </w:rPr>
        <w:t xml:space="preserve">מס ערך מוסף. המחירים יהיו סופיים ומוחלטים ויכללו כל הוצאה אחרת, מכל מין וסוג שהוא. ההצמדה תשולם כאמור בסעיף </w:t>
      </w:r>
      <w:r w:rsidR="008A5139" w:rsidRPr="00AF6A18">
        <w:rPr>
          <w:rtl/>
        </w:rPr>
        <w:fldChar w:fldCharType="begin"/>
      </w:r>
      <w:r w:rsidR="008A5139" w:rsidRPr="00AF6A18">
        <w:rPr>
          <w:rtl/>
        </w:rPr>
        <w:instrText xml:space="preserve"> </w:instrText>
      </w:r>
      <w:r w:rsidR="008A5139" w:rsidRPr="00AF6A18">
        <w:rPr>
          <w:rFonts w:hint="cs"/>
        </w:rPr>
        <w:instrText>REF</w:instrText>
      </w:r>
      <w:r w:rsidR="008A5139" w:rsidRPr="00AF6A18">
        <w:rPr>
          <w:rFonts w:hint="cs"/>
          <w:rtl/>
        </w:rPr>
        <w:instrText xml:space="preserve"> _</w:instrText>
      </w:r>
      <w:r w:rsidR="008A5139" w:rsidRPr="00AF6A18">
        <w:rPr>
          <w:rFonts w:hint="cs"/>
        </w:rPr>
        <w:instrText>Ref344700745 \r \h</w:instrText>
      </w:r>
      <w:r w:rsidR="008A5139" w:rsidRPr="00AF6A18">
        <w:rPr>
          <w:rtl/>
        </w:rPr>
        <w:instrText xml:space="preserve"> </w:instrText>
      </w:r>
      <w:r w:rsidR="004F5806" w:rsidRPr="00AF6A18">
        <w:rPr>
          <w:rtl/>
        </w:rPr>
        <w:instrText xml:space="preserve"> \* </w:instrText>
      </w:r>
      <w:r w:rsidR="004F5806" w:rsidRPr="00AF6A18">
        <w:instrText>MERGEFORMAT</w:instrText>
      </w:r>
      <w:r w:rsidR="004F5806" w:rsidRPr="00AF6A18">
        <w:rPr>
          <w:rtl/>
        </w:rPr>
        <w:instrText xml:space="preserve"> </w:instrText>
      </w:r>
      <w:r w:rsidR="008A5139" w:rsidRPr="00AF6A18">
        <w:rPr>
          <w:rtl/>
        </w:rPr>
      </w:r>
      <w:r w:rsidR="008A5139" w:rsidRPr="00AF6A18">
        <w:rPr>
          <w:rtl/>
        </w:rPr>
        <w:fldChar w:fldCharType="separate"/>
      </w:r>
      <w:r w:rsidR="00A14FE5" w:rsidRPr="00AF6A18">
        <w:rPr>
          <w:rtl/>
        </w:rPr>
        <w:t>‏4.4.</w:t>
      </w:r>
      <w:r w:rsidR="00582E20" w:rsidRPr="00AF6A18">
        <w:rPr>
          <w:rFonts w:hint="cs"/>
          <w:rtl/>
        </w:rPr>
        <w:t>11</w:t>
      </w:r>
      <w:r w:rsidR="008A5139" w:rsidRPr="00AF6A18">
        <w:rPr>
          <w:rtl/>
        </w:rPr>
        <w:fldChar w:fldCharType="end"/>
      </w:r>
      <w:r w:rsidR="008A5139" w:rsidRPr="00AF6A18">
        <w:rPr>
          <w:rFonts w:hint="cs"/>
          <w:rtl/>
        </w:rPr>
        <w:t xml:space="preserve"> </w:t>
      </w:r>
      <w:r w:rsidRPr="00AF6A18">
        <w:rPr>
          <w:rFonts w:hint="cs"/>
          <w:rtl/>
        </w:rPr>
        <w:t>להלן.</w:t>
      </w:r>
    </w:p>
    <w:p w:rsidR="00144CF8" w:rsidRPr="00AF6A18" w:rsidRDefault="007B6231" w:rsidP="0019622D">
      <w:pPr>
        <w:numPr>
          <w:ilvl w:val="1"/>
          <w:numId w:val="3"/>
        </w:numPr>
        <w:tabs>
          <w:tab w:val="clear" w:pos="792"/>
        </w:tabs>
        <w:spacing w:line="360" w:lineRule="auto"/>
        <w:ind w:left="852" w:hanging="492"/>
        <w:jc w:val="both"/>
      </w:pPr>
      <w:r w:rsidRPr="00AF6A18">
        <w:rPr>
          <w:rFonts w:hint="cs"/>
          <w:b/>
          <w:bCs/>
          <w:u w:val="single"/>
          <w:rtl/>
        </w:rPr>
        <w:t>תשלומים ואופן תשלום</w:t>
      </w:r>
    </w:p>
    <w:p w:rsidR="00262C9D" w:rsidRPr="00AF6A18" w:rsidRDefault="00262C9D" w:rsidP="00E80287">
      <w:pPr>
        <w:numPr>
          <w:ilvl w:val="2"/>
          <w:numId w:val="3"/>
        </w:numPr>
        <w:spacing w:line="360" w:lineRule="auto"/>
        <w:jc w:val="both"/>
      </w:pPr>
      <w:r w:rsidRPr="00AF6A18">
        <w:rPr>
          <w:rFonts w:hint="cs"/>
          <w:rtl/>
        </w:rPr>
        <w:t xml:space="preserve">התמורה בגין השירות תשולם לזוכה לאחר שהשירות יסופק לשביעות רצונו המלאה של המשרד. כתנאי לקבלת התמורה, ימסור </w:t>
      </w:r>
      <w:r w:rsidR="003847FA" w:rsidRPr="00AF6A18">
        <w:rPr>
          <w:rFonts w:hint="cs"/>
          <w:rtl/>
        </w:rPr>
        <w:t>הספק הזוכה</w:t>
      </w:r>
      <w:r w:rsidRPr="00AF6A18">
        <w:rPr>
          <w:rFonts w:hint="cs"/>
          <w:rtl/>
        </w:rPr>
        <w:t xml:space="preserve"> למשרד חשבונית מס מפורטת</w:t>
      </w:r>
      <w:r w:rsidR="00A435D9" w:rsidRPr="00AF6A18">
        <w:rPr>
          <w:rFonts w:hint="cs"/>
          <w:rtl/>
        </w:rPr>
        <w:t>,</w:t>
      </w:r>
      <w:r w:rsidRPr="00AF6A18">
        <w:rPr>
          <w:rFonts w:hint="cs"/>
          <w:rtl/>
        </w:rPr>
        <w:t xml:space="preserve"> </w:t>
      </w:r>
      <w:r w:rsidR="00D81798" w:rsidRPr="00AF6A18">
        <w:rPr>
          <w:rFonts w:hint="cs"/>
          <w:rtl/>
        </w:rPr>
        <w:t xml:space="preserve">חתומה </w:t>
      </w:r>
      <w:r w:rsidRPr="00AF6A18">
        <w:rPr>
          <w:rFonts w:hint="cs"/>
          <w:rtl/>
        </w:rPr>
        <w:t>ומאושר</w:t>
      </w:r>
      <w:r w:rsidR="00D81798" w:rsidRPr="00AF6A18">
        <w:rPr>
          <w:rFonts w:hint="cs"/>
          <w:rtl/>
        </w:rPr>
        <w:t>ת</w:t>
      </w:r>
      <w:r w:rsidRPr="00AF6A18">
        <w:rPr>
          <w:rFonts w:hint="cs"/>
          <w:rtl/>
        </w:rPr>
        <w:t xml:space="preserve"> על ידי נציג המשרד.</w:t>
      </w:r>
    </w:p>
    <w:p w:rsidR="00491296" w:rsidRPr="00AF6A18" w:rsidRDefault="00262C9D" w:rsidP="00E80287">
      <w:pPr>
        <w:numPr>
          <w:ilvl w:val="2"/>
          <w:numId w:val="3"/>
        </w:numPr>
        <w:spacing w:line="360" w:lineRule="auto"/>
        <w:jc w:val="both"/>
      </w:pPr>
      <w:r w:rsidRPr="00AF6A18">
        <w:rPr>
          <w:rFonts w:hint="cs"/>
          <w:rtl/>
        </w:rPr>
        <w:t xml:space="preserve">חשבונית המס המועברת תיבדק ובמידה שימצא שהתמורה המבוקשת תקינה ומוסכמת, התמורה בגינה תועבר לזוכה בשקלים חדשים במועד הפקת ההזמנה על ידי המשרד ובתוספת מע"מ בהתאם לשיעורו במועד הפקת ההזמנה. </w:t>
      </w:r>
    </w:p>
    <w:p w:rsidR="00262C9D" w:rsidRPr="00AF6A18" w:rsidRDefault="00262C9D" w:rsidP="00E80287">
      <w:pPr>
        <w:spacing w:line="360" w:lineRule="auto"/>
        <w:ind w:left="1418"/>
        <w:jc w:val="both"/>
      </w:pPr>
      <w:r w:rsidRPr="00AF6A18">
        <w:rPr>
          <w:rFonts w:hint="cs"/>
          <w:rtl/>
        </w:rPr>
        <w:lastRenderedPageBreak/>
        <w:t>אחרת, תוחזר חשבונית המס ו</w:t>
      </w:r>
      <w:r w:rsidR="003847FA" w:rsidRPr="00AF6A18">
        <w:rPr>
          <w:rFonts w:hint="cs"/>
          <w:rtl/>
        </w:rPr>
        <w:t>הספק הזוכה</w:t>
      </w:r>
      <w:r w:rsidRPr="00AF6A18">
        <w:rPr>
          <w:rFonts w:hint="cs"/>
          <w:rtl/>
        </w:rPr>
        <w:t xml:space="preserve"> יידרש להמציא חשבונית מס מתוקנת.</w:t>
      </w:r>
    </w:p>
    <w:p w:rsidR="00262C9D" w:rsidRPr="00AF6A18" w:rsidRDefault="00262C9D" w:rsidP="00E80287">
      <w:pPr>
        <w:numPr>
          <w:ilvl w:val="2"/>
          <w:numId w:val="3"/>
        </w:numPr>
        <w:spacing w:line="360" w:lineRule="auto"/>
        <w:jc w:val="both"/>
      </w:pPr>
      <w:r w:rsidRPr="00AF6A18">
        <w:rPr>
          <w:rFonts w:hint="cs"/>
          <w:rtl/>
        </w:rPr>
        <w:t xml:space="preserve">תנאי התשלום יהיו </w:t>
      </w:r>
      <w:r w:rsidRPr="00AF6A18">
        <w:rPr>
          <w:rtl/>
        </w:rPr>
        <w:t xml:space="preserve">בהתאם להוראת </w:t>
      </w:r>
      <w:r w:rsidR="00801079" w:rsidRPr="00AF6A18">
        <w:rPr>
          <w:rtl/>
        </w:rPr>
        <w:t>התכ"</w:t>
      </w:r>
      <w:r w:rsidR="00801079">
        <w:rPr>
          <w:rFonts w:hint="cs"/>
          <w:rtl/>
        </w:rPr>
        <w:t>מ</w:t>
      </w:r>
      <w:r w:rsidRPr="00AF6A18">
        <w:rPr>
          <w:rtl/>
        </w:rPr>
        <w:t xml:space="preserve"> 1.4.3: מועדי תשלום</w:t>
      </w:r>
      <w:r w:rsidRPr="00AF6A18">
        <w:rPr>
          <w:rFonts w:hint="cs"/>
          <w:rtl/>
        </w:rPr>
        <w:t>.</w:t>
      </w:r>
    </w:p>
    <w:p w:rsidR="007B6231" w:rsidRPr="00AF6A18" w:rsidRDefault="007B6231" w:rsidP="0019622D">
      <w:pPr>
        <w:spacing w:line="360" w:lineRule="auto"/>
        <w:ind w:left="852"/>
        <w:jc w:val="both"/>
        <w:rPr>
          <w:rtl/>
        </w:rPr>
      </w:pPr>
    </w:p>
    <w:p w:rsidR="00267D18" w:rsidRPr="00AF6A18" w:rsidRDefault="007B6231" w:rsidP="0019622D">
      <w:pPr>
        <w:numPr>
          <w:ilvl w:val="1"/>
          <w:numId w:val="3"/>
        </w:numPr>
        <w:tabs>
          <w:tab w:val="clear" w:pos="792"/>
        </w:tabs>
        <w:spacing w:line="360" w:lineRule="auto"/>
        <w:ind w:left="852" w:hanging="492"/>
        <w:jc w:val="both"/>
      </w:pPr>
      <w:r w:rsidRPr="00AF6A18">
        <w:rPr>
          <w:rFonts w:hint="cs"/>
          <w:b/>
          <w:bCs/>
          <w:u w:val="single"/>
          <w:rtl/>
        </w:rPr>
        <w:t>שמירה על סודיות וניגודי עניינים</w:t>
      </w:r>
    </w:p>
    <w:p w:rsidR="00267D18" w:rsidRPr="00AF6A18" w:rsidRDefault="003847FA" w:rsidP="00E80287">
      <w:pPr>
        <w:spacing w:line="360" w:lineRule="auto"/>
        <w:ind w:left="852"/>
        <w:jc w:val="both"/>
        <w:rPr>
          <w:rtl/>
        </w:rPr>
      </w:pPr>
      <w:r w:rsidRPr="00AF6A18">
        <w:rPr>
          <w:rFonts w:hint="cs"/>
          <w:rtl/>
        </w:rPr>
        <w:t>הספק הזוכה</w:t>
      </w:r>
      <w:r w:rsidR="007B6231" w:rsidRPr="00AF6A18">
        <w:rPr>
          <w:rFonts w:hint="cs"/>
          <w:rtl/>
        </w:rPr>
        <w:t xml:space="preserve"> ישמור בסודיות מלאה כל נתון</w:t>
      </w:r>
      <w:r w:rsidR="00296263" w:rsidRPr="00AF6A18">
        <w:rPr>
          <w:rFonts w:hint="cs"/>
          <w:rtl/>
        </w:rPr>
        <w:t xml:space="preserve"> </w:t>
      </w:r>
      <w:r w:rsidR="000E78AB" w:rsidRPr="00AF6A18">
        <w:rPr>
          <w:rFonts w:hint="cs"/>
          <w:rtl/>
        </w:rPr>
        <w:t>או</w:t>
      </w:r>
      <w:r w:rsidR="007B6231" w:rsidRPr="00AF6A18">
        <w:rPr>
          <w:rFonts w:hint="cs"/>
          <w:rtl/>
        </w:rPr>
        <w:t xml:space="preserve"> מידע שהגיעו אליו במסגרת ביצועו של הסכם התקשרות זה, בין במישרין ובין בעקיפין ולא יגלה כל נתון </w:t>
      </w:r>
      <w:r w:rsidR="004B1894" w:rsidRPr="00AF6A18">
        <w:rPr>
          <w:rFonts w:hint="cs"/>
          <w:rtl/>
        </w:rPr>
        <w:t>או</w:t>
      </w:r>
      <w:r w:rsidR="007B6231" w:rsidRPr="00AF6A18">
        <w:rPr>
          <w:rFonts w:hint="cs"/>
          <w:rtl/>
        </w:rPr>
        <w:t xml:space="preserve"> מידע כאמור לכל צד שלישי שהוא, והכול כאמור בנספח ההתחייבות לשמירת סודיות</w:t>
      </w:r>
      <w:r w:rsidR="00267D18" w:rsidRPr="00AF6A18">
        <w:rPr>
          <w:rFonts w:hint="cs"/>
          <w:rtl/>
        </w:rPr>
        <w:t xml:space="preserve"> </w:t>
      </w:r>
      <w:r w:rsidR="00267D18" w:rsidRPr="00AF6A18">
        <w:rPr>
          <w:rtl/>
        </w:rPr>
        <w:t>–</w:t>
      </w:r>
      <w:r w:rsidR="007B6231" w:rsidRPr="00AF6A18">
        <w:rPr>
          <w:rFonts w:hint="cs"/>
          <w:rtl/>
        </w:rPr>
        <w:t xml:space="preserve"> </w:t>
      </w:r>
      <w:r w:rsidR="007B6231" w:rsidRPr="00AF6A18">
        <w:rPr>
          <w:rFonts w:hint="cs"/>
          <w:b/>
          <w:bCs/>
          <w:rtl/>
        </w:rPr>
        <w:t xml:space="preserve">נספח </w:t>
      </w:r>
      <w:r w:rsidR="00FB0194" w:rsidRPr="00AF6A18">
        <w:rPr>
          <w:rFonts w:hint="cs"/>
          <w:b/>
          <w:bCs/>
          <w:rtl/>
        </w:rPr>
        <w:t>4 להסכם</w:t>
      </w:r>
      <w:r w:rsidR="007B6231" w:rsidRPr="00AF6A18">
        <w:rPr>
          <w:rFonts w:hint="cs"/>
          <w:rtl/>
        </w:rPr>
        <w:t>.</w:t>
      </w:r>
    </w:p>
    <w:p w:rsidR="007B6231" w:rsidRPr="00AF6A18" w:rsidRDefault="007B6231" w:rsidP="003674AC">
      <w:pPr>
        <w:spacing w:line="360" w:lineRule="auto"/>
        <w:ind w:left="852"/>
        <w:jc w:val="both"/>
        <w:rPr>
          <w:rtl/>
        </w:rPr>
      </w:pPr>
      <w:r w:rsidRPr="00AF6A18">
        <w:rPr>
          <w:rFonts w:hint="cs"/>
          <w:rtl/>
        </w:rPr>
        <w:t xml:space="preserve">בנוסף יחתים </w:t>
      </w:r>
      <w:r w:rsidR="003847FA" w:rsidRPr="00AF6A18">
        <w:rPr>
          <w:rFonts w:hint="cs"/>
          <w:rtl/>
        </w:rPr>
        <w:t>הספק הזוכה</w:t>
      </w:r>
      <w:r w:rsidRPr="00AF6A18">
        <w:rPr>
          <w:rFonts w:hint="cs"/>
          <w:rtl/>
        </w:rPr>
        <w:t xml:space="preserve"> את עובדיו וכל מי שמטעמו </w:t>
      </w:r>
      <w:r w:rsidR="003674AC" w:rsidRPr="00AF6A18">
        <w:rPr>
          <w:rFonts w:hint="cs"/>
          <w:rtl/>
        </w:rPr>
        <w:t xml:space="preserve">בביצוע </w:t>
      </w:r>
      <w:r w:rsidRPr="00AF6A18">
        <w:rPr>
          <w:rFonts w:hint="cs"/>
          <w:rtl/>
        </w:rPr>
        <w:t xml:space="preserve">השירותים נשוא מכרז זה על התחייבות לשמירת סודיות בנוסח המופיע </w:t>
      </w:r>
      <w:r w:rsidRPr="00AF6A18">
        <w:rPr>
          <w:rFonts w:hint="cs"/>
          <w:b/>
          <w:bCs/>
          <w:rtl/>
        </w:rPr>
        <w:t xml:space="preserve">בנספח </w:t>
      </w:r>
      <w:r w:rsidR="00FB0194" w:rsidRPr="00AF6A18">
        <w:rPr>
          <w:rFonts w:hint="cs"/>
          <w:b/>
          <w:bCs/>
          <w:rtl/>
        </w:rPr>
        <w:t>4 להסכם</w:t>
      </w:r>
      <w:r w:rsidRPr="00AF6A18">
        <w:rPr>
          <w:rFonts w:hint="cs"/>
          <w:rtl/>
        </w:rPr>
        <w:t>.</w:t>
      </w:r>
    </w:p>
    <w:p w:rsidR="0019622D" w:rsidRPr="00AF6A18" w:rsidRDefault="0019622D" w:rsidP="0019622D">
      <w:pPr>
        <w:spacing w:line="360" w:lineRule="auto"/>
        <w:ind w:left="360"/>
        <w:jc w:val="both"/>
        <w:rPr>
          <w:b/>
          <w:bCs/>
          <w:u w:val="single"/>
        </w:rPr>
      </w:pPr>
    </w:p>
    <w:p w:rsidR="00007092" w:rsidRPr="00AF6A18" w:rsidRDefault="00007092" w:rsidP="00007092">
      <w:pPr>
        <w:numPr>
          <w:ilvl w:val="1"/>
          <w:numId w:val="3"/>
        </w:numPr>
        <w:tabs>
          <w:tab w:val="clear" w:pos="792"/>
        </w:tabs>
        <w:spacing w:line="360" w:lineRule="auto"/>
        <w:ind w:left="852" w:hanging="492"/>
        <w:jc w:val="both"/>
        <w:rPr>
          <w:b/>
          <w:bCs/>
          <w:u w:val="single"/>
          <w:rtl/>
        </w:rPr>
      </w:pPr>
      <w:r w:rsidRPr="00AF6A18">
        <w:rPr>
          <w:rFonts w:hint="cs"/>
          <w:b/>
          <w:bCs/>
          <w:u w:val="single"/>
          <w:rtl/>
        </w:rPr>
        <w:t>אבטחת מידע</w:t>
      </w:r>
    </w:p>
    <w:p w:rsidR="00007092" w:rsidRPr="00AF6A18" w:rsidRDefault="00007092" w:rsidP="00007092">
      <w:pPr>
        <w:numPr>
          <w:ilvl w:val="2"/>
          <w:numId w:val="3"/>
        </w:numPr>
        <w:spacing w:line="360" w:lineRule="auto"/>
        <w:jc w:val="both"/>
        <w:rPr>
          <w:rtl/>
        </w:rPr>
      </w:pPr>
      <w:r w:rsidRPr="00AF6A18">
        <w:rPr>
          <w:rtl/>
        </w:rPr>
        <w:t> אופי הפעילות משרד המשפטים מחייב דגש מיוחד בנושא אבטחת המידע.</w:t>
      </w:r>
    </w:p>
    <w:p w:rsidR="00007092" w:rsidRPr="00AF6A18" w:rsidRDefault="00007092" w:rsidP="00007092">
      <w:pPr>
        <w:numPr>
          <w:ilvl w:val="2"/>
          <w:numId w:val="3"/>
        </w:numPr>
        <w:spacing w:line="360" w:lineRule="auto"/>
        <w:jc w:val="both"/>
        <w:rPr>
          <w:rtl/>
        </w:rPr>
      </w:pPr>
      <w:r w:rsidRPr="00AF6A18">
        <w:rPr>
          <w:rtl/>
        </w:rPr>
        <w:t>משרד המשפטים רואה חשיבות רבה במימוש שיטתי ויעיל של היבטי אבטחת המידע במערכות השונות, ובכלל זה היבטים הקשורים להגנה על מידע שהועבר על ידי משרד המשפטים לזוכה או נוצר על ידי הספק הזוכה במסגרת ההתקשרות הכפוף לחוק הגנת הפרטיות התשמ"א- 1981 והתקנות אשר הותקנו מכוחו.</w:t>
      </w:r>
    </w:p>
    <w:p w:rsidR="00007092" w:rsidRPr="00AF6A18" w:rsidRDefault="00007092" w:rsidP="00007092">
      <w:pPr>
        <w:numPr>
          <w:ilvl w:val="2"/>
          <w:numId w:val="3"/>
        </w:numPr>
        <w:spacing w:line="360" w:lineRule="auto"/>
        <w:jc w:val="both"/>
        <w:rPr>
          <w:rFonts w:ascii="Courier" w:hAnsi="Courier"/>
          <w:rtl/>
        </w:rPr>
      </w:pPr>
      <w:r w:rsidRPr="00AF6A18">
        <w:rPr>
          <w:rtl/>
        </w:rPr>
        <w:t>הספק הזוכה ימנע גישה למחשבים ו/או מערכות המחשב שברשותו</w:t>
      </w:r>
      <w:r w:rsidRPr="00AF6A18">
        <w:rPr>
          <w:rFonts w:hint="cs"/>
          <w:rtl/>
        </w:rPr>
        <w:t xml:space="preserve"> שהוא עושה בהם שימוש במסגרת המכרז</w:t>
      </w:r>
      <w:r w:rsidRPr="00AF6A18">
        <w:rPr>
          <w:rtl/>
        </w:rPr>
        <w:t xml:space="preserve">, או המשרתות אותו לצורך מכרז זה מכל גורם שאינו קיבל הרשאת גישה מהמשרד או ממי שאינו מוסמך לעיין בחומר או במידע המאוחסן במחשב, או ממי שלא חתם על התחייבות לשמירת סודיות. </w:t>
      </w:r>
    </w:p>
    <w:p w:rsidR="007B0729" w:rsidRPr="00AF6A18" w:rsidRDefault="00B01591" w:rsidP="0019622D">
      <w:pPr>
        <w:numPr>
          <w:ilvl w:val="2"/>
          <w:numId w:val="3"/>
        </w:numPr>
        <w:spacing w:line="360" w:lineRule="auto"/>
        <w:jc w:val="both"/>
      </w:pPr>
      <w:r w:rsidRPr="00AF6A18">
        <w:rPr>
          <w:rFonts w:hint="cs"/>
          <w:rtl/>
        </w:rPr>
        <w:t>הספק הזוכה ינהל מערכת ממוחשבת לצורך ניהול מידע במסגרת המכרז כאמור בסעיף</w:t>
      </w:r>
      <w:r w:rsidR="007B0729" w:rsidRPr="00AF6A18">
        <w:rPr>
          <w:rFonts w:hint="cs"/>
          <w:rtl/>
        </w:rPr>
        <w:t xml:space="preserve"> </w:t>
      </w:r>
      <w:r w:rsidR="0019622D" w:rsidRPr="00AF6A18">
        <w:rPr>
          <w:rtl/>
        </w:rPr>
        <w:fldChar w:fldCharType="begin"/>
      </w:r>
      <w:r w:rsidR="0019622D" w:rsidRPr="00AF6A18">
        <w:rPr>
          <w:rtl/>
        </w:rPr>
        <w:instrText xml:space="preserve"> </w:instrText>
      </w:r>
      <w:r w:rsidR="0019622D" w:rsidRPr="00AF6A18">
        <w:rPr>
          <w:rFonts w:hint="cs"/>
        </w:rPr>
        <w:instrText>REF</w:instrText>
      </w:r>
      <w:r w:rsidR="0019622D" w:rsidRPr="00AF6A18">
        <w:rPr>
          <w:rFonts w:hint="cs"/>
          <w:rtl/>
        </w:rPr>
        <w:instrText xml:space="preserve"> _</w:instrText>
      </w:r>
      <w:r w:rsidR="0019622D" w:rsidRPr="00AF6A18">
        <w:rPr>
          <w:rFonts w:hint="cs"/>
        </w:rPr>
        <w:instrText>Ref445014209 \r \h</w:instrText>
      </w:r>
      <w:r w:rsidR="0019622D"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19622D" w:rsidRPr="00AF6A18">
        <w:rPr>
          <w:rtl/>
        </w:rPr>
      </w:r>
      <w:r w:rsidR="0019622D" w:rsidRPr="00AF6A18">
        <w:rPr>
          <w:rtl/>
        </w:rPr>
        <w:fldChar w:fldCharType="separate"/>
      </w:r>
      <w:r w:rsidR="00A14FE5" w:rsidRPr="00AF6A18">
        <w:rPr>
          <w:rtl/>
        </w:rPr>
        <w:t>‏4.2.2.23.16</w:t>
      </w:r>
      <w:r w:rsidR="0019622D" w:rsidRPr="00AF6A18">
        <w:rPr>
          <w:rtl/>
        </w:rPr>
        <w:fldChar w:fldCharType="end"/>
      </w:r>
      <w:r w:rsidR="0019622D" w:rsidRPr="00AF6A18">
        <w:rPr>
          <w:rFonts w:hint="cs"/>
          <w:rtl/>
        </w:rPr>
        <w:t xml:space="preserve"> להלן. </w:t>
      </w:r>
      <w:r w:rsidR="007B0729" w:rsidRPr="00AF6A18">
        <w:rPr>
          <w:rFonts w:hint="cs"/>
          <w:rtl/>
        </w:rPr>
        <w:t>המערכת תותקן ותנוהל ברשת של משרד המשפטים בתור מערכת פנים משרדית. לא יתאפשר חיבור למערכת באמצעות רשת אינטרנט.</w:t>
      </w:r>
    </w:p>
    <w:p w:rsidR="00007092" w:rsidRPr="00AF6A18" w:rsidRDefault="00007092" w:rsidP="007B0729">
      <w:pPr>
        <w:numPr>
          <w:ilvl w:val="2"/>
          <w:numId w:val="3"/>
        </w:numPr>
        <w:spacing w:line="360" w:lineRule="auto"/>
        <w:jc w:val="both"/>
        <w:rPr>
          <w:rFonts w:ascii="Courier" w:hAnsi="Courier"/>
          <w:rtl/>
        </w:rPr>
      </w:pPr>
      <w:r w:rsidRPr="00AF6A18">
        <w:rPr>
          <w:rtl/>
        </w:rPr>
        <w:t>הספק הזוכה לא יאגור במחשבים או במערכות מידע שלו מידע המכיל נתוני</w:t>
      </w:r>
      <w:r w:rsidR="007B0729" w:rsidRPr="00AF6A18">
        <w:rPr>
          <w:rFonts w:hint="cs"/>
          <w:rtl/>
        </w:rPr>
        <w:t>ם</w:t>
      </w:r>
      <w:r w:rsidRPr="00AF6A18">
        <w:rPr>
          <w:rtl/>
        </w:rPr>
        <w:t xml:space="preserve"> בבעלות משרד המשפטים</w:t>
      </w:r>
      <w:r w:rsidR="007B0729" w:rsidRPr="00AF6A18">
        <w:rPr>
          <w:rFonts w:hint="cs"/>
          <w:rtl/>
        </w:rPr>
        <w:t xml:space="preserve"> שלא הוגדרו במסגרת המכרז</w:t>
      </w:r>
      <w:r w:rsidRPr="00AF6A18">
        <w:rPr>
          <w:rtl/>
        </w:rPr>
        <w:t xml:space="preserve">. </w:t>
      </w:r>
    </w:p>
    <w:p w:rsidR="00007092" w:rsidRPr="00AF6A18" w:rsidRDefault="00007092" w:rsidP="00007092">
      <w:pPr>
        <w:numPr>
          <w:ilvl w:val="2"/>
          <w:numId w:val="3"/>
        </w:numPr>
        <w:spacing w:line="360" w:lineRule="auto"/>
        <w:jc w:val="both"/>
        <w:rPr>
          <w:rtl/>
        </w:rPr>
      </w:pPr>
      <w:r w:rsidRPr="00AF6A18">
        <w:rPr>
          <w:rtl/>
        </w:rPr>
        <w:t>חל איסור מוחלט על הספק הזוכה לאסוף מידע בדרכים בלתי חוקיות או לעשות שימוש במאגר מידע בלתי חוקיים בהתאם לאמור בחוק הגנת הפרטיות התשמ"א-1981 ובהתאם לכל דין.</w:t>
      </w:r>
    </w:p>
    <w:p w:rsidR="00007092" w:rsidRPr="00AF6A18" w:rsidRDefault="00007092" w:rsidP="00007092">
      <w:pPr>
        <w:numPr>
          <w:ilvl w:val="2"/>
          <w:numId w:val="3"/>
        </w:numPr>
        <w:spacing w:line="360" w:lineRule="auto"/>
        <w:jc w:val="both"/>
      </w:pPr>
      <w:r w:rsidRPr="00AF6A18">
        <w:rPr>
          <w:rtl/>
        </w:rPr>
        <w:t>לצורך בקרה על יישום דרישות אבטחת המידע, על הספק הזוכה לקבל את אישור אגף החירום, ביטחון מידע והסייבר במשרד המשפטים בטרם תחילת אספקת השירות נשוא מכרז.</w:t>
      </w:r>
    </w:p>
    <w:p w:rsidR="00007092" w:rsidRPr="00AF6A18" w:rsidRDefault="00007092" w:rsidP="00007092">
      <w:pPr>
        <w:numPr>
          <w:ilvl w:val="2"/>
          <w:numId w:val="3"/>
        </w:numPr>
        <w:spacing w:line="360" w:lineRule="auto"/>
        <w:jc w:val="both"/>
      </w:pPr>
      <w:r w:rsidRPr="00AF6A18">
        <w:rPr>
          <w:rtl/>
        </w:rPr>
        <w:t>עמידת הספק הזוכה בכל הדרישות וההנחיות לשביעות רצון תאפשר את תחילת ביצוע הפעילות במכרז. כל עיכוב שנוצר כתוצאה מאי מוכנות הספק הזוכה או אי עמידה בדרישות וההנחיות, המשרד ישקול את המשך ההתקשרות עם הספק הזוכה וכן כל תרופה העומדת למשרד עפ"י כל דין ועפ"י המכרז.</w:t>
      </w:r>
    </w:p>
    <w:p w:rsidR="00007092" w:rsidRPr="00AF6A18" w:rsidRDefault="00007092" w:rsidP="00007092">
      <w:pPr>
        <w:numPr>
          <w:ilvl w:val="2"/>
          <w:numId w:val="3"/>
        </w:numPr>
        <w:spacing w:line="360" w:lineRule="auto"/>
        <w:jc w:val="both"/>
        <w:rPr>
          <w:rtl/>
        </w:rPr>
      </w:pPr>
      <w:r w:rsidRPr="00AF6A18">
        <w:rPr>
          <w:rtl/>
        </w:rPr>
        <w:t xml:space="preserve">על הספק הזוכה חל איסור להעביר מידע שיתקבל במסגרת ההתקשרות ומתן השירות נשוא מכרז זה, או כל מידע אחר השייך למשרד לצד ג' כלשהו. על הספק הזוכה חל איסור מוחלט </w:t>
      </w:r>
      <w:r w:rsidRPr="00AF6A18">
        <w:rPr>
          <w:rtl/>
        </w:rPr>
        <w:lastRenderedPageBreak/>
        <w:t>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007092" w:rsidRPr="00AF6A18" w:rsidRDefault="00007092" w:rsidP="00007092">
      <w:pPr>
        <w:numPr>
          <w:ilvl w:val="2"/>
          <w:numId w:val="3"/>
        </w:numPr>
        <w:spacing w:line="360" w:lineRule="auto"/>
        <w:jc w:val="both"/>
        <w:rPr>
          <w:rtl/>
        </w:rPr>
      </w:pPr>
      <w:r w:rsidRPr="00AF6A18">
        <w:rPr>
          <w:rtl/>
        </w:rPr>
        <w:t>הספק הזוכה יתחייב לדאוג לאבטחת כל החומר שיגיע אליו זה במהלך ביצוע השירות נשוא מכרז זה,</w:t>
      </w:r>
      <w:r w:rsidR="00AC1930" w:rsidRPr="00AF6A18">
        <w:rPr>
          <w:rtl/>
        </w:rPr>
        <w:t xml:space="preserve"> </w:t>
      </w:r>
      <w:r w:rsidRPr="00AF6A18">
        <w:rPr>
          <w:rtl/>
        </w:rPr>
        <w:t>ולהציג למשרד, על פי דרישתו או דרישת מי מטעמו של המשרד, את אמצעי אבטחת החומר.</w:t>
      </w:r>
    </w:p>
    <w:p w:rsidR="00007092" w:rsidRPr="00AF6A18" w:rsidRDefault="00007092" w:rsidP="00007092">
      <w:pPr>
        <w:numPr>
          <w:ilvl w:val="2"/>
          <w:numId w:val="3"/>
        </w:numPr>
        <w:spacing w:line="360" w:lineRule="auto"/>
        <w:jc w:val="both"/>
        <w:rPr>
          <w:rtl/>
        </w:rPr>
      </w:pPr>
      <w:r w:rsidRPr="00AF6A18">
        <w:rPr>
          <w:rtl/>
        </w:rPr>
        <w:t xml:space="preserve">הספק הזוכה יתחייב למנוע גישה למערכות המחשוב (בין אם של המשרד, בין אם של הספק הזוכה או של כל גורם אחר), בהן נשמר מידע הקשור למתן השירותים על פי מכרז זה. </w:t>
      </w:r>
    </w:p>
    <w:p w:rsidR="00007092" w:rsidRPr="00AF6A18" w:rsidRDefault="00007092" w:rsidP="00007092">
      <w:pPr>
        <w:numPr>
          <w:ilvl w:val="2"/>
          <w:numId w:val="3"/>
        </w:numPr>
        <w:spacing w:line="360" w:lineRule="auto"/>
        <w:jc w:val="both"/>
        <w:rPr>
          <w:rtl/>
        </w:rPr>
      </w:pPr>
      <w:r w:rsidRPr="00AF6A18">
        <w:rPr>
          <w:rtl/>
        </w:rPr>
        <w:t>הספק הזוכה נדרש לדווח באופן מידי למשרד במקרה של תקלת אבטחת המידע מכל סוג לרבות, דליפת מידע או שימוש חורג מההרשאה שניתנה לזוכה. במקרה של תקלת אבטחת מידע, על הספק הזוכה לפעול למניעת דליפת המידע וכל נזק כתוצאה מהתקלה.</w:t>
      </w:r>
    </w:p>
    <w:p w:rsidR="00007092" w:rsidRPr="00AF6A18" w:rsidRDefault="00007092" w:rsidP="00007092">
      <w:pPr>
        <w:numPr>
          <w:ilvl w:val="2"/>
          <w:numId w:val="3"/>
        </w:numPr>
        <w:spacing w:line="360" w:lineRule="auto"/>
        <w:jc w:val="both"/>
        <w:rPr>
          <w:rtl/>
        </w:rPr>
      </w:pPr>
      <w:r w:rsidRPr="00AF6A18">
        <w:rPr>
          <w:rtl/>
        </w:rPr>
        <w:t>המשרד רשאי, בכל עת, לבקר את מחשבים ו/או מערכות המידע של הספק הזוכה במטרה לוודא את עמידתו בתנאי המכרז. על הספק הזוכה להעמיד לרשותו ולעיונו של המשרד ו/או נציג מטעמו את כל החומר והמידע שידרשו ע"י המשרד ו/או נציגו, עפ"י שיקול דעתו הבלעדי של המשרד ו/או נציגו.</w:t>
      </w:r>
    </w:p>
    <w:p w:rsidR="00007092" w:rsidRPr="00AF6A18" w:rsidRDefault="00007092" w:rsidP="00007092">
      <w:pPr>
        <w:numPr>
          <w:ilvl w:val="2"/>
          <w:numId w:val="3"/>
        </w:numPr>
        <w:spacing w:line="360" w:lineRule="auto"/>
        <w:jc w:val="both"/>
        <w:rPr>
          <w:rtl/>
        </w:rPr>
      </w:pPr>
      <w:r w:rsidRPr="00AF6A18">
        <w:rPr>
          <w:rtl/>
        </w:rPr>
        <w:t xml:space="preserve">פיקוח מטעם המשרד לא ישחרר את הספק הזוכה מהתחייבויותיו ואחריותו כלפי המשרד למילוי ההנחיות וההוראות בנושא אבטחת המידע בהתאם לתנאי מכרז זה. </w:t>
      </w:r>
    </w:p>
    <w:p w:rsidR="00007092" w:rsidRPr="00AF6A18" w:rsidRDefault="00007092" w:rsidP="00007092">
      <w:pPr>
        <w:numPr>
          <w:ilvl w:val="2"/>
          <w:numId w:val="3"/>
        </w:numPr>
        <w:spacing w:line="360" w:lineRule="auto"/>
        <w:jc w:val="both"/>
        <w:rPr>
          <w:rtl/>
        </w:rPr>
      </w:pPr>
      <w:r w:rsidRPr="00AF6A18">
        <w:rPr>
          <w:rtl/>
        </w:rPr>
        <w:t>בתום ההתקשרות יחזיר הספק הזוכה למשרד כל מידע מכל סוג שהוא שהצטבר בידיו או נוצר, אם הצטבר, במהלך מתן השירות נשוא מכרז זה.</w:t>
      </w:r>
    </w:p>
    <w:p w:rsidR="00007092" w:rsidRPr="00AF6A18" w:rsidRDefault="00007092" w:rsidP="00007092">
      <w:pPr>
        <w:numPr>
          <w:ilvl w:val="2"/>
          <w:numId w:val="3"/>
        </w:numPr>
        <w:spacing w:line="360" w:lineRule="auto"/>
        <w:jc w:val="both"/>
      </w:pPr>
      <w:r w:rsidRPr="00AF6A18">
        <w:rPr>
          <w:rtl/>
        </w:rPr>
        <w:t>הספק הזוכה יחזיר למשרד כל חומר שנמסר לו או נוצר אצלו בהקשר לפעילות זו בכל עת שיידרש לכך.</w:t>
      </w:r>
      <w:r w:rsidR="00AC1930" w:rsidRPr="00AF6A18">
        <w:rPr>
          <w:rtl/>
        </w:rPr>
        <w:t xml:space="preserve"> </w:t>
      </w:r>
    </w:p>
    <w:p w:rsidR="00007092" w:rsidRPr="00AF6A18" w:rsidRDefault="00007092" w:rsidP="003674AC">
      <w:pPr>
        <w:spacing w:line="360" w:lineRule="auto"/>
        <w:ind w:left="852"/>
        <w:jc w:val="both"/>
        <w:rPr>
          <w:rtl/>
        </w:rPr>
      </w:pPr>
    </w:p>
    <w:p w:rsidR="00C2697F" w:rsidRPr="00AF6A18" w:rsidRDefault="00C2697F" w:rsidP="00E80287">
      <w:pPr>
        <w:numPr>
          <w:ilvl w:val="1"/>
          <w:numId w:val="3"/>
        </w:numPr>
        <w:tabs>
          <w:tab w:val="clear" w:pos="792"/>
        </w:tabs>
        <w:spacing w:line="360" w:lineRule="auto"/>
        <w:ind w:left="852" w:hanging="492"/>
        <w:jc w:val="both"/>
      </w:pPr>
      <w:r w:rsidRPr="00AF6A18">
        <w:rPr>
          <w:rFonts w:hint="cs"/>
          <w:rtl/>
        </w:rPr>
        <w:t xml:space="preserve">הנספחים למכרז זה מהווים חלק בלתי נפרד מן המכרז. </w:t>
      </w:r>
    </w:p>
    <w:p w:rsidR="001970FB" w:rsidRPr="00AF6A18" w:rsidRDefault="001970FB" w:rsidP="00E80287">
      <w:pPr>
        <w:numPr>
          <w:ilvl w:val="1"/>
          <w:numId w:val="3"/>
        </w:numPr>
        <w:tabs>
          <w:tab w:val="clear" w:pos="792"/>
        </w:tabs>
        <w:spacing w:line="360" w:lineRule="auto"/>
        <w:ind w:left="852" w:hanging="492"/>
        <w:jc w:val="both"/>
        <w:rPr>
          <w:b/>
          <w:bCs/>
        </w:rPr>
      </w:pPr>
      <w:bookmarkStart w:id="0" w:name="_Ref321899278"/>
      <w:r w:rsidRPr="00AF6A18">
        <w:rPr>
          <w:rFonts w:hint="cs"/>
          <w:b/>
          <w:bCs/>
          <w:rtl/>
        </w:rPr>
        <w:t>טבלת ריכוז תאריכים:</w:t>
      </w:r>
      <w:bookmarkEnd w:id="0"/>
      <w:r w:rsidRPr="00AF6A18">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296"/>
      </w:tblGrid>
      <w:tr w:rsidR="001970FB" w:rsidRPr="00AF6A18" w:rsidTr="007B6231">
        <w:trPr>
          <w:tblHeader/>
          <w:jc w:val="center"/>
        </w:trPr>
        <w:tc>
          <w:tcPr>
            <w:tcW w:w="3569" w:type="dxa"/>
            <w:shd w:val="clear" w:color="auto" w:fill="E6E6E6"/>
          </w:tcPr>
          <w:p w:rsidR="001970FB" w:rsidRPr="00AF6A18" w:rsidRDefault="001970FB" w:rsidP="0019622D">
            <w:pPr>
              <w:spacing w:line="360" w:lineRule="auto"/>
              <w:jc w:val="both"/>
              <w:rPr>
                <w:b/>
                <w:bCs/>
                <w:rtl/>
              </w:rPr>
            </w:pPr>
            <w:r w:rsidRPr="00AF6A18">
              <w:rPr>
                <w:rFonts w:hint="cs"/>
                <w:b/>
                <w:bCs/>
                <w:rtl/>
              </w:rPr>
              <w:t>פעילות</w:t>
            </w:r>
          </w:p>
        </w:tc>
        <w:tc>
          <w:tcPr>
            <w:tcW w:w="2296" w:type="dxa"/>
            <w:shd w:val="clear" w:color="auto" w:fill="E6E6E6"/>
          </w:tcPr>
          <w:p w:rsidR="001970FB" w:rsidRPr="00AF6A18" w:rsidRDefault="001970FB" w:rsidP="0019622D">
            <w:pPr>
              <w:spacing w:line="360" w:lineRule="auto"/>
              <w:jc w:val="both"/>
              <w:rPr>
                <w:b/>
                <w:bCs/>
                <w:rtl/>
              </w:rPr>
            </w:pPr>
            <w:r w:rsidRPr="00AF6A18">
              <w:rPr>
                <w:rFonts w:hint="cs"/>
                <w:b/>
                <w:bCs/>
                <w:rtl/>
              </w:rPr>
              <w:t>תאריך</w:t>
            </w:r>
          </w:p>
        </w:tc>
      </w:tr>
      <w:tr w:rsidR="001970FB" w:rsidRPr="00AF6A18" w:rsidTr="001970FB">
        <w:trPr>
          <w:jc w:val="center"/>
        </w:trPr>
        <w:tc>
          <w:tcPr>
            <w:tcW w:w="3569" w:type="dxa"/>
          </w:tcPr>
          <w:p w:rsidR="001970FB" w:rsidRPr="00AF6A18" w:rsidRDefault="00314D49" w:rsidP="00E80287">
            <w:pPr>
              <w:spacing w:line="360" w:lineRule="auto"/>
              <w:jc w:val="both"/>
              <w:rPr>
                <w:rtl/>
              </w:rPr>
            </w:pPr>
            <w:r w:rsidRPr="00AF6A18">
              <w:rPr>
                <w:rFonts w:hint="cs"/>
                <w:rtl/>
              </w:rPr>
              <w:t xml:space="preserve">מועד </w:t>
            </w:r>
            <w:r w:rsidR="001970FB" w:rsidRPr="00AF6A18">
              <w:rPr>
                <w:rFonts w:hint="cs"/>
                <w:rtl/>
              </w:rPr>
              <w:t xml:space="preserve">פרסום המכרז </w:t>
            </w:r>
          </w:p>
        </w:tc>
        <w:tc>
          <w:tcPr>
            <w:tcW w:w="2296" w:type="dxa"/>
          </w:tcPr>
          <w:p w:rsidR="001970FB" w:rsidRPr="00AF6A18" w:rsidRDefault="00CA0D2D" w:rsidP="0019622D">
            <w:pPr>
              <w:spacing w:line="360" w:lineRule="auto"/>
              <w:jc w:val="both"/>
              <w:rPr>
                <w:rtl/>
              </w:rPr>
            </w:pPr>
            <w:r>
              <w:rPr>
                <w:rFonts w:hint="cs"/>
                <w:rtl/>
              </w:rPr>
              <w:t>25/05</w:t>
            </w:r>
            <w:r w:rsidR="005350B3" w:rsidRPr="00AF6A18">
              <w:rPr>
                <w:rFonts w:hint="cs"/>
                <w:rtl/>
              </w:rPr>
              <w:t>/2016</w:t>
            </w:r>
          </w:p>
        </w:tc>
      </w:tr>
      <w:tr w:rsidR="00D81798" w:rsidRPr="00AF6A18" w:rsidTr="001970FB">
        <w:trPr>
          <w:jc w:val="center"/>
        </w:trPr>
        <w:tc>
          <w:tcPr>
            <w:tcW w:w="3569" w:type="dxa"/>
          </w:tcPr>
          <w:p w:rsidR="00D81798" w:rsidRPr="00AF6A18" w:rsidRDefault="00D81798" w:rsidP="00E80287">
            <w:pPr>
              <w:spacing w:line="360" w:lineRule="auto"/>
              <w:jc w:val="both"/>
              <w:rPr>
                <w:rtl/>
              </w:rPr>
            </w:pPr>
            <w:r w:rsidRPr="00AF6A18">
              <w:rPr>
                <w:rFonts w:hint="cs"/>
                <w:rtl/>
              </w:rPr>
              <w:t>כנס ספקים</w:t>
            </w:r>
            <w:r w:rsidR="00623450" w:rsidRPr="00AF6A18">
              <w:rPr>
                <w:rFonts w:hint="cs"/>
                <w:rtl/>
              </w:rPr>
              <w:t xml:space="preserve">- רחוב צ'לאח </w:t>
            </w:r>
            <w:r w:rsidR="00801079" w:rsidRPr="00AF6A18">
              <w:rPr>
                <w:rFonts w:hint="cs"/>
                <w:rtl/>
              </w:rPr>
              <w:t>א</w:t>
            </w:r>
            <w:r w:rsidR="00801079">
              <w:rPr>
                <w:rFonts w:hint="cs"/>
                <w:rtl/>
              </w:rPr>
              <w:t>-</w:t>
            </w:r>
            <w:r w:rsidR="00801079" w:rsidRPr="00AF6A18">
              <w:rPr>
                <w:rFonts w:hint="cs"/>
                <w:rtl/>
              </w:rPr>
              <w:t>דין</w:t>
            </w:r>
            <w:r w:rsidR="00623450" w:rsidRPr="00AF6A18">
              <w:rPr>
                <w:rFonts w:hint="cs"/>
                <w:rtl/>
              </w:rPr>
              <w:t xml:space="preserve"> 29 ירושלים. חדר ישיבות 1 קומה 0.</w:t>
            </w:r>
          </w:p>
        </w:tc>
        <w:tc>
          <w:tcPr>
            <w:tcW w:w="2296" w:type="dxa"/>
          </w:tcPr>
          <w:p w:rsidR="00D81798" w:rsidRPr="00AF6A18" w:rsidRDefault="00915B47" w:rsidP="00915B47">
            <w:pPr>
              <w:spacing w:line="360" w:lineRule="auto"/>
              <w:jc w:val="both"/>
              <w:rPr>
                <w:rtl/>
              </w:rPr>
            </w:pPr>
            <w:r>
              <w:rPr>
                <w:rFonts w:hint="cs"/>
                <w:rtl/>
              </w:rPr>
              <w:t>02/06</w:t>
            </w:r>
            <w:r w:rsidR="00623450" w:rsidRPr="00AF6A18">
              <w:rPr>
                <w:rFonts w:hint="cs"/>
                <w:rtl/>
              </w:rPr>
              <w:t xml:space="preserve">/2016 </w:t>
            </w:r>
            <w:r w:rsidR="00D81798" w:rsidRPr="00AF6A18">
              <w:rPr>
                <w:rFonts w:hint="cs"/>
                <w:rtl/>
              </w:rPr>
              <w:t xml:space="preserve">בשעה </w:t>
            </w:r>
            <w:r>
              <w:rPr>
                <w:rFonts w:hint="cs"/>
                <w:rtl/>
              </w:rPr>
              <w:t>11</w:t>
            </w:r>
            <w:r w:rsidR="00623450" w:rsidRPr="00AF6A18">
              <w:rPr>
                <w:rFonts w:hint="cs"/>
                <w:rtl/>
              </w:rPr>
              <w:t>:30</w:t>
            </w:r>
          </w:p>
        </w:tc>
      </w:tr>
      <w:tr w:rsidR="001970FB" w:rsidRPr="00AF6A18" w:rsidTr="001970FB">
        <w:trPr>
          <w:jc w:val="center"/>
        </w:trPr>
        <w:tc>
          <w:tcPr>
            <w:tcW w:w="3569" w:type="dxa"/>
          </w:tcPr>
          <w:p w:rsidR="001970FB" w:rsidRPr="00AF6A18" w:rsidRDefault="001970FB" w:rsidP="00E80287">
            <w:pPr>
              <w:spacing w:line="360" w:lineRule="auto"/>
              <w:jc w:val="both"/>
              <w:rPr>
                <w:rtl/>
              </w:rPr>
            </w:pPr>
            <w:r w:rsidRPr="00AF6A18">
              <w:rPr>
                <w:rFonts w:hint="cs"/>
                <w:rtl/>
              </w:rPr>
              <w:t>מועד אחרון להגשת שאלות הבהרה</w:t>
            </w:r>
          </w:p>
        </w:tc>
        <w:tc>
          <w:tcPr>
            <w:tcW w:w="2296" w:type="dxa"/>
          </w:tcPr>
          <w:p w:rsidR="001970FB" w:rsidRPr="00AF6A18" w:rsidRDefault="00915B47" w:rsidP="0019622D">
            <w:pPr>
              <w:spacing w:line="360" w:lineRule="auto"/>
              <w:jc w:val="both"/>
              <w:rPr>
                <w:rtl/>
              </w:rPr>
            </w:pPr>
            <w:r>
              <w:rPr>
                <w:rFonts w:hint="cs"/>
                <w:rtl/>
              </w:rPr>
              <w:t>07/06</w:t>
            </w:r>
            <w:r w:rsidR="00623450" w:rsidRPr="00AF6A18">
              <w:rPr>
                <w:rFonts w:hint="cs"/>
                <w:rtl/>
              </w:rPr>
              <w:t xml:space="preserve">/2016 </w:t>
            </w:r>
            <w:r w:rsidR="001970FB" w:rsidRPr="00AF6A18">
              <w:rPr>
                <w:rFonts w:hint="cs"/>
                <w:rtl/>
              </w:rPr>
              <w:t>בשעה 12:00</w:t>
            </w:r>
          </w:p>
        </w:tc>
      </w:tr>
      <w:tr w:rsidR="001970FB" w:rsidRPr="00AF6A18" w:rsidTr="001970FB">
        <w:trPr>
          <w:jc w:val="center"/>
        </w:trPr>
        <w:tc>
          <w:tcPr>
            <w:tcW w:w="3569" w:type="dxa"/>
          </w:tcPr>
          <w:p w:rsidR="001970FB" w:rsidRPr="00AF6A18" w:rsidRDefault="001970FB" w:rsidP="00E80287">
            <w:pPr>
              <w:spacing w:line="360" w:lineRule="auto"/>
              <w:jc w:val="both"/>
              <w:rPr>
                <w:rtl/>
              </w:rPr>
            </w:pPr>
            <w:r w:rsidRPr="00AF6A18">
              <w:rPr>
                <w:rFonts w:hint="cs"/>
                <w:rtl/>
              </w:rPr>
              <w:t xml:space="preserve">תום תוקף </w:t>
            </w:r>
            <w:r w:rsidR="006A0426" w:rsidRPr="00AF6A18">
              <w:rPr>
                <w:rFonts w:hint="eastAsia"/>
                <w:rtl/>
              </w:rPr>
              <w:t>ערבות</w:t>
            </w:r>
            <w:r w:rsidR="006A0426" w:rsidRPr="00AF6A18">
              <w:rPr>
                <w:rFonts w:hint="cs"/>
                <w:rtl/>
              </w:rPr>
              <w:t xml:space="preserve"> מציע</w:t>
            </w:r>
          </w:p>
        </w:tc>
        <w:tc>
          <w:tcPr>
            <w:tcW w:w="2296" w:type="dxa"/>
          </w:tcPr>
          <w:p w:rsidR="001970FB" w:rsidRPr="00AF6A18" w:rsidRDefault="00623450" w:rsidP="00623450">
            <w:pPr>
              <w:spacing w:line="360" w:lineRule="auto"/>
              <w:jc w:val="both"/>
              <w:rPr>
                <w:rtl/>
              </w:rPr>
            </w:pPr>
            <w:r w:rsidRPr="00AF6A18">
              <w:rPr>
                <w:rFonts w:hint="cs"/>
                <w:rtl/>
              </w:rPr>
              <w:t>30/11/2016</w:t>
            </w:r>
          </w:p>
        </w:tc>
      </w:tr>
      <w:tr w:rsidR="001970FB" w:rsidRPr="00AF6A18" w:rsidTr="001970FB">
        <w:trPr>
          <w:jc w:val="center"/>
        </w:trPr>
        <w:tc>
          <w:tcPr>
            <w:tcW w:w="3569" w:type="dxa"/>
          </w:tcPr>
          <w:p w:rsidR="001970FB" w:rsidRPr="00AF6A18" w:rsidRDefault="001970FB" w:rsidP="00E80287">
            <w:pPr>
              <w:spacing w:line="360" w:lineRule="auto"/>
              <w:jc w:val="both"/>
              <w:rPr>
                <w:rtl/>
              </w:rPr>
            </w:pPr>
            <w:r w:rsidRPr="00AF6A18">
              <w:rPr>
                <w:rFonts w:hint="cs"/>
                <w:rtl/>
              </w:rPr>
              <w:t>מועד אחרון להגשת הצעות</w:t>
            </w:r>
          </w:p>
        </w:tc>
        <w:tc>
          <w:tcPr>
            <w:tcW w:w="2296" w:type="dxa"/>
          </w:tcPr>
          <w:p w:rsidR="001970FB" w:rsidRPr="00AF6A18" w:rsidRDefault="00623450" w:rsidP="00915B47">
            <w:pPr>
              <w:spacing w:line="360" w:lineRule="auto"/>
              <w:jc w:val="both"/>
              <w:rPr>
                <w:rtl/>
              </w:rPr>
            </w:pPr>
            <w:r w:rsidRPr="00AF6A18">
              <w:rPr>
                <w:rFonts w:hint="cs"/>
                <w:rtl/>
              </w:rPr>
              <w:t>2</w:t>
            </w:r>
            <w:r w:rsidR="00915B47">
              <w:rPr>
                <w:rFonts w:hint="cs"/>
                <w:rtl/>
              </w:rPr>
              <w:t>3</w:t>
            </w:r>
            <w:r w:rsidRPr="00AF6A18">
              <w:rPr>
                <w:rFonts w:hint="cs"/>
                <w:rtl/>
              </w:rPr>
              <w:t xml:space="preserve">/06/2016 </w:t>
            </w:r>
            <w:r w:rsidR="001970FB" w:rsidRPr="00AF6A18">
              <w:rPr>
                <w:rFonts w:hint="cs"/>
                <w:rtl/>
              </w:rPr>
              <w:t>בשעה 12:00</w:t>
            </w:r>
          </w:p>
        </w:tc>
      </w:tr>
    </w:tbl>
    <w:p w:rsidR="001970FB" w:rsidRPr="00AF6A18" w:rsidRDefault="001970FB" w:rsidP="0019622D">
      <w:pPr>
        <w:spacing w:line="360" w:lineRule="auto"/>
        <w:ind w:left="360"/>
        <w:jc w:val="both"/>
      </w:pPr>
    </w:p>
    <w:p w:rsidR="0069132C" w:rsidRPr="00AF6A18" w:rsidRDefault="0069132C" w:rsidP="00E80287">
      <w:pPr>
        <w:spacing w:line="360" w:lineRule="auto"/>
        <w:ind w:hanging="415"/>
        <w:jc w:val="both"/>
        <w:rPr>
          <w:b/>
          <w:bCs/>
          <w:u w:val="single"/>
          <w:rtl/>
        </w:rPr>
      </w:pPr>
    </w:p>
    <w:p w:rsidR="00E237EB" w:rsidRPr="00AF6A18" w:rsidRDefault="001970FB" w:rsidP="00E80287">
      <w:pPr>
        <w:pStyle w:val="a6"/>
        <w:numPr>
          <w:ilvl w:val="0"/>
          <w:numId w:val="3"/>
        </w:numPr>
        <w:spacing w:line="360" w:lineRule="auto"/>
        <w:jc w:val="both"/>
        <w:rPr>
          <w:b/>
          <w:bCs/>
          <w:u w:val="single"/>
        </w:rPr>
      </w:pPr>
      <w:bookmarkStart w:id="1" w:name="_Ref347645389"/>
      <w:r w:rsidRPr="00AF6A18">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3309"/>
        <w:gridCol w:w="283"/>
        <w:gridCol w:w="5343"/>
      </w:tblGrid>
      <w:tr w:rsidR="005F67AC" w:rsidRPr="00AF6A18" w:rsidTr="005F67AC">
        <w:trPr>
          <w:cantSplit/>
        </w:trPr>
        <w:tc>
          <w:tcPr>
            <w:tcW w:w="3309" w:type="dxa"/>
          </w:tcPr>
          <w:p w:rsidR="005F67AC" w:rsidRPr="00AF6A18" w:rsidRDefault="005F67AC" w:rsidP="0019622D">
            <w:pPr>
              <w:tabs>
                <w:tab w:val="left" w:pos="2268"/>
                <w:tab w:val="left" w:pos="2410"/>
              </w:tabs>
              <w:spacing w:line="360" w:lineRule="auto"/>
              <w:jc w:val="both"/>
              <w:rPr>
                <w:rFonts w:ascii="Times New Roman" w:hAnsi="Times New Roman"/>
                <w:b/>
                <w:bCs/>
                <w:rtl/>
              </w:rPr>
            </w:pPr>
            <w:r w:rsidRPr="00AF6A18">
              <w:rPr>
                <w:rFonts w:hint="cs"/>
                <w:b/>
                <w:bCs/>
                <w:rtl/>
              </w:rPr>
              <w:t>אגף הביטחון משרד המשפטים</w:t>
            </w:r>
          </w:p>
          <w:p w:rsidR="009B58CA" w:rsidRPr="00AF6A18" w:rsidRDefault="009B58CA" w:rsidP="0019622D">
            <w:pPr>
              <w:tabs>
                <w:tab w:val="left" w:pos="2268"/>
                <w:tab w:val="left" w:pos="2410"/>
              </w:tabs>
              <w:spacing w:line="360" w:lineRule="auto"/>
              <w:jc w:val="both"/>
              <w:rPr>
                <w:rFonts w:ascii="Times New Roman" w:hAnsi="Times New Roman"/>
                <w:b/>
                <w:bCs/>
                <w:rtl/>
              </w:rPr>
            </w:pPr>
            <w:r w:rsidRPr="00AF6A18">
              <w:rPr>
                <w:rFonts w:ascii="Times New Roman" w:hAnsi="Times New Roman" w:hint="cs"/>
                <w:b/>
                <w:bCs/>
                <w:rtl/>
              </w:rPr>
              <w:t>איש אבטחה-</w:t>
            </w:r>
          </w:p>
        </w:tc>
        <w:tc>
          <w:tcPr>
            <w:tcW w:w="283" w:type="dxa"/>
          </w:tcPr>
          <w:p w:rsidR="005F67AC" w:rsidRPr="00AF6A18" w:rsidRDefault="005F67AC" w:rsidP="0019622D">
            <w:pPr>
              <w:spacing w:line="360" w:lineRule="auto"/>
              <w:jc w:val="both"/>
              <w:rPr>
                <w:rFonts w:ascii="Times New Roman" w:hAnsi="Times New Roman"/>
                <w:b/>
                <w:bCs/>
                <w:rtl/>
              </w:rPr>
            </w:pPr>
            <w:r w:rsidRPr="00AF6A18">
              <w:rPr>
                <w:rFonts w:ascii="Times New Roman" w:hAnsi="Times New Roman" w:hint="cs"/>
                <w:b/>
                <w:bCs/>
                <w:rtl/>
              </w:rPr>
              <w:t>-</w:t>
            </w:r>
          </w:p>
        </w:tc>
        <w:tc>
          <w:tcPr>
            <w:tcW w:w="5343" w:type="dxa"/>
          </w:tcPr>
          <w:p w:rsidR="005F67AC" w:rsidRPr="00AF6A18" w:rsidRDefault="005F67AC" w:rsidP="0019622D">
            <w:pPr>
              <w:spacing w:line="360" w:lineRule="auto"/>
              <w:jc w:val="both"/>
              <w:rPr>
                <w:b/>
                <w:rtl/>
              </w:rPr>
            </w:pPr>
            <w:r w:rsidRPr="00AF6A18">
              <w:rPr>
                <w:rFonts w:hint="cs"/>
                <w:rtl/>
              </w:rPr>
              <w:t>המנחה בתחום האבטחה במשרד המשפטים</w:t>
            </w:r>
          </w:p>
          <w:p w:rsidR="009B58CA" w:rsidRPr="00AF6A18" w:rsidRDefault="009B58CA" w:rsidP="0019622D">
            <w:pPr>
              <w:spacing w:line="360" w:lineRule="auto"/>
              <w:jc w:val="both"/>
              <w:rPr>
                <w:b/>
                <w:rtl/>
              </w:rPr>
            </w:pPr>
            <w:r w:rsidRPr="00AF6A18">
              <w:rPr>
                <w:rFonts w:hint="cs"/>
                <w:b/>
                <w:rtl/>
              </w:rPr>
              <w:t>-אדם הנותן שירותים מטעם המציע בהתאם לקבוע במסמכי מכרז זה.</w:t>
            </w:r>
          </w:p>
        </w:tc>
      </w:tr>
      <w:tr w:rsidR="00780053" w:rsidRPr="00AF6A18" w:rsidTr="005F67AC">
        <w:trPr>
          <w:cantSplit/>
        </w:trPr>
        <w:tc>
          <w:tcPr>
            <w:tcW w:w="3309" w:type="dxa"/>
          </w:tcPr>
          <w:p w:rsidR="00780053" w:rsidRPr="00AF6A18" w:rsidRDefault="00780053" w:rsidP="0019622D">
            <w:pPr>
              <w:tabs>
                <w:tab w:val="left" w:pos="2268"/>
                <w:tab w:val="left" w:pos="2410"/>
              </w:tabs>
              <w:spacing w:line="360" w:lineRule="auto"/>
              <w:jc w:val="both"/>
              <w:rPr>
                <w:rFonts w:ascii="Times New Roman" w:hAnsi="Times New Roman"/>
                <w:b/>
                <w:bCs/>
                <w:rtl/>
              </w:rPr>
            </w:pPr>
            <w:r w:rsidRPr="00AF6A18">
              <w:rPr>
                <w:rFonts w:ascii="Times New Roman" w:hAnsi="Times New Roman" w:hint="eastAsia"/>
                <w:b/>
                <w:bCs/>
                <w:rtl/>
              </w:rPr>
              <w:lastRenderedPageBreak/>
              <w:t>המזמין</w:t>
            </w:r>
            <w:r w:rsidRPr="00AF6A18">
              <w:rPr>
                <w:rFonts w:ascii="Times New Roman" w:hAnsi="Times New Roman"/>
                <w:b/>
                <w:bCs/>
                <w:rtl/>
              </w:rPr>
              <w:t>/המשרד</w:t>
            </w:r>
          </w:p>
        </w:tc>
        <w:tc>
          <w:tcPr>
            <w:tcW w:w="283" w:type="dxa"/>
          </w:tcPr>
          <w:p w:rsidR="00780053" w:rsidRPr="00AF6A18" w:rsidRDefault="00780053" w:rsidP="0019622D">
            <w:pPr>
              <w:spacing w:line="360" w:lineRule="auto"/>
              <w:jc w:val="both"/>
              <w:rPr>
                <w:rFonts w:ascii="Times New Roman" w:hAnsi="Times New Roman"/>
                <w:b/>
                <w:bCs/>
                <w:rtl/>
              </w:rPr>
            </w:pPr>
            <w:r w:rsidRPr="00AF6A18">
              <w:rPr>
                <w:rFonts w:ascii="Times New Roman" w:hAnsi="Times New Roman" w:hint="cs"/>
                <w:b/>
                <w:bCs/>
                <w:rtl/>
              </w:rPr>
              <w:t>-</w:t>
            </w:r>
          </w:p>
        </w:tc>
        <w:tc>
          <w:tcPr>
            <w:tcW w:w="5343" w:type="dxa"/>
          </w:tcPr>
          <w:p w:rsidR="00780053" w:rsidRPr="00AF6A18" w:rsidRDefault="007A2677" w:rsidP="0019622D">
            <w:pPr>
              <w:spacing w:line="360" w:lineRule="auto"/>
              <w:jc w:val="both"/>
              <w:rPr>
                <w:rFonts w:ascii="Times New Roman" w:hAnsi="Times New Roman"/>
                <w:rtl/>
              </w:rPr>
            </w:pPr>
            <w:r w:rsidRPr="00AF6A18">
              <w:rPr>
                <w:rFonts w:hint="cs"/>
                <w:b/>
                <w:rtl/>
              </w:rPr>
              <w:t>משרד המשפטים</w:t>
            </w:r>
          </w:p>
          <w:p w:rsidR="00AE2EB4" w:rsidRPr="00AF6A18" w:rsidRDefault="00AE2EB4" w:rsidP="0019622D">
            <w:pPr>
              <w:spacing w:line="360" w:lineRule="auto"/>
              <w:jc w:val="both"/>
              <w:rPr>
                <w:rFonts w:ascii="Times New Roman" w:hAnsi="Times New Roman"/>
                <w:rtl/>
              </w:rPr>
            </w:pPr>
          </w:p>
          <w:p w:rsidR="00AE2EB4" w:rsidRPr="00AF6A18" w:rsidRDefault="00AE2EB4" w:rsidP="0019622D">
            <w:pPr>
              <w:spacing w:line="360" w:lineRule="auto"/>
              <w:jc w:val="both"/>
              <w:rPr>
                <w:rFonts w:ascii="Times New Roman" w:hAnsi="Times New Roman"/>
                <w:rtl/>
              </w:rPr>
            </w:pPr>
          </w:p>
        </w:tc>
      </w:tr>
      <w:tr w:rsidR="00AE2EB4" w:rsidRPr="00AF6A18" w:rsidTr="005F67AC">
        <w:trPr>
          <w:cantSplit/>
        </w:trPr>
        <w:tc>
          <w:tcPr>
            <w:tcW w:w="3309" w:type="dxa"/>
          </w:tcPr>
          <w:p w:rsidR="00AE2EB4" w:rsidRPr="00AF6A18" w:rsidRDefault="007C01A0" w:rsidP="0019622D">
            <w:pPr>
              <w:tabs>
                <w:tab w:val="left" w:pos="2268"/>
                <w:tab w:val="left" w:pos="2410"/>
              </w:tabs>
              <w:spacing w:line="360" w:lineRule="auto"/>
              <w:jc w:val="both"/>
              <w:rPr>
                <w:rFonts w:ascii="Times New Roman" w:hAnsi="Times New Roman"/>
                <w:b/>
                <w:bCs/>
                <w:rtl/>
              </w:rPr>
            </w:pPr>
            <w:r w:rsidRPr="00AF6A18">
              <w:rPr>
                <w:rFonts w:ascii="Times New Roman" w:hAnsi="Times New Roman" w:hint="cs"/>
                <w:b/>
                <w:bCs/>
                <w:rtl/>
              </w:rPr>
              <w:t>ה</w:t>
            </w:r>
            <w:r w:rsidR="00AE2EB4" w:rsidRPr="00AF6A18">
              <w:rPr>
                <w:rFonts w:ascii="Times New Roman" w:hAnsi="Times New Roman" w:hint="cs"/>
                <w:b/>
                <w:bCs/>
                <w:rtl/>
              </w:rPr>
              <w:t>ממונה</w:t>
            </w:r>
          </w:p>
        </w:tc>
        <w:tc>
          <w:tcPr>
            <w:tcW w:w="283" w:type="dxa"/>
          </w:tcPr>
          <w:p w:rsidR="00AE2EB4" w:rsidRPr="00AF6A18" w:rsidRDefault="007C01A0" w:rsidP="0019622D">
            <w:pPr>
              <w:spacing w:line="360" w:lineRule="auto"/>
              <w:jc w:val="both"/>
              <w:rPr>
                <w:rFonts w:ascii="Times New Roman" w:hAnsi="Times New Roman"/>
                <w:b/>
                <w:bCs/>
                <w:rtl/>
              </w:rPr>
            </w:pPr>
            <w:r w:rsidRPr="00AF6A18">
              <w:rPr>
                <w:rFonts w:ascii="Times New Roman" w:hAnsi="Times New Roman" w:hint="cs"/>
                <w:b/>
                <w:bCs/>
                <w:rtl/>
              </w:rPr>
              <w:t>-</w:t>
            </w:r>
          </w:p>
        </w:tc>
        <w:tc>
          <w:tcPr>
            <w:tcW w:w="5343" w:type="dxa"/>
          </w:tcPr>
          <w:p w:rsidR="00AE2EB4" w:rsidRPr="00AF6A18" w:rsidRDefault="00AE2EB4" w:rsidP="0019622D">
            <w:pPr>
              <w:spacing w:line="360" w:lineRule="auto"/>
              <w:jc w:val="both"/>
              <w:rPr>
                <w:rFonts w:ascii="Times New Roman" w:hAnsi="Times New Roman"/>
                <w:rtl/>
              </w:rPr>
            </w:pPr>
            <w:r w:rsidRPr="00AF6A18">
              <w:rPr>
                <w:rFonts w:ascii="Times New Roman" w:hAnsi="Times New Roman" w:hint="cs"/>
                <w:rtl/>
              </w:rPr>
              <w:t>מנהל אגף הביטחון או עובד המשרד</w:t>
            </w:r>
            <w:r w:rsidR="001C0E9A" w:rsidRPr="00AF6A18">
              <w:rPr>
                <w:rFonts w:ascii="Times New Roman" w:hAnsi="Times New Roman" w:hint="cs"/>
                <w:rtl/>
              </w:rPr>
              <w:t xml:space="preserve"> </w:t>
            </w:r>
            <w:r w:rsidRPr="00AF6A18">
              <w:rPr>
                <w:rFonts w:ascii="Times New Roman" w:hAnsi="Times New Roman" w:hint="cs"/>
                <w:rtl/>
              </w:rPr>
              <w:t>שימונה על ידו</w:t>
            </w:r>
            <w:r w:rsidR="005E2EA2" w:rsidRPr="00AF6A18">
              <w:rPr>
                <w:rFonts w:ascii="Times New Roman" w:hAnsi="Times New Roman" w:hint="cs"/>
                <w:rtl/>
              </w:rPr>
              <w:t xml:space="preserve"> בהודעה לעובד ולספק </w:t>
            </w:r>
            <w:r w:rsidR="005E2EA2" w:rsidRPr="00AF6A18">
              <w:rPr>
                <w:rFonts w:ascii="Times New Roman" w:hAnsi="Times New Roman" w:hint="eastAsia"/>
                <w:u w:val="single"/>
                <w:rtl/>
              </w:rPr>
              <w:t>בכתב</w:t>
            </w:r>
            <w:r w:rsidR="007C01A0" w:rsidRPr="00AF6A18">
              <w:rPr>
                <w:rFonts w:ascii="Times New Roman" w:hAnsi="Times New Roman" w:hint="cs"/>
                <w:rtl/>
              </w:rPr>
              <w:t>.</w:t>
            </w:r>
          </w:p>
        </w:tc>
      </w:tr>
      <w:tr w:rsidR="001E26B1" w:rsidRPr="00AF6A18" w:rsidTr="005F67AC">
        <w:trPr>
          <w:cantSplit/>
        </w:trPr>
        <w:tc>
          <w:tcPr>
            <w:tcW w:w="3309" w:type="dxa"/>
          </w:tcPr>
          <w:p w:rsidR="001E26B1" w:rsidRPr="00AF6A18" w:rsidRDefault="001E26B1" w:rsidP="0019622D">
            <w:pPr>
              <w:tabs>
                <w:tab w:val="left" w:pos="2268"/>
                <w:tab w:val="left" w:pos="2410"/>
              </w:tabs>
              <w:spacing w:line="360" w:lineRule="auto"/>
              <w:jc w:val="both"/>
              <w:rPr>
                <w:rFonts w:ascii="Times New Roman" w:hAnsi="Times New Roman"/>
                <w:b/>
                <w:bCs/>
                <w:rtl/>
              </w:rPr>
            </w:pPr>
            <w:r w:rsidRPr="00AF6A18">
              <w:rPr>
                <w:rFonts w:ascii="Times New Roman" w:hAnsi="Times New Roman" w:hint="cs"/>
                <w:b/>
                <w:bCs/>
                <w:rtl/>
              </w:rPr>
              <w:t>מוקד</w:t>
            </w:r>
          </w:p>
        </w:tc>
        <w:tc>
          <w:tcPr>
            <w:tcW w:w="283" w:type="dxa"/>
          </w:tcPr>
          <w:p w:rsidR="001E26B1" w:rsidRPr="00AF6A18" w:rsidRDefault="001E26B1" w:rsidP="0019622D">
            <w:pPr>
              <w:spacing w:line="360" w:lineRule="auto"/>
              <w:jc w:val="both"/>
              <w:rPr>
                <w:rFonts w:ascii="Times New Roman" w:hAnsi="Times New Roman"/>
                <w:b/>
                <w:bCs/>
                <w:rtl/>
              </w:rPr>
            </w:pPr>
            <w:r w:rsidRPr="00AF6A18">
              <w:rPr>
                <w:rFonts w:ascii="Times New Roman" w:hAnsi="Times New Roman" w:hint="cs"/>
                <w:b/>
                <w:bCs/>
                <w:rtl/>
              </w:rPr>
              <w:t>-</w:t>
            </w:r>
          </w:p>
        </w:tc>
        <w:tc>
          <w:tcPr>
            <w:tcW w:w="5343" w:type="dxa"/>
          </w:tcPr>
          <w:p w:rsidR="001E26B1" w:rsidRPr="00AF6A18" w:rsidRDefault="001E26B1" w:rsidP="001E26B1">
            <w:pPr>
              <w:spacing w:line="360" w:lineRule="auto"/>
              <w:jc w:val="both"/>
              <w:rPr>
                <w:rFonts w:ascii="Times New Roman" w:hAnsi="Times New Roman"/>
                <w:rtl/>
              </w:rPr>
            </w:pPr>
            <w:r w:rsidRPr="00AF6A18">
              <w:rPr>
                <w:rFonts w:ascii="Arial" w:hAnsi="Arial"/>
                <w:rtl/>
              </w:rPr>
              <w:t>מקום המאויש 24/7 ע"י מוקדן אשר אליו מתנקזות כל ההודעות וההתראות מכלל המתקנים במחוז</w:t>
            </w:r>
          </w:p>
        </w:tc>
      </w:tr>
      <w:tr w:rsidR="00780053" w:rsidRPr="00AF6A18" w:rsidTr="005F67AC">
        <w:trPr>
          <w:cantSplit/>
        </w:trPr>
        <w:tc>
          <w:tcPr>
            <w:tcW w:w="3309" w:type="dxa"/>
          </w:tcPr>
          <w:p w:rsidR="00780053" w:rsidRPr="00AF6A18" w:rsidRDefault="00780053" w:rsidP="0019622D">
            <w:pPr>
              <w:tabs>
                <w:tab w:val="left" w:pos="2268"/>
                <w:tab w:val="left" w:pos="2410"/>
              </w:tabs>
              <w:spacing w:line="360" w:lineRule="auto"/>
              <w:jc w:val="both"/>
              <w:rPr>
                <w:rFonts w:ascii="Times New Roman" w:hAnsi="Times New Roman"/>
                <w:b/>
                <w:bCs/>
                <w:rtl/>
              </w:rPr>
            </w:pPr>
            <w:r w:rsidRPr="00AF6A18">
              <w:rPr>
                <w:rFonts w:ascii="Times New Roman" w:hAnsi="Times New Roman" w:hint="eastAsia"/>
                <w:b/>
                <w:bCs/>
                <w:rtl/>
              </w:rPr>
              <w:t>מפרט</w:t>
            </w:r>
            <w:r w:rsidRPr="00AF6A18">
              <w:rPr>
                <w:rFonts w:ascii="Times New Roman" w:hAnsi="Times New Roman"/>
                <w:b/>
                <w:bCs/>
                <w:rtl/>
              </w:rPr>
              <w:t>/בקשה להצעות</w:t>
            </w:r>
          </w:p>
        </w:tc>
        <w:tc>
          <w:tcPr>
            <w:tcW w:w="283" w:type="dxa"/>
          </w:tcPr>
          <w:p w:rsidR="00780053" w:rsidRPr="00AF6A18" w:rsidRDefault="00780053" w:rsidP="0019622D">
            <w:pPr>
              <w:spacing w:line="360" w:lineRule="auto"/>
              <w:jc w:val="both"/>
              <w:rPr>
                <w:rFonts w:ascii="Times New Roman" w:hAnsi="Times New Roman"/>
                <w:b/>
                <w:bCs/>
                <w:rtl/>
              </w:rPr>
            </w:pPr>
            <w:r w:rsidRPr="00AF6A18">
              <w:rPr>
                <w:rFonts w:ascii="Times New Roman" w:hAnsi="Times New Roman" w:hint="cs"/>
                <w:b/>
                <w:bCs/>
                <w:rtl/>
              </w:rPr>
              <w:t>-</w:t>
            </w:r>
          </w:p>
        </w:tc>
        <w:tc>
          <w:tcPr>
            <w:tcW w:w="5343" w:type="dxa"/>
          </w:tcPr>
          <w:p w:rsidR="00780053" w:rsidRPr="00AF6A18" w:rsidRDefault="00780053" w:rsidP="0019622D">
            <w:pPr>
              <w:spacing w:line="360" w:lineRule="auto"/>
              <w:jc w:val="both"/>
              <w:rPr>
                <w:rFonts w:ascii="Times New Roman" w:hAnsi="Times New Roman"/>
                <w:rtl/>
              </w:rPr>
            </w:pPr>
            <w:r w:rsidRPr="00AF6A18">
              <w:rPr>
                <w:rFonts w:ascii="Times New Roman" w:hAnsi="Times New Roman" w:hint="cs"/>
                <w:rtl/>
              </w:rPr>
              <w:t>מסמך זה על כל נספחיו</w:t>
            </w:r>
            <w:r w:rsidRPr="00AF6A18">
              <w:rPr>
                <w:rFonts w:ascii="Times New Roman" w:hAnsi="Times New Roman"/>
                <w:rtl/>
              </w:rPr>
              <w:t>.</w:t>
            </w:r>
          </w:p>
        </w:tc>
      </w:tr>
      <w:tr w:rsidR="00780053" w:rsidRPr="00AF6A18" w:rsidTr="005F67AC">
        <w:trPr>
          <w:cantSplit/>
        </w:trPr>
        <w:tc>
          <w:tcPr>
            <w:tcW w:w="3309" w:type="dxa"/>
          </w:tcPr>
          <w:p w:rsidR="00780053" w:rsidRPr="00AF6A18" w:rsidRDefault="00780053" w:rsidP="0019622D">
            <w:pPr>
              <w:tabs>
                <w:tab w:val="left" w:pos="2268"/>
                <w:tab w:val="left" w:pos="2410"/>
              </w:tabs>
              <w:spacing w:line="360" w:lineRule="auto"/>
              <w:jc w:val="both"/>
              <w:rPr>
                <w:rFonts w:ascii="Times New Roman" w:hAnsi="Times New Roman"/>
                <w:b/>
                <w:bCs/>
                <w:rtl/>
              </w:rPr>
            </w:pPr>
            <w:r w:rsidRPr="00AF6A18">
              <w:rPr>
                <w:rFonts w:ascii="Times New Roman" w:hAnsi="Times New Roman" w:hint="cs"/>
                <w:b/>
                <w:bCs/>
                <w:rtl/>
              </w:rPr>
              <w:t>מציע</w:t>
            </w:r>
          </w:p>
        </w:tc>
        <w:tc>
          <w:tcPr>
            <w:tcW w:w="283" w:type="dxa"/>
          </w:tcPr>
          <w:p w:rsidR="00780053" w:rsidRPr="00AF6A18" w:rsidRDefault="00780053" w:rsidP="0019622D">
            <w:pPr>
              <w:spacing w:line="360" w:lineRule="auto"/>
              <w:jc w:val="both"/>
              <w:rPr>
                <w:rFonts w:ascii="Times New Roman" w:hAnsi="Times New Roman"/>
                <w:b/>
                <w:bCs/>
                <w:rtl/>
              </w:rPr>
            </w:pPr>
            <w:r w:rsidRPr="00AF6A18">
              <w:rPr>
                <w:rFonts w:ascii="Times New Roman" w:hAnsi="Times New Roman" w:hint="cs"/>
                <w:b/>
                <w:bCs/>
                <w:rtl/>
              </w:rPr>
              <w:t>-</w:t>
            </w:r>
          </w:p>
        </w:tc>
        <w:tc>
          <w:tcPr>
            <w:tcW w:w="5343" w:type="dxa"/>
          </w:tcPr>
          <w:p w:rsidR="00780053" w:rsidRPr="00AF6A18" w:rsidRDefault="00780053" w:rsidP="0019622D">
            <w:pPr>
              <w:spacing w:line="360" w:lineRule="auto"/>
              <w:jc w:val="both"/>
              <w:rPr>
                <w:rFonts w:ascii="Times New Roman" w:hAnsi="Times New Roman"/>
                <w:rtl/>
              </w:rPr>
            </w:pPr>
            <w:r w:rsidRPr="00AF6A18">
              <w:rPr>
                <w:rFonts w:ascii="Times New Roman" w:hAnsi="Times New Roman" w:hint="cs"/>
                <w:rtl/>
              </w:rPr>
              <w:t>כל גוף אשר רכש את טפסי המכרז והגיש הצעה נשוא מכרז זה.</w:t>
            </w:r>
          </w:p>
        </w:tc>
      </w:tr>
      <w:tr w:rsidR="001E26B1" w:rsidRPr="00AF6A18" w:rsidTr="005F67AC">
        <w:trPr>
          <w:cantSplit/>
        </w:trPr>
        <w:tc>
          <w:tcPr>
            <w:tcW w:w="3309" w:type="dxa"/>
          </w:tcPr>
          <w:p w:rsidR="001E26B1" w:rsidRPr="00AF6A18" w:rsidRDefault="001E26B1" w:rsidP="0019622D">
            <w:pPr>
              <w:tabs>
                <w:tab w:val="left" w:pos="2268"/>
                <w:tab w:val="left" w:pos="2410"/>
              </w:tabs>
              <w:spacing w:line="360" w:lineRule="auto"/>
              <w:jc w:val="both"/>
              <w:rPr>
                <w:rFonts w:ascii="Times New Roman" w:hAnsi="Times New Roman"/>
                <w:b/>
                <w:bCs/>
                <w:rtl/>
              </w:rPr>
            </w:pPr>
            <w:r w:rsidRPr="00AF6A18">
              <w:rPr>
                <w:rFonts w:ascii="Times New Roman" w:hAnsi="Times New Roman" w:hint="cs"/>
                <w:b/>
                <w:bCs/>
                <w:rtl/>
              </w:rPr>
              <w:t>מתקן ליבה</w:t>
            </w:r>
          </w:p>
        </w:tc>
        <w:tc>
          <w:tcPr>
            <w:tcW w:w="283" w:type="dxa"/>
          </w:tcPr>
          <w:p w:rsidR="001E26B1" w:rsidRPr="00AF6A18" w:rsidRDefault="001E26B1" w:rsidP="0019622D">
            <w:pPr>
              <w:spacing w:line="360" w:lineRule="auto"/>
              <w:jc w:val="both"/>
              <w:rPr>
                <w:rFonts w:ascii="Times New Roman" w:hAnsi="Times New Roman"/>
                <w:b/>
                <w:bCs/>
                <w:rtl/>
              </w:rPr>
            </w:pPr>
            <w:r w:rsidRPr="00AF6A18">
              <w:rPr>
                <w:rFonts w:ascii="Times New Roman" w:hAnsi="Times New Roman" w:hint="cs"/>
                <w:b/>
                <w:bCs/>
                <w:rtl/>
              </w:rPr>
              <w:t>-</w:t>
            </w:r>
          </w:p>
        </w:tc>
        <w:tc>
          <w:tcPr>
            <w:tcW w:w="5343" w:type="dxa"/>
          </w:tcPr>
          <w:p w:rsidR="001E26B1" w:rsidRPr="00AF6A18" w:rsidRDefault="001E26B1" w:rsidP="0019622D">
            <w:pPr>
              <w:spacing w:line="360" w:lineRule="auto"/>
              <w:jc w:val="both"/>
              <w:rPr>
                <w:rFonts w:ascii="Times New Roman" w:hAnsi="Times New Roman"/>
                <w:rtl/>
              </w:rPr>
            </w:pPr>
            <w:r w:rsidRPr="00AF6A18">
              <w:rPr>
                <w:rFonts w:ascii="Arial" w:hAnsi="Arial"/>
                <w:rtl/>
              </w:rPr>
              <w:t>מת</w:t>
            </w:r>
            <w:r w:rsidRPr="00AF6A18">
              <w:rPr>
                <w:rFonts w:ascii="Arial" w:hAnsi="Arial" w:hint="eastAsia"/>
                <w:rtl/>
              </w:rPr>
              <w:t>ק</w:t>
            </w:r>
            <w:r w:rsidRPr="00AF6A18">
              <w:rPr>
                <w:rFonts w:ascii="Arial" w:hAnsi="Arial"/>
                <w:rtl/>
              </w:rPr>
              <w:t>ן שאושר ע"י מנהל אגף בכיר חירום ביטחון מידע וסייבר ככזה, מתקן המאובטח 24/7</w:t>
            </w:r>
            <w:r w:rsidR="00AC1930" w:rsidRPr="00AF6A18">
              <w:rPr>
                <w:rFonts w:ascii="Arial" w:hAnsi="Arial"/>
                <w:rtl/>
              </w:rPr>
              <w:t xml:space="preserve">, </w:t>
            </w:r>
            <w:r w:rsidRPr="00AF6A18">
              <w:rPr>
                <w:rFonts w:ascii="Arial" w:hAnsi="Arial"/>
                <w:rtl/>
              </w:rPr>
              <w:t>מתן שאושר ע"י משטרת ישראל כמתקן "רמה א" על פי ההגדרות בחוק להסדרת הביטחון בגופים ציבוריים, מתקן המכיל חומרים מסווגים על פי ההגדרות במדיניות אבטחת המידע של משרד המשפטים</w:t>
            </w:r>
          </w:p>
        </w:tc>
      </w:tr>
      <w:tr w:rsidR="00780053" w:rsidRPr="00AF6A18" w:rsidTr="005F67AC">
        <w:trPr>
          <w:cantSplit/>
        </w:trPr>
        <w:tc>
          <w:tcPr>
            <w:tcW w:w="3309" w:type="dxa"/>
          </w:tcPr>
          <w:p w:rsidR="00780053" w:rsidRPr="00AF6A18" w:rsidRDefault="00780053" w:rsidP="0019622D">
            <w:pPr>
              <w:tabs>
                <w:tab w:val="left" w:pos="2268"/>
                <w:tab w:val="left" w:pos="2410"/>
              </w:tabs>
              <w:spacing w:line="360" w:lineRule="auto"/>
              <w:jc w:val="both"/>
              <w:rPr>
                <w:rFonts w:ascii="Times New Roman" w:hAnsi="Times New Roman"/>
                <w:b/>
                <w:bCs/>
                <w:rtl/>
              </w:rPr>
            </w:pPr>
            <w:r w:rsidRPr="00AF6A18">
              <w:rPr>
                <w:rFonts w:ascii="Times New Roman" w:hAnsi="Times New Roman" w:hint="cs"/>
                <w:b/>
                <w:bCs/>
                <w:rtl/>
              </w:rPr>
              <w:t xml:space="preserve">ספק </w:t>
            </w:r>
          </w:p>
          <w:p w:rsidR="006B54C0" w:rsidRPr="00AF6A18" w:rsidRDefault="006B54C0" w:rsidP="0019622D">
            <w:pPr>
              <w:tabs>
                <w:tab w:val="left" w:pos="2268"/>
                <w:tab w:val="left" w:pos="2410"/>
              </w:tabs>
              <w:spacing w:line="360" w:lineRule="auto"/>
              <w:jc w:val="both"/>
              <w:rPr>
                <w:rFonts w:ascii="Times New Roman" w:hAnsi="Times New Roman"/>
                <w:b/>
                <w:bCs/>
                <w:rtl/>
              </w:rPr>
            </w:pPr>
          </w:p>
          <w:p w:rsidR="006B54C0" w:rsidRPr="00AF6A18" w:rsidRDefault="006B54C0" w:rsidP="00623450">
            <w:pPr>
              <w:rPr>
                <w:rFonts w:ascii="Times New Roman" w:hAnsi="Times New Roman"/>
                <w:rtl/>
              </w:rPr>
            </w:pPr>
            <w:r w:rsidRPr="00AF6A18">
              <w:rPr>
                <w:rFonts w:ascii="Times New Roman" w:hAnsi="Times New Roman" w:hint="cs"/>
                <w:b/>
                <w:bCs/>
                <w:rtl/>
              </w:rPr>
              <w:t>סניף</w:t>
            </w:r>
          </w:p>
        </w:tc>
        <w:tc>
          <w:tcPr>
            <w:tcW w:w="283" w:type="dxa"/>
          </w:tcPr>
          <w:p w:rsidR="00780053" w:rsidRPr="00AF6A18" w:rsidRDefault="00780053" w:rsidP="0019622D">
            <w:pPr>
              <w:spacing w:line="360" w:lineRule="auto"/>
              <w:jc w:val="both"/>
              <w:rPr>
                <w:rFonts w:ascii="Times New Roman" w:hAnsi="Times New Roman"/>
                <w:b/>
                <w:bCs/>
                <w:rtl/>
              </w:rPr>
            </w:pPr>
            <w:r w:rsidRPr="00AF6A18">
              <w:rPr>
                <w:rFonts w:ascii="Times New Roman" w:hAnsi="Times New Roman" w:hint="cs"/>
                <w:b/>
                <w:bCs/>
                <w:rtl/>
              </w:rPr>
              <w:t>-</w:t>
            </w:r>
          </w:p>
        </w:tc>
        <w:tc>
          <w:tcPr>
            <w:tcW w:w="5343" w:type="dxa"/>
          </w:tcPr>
          <w:p w:rsidR="00780053" w:rsidRPr="00AF6A18" w:rsidRDefault="00780053" w:rsidP="0019622D">
            <w:pPr>
              <w:spacing w:line="360" w:lineRule="auto"/>
              <w:jc w:val="both"/>
              <w:rPr>
                <w:rFonts w:ascii="Times New Roman" w:hAnsi="Times New Roman"/>
                <w:rtl/>
              </w:rPr>
            </w:pPr>
            <w:r w:rsidRPr="00AF6A18">
              <w:rPr>
                <w:rFonts w:ascii="Times New Roman" w:hAnsi="Times New Roman" w:hint="cs"/>
                <w:rtl/>
              </w:rPr>
              <w:t xml:space="preserve">מציע אשר הצעתו זכתה במכרז והמשרד חתם </w:t>
            </w:r>
            <w:r w:rsidR="00801079" w:rsidRPr="00AF6A18">
              <w:rPr>
                <w:rFonts w:ascii="Times New Roman" w:hAnsi="Times New Roman" w:hint="cs"/>
                <w:rtl/>
              </w:rPr>
              <w:t>עמו</w:t>
            </w:r>
            <w:r w:rsidRPr="00AF6A18">
              <w:rPr>
                <w:rFonts w:ascii="Times New Roman" w:hAnsi="Times New Roman" w:hint="cs"/>
                <w:rtl/>
              </w:rPr>
              <w:t xml:space="preserve"> על הסכם לביצוע השירותים נשוא מכרז זה</w:t>
            </w:r>
            <w:r w:rsidR="00AC1930" w:rsidRPr="00AF6A18">
              <w:rPr>
                <w:rFonts w:ascii="Times New Roman" w:hAnsi="Times New Roman" w:hint="cs"/>
                <w:rtl/>
              </w:rPr>
              <w:t xml:space="preserve">. </w:t>
            </w:r>
          </w:p>
          <w:p w:rsidR="006B54C0" w:rsidRPr="00AF6A18" w:rsidRDefault="006B54C0" w:rsidP="0019622D">
            <w:pPr>
              <w:spacing w:line="360" w:lineRule="auto"/>
              <w:jc w:val="both"/>
              <w:rPr>
                <w:rFonts w:ascii="Times New Roman" w:hAnsi="Times New Roman"/>
                <w:rtl/>
              </w:rPr>
            </w:pPr>
            <w:r w:rsidRPr="00AF6A18">
              <w:rPr>
                <w:rFonts w:hint="eastAsia"/>
                <w:rtl/>
              </w:rPr>
              <w:t>מבנה</w:t>
            </w:r>
            <w:r w:rsidRPr="00AF6A18">
              <w:rPr>
                <w:rtl/>
              </w:rPr>
              <w:t xml:space="preserve"> </w:t>
            </w:r>
            <w:r w:rsidRPr="00AF6A18">
              <w:rPr>
                <w:rFonts w:hint="eastAsia"/>
                <w:rtl/>
              </w:rPr>
              <w:t>שבו</w:t>
            </w:r>
            <w:r w:rsidRPr="00AF6A18">
              <w:rPr>
                <w:rtl/>
              </w:rPr>
              <w:t xml:space="preserve"> </w:t>
            </w:r>
            <w:r w:rsidRPr="00AF6A18">
              <w:rPr>
                <w:rFonts w:hint="eastAsia"/>
                <w:rtl/>
              </w:rPr>
              <w:t>המציע</w:t>
            </w:r>
            <w:r w:rsidRPr="00AF6A18">
              <w:rPr>
                <w:rtl/>
              </w:rPr>
              <w:t xml:space="preserve"> </w:t>
            </w:r>
            <w:r w:rsidRPr="00AF6A18">
              <w:rPr>
                <w:rFonts w:hint="eastAsia"/>
                <w:rtl/>
              </w:rPr>
              <w:t>מבצע</w:t>
            </w:r>
            <w:r w:rsidRPr="00AF6A18">
              <w:rPr>
                <w:rtl/>
              </w:rPr>
              <w:t xml:space="preserve"> </w:t>
            </w:r>
            <w:r w:rsidRPr="00AF6A18">
              <w:rPr>
                <w:rFonts w:hint="eastAsia"/>
                <w:rtl/>
              </w:rPr>
              <w:t>או</w:t>
            </w:r>
            <w:r w:rsidRPr="00AF6A18">
              <w:rPr>
                <w:rtl/>
              </w:rPr>
              <w:t xml:space="preserve"> </w:t>
            </w:r>
            <w:r w:rsidRPr="00AF6A18">
              <w:rPr>
                <w:rFonts w:hint="eastAsia"/>
                <w:rtl/>
              </w:rPr>
              <w:t>מנהל</w:t>
            </w:r>
            <w:r w:rsidRPr="00AF6A18">
              <w:rPr>
                <w:rtl/>
              </w:rPr>
              <w:t xml:space="preserve"> בדרך קבע, פעולות </w:t>
            </w:r>
            <w:r w:rsidRPr="00AF6A18">
              <w:rPr>
                <w:rFonts w:hint="eastAsia"/>
                <w:rtl/>
              </w:rPr>
              <w:t>המהוות</w:t>
            </w:r>
            <w:r w:rsidRPr="00AF6A18">
              <w:rPr>
                <w:rtl/>
              </w:rPr>
              <w:t xml:space="preserve"> שירותים כאמור במכרז זה, </w:t>
            </w:r>
            <w:r w:rsidRPr="00AF6A18">
              <w:rPr>
                <w:rFonts w:hint="eastAsia"/>
                <w:rtl/>
              </w:rPr>
              <w:t>לפרק</w:t>
            </w:r>
            <w:r w:rsidRPr="00AF6A18">
              <w:rPr>
                <w:rtl/>
              </w:rPr>
              <w:t xml:space="preserve"> </w:t>
            </w:r>
            <w:r w:rsidRPr="00AF6A18">
              <w:rPr>
                <w:rFonts w:hint="eastAsia"/>
                <w:rtl/>
              </w:rPr>
              <w:t>זמן</w:t>
            </w:r>
            <w:r w:rsidRPr="00AF6A18">
              <w:rPr>
                <w:rtl/>
              </w:rPr>
              <w:t xml:space="preserve"> </w:t>
            </w:r>
            <w:r w:rsidRPr="00AF6A18">
              <w:rPr>
                <w:rFonts w:hint="eastAsia"/>
                <w:rtl/>
              </w:rPr>
              <w:t>של</w:t>
            </w:r>
            <w:r w:rsidRPr="00AF6A18">
              <w:rPr>
                <w:rtl/>
              </w:rPr>
              <w:t xml:space="preserve"> </w:t>
            </w:r>
            <w:r w:rsidRPr="00AF6A18">
              <w:rPr>
                <w:rFonts w:hint="eastAsia"/>
                <w:rtl/>
              </w:rPr>
              <w:t>לפחות</w:t>
            </w:r>
            <w:r w:rsidRPr="00AF6A18">
              <w:rPr>
                <w:rtl/>
              </w:rPr>
              <w:t xml:space="preserve"> </w:t>
            </w:r>
            <w:r w:rsidRPr="00AF6A18">
              <w:rPr>
                <w:rFonts w:hint="eastAsia"/>
                <w:rtl/>
              </w:rPr>
              <w:t>כשנה</w:t>
            </w:r>
            <w:r w:rsidRPr="00AF6A18">
              <w:rPr>
                <w:rtl/>
              </w:rPr>
              <w:t xml:space="preserve"> </w:t>
            </w:r>
            <w:r w:rsidRPr="00AF6A18">
              <w:rPr>
                <w:rFonts w:hint="cs"/>
                <w:rtl/>
              </w:rPr>
              <w:t xml:space="preserve">בטרם </w:t>
            </w:r>
            <w:r w:rsidRPr="00AF6A18">
              <w:rPr>
                <w:rFonts w:hint="eastAsia"/>
                <w:rtl/>
              </w:rPr>
              <w:t>מועד</w:t>
            </w:r>
            <w:r w:rsidRPr="00AF6A18">
              <w:rPr>
                <w:rtl/>
              </w:rPr>
              <w:t xml:space="preserve"> </w:t>
            </w:r>
            <w:r w:rsidRPr="00AF6A18">
              <w:rPr>
                <w:rFonts w:hint="eastAsia"/>
                <w:rtl/>
              </w:rPr>
              <w:t>פרסום</w:t>
            </w:r>
            <w:r w:rsidRPr="00AF6A18">
              <w:rPr>
                <w:rtl/>
              </w:rPr>
              <w:t xml:space="preserve"> </w:t>
            </w:r>
            <w:r w:rsidRPr="00AF6A18">
              <w:rPr>
                <w:rFonts w:hint="eastAsia"/>
                <w:rtl/>
              </w:rPr>
              <w:t>המכרז</w:t>
            </w:r>
            <w:r w:rsidRPr="00AF6A18">
              <w:rPr>
                <w:rtl/>
              </w:rPr>
              <w:t>.</w:t>
            </w:r>
            <w:r w:rsidR="00AC1930" w:rsidRPr="00AF6A18">
              <w:rPr>
                <w:rtl/>
              </w:rPr>
              <w:t xml:space="preserve"> </w:t>
            </w:r>
          </w:p>
        </w:tc>
      </w:tr>
      <w:tr w:rsidR="00780053" w:rsidRPr="00AF6A18" w:rsidTr="005F67AC">
        <w:trPr>
          <w:cantSplit/>
        </w:trPr>
        <w:tc>
          <w:tcPr>
            <w:tcW w:w="3309" w:type="dxa"/>
          </w:tcPr>
          <w:p w:rsidR="00780053" w:rsidRPr="00AF6A18" w:rsidRDefault="00780053" w:rsidP="0019622D">
            <w:pPr>
              <w:tabs>
                <w:tab w:val="left" w:pos="2268"/>
                <w:tab w:val="left" w:pos="2410"/>
              </w:tabs>
              <w:spacing w:line="360" w:lineRule="auto"/>
              <w:jc w:val="both"/>
              <w:rPr>
                <w:rFonts w:ascii="Times New Roman" w:hAnsi="Times New Roman"/>
                <w:b/>
                <w:bCs/>
                <w:rtl/>
              </w:rPr>
            </w:pPr>
            <w:r w:rsidRPr="00AF6A18">
              <w:rPr>
                <w:rFonts w:ascii="Times New Roman" w:hAnsi="Times New Roman" w:hint="cs"/>
                <w:b/>
                <w:bCs/>
                <w:rtl/>
              </w:rPr>
              <w:t>תצהיר בכתב</w:t>
            </w:r>
          </w:p>
        </w:tc>
        <w:tc>
          <w:tcPr>
            <w:tcW w:w="283" w:type="dxa"/>
          </w:tcPr>
          <w:p w:rsidR="00780053" w:rsidRPr="00AF6A18" w:rsidRDefault="00780053" w:rsidP="0019622D">
            <w:pPr>
              <w:spacing w:line="360" w:lineRule="auto"/>
              <w:jc w:val="both"/>
              <w:rPr>
                <w:rFonts w:ascii="Times New Roman" w:hAnsi="Times New Roman"/>
                <w:b/>
                <w:bCs/>
                <w:rtl/>
              </w:rPr>
            </w:pPr>
            <w:r w:rsidRPr="00AF6A18">
              <w:rPr>
                <w:rFonts w:ascii="Times New Roman" w:hAnsi="Times New Roman" w:hint="cs"/>
                <w:b/>
                <w:bCs/>
                <w:rtl/>
              </w:rPr>
              <w:t>-</w:t>
            </w:r>
          </w:p>
        </w:tc>
        <w:tc>
          <w:tcPr>
            <w:tcW w:w="5343" w:type="dxa"/>
          </w:tcPr>
          <w:p w:rsidR="00780053" w:rsidRPr="00AF6A18" w:rsidRDefault="00780053" w:rsidP="0019622D">
            <w:pPr>
              <w:spacing w:line="360" w:lineRule="auto"/>
              <w:jc w:val="both"/>
              <w:rPr>
                <w:rFonts w:ascii="Times New Roman" w:hAnsi="Times New Roman"/>
                <w:rtl/>
              </w:rPr>
            </w:pPr>
            <w:r w:rsidRPr="00AF6A18">
              <w:rPr>
                <w:rFonts w:ascii="Times New Roman" w:hAnsi="Times New Roman" w:hint="cs"/>
                <w:rtl/>
              </w:rPr>
              <w:t>כמשמעותו בסימן א' לפרק ב' בפקודת הראיות (נוסח חדש) התשל"א-1971</w:t>
            </w:r>
          </w:p>
        </w:tc>
      </w:tr>
    </w:tbl>
    <w:p w:rsidR="001970FB" w:rsidRPr="00AF6A18" w:rsidRDefault="001970FB" w:rsidP="00E80287">
      <w:pPr>
        <w:pStyle w:val="a6"/>
        <w:spacing w:line="360" w:lineRule="auto"/>
        <w:jc w:val="both"/>
        <w:rPr>
          <w:b/>
          <w:bCs/>
          <w:u w:val="single"/>
        </w:rPr>
      </w:pPr>
    </w:p>
    <w:p w:rsidR="00284F3C" w:rsidRPr="00AF6A18" w:rsidRDefault="00284F3C" w:rsidP="00E80287">
      <w:pPr>
        <w:pStyle w:val="a6"/>
        <w:numPr>
          <w:ilvl w:val="0"/>
          <w:numId w:val="3"/>
        </w:numPr>
        <w:spacing w:line="360" w:lineRule="auto"/>
        <w:jc w:val="both"/>
        <w:rPr>
          <w:b/>
          <w:bCs/>
          <w:u w:val="single"/>
        </w:rPr>
      </w:pPr>
      <w:r w:rsidRPr="00AF6A18">
        <w:rPr>
          <w:rFonts w:hint="cs"/>
          <w:b/>
          <w:bCs/>
          <w:u w:val="single"/>
          <w:rtl/>
        </w:rPr>
        <w:t>מנהלה</w:t>
      </w:r>
    </w:p>
    <w:p w:rsidR="00780053" w:rsidRPr="00AF6A18" w:rsidRDefault="00780053" w:rsidP="00E80287">
      <w:pPr>
        <w:numPr>
          <w:ilvl w:val="1"/>
          <w:numId w:val="3"/>
        </w:numPr>
        <w:spacing w:line="360" w:lineRule="auto"/>
        <w:jc w:val="both"/>
        <w:rPr>
          <w:b/>
          <w:bCs/>
          <w:rtl/>
        </w:rPr>
      </w:pPr>
      <w:r w:rsidRPr="00AF6A18">
        <w:rPr>
          <w:rFonts w:hint="cs"/>
          <w:b/>
          <w:bCs/>
          <w:rtl/>
        </w:rPr>
        <w:t xml:space="preserve">מסמכי המכרז: </w:t>
      </w:r>
    </w:p>
    <w:p w:rsidR="00780053" w:rsidRPr="00AF6A18" w:rsidRDefault="00780053" w:rsidP="0019622D">
      <w:pPr>
        <w:numPr>
          <w:ilvl w:val="2"/>
          <w:numId w:val="3"/>
        </w:numPr>
        <w:spacing w:line="360" w:lineRule="auto"/>
        <w:jc w:val="both"/>
        <w:rPr>
          <w:b/>
          <w:bCs/>
          <w:rtl/>
        </w:rPr>
      </w:pPr>
      <w:r w:rsidRPr="00AF6A18">
        <w:rPr>
          <w:rFonts w:hint="cs"/>
          <w:rtl/>
        </w:rPr>
        <w:t>מסמכי המכרז יעמדו לעיון הציבור באתר האינטרנט של המשרד בכתובת</w:t>
      </w:r>
      <w:r w:rsidR="00547699" w:rsidRPr="00AF6A18">
        <w:rPr>
          <w:rtl/>
        </w:rPr>
        <w:br/>
      </w:r>
      <w:hyperlink r:id="rId9" w:history="1">
        <w:r w:rsidR="00547699" w:rsidRPr="00AF6A18">
          <w:rPr>
            <w:rStyle w:val="Hyperlink"/>
            <w:color w:val="auto"/>
          </w:rPr>
          <w:t>http://index.justice.gov.il/Pubilcations/Tenders/Pages/SearchTender.aspx</w:t>
        </w:r>
      </w:hyperlink>
      <w:r w:rsidR="006B3CE6" w:rsidRPr="00AF6A18">
        <w:rPr>
          <w:rFonts w:hint="cs"/>
          <w:rtl/>
        </w:rPr>
        <w:t xml:space="preserve">, </w:t>
      </w:r>
      <w:r w:rsidR="006B3CE6" w:rsidRPr="00AF6A18">
        <w:rPr>
          <w:rFonts w:ascii="Courier" w:hAnsi="Courier" w:hint="cs"/>
          <w:rtl/>
        </w:rPr>
        <w:t xml:space="preserve">למעט חלקיו החסויים מטעמי בטחון. חלקים אלה ימסרו רק לנציגי חברות האבטחה </w:t>
      </w:r>
      <w:r w:rsidR="00E436BB" w:rsidRPr="00AF6A18">
        <w:rPr>
          <w:rFonts w:ascii="Courier" w:hAnsi="Courier" w:hint="cs"/>
          <w:rtl/>
        </w:rPr>
        <w:t>שישתתפו בכנס הספקים</w:t>
      </w:r>
      <w:r w:rsidR="001C0E9A" w:rsidRPr="00AF6A18">
        <w:rPr>
          <w:rFonts w:ascii="Courier" w:hAnsi="Courier" w:hint="cs"/>
          <w:rtl/>
        </w:rPr>
        <w:t>, בכפוף לחתימתו על הצהרת סודיות והתחייבות לאבטחת המידע</w:t>
      </w:r>
      <w:r w:rsidR="00532D18" w:rsidRPr="00AF6A18">
        <w:rPr>
          <w:rFonts w:ascii="Courier" w:hAnsi="Courier" w:hint="cs"/>
          <w:rtl/>
        </w:rPr>
        <w:t xml:space="preserve"> בנוסח נספח י"א למסמכי המכרז</w:t>
      </w:r>
      <w:r w:rsidR="0019622D" w:rsidRPr="00AF6A18">
        <w:rPr>
          <w:rFonts w:ascii="Courier" w:hAnsi="Courier" w:hint="cs"/>
          <w:rtl/>
        </w:rPr>
        <w:t>.</w:t>
      </w:r>
    </w:p>
    <w:p w:rsidR="00780053" w:rsidRPr="00AF6A18" w:rsidRDefault="00780053" w:rsidP="00E80287">
      <w:pPr>
        <w:numPr>
          <w:ilvl w:val="2"/>
          <w:numId w:val="3"/>
        </w:numPr>
        <w:spacing w:line="360" w:lineRule="auto"/>
        <w:jc w:val="both"/>
      </w:pPr>
      <w:r w:rsidRPr="00AF6A18">
        <w:rPr>
          <w:rFonts w:hint="cs"/>
          <w:rtl/>
        </w:rPr>
        <w:t>ה</w:t>
      </w:r>
      <w:r w:rsidR="00713EA1" w:rsidRPr="00AF6A18">
        <w:rPr>
          <w:rFonts w:hint="cs"/>
          <w:rtl/>
        </w:rPr>
        <w:t>מציע</w:t>
      </w:r>
      <w:r w:rsidRPr="00AF6A18">
        <w:rPr>
          <w:rFonts w:hint="cs"/>
          <w:rtl/>
        </w:rPr>
        <w:t xml:space="preserve"> יצרף להצעתו </w:t>
      </w:r>
      <w:r w:rsidR="00762482" w:rsidRPr="00AF6A18">
        <w:rPr>
          <w:rFonts w:hint="cs"/>
          <w:b/>
          <w:bCs/>
          <w:rtl/>
        </w:rPr>
        <w:t xml:space="preserve">בנספח </w:t>
      </w:r>
      <w:r w:rsidR="009B3CBE" w:rsidRPr="00AF6A18">
        <w:rPr>
          <w:rFonts w:hint="cs"/>
          <w:b/>
          <w:bCs/>
          <w:rtl/>
        </w:rPr>
        <w:t>ב</w:t>
      </w:r>
      <w:r w:rsidR="009B3CBE" w:rsidRPr="00AF6A18">
        <w:rPr>
          <w:rFonts w:hint="cs"/>
          <w:rtl/>
        </w:rPr>
        <w:t>'</w:t>
      </w:r>
      <w:r w:rsidR="00762482" w:rsidRPr="00AF6A18">
        <w:rPr>
          <w:rFonts w:hint="cs"/>
          <w:rtl/>
        </w:rPr>
        <w:t xml:space="preserve"> </w:t>
      </w:r>
      <w:r w:rsidRPr="00AF6A18">
        <w:rPr>
          <w:rFonts w:hint="cs"/>
          <w:rtl/>
        </w:rPr>
        <w:t>את הנתונים הבאים:</w:t>
      </w:r>
      <w:r w:rsidR="00B41A4F" w:rsidRPr="00AF6A18">
        <w:rPr>
          <w:rFonts w:hint="cs"/>
          <w:rtl/>
        </w:rPr>
        <w:t xml:space="preserve"> </w:t>
      </w:r>
      <w:r w:rsidRPr="00AF6A18">
        <w:rPr>
          <w:rFonts w:hint="cs"/>
          <w:rtl/>
        </w:rPr>
        <w:t>שמו, כתובתו, שם התאגיד, שם איש הקשר בתאגיד, מספר הטלפון, מספר הפקס וכתובת הדואר האלקטרוני לצורך ההתקשרות עם איש הקשר. מסירת כל האמור לידי הנציג הינה באחריותו הבלעדית של המציע.</w:t>
      </w:r>
    </w:p>
    <w:p w:rsidR="00284F3C" w:rsidRPr="00AF6A18" w:rsidRDefault="00284F3C" w:rsidP="00E80287">
      <w:pPr>
        <w:spacing w:line="360" w:lineRule="auto"/>
        <w:ind w:hanging="415"/>
        <w:jc w:val="both"/>
        <w:rPr>
          <w:b/>
          <w:bCs/>
          <w:rtl/>
        </w:rPr>
      </w:pPr>
    </w:p>
    <w:p w:rsidR="00E01B8F" w:rsidRPr="00AF6A18" w:rsidRDefault="00CA7F11" w:rsidP="0019622D">
      <w:pPr>
        <w:numPr>
          <w:ilvl w:val="1"/>
          <w:numId w:val="3"/>
        </w:numPr>
        <w:spacing w:line="360" w:lineRule="auto"/>
        <w:jc w:val="both"/>
      </w:pPr>
      <w:bookmarkStart w:id="2" w:name="_Ref321897695"/>
      <w:r w:rsidRPr="00AF6A18">
        <w:rPr>
          <w:rFonts w:hint="cs"/>
          <w:b/>
          <w:bCs/>
          <w:rtl/>
        </w:rPr>
        <w:t>נציג המשרד לפניות</w:t>
      </w:r>
      <w:bookmarkEnd w:id="2"/>
    </w:p>
    <w:p w:rsidR="00780458" w:rsidRPr="00AF6A18" w:rsidRDefault="00780458" w:rsidP="00E80287">
      <w:pPr>
        <w:numPr>
          <w:ilvl w:val="2"/>
          <w:numId w:val="3"/>
        </w:numPr>
        <w:spacing w:line="360" w:lineRule="auto"/>
        <w:jc w:val="both"/>
      </w:pPr>
      <w:r w:rsidRPr="00AF6A18">
        <w:rPr>
          <w:rFonts w:hint="cs"/>
          <w:rtl/>
        </w:rPr>
        <w:t xml:space="preserve">נציג המשרד לעניין מכרז זה </w:t>
      </w:r>
      <w:r w:rsidR="00AF42CB" w:rsidRPr="00AF6A18">
        <w:rPr>
          <w:rFonts w:hint="cs"/>
          <w:rtl/>
        </w:rPr>
        <w:t>הוא מר</w:t>
      </w:r>
      <w:r w:rsidR="00D663CD" w:rsidRPr="00AF6A18">
        <w:rPr>
          <w:rFonts w:hint="cs"/>
          <w:rtl/>
        </w:rPr>
        <w:t xml:space="preserve"> </w:t>
      </w:r>
      <w:r w:rsidR="00713EA1" w:rsidRPr="00AF6A18">
        <w:rPr>
          <w:rFonts w:hint="cs"/>
          <w:rtl/>
        </w:rPr>
        <w:t>צחי יעקב</w:t>
      </w:r>
      <w:r w:rsidR="008962FC" w:rsidRPr="00AF6A18">
        <w:rPr>
          <w:rFonts w:hint="cs"/>
          <w:rtl/>
        </w:rPr>
        <w:t>.</w:t>
      </w:r>
      <w:r w:rsidRPr="00AF6A18">
        <w:rPr>
          <w:rFonts w:hint="cs"/>
          <w:rtl/>
        </w:rPr>
        <w:t xml:space="preserve"> ניתן לפנות </w:t>
      </w:r>
      <w:r w:rsidR="00942D08" w:rsidRPr="00AF6A18">
        <w:rPr>
          <w:rFonts w:hint="cs"/>
          <w:rtl/>
        </w:rPr>
        <w:t>אלי</w:t>
      </w:r>
      <w:r w:rsidR="00AF42CB" w:rsidRPr="00AF6A18">
        <w:rPr>
          <w:rFonts w:hint="cs"/>
          <w:rtl/>
        </w:rPr>
        <w:t>ו</w:t>
      </w:r>
      <w:r w:rsidR="00942D08" w:rsidRPr="00AF6A18">
        <w:rPr>
          <w:rFonts w:hint="cs"/>
          <w:rtl/>
        </w:rPr>
        <w:t xml:space="preserve"> </w:t>
      </w:r>
      <w:r w:rsidRPr="00AF6A18">
        <w:rPr>
          <w:rFonts w:hint="cs"/>
          <w:rtl/>
        </w:rPr>
        <w:t>באמצעות כתובת דוא"ל</w:t>
      </w:r>
      <w:r w:rsidR="008700DB" w:rsidRPr="00AF6A18">
        <w:rPr>
          <w:rFonts w:hint="cs"/>
        </w:rPr>
        <w:t xml:space="preserve"> </w:t>
      </w:r>
      <w:r w:rsidR="00A709CA" w:rsidRPr="00AF6A18">
        <w:t>michraz@justice.gov.il</w:t>
      </w:r>
    </w:p>
    <w:p w:rsidR="00284F3C" w:rsidRPr="00AF6A18" w:rsidRDefault="00284F3C" w:rsidP="00E80287">
      <w:pPr>
        <w:numPr>
          <w:ilvl w:val="2"/>
          <w:numId w:val="3"/>
        </w:numPr>
        <w:spacing w:line="360" w:lineRule="auto"/>
        <w:jc w:val="both"/>
        <w:rPr>
          <w:rtl/>
        </w:rPr>
      </w:pPr>
      <w:r w:rsidRPr="00AF6A18">
        <w:rPr>
          <w:rFonts w:hint="cs"/>
          <w:rtl/>
        </w:rPr>
        <w:lastRenderedPageBreak/>
        <w:t xml:space="preserve">כל הפניות בגין </w:t>
      </w:r>
      <w:r w:rsidR="00E01B8F" w:rsidRPr="00AF6A18">
        <w:rPr>
          <w:rFonts w:hint="cs"/>
          <w:rtl/>
        </w:rPr>
        <w:t>המכרז</w:t>
      </w:r>
      <w:r w:rsidRPr="00AF6A18">
        <w:rPr>
          <w:rFonts w:hint="cs"/>
          <w:rtl/>
        </w:rPr>
        <w:t xml:space="preserve"> ייעשו בהתאם לסעי</w:t>
      </w:r>
      <w:r w:rsidR="008A219F" w:rsidRPr="00AF6A18">
        <w:rPr>
          <w:rFonts w:hint="cs"/>
          <w:rtl/>
        </w:rPr>
        <w:t xml:space="preserve">ף </w:t>
      </w:r>
      <w:r w:rsidR="00E01B8F" w:rsidRPr="00AF6A18">
        <w:rPr>
          <w:rtl/>
        </w:rPr>
        <w:fldChar w:fldCharType="begin"/>
      </w:r>
      <w:r w:rsidR="00E01B8F" w:rsidRPr="00AF6A18">
        <w:rPr>
          <w:rtl/>
        </w:rPr>
        <w:instrText xml:space="preserve"> </w:instrText>
      </w:r>
      <w:r w:rsidR="00E01B8F" w:rsidRPr="00AF6A18">
        <w:rPr>
          <w:rFonts w:hint="cs"/>
        </w:rPr>
        <w:instrText>REF</w:instrText>
      </w:r>
      <w:r w:rsidR="00E01B8F" w:rsidRPr="00AF6A18">
        <w:rPr>
          <w:rFonts w:hint="cs"/>
          <w:rtl/>
        </w:rPr>
        <w:instrText xml:space="preserve"> _</w:instrText>
      </w:r>
      <w:r w:rsidR="00E01B8F" w:rsidRPr="00AF6A18">
        <w:rPr>
          <w:rFonts w:hint="cs"/>
        </w:rPr>
        <w:instrText>Ref321897630 \r \h</w:instrText>
      </w:r>
      <w:r w:rsidR="00E01B8F" w:rsidRPr="00AF6A18">
        <w:rPr>
          <w:rtl/>
        </w:rPr>
        <w:instrText xml:space="preserve">  \* </w:instrText>
      </w:r>
      <w:r w:rsidR="00E01B8F" w:rsidRPr="00AF6A18">
        <w:instrText>MERGEFORMAT</w:instrText>
      </w:r>
      <w:r w:rsidR="00E01B8F" w:rsidRPr="00AF6A18">
        <w:rPr>
          <w:rtl/>
        </w:rPr>
        <w:instrText xml:space="preserve"> </w:instrText>
      </w:r>
      <w:r w:rsidR="00E01B8F" w:rsidRPr="00AF6A18">
        <w:rPr>
          <w:rtl/>
        </w:rPr>
      </w:r>
      <w:r w:rsidR="00E01B8F" w:rsidRPr="00AF6A18">
        <w:rPr>
          <w:rtl/>
        </w:rPr>
        <w:fldChar w:fldCharType="separate"/>
      </w:r>
      <w:r w:rsidR="00A14FE5" w:rsidRPr="00AF6A18">
        <w:rPr>
          <w:rtl/>
        </w:rPr>
        <w:t>‏3.3</w:t>
      </w:r>
      <w:r w:rsidR="00E01B8F" w:rsidRPr="00AF6A18">
        <w:rPr>
          <w:rtl/>
        </w:rPr>
        <w:fldChar w:fldCharType="end"/>
      </w:r>
      <w:r w:rsidR="00E01B8F" w:rsidRPr="00AF6A18">
        <w:rPr>
          <w:rFonts w:hint="cs"/>
          <w:rtl/>
        </w:rPr>
        <w:t xml:space="preserve"> </w:t>
      </w:r>
      <w:r w:rsidRPr="00AF6A18">
        <w:rPr>
          <w:rFonts w:hint="cs"/>
          <w:rtl/>
        </w:rPr>
        <w:t>להלן.</w:t>
      </w:r>
    </w:p>
    <w:p w:rsidR="00284F3C" w:rsidRPr="00AF6A18" w:rsidRDefault="00284F3C" w:rsidP="00E80287">
      <w:pPr>
        <w:spacing w:line="360" w:lineRule="auto"/>
        <w:ind w:left="720"/>
        <w:jc w:val="both"/>
        <w:rPr>
          <w:b/>
          <w:bCs/>
          <w:rtl/>
        </w:rPr>
      </w:pPr>
    </w:p>
    <w:p w:rsidR="00491296" w:rsidRPr="00AF6A18" w:rsidRDefault="00284F3C" w:rsidP="0019622D">
      <w:pPr>
        <w:numPr>
          <w:ilvl w:val="1"/>
          <w:numId w:val="3"/>
        </w:numPr>
        <w:spacing w:line="360" w:lineRule="auto"/>
        <w:jc w:val="both"/>
      </w:pPr>
      <w:bookmarkStart w:id="3" w:name="_Ref321897630"/>
      <w:r w:rsidRPr="00AF6A18">
        <w:rPr>
          <w:rFonts w:hint="cs"/>
          <w:b/>
          <w:bCs/>
          <w:rtl/>
        </w:rPr>
        <w:t>נוהל העברת שאלות ובירורים</w:t>
      </w:r>
      <w:bookmarkEnd w:id="3"/>
    </w:p>
    <w:p w:rsidR="00284F3C" w:rsidRPr="00AF6A18" w:rsidRDefault="00284F3C" w:rsidP="0019622D">
      <w:pPr>
        <w:spacing w:line="360" w:lineRule="auto"/>
        <w:ind w:left="792"/>
        <w:jc w:val="both"/>
        <w:rPr>
          <w:rtl/>
        </w:rPr>
      </w:pPr>
      <w:r w:rsidRPr="00AF6A18">
        <w:rPr>
          <w:rFonts w:hint="cs"/>
          <w:rtl/>
        </w:rPr>
        <w:t xml:space="preserve">נוהל העברת שאלות </w:t>
      </w:r>
      <w:r w:rsidR="00216FA3" w:rsidRPr="00AF6A18">
        <w:rPr>
          <w:rFonts w:hint="cs"/>
          <w:rtl/>
        </w:rPr>
        <w:t>ה</w:t>
      </w:r>
      <w:r w:rsidR="009B01BA" w:rsidRPr="00AF6A18">
        <w:rPr>
          <w:rFonts w:hint="cs"/>
          <w:rtl/>
        </w:rPr>
        <w:t>משתתפים</w:t>
      </w:r>
      <w:r w:rsidRPr="00AF6A18">
        <w:rPr>
          <w:rFonts w:hint="cs"/>
          <w:rtl/>
        </w:rPr>
        <w:t xml:space="preserve"> </w:t>
      </w:r>
      <w:r w:rsidR="0078277C" w:rsidRPr="00AF6A18">
        <w:rPr>
          <w:rFonts w:hint="cs"/>
          <w:rtl/>
        </w:rPr>
        <w:t>יהא כדלקמן:</w:t>
      </w:r>
    </w:p>
    <w:p w:rsidR="00284F3C" w:rsidRPr="00AF6A18" w:rsidRDefault="00284F3C" w:rsidP="00E80287">
      <w:pPr>
        <w:numPr>
          <w:ilvl w:val="2"/>
          <w:numId w:val="3"/>
        </w:numPr>
        <w:spacing w:line="360" w:lineRule="auto"/>
        <w:jc w:val="both"/>
      </w:pPr>
      <w:r w:rsidRPr="00AF6A18">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AF6A18">
        <w:rPr>
          <w:rFonts w:hint="cs"/>
          <w:b/>
          <w:bCs/>
          <w:rtl/>
        </w:rPr>
        <w:t>שאלה שלא תכלול פרטים אלה לא ת</w:t>
      </w:r>
      <w:r w:rsidR="004D378C" w:rsidRPr="00AF6A18">
        <w:rPr>
          <w:rFonts w:hint="cs"/>
          <w:b/>
          <w:bCs/>
          <w:rtl/>
        </w:rPr>
        <w:t>י</w:t>
      </w:r>
      <w:r w:rsidRPr="00AF6A18">
        <w:rPr>
          <w:rFonts w:hint="cs"/>
          <w:b/>
          <w:bCs/>
          <w:rtl/>
        </w:rPr>
        <w:t>ענה</w:t>
      </w:r>
      <w:r w:rsidRPr="00AF6A18">
        <w:rPr>
          <w:rFonts w:hint="cs"/>
          <w:rtl/>
        </w:rPr>
        <w:t>.</w:t>
      </w:r>
    </w:p>
    <w:p w:rsidR="00284F3C" w:rsidRPr="00AF6A18" w:rsidRDefault="00284F3C" w:rsidP="00E80287">
      <w:pPr>
        <w:numPr>
          <w:ilvl w:val="2"/>
          <w:numId w:val="3"/>
        </w:numPr>
        <w:spacing w:line="360" w:lineRule="auto"/>
        <w:jc w:val="both"/>
      </w:pPr>
      <w:r w:rsidRPr="00AF6A18">
        <w:rPr>
          <w:rFonts w:hint="cs"/>
          <w:rtl/>
        </w:rPr>
        <w:t xml:space="preserve">שאלות </w:t>
      </w:r>
      <w:r w:rsidR="009B01BA" w:rsidRPr="00AF6A18">
        <w:rPr>
          <w:rFonts w:hint="cs"/>
          <w:rtl/>
        </w:rPr>
        <w:t>המשתתפים</w:t>
      </w:r>
      <w:r w:rsidRPr="00AF6A18">
        <w:rPr>
          <w:rFonts w:hint="cs"/>
          <w:rtl/>
        </w:rPr>
        <w:t xml:space="preserve"> תוגשנה בדוא"ל </w:t>
      </w:r>
      <w:r w:rsidR="00E92C2F" w:rsidRPr="00AF6A18">
        <w:rPr>
          <w:rFonts w:hint="cs"/>
          <w:rtl/>
        </w:rPr>
        <w:t xml:space="preserve">בלבד </w:t>
      </w:r>
      <w:r w:rsidRPr="00AF6A18">
        <w:rPr>
          <w:rFonts w:hint="cs"/>
          <w:rtl/>
        </w:rPr>
        <w:t>לכתובת שבסעיף</w:t>
      </w:r>
      <w:r w:rsidR="008C0E84" w:rsidRPr="00AF6A18">
        <w:rPr>
          <w:rFonts w:hint="cs"/>
          <w:rtl/>
        </w:rPr>
        <w:t xml:space="preserve"> </w:t>
      </w:r>
      <w:r w:rsidR="00E01B8F" w:rsidRPr="00AF6A18">
        <w:rPr>
          <w:rtl/>
        </w:rPr>
        <w:fldChar w:fldCharType="begin"/>
      </w:r>
      <w:r w:rsidR="00E01B8F" w:rsidRPr="00AF6A18">
        <w:rPr>
          <w:rtl/>
        </w:rPr>
        <w:instrText xml:space="preserve"> </w:instrText>
      </w:r>
      <w:r w:rsidR="00E01B8F" w:rsidRPr="00AF6A18">
        <w:rPr>
          <w:rFonts w:hint="cs"/>
        </w:rPr>
        <w:instrText>REF</w:instrText>
      </w:r>
      <w:r w:rsidR="00E01B8F" w:rsidRPr="00AF6A18">
        <w:rPr>
          <w:rFonts w:hint="cs"/>
          <w:rtl/>
        </w:rPr>
        <w:instrText xml:space="preserve"> _</w:instrText>
      </w:r>
      <w:r w:rsidR="00E01B8F" w:rsidRPr="00AF6A18">
        <w:rPr>
          <w:rFonts w:hint="cs"/>
        </w:rPr>
        <w:instrText>Ref321897695 \r \h</w:instrText>
      </w:r>
      <w:r w:rsidR="00E01B8F" w:rsidRPr="00AF6A18">
        <w:rPr>
          <w:rtl/>
        </w:rPr>
        <w:instrText xml:space="preserve"> </w:instrText>
      </w:r>
      <w:r w:rsidR="00CD144C" w:rsidRPr="00AF6A18">
        <w:rPr>
          <w:rtl/>
        </w:rPr>
        <w:instrText xml:space="preserve"> \* </w:instrText>
      </w:r>
      <w:r w:rsidR="00CD144C" w:rsidRPr="00AF6A18">
        <w:instrText>MERGEFORMAT</w:instrText>
      </w:r>
      <w:r w:rsidR="00CD144C" w:rsidRPr="00AF6A18">
        <w:rPr>
          <w:rtl/>
        </w:rPr>
        <w:instrText xml:space="preserve"> </w:instrText>
      </w:r>
      <w:r w:rsidR="00E01B8F" w:rsidRPr="00AF6A18">
        <w:rPr>
          <w:rtl/>
        </w:rPr>
      </w:r>
      <w:r w:rsidR="00E01B8F" w:rsidRPr="00AF6A18">
        <w:rPr>
          <w:rtl/>
        </w:rPr>
        <w:fldChar w:fldCharType="separate"/>
      </w:r>
      <w:r w:rsidR="00A14FE5" w:rsidRPr="00AF6A18">
        <w:rPr>
          <w:rtl/>
        </w:rPr>
        <w:t>‏3.2</w:t>
      </w:r>
      <w:r w:rsidR="00E01B8F" w:rsidRPr="00AF6A18">
        <w:rPr>
          <w:rtl/>
        </w:rPr>
        <w:fldChar w:fldCharType="end"/>
      </w:r>
      <w:r w:rsidR="00E01B8F" w:rsidRPr="00AF6A18">
        <w:rPr>
          <w:rFonts w:hint="cs"/>
          <w:rtl/>
        </w:rPr>
        <w:t xml:space="preserve"> </w:t>
      </w:r>
      <w:r w:rsidRPr="00AF6A18">
        <w:rPr>
          <w:rFonts w:hint="cs"/>
          <w:rtl/>
        </w:rPr>
        <w:t xml:space="preserve">לעיל עד "למועד האחרון לשאלות ההבהרה" </w:t>
      </w:r>
      <w:r w:rsidR="001A00B2" w:rsidRPr="00AF6A18">
        <w:rPr>
          <w:rFonts w:hint="cs"/>
          <w:rtl/>
        </w:rPr>
        <w:t>הנקוב</w:t>
      </w:r>
      <w:r w:rsidRPr="00AF6A18">
        <w:rPr>
          <w:rFonts w:hint="cs"/>
          <w:rtl/>
        </w:rPr>
        <w:t xml:space="preserve"> בטבלת המועדים </w:t>
      </w:r>
      <w:r w:rsidR="00780053" w:rsidRPr="00AF6A18">
        <w:rPr>
          <w:rFonts w:hint="cs"/>
          <w:rtl/>
        </w:rPr>
        <w:t xml:space="preserve">בסעיף </w:t>
      </w:r>
      <w:r w:rsidR="00780053" w:rsidRPr="00AF6A18">
        <w:rPr>
          <w:rtl/>
        </w:rPr>
        <w:fldChar w:fldCharType="begin"/>
      </w:r>
      <w:r w:rsidR="00780053" w:rsidRPr="00AF6A18">
        <w:rPr>
          <w:rtl/>
        </w:rPr>
        <w:instrText xml:space="preserve"> </w:instrText>
      </w:r>
      <w:r w:rsidR="00780053" w:rsidRPr="00AF6A18">
        <w:rPr>
          <w:rFonts w:hint="cs"/>
        </w:rPr>
        <w:instrText>REF</w:instrText>
      </w:r>
      <w:r w:rsidR="00780053" w:rsidRPr="00AF6A18">
        <w:rPr>
          <w:rFonts w:hint="cs"/>
          <w:rtl/>
        </w:rPr>
        <w:instrText xml:space="preserve"> _</w:instrText>
      </w:r>
      <w:r w:rsidR="00780053" w:rsidRPr="00AF6A18">
        <w:rPr>
          <w:rFonts w:hint="cs"/>
        </w:rPr>
        <w:instrText>Ref321899278 \r \h</w:instrText>
      </w:r>
      <w:r w:rsidR="00780053" w:rsidRPr="00AF6A18">
        <w:rPr>
          <w:rtl/>
        </w:rPr>
        <w:instrText xml:space="preserve"> </w:instrText>
      </w:r>
      <w:r w:rsidR="00B41A4F" w:rsidRPr="00AF6A18">
        <w:rPr>
          <w:rtl/>
        </w:rPr>
        <w:instrText xml:space="preserve"> \* </w:instrText>
      </w:r>
      <w:r w:rsidR="00B41A4F" w:rsidRPr="00AF6A18">
        <w:instrText>MERGEFORMAT</w:instrText>
      </w:r>
      <w:r w:rsidR="00B41A4F" w:rsidRPr="00AF6A18">
        <w:rPr>
          <w:rtl/>
        </w:rPr>
        <w:instrText xml:space="preserve"> </w:instrText>
      </w:r>
      <w:r w:rsidR="00780053" w:rsidRPr="00AF6A18">
        <w:rPr>
          <w:rtl/>
        </w:rPr>
      </w:r>
      <w:r w:rsidR="00780053" w:rsidRPr="00AF6A18">
        <w:rPr>
          <w:rtl/>
        </w:rPr>
        <w:fldChar w:fldCharType="separate"/>
      </w:r>
      <w:r w:rsidR="00A14FE5" w:rsidRPr="00AF6A18">
        <w:rPr>
          <w:rtl/>
        </w:rPr>
        <w:t>‏1.12</w:t>
      </w:r>
      <w:r w:rsidR="00780053" w:rsidRPr="00AF6A18">
        <w:rPr>
          <w:rtl/>
        </w:rPr>
        <w:fldChar w:fldCharType="end"/>
      </w:r>
      <w:r w:rsidR="00780053" w:rsidRPr="00AF6A18">
        <w:rPr>
          <w:rFonts w:hint="cs"/>
          <w:rtl/>
        </w:rPr>
        <w:t xml:space="preserve"> </w:t>
      </w:r>
      <w:r w:rsidRPr="00AF6A18">
        <w:rPr>
          <w:rFonts w:hint="cs"/>
          <w:rtl/>
        </w:rPr>
        <w:t>לעיל.</w:t>
      </w:r>
    </w:p>
    <w:p w:rsidR="00284F3C" w:rsidRPr="00AF6A18" w:rsidRDefault="00284F3C" w:rsidP="0019622D">
      <w:pPr>
        <w:numPr>
          <w:ilvl w:val="2"/>
          <w:numId w:val="3"/>
        </w:numPr>
        <w:spacing w:line="360" w:lineRule="auto"/>
      </w:pPr>
      <w:r w:rsidRPr="00AF6A18">
        <w:rPr>
          <w:rFonts w:hint="cs"/>
          <w:rtl/>
        </w:rPr>
        <w:t xml:space="preserve">ההבהרות </w:t>
      </w:r>
      <w:r w:rsidR="00F90FC4" w:rsidRPr="00AF6A18">
        <w:rPr>
          <w:rFonts w:hint="cs"/>
          <w:rtl/>
        </w:rPr>
        <w:t>תתפרסמנה באתר האינטרנט של המשרד בכתובת</w:t>
      </w:r>
      <w:r w:rsidR="004655D9" w:rsidRPr="00AF6A18">
        <w:rPr>
          <w:rFonts w:hint="cs"/>
          <w:rtl/>
        </w:rPr>
        <w:t xml:space="preserve"> </w:t>
      </w:r>
      <w:hyperlink r:id="rId10" w:history="1">
        <w:r w:rsidR="00DB7424" w:rsidRPr="00AF6A18">
          <w:rPr>
            <w:rStyle w:val="Hyperlink"/>
            <w:color w:val="auto"/>
          </w:rPr>
          <w:t>http://index.justice.gov.il/Pubilcations/Tenders/Pages/SearchTender.aspx</w:t>
        </w:r>
      </w:hyperlink>
      <w:r w:rsidR="00F90FC4" w:rsidRPr="00AF6A18">
        <w:rPr>
          <w:rFonts w:hint="cs"/>
          <w:rtl/>
        </w:rPr>
        <w:t>.</w:t>
      </w:r>
      <w:r w:rsidR="00547699" w:rsidRPr="00AF6A18">
        <w:rPr>
          <w:rtl/>
        </w:rPr>
        <w:br/>
      </w:r>
      <w:r w:rsidRPr="00AF6A18">
        <w:rPr>
          <w:rFonts w:hint="cs"/>
          <w:rtl/>
        </w:rPr>
        <w:t xml:space="preserve">הודעה על הבהרות והנחיות שהן בגדר שינוי </w:t>
      </w:r>
      <w:r w:rsidR="004B1894" w:rsidRPr="00AF6A18">
        <w:rPr>
          <w:rFonts w:hint="cs"/>
          <w:rtl/>
        </w:rPr>
        <w:t>או</w:t>
      </w:r>
      <w:r w:rsidR="008C0E84" w:rsidRPr="00AF6A18">
        <w:rPr>
          <w:rFonts w:hint="cs"/>
          <w:rtl/>
        </w:rPr>
        <w:t xml:space="preserve"> הוספת</w:t>
      </w:r>
      <w:r w:rsidRPr="00AF6A18">
        <w:rPr>
          <w:rFonts w:hint="cs"/>
          <w:rtl/>
        </w:rPr>
        <w:t xml:space="preserve"> תנאים בנוסח המכרז, </w:t>
      </w:r>
      <w:r w:rsidR="004B1894" w:rsidRPr="00AF6A18">
        <w:rPr>
          <w:rFonts w:hint="cs"/>
          <w:rtl/>
        </w:rPr>
        <w:t>או</w:t>
      </w:r>
      <w:r w:rsidRPr="00AF6A18">
        <w:rPr>
          <w:rFonts w:hint="cs"/>
          <w:rtl/>
        </w:rPr>
        <w:t xml:space="preserve"> בנוסח ההסכם, אם יהיו, </w:t>
      </w:r>
      <w:r w:rsidR="00F90FC4" w:rsidRPr="00AF6A18">
        <w:rPr>
          <w:rFonts w:hint="eastAsia"/>
          <w:rtl/>
        </w:rPr>
        <w:t>תתפרסם</w:t>
      </w:r>
      <w:r w:rsidR="00F90FC4" w:rsidRPr="00AF6A18">
        <w:rPr>
          <w:rFonts w:hint="cs"/>
          <w:rtl/>
        </w:rPr>
        <w:t xml:space="preserve"> באתר האינטרנט של המשרד בכתובת</w:t>
      </w:r>
      <w:r w:rsidR="004655D9" w:rsidRPr="00AF6A18">
        <w:rPr>
          <w:rFonts w:hint="cs"/>
          <w:rtl/>
        </w:rPr>
        <w:t xml:space="preserve"> </w:t>
      </w:r>
      <w:hyperlink r:id="rId11" w:history="1">
        <w:r w:rsidR="004D378C" w:rsidRPr="00AF6A18">
          <w:rPr>
            <w:rStyle w:val="Hyperlink"/>
            <w:color w:val="auto"/>
          </w:rPr>
          <w:t>http://index.justice.gov.il/Pubilcations/Tenders/Pages/SearchTender.aspx</w:t>
        </w:r>
      </w:hyperlink>
      <w:r w:rsidR="00F90FC4" w:rsidRPr="00AF6A18">
        <w:rPr>
          <w:rFonts w:hint="cs"/>
          <w:rtl/>
        </w:rPr>
        <w:t>.</w:t>
      </w:r>
      <w:r w:rsidR="00E01B8F" w:rsidRPr="00AF6A18">
        <w:rPr>
          <w:rtl/>
        </w:rPr>
        <w:br/>
      </w:r>
      <w:r w:rsidRPr="00AF6A18">
        <w:rPr>
          <w:rFonts w:hint="cs"/>
          <w:rtl/>
        </w:rPr>
        <w:t xml:space="preserve">היה </w:t>
      </w:r>
      <w:r w:rsidR="00F90FC4" w:rsidRPr="00AF6A18">
        <w:rPr>
          <w:rFonts w:hint="eastAsia"/>
          <w:rtl/>
        </w:rPr>
        <w:t>ותתפרסמנה</w:t>
      </w:r>
      <w:r w:rsidR="00F90FC4" w:rsidRPr="00AF6A18">
        <w:rPr>
          <w:rFonts w:hint="cs"/>
          <w:rtl/>
        </w:rPr>
        <w:t xml:space="preserve"> הודעות</w:t>
      </w:r>
      <w:r w:rsidRPr="00AF6A18">
        <w:rPr>
          <w:rFonts w:hint="cs"/>
          <w:rtl/>
        </w:rPr>
        <w:t xml:space="preserve"> כאמור, </w:t>
      </w:r>
      <w:r w:rsidR="008C0E84" w:rsidRPr="00AF6A18">
        <w:rPr>
          <w:rFonts w:hint="cs"/>
          <w:rtl/>
        </w:rPr>
        <w:t>הן</w:t>
      </w:r>
      <w:r w:rsidRPr="00AF6A18">
        <w:rPr>
          <w:rFonts w:hint="cs"/>
          <w:rtl/>
        </w:rPr>
        <w:t xml:space="preserve"> </w:t>
      </w:r>
      <w:r w:rsidR="008C0E84" w:rsidRPr="00AF6A18">
        <w:rPr>
          <w:rFonts w:hint="cs"/>
          <w:rtl/>
        </w:rPr>
        <w:t>יהיו</w:t>
      </w:r>
      <w:r w:rsidRPr="00AF6A18">
        <w:rPr>
          <w:rFonts w:hint="cs"/>
          <w:rtl/>
        </w:rPr>
        <w:t xml:space="preserve"> חלק בלתי נפרד ממסמכי המכרז</w:t>
      </w:r>
      <w:r w:rsidR="00F90FC4" w:rsidRPr="00AF6A18">
        <w:rPr>
          <w:rFonts w:hint="cs"/>
          <w:rtl/>
        </w:rPr>
        <w:t>.</w:t>
      </w:r>
    </w:p>
    <w:p w:rsidR="00407504" w:rsidRPr="00AF6A18" w:rsidRDefault="008C5EB8" w:rsidP="0019622D">
      <w:pPr>
        <w:numPr>
          <w:ilvl w:val="2"/>
          <w:numId w:val="3"/>
        </w:numPr>
        <w:spacing w:line="360" w:lineRule="auto"/>
      </w:pPr>
      <w:r w:rsidRPr="00AF6A18">
        <w:rPr>
          <w:rFonts w:hint="cs"/>
          <w:rtl/>
        </w:rPr>
        <w:t xml:space="preserve">המשרד רשאי לפרסם שינויים והבהרות במסמכי המכרז, כאמור, עד המועד האחרון להגשת ההצעות </w:t>
      </w:r>
      <w:r w:rsidR="00F90FC4" w:rsidRPr="00AF6A18">
        <w:rPr>
          <w:rFonts w:hint="cs"/>
          <w:rtl/>
        </w:rPr>
        <w:t>באתר האינטרנט של המשרד בכתובת</w:t>
      </w:r>
      <w:r w:rsidR="00407504" w:rsidRPr="00AF6A18">
        <w:rPr>
          <w:rFonts w:hint="cs"/>
          <w:rtl/>
        </w:rPr>
        <w:t xml:space="preserve"> </w:t>
      </w:r>
      <w:hyperlink r:id="rId12" w:history="1">
        <w:r w:rsidR="00C61DAC" w:rsidRPr="00AF6A18">
          <w:rPr>
            <w:rStyle w:val="Hyperlink"/>
            <w:color w:val="auto"/>
          </w:rPr>
          <w:t>http://index.justice.gov.il/Pubilcations/Tenders/Pages/SearchTender.aspx</w:t>
        </w:r>
      </w:hyperlink>
      <w:r w:rsidRPr="00AF6A18">
        <w:rPr>
          <w:rFonts w:hint="cs"/>
          <w:rtl/>
        </w:rPr>
        <w:t xml:space="preserve">. </w:t>
      </w:r>
    </w:p>
    <w:p w:rsidR="00284F3C" w:rsidRPr="00AF6A18" w:rsidRDefault="008C5EB8" w:rsidP="0019622D">
      <w:pPr>
        <w:spacing w:line="360" w:lineRule="auto"/>
        <w:ind w:left="1418"/>
        <w:rPr>
          <w:rtl/>
        </w:rPr>
      </w:pPr>
      <w:r w:rsidRPr="00AF6A18">
        <w:rPr>
          <w:rFonts w:hint="cs"/>
          <w:rtl/>
        </w:rPr>
        <w:t xml:space="preserve">יודגש כי באחריות המשתתפים לברר ולהתעדכן </w:t>
      </w:r>
      <w:r w:rsidR="00407504" w:rsidRPr="00AF6A18">
        <w:rPr>
          <w:rFonts w:hint="cs"/>
          <w:rtl/>
        </w:rPr>
        <w:t>ב</w:t>
      </w:r>
      <w:r w:rsidRPr="00AF6A18">
        <w:rPr>
          <w:rFonts w:hint="cs"/>
          <w:rtl/>
        </w:rPr>
        <w:t>שינויים אלו.</w:t>
      </w:r>
      <w:r w:rsidRPr="00AF6A18">
        <w:rPr>
          <w:rFonts w:hint="cs"/>
          <w:b/>
          <w:bCs/>
          <w:rtl/>
        </w:rPr>
        <w:t xml:space="preserve"> </w:t>
      </w:r>
    </w:p>
    <w:p w:rsidR="00EF3B65" w:rsidRPr="00AF6A18" w:rsidRDefault="00EF3B65" w:rsidP="00E80287">
      <w:pPr>
        <w:numPr>
          <w:ilvl w:val="1"/>
          <w:numId w:val="3"/>
        </w:numPr>
        <w:spacing w:line="360" w:lineRule="auto"/>
        <w:jc w:val="both"/>
        <w:rPr>
          <w:b/>
          <w:bCs/>
        </w:rPr>
      </w:pPr>
      <w:r w:rsidRPr="00AF6A18">
        <w:rPr>
          <w:rFonts w:hint="cs"/>
          <w:b/>
          <w:bCs/>
          <w:rtl/>
        </w:rPr>
        <w:t>כנס ספקים</w:t>
      </w:r>
    </w:p>
    <w:p w:rsidR="006B3CE6" w:rsidRPr="00AF6A18" w:rsidRDefault="006B3CE6" w:rsidP="0019622D">
      <w:pPr>
        <w:numPr>
          <w:ilvl w:val="2"/>
          <w:numId w:val="3"/>
        </w:numPr>
        <w:spacing w:line="360" w:lineRule="auto"/>
        <w:jc w:val="both"/>
      </w:pPr>
      <w:r w:rsidRPr="00AF6A18">
        <w:rPr>
          <w:rtl/>
        </w:rPr>
        <w:t>כנס ספקים למתן הבהרות ותשובות לשאלות יתקיים ב</w:t>
      </w:r>
      <w:r w:rsidRPr="00AF6A18">
        <w:rPr>
          <w:rFonts w:hint="cs"/>
          <w:rtl/>
        </w:rPr>
        <w:t xml:space="preserve">משרד המשפטים, ברח' </w:t>
      </w:r>
      <w:r w:rsidR="00801079">
        <w:rPr>
          <w:rFonts w:hint="cs"/>
          <w:rtl/>
        </w:rPr>
        <w:t>ס'</w:t>
      </w:r>
      <w:r w:rsidR="00801079" w:rsidRPr="00AF6A18">
        <w:rPr>
          <w:rFonts w:hint="cs"/>
          <w:rtl/>
        </w:rPr>
        <w:t>ל</w:t>
      </w:r>
      <w:r w:rsidR="00801079">
        <w:rPr>
          <w:rFonts w:hint="cs"/>
          <w:rtl/>
        </w:rPr>
        <w:t>א</w:t>
      </w:r>
      <w:r w:rsidR="00801079" w:rsidRPr="00AF6A18">
        <w:rPr>
          <w:rFonts w:hint="cs"/>
          <w:rtl/>
        </w:rPr>
        <w:t>ח</w:t>
      </w:r>
      <w:r w:rsidRPr="00AF6A18">
        <w:rPr>
          <w:rFonts w:hint="cs"/>
          <w:rtl/>
        </w:rPr>
        <w:t xml:space="preserve"> א- דין 29, בחדר הישיבות בקומת המרתף במועד המצוין בטבלת המועדים בסעיף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Ref321899278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‏1.12</w:t>
      </w:r>
      <w:r w:rsidRPr="00AF6A18">
        <w:rPr>
          <w:rtl/>
        </w:rPr>
        <w:fldChar w:fldCharType="end"/>
      </w:r>
      <w:r w:rsidRPr="00AF6A18">
        <w:rPr>
          <w:rFonts w:hint="cs"/>
          <w:rtl/>
        </w:rPr>
        <w:t xml:space="preserve"> לעיל.</w:t>
      </w:r>
    </w:p>
    <w:p w:rsidR="006B3CE6" w:rsidRPr="00AF6A18" w:rsidRDefault="006B3CE6" w:rsidP="0019622D">
      <w:pPr>
        <w:numPr>
          <w:ilvl w:val="2"/>
          <w:numId w:val="3"/>
        </w:numPr>
        <w:spacing w:line="360" w:lineRule="auto"/>
        <w:jc w:val="both"/>
      </w:pPr>
      <w:r w:rsidRPr="00AF6A18">
        <w:rPr>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sidRPr="00AF6A18">
        <w:rPr>
          <w:rFonts w:hint="cs"/>
          <w:rtl/>
        </w:rPr>
        <w:br/>
      </w:r>
      <w:r w:rsidRPr="00AF6A18">
        <w:rPr>
          <w:rtl/>
        </w:rPr>
        <w:t>מסירת הודעות מהמשרד לאיש הקשר כמוה כהודעה לגוף המציע/משתתף.</w:t>
      </w:r>
    </w:p>
    <w:p w:rsidR="006B3CE6" w:rsidRPr="00AF6A18" w:rsidRDefault="006B3CE6" w:rsidP="0019622D">
      <w:pPr>
        <w:numPr>
          <w:ilvl w:val="2"/>
          <w:numId w:val="3"/>
        </w:numPr>
        <w:spacing w:line="360" w:lineRule="auto"/>
        <w:jc w:val="both"/>
      </w:pPr>
      <w:r w:rsidRPr="00AF6A18">
        <w:rPr>
          <w:b/>
          <w:bCs/>
          <w:rtl/>
        </w:rPr>
        <w:t>ההשתתפות בכנס הספקים היא חובה ומהווה תנאי סף להשתתפות במכרז</w:t>
      </w:r>
      <w:r w:rsidRPr="00AF6A18">
        <w:rPr>
          <w:rtl/>
        </w:rPr>
        <w:t>.</w:t>
      </w:r>
    </w:p>
    <w:p w:rsidR="006B3CE6" w:rsidRPr="00AF6A18" w:rsidRDefault="006B3CE6" w:rsidP="0019622D">
      <w:pPr>
        <w:numPr>
          <w:ilvl w:val="2"/>
          <w:numId w:val="3"/>
        </w:numPr>
        <w:spacing w:line="360" w:lineRule="auto"/>
        <w:jc w:val="both"/>
      </w:pPr>
      <w:r w:rsidRPr="00AF6A18">
        <w:rPr>
          <w:rtl/>
        </w:rPr>
        <w:t>פרוטוקול כנס הספקים</w:t>
      </w:r>
      <w:r w:rsidR="00AE2EB4" w:rsidRPr="00AF6A18">
        <w:rPr>
          <w:rFonts w:hint="cs"/>
          <w:rtl/>
        </w:rPr>
        <w:t xml:space="preserve"> והחלקים החסויים במכרז</w:t>
      </w:r>
      <w:r w:rsidRPr="00AF6A18">
        <w:rPr>
          <w:rtl/>
        </w:rPr>
        <w:t xml:space="preserve"> יימסר</w:t>
      </w:r>
      <w:r w:rsidR="0019622D" w:rsidRPr="00AF6A18">
        <w:rPr>
          <w:rFonts w:hint="cs"/>
          <w:rtl/>
        </w:rPr>
        <w:t>ו</w:t>
      </w:r>
      <w:r w:rsidRPr="00AF6A18">
        <w:rPr>
          <w:rtl/>
        </w:rPr>
        <w:t xml:space="preserve"> לכל הספקים שהשתתפו </w:t>
      </w:r>
      <w:r w:rsidR="00AE2EB4" w:rsidRPr="00AF6A18">
        <w:rPr>
          <w:rtl/>
        </w:rPr>
        <w:t>ב</w:t>
      </w:r>
      <w:r w:rsidR="00AE2EB4" w:rsidRPr="00AF6A18">
        <w:rPr>
          <w:rFonts w:hint="cs"/>
          <w:rtl/>
        </w:rPr>
        <w:t xml:space="preserve">כנס הספקים וחתמו על </w:t>
      </w:r>
      <w:r w:rsidR="001C0E9A" w:rsidRPr="00AF6A18">
        <w:rPr>
          <w:rFonts w:ascii="Courier" w:hAnsi="Courier" w:hint="cs"/>
          <w:rtl/>
        </w:rPr>
        <w:t>הצהרת סודיות והתחייבות לאבטחת המידע</w:t>
      </w:r>
      <w:r w:rsidR="001C0E9A" w:rsidRPr="00AF6A18">
        <w:rPr>
          <w:rFonts w:hint="cs"/>
          <w:rtl/>
        </w:rPr>
        <w:t xml:space="preserve"> מהלך הכנס ובנוכחות נציג משרד המשפטים</w:t>
      </w:r>
      <w:r w:rsidRPr="00AF6A18">
        <w:rPr>
          <w:rtl/>
        </w:rPr>
        <w:t>.</w:t>
      </w:r>
    </w:p>
    <w:p w:rsidR="009A4524" w:rsidRPr="00AF6A18" w:rsidRDefault="009A4524" w:rsidP="00E80287">
      <w:pPr>
        <w:numPr>
          <w:ilvl w:val="1"/>
          <w:numId w:val="3"/>
        </w:numPr>
        <w:spacing w:line="360" w:lineRule="auto"/>
        <w:jc w:val="both"/>
        <w:rPr>
          <w:b/>
          <w:bCs/>
        </w:rPr>
      </w:pPr>
      <w:r w:rsidRPr="00AF6A18">
        <w:rPr>
          <w:rFonts w:hint="cs"/>
          <w:b/>
          <w:bCs/>
          <w:rtl/>
        </w:rPr>
        <w:t>הגשת ההצעות:</w:t>
      </w:r>
    </w:p>
    <w:p w:rsidR="00284F3C" w:rsidRPr="00AF6A18" w:rsidRDefault="008D1F77" w:rsidP="00721FAB">
      <w:pPr>
        <w:numPr>
          <w:ilvl w:val="2"/>
          <w:numId w:val="3"/>
        </w:numPr>
        <w:spacing w:line="360" w:lineRule="auto"/>
        <w:jc w:val="both"/>
      </w:pPr>
      <w:r w:rsidRPr="00AF6A18">
        <w:rPr>
          <w:rFonts w:ascii="Times New Roman" w:hAnsi="Times New Roman" w:hint="cs"/>
          <w:rtl/>
        </w:rPr>
        <w:t xml:space="preserve">ההצעות </w:t>
      </w:r>
      <w:r w:rsidR="000B699B" w:rsidRPr="00AF6A18">
        <w:rPr>
          <w:rFonts w:ascii="Times New Roman" w:hAnsi="Times New Roman" w:hint="cs"/>
          <w:rtl/>
        </w:rPr>
        <w:t xml:space="preserve">תוכנסנה לאריזה </w:t>
      </w:r>
      <w:r w:rsidRPr="00AF6A18">
        <w:rPr>
          <w:rFonts w:ascii="Times New Roman" w:hAnsi="Times New Roman" w:hint="cs"/>
          <w:rtl/>
        </w:rPr>
        <w:t>סגורה אחת, עליה ירשם מכרז מס'</w:t>
      </w:r>
      <w:r w:rsidR="008C5EB8" w:rsidRPr="00AF6A18">
        <w:rPr>
          <w:rFonts w:ascii="Times New Roman" w:hAnsi="Times New Roman" w:hint="cs"/>
          <w:rtl/>
        </w:rPr>
        <w:t xml:space="preserve"> </w:t>
      </w:r>
      <w:r w:rsidR="005015E6">
        <w:rPr>
          <w:rFonts w:ascii="Times New Roman" w:hAnsi="Times New Roman" w:hint="cs"/>
          <w:rtl/>
        </w:rPr>
        <w:t>35.16</w:t>
      </w:r>
      <w:r w:rsidRPr="00AF6A18">
        <w:rPr>
          <w:rFonts w:ascii="Times New Roman" w:hAnsi="Times New Roman" w:hint="cs"/>
          <w:rtl/>
        </w:rPr>
        <w:t xml:space="preserve">. </w:t>
      </w:r>
      <w:r w:rsidR="000B699B" w:rsidRPr="00AF6A18">
        <w:rPr>
          <w:rFonts w:ascii="Times New Roman" w:hAnsi="Times New Roman" w:hint="cs"/>
          <w:rtl/>
        </w:rPr>
        <w:t xml:space="preserve">האריזה </w:t>
      </w:r>
      <w:r w:rsidRPr="00AF6A18">
        <w:rPr>
          <w:rFonts w:ascii="Times New Roman" w:hAnsi="Times New Roman" w:hint="cs"/>
          <w:rtl/>
        </w:rPr>
        <w:t xml:space="preserve">תכלול שתי מעטפות סגורות. </w:t>
      </w:r>
      <w:r w:rsidR="000B699B" w:rsidRPr="00AF6A18">
        <w:rPr>
          <w:rFonts w:ascii="Times New Roman" w:hAnsi="Times New Roman" w:hint="cs"/>
          <w:rtl/>
        </w:rPr>
        <w:t xml:space="preserve">למעטפה </w:t>
      </w:r>
      <w:r w:rsidRPr="00AF6A18">
        <w:rPr>
          <w:rFonts w:ascii="Times New Roman" w:hAnsi="Times New Roman" w:hint="cs"/>
          <w:rtl/>
        </w:rPr>
        <w:t xml:space="preserve">סגורה אחת </w:t>
      </w:r>
      <w:r w:rsidR="000B699B" w:rsidRPr="00AF6A18">
        <w:rPr>
          <w:rFonts w:ascii="Times New Roman" w:hAnsi="Times New Roman" w:hint="cs"/>
          <w:rtl/>
        </w:rPr>
        <w:t xml:space="preserve">יוכנס </w:t>
      </w:r>
      <w:r w:rsidRPr="00AF6A18">
        <w:rPr>
          <w:rFonts w:ascii="Times New Roman" w:hAnsi="Times New Roman" w:hint="cs"/>
          <w:rtl/>
        </w:rPr>
        <w:t>העותק המקורי של ההצעה</w:t>
      </w:r>
      <w:r w:rsidR="00721FAB">
        <w:rPr>
          <w:rFonts w:ascii="Times New Roman" w:hAnsi="Times New Roman" w:hint="cs"/>
          <w:rtl/>
        </w:rPr>
        <w:t xml:space="preserve"> </w:t>
      </w:r>
      <w:r w:rsidRPr="00AF6A18">
        <w:rPr>
          <w:rFonts w:ascii="Times New Roman" w:hAnsi="Times New Roman" w:hint="cs"/>
          <w:rtl/>
        </w:rPr>
        <w:t>ו</w:t>
      </w:r>
      <w:r w:rsidR="000B699B" w:rsidRPr="00AF6A18">
        <w:rPr>
          <w:rFonts w:ascii="Times New Roman" w:hAnsi="Times New Roman" w:hint="cs"/>
          <w:rtl/>
        </w:rPr>
        <w:t xml:space="preserve">של </w:t>
      </w:r>
      <w:r w:rsidRPr="00AF6A18">
        <w:rPr>
          <w:rFonts w:ascii="Times New Roman" w:hAnsi="Times New Roman" w:hint="cs"/>
          <w:rtl/>
        </w:rPr>
        <w:t xml:space="preserve">כל המסמכים הנדרשים במסמכי המכרז ונספחיו. </w:t>
      </w:r>
      <w:r w:rsidR="00721FAB">
        <w:rPr>
          <w:rFonts w:ascii="Times New Roman" w:hAnsi="Times New Roman" w:hint="cs"/>
          <w:rtl/>
        </w:rPr>
        <w:t xml:space="preserve">בהצעה יש לכלול </w:t>
      </w:r>
      <w:r w:rsidR="00F14C7F">
        <w:rPr>
          <w:rFonts w:ascii="Times New Roman" w:hAnsi="Times New Roman" w:hint="cs"/>
          <w:rtl/>
        </w:rPr>
        <w:t>תוכן עניינים של הצעת הספק</w:t>
      </w:r>
      <w:r w:rsidR="00721FAB">
        <w:rPr>
          <w:rFonts w:ascii="Times New Roman" w:hAnsi="Times New Roman" w:hint="cs"/>
          <w:rtl/>
        </w:rPr>
        <w:t xml:space="preserve"> תוך הפניה ל</w:t>
      </w:r>
      <w:r w:rsidR="00721FAB">
        <w:rPr>
          <w:rFonts w:ascii="Times New Roman" w:hAnsi="Times New Roman" w:hint="cs"/>
          <w:rtl/>
        </w:rPr>
        <w:t>מספרי עמוד</w:t>
      </w:r>
      <w:r w:rsidR="00721FAB">
        <w:rPr>
          <w:rFonts w:ascii="Times New Roman" w:hAnsi="Times New Roman" w:hint="cs"/>
          <w:rtl/>
        </w:rPr>
        <w:t>י ההצעה</w:t>
      </w:r>
      <w:r w:rsidR="00721FAB">
        <w:rPr>
          <w:rFonts w:ascii="Times New Roman" w:hAnsi="Times New Roman" w:hint="cs"/>
          <w:rtl/>
        </w:rPr>
        <w:t>.</w:t>
      </w:r>
      <w:r w:rsidR="00721FAB">
        <w:rPr>
          <w:rFonts w:ascii="Times New Roman" w:hAnsi="Times New Roman" w:hint="cs"/>
          <w:rtl/>
        </w:rPr>
        <w:t xml:space="preserve"> </w:t>
      </w:r>
      <w:r w:rsidRPr="00AF6A18">
        <w:rPr>
          <w:rFonts w:ascii="Times New Roman" w:hAnsi="Times New Roman" w:hint="cs"/>
          <w:rtl/>
        </w:rPr>
        <w:t>למעטפה הסגורה השניי</w:t>
      </w:r>
      <w:r w:rsidRPr="00AF6A18">
        <w:rPr>
          <w:rFonts w:ascii="Times New Roman" w:hAnsi="Times New Roman" w:hint="eastAsia"/>
          <w:rtl/>
        </w:rPr>
        <w:t>ה</w:t>
      </w:r>
      <w:r w:rsidRPr="00AF6A18">
        <w:rPr>
          <w:rFonts w:ascii="Times New Roman" w:hAnsi="Times New Roman" w:hint="cs"/>
          <w:rtl/>
        </w:rPr>
        <w:t xml:space="preserve"> יוכנסו מסמכי הצעת המחיר חתומים באופן מחייב. על המעטפה הראשונה י</w:t>
      </w:r>
      <w:r w:rsidR="000B699B" w:rsidRPr="00AF6A18">
        <w:rPr>
          <w:rFonts w:ascii="Times New Roman" w:hAnsi="Times New Roman" w:hint="cs"/>
          <w:rtl/>
        </w:rPr>
        <w:t>י</w:t>
      </w:r>
      <w:r w:rsidRPr="00AF6A18">
        <w:rPr>
          <w:rFonts w:ascii="Times New Roman" w:hAnsi="Times New Roman" w:hint="cs"/>
          <w:rtl/>
        </w:rPr>
        <w:t xml:space="preserve">רשם </w:t>
      </w:r>
      <w:r w:rsidRPr="00AF6A18">
        <w:rPr>
          <w:rFonts w:ascii="Times New Roman" w:hAnsi="Times New Roman"/>
          <w:rtl/>
        </w:rPr>
        <w:t>–</w:t>
      </w:r>
      <w:r w:rsidRPr="00AF6A18">
        <w:rPr>
          <w:rFonts w:ascii="Times New Roman" w:hAnsi="Times New Roman" w:hint="cs"/>
          <w:rtl/>
        </w:rPr>
        <w:t xml:space="preserve"> "מסמכי</w:t>
      </w:r>
      <w:r w:rsidR="000B699B" w:rsidRPr="00AF6A18">
        <w:rPr>
          <w:rFonts w:ascii="Times New Roman" w:hAnsi="Times New Roman" w:hint="cs"/>
          <w:rtl/>
        </w:rPr>
        <w:t xml:space="preserve"> המכרז</w:t>
      </w:r>
      <w:r w:rsidRPr="00AF6A18">
        <w:rPr>
          <w:rFonts w:ascii="Times New Roman" w:hAnsi="Times New Roman" w:hint="cs"/>
          <w:rtl/>
        </w:rPr>
        <w:t>" ועל המעטפה השניי</w:t>
      </w:r>
      <w:r w:rsidRPr="00AF6A18">
        <w:rPr>
          <w:rFonts w:ascii="Times New Roman" w:hAnsi="Times New Roman" w:hint="eastAsia"/>
          <w:rtl/>
        </w:rPr>
        <w:t>ה</w:t>
      </w:r>
      <w:r w:rsidRPr="00AF6A18">
        <w:rPr>
          <w:rFonts w:ascii="Times New Roman" w:hAnsi="Times New Roman" w:hint="cs"/>
          <w:rtl/>
        </w:rPr>
        <w:t xml:space="preserve"> </w:t>
      </w:r>
      <w:r w:rsidRPr="00AF6A18">
        <w:rPr>
          <w:rFonts w:ascii="Times New Roman" w:hAnsi="Times New Roman"/>
          <w:rtl/>
        </w:rPr>
        <w:t>–</w:t>
      </w:r>
      <w:r w:rsidRPr="00AF6A18">
        <w:rPr>
          <w:rFonts w:ascii="Times New Roman" w:hAnsi="Times New Roman" w:hint="cs"/>
          <w:rtl/>
        </w:rPr>
        <w:t xml:space="preserve"> "הצעת המחיר".</w:t>
      </w:r>
      <w:r w:rsidR="00284F3C" w:rsidRPr="00AF6A18">
        <w:rPr>
          <w:rFonts w:hint="cs"/>
          <w:rtl/>
        </w:rPr>
        <w:t xml:space="preserve"> </w:t>
      </w:r>
    </w:p>
    <w:p w:rsidR="004F5806" w:rsidRPr="00AF6A18" w:rsidRDefault="004F5806" w:rsidP="00E80287">
      <w:pPr>
        <w:numPr>
          <w:ilvl w:val="2"/>
          <w:numId w:val="3"/>
        </w:numPr>
        <w:spacing w:line="360" w:lineRule="auto"/>
        <w:jc w:val="both"/>
      </w:pPr>
      <w:r w:rsidRPr="00AF6A18">
        <w:rPr>
          <w:rtl/>
        </w:rPr>
        <w:lastRenderedPageBreak/>
        <w:t xml:space="preserve">המציע ידביק על הצד החיצוני של האריזה מעטפה נוספת, סגורה היטב, ללא פרטי המציע על גבה, ובתוכה יופיעו שם המציע ופרטי איש קשר מטעמו (מספר טלפון וכתובת) לשם החזרת </w:t>
      </w:r>
      <w:r w:rsidR="000B699B" w:rsidRPr="00AF6A18">
        <w:rPr>
          <w:rFonts w:hint="cs"/>
          <w:rtl/>
        </w:rPr>
        <w:t>האריזה</w:t>
      </w:r>
      <w:r w:rsidRPr="00AF6A18">
        <w:rPr>
          <w:rtl/>
        </w:rPr>
        <w:t xml:space="preserve"> במקרה הצורך</w:t>
      </w:r>
      <w:r w:rsidRPr="00AF6A18">
        <w:rPr>
          <w:rFonts w:hint="cs"/>
          <w:rtl/>
        </w:rPr>
        <w:t>.</w:t>
      </w:r>
    </w:p>
    <w:p w:rsidR="000B699B" w:rsidRPr="00AF6A18" w:rsidRDefault="000B699B" w:rsidP="00E80287">
      <w:pPr>
        <w:numPr>
          <w:ilvl w:val="2"/>
          <w:numId w:val="3"/>
        </w:numPr>
        <w:spacing w:line="360" w:lineRule="auto"/>
        <w:jc w:val="both"/>
      </w:pPr>
      <w:r w:rsidRPr="00AF6A18">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AF6A18" w:rsidRDefault="00186106" w:rsidP="00E80287">
      <w:pPr>
        <w:numPr>
          <w:ilvl w:val="2"/>
          <w:numId w:val="3"/>
        </w:numPr>
        <w:spacing w:line="360" w:lineRule="auto"/>
        <w:jc w:val="both"/>
      </w:pPr>
      <w:r w:rsidRPr="00AF6A18">
        <w:rPr>
          <w:rFonts w:hint="cs"/>
          <w:rtl/>
        </w:rPr>
        <w:t xml:space="preserve">ההצעה </w:t>
      </w:r>
      <w:r w:rsidR="004A6C74" w:rsidRPr="00AF6A18">
        <w:rPr>
          <w:rFonts w:hint="cs"/>
          <w:rtl/>
        </w:rPr>
        <w:t xml:space="preserve">תכיל מקור </w:t>
      </w:r>
      <w:r w:rsidR="00CA188F" w:rsidRPr="00AF6A18">
        <w:rPr>
          <w:rFonts w:hint="cs"/>
          <w:rtl/>
        </w:rPr>
        <w:t>ועותק נוסף מכלל מסמכי ההצעה</w:t>
      </w:r>
      <w:r w:rsidRPr="00AF6A18">
        <w:rPr>
          <w:rFonts w:hint="cs"/>
          <w:rtl/>
        </w:rPr>
        <w:t>.</w:t>
      </w:r>
    </w:p>
    <w:p w:rsidR="008C5EB8" w:rsidRPr="00AF6A18" w:rsidRDefault="00284F3C" w:rsidP="003C2472">
      <w:pPr>
        <w:numPr>
          <w:ilvl w:val="2"/>
          <w:numId w:val="3"/>
        </w:numPr>
        <w:spacing w:line="360" w:lineRule="auto"/>
        <w:jc w:val="both"/>
      </w:pPr>
      <w:bookmarkStart w:id="4" w:name="_Ref364580306"/>
      <w:bookmarkStart w:id="5" w:name="_Ref321900399"/>
      <w:r w:rsidRPr="00AF6A18">
        <w:rPr>
          <w:rFonts w:hint="cs"/>
          <w:b/>
          <w:bCs/>
          <w:rtl/>
        </w:rPr>
        <w:t>חתימות</w:t>
      </w:r>
      <w:bookmarkEnd w:id="4"/>
    </w:p>
    <w:p w:rsidR="00284F3C" w:rsidRPr="00AF6A18" w:rsidRDefault="00284F3C" w:rsidP="003C2472">
      <w:pPr>
        <w:spacing w:line="360" w:lineRule="auto"/>
        <w:ind w:left="1418"/>
        <w:rPr>
          <w:rtl/>
        </w:rPr>
      </w:pPr>
      <w:r w:rsidRPr="00AF6A18">
        <w:rPr>
          <w:rFonts w:hint="cs"/>
          <w:rtl/>
        </w:rPr>
        <w:t xml:space="preserve">המציע </w:t>
      </w:r>
      <w:r w:rsidR="004A0B9B" w:rsidRPr="00AF6A18">
        <w:rPr>
          <w:rFonts w:hint="cs"/>
          <w:rtl/>
        </w:rPr>
        <w:t xml:space="preserve">יחתום </w:t>
      </w:r>
      <w:r w:rsidRPr="00AF6A18">
        <w:rPr>
          <w:rFonts w:hint="cs"/>
          <w:rtl/>
        </w:rPr>
        <w:t>על</w:t>
      </w:r>
      <w:r w:rsidR="00843208" w:rsidRPr="00AF6A18">
        <w:rPr>
          <w:rFonts w:hint="cs"/>
          <w:rtl/>
        </w:rPr>
        <w:t>:</w:t>
      </w:r>
      <w:r w:rsidRPr="00AF6A18">
        <w:rPr>
          <w:rFonts w:hint="cs"/>
          <w:rtl/>
        </w:rPr>
        <w:t xml:space="preserve"> </w:t>
      </w:r>
      <w:r w:rsidRPr="00AF6A18">
        <w:rPr>
          <w:rFonts w:hint="cs"/>
          <w:u w:val="single"/>
          <w:rtl/>
        </w:rPr>
        <w:t>כל</w:t>
      </w:r>
      <w:r w:rsidRPr="00AF6A18">
        <w:rPr>
          <w:rFonts w:hint="cs"/>
          <w:rtl/>
        </w:rPr>
        <w:t xml:space="preserve"> עמודי </w:t>
      </w:r>
      <w:r w:rsidR="00843208" w:rsidRPr="00AF6A18">
        <w:rPr>
          <w:rFonts w:hint="cs"/>
          <w:rtl/>
        </w:rPr>
        <w:t>הצעתו, כל עמוד ממסמכי</w:t>
      </w:r>
      <w:r w:rsidRPr="00AF6A18">
        <w:rPr>
          <w:rFonts w:hint="cs"/>
          <w:rtl/>
        </w:rPr>
        <w:t xml:space="preserve"> המכרז</w:t>
      </w:r>
      <w:r w:rsidR="00D93677" w:rsidRPr="00AF6A18">
        <w:rPr>
          <w:rFonts w:hint="cs"/>
          <w:rtl/>
        </w:rPr>
        <w:t xml:space="preserve">, נספחיו וכן </w:t>
      </w:r>
      <w:r w:rsidRPr="00AF6A18">
        <w:rPr>
          <w:rFonts w:hint="cs"/>
          <w:rtl/>
        </w:rPr>
        <w:t>על עמודי ההבהרות שישלחו</w:t>
      </w:r>
      <w:r w:rsidR="004A0B9B" w:rsidRPr="00AF6A18">
        <w:rPr>
          <w:rFonts w:hint="cs"/>
          <w:rtl/>
        </w:rPr>
        <w:t>,</w:t>
      </w:r>
      <w:r w:rsidRPr="00AF6A18">
        <w:rPr>
          <w:rFonts w:hint="cs"/>
          <w:rtl/>
        </w:rPr>
        <w:t xml:space="preserve"> </w:t>
      </w:r>
      <w:r w:rsidR="00130B3B" w:rsidRPr="00AF6A18">
        <w:rPr>
          <w:rFonts w:hint="cs"/>
          <w:rtl/>
        </w:rPr>
        <w:t>בסוף כל עמוד</w:t>
      </w:r>
      <w:r w:rsidRPr="00AF6A18">
        <w:rPr>
          <w:rFonts w:hint="cs"/>
          <w:rtl/>
        </w:rPr>
        <w:t xml:space="preserve"> בראשי תיבות.</w:t>
      </w:r>
      <w:bookmarkEnd w:id="5"/>
      <w:r w:rsidR="000E7236" w:rsidRPr="00AF6A18">
        <w:rPr>
          <w:rtl/>
        </w:rPr>
        <w:br/>
      </w:r>
      <w:r w:rsidR="000E7236" w:rsidRPr="00AF6A18">
        <w:rPr>
          <w:rFonts w:hint="cs"/>
          <w:rtl/>
        </w:rPr>
        <w:t xml:space="preserve">מסמכי המכרז החתומים יצורפו </w:t>
      </w:r>
      <w:r w:rsidR="000E7236" w:rsidRPr="00AF6A18">
        <w:rPr>
          <w:rFonts w:hint="cs"/>
          <w:b/>
          <w:bCs/>
          <w:rtl/>
        </w:rPr>
        <w:t xml:space="preserve">כנספח </w:t>
      </w:r>
      <w:r w:rsidR="00EE725F" w:rsidRPr="00AF6A18">
        <w:rPr>
          <w:rFonts w:hint="cs"/>
          <w:b/>
          <w:bCs/>
          <w:rtl/>
        </w:rPr>
        <w:t>15</w:t>
      </w:r>
      <w:r w:rsidR="00983D9C" w:rsidRPr="00AF6A18">
        <w:rPr>
          <w:rFonts w:hint="cs"/>
          <w:b/>
          <w:bCs/>
          <w:rtl/>
        </w:rPr>
        <w:t xml:space="preserve"> </w:t>
      </w:r>
      <w:r w:rsidR="000E7236" w:rsidRPr="00AF6A18">
        <w:rPr>
          <w:rFonts w:hint="cs"/>
          <w:rtl/>
        </w:rPr>
        <w:t>לחוברת ההצעה.</w:t>
      </w:r>
    </w:p>
    <w:p w:rsidR="00284F3C" w:rsidRPr="00AF6A18" w:rsidRDefault="00BE2C52" w:rsidP="00D14515">
      <w:pPr>
        <w:numPr>
          <w:ilvl w:val="2"/>
          <w:numId w:val="3"/>
        </w:numPr>
        <w:spacing w:line="360" w:lineRule="auto"/>
        <w:jc w:val="both"/>
      </w:pPr>
      <w:r w:rsidRPr="00AF6A18">
        <w:rPr>
          <w:rFonts w:hint="cs"/>
          <w:rtl/>
        </w:rPr>
        <w:t>ההצעות י</w:t>
      </w:r>
      <w:r w:rsidR="00D52F5C" w:rsidRPr="00AF6A18">
        <w:rPr>
          <w:rFonts w:hint="cs"/>
          <w:rtl/>
        </w:rPr>
        <w:t>ו</w:t>
      </w:r>
      <w:r w:rsidRPr="00AF6A18">
        <w:rPr>
          <w:rFonts w:hint="cs"/>
          <w:rtl/>
        </w:rPr>
        <w:t xml:space="preserve">כנסו פיזית </w:t>
      </w:r>
      <w:r w:rsidR="004A0B9B" w:rsidRPr="00AF6A18">
        <w:rPr>
          <w:rFonts w:hint="cs"/>
          <w:rtl/>
        </w:rPr>
        <w:t xml:space="preserve">אל </w:t>
      </w:r>
      <w:r w:rsidR="00284F3C" w:rsidRPr="00AF6A18">
        <w:rPr>
          <w:rFonts w:hint="cs"/>
          <w:rtl/>
        </w:rPr>
        <w:t xml:space="preserve">תיבת המכרזים של משרד </w:t>
      </w:r>
      <w:r w:rsidR="00BE2E62" w:rsidRPr="00AF6A18">
        <w:rPr>
          <w:rFonts w:hint="cs"/>
          <w:rtl/>
        </w:rPr>
        <w:t xml:space="preserve">המשפטים </w:t>
      </w:r>
      <w:r w:rsidR="00D52F5C" w:rsidRPr="00AF6A18">
        <w:rPr>
          <w:rFonts w:hint="cs"/>
          <w:rtl/>
        </w:rPr>
        <w:t>ב</w:t>
      </w:r>
      <w:r w:rsidR="00284F3C" w:rsidRPr="00AF6A18">
        <w:rPr>
          <w:rFonts w:hint="cs"/>
          <w:rtl/>
        </w:rPr>
        <w:t xml:space="preserve">רח' </w:t>
      </w:r>
      <w:r w:rsidR="00D14515" w:rsidRPr="00AF6A18">
        <w:rPr>
          <w:rFonts w:hint="cs"/>
          <w:rtl/>
        </w:rPr>
        <w:t xml:space="preserve">המלך דוד 20 , קומה 3 חדר מספר 40, </w:t>
      </w:r>
      <w:r w:rsidRPr="00AF6A18">
        <w:rPr>
          <w:rFonts w:hint="cs"/>
          <w:rtl/>
        </w:rPr>
        <w:t>ירושלים</w:t>
      </w:r>
      <w:r w:rsidR="00D52F5C" w:rsidRPr="00AF6A18">
        <w:rPr>
          <w:rFonts w:hint="cs"/>
          <w:rtl/>
        </w:rPr>
        <w:t>,</w:t>
      </w:r>
      <w:r w:rsidR="00713EA1" w:rsidRPr="00AF6A18">
        <w:rPr>
          <w:rFonts w:hint="cs"/>
          <w:rtl/>
        </w:rPr>
        <w:t xml:space="preserve"> בין הימים א-ה, בין השעות 08:30 עד 16:00, לא יאוחר מה</w:t>
      </w:r>
      <w:r w:rsidRPr="00AF6A18">
        <w:rPr>
          <w:rFonts w:hint="cs"/>
          <w:rtl/>
        </w:rPr>
        <w:t xml:space="preserve">מועד האחרון </w:t>
      </w:r>
      <w:r w:rsidR="004A0B9B" w:rsidRPr="00AF6A18">
        <w:rPr>
          <w:rFonts w:hint="cs"/>
          <w:rtl/>
        </w:rPr>
        <w:t xml:space="preserve">להגשת הצעות </w:t>
      </w:r>
      <w:r w:rsidR="00017730" w:rsidRPr="00AF6A18">
        <w:rPr>
          <w:rFonts w:hint="cs"/>
          <w:rtl/>
        </w:rPr>
        <w:t xml:space="preserve">המפורט </w:t>
      </w:r>
      <w:r w:rsidR="00D52F5C" w:rsidRPr="00AF6A18">
        <w:rPr>
          <w:rFonts w:hint="cs"/>
          <w:rtl/>
        </w:rPr>
        <w:t xml:space="preserve">בטבלה </w:t>
      </w:r>
      <w:r w:rsidR="004A0B9B" w:rsidRPr="00AF6A18">
        <w:rPr>
          <w:rFonts w:hint="cs"/>
          <w:rtl/>
        </w:rPr>
        <w:t>ש</w:t>
      </w:r>
      <w:r w:rsidR="009A4524" w:rsidRPr="00AF6A18">
        <w:rPr>
          <w:rFonts w:hint="cs"/>
          <w:rtl/>
        </w:rPr>
        <w:t xml:space="preserve">בסעיף </w:t>
      </w:r>
      <w:r w:rsidR="009A4524" w:rsidRPr="00AF6A18">
        <w:rPr>
          <w:rtl/>
        </w:rPr>
        <w:fldChar w:fldCharType="begin"/>
      </w:r>
      <w:r w:rsidR="009A4524" w:rsidRPr="00AF6A18">
        <w:rPr>
          <w:rtl/>
        </w:rPr>
        <w:instrText xml:space="preserve"> </w:instrText>
      </w:r>
      <w:r w:rsidR="009A4524" w:rsidRPr="00AF6A18">
        <w:rPr>
          <w:rFonts w:hint="cs"/>
        </w:rPr>
        <w:instrText>REF</w:instrText>
      </w:r>
      <w:r w:rsidR="009A4524" w:rsidRPr="00AF6A18">
        <w:rPr>
          <w:rFonts w:hint="cs"/>
          <w:rtl/>
        </w:rPr>
        <w:instrText xml:space="preserve"> _</w:instrText>
      </w:r>
      <w:r w:rsidR="009A4524" w:rsidRPr="00AF6A18">
        <w:rPr>
          <w:rFonts w:hint="cs"/>
        </w:rPr>
        <w:instrText>Ref321899278 \r \h</w:instrText>
      </w:r>
      <w:r w:rsidR="009A4524" w:rsidRPr="00AF6A18">
        <w:rPr>
          <w:rtl/>
        </w:rPr>
        <w:instrText xml:space="preserve">  \* </w:instrText>
      </w:r>
      <w:r w:rsidR="009A4524" w:rsidRPr="00AF6A18">
        <w:instrText>MERGEFORMAT</w:instrText>
      </w:r>
      <w:r w:rsidR="009A4524" w:rsidRPr="00AF6A18">
        <w:rPr>
          <w:rtl/>
        </w:rPr>
        <w:instrText xml:space="preserve"> </w:instrText>
      </w:r>
      <w:r w:rsidR="009A4524" w:rsidRPr="00AF6A18">
        <w:rPr>
          <w:rtl/>
        </w:rPr>
      </w:r>
      <w:r w:rsidR="009A4524" w:rsidRPr="00AF6A18">
        <w:rPr>
          <w:rtl/>
        </w:rPr>
        <w:fldChar w:fldCharType="separate"/>
      </w:r>
      <w:r w:rsidR="00A14FE5" w:rsidRPr="00AF6A18">
        <w:rPr>
          <w:rtl/>
        </w:rPr>
        <w:t>‏1.12</w:t>
      </w:r>
      <w:r w:rsidR="009A4524" w:rsidRPr="00AF6A18">
        <w:rPr>
          <w:rtl/>
        </w:rPr>
        <w:fldChar w:fldCharType="end"/>
      </w:r>
      <w:r w:rsidR="009A4524" w:rsidRPr="00AF6A18">
        <w:rPr>
          <w:rFonts w:hint="cs"/>
          <w:rtl/>
        </w:rPr>
        <w:t xml:space="preserve"> </w:t>
      </w:r>
      <w:r w:rsidR="00D52F5C" w:rsidRPr="00AF6A18">
        <w:rPr>
          <w:rFonts w:hint="cs"/>
          <w:rtl/>
        </w:rPr>
        <w:t>לעיל.</w:t>
      </w:r>
    </w:p>
    <w:p w:rsidR="00284F3C" w:rsidRPr="00AF6A18" w:rsidRDefault="00017730" w:rsidP="00E80287">
      <w:pPr>
        <w:numPr>
          <w:ilvl w:val="2"/>
          <w:numId w:val="3"/>
        </w:numPr>
        <w:spacing w:line="360" w:lineRule="auto"/>
        <w:jc w:val="both"/>
      </w:pPr>
      <w:r w:rsidRPr="00AF6A18">
        <w:rPr>
          <w:rFonts w:hint="cs"/>
          <w:rtl/>
        </w:rPr>
        <w:t>המציע יוודא</w:t>
      </w:r>
      <w:r w:rsidR="00284F3C" w:rsidRPr="00AF6A18">
        <w:rPr>
          <w:rFonts w:hint="cs"/>
          <w:rtl/>
        </w:rPr>
        <w:t xml:space="preserve"> כי טרם הכנסת המעטפה לתיבה, תחתם </w:t>
      </w:r>
      <w:r w:rsidR="00843208" w:rsidRPr="00AF6A18">
        <w:rPr>
          <w:rFonts w:hint="cs"/>
          <w:rtl/>
        </w:rPr>
        <w:t xml:space="preserve">האריזה </w:t>
      </w:r>
      <w:r w:rsidR="00284F3C" w:rsidRPr="00AF6A18">
        <w:rPr>
          <w:rFonts w:hint="cs"/>
          <w:rtl/>
        </w:rPr>
        <w:t xml:space="preserve">על ידי נציג ועדת המכרזים, </w:t>
      </w:r>
      <w:r w:rsidR="008C0E84" w:rsidRPr="00AF6A18">
        <w:rPr>
          <w:rFonts w:hint="cs"/>
          <w:rtl/>
        </w:rPr>
        <w:t>תוטבע עליה</w:t>
      </w:r>
      <w:r w:rsidR="00284F3C" w:rsidRPr="00AF6A18">
        <w:rPr>
          <w:rFonts w:hint="cs"/>
          <w:rtl/>
        </w:rPr>
        <w:t xml:space="preserve"> חותמת "</w:t>
      </w:r>
      <w:r w:rsidR="00843208" w:rsidRPr="00AF6A18">
        <w:rPr>
          <w:rFonts w:hint="cs"/>
          <w:rtl/>
        </w:rPr>
        <w:t>נתקבל</w:t>
      </w:r>
      <w:r w:rsidR="00284F3C" w:rsidRPr="00AF6A18">
        <w:rPr>
          <w:rFonts w:hint="cs"/>
          <w:rtl/>
        </w:rPr>
        <w:t xml:space="preserve">" </w:t>
      </w:r>
      <w:r w:rsidR="00780458" w:rsidRPr="00AF6A18">
        <w:rPr>
          <w:rFonts w:hint="cs"/>
          <w:rtl/>
        </w:rPr>
        <w:t>ויצוין תאריך ושעה.</w:t>
      </w:r>
      <w:r w:rsidR="008C5EB8" w:rsidRPr="00AF6A18">
        <w:rPr>
          <w:rFonts w:hint="cs"/>
          <w:rtl/>
        </w:rPr>
        <w:t xml:space="preserve"> </w:t>
      </w:r>
      <w:r w:rsidR="00130B3B" w:rsidRPr="00AF6A18">
        <w:rPr>
          <w:rFonts w:hint="cs"/>
          <w:rtl/>
        </w:rPr>
        <w:t>בנוסף</w:t>
      </w:r>
      <w:r w:rsidR="009A4524" w:rsidRPr="00AF6A18">
        <w:rPr>
          <w:rFonts w:hint="cs"/>
          <w:rtl/>
        </w:rPr>
        <w:t>,</w:t>
      </w:r>
      <w:r w:rsidR="00284F3C" w:rsidRPr="00AF6A18">
        <w:rPr>
          <w:rFonts w:hint="cs"/>
          <w:rtl/>
        </w:rPr>
        <w:t xml:space="preserve"> על </w:t>
      </w:r>
      <w:r w:rsidR="009B01BA" w:rsidRPr="00AF6A18">
        <w:rPr>
          <w:rFonts w:hint="cs"/>
          <w:rtl/>
        </w:rPr>
        <w:t>המציע</w:t>
      </w:r>
      <w:r w:rsidR="00284F3C" w:rsidRPr="00AF6A18">
        <w:rPr>
          <w:rFonts w:hint="cs"/>
          <w:rtl/>
        </w:rPr>
        <w:t xml:space="preserve"> לוודא קבלת </w:t>
      </w:r>
      <w:r w:rsidR="004A0B9B" w:rsidRPr="00AF6A18">
        <w:rPr>
          <w:rFonts w:hint="cs"/>
          <w:rtl/>
        </w:rPr>
        <w:t xml:space="preserve">אישור בכתב </w:t>
      </w:r>
      <w:r w:rsidR="00284F3C" w:rsidRPr="00AF6A18">
        <w:rPr>
          <w:rFonts w:hint="cs"/>
          <w:rtl/>
        </w:rPr>
        <w:t>על מסירת ההצעה.</w:t>
      </w:r>
    </w:p>
    <w:p w:rsidR="00284F3C" w:rsidRPr="00AF6A18" w:rsidRDefault="00284F3C" w:rsidP="00E80287">
      <w:pPr>
        <w:numPr>
          <w:ilvl w:val="2"/>
          <w:numId w:val="3"/>
        </w:numPr>
        <w:spacing w:line="360" w:lineRule="auto"/>
        <w:jc w:val="both"/>
        <w:rPr>
          <w:b/>
          <w:bCs/>
        </w:rPr>
      </w:pPr>
      <w:r w:rsidRPr="00AF6A18">
        <w:rPr>
          <w:rFonts w:hint="cs"/>
          <w:rtl/>
        </w:rPr>
        <w:t xml:space="preserve">המועד האחרון להגשת הצעות </w:t>
      </w:r>
      <w:r w:rsidR="00D52F5C" w:rsidRPr="00AF6A18">
        <w:rPr>
          <w:rFonts w:hint="cs"/>
          <w:rtl/>
        </w:rPr>
        <w:t xml:space="preserve">מפורט בטבלה </w:t>
      </w:r>
      <w:r w:rsidR="004A0B9B" w:rsidRPr="00AF6A18">
        <w:rPr>
          <w:rFonts w:hint="cs"/>
          <w:rtl/>
        </w:rPr>
        <w:t>ש</w:t>
      </w:r>
      <w:r w:rsidR="009A4524" w:rsidRPr="00AF6A18">
        <w:rPr>
          <w:rFonts w:hint="cs"/>
          <w:rtl/>
        </w:rPr>
        <w:t xml:space="preserve">בסעיף </w:t>
      </w:r>
      <w:r w:rsidR="009A4524" w:rsidRPr="00AF6A18">
        <w:rPr>
          <w:rtl/>
        </w:rPr>
        <w:fldChar w:fldCharType="begin"/>
      </w:r>
      <w:r w:rsidR="009A4524" w:rsidRPr="00AF6A18">
        <w:rPr>
          <w:rtl/>
        </w:rPr>
        <w:instrText xml:space="preserve"> </w:instrText>
      </w:r>
      <w:r w:rsidR="009A4524" w:rsidRPr="00AF6A18">
        <w:rPr>
          <w:rFonts w:hint="cs"/>
        </w:rPr>
        <w:instrText>REF</w:instrText>
      </w:r>
      <w:r w:rsidR="009A4524" w:rsidRPr="00AF6A18">
        <w:rPr>
          <w:rFonts w:hint="cs"/>
          <w:rtl/>
        </w:rPr>
        <w:instrText xml:space="preserve"> _</w:instrText>
      </w:r>
      <w:r w:rsidR="009A4524" w:rsidRPr="00AF6A18">
        <w:rPr>
          <w:rFonts w:hint="cs"/>
        </w:rPr>
        <w:instrText>Ref321899278 \r \h</w:instrText>
      </w:r>
      <w:r w:rsidR="009A4524" w:rsidRPr="00AF6A18">
        <w:rPr>
          <w:rtl/>
        </w:rPr>
        <w:instrText xml:space="preserve">  \* </w:instrText>
      </w:r>
      <w:r w:rsidR="009A4524" w:rsidRPr="00AF6A18">
        <w:instrText>MERGEFORMAT</w:instrText>
      </w:r>
      <w:r w:rsidR="009A4524" w:rsidRPr="00AF6A18">
        <w:rPr>
          <w:rtl/>
        </w:rPr>
        <w:instrText xml:space="preserve"> </w:instrText>
      </w:r>
      <w:r w:rsidR="009A4524" w:rsidRPr="00AF6A18">
        <w:rPr>
          <w:rtl/>
        </w:rPr>
      </w:r>
      <w:r w:rsidR="009A4524" w:rsidRPr="00AF6A18">
        <w:rPr>
          <w:rtl/>
        </w:rPr>
        <w:fldChar w:fldCharType="separate"/>
      </w:r>
      <w:r w:rsidR="00A14FE5" w:rsidRPr="00AF6A18">
        <w:rPr>
          <w:rtl/>
        </w:rPr>
        <w:t>‏1.12</w:t>
      </w:r>
      <w:r w:rsidR="009A4524" w:rsidRPr="00AF6A18">
        <w:rPr>
          <w:rtl/>
        </w:rPr>
        <w:fldChar w:fldCharType="end"/>
      </w:r>
      <w:r w:rsidR="009A4524" w:rsidRPr="00AF6A18">
        <w:rPr>
          <w:rFonts w:hint="cs"/>
          <w:rtl/>
        </w:rPr>
        <w:t xml:space="preserve"> </w:t>
      </w:r>
      <w:r w:rsidR="00D52F5C" w:rsidRPr="00AF6A18">
        <w:rPr>
          <w:rFonts w:hint="cs"/>
          <w:rtl/>
        </w:rPr>
        <w:t xml:space="preserve">לעיל. </w:t>
      </w:r>
      <w:r w:rsidRPr="00AF6A18">
        <w:rPr>
          <w:rFonts w:hint="cs"/>
          <w:b/>
          <w:bCs/>
          <w:rtl/>
        </w:rPr>
        <w:t xml:space="preserve">המשרד רשאי לדחות את המועד האחרון להגשת הצעות, כפי שיימצא לנכון. </w:t>
      </w:r>
    </w:p>
    <w:p w:rsidR="00CF6D85" w:rsidRPr="00AF6A18" w:rsidRDefault="00CF6D85" w:rsidP="00E80287">
      <w:pPr>
        <w:numPr>
          <w:ilvl w:val="2"/>
          <w:numId w:val="3"/>
        </w:numPr>
        <w:spacing w:line="360" w:lineRule="auto"/>
        <w:jc w:val="both"/>
        <w:rPr>
          <w:b/>
          <w:bCs/>
        </w:rPr>
      </w:pPr>
      <w:r w:rsidRPr="00AF6A18">
        <w:rPr>
          <w:rtl/>
        </w:rPr>
        <w:t>על ההצעה להימצא בתוך "תיבת המכרזים" לא יאוחר מ</w:t>
      </w:r>
      <w:r w:rsidRPr="00AF6A18">
        <w:rPr>
          <w:rFonts w:hint="cs"/>
          <w:rtl/>
        </w:rPr>
        <w:t>ה</w:t>
      </w:r>
      <w:r w:rsidRPr="00AF6A18">
        <w:rPr>
          <w:rtl/>
        </w:rPr>
        <w:t>שעה 12:00 בצהריים</w:t>
      </w:r>
      <w:r w:rsidR="00262C9D" w:rsidRPr="00AF6A18">
        <w:rPr>
          <w:rFonts w:hint="cs"/>
          <w:rtl/>
        </w:rPr>
        <w:t xml:space="preserve"> בתאריך הסופי המצוין בטבלה בסעיף </w:t>
      </w:r>
      <w:r w:rsidR="00262C9D" w:rsidRPr="00AF6A18">
        <w:rPr>
          <w:rtl/>
        </w:rPr>
        <w:fldChar w:fldCharType="begin"/>
      </w:r>
      <w:r w:rsidR="00262C9D" w:rsidRPr="00AF6A18">
        <w:rPr>
          <w:rtl/>
        </w:rPr>
        <w:instrText xml:space="preserve"> </w:instrText>
      </w:r>
      <w:r w:rsidR="00262C9D" w:rsidRPr="00AF6A18">
        <w:rPr>
          <w:rFonts w:hint="cs"/>
        </w:rPr>
        <w:instrText>REF</w:instrText>
      </w:r>
      <w:r w:rsidR="00262C9D" w:rsidRPr="00AF6A18">
        <w:rPr>
          <w:rFonts w:hint="cs"/>
          <w:rtl/>
        </w:rPr>
        <w:instrText xml:space="preserve"> _</w:instrText>
      </w:r>
      <w:r w:rsidR="00262C9D" w:rsidRPr="00AF6A18">
        <w:rPr>
          <w:rFonts w:hint="cs"/>
        </w:rPr>
        <w:instrText>Ref321899278 \r \h</w:instrText>
      </w:r>
      <w:r w:rsidR="00262C9D"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00262C9D" w:rsidRPr="00AF6A18">
        <w:rPr>
          <w:rtl/>
        </w:rPr>
      </w:r>
      <w:r w:rsidR="00262C9D" w:rsidRPr="00AF6A18">
        <w:rPr>
          <w:rtl/>
        </w:rPr>
        <w:fldChar w:fldCharType="separate"/>
      </w:r>
      <w:r w:rsidR="00A14FE5" w:rsidRPr="00AF6A18">
        <w:rPr>
          <w:rtl/>
        </w:rPr>
        <w:t>‏1.12</w:t>
      </w:r>
      <w:r w:rsidR="00262C9D" w:rsidRPr="00AF6A18">
        <w:rPr>
          <w:rtl/>
        </w:rPr>
        <w:fldChar w:fldCharType="end"/>
      </w:r>
      <w:r w:rsidR="00262C9D" w:rsidRPr="00AF6A18">
        <w:rPr>
          <w:rFonts w:hint="cs"/>
          <w:rtl/>
        </w:rPr>
        <w:t xml:space="preserve"> לעיל</w:t>
      </w:r>
      <w:r w:rsidRPr="00AF6A18">
        <w:rPr>
          <w:rtl/>
        </w:rPr>
        <w:t xml:space="preserve"> </w:t>
      </w:r>
      <w:r w:rsidRPr="00AF6A18">
        <w:rPr>
          <w:rFonts w:hint="cs"/>
          <w:rtl/>
        </w:rPr>
        <w:t xml:space="preserve">(שעת נעילת התיבה). </w:t>
      </w:r>
      <w:r w:rsidRPr="00AF6A18">
        <w:rPr>
          <w:b/>
          <w:bCs/>
          <w:rtl/>
        </w:rPr>
        <w:t>הצעה שתובא למשרד לאחר המועד האחרון להגשת ההצעות, לא תובא לדיון ותפסל על הסף</w:t>
      </w:r>
      <w:r w:rsidRPr="00AF6A18">
        <w:rPr>
          <w:rFonts w:hint="cs"/>
          <w:b/>
          <w:bCs/>
          <w:rtl/>
        </w:rPr>
        <w:t>.</w:t>
      </w:r>
    </w:p>
    <w:p w:rsidR="00FA4209" w:rsidRPr="00AF6A18" w:rsidRDefault="00FA4209" w:rsidP="00E80287">
      <w:pPr>
        <w:numPr>
          <w:ilvl w:val="2"/>
          <w:numId w:val="3"/>
        </w:numPr>
        <w:spacing w:line="360" w:lineRule="auto"/>
        <w:jc w:val="both"/>
      </w:pPr>
      <w:r w:rsidRPr="00AF6A18">
        <w:rPr>
          <w:rFonts w:hint="cs"/>
          <w:rtl/>
        </w:rPr>
        <w:t xml:space="preserve">הצעה </w:t>
      </w:r>
      <w:r w:rsidR="008C5EB8" w:rsidRPr="00AF6A18">
        <w:rPr>
          <w:rFonts w:hint="cs"/>
          <w:rtl/>
        </w:rPr>
        <w:t xml:space="preserve">שתוגש </w:t>
      </w:r>
      <w:r w:rsidRPr="00AF6A18">
        <w:rPr>
          <w:rFonts w:hint="cs"/>
          <w:rtl/>
        </w:rPr>
        <w:t>בפקס</w:t>
      </w:r>
      <w:r w:rsidR="00CF6D85" w:rsidRPr="00AF6A18">
        <w:rPr>
          <w:rFonts w:hint="cs"/>
          <w:rtl/>
        </w:rPr>
        <w:t xml:space="preserve">, </w:t>
      </w:r>
      <w:r w:rsidRPr="00AF6A18">
        <w:rPr>
          <w:rFonts w:hint="cs"/>
          <w:rtl/>
        </w:rPr>
        <w:t>בדוא"ל</w:t>
      </w:r>
      <w:r w:rsidR="00CF6D85" w:rsidRPr="00AF6A18">
        <w:rPr>
          <w:rFonts w:hint="cs"/>
          <w:rtl/>
        </w:rPr>
        <w:t>,</w:t>
      </w:r>
      <w:r w:rsidRPr="00AF6A18">
        <w:rPr>
          <w:rFonts w:hint="cs"/>
          <w:rtl/>
        </w:rPr>
        <w:t xml:space="preserve"> בדואר ישראל</w:t>
      </w:r>
      <w:r w:rsidR="00CF6D85" w:rsidRPr="00AF6A18">
        <w:rPr>
          <w:rFonts w:hint="cs"/>
          <w:rtl/>
        </w:rPr>
        <w:t>,</w:t>
      </w:r>
      <w:r w:rsidRPr="00AF6A18">
        <w:rPr>
          <w:rFonts w:hint="cs"/>
          <w:rtl/>
        </w:rPr>
        <w:t xml:space="preserve"> ע"י שירות שליחים</w:t>
      </w:r>
      <w:r w:rsidR="00CF6D85" w:rsidRPr="00AF6A18">
        <w:rPr>
          <w:rFonts w:hint="cs"/>
          <w:rtl/>
        </w:rPr>
        <w:t>,</w:t>
      </w:r>
      <w:r w:rsidRPr="00AF6A18">
        <w:rPr>
          <w:rFonts w:hint="cs"/>
          <w:rtl/>
        </w:rPr>
        <w:t xml:space="preserve"> ע"י הובלה מסחרית או בכל דרך אחרת שאינה הכנסה פיזית של ההצעה לתוך תיבת המכרזים של המשרד עד למועד והשעה המפורטים במסמכי ההליך </w:t>
      </w:r>
      <w:r w:rsidRPr="00AF6A18">
        <w:rPr>
          <w:rtl/>
        </w:rPr>
        <w:t>–</w:t>
      </w:r>
      <w:r w:rsidRPr="00AF6A18">
        <w:rPr>
          <w:rFonts w:hint="cs"/>
          <w:rtl/>
        </w:rPr>
        <w:t xml:space="preserve"> תיפסל על הסף.</w:t>
      </w:r>
      <w:r w:rsidR="008C5EB8" w:rsidRPr="00AF6A18">
        <w:rPr>
          <w:rFonts w:hint="cs"/>
          <w:rtl/>
        </w:rPr>
        <w:t xml:space="preserve"> </w:t>
      </w:r>
      <w:r w:rsidRPr="00AF6A18">
        <w:rPr>
          <w:rFonts w:hint="cs"/>
          <w:rtl/>
        </w:rPr>
        <w:t>עצם משלוח ההצעה אינו מהווה מסירה כשלעצמה, אלא אם ההצעה הוכנסה לתיבת המכרזים כמפורט לעיל</w:t>
      </w:r>
      <w:r w:rsidR="004A0B9B" w:rsidRPr="00AF6A18">
        <w:rPr>
          <w:rFonts w:hint="cs"/>
          <w:rtl/>
        </w:rPr>
        <w:t xml:space="preserve"> וניתן אישור בכתב על כך</w:t>
      </w:r>
      <w:r w:rsidRPr="00AF6A18">
        <w:rPr>
          <w:rFonts w:hint="cs"/>
          <w:rtl/>
        </w:rPr>
        <w:t>.</w:t>
      </w:r>
    </w:p>
    <w:p w:rsidR="00284F3C" w:rsidRPr="00AF6A18" w:rsidRDefault="00284F3C" w:rsidP="003C2472">
      <w:pPr>
        <w:spacing w:line="360" w:lineRule="auto"/>
        <w:ind w:left="1418"/>
        <w:jc w:val="both"/>
        <w:rPr>
          <w:rtl/>
        </w:rPr>
      </w:pPr>
    </w:p>
    <w:p w:rsidR="00284F3C" w:rsidRPr="00AF6A18" w:rsidRDefault="00AF3EC6" w:rsidP="003C2472">
      <w:pPr>
        <w:spacing w:line="360" w:lineRule="auto"/>
        <w:ind w:left="794"/>
        <w:jc w:val="both"/>
        <w:rPr>
          <w:b/>
          <w:bCs/>
          <w:rtl/>
        </w:rPr>
      </w:pPr>
      <w:r w:rsidRPr="00AF6A18">
        <w:rPr>
          <w:rFonts w:hint="cs"/>
          <w:b/>
          <w:bCs/>
          <w:rtl/>
        </w:rPr>
        <w:t>יודגש</w:t>
      </w:r>
      <w:r w:rsidR="00CF6D85" w:rsidRPr="00AF6A18">
        <w:rPr>
          <w:rFonts w:hint="cs"/>
          <w:b/>
          <w:bCs/>
          <w:rtl/>
        </w:rPr>
        <w:t xml:space="preserve"> כי</w:t>
      </w:r>
      <w:r w:rsidRPr="00AF6A18">
        <w:rPr>
          <w:rFonts w:hint="cs"/>
          <w:b/>
          <w:bCs/>
          <w:rtl/>
        </w:rPr>
        <w:t xml:space="preserve"> </w:t>
      </w:r>
      <w:r w:rsidR="00284F3C" w:rsidRPr="00AF6A18">
        <w:rPr>
          <w:rFonts w:hint="cs"/>
          <w:b/>
          <w:bCs/>
          <w:rtl/>
        </w:rPr>
        <w:t xml:space="preserve">הצעה </w:t>
      </w:r>
      <w:r w:rsidR="003C0387" w:rsidRPr="00AF6A18">
        <w:rPr>
          <w:rFonts w:hint="cs"/>
          <w:b/>
          <w:bCs/>
          <w:rtl/>
        </w:rPr>
        <w:t xml:space="preserve">שתוגש </w:t>
      </w:r>
      <w:r w:rsidR="00284F3C" w:rsidRPr="00AF6A18">
        <w:rPr>
          <w:rFonts w:hint="cs"/>
          <w:b/>
          <w:bCs/>
          <w:rtl/>
        </w:rPr>
        <w:t>בא</w:t>
      </w:r>
      <w:r w:rsidR="00D52F5C" w:rsidRPr="00AF6A18">
        <w:rPr>
          <w:rFonts w:hint="cs"/>
          <w:b/>
          <w:bCs/>
          <w:rtl/>
        </w:rPr>
        <w:t>י</w:t>
      </w:r>
      <w:r w:rsidR="00284F3C" w:rsidRPr="00AF6A18">
        <w:rPr>
          <w:rFonts w:hint="cs"/>
          <w:b/>
          <w:bCs/>
          <w:rtl/>
        </w:rPr>
        <w:t>חור או שת</w:t>
      </w:r>
      <w:r w:rsidR="003C0387" w:rsidRPr="00AF6A18">
        <w:rPr>
          <w:rFonts w:hint="cs"/>
          <w:b/>
          <w:bCs/>
          <w:rtl/>
        </w:rPr>
        <w:t>וגש</w:t>
      </w:r>
      <w:r w:rsidR="00284F3C" w:rsidRPr="00AF6A18">
        <w:rPr>
          <w:rFonts w:hint="cs"/>
          <w:b/>
          <w:bCs/>
          <w:rtl/>
        </w:rPr>
        <w:t xml:space="preserve"> בלתי חתומה לא תשתתף במכרז</w:t>
      </w:r>
      <w:r w:rsidR="00A049D0" w:rsidRPr="00AF6A18">
        <w:rPr>
          <w:rFonts w:hint="cs"/>
          <w:b/>
          <w:bCs/>
          <w:rtl/>
        </w:rPr>
        <w:t xml:space="preserve"> ותיפסל </w:t>
      </w:r>
      <w:r w:rsidR="000A0ECE" w:rsidRPr="00AF6A18">
        <w:rPr>
          <w:rFonts w:hint="cs"/>
          <w:b/>
          <w:bCs/>
          <w:rtl/>
        </w:rPr>
        <w:t>ל</w:t>
      </w:r>
      <w:r w:rsidR="00A049D0" w:rsidRPr="00AF6A18">
        <w:rPr>
          <w:rFonts w:hint="cs"/>
          <w:b/>
          <w:bCs/>
          <w:rtl/>
        </w:rPr>
        <w:t>פי כל דין</w:t>
      </w:r>
      <w:r w:rsidR="00284F3C" w:rsidRPr="00AF6A18">
        <w:rPr>
          <w:rFonts w:hint="cs"/>
          <w:b/>
          <w:bCs/>
          <w:rtl/>
        </w:rPr>
        <w:t>.</w:t>
      </w:r>
    </w:p>
    <w:p w:rsidR="00284F3C" w:rsidRPr="00AF6A18" w:rsidRDefault="00284F3C" w:rsidP="00E80287">
      <w:pPr>
        <w:spacing w:line="360" w:lineRule="auto"/>
        <w:ind w:left="1440"/>
        <w:jc w:val="both"/>
      </w:pPr>
    </w:p>
    <w:p w:rsidR="00FA4209" w:rsidRPr="00AF6A18" w:rsidRDefault="00FA4209" w:rsidP="003C2472">
      <w:pPr>
        <w:numPr>
          <w:ilvl w:val="1"/>
          <w:numId w:val="3"/>
        </w:numPr>
        <w:spacing w:line="360" w:lineRule="auto"/>
        <w:jc w:val="both"/>
        <w:rPr>
          <w:b/>
          <w:bCs/>
        </w:rPr>
      </w:pPr>
      <w:r w:rsidRPr="00AF6A18">
        <w:rPr>
          <w:rFonts w:hint="cs"/>
          <w:b/>
          <w:bCs/>
          <w:rtl/>
        </w:rPr>
        <w:t>תוקף ההצעה</w:t>
      </w:r>
    </w:p>
    <w:p w:rsidR="00FA4209" w:rsidRPr="00AF6A18" w:rsidRDefault="00284F3C" w:rsidP="00E80287">
      <w:pPr>
        <w:numPr>
          <w:ilvl w:val="2"/>
          <w:numId w:val="3"/>
        </w:numPr>
        <w:spacing w:line="360" w:lineRule="auto"/>
        <w:jc w:val="both"/>
      </w:pPr>
      <w:r w:rsidRPr="00AF6A18">
        <w:rPr>
          <w:rFonts w:hint="cs"/>
          <w:rtl/>
        </w:rPr>
        <w:t xml:space="preserve">הצעת </w:t>
      </w:r>
      <w:r w:rsidR="00F4083F" w:rsidRPr="00AF6A18">
        <w:rPr>
          <w:rFonts w:hint="cs"/>
          <w:rtl/>
        </w:rPr>
        <w:t>מציע</w:t>
      </w:r>
      <w:r w:rsidR="00FA4209" w:rsidRPr="00AF6A18">
        <w:rPr>
          <w:rFonts w:hint="cs"/>
          <w:rtl/>
        </w:rPr>
        <w:t>ים שלא נבחרו כספקי</w:t>
      </w:r>
      <w:r w:rsidR="008D1F77" w:rsidRPr="00AF6A18">
        <w:rPr>
          <w:rFonts w:hint="cs"/>
          <w:rtl/>
        </w:rPr>
        <w:t>ם</w:t>
      </w:r>
      <w:r w:rsidR="00FA4209" w:rsidRPr="00AF6A18">
        <w:rPr>
          <w:rFonts w:hint="cs"/>
          <w:rtl/>
        </w:rPr>
        <w:t xml:space="preserve"> </w:t>
      </w:r>
      <w:r w:rsidRPr="00AF6A18">
        <w:rPr>
          <w:rFonts w:hint="cs"/>
          <w:rtl/>
        </w:rPr>
        <w:t xml:space="preserve">תעמוד בתוקפה </w:t>
      </w:r>
      <w:r w:rsidR="00FA4209" w:rsidRPr="00AF6A18">
        <w:rPr>
          <w:rFonts w:hint="cs"/>
          <w:rtl/>
        </w:rPr>
        <w:t xml:space="preserve">למשך </w:t>
      </w:r>
      <w:r w:rsidR="00713EA1" w:rsidRPr="00AF6A18">
        <w:rPr>
          <w:rFonts w:hint="cs"/>
          <w:rtl/>
        </w:rPr>
        <w:t xml:space="preserve">180 </w:t>
      </w:r>
      <w:r w:rsidR="00FA4209" w:rsidRPr="00AF6A18">
        <w:rPr>
          <w:rFonts w:hint="cs"/>
          <w:rtl/>
        </w:rPr>
        <w:t>יום</w:t>
      </w:r>
      <w:r w:rsidRPr="00AF6A18">
        <w:rPr>
          <w:rFonts w:hint="cs"/>
          <w:rtl/>
        </w:rPr>
        <w:t xml:space="preserve"> מהמועד </w:t>
      </w:r>
      <w:r w:rsidR="00713EA1" w:rsidRPr="00AF6A18">
        <w:rPr>
          <w:rFonts w:hint="cs"/>
          <w:rtl/>
        </w:rPr>
        <w:t>האחרון להגשת ההצעות במכרז</w:t>
      </w:r>
      <w:r w:rsidR="009817B3" w:rsidRPr="00AF6A18">
        <w:rPr>
          <w:rFonts w:hint="cs"/>
          <w:rtl/>
        </w:rPr>
        <w:t>.</w:t>
      </w:r>
    </w:p>
    <w:p w:rsidR="00284F3C" w:rsidRPr="00AF6A18" w:rsidRDefault="00FA4209" w:rsidP="00E80287">
      <w:pPr>
        <w:numPr>
          <w:ilvl w:val="2"/>
          <w:numId w:val="3"/>
        </w:numPr>
        <w:spacing w:line="360" w:lineRule="auto"/>
        <w:jc w:val="both"/>
      </w:pPr>
      <w:r w:rsidRPr="00AF6A18">
        <w:rPr>
          <w:rFonts w:hint="cs"/>
          <w:rtl/>
        </w:rPr>
        <w:t>המציע אינו רשאי לחזור בו מהצעתו או לשנותה בתקופה הנ"ל.</w:t>
      </w:r>
      <w:r w:rsidR="003C0387" w:rsidRPr="00AF6A18">
        <w:rPr>
          <w:rFonts w:hint="cs"/>
          <w:rtl/>
        </w:rPr>
        <w:t xml:space="preserve"> </w:t>
      </w:r>
      <w:r w:rsidR="006F06A5" w:rsidRPr="00AF6A18">
        <w:rPr>
          <w:rFonts w:hint="cs"/>
          <w:rtl/>
        </w:rPr>
        <w:t xml:space="preserve">הצעת הזוכה תעמוד </w:t>
      </w:r>
      <w:r w:rsidR="007330A5" w:rsidRPr="00AF6A18">
        <w:rPr>
          <w:rFonts w:hint="cs"/>
          <w:rtl/>
        </w:rPr>
        <w:t xml:space="preserve">בתוקפה </w:t>
      </w:r>
      <w:r w:rsidR="006F06A5" w:rsidRPr="00AF6A18">
        <w:rPr>
          <w:rFonts w:hint="cs"/>
          <w:rtl/>
        </w:rPr>
        <w:t>עד לחתימת המשרד על חוזה ההתקשרות</w:t>
      </w:r>
      <w:r w:rsidR="00713EA1" w:rsidRPr="00AF6A18">
        <w:rPr>
          <w:rFonts w:hint="cs"/>
          <w:rtl/>
        </w:rPr>
        <w:t xml:space="preserve"> עמו</w:t>
      </w:r>
      <w:r w:rsidR="006F06A5" w:rsidRPr="00AF6A18">
        <w:rPr>
          <w:rFonts w:hint="cs"/>
          <w:rtl/>
        </w:rPr>
        <w:t>.</w:t>
      </w:r>
    </w:p>
    <w:p w:rsidR="00A34F75" w:rsidRPr="00AF6A18" w:rsidRDefault="00A34F75" w:rsidP="00E80287">
      <w:pPr>
        <w:spacing w:line="360" w:lineRule="auto"/>
        <w:jc w:val="both"/>
        <w:rPr>
          <w:b/>
          <w:bCs/>
          <w:rtl/>
        </w:rPr>
      </w:pPr>
    </w:p>
    <w:p w:rsidR="00284F3C" w:rsidRPr="00AF6A18" w:rsidRDefault="006436B8" w:rsidP="00E80287">
      <w:pPr>
        <w:numPr>
          <w:ilvl w:val="1"/>
          <w:numId w:val="3"/>
        </w:numPr>
        <w:spacing w:line="360" w:lineRule="auto"/>
        <w:jc w:val="both"/>
        <w:rPr>
          <w:b/>
          <w:bCs/>
        </w:rPr>
      </w:pPr>
      <w:r w:rsidRPr="00AF6A18">
        <w:rPr>
          <w:rFonts w:hint="cs"/>
          <w:b/>
          <w:bCs/>
          <w:rtl/>
        </w:rPr>
        <w:t xml:space="preserve">התחייבויות </w:t>
      </w:r>
      <w:r w:rsidR="00284F3C" w:rsidRPr="00AF6A18">
        <w:rPr>
          <w:rFonts w:hint="cs"/>
          <w:b/>
          <w:bCs/>
          <w:rtl/>
        </w:rPr>
        <w:t>ואישורים שיידרשו מ</w:t>
      </w:r>
      <w:r w:rsidR="003847FA" w:rsidRPr="00AF6A18">
        <w:rPr>
          <w:rFonts w:hint="cs"/>
          <w:b/>
          <w:bCs/>
          <w:rtl/>
        </w:rPr>
        <w:t>הספק הזוכה</w:t>
      </w:r>
      <w:r w:rsidR="00284F3C" w:rsidRPr="00AF6A18">
        <w:rPr>
          <w:rFonts w:hint="cs"/>
          <w:b/>
          <w:bCs/>
          <w:rtl/>
        </w:rPr>
        <w:t xml:space="preserve"> בגין </w:t>
      </w:r>
      <w:r w:rsidR="009D6E56" w:rsidRPr="00AF6A18">
        <w:rPr>
          <w:rFonts w:hint="cs"/>
          <w:b/>
          <w:bCs/>
          <w:rtl/>
        </w:rPr>
        <w:t>הזכייה</w:t>
      </w:r>
      <w:r w:rsidR="00713EA1" w:rsidRPr="00AF6A18">
        <w:rPr>
          <w:rFonts w:hint="cs"/>
          <w:b/>
          <w:bCs/>
          <w:rtl/>
        </w:rPr>
        <w:t>.</w:t>
      </w:r>
    </w:p>
    <w:p w:rsidR="007B3025" w:rsidRPr="00AF6A18" w:rsidRDefault="007B3025" w:rsidP="003C2472">
      <w:pPr>
        <w:numPr>
          <w:ilvl w:val="2"/>
          <w:numId w:val="3"/>
        </w:numPr>
        <w:spacing w:line="360" w:lineRule="auto"/>
        <w:jc w:val="both"/>
        <w:rPr>
          <w:u w:val="single"/>
        </w:rPr>
      </w:pPr>
      <w:r w:rsidRPr="00AF6A18">
        <w:rPr>
          <w:rFonts w:hint="cs"/>
          <w:u w:val="single"/>
          <w:rtl/>
        </w:rPr>
        <w:t>הסכם התקשרות</w:t>
      </w:r>
    </w:p>
    <w:p w:rsidR="00284F3C" w:rsidRPr="00AF6A18" w:rsidRDefault="007B3025" w:rsidP="00E80287">
      <w:pPr>
        <w:numPr>
          <w:ilvl w:val="3"/>
          <w:numId w:val="3"/>
        </w:numPr>
        <w:spacing w:line="360" w:lineRule="auto"/>
        <w:ind w:left="2269" w:hanging="851"/>
        <w:jc w:val="both"/>
      </w:pPr>
      <w:bookmarkStart w:id="6" w:name="_Ref340122403"/>
      <w:r w:rsidRPr="00AF6A18">
        <w:rPr>
          <w:rFonts w:hint="cs"/>
          <w:rtl/>
        </w:rPr>
        <w:t xml:space="preserve">ספק שהצעתו נתקבלה ואשר יוזמן על ידי המשרד להתקשר </w:t>
      </w:r>
      <w:r w:rsidR="00801079" w:rsidRPr="00AF6A18">
        <w:rPr>
          <w:rFonts w:hint="cs"/>
          <w:rtl/>
        </w:rPr>
        <w:t>עמו</w:t>
      </w:r>
      <w:r w:rsidRPr="00AF6A18">
        <w:rPr>
          <w:rFonts w:hint="cs"/>
          <w:rtl/>
        </w:rPr>
        <w:t>, יחתום בח</w:t>
      </w:r>
      <w:r w:rsidR="009D6E56" w:rsidRPr="00AF6A18">
        <w:rPr>
          <w:rFonts w:hint="cs"/>
          <w:rtl/>
        </w:rPr>
        <w:t xml:space="preserve">תימה </w:t>
      </w:r>
      <w:r w:rsidRPr="00AF6A18">
        <w:rPr>
          <w:rFonts w:hint="cs"/>
          <w:rtl/>
        </w:rPr>
        <w:t>מלאה</w:t>
      </w:r>
      <w:r w:rsidR="00D93677" w:rsidRPr="00AF6A18">
        <w:rPr>
          <w:rFonts w:hint="cs"/>
          <w:rtl/>
        </w:rPr>
        <w:t xml:space="preserve"> </w:t>
      </w:r>
      <w:r w:rsidR="009D6E56" w:rsidRPr="00AF6A18">
        <w:rPr>
          <w:rFonts w:hint="cs"/>
          <w:rtl/>
        </w:rPr>
        <w:t xml:space="preserve">על ההסכם </w:t>
      </w:r>
      <w:r w:rsidR="00D93677" w:rsidRPr="00AF6A18">
        <w:rPr>
          <w:rFonts w:hint="cs"/>
          <w:rtl/>
        </w:rPr>
        <w:t>ה</w:t>
      </w:r>
      <w:r w:rsidR="00A8330C" w:rsidRPr="00AF6A18">
        <w:rPr>
          <w:rFonts w:hint="cs"/>
          <w:rtl/>
        </w:rPr>
        <w:t>מצורף</w:t>
      </w:r>
      <w:r w:rsidR="009D6E56" w:rsidRPr="00AF6A18">
        <w:rPr>
          <w:rFonts w:hint="cs"/>
          <w:rtl/>
        </w:rPr>
        <w:t xml:space="preserve"> </w:t>
      </w:r>
      <w:r w:rsidR="009D6E56" w:rsidRPr="00AF6A18">
        <w:rPr>
          <w:rFonts w:hint="cs"/>
          <w:b/>
          <w:bCs/>
          <w:rtl/>
        </w:rPr>
        <w:t xml:space="preserve">בנספח </w:t>
      </w:r>
      <w:r w:rsidR="009B3CBE" w:rsidRPr="00AF6A18">
        <w:rPr>
          <w:rFonts w:hint="cs"/>
          <w:b/>
          <w:bCs/>
          <w:rtl/>
        </w:rPr>
        <w:t>ה'</w:t>
      </w:r>
      <w:r w:rsidR="00607ECD" w:rsidRPr="00AF6A18">
        <w:rPr>
          <w:rFonts w:hint="cs"/>
          <w:rtl/>
        </w:rPr>
        <w:t xml:space="preserve"> </w:t>
      </w:r>
      <w:r w:rsidRPr="00AF6A18">
        <w:rPr>
          <w:rFonts w:hint="cs"/>
          <w:rtl/>
        </w:rPr>
        <w:t>להלן.</w:t>
      </w:r>
      <w:r w:rsidR="00F76A52" w:rsidRPr="00AF6A18">
        <w:rPr>
          <w:rFonts w:hint="cs"/>
          <w:rtl/>
        </w:rPr>
        <w:t xml:space="preserve"> </w:t>
      </w:r>
      <w:r w:rsidRPr="00AF6A18">
        <w:rPr>
          <w:rFonts w:hint="cs"/>
          <w:rtl/>
        </w:rPr>
        <w:t xml:space="preserve">ההסכם ייחתם על ידי </w:t>
      </w:r>
      <w:r w:rsidR="003847FA" w:rsidRPr="00AF6A18">
        <w:rPr>
          <w:rFonts w:hint="cs"/>
          <w:rtl/>
        </w:rPr>
        <w:t>הספק הזוכה</w:t>
      </w:r>
      <w:r w:rsidRPr="00AF6A18">
        <w:rPr>
          <w:rFonts w:hint="cs"/>
          <w:rtl/>
        </w:rPr>
        <w:t xml:space="preserve"> </w:t>
      </w:r>
      <w:r w:rsidR="009D6E56" w:rsidRPr="00AF6A18">
        <w:rPr>
          <w:rFonts w:hint="cs"/>
          <w:rtl/>
        </w:rPr>
        <w:t>בתו</w:t>
      </w:r>
      <w:r w:rsidRPr="00AF6A18">
        <w:rPr>
          <w:rFonts w:hint="cs"/>
          <w:rtl/>
        </w:rPr>
        <w:t>ך</w:t>
      </w:r>
      <w:r w:rsidR="009D6E56" w:rsidRPr="00AF6A18">
        <w:rPr>
          <w:rFonts w:hint="cs"/>
          <w:rtl/>
        </w:rPr>
        <w:t xml:space="preserve"> 10 ימים </w:t>
      </w:r>
      <w:r w:rsidRPr="00AF6A18">
        <w:rPr>
          <w:rFonts w:hint="cs"/>
          <w:rtl/>
        </w:rPr>
        <w:t>מיום שהודיע לו המשרד</w:t>
      </w:r>
      <w:r w:rsidR="009D6E56" w:rsidRPr="00AF6A18">
        <w:rPr>
          <w:rFonts w:hint="cs"/>
          <w:rtl/>
        </w:rPr>
        <w:t xml:space="preserve"> על זכייתו</w:t>
      </w:r>
      <w:r w:rsidR="00712D99" w:rsidRPr="00AF6A18">
        <w:rPr>
          <w:rFonts w:hint="cs"/>
          <w:rtl/>
        </w:rPr>
        <w:t>.</w:t>
      </w:r>
      <w:bookmarkEnd w:id="6"/>
    </w:p>
    <w:p w:rsidR="007B3025" w:rsidRPr="00AF6A18" w:rsidRDefault="007B3025" w:rsidP="00E80287">
      <w:pPr>
        <w:numPr>
          <w:ilvl w:val="3"/>
          <w:numId w:val="3"/>
        </w:numPr>
        <w:spacing w:line="360" w:lineRule="auto"/>
        <w:ind w:left="2269" w:hanging="851"/>
        <w:jc w:val="both"/>
      </w:pPr>
      <w:r w:rsidRPr="00AF6A18">
        <w:rPr>
          <w:rFonts w:hint="cs"/>
          <w:rtl/>
        </w:rPr>
        <w:t xml:space="preserve">לא העביר הספק הזוכה את ההסכם למשרד כשהוא חתום כאמור בסעיף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Ref340122403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‏3.7.1.1</w:t>
      </w:r>
      <w:r w:rsidRPr="00AF6A18">
        <w:rPr>
          <w:rtl/>
        </w:rPr>
        <w:fldChar w:fldCharType="end"/>
      </w:r>
      <w:r w:rsidRPr="00AF6A18">
        <w:rPr>
          <w:rFonts w:hint="cs"/>
          <w:rtl/>
        </w:rPr>
        <w:t xml:space="preserve"> לעיל, יהא המשרד רשאי (אך לא חייב) לבטל את זכייתו.</w:t>
      </w:r>
    </w:p>
    <w:p w:rsidR="007B3025" w:rsidRPr="00AF6A18" w:rsidRDefault="007B3025" w:rsidP="00E80287">
      <w:pPr>
        <w:numPr>
          <w:ilvl w:val="3"/>
          <w:numId w:val="3"/>
        </w:numPr>
        <w:spacing w:line="360" w:lineRule="auto"/>
        <w:ind w:left="2269" w:hanging="851"/>
        <w:jc w:val="both"/>
      </w:pPr>
      <w:r w:rsidRPr="00AF6A18">
        <w:rPr>
          <w:rFonts w:hint="cs"/>
          <w:rtl/>
        </w:rPr>
        <w:t xml:space="preserve">מובהר בזאת כי אין בהודעת המשרד למציע, שהצעתו נתקבלה כדי </w:t>
      </w:r>
      <w:r w:rsidR="00801079" w:rsidRPr="00AF6A18">
        <w:rPr>
          <w:rFonts w:hint="cs"/>
          <w:rtl/>
        </w:rPr>
        <w:t>לתן</w:t>
      </w:r>
      <w:r w:rsidRPr="00AF6A18">
        <w:rPr>
          <w:rFonts w:hint="cs"/>
          <w:rtl/>
        </w:rPr>
        <w:t xml:space="preserve"> תוקף להתקשרות ביניהם וכי ההתקשרות תיכנס לתוקף רק </w:t>
      </w:r>
      <w:r w:rsidR="00654329" w:rsidRPr="00AF6A18">
        <w:rPr>
          <w:rFonts w:hint="cs"/>
          <w:rtl/>
        </w:rPr>
        <w:t xml:space="preserve">לאחר </w:t>
      </w:r>
      <w:r w:rsidRPr="00AF6A18">
        <w:rPr>
          <w:rFonts w:hint="cs"/>
          <w:rtl/>
        </w:rPr>
        <w:t xml:space="preserve">מילוי כל ההתחייבויות החלות על </w:t>
      </w:r>
      <w:r w:rsidR="003847FA" w:rsidRPr="00AF6A18">
        <w:rPr>
          <w:rFonts w:hint="cs"/>
          <w:rtl/>
        </w:rPr>
        <w:t>הספק הזוכה</w:t>
      </w:r>
      <w:r w:rsidRPr="00AF6A18">
        <w:rPr>
          <w:rFonts w:hint="cs"/>
          <w:rtl/>
        </w:rPr>
        <w:t xml:space="preserve"> לרבות צירוף כל האישורים והמסמכים הנדרשים לצורך ההתקשרות</w:t>
      </w:r>
      <w:r w:rsidR="00654329" w:rsidRPr="00AF6A18">
        <w:rPr>
          <w:rFonts w:hint="cs"/>
          <w:rtl/>
        </w:rPr>
        <w:t xml:space="preserve"> ולאחר חתימה על הסכם ההתקשרות על ידי כל הצדדים.</w:t>
      </w:r>
    </w:p>
    <w:p w:rsidR="00186106" w:rsidRPr="00AF6A18" w:rsidRDefault="00186106" w:rsidP="003C2472">
      <w:pPr>
        <w:numPr>
          <w:ilvl w:val="2"/>
          <w:numId w:val="3"/>
        </w:numPr>
        <w:spacing w:line="360" w:lineRule="auto"/>
        <w:jc w:val="both"/>
        <w:rPr>
          <w:b/>
          <w:bCs/>
          <w:u w:val="single"/>
        </w:rPr>
      </w:pPr>
      <w:bookmarkStart w:id="7" w:name="_Ref347119689"/>
      <w:r w:rsidRPr="00AF6A18">
        <w:rPr>
          <w:rFonts w:hint="cs"/>
          <w:u w:val="single"/>
          <w:rtl/>
        </w:rPr>
        <w:t>ערבות ביצוע:</w:t>
      </w:r>
      <w:bookmarkEnd w:id="7"/>
      <w:r w:rsidR="00C90F5C" w:rsidRPr="00AF6A18">
        <w:rPr>
          <w:rFonts w:hint="cs"/>
          <w:u w:val="single"/>
          <w:rtl/>
        </w:rPr>
        <w:t xml:space="preserve"> </w:t>
      </w:r>
    </w:p>
    <w:p w:rsidR="00186106" w:rsidRPr="00AF6A18" w:rsidRDefault="008D1F77" w:rsidP="00E80287">
      <w:pPr>
        <w:numPr>
          <w:ilvl w:val="3"/>
          <w:numId w:val="3"/>
        </w:numPr>
        <w:spacing w:line="360" w:lineRule="auto"/>
        <w:ind w:left="2269" w:hanging="851"/>
        <w:jc w:val="both"/>
      </w:pPr>
      <w:r w:rsidRPr="00AF6A18">
        <w:rPr>
          <w:rFonts w:hint="cs"/>
          <w:rtl/>
        </w:rPr>
        <w:t xml:space="preserve">הספק הזוכה יידרש להמציא למשרד ערבות ביצוע </w:t>
      </w:r>
      <w:r w:rsidR="00186106" w:rsidRPr="00AF6A18">
        <w:rPr>
          <w:rFonts w:hint="cs"/>
          <w:rtl/>
        </w:rPr>
        <w:t xml:space="preserve">בלתי מותנית צמודה למדד המחירים לצרכן הידוע במועד החתימה על הסכם ההתקשרות, </w:t>
      </w:r>
      <w:r w:rsidR="00C923B1" w:rsidRPr="00AF6A18">
        <w:rPr>
          <w:rFonts w:hint="cs"/>
          <w:rtl/>
        </w:rPr>
        <w:t>בשיעור של 5% מהיקף ההתקשרות</w:t>
      </w:r>
      <w:r w:rsidR="00BC2815" w:rsidRPr="00AF6A18">
        <w:rPr>
          <w:rFonts w:hint="cs"/>
          <w:rtl/>
        </w:rPr>
        <w:t xml:space="preserve"> כולל מע"מ</w:t>
      </w:r>
      <w:r w:rsidR="00186106" w:rsidRPr="00AF6A18">
        <w:rPr>
          <w:rFonts w:hint="cs"/>
          <w:rtl/>
        </w:rPr>
        <w:t>.</w:t>
      </w:r>
    </w:p>
    <w:p w:rsidR="00186106" w:rsidRPr="00AF6A18" w:rsidRDefault="00186106" w:rsidP="00E80287">
      <w:pPr>
        <w:numPr>
          <w:ilvl w:val="3"/>
          <w:numId w:val="3"/>
        </w:numPr>
        <w:spacing w:line="360" w:lineRule="auto"/>
        <w:ind w:left="2269" w:hanging="851"/>
        <w:jc w:val="both"/>
      </w:pPr>
      <w:r w:rsidRPr="00AF6A18">
        <w:rPr>
          <w:rFonts w:hint="cs"/>
          <w:rtl/>
        </w:rPr>
        <w:t xml:space="preserve">הערבות תהא לטובת המשרד, ובתוקף למשך </w:t>
      </w:r>
      <w:r w:rsidR="00E62F64" w:rsidRPr="00AF6A18">
        <w:rPr>
          <w:rFonts w:hint="cs"/>
          <w:rtl/>
        </w:rPr>
        <w:t xml:space="preserve">תקופת החוזה </w:t>
      </w:r>
      <w:r w:rsidRPr="00AF6A18">
        <w:rPr>
          <w:rFonts w:hint="cs"/>
          <w:rtl/>
        </w:rPr>
        <w:t>ועוד שלושה חודשים</w:t>
      </w:r>
      <w:r w:rsidR="00262C9D" w:rsidRPr="00AF6A18">
        <w:rPr>
          <w:rFonts w:hint="cs"/>
          <w:rtl/>
        </w:rPr>
        <w:t xml:space="preserve"> לאחר תום תקופת ההתקשרות</w:t>
      </w:r>
      <w:r w:rsidRPr="00AF6A18">
        <w:rPr>
          <w:rFonts w:hint="cs"/>
          <w:rtl/>
        </w:rPr>
        <w:t xml:space="preserve">, להבטחת קיום כל התחייבויות </w:t>
      </w:r>
      <w:r w:rsidR="003847FA" w:rsidRPr="00AF6A18">
        <w:rPr>
          <w:rFonts w:hint="cs"/>
          <w:rtl/>
        </w:rPr>
        <w:t>הספק הזוכה</w:t>
      </w:r>
      <w:r w:rsidRPr="00AF6A18">
        <w:rPr>
          <w:rFonts w:hint="cs"/>
          <w:rtl/>
        </w:rPr>
        <w:t xml:space="preserve"> לפי המכרז. ערבות זו תוארך בכל פעם שיוארך ההסכם למשך תקופת ההתקשרות, לפי דרישת המשרד, ותהיה תקפה בכל הארכה לתקופה של שלושה חודשים מתום תוקף ההארכה.</w:t>
      </w:r>
    </w:p>
    <w:p w:rsidR="00186106" w:rsidRPr="00AF6A18" w:rsidRDefault="00186106" w:rsidP="00E80287">
      <w:pPr>
        <w:numPr>
          <w:ilvl w:val="3"/>
          <w:numId w:val="3"/>
        </w:numPr>
        <w:spacing w:line="360" w:lineRule="auto"/>
        <w:ind w:left="2269" w:hanging="851"/>
        <w:jc w:val="both"/>
      </w:pPr>
      <w:r w:rsidRPr="00AF6A18">
        <w:rPr>
          <w:rFonts w:hint="cs"/>
          <w:rtl/>
        </w:rPr>
        <w:t xml:space="preserve">יודגש </w:t>
      </w:r>
      <w:r w:rsidR="007A762D" w:rsidRPr="00AF6A18">
        <w:rPr>
          <w:rFonts w:hint="cs"/>
          <w:rtl/>
        </w:rPr>
        <w:t xml:space="preserve">כי </w:t>
      </w:r>
      <w:r w:rsidRPr="00AF6A18">
        <w:rPr>
          <w:rFonts w:hint="cs"/>
          <w:rtl/>
        </w:rPr>
        <w:t xml:space="preserve">המשרד יהיה רשאי לחלט את הערבות לצורך גביית פיצויים המגיעים לו עקב הפרות, לרבות עקב הפרות בלוחות הזמנים על ידי </w:t>
      </w:r>
      <w:r w:rsidR="003847FA" w:rsidRPr="00AF6A18">
        <w:rPr>
          <w:rFonts w:hint="cs"/>
          <w:rtl/>
        </w:rPr>
        <w:t>הספק הזוכה</w:t>
      </w:r>
      <w:r w:rsidRPr="00AF6A18">
        <w:rPr>
          <w:rFonts w:hint="cs"/>
          <w:rtl/>
        </w:rPr>
        <w:t xml:space="preserve"> או לצורך כל תשלום אחר המגיע ל</w:t>
      </w:r>
      <w:r w:rsidR="00DB69E6" w:rsidRPr="00AF6A18">
        <w:rPr>
          <w:rFonts w:hint="cs"/>
          <w:rtl/>
        </w:rPr>
        <w:t>משרד</w:t>
      </w:r>
      <w:r w:rsidR="00AC1930" w:rsidRPr="00AF6A18">
        <w:rPr>
          <w:rFonts w:hint="cs"/>
          <w:rtl/>
        </w:rPr>
        <w:t xml:space="preserve"> </w:t>
      </w:r>
      <w:r w:rsidRPr="00AF6A18">
        <w:rPr>
          <w:rFonts w:hint="cs"/>
          <w:rtl/>
        </w:rPr>
        <w:t>מ</w:t>
      </w:r>
      <w:r w:rsidR="003847FA" w:rsidRPr="00AF6A18">
        <w:rPr>
          <w:rFonts w:hint="cs"/>
          <w:rtl/>
        </w:rPr>
        <w:t>הספק הזוכה</w:t>
      </w:r>
      <w:r w:rsidRPr="00AF6A18">
        <w:rPr>
          <w:rFonts w:hint="cs"/>
          <w:rtl/>
        </w:rPr>
        <w:t>.</w:t>
      </w:r>
    </w:p>
    <w:p w:rsidR="008D1F77" w:rsidRPr="00AF6A18" w:rsidRDefault="008D1F77" w:rsidP="003C2472">
      <w:pPr>
        <w:numPr>
          <w:ilvl w:val="3"/>
          <w:numId w:val="3"/>
        </w:numPr>
        <w:spacing w:line="360" w:lineRule="auto"/>
        <w:ind w:left="2269" w:hanging="851"/>
        <w:jc w:val="both"/>
      </w:pPr>
      <w:r w:rsidRPr="00AF6A18">
        <w:rPr>
          <w:rFonts w:hint="cs"/>
          <w:rtl/>
        </w:rPr>
        <w:t xml:space="preserve">נוסח </w:t>
      </w:r>
      <w:r w:rsidR="00DB69E6" w:rsidRPr="00AF6A18">
        <w:rPr>
          <w:rFonts w:hint="cs"/>
          <w:rtl/>
        </w:rPr>
        <w:t>מחייב ל</w:t>
      </w:r>
      <w:r w:rsidRPr="00AF6A18">
        <w:rPr>
          <w:rFonts w:hint="cs"/>
          <w:rtl/>
        </w:rPr>
        <w:t xml:space="preserve">ערבות הביצוע מצ"ב בנספח </w:t>
      </w:r>
      <w:r w:rsidR="00FB0194" w:rsidRPr="00AF6A18">
        <w:rPr>
          <w:rFonts w:hint="cs"/>
          <w:rtl/>
        </w:rPr>
        <w:t>5 להסכם</w:t>
      </w:r>
      <w:r w:rsidRPr="00AF6A18">
        <w:rPr>
          <w:rFonts w:hint="cs"/>
          <w:rtl/>
        </w:rPr>
        <w:t>.</w:t>
      </w:r>
    </w:p>
    <w:p w:rsidR="007A762D" w:rsidRPr="00AF6A18" w:rsidRDefault="00186106" w:rsidP="003C2472">
      <w:pPr>
        <w:numPr>
          <w:ilvl w:val="2"/>
          <w:numId w:val="3"/>
        </w:numPr>
        <w:spacing w:line="360" w:lineRule="auto"/>
        <w:jc w:val="both"/>
      </w:pPr>
      <w:r w:rsidRPr="00AF6A18">
        <w:rPr>
          <w:rFonts w:hint="cs"/>
          <w:u w:val="single"/>
          <w:rtl/>
        </w:rPr>
        <w:t>ביטוח</w:t>
      </w:r>
    </w:p>
    <w:p w:rsidR="00141E1D" w:rsidRPr="00AF6A18" w:rsidRDefault="00141E1D" w:rsidP="00E80287">
      <w:pPr>
        <w:spacing w:line="360" w:lineRule="auto"/>
        <w:ind w:left="1418"/>
        <w:jc w:val="both"/>
        <w:rPr>
          <w:rtl/>
        </w:rPr>
      </w:pPr>
      <w:r w:rsidRPr="00AF6A18">
        <w:rPr>
          <w:rFonts w:hint="cs"/>
          <w:rtl/>
        </w:rPr>
        <w:t xml:space="preserve">הגדרות תכולת הביטוח ותנאיו הינן כמפורט בנספח </w:t>
      </w:r>
      <w:r w:rsidR="00FB0194" w:rsidRPr="00AF6A18">
        <w:rPr>
          <w:rFonts w:hint="cs"/>
          <w:rtl/>
        </w:rPr>
        <w:t xml:space="preserve">6 </w:t>
      </w:r>
      <w:r w:rsidRPr="00AF6A18">
        <w:rPr>
          <w:rFonts w:hint="cs"/>
          <w:rtl/>
        </w:rPr>
        <w:t>בהסכם ההתקשרות.</w:t>
      </w:r>
    </w:p>
    <w:p w:rsidR="008D1F77" w:rsidRPr="00AF6A18" w:rsidRDefault="008D1F77" w:rsidP="00E80287">
      <w:pPr>
        <w:spacing w:line="360" w:lineRule="auto"/>
        <w:ind w:left="1418"/>
        <w:jc w:val="both"/>
        <w:rPr>
          <w:rtl/>
        </w:rPr>
      </w:pPr>
      <w:r w:rsidRPr="00AF6A18">
        <w:rPr>
          <w:rFonts w:hint="cs"/>
          <w:rtl/>
        </w:rPr>
        <w:t xml:space="preserve">הספק הזוכה יידרש לרכוש את כל הביטוחים המפורטים בנספח </w:t>
      </w:r>
      <w:r w:rsidR="00FB0194" w:rsidRPr="00AF6A18">
        <w:rPr>
          <w:rFonts w:hint="cs"/>
          <w:rtl/>
        </w:rPr>
        <w:t xml:space="preserve">6 להסכם </w:t>
      </w:r>
      <w:r w:rsidRPr="00AF6A18">
        <w:rPr>
          <w:rFonts w:hint="cs"/>
          <w:rtl/>
        </w:rPr>
        <w:t xml:space="preserve">על חשבונו ולהמציא </w:t>
      </w:r>
      <w:r w:rsidR="00141E1D" w:rsidRPr="00AF6A18">
        <w:rPr>
          <w:rFonts w:hint="cs"/>
          <w:rtl/>
        </w:rPr>
        <w:t xml:space="preserve">למשרד כתנאי מוקדם לחתימתו על הסכם ההתקשרות, מכתב מחברת הביטוח שלו, המאשר שפוליסות הביטוח שבידו, מכסות את כל דרישות הביטוח כמפורט בנספח </w:t>
      </w:r>
      <w:r w:rsidR="00FB0194" w:rsidRPr="00AF6A18">
        <w:rPr>
          <w:rFonts w:hint="cs"/>
          <w:rtl/>
        </w:rPr>
        <w:t xml:space="preserve">6 </w:t>
      </w:r>
      <w:r w:rsidR="00141E1D" w:rsidRPr="00AF6A18">
        <w:rPr>
          <w:rFonts w:hint="cs"/>
          <w:rtl/>
        </w:rPr>
        <w:t>בהסכם ההתקשרות</w:t>
      </w:r>
      <w:r w:rsidRPr="00AF6A18">
        <w:rPr>
          <w:rFonts w:hint="cs"/>
          <w:rtl/>
        </w:rPr>
        <w:t>.</w:t>
      </w:r>
    </w:p>
    <w:p w:rsidR="00141E1D" w:rsidRPr="00AF6A18" w:rsidRDefault="00141E1D" w:rsidP="00E80287">
      <w:pPr>
        <w:spacing w:line="360" w:lineRule="auto"/>
        <w:ind w:left="1418"/>
        <w:jc w:val="both"/>
        <w:rPr>
          <w:rtl/>
        </w:rPr>
      </w:pPr>
      <w:r w:rsidRPr="00AF6A18">
        <w:rPr>
          <w:rFonts w:hint="cs"/>
          <w:rtl/>
        </w:rPr>
        <w:t>המשרד רשאי לדרוש ולקבל העתק מאושר של כל פוליסה רלוונטית בעת שיחפוץ, והספק הזוכה יעביר לגורם הדורש זאת</w:t>
      </w:r>
      <w:r w:rsidR="00197142" w:rsidRPr="00AF6A18">
        <w:rPr>
          <w:rFonts w:hint="cs"/>
          <w:rtl/>
        </w:rPr>
        <w:t xml:space="preserve"> במשרד</w:t>
      </w:r>
      <w:r w:rsidRPr="00AF6A18">
        <w:rPr>
          <w:rFonts w:hint="cs"/>
          <w:rtl/>
        </w:rPr>
        <w:t xml:space="preserve"> את הפוליסות בתוך שלושה ימי עבודה מיום הדרישה.</w:t>
      </w:r>
    </w:p>
    <w:p w:rsidR="00141E1D" w:rsidRPr="00AF6A18" w:rsidRDefault="00141E1D" w:rsidP="003C2472">
      <w:pPr>
        <w:numPr>
          <w:ilvl w:val="2"/>
          <w:numId w:val="3"/>
        </w:numPr>
        <w:spacing w:line="360" w:lineRule="auto"/>
        <w:jc w:val="both"/>
        <w:rPr>
          <w:u w:val="single"/>
        </w:rPr>
      </w:pPr>
      <w:r w:rsidRPr="00AF6A18">
        <w:rPr>
          <w:rFonts w:hint="cs"/>
          <w:u w:val="single"/>
          <w:rtl/>
        </w:rPr>
        <w:t>הצהרה בדבר ניגוד עניינים</w:t>
      </w:r>
    </w:p>
    <w:p w:rsidR="00141E1D" w:rsidRPr="00AF6A18" w:rsidRDefault="005F59A5" w:rsidP="00E80287">
      <w:pPr>
        <w:spacing w:line="360" w:lineRule="auto"/>
        <w:ind w:left="1418"/>
        <w:jc w:val="both"/>
        <w:rPr>
          <w:rtl/>
        </w:rPr>
      </w:pPr>
      <w:r w:rsidRPr="00AF6A18">
        <w:rPr>
          <w:rFonts w:hint="cs"/>
          <w:rtl/>
        </w:rPr>
        <w:t xml:space="preserve">הספק הזוכה ימציא למשרד הצהרה עדכנית בנוסח המופיע בנספח </w:t>
      </w:r>
      <w:r w:rsidR="00FB0194" w:rsidRPr="00AF6A18">
        <w:rPr>
          <w:rFonts w:hint="cs"/>
          <w:rtl/>
        </w:rPr>
        <w:t xml:space="preserve">ז' </w:t>
      </w:r>
      <w:r w:rsidRPr="00AF6A18">
        <w:rPr>
          <w:rFonts w:hint="cs"/>
          <w:rtl/>
        </w:rPr>
        <w:t>בעת החתימה על הסכם ההתקשרות.</w:t>
      </w:r>
    </w:p>
    <w:p w:rsidR="003F04E1" w:rsidRPr="00AF6A18" w:rsidRDefault="003F04E1" w:rsidP="003C2472">
      <w:pPr>
        <w:numPr>
          <w:ilvl w:val="2"/>
          <w:numId w:val="3"/>
        </w:numPr>
        <w:spacing w:line="360" w:lineRule="auto"/>
      </w:pPr>
      <w:r w:rsidRPr="00AF6A18">
        <w:rPr>
          <w:rFonts w:hint="cs"/>
          <w:u w:val="single"/>
          <w:rtl/>
        </w:rPr>
        <w:lastRenderedPageBreak/>
        <w:t>טופס פרטי ספק</w:t>
      </w:r>
      <w:r w:rsidRPr="00AF6A18">
        <w:rPr>
          <w:u w:val="single"/>
          <w:rtl/>
        </w:rPr>
        <w:br/>
      </w:r>
      <w:r w:rsidR="003847FA" w:rsidRPr="00AF6A18">
        <w:rPr>
          <w:rFonts w:hint="cs"/>
          <w:rtl/>
        </w:rPr>
        <w:t>הספק הזוכה</w:t>
      </w:r>
      <w:r w:rsidRPr="00AF6A18">
        <w:rPr>
          <w:rFonts w:hint="cs"/>
          <w:rtl/>
        </w:rPr>
        <w:t xml:space="preserve"> יידרש להעביר למשרד את טופס פרטי הספק (כולל נספחיו) המופיע כנספח </w:t>
      </w:r>
      <w:r w:rsidR="00FB0194" w:rsidRPr="00AF6A18">
        <w:rPr>
          <w:rFonts w:hint="cs"/>
          <w:rtl/>
        </w:rPr>
        <w:t xml:space="preserve">ח' </w:t>
      </w:r>
      <w:r w:rsidRPr="00AF6A18">
        <w:rPr>
          <w:rFonts w:hint="cs"/>
          <w:rtl/>
        </w:rPr>
        <w:t>למסמכי המכרז.</w:t>
      </w:r>
    </w:p>
    <w:p w:rsidR="00197142" w:rsidRPr="00AF6A18" w:rsidRDefault="00197142" w:rsidP="00E80287">
      <w:pPr>
        <w:numPr>
          <w:ilvl w:val="2"/>
          <w:numId w:val="3"/>
        </w:numPr>
        <w:spacing w:line="360" w:lineRule="auto"/>
        <w:jc w:val="both"/>
        <w:rPr>
          <w:rtl/>
        </w:rPr>
      </w:pPr>
      <w:r w:rsidRPr="00AF6A18">
        <w:rPr>
          <w:rFonts w:hint="cs"/>
          <w:rtl/>
        </w:rPr>
        <w:t xml:space="preserve">על הספק יהיה להעביר לידי המשרד את כל המסמכים הנדרשים בפניה זו ולעמוד בכל דרישות הפניה טרם החתימה על הסכם ההתקשרות </w:t>
      </w:r>
      <w:r w:rsidR="00801079" w:rsidRPr="00AF6A18">
        <w:rPr>
          <w:rFonts w:hint="cs"/>
          <w:rtl/>
        </w:rPr>
        <w:t>עמו</w:t>
      </w:r>
      <w:r w:rsidRPr="00AF6A18">
        <w:rPr>
          <w:rFonts w:hint="cs"/>
          <w:rtl/>
        </w:rPr>
        <w:t>.</w:t>
      </w:r>
    </w:p>
    <w:p w:rsidR="00141E1D" w:rsidRPr="00AF6A18" w:rsidRDefault="00141E1D" w:rsidP="00E80287">
      <w:pPr>
        <w:spacing w:line="360" w:lineRule="auto"/>
        <w:jc w:val="both"/>
        <w:rPr>
          <w:rtl/>
        </w:rPr>
      </w:pPr>
    </w:p>
    <w:p w:rsidR="00284F3C" w:rsidRPr="00AF6A18" w:rsidRDefault="00284F3C" w:rsidP="00E80287">
      <w:pPr>
        <w:numPr>
          <w:ilvl w:val="1"/>
          <w:numId w:val="3"/>
        </w:numPr>
        <w:spacing w:line="360" w:lineRule="auto"/>
        <w:jc w:val="both"/>
        <w:rPr>
          <w:b/>
          <w:bCs/>
          <w:rtl/>
        </w:rPr>
      </w:pPr>
      <w:r w:rsidRPr="00AF6A18">
        <w:rPr>
          <w:rFonts w:hint="cs"/>
          <w:b/>
          <w:bCs/>
          <w:rtl/>
        </w:rPr>
        <w:t>זכויות המשרד</w:t>
      </w:r>
    </w:p>
    <w:p w:rsidR="00284F3C" w:rsidRPr="00AF6A18" w:rsidRDefault="00284F3C" w:rsidP="00E80287">
      <w:pPr>
        <w:numPr>
          <w:ilvl w:val="2"/>
          <w:numId w:val="3"/>
        </w:numPr>
        <w:tabs>
          <w:tab w:val="num" w:pos="1224"/>
        </w:tabs>
        <w:spacing w:line="360" w:lineRule="auto"/>
        <w:jc w:val="both"/>
      </w:pPr>
      <w:r w:rsidRPr="00AF6A18">
        <w:rPr>
          <w:rFonts w:hint="cs"/>
          <w:rtl/>
        </w:rPr>
        <w:t xml:space="preserve">המשרד </w:t>
      </w:r>
      <w:r w:rsidR="0069228E" w:rsidRPr="00AF6A18">
        <w:rPr>
          <w:rFonts w:hint="cs"/>
          <w:rtl/>
        </w:rPr>
        <w:t xml:space="preserve">אינו </w:t>
      </w:r>
      <w:r w:rsidRPr="00AF6A18">
        <w:rPr>
          <w:rFonts w:hint="cs"/>
          <w:rtl/>
        </w:rPr>
        <w:t>מ</w:t>
      </w:r>
      <w:r w:rsidR="0069228E" w:rsidRPr="00AF6A18">
        <w:rPr>
          <w:rFonts w:hint="cs"/>
          <w:rtl/>
        </w:rPr>
        <w:t>חויב</w:t>
      </w:r>
      <w:r w:rsidRPr="00AF6A18">
        <w:rPr>
          <w:rFonts w:hint="cs"/>
          <w:rtl/>
        </w:rPr>
        <w:t xml:space="preserve"> </w:t>
      </w:r>
      <w:r w:rsidR="006529B8" w:rsidRPr="00AF6A18">
        <w:rPr>
          <w:rFonts w:hint="cs"/>
          <w:rtl/>
        </w:rPr>
        <w:t>להתקשר עם מי מהמציעים כספק</w:t>
      </w:r>
      <w:r w:rsidRPr="00AF6A18">
        <w:rPr>
          <w:rFonts w:hint="cs"/>
          <w:rtl/>
        </w:rPr>
        <w:t>. כל הכרעה בנושא זה נתונה לשיקול דעתו הבלעדי של המשרד.</w:t>
      </w:r>
    </w:p>
    <w:p w:rsidR="00284F3C" w:rsidRPr="00AF6A18" w:rsidRDefault="00284F3C" w:rsidP="00E80287">
      <w:pPr>
        <w:numPr>
          <w:ilvl w:val="2"/>
          <w:numId w:val="3"/>
        </w:numPr>
        <w:tabs>
          <w:tab w:val="num" w:pos="1224"/>
        </w:tabs>
        <w:spacing w:line="360" w:lineRule="auto"/>
        <w:jc w:val="both"/>
      </w:pPr>
      <w:r w:rsidRPr="00AF6A18">
        <w:rPr>
          <w:rFonts w:hint="cs"/>
          <w:rtl/>
        </w:rPr>
        <w:t>המשרד רשאי לחתום על הסכם חלקי,</w:t>
      </w:r>
      <w:r w:rsidR="003550FA" w:rsidRPr="00AF6A18">
        <w:rPr>
          <w:rFonts w:hint="cs"/>
          <w:rtl/>
        </w:rPr>
        <w:t xml:space="preserve"> בין השאר על מנת לבחון את </w:t>
      </w:r>
      <w:r w:rsidRPr="00AF6A18">
        <w:rPr>
          <w:rFonts w:hint="cs"/>
          <w:rtl/>
        </w:rPr>
        <w:t xml:space="preserve">יכולתו של </w:t>
      </w:r>
      <w:r w:rsidR="003847FA" w:rsidRPr="00AF6A18">
        <w:rPr>
          <w:rFonts w:hint="cs"/>
          <w:rtl/>
        </w:rPr>
        <w:t>הספק הזוכה</w:t>
      </w:r>
      <w:r w:rsidRPr="00AF6A18">
        <w:rPr>
          <w:rFonts w:hint="cs"/>
          <w:rtl/>
        </w:rPr>
        <w:t xml:space="preserve"> לבצע את העבודה.</w:t>
      </w:r>
    </w:p>
    <w:p w:rsidR="00076360" w:rsidRPr="00AF6A18" w:rsidRDefault="00076360" w:rsidP="00E80287">
      <w:pPr>
        <w:numPr>
          <w:ilvl w:val="2"/>
          <w:numId w:val="3"/>
        </w:numPr>
        <w:tabs>
          <w:tab w:val="num" w:pos="1224"/>
        </w:tabs>
        <w:spacing w:line="360" w:lineRule="auto"/>
        <w:jc w:val="both"/>
      </w:pPr>
      <w:r w:rsidRPr="00AF6A18">
        <w:rPr>
          <w:rFonts w:hint="cs"/>
          <w:rtl/>
        </w:rPr>
        <w:t>המשרד שומר לעצמו את הזכות להרחיב את השימוש בשירותי הספק/ים הזוכה/ים עבור יחידות נוספות במשרד.</w:t>
      </w:r>
    </w:p>
    <w:p w:rsidR="00284F3C" w:rsidRPr="00AF6A18" w:rsidRDefault="00284F3C" w:rsidP="00E80287">
      <w:pPr>
        <w:numPr>
          <w:ilvl w:val="2"/>
          <w:numId w:val="3"/>
        </w:numPr>
        <w:tabs>
          <w:tab w:val="num" w:pos="1224"/>
        </w:tabs>
        <w:spacing w:line="360" w:lineRule="auto"/>
        <w:jc w:val="both"/>
      </w:pPr>
      <w:r w:rsidRPr="00AF6A18">
        <w:rPr>
          <w:rFonts w:hint="cs"/>
          <w:rtl/>
        </w:rPr>
        <w:t>המשרד רשאי לפצל את ה</w:t>
      </w:r>
      <w:r w:rsidR="00E52FF2" w:rsidRPr="00AF6A18">
        <w:rPr>
          <w:rFonts w:hint="cs"/>
          <w:rtl/>
        </w:rPr>
        <w:t>שירות</w:t>
      </w:r>
      <w:r w:rsidRPr="00AF6A18">
        <w:rPr>
          <w:rFonts w:hint="cs"/>
          <w:rtl/>
        </w:rPr>
        <w:t>/</w:t>
      </w:r>
      <w:r w:rsidR="00AD6FF2" w:rsidRPr="00AF6A18">
        <w:rPr>
          <w:rFonts w:hint="cs"/>
          <w:rtl/>
        </w:rPr>
        <w:t>הזכיי</w:t>
      </w:r>
      <w:r w:rsidR="00AD6FF2" w:rsidRPr="00AF6A18">
        <w:rPr>
          <w:rFonts w:hint="eastAsia"/>
          <w:rtl/>
        </w:rPr>
        <w:t>ה</w:t>
      </w:r>
      <w:r w:rsidRPr="00AF6A18">
        <w:rPr>
          <w:rFonts w:hint="cs"/>
          <w:rtl/>
        </w:rPr>
        <w:t xml:space="preserve"> בין מספר </w:t>
      </w:r>
      <w:r w:rsidR="008C0E84" w:rsidRPr="00AF6A18">
        <w:rPr>
          <w:rFonts w:hint="cs"/>
          <w:rtl/>
        </w:rPr>
        <w:t>זוכים</w:t>
      </w:r>
      <w:r w:rsidRPr="00AF6A18">
        <w:rPr>
          <w:rFonts w:hint="cs"/>
          <w:rtl/>
        </w:rPr>
        <w:t xml:space="preserve"> לפי שיקול דעתו ובכל אופן פיצול כפי שיימצא לנכון.</w:t>
      </w:r>
    </w:p>
    <w:p w:rsidR="00284F3C" w:rsidRPr="00AF6A18" w:rsidRDefault="00284F3C" w:rsidP="00E80287">
      <w:pPr>
        <w:numPr>
          <w:ilvl w:val="2"/>
          <w:numId w:val="3"/>
        </w:numPr>
        <w:tabs>
          <w:tab w:val="num" w:pos="1224"/>
        </w:tabs>
        <w:spacing w:line="360" w:lineRule="auto"/>
        <w:jc w:val="both"/>
      </w:pPr>
      <w:r w:rsidRPr="00AF6A18">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F6A18" w:rsidRDefault="00284F3C" w:rsidP="00E80287">
      <w:pPr>
        <w:numPr>
          <w:ilvl w:val="2"/>
          <w:numId w:val="3"/>
        </w:numPr>
        <w:tabs>
          <w:tab w:val="num" w:pos="1224"/>
        </w:tabs>
        <w:spacing w:line="360" w:lineRule="auto"/>
        <w:jc w:val="both"/>
      </w:pPr>
      <w:r w:rsidRPr="00AF6A18">
        <w:rPr>
          <w:rFonts w:hint="cs"/>
          <w:rtl/>
        </w:rPr>
        <w:t>המשרד רשאי ב</w:t>
      </w:r>
      <w:r w:rsidR="008C0E84" w:rsidRPr="00AF6A18">
        <w:rPr>
          <w:rFonts w:hint="cs"/>
          <w:rtl/>
        </w:rPr>
        <w:t>מהלך הבדיקה וההערכה לפנות ל</w:t>
      </w:r>
      <w:r w:rsidRPr="00AF6A18">
        <w:rPr>
          <w:rFonts w:hint="cs"/>
          <w:rtl/>
        </w:rPr>
        <w:t>מציע כדי לקבל הבהרות להצעתו או כדי להסיר אי בהירויות שעלולות להתעורר וזאת בכפוף לקבוע בחוק חובת המכרזים, התשנ"</w:t>
      </w:r>
      <w:r w:rsidR="00FB50A3" w:rsidRPr="00AF6A18">
        <w:rPr>
          <w:rFonts w:hint="cs"/>
          <w:rtl/>
        </w:rPr>
        <w:t>ב</w:t>
      </w:r>
      <w:r w:rsidRPr="00AF6A18">
        <w:rPr>
          <w:rFonts w:hint="cs"/>
          <w:rtl/>
        </w:rPr>
        <w:t>-199</w:t>
      </w:r>
      <w:r w:rsidR="00FB50A3" w:rsidRPr="00AF6A18">
        <w:rPr>
          <w:rFonts w:hint="cs"/>
          <w:rtl/>
        </w:rPr>
        <w:t>2</w:t>
      </w:r>
      <w:r w:rsidRPr="00AF6A18">
        <w:rPr>
          <w:rFonts w:hint="cs"/>
          <w:rtl/>
        </w:rPr>
        <w:t xml:space="preserve"> והתקנות שהותקנו לפיו.</w:t>
      </w:r>
    </w:p>
    <w:p w:rsidR="00284F3C" w:rsidRPr="00AF6A18" w:rsidRDefault="00284F3C" w:rsidP="00E80287">
      <w:pPr>
        <w:numPr>
          <w:ilvl w:val="2"/>
          <w:numId w:val="3"/>
        </w:numPr>
        <w:tabs>
          <w:tab w:val="num" w:pos="1224"/>
        </w:tabs>
        <w:spacing w:line="360" w:lineRule="auto"/>
        <w:jc w:val="both"/>
        <w:rPr>
          <w:rtl/>
        </w:rPr>
      </w:pPr>
      <w:r w:rsidRPr="00AF6A18">
        <w:rPr>
          <w:rFonts w:hint="cs"/>
          <w:rtl/>
        </w:rPr>
        <w:t>המשרד רשאי</w:t>
      </w:r>
      <w:r w:rsidR="001C0E9A" w:rsidRPr="00AF6A18">
        <w:rPr>
          <w:rFonts w:hint="cs"/>
          <w:rtl/>
        </w:rPr>
        <w:t xml:space="preserve"> ללא כל הודעה מוקדמת,</w:t>
      </w:r>
      <w:r w:rsidRPr="00AF6A18">
        <w:rPr>
          <w:rFonts w:hint="cs"/>
          <w:rtl/>
        </w:rPr>
        <w:t xml:space="preserve"> לבטל את הבקשה לקבלת הצעות או לצאת בבקשה להצעות חדשות וזאת על פי </w:t>
      </w:r>
      <w:r w:rsidR="001C0E9A" w:rsidRPr="00AF6A18">
        <w:rPr>
          <w:rFonts w:hint="cs"/>
          <w:rtl/>
        </w:rPr>
        <w:t>שיקול דעתו הבלעדי.</w:t>
      </w:r>
    </w:p>
    <w:p w:rsidR="00284F3C" w:rsidRPr="00AF6A18" w:rsidRDefault="00284F3C" w:rsidP="00E80287">
      <w:pPr>
        <w:numPr>
          <w:ilvl w:val="2"/>
          <w:numId w:val="3"/>
        </w:numPr>
        <w:tabs>
          <w:tab w:val="num" w:pos="1224"/>
        </w:tabs>
        <w:spacing w:line="360" w:lineRule="auto"/>
        <w:jc w:val="both"/>
        <w:rPr>
          <w:rtl/>
        </w:rPr>
      </w:pPr>
      <w:r w:rsidRPr="00AF6A18">
        <w:rPr>
          <w:rFonts w:hint="cs"/>
          <w:rtl/>
        </w:rPr>
        <w:t xml:space="preserve">למען הסר ספק, מסירת </w:t>
      </w:r>
      <w:r w:rsidR="006529B8" w:rsidRPr="00AF6A18">
        <w:rPr>
          <w:rFonts w:hint="cs"/>
          <w:rtl/>
        </w:rPr>
        <w:t>השירות</w:t>
      </w:r>
      <w:r w:rsidRPr="00AF6A18">
        <w:rPr>
          <w:rFonts w:hint="cs"/>
          <w:rtl/>
        </w:rPr>
        <w:t xml:space="preserve"> בשלמות</w:t>
      </w:r>
      <w:r w:rsidR="006529B8" w:rsidRPr="00AF6A18">
        <w:rPr>
          <w:rFonts w:hint="cs"/>
          <w:rtl/>
        </w:rPr>
        <w:t>ו</w:t>
      </w:r>
      <w:r w:rsidRPr="00AF6A18">
        <w:rPr>
          <w:rFonts w:hint="cs"/>
          <w:rtl/>
        </w:rPr>
        <w:t xml:space="preserve"> או בחלק</w:t>
      </w:r>
      <w:r w:rsidR="006529B8" w:rsidRPr="00AF6A18">
        <w:rPr>
          <w:rFonts w:hint="cs"/>
          <w:rtl/>
        </w:rPr>
        <w:t>ו</w:t>
      </w:r>
      <w:r w:rsidRPr="00AF6A18">
        <w:rPr>
          <w:rFonts w:hint="cs"/>
          <w:rtl/>
        </w:rPr>
        <w:t xml:space="preserve"> מותנית בתקציב המאושר לפי חוק התקציב לכל שנת תקציב רלוונטית.</w:t>
      </w:r>
    </w:p>
    <w:p w:rsidR="00284F3C" w:rsidRPr="00AF6A18" w:rsidRDefault="001C0E9A" w:rsidP="00E80287">
      <w:pPr>
        <w:numPr>
          <w:ilvl w:val="2"/>
          <w:numId w:val="3"/>
        </w:numPr>
        <w:spacing w:line="360" w:lineRule="auto"/>
        <w:jc w:val="both"/>
        <w:rPr>
          <w:rtl/>
        </w:rPr>
      </w:pPr>
      <w:r w:rsidRPr="00AF6A18">
        <w:rPr>
          <w:rFonts w:hint="cs"/>
          <w:rtl/>
        </w:rPr>
        <w:t>למשרד עומדת הזכות</w:t>
      </w:r>
      <w:r w:rsidR="00284F3C" w:rsidRPr="00AF6A18">
        <w:rPr>
          <w:rFonts w:hint="cs"/>
          <w:rtl/>
        </w:rPr>
        <w:t xml:space="preserve"> </w:t>
      </w:r>
      <w:r w:rsidRPr="00AF6A18">
        <w:rPr>
          <w:rFonts w:hint="cs"/>
          <w:rtl/>
        </w:rPr>
        <w:t>בכל שלב של הליך מכרזי זה ובכפוף לשיקול דעתו</w:t>
      </w:r>
      <w:r w:rsidR="00086728" w:rsidRPr="00AF6A18">
        <w:rPr>
          <w:rFonts w:hint="cs"/>
          <w:rtl/>
        </w:rPr>
        <w:t xml:space="preserve"> ובהתאם לכל דין</w:t>
      </w:r>
      <w:r w:rsidRPr="00AF6A18">
        <w:rPr>
          <w:rFonts w:hint="cs"/>
          <w:rtl/>
        </w:rPr>
        <w:t xml:space="preserve">, </w:t>
      </w:r>
      <w:r w:rsidR="00284F3C" w:rsidRPr="00AF6A18">
        <w:rPr>
          <w:rFonts w:hint="cs"/>
          <w:rtl/>
        </w:rPr>
        <w:t>לפסול על הסף מציע</w:t>
      </w:r>
      <w:r w:rsidRPr="00AF6A18">
        <w:rPr>
          <w:rFonts w:hint="cs"/>
          <w:rtl/>
        </w:rPr>
        <w:t xml:space="preserve"> או זוכה</w:t>
      </w:r>
      <w:r w:rsidR="00284F3C" w:rsidRPr="00AF6A18">
        <w:rPr>
          <w:rFonts w:hint="cs"/>
          <w:rtl/>
        </w:rPr>
        <w:t>, אשר יתגלה כי כלל בהצעתו מידע שיקרי או מטעה.</w:t>
      </w:r>
    </w:p>
    <w:p w:rsidR="00284F3C" w:rsidRPr="00AF6A18" w:rsidRDefault="004633FD" w:rsidP="00E80287">
      <w:pPr>
        <w:numPr>
          <w:ilvl w:val="2"/>
          <w:numId w:val="3"/>
        </w:numPr>
        <w:spacing w:line="360" w:lineRule="auto"/>
        <w:jc w:val="both"/>
      </w:pPr>
      <w:r w:rsidRPr="00AF6A18">
        <w:rPr>
          <w:rFonts w:hint="cs"/>
          <w:rtl/>
        </w:rPr>
        <w:t xml:space="preserve"> </w:t>
      </w:r>
      <w:r w:rsidR="00284F3C" w:rsidRPr="00AF6A18">
        <w:rPr>
          <w:rFonts w:hint="cs"/>
          <w:rtl/>
        </w:rPr>
        <w:t xml:space="preserve">כל הנחיה, הדרכה והוראה שניתנו או יינתנו על ידי </w:t>
      </w:r>
      <w:r w:rsidR="006529B8" w:rsidRPr="00AF6A18">
        <w:rPr>
          <w:rFonts w:hint="cs"/>
          <w:rtl/>
        </w:rPr>
        <w:t>נציגי המשרד</w:t>
      </w:r>
      <w:r w:rsidR="00EB139E" w:rsidRPr="00AF6A18">
        <w:rPr>
          <w:rFonts w:hint="cs"/>
          <w:rtl/>
        </w:rPr>
        <w:t xml:space="preserve"> ד</w:t>
      </w:r>
      <w:r w:rsidR="00284F3C" w:rsidRPr="00AF6A18">
        <w:rPr>
          <w:rFonts w:hint="cs"/>
          <w:rtl/>
        </w:rPr>
        <w:t xml:space="preserve">ינן כדין הנחיית המזמין בלבד ולא יהיה בהן כדי ליצור כל יחסי עובד/מעביד עם </w:t>
      </w:r>
      <w:r w:rsidR="003847FA" w:rsidRPr="00AF6A18">
        <w:rPr>
          <w:rFonts w:hint="cs"/>
          <w:rtl/>
        </w:rPr>
        <w:t>הספק הזוכה</w:t>
      </w:r>
      <w:r w:rsidR="00284F3C" w:rsidRPr="00AF6A18">
        <w:rPr>
          <w:rFonts w:hint="cs"/>
          <w:rtl/>
        </w:rPr>
        <w:t xml:space="preserve"> או עם עובדיו</w:t>
      </w:r>
      <w:r w:rsidR="00F4083F" w:rsidRPr="00AF6A18">
        <w:rPr>
          <w:rFonts w:hint="cs"/>
          <w:rtl/>
        </w:rPr>
        <w:t xml:space="preserve"> </w:t>
      </w:r>
      <w:r w:rsidR="004B1894" w:rsidRPr="00AF6A18">
        <w:rPr>
          <w:rFonts w:hint="cs"/>
          <w:rtl/>
        </w:rPr>
        <w:t>או</w:t>
      </w:r>
      <w:r w:rsidR="00F4083F" w:rsidRPr="00AF6A18">
        <w:rPr>
          <w:rFonts w:hint="cs"/>
          <w:rtl/>
        </w:rPr>
        <w:t xml:space="preserve"> אם שולחיו</w:t>
      </w:r>
      <w:r w:rsidR="00EB139E" w:rsidRPr="00AF6A18">
        <w:rPr>
          <w:rFonts w:hint="cs"/>
          <w:rtl/>
        </w:rPr>
        <w:t xml:space="preserve"> </w:t>
      </w:r>
      <w:r w:rsidR="004B1894" w:rsidRPr="00AF6A18">
        <w:rPr>
          <w:rFonts w:hint="cs"/>
          <w:rtl/>
        </w:rPr>
        <w:t>או</w:t>
      </w:r>
      <w:r w:rsidR="00EB139E" w:rsidRPr="00AF6A18">
        <w:rPr>
          <w:rFonts w:hint="cs"/>
          <w:rtl/>
        </w:rPr>
        <w:t xml:space="preserve"> מי מטעמו</w:t>
      </w:r>
      <w:r w:rsidR="00284F3C" w:rsidRPr="00AF6A18">
        <w:rPr>
          <w:rFonts w:hint="cs"/>
          <w:rtl/>
        </w:rPr>
        <w:t>. כמו כן, כל הנחיה או הוראה כ</w:t>
      </w:r>
      <w:r w:rsidR="005F59A5" w:rsidRPr="00AF6A18">
        <w:rPr>
          <w:rFonts w:hint="cs"/>
          <w:rtl/>
        </w:rPr>
        <w:t>אמור לא תפטור</w:t>
      </w:r>
      <w:r w:rsidR="00284F3C" w:rsidRPr="00AF6A18">
        <w:rPr>
          <w:rFonts w:hint="cs"/>
          <w:rtl/>
        </w:rPr>
        <w:t xml:space="preserve"> את </w:t>
      </w:r>
      <w:r w:rsidR="003847FA" w:rsidRPr="00AF6A18">
        <w:rPr>
          <w:rFonts w:hint="cs"/>
          <w:rtl/>
        </w:rPr>
        <w:t>הספק הזוכה</w:t>
      </w:r>
      <w:r w:rsidR="00284F3C" w:rsidRPr="00AF6A18">
        <w:rPr>
          <w:rFonts w:hint="cs"/>
          <w:rtl/>
        </w:rPr>
        <w:t xml:space="preserve"> ממילוי כל התחייבויותיו לפי מכרז זה ולפי ההסכם שייחתם.</w:t>
      </w:r>
    </w:p>
    <w:p w:rsidR="006529B8" w:rsidRPr="00AF6A18" w:rsidRDefault="006529B8" w:rsidP="00E80287">
      <w:pPr>
        <w:numPr>
          <w:ilvl w:val="2"/>
          <w:numId w:val="3"/>
        </w:numPr>
        <w:spacing w:line="360" w:lineRule="auto"/>
        <w:jc w:val="both"/>
      </w:pPr>
      <w:r w:rsidRPr="00AF6A18">
        <w:rPr>
          <w:rFonts w:hint="cs"/>
          <w:rtl/>
        </w:rPr>
        <w:t xml:space="preserve">למשרד </w:t>
      </w:r>
      <w:r w:rsidR="00086728" w:rsidRPr="00AF6A18">
        <w:rPr>
          <w:rFonts w:hint="cs"/>
          <w:rtl/>
        </w:rPr>
        <w:t>עומדת ה</w:t>
      </w:r>
      <w:r w:rsidRPr="00AF6A18">
        <w:rPr>
          <w:rFonts w:hint="cs"/>
          <w:rtl/>
        </w:rPr>
        <w:t>זכות לסרב לקבל שירות מנותן/י שירות מסוים/ים</w:t>
      </w:r>
      <w:r w:rsidR="00985FAC" w:rsidRPr="00AF6A18">
        <w:rPr>
          <w:rFonts w:hint="cs"/>
          <w:rtl/>
        </w:rPr>
        <w:t xml:space="preserve"> מטעם הספק הזוכה</w:t>
      </w:r>
      <w:r w:rsidRPr="00AF6A18">
        <w:rPr>
          <w:rFonts w:hint="cs"/>
          <w:rtl/>
        </w:rPr>
        <w:t>.</w:t>
      </w:r>
    </w:p>
    <w:p w:rsidR="006529B8" w:rsidRPr="00AF6A18" w:rsidRDefault="006529B8" w:rsidP="00E80287">
      <w:pPr>
        <w:numPr>
          <w:ilvl w:val="2"/>
          <w:numId w:val="3"/>
        </w:numPr>
        <w:spacing w:line="360" w:lineRule="auto"/>
        <w:jc w:val="both"/>
      </w:pPr>
      <w:r w:rsidRPr="00AF6A18">
        <w:rPr>
          <w:rFonts w:hint="cs"/>
          <w:rtl/>
        </w:rPr>
        <w:t>המשרד אינו מתחייב לרכוש את השירות בחלקו או במלואו.</w:t>
      </w:r>
    </w:p>
    <w:p w:rsidR="005F59A5" w:rsidRPr="00AF6A18" w:rsidRDefault="006B67B6" w:rsidP="00E80287">
      <w:pPr>
        <w:numPr>
          <w:ilvl w:val="2"/>
          <w:numId w:val="3"/>
        </w:numPr>
        <w:spacing w:line="360" w:lineRule="auto"/>
        <w:jc w:val="both"/>
      </w:pPr>
      <w:r w:rsidRPr="00AF6A18">
        <w:rPr>
          <w:rFonts w:hint="cs"/>
          <w:rtl/>
        </w:rPr>
        <w:t xml:space="preserve">לאחר שנחתם חוזה התקשרות עם הספק הזוכה, אם תבוטל ההתקשרות מסיבה כלשהי או </w:t>
      </w:r>
      <w:r w:rsidR="00407504" w:rsidRPr="00AF6A18">
        <w:rPr>
          <w:rFonts w:hint="cs"/>
          <w:rtl/>
        </w:rPr>
        <w:t xml:space="preserve">ככל </w:t>
      </w:r>
      <w:r w:rsidR="003A5764" w:rsidRPr="00AF6A18">
        <w:rPr>
          <w:rFonts w:hint="cs"/>
          <w:rtl/>
        </w:rPr>
        <w:t>ש</w:t>
      </w:r>
      <w:r w:rsidRPr="00AF6A18">
        <w:rPr>
          <w:rFonts w:hint="cs"/>
          <w:rtl/>
        </w:rPr>
        <w:t xml:space="preserve">לא </w:t>
      </w:r>
      <w:r w:rsidR="00407504" w:rsidRPr="00AF6A18">
        <w:rPr>
          <w:rFonts w:hint="cs"/>
          <w:rtl/>
        </w:rPr>
        <w:t>יי</w:t>
      </w:r>
      <w:r w:rsidRPr="00AF6A18">
        <w:rPr>
          <w:rFonts w:hint="cs"/>
          <w:rtl/>
        </w:rPr>
        <w:t>חתם הסכם מכל סיבה שהיא</w:t>
      </w:r>
      <w:r w:rsidR="00407504" w:rsidRPr="00AF6A18">
        <w:rPr>
          <w:rFonts w:hint="cs"/>
          <w:rtl/>
        </w:rPr>
        <w:t>,</w:t>
      </w:r>
      <w:r w:rsidRPr="00AF6A18">
        <w:rPr>
          <w:rFonts w:hint="cs"/>
          <w:rtl/>
        </w:rPr>
        <w:t xml:space="preserve"> וזכייתו של הזוכה או ההתקשרות עמו יבוטלו מכל סיבה שהיא, יהיה המשרד רשאי לפנות למציע שדורג </w:t>
      </w:r>
      <w:r w:rsidR="00407504" w:rsidRPr="00AF6A18">
        <w:rPr>
          <w:rFonts w:hint="cs"/>
          <w:rtl/>
        </w:rPr>
        <w:t>שני (</w:t>
      </w:r>
      <w:r w:rsidRPr="00AF6A18">
        <w:rPr>
          <w:rFonts w:hint="cs"/>
          <w:rtl/>
        </w:rPr>
        <w:t>אחרי המציע שזכה במכרז</w:t>
      </w:r>
      <w:r w:rsidR="00407504" w:rsidRPr="00AF6A18">
        <w:rPr>
          <w:rFonts w:hint="cs"/>
          <w:rtl/>
        </w:rPr>
        <w:t>)</w:t>
      </w:r>
      <w:r w:rsidRPr="00AF6A18">
        <w:rPr>
          <w:rFonts w:hint="cs"/>
          <w:rtl/>
        </w:rPr>
        <w:t xml:space="preserve">, כאילו היה הזוכה במכרז, בהתאם לתנאי המכרז ולהצעתו. לא הסכים לכך הספק שדורג </w:t>
      </w:r>
      <w:r w:rsidR="00407504" w:rsidRPr="00AF6A18">
        <w:rPr>
          <w:rFonts w:hint="cs"/>
          <w:rtl/>
        </w:rPr>
        <w:t>שני</w:t>
      </w:r>
      <w:r w:rsidRPr="00AF6A18">
        <w:rPr>
          <w:rFonts w:hint="cs"/>
          <w:rtl/>
        </w:rPr>
        <w:t xml:space="preserve"> </w:t>
      </w:r>
      <w:r w:rsidR="00407504" w:rsidRPr="00AF6A18">
        <w:rPr>
          <w:rFonts w:hint="cs"/>
          <w:rtl/>
        </w:rPr>
        <w:t>(</w:t>
      </w:r>
      <w:r w:rsidRPr="00AF6A18">
        <w:rPr>
          <w:rFonts w:hint="cs"/>
          <w:rtl/>
        </w:rPr>
        <w:t>אחר</w:t>
      </w:r>
      <w:r w:rsidR="00407504" w:rsidRPr="00AF6A18">
        <w:rPr>
          <w:rFonts w:hint="cs"/>
          <w:rtl/>
        </w:rPr>
        <w:t>י</w:t>
      </w:r>
      <w:r w:rsidRPr="00AF6A18">
        <w:rPr>
          <w:rFonts w:hint="cs"/>
          <w:rtl/>
        </w:rPr>
        <w:t xml:space="preserve"> </w:t>
      </w:r>
      <w:r w:rsidR="003847FA" w:rsidRPr="00AF6A18">
        <w:rPr>
          <w:rFonts w:hint="cs"/>
          <w:rtl/>
        </w:rPr>
        <w:t>הספק הזוכה</w:t>
      </w:r>
      <w:r w:rsidR="00407504" w:rsidRPr="00AF6A18">
        <w:rPr>
          <w:rFonts w:hint="cs"/>
          <w:rtl/>
        </w:rPr>
        <w:t>)</w:t>
      </w:r>
      <w:r w:rsidR="00185CCA" w:rsidRPr="00AF6A18">
        <w:rPr>
          <w:rFonts w:hint="cs"/>
          <w:rtl/>
        </w:rPr>
        <w:t xml:space="preserve"> או לא בוצעה התקשרות </w:t>
      </w:r>
      <w:r w:rsidR="00801079" w:rsidRPr="00AF6A18">
        <w:rPr>
          <w:rFonts w:hint="cs"/>
          <w:rtl/>
        </w:rPr>
        <w:t>עמו</w:t>
      </w:r>
      <w:r w:rsidR="00185CCA" w:rsidRPr="00AF6A18">
        <w:rPr>
          <w:rFonts w:hint="cs"/>
          <w:rtl/>
        </w:rPr>
        <w:t xml:space="preserve"> מכל סיבה שהיא</w:t>
      </w:r>
      <w:r w:rsidRPr="00AF6A18">
        <w:rPr>
          <w:rFonts w:hint="cs"/>
          <w:rtl/>
        </w:rPr>
        <w:t xml:space="preserve">, יהיה המשרד רשאי לפנות למי </w:t>
      </w:r>
      <w:r w:rsidRPr="00AF6A18">
        <w:rPr>
          <w:rFonts w:hint="cs"/>
          <w:rtl/>
        </w:rPr>
        <w:lastRenderedPageBreak/>
        <w:t>שד</w:t>
      </w:r>
      <w:r w:rsidR="0054363E" w:rsidRPr="00AF6A18">
        <w:rPr>
          <w:rFonts w:hint="cs"/>
          <w:rtl/>
        </w:rPr>
        <w:t>ו</w:t>
      </w:r>
      <w:r w:rsidRPr="00AF6A18">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F6A18">
        <w:rPr>
          <w:rFonts w:hint="cs"/>
          <w:rtl/>
        </w:rPr>
        <w:t xml:space="preserve"> הבלעדי</w:t>
      </w:r>
      <w:r w:rsidRPr="00AF6A18">
        <w:rPr>
          <w:rFonts w:hint="cs"/>
          <w:rtl/>
        </w:rPr>
        <w:t xml:space="preserve"> ע</w:t>
      </w:r>
      <w:r w:rsidR="00185CCA" w:rsidRPr="00AF6A18">
        <w:rPr>
          <w:rFonts w:hint="cs"/>
          <w:rtl/>
        </w:rPr>
        <w:t>ל פי</w:t>
      </w:r>
      <w:r w:rsidRPr="00AF6A18">
        <w:rPr>
          <w:rFonts w:hint="cs"/>
          <w:rtl/>
        </w:rPr>
        <w:t xml:space="preserve"> נסיבות העניין.</w:t>
      </w:r>
    </w:p>
    <w:p w:rsidR="006529B8" w:rsidRPr="00AF6A18" w:rsidRDefault="006529B8" w:rsidP="003C2472">
      <w:pPr>
        <w:spacing w:line="360" w:lineRule="auto"/>
        <w:ind w:left="360"/>
        <w:jc w:val="both"/>
        <w:rPr>
          <w:b/>
          <w:bCs/>
        </w:rPr>
      </w:pPr>
    </w:p>
    <w:p w:rsidR="006529B8" w:rsidRPr="00AF6A18" w:rsidRDefault="006529B8" w:rsidP="003C2472">
      <w:pPr>
        <w:numPr>
          <w:ilvl w:val="1"/>
          <w:numId w:val="3"/>
        </w:numPr>
        <w:spacing w:line="360" w:lineRule="auto"/>
        <w:jc w:val="both"/>
        <w:rPr>
          <w:b/>
          <w:bCs/>
        </w:rPr>
      </w:pPr>
      <w:r w:rsidRPr="00AF6A18">
        <w:rPr>
          <w:rFonts w:hint="cs"/>
          <w:b/>
          <w:bCs/>
          <w:rtl/>
        </w:rPr>
        <w:t>בעלות על המפרט ועל ההצעה</w:t>
      </w:r>
    </w:p>
    <w:p w:rsidR="006529B8" w:rsidRPr="00AF6A18" w:rsidRDefault="006529B8" w:rsidP="00E80287">
      <w:pPr>
        <w:numPr>
          <w:ilvl w:val="2"/>
          <w:numId w:val="3"/>
        </w:numPr>
        <w:spacing w:line="360" w:lineRule="auto"/>
        <w:jc w:val="both"/>
      </w:pPr>
      <w:r w:rsidRPr="00AF6A18">
        <w:rPr>
          <w:rFonts w:hint="cs"/>
          <w:rtl/>
        </w:rPr>
        <w:t xml:space="preserve">מפרט זה הינו קניינו הרוחני של המשרד אשר מועבר </w:t>
      </w:r>
      <w:r w:rsidR="0031253D" w:rsidRPr="00AF6A18">
        <w:rPr>
          <w:rFonts w:hint="cs"/>
          <w:rtl/>
        </w:rPr>
        <w:t xml:space="preserve">למציעים </w:t>
      </w:r>
      <w:r w:rsidRPr="00AF6A18">
        <w:rPr>
          <w:rFonts w:hint="cs"/>
          <w:rtl/>
        </w:rPr>
        <w:t>לצורך הגשת הצעה בלבד. אין לעשות בו שימוש שאינו לצורך הגשת ההצעה.</w:t>
      </w:r>
    </w:p>
    <w:p w:rsidR="006529B8" w:rsidRPr="00AF6A18" w:rsidRDefault="006529B8" w:rsidP="00E80287">
      <w:pPr>
        <w:numPr>
          <w:ilvl w:val="2"/>
          <w:numId w:val="3"/>
        </w:numPr>
        <w:spacing w:line="360" w:lineRule="auto"/>
        <w:jc w:val="both"/>
        <w:rPr>
          <w:rtl/>
        </w:rPr>
      </w:pPr>
      <w:r w:rsidRPr="00AF6A18">
        <w:rPr>
          <w:rFonts w:hint="cs"/>
          <w:rtl/>
        </w:rPr>
        <w:t>מסמך התשובה (ההצעה) הינו רכושו של המציע. למשרד תהא האפשרות להשתמש בהצעה ובמידע האמור בה לכל צורך הקשור בפעילותו.</w:t>
      </w:r>
    </w:p>
    <w:p w:rsidR="00284F3C" w:rsidRPr="00AF6A18" w:rsidRDefault="00284F3C" w:rsidP="00E80287">
      <w:pPr>
        <w:tabs>
          <w:tab w:val="num" w:pos="1505"/>
        </w:tabs>
        <w:spacing w:line="360" w:lineRule="auto"/>
        <w:ind w:left="432"/>
        <w:jc w:val="both"/>
        <w:rPr>
          <w:rtl/>
        </w:rPr>
      </w:pPr>
    </w:p>
    <w:p w:rsidR="006529B8" w:rsidRPr="00AF6A18" w:rsidRDefault="006529B8" w:rsidP="003C2472">
      <w:pPr>
        <w:numPr>
          <w:ilvl w:val="0"/>
          <w:numId w:val="3"/>
        </w:numPr>
        <w:spacing w:line="360" w:lineRule="auto"/>
        <w:jc w:val="both"/>
        <w:rPr>
          <w:b/>
          <w:bCs/>
          <w:u w:val="single"/>
        </w:rPr>
      </w:pPr>
      <w:r w:rsidRPr="00AF6A18">
        <w:rPr>
          <w:b/>
          <w:bCs/>
          <w:u w:val="single"/>
          <w:rtl/>
        </w:rPr>
        <w:br w:type="page"/>
      </w:r>
      <w:r w:rsidRPr="00AF6A18">
        <w:rPr>
          <w:rFonts w:hint="cs"/>
          <w:b/>
          <w:bCs/>
          <w:u w:val="single"/>
          <w:rtl/>
        </w:rPr>
        <w:lastRenderedPageBreak/>
        <w:t>השירות</w:t>
      </w:r>
      <w:r w:rsidR="008D1F77" w:rsidRPr="00AF6A18">
        <w:rPr>
          <w:rFonts w:hint="cs"/>
          <w:b/>
          <w:bCs/>
          <w:u w:val="single"/>
          <w:rtl/>
        </w:rPr>
        <w:t>ים</w:t>
      </w:r>
      <w:r w:rsidRPr="00AF6A18">
        <w:rPr>
          <w:rFonts w:hint="cs"/>
          <w:b/>
          <w:bCs/>
          <w:u w:val="single"/>
          <w:rtl/>
        </w:rPr>
        <w:t xml:space="preserve"> </w:t>
      </w:r>
    </w:p>
    <w:p w:rsidR="005F7549" w:rsidRPr="00AF6A18" w:rsidRDefault="006529B8" w:rsidP="003C2472">
      <w:pPr>
        <w:numPr>
          <w:ilvl w:val="1"/>
          <w:numId w:val="3"/>
        </w:numPr>
        <w:spacing w:line="360" w:lineRule="auto"/>
        <w:jc w:val="both"/>
        <w:rPr>
          <w:b/>
          <w:bCs/>
        </w:rPr>
      </w:pPr>
      <w:r w:rsidRPr="00AF6A18">
        <w:rPr>
          <w:rFonts w:hint="cs"/>
          <w:b/>
          <w:bCs/>
          <w:rtl/>
        </w:rPr>
        <w:t>כללי</w:t>
      </w:r>
    </w:p>
    <w:p w:rsidR="005F7549" w:rsidRPr="00AF6A18" w:rsidRDefault="00D34093" w:rsidP="00E80287">
      <w:pPr>
        <w:spacing w:line="360" w:lineRule="auto"/>
        <w:ind w:left="792"/>
        <w:jc w:val="both"/>
        <w:rPr>
          <w:rtl/>
        </w:rPr>
      </w:pPr>
      <w:r w:rsidRPr="00AF6A18">
        <w:rPr>
          <w:rFonts w:hint="cs"/>
          <w:rtl/>
        </w:rPr>
        <w:t>בפרק זה יוגדרו ויפורטו, בין היתר, השירותים נשוא מכרז זה.</w:t>
      </w:r>
    </w:p>
    <w:p w:rsidR="000B4CBB" w:rsidRPr="00AF6A18" w:rsidRDefault="00D34093" w:rsidP="00E80287">
      <w:pPr>
        <w:spacing w:line="360" w:lineRule="auto"/>
        <w:ind w:left="792"/>
        <w:jc w:val="both"/>
        <w:rPr>
          <w:b/>
          <w:bCs/>
          <w:rtl/>
        </w:rPr>
      </w:pPr>
      <w:r w:rsidRPr="00AF6A18">
        <w:rPr>
          <w:rFonts w:hint="cs"/>
          <w:rtl/>
        </w:rPr>
        <w:t xml:space="preserve">כמפורט במסמכי מכרז זה, השירותים נשוא מכרז זה (להלן </w:t>
      </w:r>
      <w:r w:rsidR="005F7549" w:rsidRPr="00AF6A18">
        <w:rPr>
          <w:rtl/>
        </w:rPr>
        <w:t>–</w:t>
      </w:r>
      <w:r w:rsidR="005F7549" w:rsidRPr="00AF6A18">
        <w:rPr>
          <w:rFonts w:hint="cs"/>
          <w:rtl/>
        </w:rPr>
        <w:t xml:space="preserve"> </w:t>
      </w:r>
      <w:r w:rsidRPr="00AF6A18">
        <w:rPr>
          <w:rFonts w:hint="cs"/>
          <w:rtl/>
        </w:rPr>
        <w:t>"השיר</w:t>
      </w:r>
      <w:r w:rsidR="008D1F77" w:rsidRPr="00AF6A18">
        <w:rPr>
          <w:rFonts w:hint="cs"/>
          <w:rtl/>
        </w:rPr>
        <w:t>ות</w:t>
      </w:r>
      <w:r w:rsidR="00477036" w:rsidRPr="00AF6A18">
        <w:rPr>
          <w:rFonts w:hint="cs"/>
          <w:rtl/>
        </w:rPr>
        <w:t>ים</w:t>
      </w:r>
      <w:r w:rsidR="008D1F77" w:rsidRPr="00AF6A18">
        <w:rPr>
          <w:rFonts w:hint="cs"/>
          <w:rtl/>
        </w:rPr>
        <w:t>") הינם הדרישות מהספקים והטובין הנדרשים</w:t>
      </w:r>
      <w:r w:rsidRPr="00AF6A18">
        <w:rPr>
          <w:rFonts w:hint="cs"/>
          <w:rtl/>
        </w:rPr>
        <w:t xml:space="preserve"> על כל הכרוך בכך.</w:t>
      </w:r>
    </w:p>
    <w:p w:rsidR="00D34093" w:rsidRPr="00AF6A18" w:rsidRDefault="00D34093" w:rsidP="003C2472">
      <w:pPr>
        <w:numPr>
          <w:ilvl w:val="1"/>
          <w:numId w:val="3"/>
        </w:numPr>
        <w:tabs>
          <w:tab w:val="clear" w:pos="792"/>
        </w:tabs>
        <w:spacing w:line="360" w:lineRule="auto"/>
        <w:ind w:left="852" w:hanging="492"/>
        <w:jc w:val="both"/>
        <w:rPr>
          <w:b/>
          <w:bCs/>
        </w:rPr>
      </w:pPr>
      <w:bookmarkStart w:id="8" w:name="_Ref344701581"/>
      <w:r w:rsidRPr="00AF6A18">
        <w:rPr>
          <w:rFonts w:hint="cs"/>
          <w:b/>
          <w:bCs/>
          <w:rtl/>
        </w:rPr>
        <w:t>השירותים המבוקשים במכרז</w:t>
      </w:r>
      <w:bookmarkEnd w:id="8"/>
    </w:p>
    <w:p w:rsidR="00D34093" w:rsidRPr="00AF6A18" w:rsidRDefault="00D34093" w:rsidP="003C2472">
      <w:pPr>
        <w:numPr>
          <w:ilvl w:val="2"/>
          <w:numId w:val="3"/>
        </w:numPr>
        <w:spacing w:line="360" w:lineRule="auto"/>
        <w:jc w:val="both"/>
      </w:pPr>
      <w:r w:rsidRPr="00AF6A18">
        <w:rPr>
          <w:rFonts w:hint="cs"/>
          <w:u w:val="single"/>
          <w:rtl/>
        </w:rPr>
        <w:t>כללי</w:t>
      </w:r>
      <w:r w:rsidR="00B34D17" w:rsidRPr="00AF6A18">
        <w:rPr>
          <w:u w:val="single"/>
          <w:rtl/>
        </w:rPr>
        <w:br/>
      </w:r>
      <w:r w:rsidR="00801ABC" w:rsidRPr="00AF6A18">
        <w:rPr>
          <w:rFonts w:hint="cs"/>
          <w:rtl/>
        </w:rPr>
        <w:t xml:space="preserve">קהל היעד לשירותים </w:t>
      </w:r>
      <w:r w:rsidR="00B34D17" w:rsidRPr="00AF6A18">
        <w:rPr>
          <w:rFonts w:hint="cs"/>
          <w:rtl/>
        </w:rPr>
        <w:t xml:space="preserve">הינו </w:t>
      </w:r>
      <w:r w:rsidR="009F5543" w:rsidRPr="00AF6A18">
        <w:rPr>
          <w:rFonts w:hint="cs"/>
          <w:b/>
          <w:rtl/>
        </w:rPr>
        <w:t>אגף הביטחון</w:t>
      </w:r>
      <w:r w:rsidR="00076360" w:rsidRPr="00AF6A18">
        <w:rPr>
          <w:rFonts w:hint="cs"/>
          <w:rtl/>
        </w:rPr>
        <w:t xml:space="preserve"> במשרד המשפטים</w:t>
      </w:r>
      <w:r w:rsidR="00B34D17" w:rsidRPr="00AF6A18">
        <w:rPr>
          <w:rFonts w:hint="cs"/>
          <w:rtl/>
        </w:rPr>
        <w:t>.</w:t>
      </w:r>
    </w:p>
    <w:p w:rsidR="00B15CF6" w:rsidRPr="00AF6A18" w:rsidRDefault="00801ABC" w:rsidP="003C2472">
      <w:pPr>
        <w:numPr>
          <w:ilvl w:val="2"/>
          <w:numId w:val="3"/>
        </w:numPr>
        <w:spacing w:line="360" w:lineRule="auto"/>
        <w:jc w:val="both"/>
      </w:pPr>
      <w:bookmarkStart w:id="9" w:name="_Ref365194177"/>
      <w:r w:rsidRPr="00AF6A18">
        <w:rPr>
          <w:rFonts w:hint="cs"/>
          <w:u w:val="single"/>
          <w:rtl/>
        </w:rPr>
        <w:t>פירוט השירותים</w:t>
      </w:r>
      <w:bookmarkEnd w:id="9"/>
    </w:p>
    <w:p w:rsidR="00465097" w:rsidRPr="00AF6A18" w:rsidRDefault="00896A1E" w:rsidP="003C2472">
      <w:pPr>
        <w:numPr>
          <w:ilvl w:val="3"/>
          <w:numId w:val="3"/>
        </w:numPr>
        <w:spacing w:line="360" w:lineRule="auto"/>
        <w:ind w:left="2124"/>
        <w:rPr>
          <w:rtl/>
        </w:rPr>
      </w:pPr>
      <w:r w:rsidRPr="00AF6A18">
        <w:rPr>
          <w:rFonts w:hint="cs"/>
          <w:b/>
          <w:bCs/>
          <w:rtl/>
        </w:rPr>
        <w:t>כללי:</w:t>
      </w:r>
      <w:r w:rsidR="006B3CE6" w:rsidRPr="00AF6A18">
        <w:rPr>
          <w:rFonts w:hint="cs"/>
          <w:b/>
          <w:bCs/>
          <w:rtl/>
        </w:rPr>
        <w:br/>
      </w:r>
      <w:r w:rsidR="006B3CE6" w:rsidRPr="00AF6A18">
        <w:rPr>
          <w:rFonts w:hint="cs"/>
          <w:rtl/>
        </w:rPr>
        <w:t>משרד המשפטים מבקש</w:t>
      </w:r>
      <w:r w:rsidR="006B3CE6" w:rsidRPr="00AF6A18">
        <w:rPr>
          <w:rtl/>
        </w:rPr>
        <w:t xml:space="preserve"> ל</w:t>
      </w:r>
      <w:r w:rsidR="006B3CE6" w:rsidRPr="00AF6A18">
        <w:rPr>
          <w:rFonts w:hint="cs"/>
          <w:rtl/>
        </w:rPr>
        <w:t>הבטיח כי</w:t>
      </w:r>
      <w:r w:rsidR="006B3CE6" w:rsidRPr="00AF6A18">
        <w:rPr>
          <w:rtl/>
        </w:rPr>
        <w:t xml:space="preserve"> ביחידות המשרד </w:t>
      </w:r>
      <w:r w:rsidR="0074022A" w:rsidRPr="00AF6A18">
        <w:rPr>
          <w:rFonts w:hint="cs"/>
          <w:rtl/>
        </w:rPr>
        <w:t>י</w:t>
      </w:r>
      <w:r w:rsidR="006B3CE6" w:rsidRPr="00AF6A18">
        <w:rPr>
          <w:rFonts w:hint="cs"/>
          <w:rtl/>
        </w:rPr>
        <w:t xml:space="preserve">תקיים </w:t>
      </w:r>
      <w:r w:rsidR="0074022A" w:rsidRPr="00AF6A18">
        <w:rPr>
          <w:rFonts w:hint="cs"/>
          <w:rtl/>
        </w:rPr>
        <w:t>מערך</w:t>
      </w:r>
      <w:r w:rsidR="0074022A" w:rsidRPr="00AF6A18">
        <w:rPr>
          <w:rtl/>
        </w:rPr>
        <w:t xml:space="preserve"> </w:t>
      </w:r>
      <w:r w:rsidR="006B3CE6" w:rsidRPr="00AF6A18">
        <w:rPr>
          <w:rtl/>
        </w:rPr>
        <w:t xml:space="preserve">אבטחה ברמה איכותית </w:t>
      </w:r>
      <w:r w:rsidR="006B3CE6" w:rsidRPr="00AF6A18">
        <w:rPr>
          <w:rFonts w:hint="cs"/>
          <w:rtl/>
        </w:rPr>
        <w:t>ו</w:t>
      </w:r>
      <w:r w:rsidR="006B3CE6" w:rsidRPr="00AF6A18">
        <w:rPr>
          <w:rtl/>
        </w:rPr>
        <w:t xml:space="preserve">גבוהה מבחינת כוח האדם, הציוד, </w:t>
      </w:r>
      <w:r w:rsidR="006B3CE6" w:rsidRPr="00AF6A18">
        <w:rPr>
          <w:rFonts w:hint="cs"/>
          <w:rtl/>
        </w:rPr>
        <w:t xml:space="preserve">ביצוע המשימות, </w:t>
      </w:r>
      <w:r w:rsidR="006B3CE6" w:rsidRPr="00AF6A18">
        <w:rPr>
          <w:rtl/>
        </w:rPr>
        <w:t>הפיקוח</w:t>
      </w:r>
      <w:r w:rsidR="006B3CE6" w:rsidRPr="00AF6A18">
        <w:rPr>
          <w:rFonts w:hint="cs"/>
          <w:rtl/>
        </w:rPr>
        <w:t>,</w:t>
      </w:r>
      <w:r w:rsidR="006B3CE6" w:rsidRPr="00AF6A18">
        <w:rPr>
          <w:rtl/>
        </w:rPr>
        <w:t xml:space="preserve"> הארגון ומכל בחינה אחרת. </w:t>
      </w:r>
      <w:r w:rsidR="003C2472" w:rsidRPr="00AF6A18">
        <w:rPr>
          <w:rtl/>
        </w:rPr>
        <w:br/>
      </w:r>
      <w:r w:rsidR="0074022A" w:rsidRPr="00AF6A18">
        <w:rPr>
          <w:rFonts w:hint="cs"/>
          <w:rtl/>
        </w:rPr>
        <w:t>מערך</w:t>
      </w:r>
      <w:r w:rsidR="0074022A" w:rsidRPr="00AF6A18">
        <w:rPr>
          <w:rtl/>
        </w:rPr>
        <w:t xml:space="preserve"> </w:t>
      </w:r>
      <w:r w:rsidR="006B3CE6" w:rsidRPr="00AF6A18">
        <w:rPr>
          <w:rtl/>
        </w:rPr>
        <w:t xml:space="preserve">האבטחה ביחידות המשרד </w:t>
      </w:r>
      <w:r w:rsidR="0074022A" w:rsidRPr="00AF6A18">
        <w:rPr>
          <w:rFonts w:hint="cs"/>
          <w:rtl/>
        </w:rPr>
        <w:t>י</w:t>
      </w:r>
      <w:r w:rsidR="006B3CE6" w:rsidRPr="00AF6A18">
        <w:rPr>
          <w:rtl/>
        </w:rPr>
        <w:t xml:space="preserve">בטיח את שלומם של כל הנמצאים ביחידות המשרד ובסמיכות לו ואת שלמותו של רכוש המשרד ביחידות ובמתקנים שבהם </w:t>
      </w:r>
      <w:r w:rsidR="006B3CE6" w:rsidRPr="00AF6A18">
        <w:rPr>
          <w:rFonts w:hint="cs"/>
          <w:rtl/>
        </w:rPr>
        <w:t>תקוים</w:t>
      </w:r>
      <w:r w:rsidR="006B3CE6" w:rsidRPr="00AF6A18">
        <w:rPr>
          <w:rtl/>
        </w:rPr>
        <w:t xml:space="preserve"> האבטחה ואת שמירת הסדר בכל היחידות </w:t>
      </w:r>
      <w:r w:rsidR="006B3CE6" w:rsidRPr="00AF6A18">
        <w:rPr>
          <w:rFonts w:hint="cs"/>
          <w:rtl/>
        </w:rPr>
        <w:t>ו</w:t>
      </w:r>
      <w:r w:rsidR="006B3CE6" w:rsidRPr="00AF6A18">
        <w:rPr>
          <w:rtl/>
        </w:rPr>
        <w:t>המתקנים</w:t>
      </w:r>
      <w:r w:rsidR="006B3CE6" w:rsidRPr="00AF6A18">
        <w:rPr>
          <w:rFonts w:hint="cs"/>
          <w:rtl/>
        </w:rPr>
        <w:t>, בעת ביצוע פעולות אבטחה בתוך ומחוץ ל</w:t>
      </w:r>
      <w:r w:rsidR="00E71F27" w:rsidRPr="00AF6A18">
        <w:rPr>
          <w:rFonts w:hint="cs"/>
          <w:rtl/>
        </w:rPr>
        <w:t>יחידות ו</w:t>
      </w:r>
      <w:r w:rsidR="003C2472" w:rsidRPr="00AF6A18">
        <w:rPr>
          <w:rFonts w:hint="cs"/>
          <w:rtl/>
        </w:rPr>
        <w:t>ל</w:t>
      </w:r>
      <w:r w:rsidR="006B3CE6" w:rsidRPr="00AF6A18">
        <w:rPr>
          <w:rFonts w:hint="cs"/>
          <w:rtl/>
        </w:rPr>
        <w:t>מתקנים</w:t>
      </w:r>
      <w:r w:rsidR="006B3CE6" w:rsidRPr="00AF6A18">
        <w:rPr>
          <w:rtl/>
        </w:rPr>
        <w:t>.</w:t>
      </w:r>
    </w:p>
    <w:p w:rsidR="006B3CE6" w:rsidRPr="00AF6A18" w:rsidRDefault="006B3CE6" w:rsidP="003C2472">
      <w:pPr>
        <w:spacing w:line="360" w:lineRule="auto"/>
        <w:ind w:left="2124"/>
        <w:rPr>
          <w:rtl/>
        </w:rPr>
      </w:pPr>
      <w:r w:rsidRPr="00AF6A18">
        <w:rPr>
          <w:rFonts w:hint="cs"/>
          <w:rtl/>
        </w:rPr>
        <w:t xml:space="preserve">על </w:t>
      </w:r>
      <w:r w:rsidR="003847FA" w:rsidRPr="00AF6A18">
        <w:rPr>
          <w:rFonts w:hint="cs"/>
          <w:rtl/>
        </w:rPr>
        <w:t>הספק הזוכה</w:t>
      </w:r>
      <w:r w:rsidRPr="00AF6A18">
        <w:rPr>
          <w:rFonts w:hint="cs"/>
          <w:rtl/>
        </w:rPr>
        <w:t xml:space="preserve"> ועובדיו יהיה</w:t>
      </w:r>
      <w:r w:rsidRPr="00AF6A18">
        <w:rPr>
          <w:rtl/>
        </w:rPr>
        <w:t xml:space="preserve"> לפעול באופן נמרץ ויעיל ולנקוט בכל האמצעים שיידרשו למניעת כל סיכון לפגיעה בגוף או ברכוש, למניעת כל נזק כאמור, להקטנת כל נזק כזה אם אירע ולהושטת כל עזרה שתידרש מטעמו בקרות נזק כאמור</w:t>
      </w:r>
      <w:r w:rsidRPr="00AF6A18">
        <w:rPr>
          <w:rFonts w:hint="cs"/>
          <w:rtl/>
        </w:rPr>
        <w:t>.</w:t>
      </w:r>
    </w:p>
    <w:p w:rsidR="000B3F49" w:rsidRPr="00AF6A18" w:rsidRDefault="003847FA" w:rsidP="003C2472">
      <w:pPr>
        <w:numPr>
          <w:ilvl w:val="3"/>
          <w:numId w:val="3"/>
        </w:numPr>
        <w:spacing w:line="360" w:lineRule="auto"/>
        <w:ind w:left="2124"/>
        <w:jc w:val="both"/>
      </w:pPr>
      <w:bookmarkStart w:id="10" w:name="_Ref364149850"/>
      <w:r w:rsidRPr="00AF6A18">
        <w:rPr>
          <w:rtl/>
        </w:rPr>
        <w:t>הספק הזוכה</w:t>
      </w:r>
      <w:r w:rsidR="006B3CE6" w:rsidRPr="00AF6A18">
        <w:rPr>
          <w:rtl/>
        </w:rPr>
        <w:t xml:space="preserve"> יקיים </w:t>
      </w:r>
      <w:r w:rsidR="0074022A" w:rsidRPr="00AF6A18">
        <w:rPr>
          <w:rFonts w:hint="cs"/>
          <w:rtl/>
        </w:rPr>
        <w:t>מערך</w:t>
      </w:r>
      <w:r w:rsidR="0074022A" w:rsidRPr="00AF6A18">
        <w:rPr>
          <w:rtl/>
        </w:rPr>
        <w:t xml:space="preserve"> </w:t>
      </w:r>
      <w:r w:rsidR="006B3CE6" w:rsidRPr="00AF6A18">
        <w:rPr>
          <w:rtl/>
        </w:rPr>
        <w:t xml:space="preserve">אבטחה בכל יחידה ובכל מיתקן של המשרד כפי </w:t>
      </w:r>
      <w:r w:rsidR="006B3CE6" w:rsidRPr="00AF6A18">
        <w:rPr>
          <w:rFonts w:hint="cs"/>
          <w:rtl/>
        </w:rPr>
        <w:t>שיידר</w:t>
      </w:r>
      <w:r w:rsidR="006B3CE6" w:rsidRPr="00AF6A18">
        <w:rPr>
          <w:rFonts w:hint="eastAsia"/>
          <w:rtl/>
        </w:rPr>
        <w:t>ש</w:t>
      </w:r>
      <w:r w:rsidR="006B3CE6" w:rsidRPr="00AF6A18">
        <w:rPr>
          <w:rtl/>
        </w:rPr>
        <w:t xml:space="preserve"> על-ידי הממונה מעת לעת ולרבות כל יחידה או מיתקן </w:t>
      </w:r>
      <w:r w:rsidR="006B3CE6" w:rsidRPr="00AF6A18">
        <w:rPr>
          <w:rFonts w:hint="cs"/>
          <w:rtl/>
        </w:rPr>
        <w:t>שייווספ</w:t>
      </w:r>
      <w:r w:rsidR="006B3CE6" w:rsidRPr="00AF6A18">
        <w:rPr>
          <w:rFonts w:hint="eastAsia"/>
          <w:rtl/>
        </w:rPr>
        <w:t>ו</w:t>
      </w:r>
      <w:r w:rsidR="006B3CE6" w:rsidRPr="00AF6A18">
        <w:rPr>
          <w:rtl/>
        </w:rPr>
        <w:t xml:space="preserve"> למשרד בעתיד, </w:t>
      </w:r>
      <w:r w:rsidR="006B3CE6" w:rsidRPr="00AF6A18">
        <w:rPr>
          <w:rFonts w:hint="cs"/>
          <w:rtl/>
        </w:rPr>
        <w:t>הכו</w:t>
      </w:r>
      <w:r w:rsidR="006B3CE6" w:rsidRPr="00AF6A18">
        <w:rPr>
          <w:rFonts w:hint="eastAsia"/>
          <w:rtl/>
        </w:rPr>
        <w:t>ל</w:t>
      </w:r>
      <w:r w:rsidR="006B3CE6" w:rsidRPr="00AF6A18">
        <w:rPr>
          <w:rtl/>
        </w:rPr>
        <w:t xml:space="preserve"> כפי שיידרש על-ידי הממונה</w:t>
      </w:r>
      <w:r w:rsidR="005E2EA2" w:rsidRPr="00AF6A18">
        <w:rPr>
          <w:rFonts w:hint="cs"/>
          <w:rtl/>
        </w:rPr>
        <w:t xml:space="preserve"> בכתב</w:t>
      </w:r>
      <w:r w:rsidR="006B3CE6" w:rsidRPr="00AF6A18">
        <w:rPr>
          <w:rtl/>
        </w:rPr>
        <w:t>.</w:t>
      </w:r>
    </w:p>
    <w:p w:rsidR="000B3F49" w:rsidRPr="00AF6A18" w:rsidRDefault="006B3CE6" w:rsidP="003C2472">
      <w:pPr>
        <w:numPr>
          <w:ilvl w:val="3"/>
          <w:numId w:val="3"/>
        </w:numPr>
        <w:spacing w:line="360" w:lineRule="auto"/>
        <w:ind w:left="2124"/>
        <w:jc w:val="both"/>
      </w:pPr>
      <w:r w:rsidRPr="00AF6A18">
        <w:rPr>
          <w:rtl/>
        </w:rPr>
        <w:t>הורה הממונה על הוספת אנשי אבטחה</w:t>
      </w:r>
      <w:r w:rsidR="00AC1930" w:rsidRPr="00AF6A18">
        <w:rPr>
          <w:rFonts w:hint="cs"/>
          <w:rtl/>
        </w:rPr>
        <w:t xml:space="preserve"> </w:t>
      </w:r>
      <w:r w:rsidRPr="00AF6A18">
        <w:rPr>
          <w:rtl/>
        </w:rPr>
        <w:t xml:space="preserve">יעמיד </w:t>
      </w:r>
      <w:r w:rsidR="003847FA" w:rsidRPr="00AF6A18">
        <w:rPr>
          <w:rFonts w:hint="cs"/>
          <w:rtl/>
        </w:rPr>
        <w:t>הספק הזוכה</w:t>
      </w:r>
      <w:r w:rsidRPr="00AF6A18">
        <w:rPr>
          <w:rtl/>
        </w:rPr>
        <w:t xml:space="preserve"> אנשי אבטחה כשירים נוספים</w:t>
      </w:r>
      <w:r w:rsidRPr="00AF6A18">
        <w:rPr>
          <w:rFonts w:hint="cs"/>
          <w:rtl/>
        </w:rPr>
        <w:t xml:space="preserve"> בעלי קורס ברמת אבטחה נדרשת למתקן</w:t>
      </w:r>
      <w:r w:rsidRPr="00AF6A18">
        <w:rPr>
          <w:rtl/>
        </w:rPr>
        <w:t xml:space="preserve"> תוך 72 שעות</w:t>
      </w:r>
      <w:r w:rsidR="000B3F49" w:rsidRPr="00AF6A18">
        <w:rPr>
          <w:rFonts w:hint="cs"/>
          <w:rtl/>
        </w:rPr>
        <w:t xml:space="preserve">, או קודם לכן, ככל והדבר אפשרי </w:t>
      </w:r>
      <w:r w:rsidR="005E2EA2" w:rsidRPr="00AF6A18">
        <w:rPr>
          <w:rFonts w:hint="cs"/>
          <w:rtl/>
        </w:rPr>
        <w:t xml:space="preserve">בידיעה </w:t>
      </w:r>
      <w:r w:rsidR="000B3F49" w:rsidRPr="00AF6A18">
        <w:rPr>
          <w:rFonts w:hint="cs"/>
          <w:rtl/>
        </w:rPr>
        <w:t>ובאישור הממונה</w:t>
      </w:r>
      <w:r w:rsidR="005E2EA2" w:rsidRPr="00AF6A18">
        <w:rPr>
          <w:rFonts w:hint="cs"/>
          <w:rtl/>
        </w:rPr>
        <w:t xml:space="preserve"> בכתב</w:t>
      </w:r>
      <w:r w:rsidRPr="00AF6A18">
        <w:rPr>
          <w:rFonts w:hint="cs"/>
          <w:rtl/>
        </w:rPr>
        <w:t>.</w:t>
      </w:r>
      <w:r w:rsidRPr="00AF6A18">
        <w:rPr>
          <w:rtl/>
        </w:rPr>
        <w:t xml:space="preserve"> </w:t>
      </w:r>
    </w:p>
    <w:p w:rsidR="000B3F49" w:rsidRPr="00AF6A18" w:rsidRDefault="006B3CE6" w:rsidP="003C2472">
      <w:pPr>
        <w:numPr>
          <w:ilvl w:val="3"/>
          <w:numId w:val="3"/>
        </w:numPr>
        <w:spacing w:line="360" w:lineRule="auto"/>
        <w:ind w:left="2124"/>
        <w:jc w:val="both"/>
      </w:pPr>
      <w:r w:rsidRPr="00AF6A18">
        <w:rPr>
          <w:rtl/>
        </w:rPr>
        <w:t xml:space="preserve">הממונה יהיה רשאי לשנות הוראותיו לקבלן </w:t>
      </w:r>
      <w:r w:rsidRPr="00AF6A18">
        <w:rPr>
          <w:rFonts w:hint="cs"/>
          <w:rtl/>
        </w:rPr>
        <w:t>בעניי</w:t>
      </w:r>
      <w:r w:rsidRPr="00AF6A18">
        <w:rPr>
          <w:rFonts w:hint="eastAsia"/>
          <w:rtl/>
        </w:rPr>
        <w:t>ן</w:t>
      </w:r>
      <w:r w:rsidRPr="00AF6A18">
        <w:rPr>
          <w:rtl/>
        </w:rPr>
        <w:t xml:space="preserve"> זה</w:t>
      </w:r>
      <w:r w:rsidR="000B3F49" w:rsidRPr="00AF6A18">
        <w:rPr>
          <w:rFonts w:hint="cs"/>
          <w:rtl/>
        </w:rPr>
        <w:t>,</w:t>
      </w:r>
      <w:r w:rsidRPr="00AF6A18">
        <w:rPr>
          <w:rtl/>
        </w:rPr>
        <w:t xml:space="preserve"> ובכלל זה יהיה רשאי להוסיף או </w:t>
      </w:r>
      <w:r w:rsidR="000B3F49" w:rsidRPr="00AF6A18">
        <w:rPr>
          <w:rFonts w:hint="cs"/>
          <w:rtl/>
        </w:rPr>
        <w:t>לגרוע</w:t>
      </w:r>
      <w:r w:rsidRPr="00AF6A18">
        <w:rPr>
          <w:rtl/>
        </w:rPr>
        <w:t xml:space="preserve"> יחידות מרשימת היחידות ש</w:t>
      </w:r>
      <w:r w:rsidR="003847FA" w:rsidRPr="00AF6A18">
        <w:rPr>
          <w:rtl/>
        </w:rPr>
        <w:t>הספק הזוכה</w:t>
      </w:r>
      <w:r w:rsidRPr="00AF6A18">
        <w:rPr>
          <w:rtl/>
        </w:rPr>
        <w:t xml:space="preserve"> נדרש לקיים בהם שירותי אבטחה. </w:t>
      </w:r>
    </w:p>
    <w:p w:rsidR="00D237C7" w:rsidRPr="00AF6A18" w:rsidRDefault="006B3CE6" w:rsidP="003C2472">
      <w:pPr>
        <w:numPr>
          <w:ilvl w:val="3"/>
          <w:numId w:val="3"/>
        </w:numPr>
        <w:spacing w:line="360" w:lineRule="auto"/>
        <w:ind w:left="2124"/>
        <w:jc w:val="both"/>
      </w:pPr>
      <w:r w:rsidRPr="00AF6A18">
        <w:rPr>
          <w:rtl/>
        </w:rPr>
        <w:t>כל עוד לא הורה הממונה אחרת</w:t>
      </w:r>
      <w:r w:rsidR="000B3F49" w:rsidRPr="00AF6A18">
        <w:rPr>
          <w:rFonts w:hint="cs"/>
          <w:rtl/>
        </w:rPr>
        <w:t xml:space="preserve"> ובכתב</w:t>
      </w:r>
      <w:r w:rsidRPr="00AF6A18">
        <w:rPr>
          <w:rFonts w:hint="cs"/>
          <w:rtl/>
        </w:rPr>
        <w:t>,</w:t>
      </w:r>
      <w:r w:rsidRPr="00AF6A18">
        <w:rPr>
          <w:rtl/>
        </w:rPr>
        <w:t xml:space="preserve"> </w:t>
      </w:r>
      <w:r w:rsidRPr="00AF6A18">
        <w:rPr>
          <w:rFonts w:hint="cs"/>
          <w:rtl/>
        </w:rPr>
        <w:t>יינתנ</w:t>
      </w:r>
      <w:r w:rsidRPr="00AF6A18">
        <w:rPr>
          <w:rFonts w:hint="eastAsia"/>
          <w:rtl/>
        </w:rPr>
        <w:t>ו</w:t>
      </w:r>
      <w:r w:rsidRPr="00AF6A18">
        <w:rPr>
          <w:rtl/>
        </w:rPr>
        <w:t xml:space="preserve"> שירותי האבטחה ביחידות </w:t>
      </w:r>
      <w:r w:rsidRPr="00AF6A18">
        <w:rPr>
          <w:rFonts w:hint="cs"/>
          <w:rtl/>
        </w:rPr>
        <w:t xml:space="preserve">ובמצבת כוח האדם </w:t>
      </w:r>
      <w:r w:rsidRPr="00AF6A18">
        <w:rPr>
          <w:rtl/>
        </w:rPr>
        <w:t>המנוי</w:t>
      </w:r>
      <w:r w:rsidRPr="00AF6A18">
        <w:rPr>
          <w:rFonts w:hint="cs"/>
          <w:rtl/>
        </w:rPr>
        <w:t>ים</w:t>
      </w:r>
      <w:r w:rsidRPr="00AF6A18">
        <w:rPr>
          <w:rtl/>
        </w:rPr>
        <w:t xml:space="preserve"> בנספח </w:t>
      </w:r>
      <w:r w:rsidR="004078D4" w:rsidRPr="00AF6A18">
        <w:rPr>
          <w:rFonts w:hint="cs"/>
          <w:rtl/>
        </w:rPr>
        <w:t>ט' (פרק 1)</w:t>
      </w:r>
      <w:r w:rsidR="004078D4" w:rsidRPr="00AF6A18">
        <w:rPr>
          <w:rtl/>
        </w:rPr>
        <w:t xml:space="preserve"> </w:t>
      </w:r>
      <w:r w:rsidRPr="00AF6A18">
        <w:rPr>
          <w:rtl/>
        </w:rPr>
        <w:t>ל</w:t>
      </w:r>
      <w:r w:rsidRPr="00AF6A18">
        <w:rPr>
          <w:rFonts w:hint="cs"/>
          <w:rtl/>
        </w:rPr>
        <w:t>מפרט</w:t>
      </w:r>
      <w:r w:rsidRPr="00AF6A18">
        <w:rPr>
          <w:rtl/>
        </w:rPr>
        <w:t xml:space="preserve"> זה</w:t>
      </w:r>
      <w:r w:rsidRPr="00AF6A18">
        <w:rPr>
          <w:rFonts w:hint="cs"/>
          <w:rtl/>
        </w:rPr>
        <w:t>.</w:t>
      </w:r>
    </w:p>
    <w:p w:rsidR="007C01A0" w:rsidRPr="00AF6A18" w:rsidRDefault="006B3CE6" w:rsidP="003C2472">
      <w:pPr>
        <w:numPr>
          <w:ilvl w:val="3"/>
          <w:numId w:val="3"/>
        </w:numPr>
        <w:spacing w:line="360" w:lineRule="auto"/>
        <w:ind w:left="2124"/>
        <w:jc w:val="both"/>
      </w:pPr>
      <w:r w:rsidRPr="00AF6A18">
        <w:rPr>
          <w:rtl/>
        </w:rPr>
        <w:t xml:space="preserve">הממונה </w:t>
      </w:r>
      <w:r w:rsidR="00465097" w:rsidRPr="00AF6A18">
        <w:rPr>
          <w:rFonts w:hint="cs"/>
          <w:rtl/>
        </w:rPr>
        <w:t xml:space="preserve">בלבד </w:t>
      </w:r>
      <w:r w:rsidRPr="00AF6A18">
        <w:rPr>
          <w:rtl/>
        </w:rPr>
        <w:t>יה</w:t>
      </w:r>
      <w:r w:rsidR="000B3F49" w:rsidRPr="00AF6A18">
        <w:rPr>
          <w:rFonts w:hint="cs"/>
          <w:rtl/>
        </w:rPr>
        <w:t>א</w:t>
      </w:r>
      <w:r w:rsidR="00465097" w:rsidRPr="00AF6A18">
        <w:rPr>
          <w:rFonts w:hint="cs"/>
          <w:rtl/>
        </w:rPr>
        <w:t>,</w:t>
      </w:r>
      <w:r w:rsidRPr="00AF6A18">
        <w:rPr>
          <w:rtl/>
        </w:rPr>
        <w:t xml:space="preserve"> רשאי להודיע לזוכה</w:t>
      </w:r>
      <w:r w:rsidR="00465097" w:rsidRPr="00AF6A18">
        <w:rPr>
          <w:rFonts w:hint="cs"/>
          <w:rtl/>
        </w:rPr>
        <w:t xml:space="preserve"> בכתב</w:t>
      </w:r>
      <w:r w:rsidRPr="00AF6A18">
        <w:rPr>
          <w:rtl/>
        </w:rPr>
        <w:t xml:space="preserve"> </w:t>
      </w:r>
      <w:r w:rsidR="00465097" w:rsidRPr="00AF6A18">
        <w:rPr>
          <w:rFonts w:hint="cs"/>
          <w:rtl/>
        </w:rPr>
        <w:t xml:space="preserve">על הפסקה </w:t>
      </w:r>
      <w:r w:rsidR="00801079" w:rsidRPr="00AF6A18">
        <w:rPr>
          <w:rFonts w:hint="cs"/>
          <w:rtl/>
        </w:rPr>
        <w:t>מידית</w:t>
      </w:r>
      <w:r w:rsidRPr="00AF6A18">
        <w:rPr>
          <w:rtl/>
        </w:rPr>
        <w:t xml:space="preserve"> את קיום האבטחה על-ידו בכל יחידה או מיתקן שלגביה קוימה אבטחה, לרבות ביחידות המפורטות בנספח </w:t>
      </w:r>
      <w:r w:rsidR="004078D4" w:rsidRPr="00AF6A18">
        <w:rPr>
          <w:rFonts w:hint="cs"/>
          <w:rtl/>
        </w:rPr>
        <w:t>ט' (פרק 1)</w:t>
      </w:r>
      <w:r w:rsidR="004078D4" w:rsidRPr="00AF6A18">
        <w:rPr>
          <w:rtl/>
        </w:rPr>
        <w:t xml:space="preserve"> </w:t>
      </w:r>
    </w:p>
    <w:p w:rsidR="007C01A0" w:rsidRPr="00AF6A18" w:rsidRDefault="00B65D88" w:rsidP="003C2472">
      <w:pPr>
        <w:numPr>
          <w:ilvl w:val="3"/>
          <w:numId w:val="3"/>
        </w:numPr>
        <w:spacing w:line="360" w:lineRule="auto"/>
        <w:ind w:left="2124"/>
        <w:jc w:val="both"/>
        <w:rPr>
          <w:rtl/>
        </w:rPr>
      </w:pPr>
      <w:r w:rsidRPr="00AF6A18">
        <w:rPr>
          <w:rFonts w:hint="cs"/>
          <w:rtl/>
        </w:rPr>
        <w:t>בנסיבות של הפסקת התקשרות כאמור,</w:t>
      </w:r>
      <w:r w:rsidR="007C01A0" w:rsidRPr="00AF6A18">
        <w:rPr>
          <w:rFonts w:hint="cs"/>
          <w:rtl/>
        </w:rPr>
        <w:t xml:space="preserve"> למעט התמורה על ביצוע פעילותו עד לביטול ההתקשרות, </w:t>
      </w:r>
      <w:r w:rsidR="000B3F49" w:rsidRPr="00AF6A18">
        <w:rPr>
          <w:rFonts w:hint="cs"/>
          <w:rtl/>
        </w:rPr>
        <w:t xml:space="preserve">ככל </w:t>
      </w:r>
      <w:r w:rsidR="007C01A0" w:rsidRPr="00AF6A18">
        <w:rPr>
          <w:rFonts w:hint="cs"/>
          <w:rtl/>
        </w:rPr>
        <w:t xml:space="preserve">ואושרה על ידי הנציג, לא תהא לנותן השירותים כל תביעה או דרישה כספית או אחרת כלפי המשרד בקשר עם הפסקת פעולתו על פי הסכם זה או הנובע ממנה. </w:t>
      </w:r>
    </w:p>
    <w:p w:rsidR="00465097" w:rsidRPr="00AF6A18" w:rsidRDefault="007C01A0" w:rsidP="003C2472">
      <w:pPr>
        <w:numPr>
          <w:ilvl w:val="3"/>
          <w:numId w:val="3"/>
        </w:numPr>
        <w:spacing w:line="360" w:lineRule="auto"/>
        <w:ind w:left="2124"/>
        <w:jc w:val="both"/>
      </w:pPr>
      <w:r w:rsidRPr="00AF6A18">
        <w:rPr>
          <w:rFonts w:hint="cs"/>
          <w:rtl/>
        </w:rPr>
        <w:lastRenderedPageBreak/>
        <w:t>הופסקה ההתקשרות בין הצדדים מכל סיבה שהיא</w:t>
      </w:r>
      <w:r w:rsidR="00465097" w:rsidRPr="00AF6A18">
        <w:rPr>
          <w:rFonts w:hint="cs"/>
          <w:rtl/>
        </w:rPr>
        <w:t>,</w:t>
      </w:r>
      <w:r w:rsidR="008700DB" w:rsidRPr="00AF6A18">
        <w:rPr>
          <w:rFonts w:hint="cs"/>
          <w:rtl/>
        </w:rPr>
        <w:t xml:space="preserve"> </w:t>
      </w:r>
      <w:r w:rsidRPr="00AF6A18">
        <w:rPr>
          <w:rFonts w:hint="cs"/>
          <w:rtl/>
        </w:rPr>
        <w:t>יעמיד נותן השירותים לרשות המשרד בלא כל תנאי ובצורה עניינית ומסודרת את המידע והנתונים שבידיו בקשר עם ביצוע השירותים ויפעל ככל שיידרש באופן ובדרך שיאפשרו למשרד להמשיך בביצועה של פעילות</w:t>
      </w:r>
      <w:r w:rsidR="000B3F49" w:rsidRPr="00AF6A18">
        <w:rPr>
          <w:rFonts w:hint="cs"/>
          <w:rtl/>
        </w:rPr>
        <w:t xml:space="preserve"> האבטחה, או כל פעילות שהי</w:t>
      </w:r>
      <w:r w:rsidR="009811A3" w:rsidRPr="00AF6A18">
        <w:rPr>
          <w:rFonts w:hint="cs"/>
          <w:rtl/>
        </w:rPr>
        <w:t>א</w:t>
      </w:r>
      <w:r w:rsidRPr="00AF6A18">
        <w:rPr>
          <w:rFonts w:hint="cs"/>
          <w:rtl/>
        </w:rPr>
        <w:t xml:space="preserve"> ללא עיכוב. </w:t>
      </w:r>
    </w:p>
    <w:p w:rsidR="007C01A0" w:rsidRPr="00AF6A18" w:rsidRDefault="007C01A0" w:rsidP="003C2472">
      <w:pPr>
        <w:numPr>
          <w:ilvl w:val="3"/>
          <w:numId w:val="3"/>
        </w:numPr>
        <w:spacing w:line="360" w:lineRule="auto"/>
        <w:ind w:left="2124"/>
        <w:jc w:val="both"/>
        <w:rPr>
          <w:rtl/>
        </w:rPr>
      </w:pPr>
      <w:r w:rsidRPr="00AF6A18">
        <w:rPr>
          <w:rFonts w:hint="cs"/>
          <w:rtl/>
        </w:rPr>
        <w:t xml:space="preserve">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6B3CE6" w:rsidRPr="00AF6A18" w:rsidRDefault="006B3CE6" w:rsidP="003C2472">
      <w:pPr>
        <w:numPr>
          <w:ilvl w:val="3"/>
          <w:numId w:val="3"/>
        </w:numPr>
        <w:tabs>
          <w:tab w:val="clear" w:pos="1956"/>
        </w:tabs>
        <w:spacing w:line="360" w:lineRule="auto"/>
        <w:ind w:left="2266" w:hanging="822"/>
        <w:jc w:val="both"/>
      </w:pPr>
      <w:r w:rsidRPr="00AF6A18">
        <w:rPr>
          <w:rtl/>
        </w:rPr>
        <w:t>הודיע הממונה כאמור</w:t>
      </w:r>
      <w:r w:rsidRPr="00AF6A18">
        <w:rPr>
          <w:rFonts w:hint="cs"/>
          <w:rtl/>
        </w:rPr>
        <w:t>,</w:t>
      </w:r>
      <w:r w:rsidRPr="00AF6A18">
        <w:rPr>
          <w:rtl/>
        </w:rPr>
        <w:t xml:space="preserve"> יפסיק </w:t>
      </w:r>
      <w:r w:rsidR="003847FA" w:rsidRPr="00AF6A18">
        <w:rPr>
          <w:rtl/>
        </w:rPr>
        <w:t>הספק הזוכה</w:t>
      </w:r>
      <w:r w:rsidRPr="00AF6A18">
        <w:rPr>
          <w:rtl/>
        </w:rPr>
        <w:t xml:space="preserve"> </w:t>
      </w:r>
      <w:r w:rsidR="00801079" w:rsidRPr="00AF6A18">
        <w:rPr>
          <w:rFonts w:hint="cs"/>
          <w:rtl/>
        </w:rPr>
        <w:t>מידית</w:t>
      </w:r>
      <w:r w:rsidRPr="00AF6A18">
        <w:rPr>
          <w:rtl/>
        </w:rPr>
        <w:t xml:space="preserve"> את קיום האבטחה</w:t>
      </w:r>
      <w:r w:rsidR="00AC1930" w:rsidRPr="00AF6A18">
        <w:rPr>
          <w:rtl/>
        </w:rPr>
        <w:t xml:space="preserve">. </w:t>
      </w:r>
      <w:r w:rsidRPr="00AF6A18">
        <w:rPr>
          <w:rtl/>
        </w:rPr>
        <w:t>ביחידה או במיתקן.</w:t>
      </w:r>
    </w:p>
    <w:p w:rsidR="00B65D88" w:rsidRPr="00AF6A18" w:rsidRDefault="006B3CE6" w:rsidP="003C2472">
      <w:pPr>
        <w:numPr>
          <w:ilvl w:val="3"/>
          <w:numId w:val="3"/>
        </w:numPr>
        <w:tabs>
          <w:tab w:val="clear" w:pos="1956"/>
        </w:tabs>
        <w:spacing w:line="360" w:lineRule="auto"/>
        <w:ind w:left="2266" w:hanging="822"/>
        <w:jc w:val="both"/>
      </w:pPr>
      <w:r w:rsidRPr="00AF6A18">
        <w:rPr>
          <w:rtl/>
        </w:rPr>
        <w:t xml:space="preserve">מובהר בזה כי המשרד </w:t>
      </w:r>
      <w:r w:rsidR="003843AB" w:rsidRPr="00AF6A18">
        <w:rPr>
          <w:rFonts w:hint="cs"/>
          <w:rtl/>
        </w:rPr>
        <w:t>רשאי</w:t>
      </w:r>
      <w:r w:rsidR="003843AB" w:rsidRPr="00AF6A18">
        <w:rPr>
          <w:rtl/>
        </w:rPr>
        <w:t xml:space="preserve"> </w:t>
      </w:r>
      <w:r w:rsidRPr="00AF6A18">
        <w:rPr>
          <w:rtl/>
        </w:rPr>
        <w:t xml:space="preserve">לקיים בעצמו או באמצעות אחרים, לרבות קבלני אבטחה אחרים, אבטחה בכל יחידותיו </w:t>
      </w:r>
      <w:r w:rsidRPr="00AF6A18">
        <w:rPr>
          <w:rFonts w:hint="cs"/>
          <w:rtl/>
        </w:rPr>
        <w:t>ומתקניו</w:t>
      </w:r>
      <w:r w:rsidRPr="00AF6A18">
        <w:rPr>
          <w:rtl/>
        </w:rPr>
        <w:t xml:space="preserve"> לפי שיקול דעתו, לרבות יחידות שבהן הופסקו שירותי האבטחה שסופקו קודם לכן על-ידי </w:t>
      </w:r>
      <w:r w:rsidR="003847FA" w:rsidRPr="00AF6A18">
        <w:rPr>
          <w:rtl/>
        </w:rPr>
        <w:t>הספק הזוכה</w:t>
      </w:r>
      <w:r w:rsidR="0050209C" w:rsidRPr="00AF6A18">
        <w:rPr>
          <w:rFonts w:hint="cs"/>
          <w:rtl/>
        </w:rPr>
        <w:t xml:space="preserve"> מכל סיבה שהיא</w:t>
      </w:r>
      <w:r w:rsidRPr="00AF6A18">
        <w:rPr>
          <w:rtl/>
        </w:rPr>
        <w:t xml:space="preserve">. </w:t>
      </w:r>
    </w:p>
    <w:p w:rsidR="00B65D88" w:rsidRPr="00AF6A18" w:rsidRDefault="00B65D88" w:rsidP="003C2472">
      <w:pPr>
        <w:numPr>
          <w:ilvl w:val="3"/>
          <w:numId w:val="3"/>
        </w:numPr>
        <w:tabs>
          <w:tab w:val="clear" w:pos="1956"/>
        </w:tabs>
        <w:spacing w:line="360" w:lineRule="auto"/>
        <w:ind w:left="2266" w:hanging="822"/>
        <w:jc w:val="both"/>
      </w:pPr>
      <w:r w:rsidRPr="00AF6A18">
        <w:rPr>
          <w:rtl/>
        </w:rPr>
        <w:t xml:space="preserve"> המשרד</w:t>
      </w:r>
      <w:r w:rsidRPr="00AF6A18" w:rsidDel="003843AB">
        <w:rPr>
          <w:rtl/>
        </w:rPr>
        <w:t xml:space="preserve"> </w:t>
      </w:r>
      <w:r w:rsidR="003843AB" w:rsidRPr="00AF6A18">
        <w:rPr>
          <w:rFonts w:hint="cs"/>
          <w:rtl/>
        </w:rPr>
        <w:t>רשאי</w:t>
      </w:r>
      <w:r w:rsidR="003843AB" w:rsidRPr="00AF6A18">
        <w:rPr>
          <w:rtl/>
        </w:rPr>
        <w:t xml:space="preserve"> </w:t>
      </w:r>
      <w:r w:rsidRPr="00AF6A18">
        <w:rPr>
          <w:rFonts w:hint="cs"/>
          <w:rtl/>
        </w:rPr>
        <w:t>לפעול</w:t>
      </w:r>
      <w:r w:rsidR="00AC1930" w:rsidRPr="00AF6A18">
        <w:rPr>
          <w:rFonts w:hint="cs"/>
          <w:rtl/>
        </w:rPr>
        <w:t xml:space="preserve"> </w:t>
      </w:r>
      <w:r w:rsidR="006B3CE6" w:rsidRPr="00AF6A18">
        <w:rPr>
          <w:rtl/>
        </w:rPr>
        <w:t xml:space="preserve">כאמור ללא כל הגבלה שהיא ביחידות או במיתקנים בהם מועסק </w:t>
      </w:r>
      <w:r w:rsidR="003847FA" w:rsidRPr="00AF6A18">
        <w:rPr>
          <w:rtl/>
        </w:rPr>
        <w:t>הספק הזוכה</w:t>
      </w:r>
      <w:r w:rsidR="006B3CE6" w:rsidRPr="00AF6A18">
        <w:rPr>
          <w:rtl/>
        </w:rPr>
        <w:t xml:space="preserve"> גם בנוסף על שירותיו של </w:t>
      </w:r>
      <w:r w:rsidR="003847FA" w:rsidRPr="00AF6A18">
        <w:rPr>
          <w:rtl/>
        </w:rPr>
        <w:t>הספק הזוכה</w:t>
      </w:r>
      <w:r w:rsidR="006B3CE6" w:rsidRPr="00AF6A18">
        <w:rPr>
          <w:rtl/>
        </w:rPr>
        <w:t xml:space="preserve">, ובכלל זה </w:t>
      </w:r>
      <w:r w:rsidR="003843AB" w:rsidRPr="00AF6A18">
        <w:rPr>
          <w:rFonts w:hint="cs"/>
          <w:rtl/>
        </w:rPr>
        <w:t>רשאי</w:t>
      </w:r>
      <w:r w:rsidR="003843AB" w:rsidRPr="00AF6A18">
        <w:rPr>
          <w:rtl/>
        </w:rPr>
        <w:t xml:space="preserve"> </w:t>
      </w:r>
      <w:r w:rsidR="006B3CE6" w:rsidRPr="00AF6A18">
        <w:rPr>
          <w:rtl/>
        </w:rPr>
        <w:t xml:space="preserve">המשרד לבצע בעצמו כל פעולה שהוטלה בחוזה על </w:t>
      </w:r>
      <w:r w:rsidR="003847FA" w:rsidRPr="00AF6A18">
        <w:rPr>
          <w:rtl/>
        </w:rPr>
        <w:t>הספק הזוכה</w:t>
      </w:r>
      <w:r w:rsidR="006B3CE6" w:rsidRPr="00AF6A18">
        <w:rPr>
          <w:rtl/>
        </w:rPr>
        <w:t xml:space="preserve">, וכן </w:t>
      </w:r>
      <w:r w:rsidR="003843AB" w:rsidRPr="00AF6A18">
        <w:rPr>
          <w:rFonts w:hint="cs"/>
          <w:rtl/>
        </w:rPr>
        <w:t>רשאי</w:t>
      </w:r>
      <w:r w:rsidR="003843AB" w:rsidRPr="00AF6A18">
        <w:rPr>
          <w:rtl/>
        </w:rPr>
        <w:t xml:space="preserve"> </w:t>
      </w:r>
      <w:r w:rsidR="006B3CE6" w:rsidRPr="00AF6A18">
        <w:rPr>
          <w:rtl/>
        </w:rPr>
        <w:t xml:space="preserve">הוא לעשות במסגרת זו שימוש בציוד של </w:t>
      </w:r>
      <w:r w:rsidR="003847FA" w:rsidRPr="00AF6A18">
        <w:rPr>
          <w:rtl/>
        </w:rPr>
        <w:t>הספק הזוכה</w:t>
      </w:r>
      <w:r w:rsidR="0050209C" w:rsidRPr="00AF6A18">
        <w:rPr>
          <w:rFonts w:hint="cs"/>
          <w:rtl/>
        </w:rPr>
        <w:t>, לפרק הזמן המינימאלי האפשרי בנסיבות כל עניין ועניין</w:t>
      </w:r>
      <w:r w:rsidR="006B3CE6" w:rsidRPr="00AF6A18">
        <w:rPr>
          <w:rtl/>
        </w:rPr>
        <w:t>.</w:t>
      </w:r>
      <w:r w:rsidR="0050209C" w:rsidRPr="00AF6A18">
        <w:rPr>
          <w:rFonts w:hint="cs"/>
          <w:rtl/>
        </w:rPr>
        <w:t xml:space="preserve"> </w:t>
      </w:r>
    </w:p>
    <w:p w:rsidR="006B3CE6" w:rsidRPr="00AF6A18" w:rsidRDefault="003847FA" w:rsidP="003C2472">
      <w:pPr>
        <w:numPr>
          <w:ilvl w:val="3"/>
          <w:numId w:val="3"/>
        </w:numPr>
        <w:tabs>
          <w:tab w:val="clear" w:pos="1956"/>
        </w:tabs>
        <w:spacing w:line="360" w:lineRule="auto"/>
        <w:ind w:left="2266" w:hanging="822"/>
        <w:jc w:val="both"/>
        <w:rPr>
          <w:rtl/>
        </w:rPr>
      </w:pPr>
      <w:r w:rsidRPr="00AF6A18">
        <w:rPr>
          <w:rtl/>
        </w:rPr>
        <w:t>הספק הזוכה</w:t>
      </w:r>
      <w:r w:rsidR="006B3CE6" w:rsidRPr="00AF6A18">
        <w:rPr>
          <w:rtl/>
        </w:rPr>
        <w:t xml:space="preserve"> יקיים את האבטחה תוך תיאום ושיתוף פעולה עם עובדי האבטחה והשמירה של המשרד ועם</w:t>
      </w:r>
      <w:r w:rsidR="006B3CE6" w:rsidRPr="00AF6A18">
        <w:rPr>
          <w:rFonts w:hint="cs"/>
        </w:rPr>
        <w:t xml:space="preserve"> </w:t>
      </w:r>
      <w:r w:rsidR="006B3CE6" w:rsidRPr="00AF6A18">
        <w:rPr>
          <w:rtl/>
        </w:rPr>
        <w:t>כל גורם אחר שיפעל בקשר עם שירותיו של המשרד.</w:t>
      </w:r>
    </w:p>
    <w:p w:rsidR="006B3CE6" w:rsidRPr="00AF6A18" w:rsidRDefault="006B3CE6" w:rsidP="003C2472">
      <w:pPr>
        <w:numPr>
          <w:ilvl w:val="3"/>
          <w:numId w:val="3"/>
        </w:numPr>
        <w:tabs>
          <w:tab w:val="clear" w:pos="1956"/>
        </w:tabs>
        <w:spacing w:line="360" w:lineRule="auto"/>
        <w:ind w:left="2266" w:hanging="822"/>
        <w:jc w:val="both"/>
      </w:pPr>
      <w:r w:rsidRPr="00AF6A18">
        <w:rPr>
          <w:rtl/>
        </w:rPr>
        <w:t>מבלי לגרוע מן האמור לעיל מובהר בזה</w:t>
      </w:r>
      <w:r w:rsidR="008700DB" w:rsidRPr="00AF6A18">
        <w:rPr>
          <w:rFonts w:hint="cs"/>
          <w:rtl/>
        </w:rPr>
        <w:t>,</w:t>
      </w:r>
      <w:r w:rsidRPr="00AF6A18">
        <w:rPr>
          <w:rtl/>
        </w:rPr>
        <w:t xml:space="preserve"> כי בכוונת המשרד להעסיק כעובדים מטעמו אנשי אבטחה אשר</w:t>
      </w:r>
      <w:r w:rsidR="008700DB" w:rsidRPr="00AF6A18">
        <w:rPr>
          <w:rFonts w:hint="cs"/>
          <w:rtl/>
        </w:rPr>
        <w:t>,</w:t>
      </w:r>
      <w:r w:rsidRPr="00AF6A18">
        <w:rPr>
          <w:rtl/>
        </w:rPr>
        <w:t xml:space="preserve"> בין היתר</w:t>
      </w:r>
      <w:r w:rsidR="008700DB" w:rsidRPr="00AF6A18">
        <w:rPr>
          <w:rFonts w:hint="cs"/>
          <w:rtl/>
        </w:rPr>
        <w:t>,</w:t>
      </w:r>
      <w:r w:rsidRPr="00AF6A18">
        <w:rPr>
          <w:rtl/>
        </w:rPr>
        <w:t xml:space="preserve"> יפקחו על קיום האבטחה במשרד ועל מילוי תפקידי האבטחה של </w:t>
      </w:r>
      <w:r w:rsidR="003847FA" w:rsidRPr="00AF6A18">
        <w:rPr>
          <w:rtl/>
        </w:rPr>
        <w:t>הספק הזוכה</w:t>
      </w:r>
      <w:r w:rsidRPr="00AF6A18">
        <w:rPr>
          <w:rtl/>
        </w:rPr>
        <w:t xml:space="preserve"> ו</w:t>
      </w:r>
      <w:r w:rsidR="003843AB" w:rsidRPr="00AF6A18">
        <w:rPr>
          <w:rFonts w:hint="cs"/>
          <w:rtl/>
        </w:rPr>
        <w:t>כלל השירותים הקבועים</w:t>
      </w:r>
      <w:r w:rsidR="00AC1930" w:rsidRPr="00AF6A18">
        <w:rPr>
          <w:rFonts w:hint="cs"/>
          <w:rtl/>
        </w:rPr>
        <w:t xml:space="preserve"> </w:t>
      </w:r>
      <w:r w:rsidRPr="00AF6A18">
        <w:rPr>
          <w:rtl/>
        </w:rPr>
        <w:t xml:space="preserve">על-פי </w:t>
      </w:r>
      <w:r w:rsidR="003843AB" w:rsidRPr="00AF6A18">
        <w:rPr>
          <w:rFonts w:hint="cs"/>
          <w:rtl/>
        </w:rPr>
        <w:t>מכרז ו</w:t>
      </w:r>
      <w:r w:rsidRPr="00AF6A18">
        <w:rPr>
          <w:rtl/>
        </w:rPr>
        <w:t xml:space="preserve">הסכם זה. </w:t>
      </w:r>
      <w:r w:rsidR="003847FA" w:rsidRPr="00AF6A18">
        <w:rPr>
          <w:rtl/>
        </w:rPr>
        <w:t>הספק הזוכה</w:t>
      </w:r>
      <w:r w:rsidRPr="00AF6A18">
        <w:rPr>
          <w:rtl/>
        </w:rPr>
        <w:t xml:space="preserve"> מתחייב לפעול בשיתוף פעולה איתם ולהישמע להוראותיהם, כפי שיסמיך אותם הממונה וכפי שיורה הממונה לזוכה. כן מתחייב </w:t>
      </w:r>
      <w:r w:rsidR="003847FA" w:rsidRPr="00AF6A18">
        <w:rPr>
          <w:rtl/>
        </w:rPr>
        <w:t>הספק הזוכה</w:t>
      </w:r>
      <w:r w:rsidRPr="00AF6A18">
        <w:rPr>
          <w:rtl/>
        </w:rPr>
        <w:t xml:space="preserve"> לדאוג לכך</w:t>
      </w:r>
      <w:r w:rsidRPr="00AF6A18">
        <w:rPr>
          <w:rFonts w:hint="cs"/>
          <w:rtl/>
        </w:rPr>
        <w:t>,</w:t>
      </w:r>
      <w:r w:rsidRPr="00AF6A18">
        <w:rPr>
          <w:rtl/>
        </w:rPr>
        <w:t xml:space="preserve"> כי המועסקים על ידו ינהגו אף הם בהתאם לאמור לעיל וישמעו להוראות אנשי האבטחה של המשרד כפי שיקבע הממונה</w:t>
      </w:r>
      <w:r w:rsidRPr="00AF6A18">
        <w:rPr>
          <w:rFonts w:hint="cs"/>
          <w:rtl/>
        </w:rPr>
        <w:t>.</w:t>
      </w:r>
    </w:p>
    <w:p w:rsidR="008D6F05" w:rsidRPr="00AF6A18" w:rsidRDefault="003847FA" w:rsidP="003C2472">
      <w:pPr>
        <w:numPr>
          <w:ilvl w:val="3"/>
          <w:numId w:val="3"/>
        </w:numPr>
        <w:tabs>
          <w:tab w:val="clear" w:pos="1956"/>
        </w:tabs>
        <w:spacing w:line="360" w:lineRule="auto"/>
        <w:ind w:left="2266" w:hanging="822"/>
        <w:jc w:val="both"/>
      </w:pPr>
      <w:r w:rsidRPr="00AF6A18">
        <w:rPr>
          <w:rFonts w:hint="cs"/>
          <w:rtl/>
        </w:rPr>
        <w:t>הספק הזוכה</w:t>
      </w:r>
      <w:r w:rsidR="008D6F05" w:rsidRPr="00AF6A18">
        <w:rPr>
          <w:rtl/>
        </w:rPr>
        <w:t xml:space="preserve"> </w:t>
      </w:r>
      <w:r w:rsidR="008D6F05" w:rsidRPr="00AF6A18">
        <w:rPr>
          <w:rFonts w:hint="cs"/>
          <w:rtl/>
        </w:rPr>
        <w:t>י</w:t>
      </w:r>
      <w:r w:rsidR="008D6F05" w:rsidRPr="00AF6A18">
        <w:rPr>
          <w:rtl/>
        </w:rPr>
        <w:t>ציב ביחידות המשרד ומתקניו צוות שיכלול</w:t>
      </w:r>
      <w:r w:rsidR="008D6F05" w:rsidRPr="00AF6A18">
        <w:rPr>
          <w:rFonts w:hint="cs"/>
          <w:rtl/>
        </w:rPr>
        <w:t xml:space="preserve"> בודקים ביטחוניים</w:t>
      </w:r>
      <w:r w:rsidR="008D6F05" w:rsidRPr="00AF6A18">
        <w:rPr>
          <w:rtl/>
        </w:rPr>
        <w:t>, מאבטחים, אחראי משמרת</w:t>
      </w:r>
      <w:r w:rsidR="008D6F05" w:rsidRPr="00AF6A18">
        <w:rPr>
          <w:rFonts w:hint="cs"/>
          <w:rtl/>
        </w:rPr>
        <w:t xml:space="preserve"> (רמש"ים)</w:t>
      </w:r>
      <w:r w:rsidR="008D6F05" w:rsidRPr="00AF6A18">
        <w:rPr>
          <w:rtl/>
        </w:rPr>
        <w:t>, קציני מתקן</w:t>
      </w:r>
      <w:r w:rsidR="008D6F05" w:rsidRPr="00AF6A18">
        <w:rPr>
          <w:rFonts w:hint="cs"/>
          <w:rtl/>
        </w:rPr>
        <w:t>, רכזי מנהלות אבטחה</w:t>
      </w:r>
      <w:r w:rsidR="008D6F05" w:rsidRPr="00AF6A18">
        <w:rPr>
          <w:rtl/>
        </w:rPr>
        <w:t xml:space="preserve"> ומפקחים. </w:t>
      </w:r>
      <w:r w:rsidR="008D6F05" w:rsidRPr="00AF6A18">
        <w:rPr>
          <w:rFonts w:hint="cs"/>
          <w:rtl/>
        </w:rPr>
        <w:t xml:space="preserve">מספר </w:t>
      </w:r>
      <w:r w:rsidR="008D6F05" w:rsidRPr="00AF6A18">
        <w:rPr>
          <w:rtl/>
        </w:rPr>
        <w:t xml:space="preserve">אנשי </w:t>
      </w:r>
      <w:r w:rsidR="008D6F05" w:rsidRPr="00AF6A18">
        <w:rPr>
          <w:rFonts w:hint="cs"/>
          <w:rtl/>
        </w:rPr>
        <w:t>ה</w:t>
      </w:r>
      <w:r w:rsidR="008D6F05" w:rsidRPr="00AF6A18">
        <w:rPr>
          <w:rtl/>
        </w:rPr>
        <w:t>צוות</w:t>
      </w:r>
      <w:r w:rsidR="008D6F05" w:rsidRPr="00AF6A18">
        <w:rPr>
          <w:rFonts w:hint="cs"/>
          <w:rtl/>
        </w:rPr>
        <w:t xml:space="preserve"> שיציב </w:t>
      </w:r>
      <w:r w:rsidRPr="00AF6A18">
        <w:rPr>
          <w:rFonts w:hint="cs"/>
          <w:rtl/>
        </w:rPr>
        <w:t>הספק הזוכה</w:t>
      </w:r>
      <w:r w:rsidR="008700DB" w:rsidRPr="00AF6A18">
        <w:rPr>
          <w:rFonts w:hint="cs"/>
          <w:rtl/>
        </w:rPr>
        <w:t xml:space="preserve"> </w:t>
      </w:r>
      <w:r w:rsidR="008D6F05" w:rsidRPr="00AF6A18">
        <w:rPr>
          <w:rFonts w:hint="cs"/>
          <w:rtl/>
        </w:rPr>
        <w:t xml:space="preserve">כאמור </w:t>
      </w:r>
      <w:r w:rsidR="008D6F05" w:rsidRPr="00AF6A18">
        <w:rPr>
          <w:rtl/>
        </w:rPr>
        <w:t xml:space="preserve">יקבע על-ידי הממונה מעת לעת. הממונה יהיה זכאי לשנות את מספר אנשי הצוות שיקבעו על-ידו. </w:t>
      </w:r>
      <w:r w:rsidR="008D6F05" w:rsidRPr="00AF6A18">
        <w:rPr>
          <w:rFonts w:hint="cs"/>
          <w:rtl/>
        </w:rPr>
        <w:br/>
      </w:r>
      <w:r w:rsidR="008D6F05" w:rsidRPr="00AF6A18">
        <w:rPr>
          <w:rtl/>
        </w:rPr>
        <w:t xml:space="preserve">כל עוד לא נקבע אחרת על-ידי הממונה מתחייב </w:t>
      </w:r>
      <w:r w:rsidRPr="00AF6A18">
        <w:rPr>
          <w:rtl/>
        </w:rPr>
        <w:t>הספק הזוכה</w:t>
      </w:r>
      <w:r w:rsidR="008D6F05" w:rsidRPr="00AF6A18">
        <w:rPr>
          <w:rtl/>
        </w:rPr>
        <w:t xml:space="preserve"> להציב אנשי צוות </w:t>
      </w:r>
      <w:r w:rsidR="008D6F05" w:rsidRPr="00AF6A18">
        <w:rPr>
          <w:rFonts w:hint="cs"/>
          <w:rtl/>
        </w:rPr>
        <w:t xml:space="preserve">במתקנים </w:t>
      </w:r>
      <w:r w:rsidR="008D6F05" w:rsidRPr="00AF6A18">
        <w:rPr>
          <w:rtl/>
        </w:rPr>
        <w:t xml:space="preserve">כקבוע בנספח </w:t>
      </w:r>
      <w:r w:rsidR="004078D4" w:rsidRPr="00AF6A18">
        <w:rPr>
          <w:rFonts w:hint="cs"/>
          <w:rtl/>
        </w:rPr>
        <w:t>ט' (פרק 1)</w:t>
      </w:r>
      <w:r w:rsidR="004078D4" w:rsidRPr="00AF6A18">
        <w:rPr>
          <w:rtl/>
        </w:rPr>
        <w:t xml:space="preserve"> </w:t>
      </w:r>
      <w:r w:rsidR="008D6F05" w:rsidRPr="00AF6A18">
        <w:rPr>
          <w:rFonts w:hint="cs"/>
          <w:rtl/>
        </w:rPr>
        <w:t>למכרז</w:t>
      </w:r>
      <w:r w:rsidR="008D6F05" w:rsidRPr="00AF6A18">
        <w:rPr>
          <w:rtl/>
        </w:rPr>
        <w:t xml:space="preserve"> זה</w:t>
      </w:r>
      <w:r w:rsidR="008D6F05" w:rsidRPr="00AF6A18">
        <w:rPr>
          <w:rFonts w:hint="cs"/>
          <w:rtl/>
        </w:rPr>
        <w:t>.</w:t>
      </w:r>
    </w:p>
    <w:p w:rsidR="008D6F05" w:rsidRPr="00AF6A18" w:rsidRDefault="005E2EA2" w:rsidP="00BD5888">
      <w:pPr>
        <w:numPr>
          <w:ilvl w:val="3"/>
          <w:numId w:val="3"/>
        </w:numPr>
        <w:tabs>
          <w:tab w:val="clear" w:pos="1956"/>
        </w:tabs>
        <w:spacing w:line="360" w:lineRule="auto"/>
        <w:ind w:left="2266" w:hanging="822"/>
        <w:jc w:val="both"/>
      </w:pPr>
      <w:r w:rsidRPr="00AF6A18">
        <w:rPr>
          <w:rFonts w:hint="cs"/>
          <w:rtl/>
        </w:rPr>
        <w:t>אספקת השירותים לאבטחה ביחידות המזמין כאמור, תעשה באופן בלעדי ע"י</w:t>
      </w:r>
      <w:r w:rsidR="00AC1930" w:rsidRPr="00AF6A18">
        <w:rPr>
          <w:rFonts w:hint="cs"/>
          <w:rtl/>
        </w:rPr>
        <w:t xml:space="preserve"> </w:t>
      </w:r>
      <w:r w:rsidR="008D6F05" w:rsidRPr="00AF6A18">
        <w:rPr>
          <w:rtl/>
        </w:rPr>
        <w:t>א</w:t>
      </w:r>
      <w:r w:rsidR="008D6F05" w:rsidRPr="00AF6A18">
        <w:rPr>
          <w:rFonts w:hint="cs"/>
          <w:rtl/>
        </w:rPr>
        <w:t>נ</w:t>
      </w:r>
      <w:r w:rsidR="008D6F05" w:rsidRPr="00AF6A18">
        <w:rPr>
          <w:rtl/>
        </w:rPr>
        <w:t>ש</w:t>
      </w:r>
      <w:r w:rsidR="008D6F05" w:rsidRPr="00AF6A18">
        <w:rPr>
          <w:rFonts w:hint="cs"/>
          <w:rtl/>
        </w:rPr>
        <w:t>י</w:t>
      </w:r>
      <w:r w:rsidR="008D6F05" w:rsidRPr="00AF6A18">
        <w:rPr>
          <w:rtl/>
        </w:rPr>
        <w:t xml:space="preserve"> צוות </w:t>
      </w:r>
      <w:r w:rsidRPr="00AF6A18">
        <w:rPr>
          <w:rFonts w:hint="cs"/>
          <w:rtl/>
        </w:rPr>
        <w:t xml:space="preserve">בהם יתקיים כל האמור </w:t>
      </w:r>
      <w:r w:rsidR="008D6F05" w:rsidRPr="00AF6A18">
        <w:rPr>
          <w:rtl/>
        </w:rPr>
        <w:t xml:space="preserve">להלן </w:t>
      </w:r>
      <w:r w:rsidR="008D6F05" w:rsidRPr="00AF6A18">
        <w:rPr>
          <w:u w:val="single"/>
          <w:rtl/>
        </w:rPr>
        <w:t>וכל עוד נתקיים בו כל האמור להלן</w:t>
      </w:r>
      <w:r w:rsidR="00AC1930" w:rsidRPr="00AF6A18">
        <w:rPr>
          <w:rFonts w:hint="cs"/>
          <w:rtl/>
        </w:rPr>
        <w:t xml:space="preserve">, </w:t>
      </w:r>
      <w:r w:rsidR="008D6F05" w:rsidRPr="00AF6A18">
        <w:rPr>
          <w:rFonts w:hint="cs"/>
          <w:rtl/>
        </w:rPr>
        <w:t xml:space="preserve">אלא </w:t>
      </w:r>
      <w:r w:rsidR="008D6F05" w:rsidRPr="00AF6A18">
        <w:rPr>
          <w:rFonts w:hint="cs"/>
          <w:rtl/>
        </w:rPr>
        <w:lastRenderedPageBreak/>
        <w:t>אם כן ה</w:t>
      </w:r>
      <w:r w:rsidR="003843AB" w:rsidRPr="00AF6A18">
        <w:rPr>
          <w:rFonts w:hint="cs"/>
          <w:rtl/>
        </w:rPr>
        <w:t>ו</w:t>
      </w:r>
      <w:r w:rsidR="008D6F05" w:rsidRPr="00AF6A18">
        <w:rPr>
          <w:rFonts w:hint="cs"/>
          <w:rtl/>
        </w:rPr>
        <w:t xml:space="preserve">חלט </w:t>
      </w:r>
      <w:r w:rsidRPr="00AF6A18">
        <w:rPr>
          <w:rFonts w:hint="cs"/>
          <w:rtl/>
        </w:rPr>
        <w:t xml:space="preserve">אחרת </w:t>
      </w:r>
      <w:r w:rsidR="003843AB" w:rsidRPr="00AF6A18">
        <w:rPr>
          <w:rFonts w:hint="cs"/>
          <w:rtl/>
        </w:rPr>
        <w:t>ע"י המזמין</w:t>
      </w:r>
      <w:r w:rsidRPr="00AF6A18">
        <w:rPr>
          <w:rFonts w:hint="cs"/>
          <w:rtl/>
        </w:rPr>
        <w:t>.</w:t>
      </w:r>
      <w:r w:rsidR="00AC1930" w:rsidRPr="00AF6A18">
        <w:rPr>
          <w:rFonts w:hint="cs"/>
          <w:rtl/>
        </w:rPr>
        <w:t xml:space="preserve"> </w:t>
      </w:r>
      <w:r w:rsidR="008700DB" w:rsidRPr="00AF6A18">
        <w:rPr>
          <w:rFonts w:hint="cs"/>
          <w:rtl/>
        </w:rPr>
        <w:t>החלטה אחרת כאמור, תתקבל</w:t>
      </w:r>
      <w:r w:rsidR="003843AB" w:rsidRPr="00AF6A18">
        <w:rPr>
          <w:rFonts w:hint="cs"/>
          <w:rtl/>
        </w:rPr>
        <w:t xml:space="preserve"> בנסיבותיהם של מקרים ספציפיים, לגביהם תימסר הודעת הממונה בכתב</w:t>
      </w:r>
      <w:r w:rsidR="008700DB" w:rsidRPr="00AF6A18">
        <w:rPr>
          <w:rFonts w:hint="cs"/>
          <w:rtl/>
        </w:rPr>
        <w:t>.</w:t>
      </w:r>
    </w:p>
    <w:p w:rsidR="004548B1" w:rsidRPr="00AF6A18" w:rsidRDefault="008D6F05" w:rsidP="003C2472">
      <w:pPr>
        <w:numPr>
          <w:ilvl w:val="4"/>
          <w:numId w:val="3"/>
        </w:numPr>
        <w:spacing w:line="360" w:lineRule="auto"/>
        <w:ind w:left="3117" w:hanging="1019"/>
        <w:jc w:val="both"/>
      </w:pPr>
      <w:bookmarkStart w:id="11" w:name="_Ref445014789"/>
      <w:r w:rsidRPr="00AF6A18">
        <w:rPr>
          <w:rFonts w:hint="cs"/>
          <w:b/>
          <w:bCs/>
          <w:u w:val="single"/>
          <w:rtl/>
        </w:rPr>
        <w:t xml:space="preserve">"בודק בטחוני" על פי הגדרות משטרת ישראל </w:t>
      </w:r>
      <w:r w:rsidRPr="00AF6A18">
        <w:rPr>
          <w:b/>
          <w:bCs/>
          <w:u w:val="single"/>
          <w:rtl/>
        </w:rPr>
        <w:t>–</w:t>
      </w:r>
      <w:r w:rsidRPr="00AF6A18">
        <w:rPr>
          <w:rFonts w:hint="cs"/>
          <w:b/>
          <w:bCs/>
          <w:u w:val="single"/>
          <w:rtl/>
        </w:rPr>
        <w:t xml:space="preserve"> מאבטח רמה א - במתקן קולט קהל</w:t>
      </w:r>
      <w:r w:rsidRPr="00AF6A18">
        <w:rPr>
          <w:b/>
          <w:bCs/>
          <w:u w:val="single"/>
          <w:rtl/>
        </w:rPr>
        <w:t>:</w:t>
      </w:r>
      <w:bookmarkEnd w:id="11"/>
    </w:p>
    <w:p w:rsidR="0087503B" w:rsidRPr="00AF6A18" w:rsidRDefault="008D6F05" w:rsidP="003C2472">
      <w:pPr>
        <w:numPr>
          <w:ilvl w:val="5"/>
          <w:numId w:val="3"/>
        </w:numPr>
        <w:spacing w:line="360" w:lineRule="auto"/>
        <w:ind w:left="4251" w:hanging="1134"/>
        <w:jc w:val="both"/>
      </w:pPr>
      <w:r w:rsidRPr="00AF6A18">
        <w:rPr>
          <w:rtl/>
        </w:rPr>
        <w:t>מי שעברו ללא דופי</w:t>
      </w:r>
    </w:p>
    <w:p w:rsidR="004548B1" w:rsidRPr="00AF6A18" w:rsidRDefault="001D3FB5" w:rsidP="003C2472">
      <w:pPr>
        <w:numPr>
          <w:ilvl w:val="5"/>
          <w:numId w:val="3"/>
        </w:numPr>
        <w:spacing w:line="360" w:lineRule="auto"/>
        <w:ind w:left="4251" w:hanging="1134"/>
        <w:jc w:val="both"/>
      </w:pPr>
      <w:r w:rsidRPr="00AF6A18">
        <w:rPr>
          <w:rFonts w:hint="cs"/>
          <w:rtl/>
        </w:rPr>
        <w:t>קיבל את אישור הממונה</w:t>
      </w:r>
      <w:r w:rsidR="00F05EC4" w:rsidRPr="00AF6A18">
        <w:rPr>
          <w:rFonts w:hint="cs"/>
          <w:rtl/>
        </w:rPr>
        <w:t>.</w:t>
      </w:r>
    </w:p>
    <w:p w:rsidR="004548B1" w:rsidRPr="00AF6A18" w:rsidRDefault="008D6F05" w:rsidP="003C2472">
      <w:pPr>
        <w:numPr>
          <w:ilvl w:val="5"/>
          <w:numId w:val="3"/>
        </w:numPr>
        <w:spacing w:line="360" w:lineRule="auto"/>
        <w:ind w:left="4251" w:hanging="1134"/>
        <w:jc w:val="both"/>
      </w:pPr>
      <w:r w:rsidRPr="00AF6A18">
        <w:rPr>
          <w:rFonts w:hint="cs"/>
          <w:rtl/>
        </w:rPr>
        <w:t xml:space="preserve">שירת </w:t>
      </w:r>
      <w:r w:rsidRPr="00AF6A18">
        <w:rPr>
          <w:rtl/>
        </w:rPr>
        <w:t xml:space="preserve">שירות </w:t>
      </w:r>
      <w:r w:rsidR="003846D7" w:rsidRPr="00AF6A18">
        <w:rPr>
          <w:rFonts w:hint="cs"/>
          <w:rtl/>
        </w:rPr>
        <w:t>צבאי</w:t>
      </w:r>
      <w:r w:rsidR="003846D7" w:rsidRPr="00AF6A18">
        <w:rPr>
          <w:rtl/>
        </w:rPr>
        <w:t xml:space="preserve"> </w:t>
      </w:r>
      <w:r w:rsidRPr="00AF6A18">
        <w:rPr>
          <w:rtl/>
        </w:rPr>
        <w:t>מלא בצה"ל</w:t>
      </w:r>
    </w:p>
    <w:p w:rsidR="004548B1" w:rsidRPr="00AF6A18" w:rsidRDefault="008D6F05" w:rsidP="003C2472">
      <w:pPr>
        <w:numPr>
          <w:ilvl w:val="5"/>
          <w:numId w:val="3"/>
        </w:numPr>
        <w:spacing w:line="360" w:lineRule="auto"/>
        <w:ind w:left="4251" w:hanging="1134"/>
        <w:jc w:val="both"/>
      </w:pPr>
      <w:r w:rsidRPr="00AF6A18">
        <w:rPr>
          <w:rtl/>
        </w:rPr>
        <w:t>בעל כושר גופני ומצב בריאותי תקין</w:t>
      </w:r>
      <w:r w:rsidRPr="00AF6A18">
        <w:rPr>
          <w:rFonts w:hint="cs"/>
          <w:rtl/>
        </w:rPr>
        <w:t xml:space="preserve"> ע"פ </w:t>
      </w:r>
      <w:r w:rsidR="003846D7" w:rsidRPr="00AF6A18">
        <w:rPr>
          <w:rFonts w:hint="cs"/>
          <w:rtl/>
        </w:rPr>
        <w:t xml:space="preserve">תבחיני </w:t>
      </w:r>
      <w:r w:rsidRPr="00AF6A18">
        <w:rPr>
          <w:rFonts w:hint="cs"/>
          <w:rtl/>
        </w:rPr>
        <w:t>משטרת ישראל</w:t>
      </w:r>
    </w:p>
    <w:p w:rsidR="004548B1" w:rsidRPr="00AF6A18" w:rsidRDefault="008D6F05" w:rsidP="003C2472">
      <w:pPr>
        <w:numPr>
          <w:ilvl w:val="5"/>
          <w:numId w:val="3"/>
        </w:numPr>
        <w:spacing w:line="360" w:lineRule="auto"/>
        <w:ind w:left="4251" w:hanging="1134"/>
        <w:jc w:val="both"/>
      </w:pPr>
      <w:r w:rsidRPr="00AF6A18">
        <w:rPr>
          <w:rtl/>
        </w:rPr>
        <w:t xml:space="preserve">בוגר </w:t>
      </w:r>
      <w:r w:rsidR="009072B1" w:rsidRPr="00AF6A18">
        <w:rPr>
          <w:rFonts w:hint="cs"/>
          <w:rtl/>
        </w:rPr>
        <w:t>10</w:t>
      </w:r>
      <w:r w:rsidR="003C2472" w:rsidRPr="00AF6A18">
        <w:rPr>
          <w:rFonts w:hint="cs"/>
          <w:rtl/>
        </w:rPr>
        <w:t xml:space="preserve"> </w:t>
      </w:r>
      <w:r w:rsidRPr="00AF6A18">
        <w:rPr>
          <w:rtl/>
        </w:rPr>
        <w:t>שנות לימוד לפחות</w:t>
      </w:r>
      <w:r w:rsidR="007C646A" w:rsidRPr="00AF6A18">
        <w:rPr>
          <w:rFonts w:hint="cs"/>
          <w:rtl/>
        </w:rPr>
        <w:t>.</w:t>
      </w:r>
    </w:p>
    <w:p w:rsidR="007C646A" w:rsidRPr="00AF6A18" w:rsidRDefault="008D6F05" w:rsidP="003C2472">
      <w:pPr>
        <w:numPr>
          <w:ilvl w:val="5"/>
          <w:numId w:val="3"/>
        </w:numPr>
        <w:spacing w:line="360" w:lineRule="auto"/>
        <w:ind w:left="4251" w:hanging="1134"/>
        <w:jc w:val="both"/>
      </w:pPr>
      <w:r w:rsidRPr="00AF6A18">
        <w:rPr>
          <w:rtl/>
        </w:rPr>
        <w:t xml:space="preserve">בעל ידע ושליטה בשפה העברית. </w:t>
      </w:r>
    </w:p>
    <w:p w:rsidR="00F01433" w:rsidRPr="00AF6A18" w:rsidRDefault="000F7826" w:rsidP="008D348F">
      <w:pPr>
        <w:numPr>
          <w:ilvl w:val="5"/>
          <w:numId w:val="3"/>
        </w:numPr>
        <w:spacing w:line="360" w:lineRule="auto"/>
        <w:ind w:left="4251" w:hanging="1134"/>
        <w:jc w:val="both"/>
      </w:pPr>
      <w:r w:rsidRPr="00AF6A18">
        <w:rPr>
          <w:rFonts w:hint="cs"/>
          <w:rtl/>
        </w:rPr>
        <w:t>ב</w:t>
      </w:r>
      <w:r w:rsidR="008D6F05" w:rsidRPr="00AF6A18">
        <w:rPr>
          <w:rtl/>
        </w:rPr>
        <w:t>על ר</w:t>
      </w:r>
      <w:r w:rsidR="008D6F05" w:rsidRPr="00AF6A18">
        <w:rPr>
          <w:rFonts w:hint="cs"/>
          <w:rtl/>
        </w:rPr>
        <w:t>י</w:t>
      </w:r>
      <w:r w:rsidR="008D6F05" w:rsidRPr="00AF6A18">
        <w:rPr>
          <w:rtl/>
        </w:rPr>
        <w:t xml:space="preserve">שיון לאחזקת נשק מטעם </w:t>
      </w:r>
      <w:r w:rsidR="003847FA" w:rsidRPr="00AF6A18">
        <w:rPr>
          <w:rtl/>
        </w:rPr>
        <w:t>הספק הזוכה</w:t>
      </w:r>
      <w:r w:rsidR="00BD5888" w:rsidRPr="00AF6A18">
        <w:rPr>
          <w:rFonts w:hint="cs"/>
          <w:rtl/>
        </w:rPr>
        <w:t>.</w:t>
      </w:r>
    </w:p>
    <w:p w:rsidR="00BD5888" w:rsidRPr="00AF6A18" w:rsidRDefault="008D6F05" w:rsidP="008D348F">
      <w:pPr>
        <w:numPr>
          <w:ilvl w:val="5"/>
          <w:numId w:val="3"/>
        </w:numPr>
        <w:spacing w:line="360" w:lineRule="auto"/>
        <w:ind w:left="4251" w:hanging="1134"/>
        <w:jc w:val="both"/>
      </w:pPr>
      <w:r w:rsidRPr="00AF6A18">
        <w:rPr>
          <w:rtl/>
        </w:rPr>
        <w:t xml:space="preserve">בעל </w:t>
      </w:r>
      <w:r w:rsidRPr="00AF6A18">
        <w:rPr>
          <w:rFonts w:hint="cs"/>
          <w:rtl/>
        </w:rPr>
        <w:t>תעודת בודק ביטחוני</w:t>
      </w:r>
      <w:r w:rsidR="0018065F" w:rsidRPr="00AF6A18">
        <w:rPr>
          <w:rFonts w:hint="cs"/>
          <w:rtl/>
        </w:rPr>
        <w:t xml:space="preserve"> בתוקף</w:t>
      </w:r>
      <w:r w:rsidR="00AC1930" w:rsidRPr="00AF6A18">
        <w:rPr>
          <w:rtl/>
        </w:rPr>
        <w:t xml:space="preserve"> </w:t>
      </w:r>
      <w:r w:rsidR="0018065F" w:rsidRPr="00AF6A18">
        <w:rPr>
          <w:rFonts w:hint="cs"/>
          <w:rtl/>
        </w:rPr>
        <w:t>ל</w:t>
      </w:r>
      <w:r w:rsidRPr="00AF6A18">
        <w:rPr>
          <w:rtl/>
        </w:rPr>
        <w:t xml:space="preserve">פי </w:t>
      </w:r>
      <w:r w:rsidR="0018065F" w:rsidRPr="00AF6A18">
        <w:rPr>
          <w:rFonts w:hint="cs"/>
          <w:rtl/>
        </w:rPr>
        <w:t>כל דין</w:t>
      </w:r>
      <w:r w:rsidRPr="00AF6A18">
        <w:rPr>
          <w:rFonts w:hint="cs"/>
          <w:rtl/>
        </w:rPr>
        <w:t>.</w:t>
      </w:r>
      <w:r w:rsidR="00F01433" w:rsidRPr="00AF6A18">
        <w:rPr>
          <w:rtl/>
        </w:rPr>
        <w:t xml:space="preserve"> </w:t>
      </w:r>
    </w:p>
    <w:p w:rsidR="00F01433" w:rsidRPr="00AF6A18" w:rsidRDefault="00F01433" w:rsidP="001E26B1">
      <w:pPr>
        <w:numPr>
          <w:ilvl w:val="5"/>
          <w:numId w:val="3"/>
        </w:numPr>
        <w:spacing w:line="360" w:lineRule="auto"/>
        <w:ind w:left="4251" w:hanging="1134"/>
        <w:jc w:val="both"/>
        <w:rPr>
          <w:rtl/>
        </w:rPr>
      </w:pPr>
      <w:r w:rsidRPr="00AF6A18">
        <w:rPr>
          <w:rFonts w:hint="cs"/>
          <w:rtl/>
        </w:rPr>
        <w:t xml:space="preserve">נותני השירות בהתאם לסעיף </w:t>
      </w:r>
      <w:r w:rsidR="001E26B1" w:rsidRPr="00AF6A18">
        <w:rPr>
          <w:rtl/>
        </w:rPr>
        <w:fldChar w:fldCharType="begin"/>
      </w:r>
      <w:r w:rsidR="001E26B1" w:rsidRPr="00AF6A18">
        <w:rPr>
          <w:rtl/>
        </w:rPr>
        <w:instrText xml:space="preserve"> </w:instrText>
      </w:r>
      <w:r w:rsidR="001E26B1" w:rsidRPr="00AF6A18">
        <w:instrText>REF</w:instrText>
      </w:r>
      <w:r w:rsidR="001E26B1" w:rsidRPr="00AF6A18">
        <w:rPr>
          <w:rtl/>
        </w:rPr>
        <w:instrText xml:space="preserve"> _</w:instrText>
      </w:r>
      <w:r w:rsidR="001E26B1" w:rsidRPr="00AF6A18">
        <w:instrText>Ref445014789 \r \h</w:instrText>
      </w:r>
      <w:r w:rsidR="001E26B1" w:rsidRPr="00AF6A18">
        <w:rPr>
          <w:rtl/>
        </w:rPr>
        <w:instrText xml:space="preserve">  \* </w:instrText>
      </w:r>
      <w:r w:rsidR="001E26B1" w:rsidRPr="00AF6A18">
        <w:instrText>MERGEFORMAT</w:instrText>
      </w:r>
      <w:r w:rsidR="001E26B1" w:rsidRPr="00AF6A18">
        <w:rPr>
          <w:rtl/>
        </w:rPr>
        <w:instrText xml:space="preserve"> </w:instrText>
      </w:r>
      <w:r w:rsidR="001E26B1" w:rsidRPr="00AF6A18">
        <w:rPr>
          <w:rtl/>
        </w:rPr>
      </w:r>
      <w:r w:rsidR="001E26B1" w:rsidRPr="00AF6A18">
        <w:rPr>
          <w:rtl/>
        </w:rPr>
        <w:fldChar w:fldCharType="separate"/>
      </w:r>
      <w:r w:rsidR="001E26B1" w:rsidRPr="00AF6A18">
        <w:rPr>
          <w:rtl/>
        </w:rPr>
        <w:t>‏4.2.2.16.1</w:t>
      </w:r>
      <w:r w:rsidR="001E26B1" w:rsidRPr="00AF6A18">
        <w:rPr>
          <w:rtl/>
        </w:rPr>
        <w:fldChar w:fldCharType="end"/>
      </w:r>
      <w:r w:rsidR="001E26B1" w:rsidRPr="00AF6A18">
        <w:rPr>
          <w:rFonts w:hint="cs"/>
          <w:rtl/>
        </w:rPr>
        <w:t xml:space="preserve"> </w:t>
      </w:r>
      <w:r w:rsidRPr="00AF6A18">
        <w:rPr>
          <w:rtl/>
        </w:rPr>
        <w:t xml:space="preserve">יעברו בדיקה </w:t>
      </w:r>
      <w:r w:rsidRPr="00AF6A18">
        <w:rPr>
          <w:rFonts w:hint="cs"/>
          <w:rtl/>
        </w:rPr>
        <w:t>ביטחוני</w:t>
      </w:r>
      <w:r w:rsidRPr="00AF6A18">
        <w:rPr>
          <w:rFonts w:hint="eastAsia"/>
          <w:rtl/>
        </w:rPr>
        <w:t>ת</w:t>
      </w:r>
      <w:r w:rsidRPr="00AF6A18">
        <w:rPr>
          <w:rtl/>
        </w:rPr>
        <w:t xml:space="preserve"> על פי הנחיית שב"כ </w:t>
      </w:r>
      <w:r w:rsidRPr="00AF6A18">
        <w:rPr>
          <w:rFonts w:hint="cs"/>
          <w:rtl/>
        </w:rPr>
        <w:t>מיד</w:t>
      </w:r>
      <w:r w:rsidRPr="00AF6A18">
        <w:rPr>
          <w:rtl/>
        </w:rPr>
        <w:t xml:space="preserve"> עם תחילת עבודתם, עובד שימצא לא כשיר יוחלף ע"י הספק הזוכה ובמקומו יגיע מאבטח נוסף.</w:t>
      </w:r>
    </w:p>
    <w:p w:rsidR="00F01433" w:rsidRPr="00AF6A18" w:rsidRDefault="00F01433" w:rsidP="008D348F">
      <w:pPr>
        <w:spacing w:line="360" w:lineRule="auto"/>
        <w:ind w:left="4251"/>
        <w:jc w:val="both"/>
      </w:pPr>
    </w:p>
    <w:p w:rsidR="004548B1" w:rsidRPr="00AF6A18" w:rsidRDefault="008D6F05" w:rsidP="001820F9">
      <w:pPr>
        <w:numPr>
          <w:ilvl w:val="4"/>
          <w:numId w:val="3"/>
        </w:numPr>
        <w:spacing w:line="360" w:lineRule="auto"/>
        <w:ind w:left="3117" w:hanging="1019"/>
        <w:jc w:val="both"/>
      </w:pPr>
      <w:bookmarkStart w:id="12" w:name="_Ref445014906"/>
      <w:r w:rsidRPr="00AF6A18">
        <w:rPr>
          <w:b/>
          <w:bCs/>
          <w:u w:val="single"/>
          <w:rtl/>
        </w:rPr>
        <w:t>"מאבטח</w:t>
      </w:r>
      <w:r w:rsidRPr="00AF6A18">
        <w:rPr>
          <w:rFonts w:hint="cs"/>
          <w:b/>
          <w:bCs/>
          <w:u w:val="single"/>
          <w:rtl/>
        </w:rPr>
        <w:t xml:space="preserve"> </w:t>
      </w:r>
      <w:r w:rsidR="00F05EC4" w:rsidRPr="00AF6A18">
        <w:rPr>
          <w:rFonts w:hint="cs"/>
          <w:b/>
          <w:bCs/>
          <w:u w:val="single"/>
          <w:rtl/>
        </w:rPr>
        <w:t>מתקדם ב</w:t>
      </w:r>
      <w:r w:rsidR="00BD5888" w:rsidRPr="00AF6A18">
        <w:rPr>
          <w:rFonts w:hint="cs"/>
          <w:b/>
          <w:bCs/>
          <w:u w:val="single"/>
          <w:rtl/>
        </w:rPr>
        <w:t>'</w:t>
      </w:r>
      <w:r w:rsidR="001820F9" w:rsidRPr="00AF6A18">
        <w:rPr>
          <w:rFonts w:hint="cs"/>
          <w:b/>
          <w:bCs/>
          <w:u w:val="single"/>
          <w:rtl/>
        </w:rPr>
        <w:t>"</w:t>
      </w:r>
      <w:r w:rsidR="00F05EC4" w:rsidRPr="00AF6A18">
        <w:rPr>
          <w:rFonts w:hint="cs"/>
          <w:b/>
          <w:bCs/>
          <w:u w:val="single"/>
          <w:rtl/>
        </w:rPr>
        <w:t>, בהתאם ל</w:t>
      </w:r>
      <w:r w:rsidRPr="00AF6A18">
        <w:rPr>
          <w:rFonts w:hint="cs"/>
          <w:b/>
          <w:bCs/>
          <w:u w:val="single"/>
          <w:rtl/>
        </w:rPr>
        <w:t>הגדרות משטרת ישראל</w:t>
      </w:r>
      <w:r w:rsidRPr="00AF6A18">
        <w:rPr>
          <w:b/>
          <w:bCs/>
          <w:u w:val="single"/>
          <w:rtl/>
        </w:rPr>
        <w:t>:</w:t>
      </w:r>
      <w:bookmarkEnd w:id="12"/>
    </w:p>
    <w:p w:rsidR="003846D7" w:rsidRPr="00AF6A18" w:rsidRDefault="003846D7" w:rsidP="008D348F">
      <w:pPr>
        <w:numPr>
          <w:ilvl w:val="5"/>
          <w:numId w:val="3"/>
        </w:numPr>
        <w:spacing w:line="360" w:lineRule="auto"/>
        <w:ind w:left="4251" w:hanging="1134"/>
        <w:jc w:val="both"/>
      </w:pPr>
      <w:r w:rsidRPr="00AF6A18">
        <w:rPr>
          <w:rFonts w:hint="cs"/>
          <w:rtl/>
        </w:rPr>
        <w:t xml:space="preserve">מי שעומד בכל התנאים </w:t>
      </w:r>
      <w:r w:rsidR="00532D18" w:rsidRPr="00AF6A18">
        <w:rPr>
          <w:rFonts w:hint="cs"/>
          <w:rtl/>
        </w:rPr>
        <w:t xml:space="preserve">של בודק בטחוני </w:t>
      </w:r>
      <w:r w:rsidRPr="00AF6A18">
        <w:rPr>
          <w:rFonts w:hint="cs"/>
          <w:rtl/>
        </w:rPr>
        <w:t>כאמור בסעיף</w:t>
      </w:r>
      <w:r w:rsidR="00F05EC4" w:rsidRPr="00AF6A18">
        <w:rPr>
          <w:rFonts w:hint="cs"/>
          <w:rtl/>
        </w:rPr>
        <w:t>.</w:t>
      </w:r>
      <w:r w:rsidR="00AC1930" w:rsidRPr="00AF6A18">
        <w:rPr>
          <w:rFonts w:hint="cs"/>
          <w:rtl/>
        </w:rPr>
        <w:t xml:space="preserve"> </w:t>
      </w:r>
      <w:r w:rsidR="008D348F" w:rsidRPr="00AF6A18">
        <w:rPr>
          <w:rtl/>
        </w:rPr>
        <w:fldChar w:fldCharType="begin"/>
      </w:r>
      <w:r w:rsidR="008D348F" w:rsidRPr="00AF6A18">
        <w:rPr>
          <w:rtl/>
        </w:rPr>
        <w:instrText xml:space="preserve"> </w:instrText>
      </w:r>
      <w:r w:rsidR="008D348F" w:rsidRPr="00AF6A18">
        <w:rPr>
          <w:rFonts w:hint="cs"/>
        </w:rPr>
        <w:instrText>REF</w:instrText>
      </w:r>
      <w:r w:rsidR="008D348F" w:rsidRPr="00AF6A18">
        <w:rPr>
          <w:rFonts w:hint="cs"/>
          <w:rtl/>
        </w:rPr>
        <w:instrText xml:space="preserve"> _</w:instrText>
      </w:r>
      <w:r w:rsidR="008D348F" w:rsidRPr="00AF6A18">
        <w:rPr>
          <w:rFonts w:hint="cs"/>
        </w:rPr>
        <w:instrText>Ref445014789 \r \h</w:instrText>
      </w:r>
      <w:r w:rsidR="008D348F"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8D348F" w:rsidRPr="00AF6A18">
        <w:rPr>
          <w:rtl/>
        </w:rPr>
      </w:r>
      <w:r w:rsidR="008D348F" w:rsidRPr="00AF6A18">
        <w:rPr>
          <w:rtl/>
        </w:rPr>
        <w:fldChar w:fldCharType="separate"/>
      </w:r>
      <w:r w:rsidR="00A14FE5" w:rsidRPr="00AF6A18">
        <w:rPr>
          <w:rtl/>
        </w:rPr>
        <w:t>‏4.2.2.16.1</w:t>
      </w:r>
      <w:r w:rsidR="008D348F" w:rsidRPr="00AF6A18">
        <w:rPr>
          <w:rtl/>
        </w:rPr>
        <w:fldChar w:fldCharType="end"/>
      </w:r>
      <w:r w:rsidR="008D348F" w:rsidRPr="00AF6A18">
        <w:rPr>
          <w:rFonts w:hint="cs"/>
          <w:rtl/>
        </w:rPr>
        <w:t xml:space="preserve"> לעיל </w:t>
      </w:r>
      <w:r w:rsidRPr="00AF6A18">
        <w:rPr>
          <w:rFonts w:hint="cs"/>
          <w:rtl/>
        </w:rPr>
        <w:t>ובתנאים שלהלן:</w:t>
      </w:r>
    </w:p>
    <w:p w:rsidR="003846D7" w:rsidRPr="00AF6A18" w:rsidRDefault="003846D7" w:rsidP="008D348F">
      <w:pPr>
        <w:numPr>
          <w:ilvl w:val="5"/>
          <w:numId w:val="3"/>
        </w:numPr>
        <w:spacing w:line="360" w:lineRule="auto"/>
        <w:ind w:left="4251" w:hanging="1134"/>
        <w:jc w:val="both"/>
      </w:pPr>
      <w:r w:rsidRPr="00AF6A18">
        <w:rPr>
          <w:rFonts w:hint="cs"/>
          <w:rtl/>
        </w:rPr>
        <w:t xml:space="preserve">שירת בצה"ל שירות צבאי מלא, </w:t>
      </w:r>
      <w:r w:rsidR="00F05EC4" w:rsidRPr="00AF6A18">
        <w:rPr>
          <w:rFonts w:hint="cs"/>
          <w:rtl/>
        </w:rPr>
        <w:t xml:space="preserve">או שירת במשטרת ישראל לתקופה של 18 חודש לפחות, </w:t>
      </w:r>
      <w:r w:rsidRPr="00AF6A18">
        <w:rPr>
          <w:rFonts w:hint="cs"/>
          <w:rtl/>
        </w:rPr>
        <w:t xml:space="preserve">בעל הכשרה של רובאי 03 לכל הפחות. </w:t>
      </w:r>
    </w:p>
    <w:p w:rsidR="00F01433" w:rsidRPr="00AF6A18" w:rsidRDefault="008D6F05" w:rsidP="008D348F">
      <w:pPr>
        <w:numPr>
          <w:ilvl w:val="5"/>
          <w:numId w:val="3"/>
        </w:numPr>
        <w:spacing w:line="360" w:lineRule="auto"/>
        <w:ind w:left="4251" w:hanging="1134"/>
        <w:jc w:val="both"/>
      </w:pPr>
      <w:r w:rsidRPr="00AF6A18">
        <w:rPr>
          <w:rtl/>
        </w:rPr>
        <w:t xml:space="preserve">בעל </w:t>
      </w:r>
      <w:r w:rsidRPr="00AF6A18">
        <w:rPr>
          <w:rFonts w:hint="cs"/>
          <w:rtl/>
        </w:rPr>
        <w:t>תעודת מאבטח</w:t>
      </w:r>
      <w:r w:rsidR="00C43BC0" w:rsidRPr="00AF6A18">
        <w:rPr>
          <w:rFonts w:hint="cs"/>
          <w:rtl/>
        </w:rPr>
        <w:t xml:space="preserve"> מוסמך קורס מתקדם ב'</w:t>
      </w:r>
      <w:r w:rsidR="003846D7" w:rsidRPr="00AF6A18">
        <w:rPr>
          <w:rFonts w:hint="cs"/>
          <w:rtl/>
        </w:rPr>
        <w:t xml:space="preserve"> או כל תעודה מקבילה לדרגה זו, </w:t>
      </w:r>
      <w:r w:rsidR="00C43BC0" w:rsidRPr="00AF6A18">
        <w:rPr>
          <w:rFonts w:hint="cs"/>
          <w:rtl/>
        </w:rPr>
        <w:t>בהתאם לכל דין</w:t>
      </w:r>
      <w:r w:rsidR="003846D7" w:rsidRPr="00AF6A18">
        <w:rPr>
          <w:rFonts w:hint="cs"/>
          <w:rtl/>
        </w:rPr>
        <w:t xml:space="preserve"> ולפי ה</w:t>
      </w:r>
      <w:r w:rsidRPr="00AF6A18">
        <w:rPr>
          <w:rFonts w:hint="cs"/>
          <w:rtl/>
        </w:rPr>
        <w:t>קריטריונים שנקבעו על ידי חטיבת האבטחה של משטרת ישראל</w:t>
      </w:r>
      <w:r w:rsidR="003846D7" w:rsidRPr="00AF6A18">
        <w:rPr>
          <w:rFonts w:hint="cs"/>
          <w:rtl/>
        </w:rPr>
        <w:t>.</w:t>
      </w:r>
    </w:p>
    <w:p w:rsidR="00F01433" w:rsidRPr="00AF6A18" w:rsidRDefault="00F01433" w:rsidP="00F01433">
      <w:pPr>
        <w:numPr>
          <w:ilvl w:val="5"/>
          <w:numId w:val="3"/>
        </w:numPr>
        <w:spacing w:line="360" w:lineRule="auto"/>
        <w:ind w:left="4251" w:hanging="1134"/>
        <w:jc w:val="both"/>
        <w:rPr>
          <w:rtl/>
        </w:rPr>
      </w:pPr>
      <w:r w:rsidRPr="00AF6A18">
        <w:rPr>
          <w:rtl/>
        </w:rPr>
        <w:t xml:space="preserve">בעל </w:t>
      </w:r>
      <w:r w:rsidRPr="00AF6A18">
        <w:rPr>
          <w:rFonts w:hint="cs"/>
          <w:rtl/>
        </w:rPr>
        <w:t>תעודת מאבטח רמה ב' בתוקף</w:t>
      </w:r>
      <w:r w:rsidR="00AC1930" w:rsidRPr="00AF6A18">
        <w:rPr>
          <w:rtl/>
        </w:rPr>
        <w:t xml:space="preserve"> </w:t>
      </w:r>
      <w:r w:rsidRPr="00AF6A18">
        <w:rPr>
          <w:rFonts w:hint="cs"/>
          <w:rtl/>
        </w:rPr>
        <w:t>ל</w:t>
      </w:r>
      <w:r w:rsidRPr="00AF6A18">
        <w:rPr>
          <w:rtl/>
        </w:rPr>
        <w:t xml:space="preserve">פי </w:t>
      </w:r>
      <w:r w:rsidRPr="00AF6A18">
        <w:rPr>
          <w:rFonts w:hint="cs"/>
          <w:rtl/>
        </w:rPr>
        <w:t>כל דין.</w:t>
      </w:r>
      <w:r w:rsidRPr="00AF6A18">
        <w:rPr>
          <w:rtl/>
        </w:rPr>
        <w:t xml:space="preserve"> </w:t>
      </w:r>
      <w:r w:rsidRPr="00AF6A18">
        <w:rPr>
          <w:rFonts w:hint="cs"/>
          <w:rtl/>
        </w:rPr>
        <w:t xml:space="preserve">נותני השירות בהתאם לסעיף זה </w:t>
      </w:r>
      <w:r w:rsidRPr="00AF6A18">
        <w:rPr>
          <w:rtl/>
        </w:rPr>
        <w:t xml:space="preserve">יעברו בדיקה </w:t>
      </w:r>
      <w:r w:rsidRPr="00AF6A18">
        <w:rPr>
          <w:rFonts w:hint="cs"/>
          <w:rtl/>
        </w:rPr>
        <w:t>ביטחוני</w:t>
      </w:r>
      <w:r w:rsidRPr="00AF6A18">
        <w:rPr>
          <w:rFonts w:hint="eastAsia"/>
          <w:rtl/>
        </w:rPr>
        <w:t>ת</w:t>
      </w:r>
      <w:r w:rsidRPr="00AF6A18">
        <w:rPr>
          <w:rtl/>
        </w:rPr>
        <w:t xml:space="preserve"> על פי הנחיית שב"כ </w:t>
      </w:r>
      <w:r w:rsidRPr="00AF6A18">
        <w:rPr>
          <w:rFonts w:hint="cs"/>
          <w:rtl/>
        </w:rPr>
        <w:t>מיד</w:t>
      </w:r>
      <w:r w:rsidRPr="00AF6A18">
        <w:rPr>
          <w:rtl/>
        </w:rPr>
        <w:t xml:space="preserve"> עם תחילת עבודתם, עובד שימצא לא כשיר יוחלף ע"י הספק הזוכה ובמקומו יגיע מאבטח נוסף.</w:t>
      </w:r>
    </w:p>
    <w:p w:rsidR="00FD2CD5" w:rsidRPr="00AF6A18" w:rsidRDefault="001820F9" w:rsidP="008D348F">
      <w:pPr>
        <w:numPr>
          <w:ilvl w:val="4"/>
          <w:numId w:val="3"/>
        </w:numPr>
        <w:spacing w:line="360" w:lineRule="auto"/>
        <w:ind w:left="3117" w:hanging="1019"/>
        <w:jc w:val="both"/>
      </w:pPr>
      <w:r w:rsidRPr="00AF6A18">
        <w:rPr>
          <w:rFonts w:hint="cs"/>
          <w:b/>
          <w:bCs/>
          <w:u w:val="single"/>
          <w:rtl/>
        </w:rPr>
        <w:t>"</w:t>
      </w:r>
      <w:r w:rsidR="008D6F05" w:rsidRPr="00AF6A18">
        <w:rPr>
          <w:rFonts w:hint="cs"/>
          <w:b/>
          <w:bCs/>
          <w:u w:val="single"/>
          <w:rtl/>
        </w:rPr>
        <w:t>מאבטח בית שר/ה</w:t>
      </w:r>
      <w:r w:rsidRPr="00AF6A18">
        <w:rPr>
          <w:rFonts w:hint="cs"/>
          <w:b/>
          <w:bCs/>
          <w:u w:val="single"/>
          <w:rtl/>
        </w:rPr>
        <w:t>"</w:t>
      </w:r>
      <w:r w:rsidR="008D6F05" w:rsidRPr="00AF6A18">
        <w:rPr>
          <w:rFonts w:hint="cs"/>
          <w:b/>
          <w:bCs/>
          <w:u w:val="single"/>
          <w:rtl/>
        </w:rPr>
        <w:t>:</w:t>
      </w:r>
    </w:p>
    <w:p w:rsidR="00C43BC0" w:rsidRPr="00AF6A18" w:rsidRDefault="00C43BC0" w:rsidP="008D348F">
      <w:pPr>
        <w:numPr>
          <w:ilvl w:val="5"/>
          <w:numId w:val="3"/>
        </w:numPr>
        <w:spacing w:line="360" w:lineRule="auto"/>
        <w:ind w:left="4251" w:hanging="1134"/>
        <w:jc w:val="both"/>
      </w:pPr>
      <w:r w:rsidRPr="00AF6A18">
        <w:rPr>
          <w:rFonts w:hint="cs"/>
          <w:rtl/>
        </w:rPr>
        <w:t xml:space="preserve">מאבטח העומד בקריטריונים </w:t>
      </w:r>
      <w:r w:rsidR="00532D18" w:rsidRPr="00AF6A18">
        <w:rPr>
          <w:rFonts w:hint="cs"/>
          <w:rtl/>
        </w:rPr>
        <w:t xml:space="preserve">של </w:t>
      </w:r>
      <w:r w:rsidR="001820F9" w:rsidRPr="00AF6A18">
        <w:rPr>
          <w:rFonts w:hint="cs"/>
          <w:rtl/>
        </w:rPr>
        <w:t>"</w:t>
      </w:r>
      <w:r w:rsidR="00532D18" w:rsidRPr="00AF6A18">
        <w:rPr>
          <w:rFonts w:hint="cs"/>
          <w:rtl/>
        </w:rPr>
        <w:t xml:space="preserve">מאבטח מתקדם ב'" </w:t>
      </w:r>
      <w:r w:rsidRPr="00AF6A18">
        <w:rPr>
          <w:rFonts w:hint="cs"/>
          <w:rtl/>
        </w:rPr>
        <w:t xml:space="preserve">כאמור בסעיף </w:t>
      </w:r>
      <w:r w:rsidR="008D348F" w:rsidRPr="00AF6A18">
        <w:fldChar w:fldCharType="begin"/>
      </w:r>
      <w:r w:rsidR="008D348F" w:rsidRPr="00AF6A18">
        <w:instrText xml:space="preserve"> </w:instrText>
      </w:r>
      <w:r w:rsidR="008D348F" w:rsidRPr="00AF6A18">
        <w:rPr>
          <w:rFonts w:hint="cs"/>
        </w:rPr>
        <w:instrText>REF _Ref445014906 \r \h</w:instrText>
      </w:r>
      <w:r w:rsidR="008D348F" w:rsidRPr="00AF6A18">
        <w:instrText xml:space="preserve"> </w:instrText>
      </w:r>
      <w:r w:rsidR="00AF6A18">
        <w:instrText xml:space="preserve"> \* MERGEFORMAT </w:instrText>
      </w:r>
      <w:r w:rsidR="008D348F" w:rsidRPr="00AF6A18">
        <w:fldChar w:fldCharType="separate"/>
      </w:r>
      <w:r w:rsidR="00A14FE5" w:rsidRPr="00AF6A18">
        <w:rPr>
          <w:rtl/>
        </w:rPr>
        <w:t>‏4.2.2.16.2</w:t>
      </w:r>
      <w:r w:rsidR="008D348F" w:rsidRPr="00AF6A18">
        <w:fldChar w:fldCharType="end"/>
      </w:r>
      <w:r w:rsidR="008D348F" w:rsidRPr="00AF6A18">
        <w:rPr>
          <w:rFonts w:hint="cs"/>
          <w:rtl/>
        </w:rPr>
        <w:t xml:space="preserve"> לעיל.</w:t>
      </w:r>
    </w:p>
    <w:p w:rsidR="00FD2CD5" w:rsidRPr="00AF6A18" w:rsidRDefault="008D6F05" w:rsidP="008D348F">
      <w:pPr>
        <w:numPr>
          <w:ilvl w:val="5"/>
          <w:numId w:val="3"/>
        </w:numPr>
        <w:spacing w:line="360" w:lineRule="auto"/>
        <w:ind w:left="4251" w:hanging="1134"/>
        <w:jc w:val="both"/>
      </w:pPr>
      <w:r w:rsidRPr="00AF6A18">
        <w:rPr>
          <w:rFonts w:hint="cs"/>
          <w:rtl/>
        </w:rPr>
        <w:t>בוגר קורס</w:t>
      </w:r>
      <w:r w:rsidRPr="00AF6A18">
        <w:rPr>
          <w:rtl/>
        </w:rPr>
        <w:t xml:space="preserve"> מתקדם ב' </w:t>
      </w:r>
      <w:r w:rsidRPr="00AF6A18">
        <w:rPr>
          <w:rFonts w:hint="cs"/>
          <w:rtl/>
        </w:rPr>
        <w:t xml:space="preserve">עפ"י הגדרת </w:t>
      </w:r>
      <w:r w:rsidRPr="00AF6A18">
        <w:rPr>
          <w:rtl/>
        </w:rPr>
        <w:t>משטרת ישראל</w:t>
      </w:r>
      <w:r w:rsidRPr="00AF6A18">
        <w:rPr>
          <w:rFonts w:hint="cs"/>
          <w:rtl/>
        </w:rPr>
        <w:t>.</w:t>
      </w:r>
    </w:p>
    <w:p w:rsidR="00F01433" w:rsidRPr="00AF6A18" w:rsidRDefault="00F01433" w:rsidP="00F01433">
      <w:pPr>
        <w:numPr>
          <w:ilvl w:val="5"/>
          <w:numId w:val="3"/>
        </w:numPr>
        <w:spacing w:line="360" w:lineRule="auto"/>
        <w:ind w:left="4251" w:hanging="1134"/>
        <w:jc w:val="both"/>
        <w:rPr>
          <w:rtl/>
        </w:rPr>
      </w:pPr>
      <w:r w:rsidRPr="00AF6A18">
        <w:rPr>
          <w:rtl/>
        </w:rPr>
        <w:t xml:space="preserve">בעל </w:t>
      </w:r>
      <w:r w:rsidRPr="00AF6A18">
        <w:rPr>
          <w:rFonts w:hint="cs"/>
          <w:rtl/>
        </w:rPr>
        <w:t xml:space="preserve">תעודת מאבטח רמה ב' </w:t>
      </w:r>
      <w:r w:rsidRPr="00AF6A18">
        <w:rPr>
          <w:rFonts w:hint="cs"/>
          <w:b/>
          <w:bCs/>
          <w:rtl/>
        </w:rPr>
        <w:t>בתוקף</w:t>
      </w:r>
      <w:r w:rsidR="00AC1930" w:rsidRPr="00AF6A18">
        <w:rPr>
          <w:b/>
          <w:bCs/>
          <w:rtl/>
        </w:rPr>
        <w:t xml:space="preserve"> </w:t>
      </w:r>
      <w:r w:rsidRPr="00AF6A18">
        <w:rPr>
          <w:rFonts w:hint="cs"/>
          <w:rtl/>
        </w:rPr>
        <w:t>ל</w:t>
      </w:r>
      <w:r w:rsidRPr="00AF6A18">
        <w:rPr>
          <w:rtl/>
        </w:rPr>
        <w:t xml:space="preserve">פי </w:t>
      </w:r>
      <w:r w:rsidRPr="00AF6A18">
        <w:rPr>
          <w:rFonts w:hint="cs"/>
          <w:rtl/>
        </w:rPr>
        <w:t>כל דין.</w:t>
      </w:r>
      <w:r w:rsidRPr="00AF6A18">
        <w:rPr>
          <w:rtl/>
        </w:rPr>
        <w:t xml:space="preserve"> </w:t>
      </w:r>
      <w:r w:rsidRPr="00AF6A18">
        <w:rPr>
          <w:rFonts w:hint="cs"/>
          <w:rtl/>
        </w:rPr>
        <w:t xml:space="preserve">נותני השירות בהתאם לסעיף זה </w:t>
      </w:r>
      <w:r w:rsidRPr="00AF6A18">
        <w:rPr>
          <w:rtl/>
        </w:rPr>
        <w:t xml:space="preserve">יעברו בדיקה </w:t>
      </w:r>
      <w:r w:rsidRPr="00AF6A18">
        <w:rPr>
          <w:rFonts w:hint="cs"/>
          <w:rtl/>
        </w:rPr>
        <w:t>ביטחוני</w:t>
      </w:r>
      <w:r w:rsidRPr="00AF6A18">
        <w:rPr>
          <w:rFonts w:hint="eastAsia"/>
          <w:rtl/>
        </w:rPr>
        <w:t>ת</w:t>
      </w:r>
      <w:r w:rsidRPr="00AF6A18">
        <w:rPr>
          <w:rtl/>
        </w:rPr>
        <w:t xml:space="preserve"> על פי </w:t>
      </w:r>
      <w:r w:rsidRPr="00AF6A18">
        <w:rPr>
          <w:rtl/>
        </w:rPr>
        <w:lastRenderedPageBreak/>
        <w:t xml:space="preserve">הנחיית שב"כ </w:t>
      </w:r>
      <w:r w:rsidRPr="00AF6A18">
        <w:rPr>
          <w:rFonts w:hint="cs"/>
          <w:rtl/>
        </w:rPr>
        <w:t>מיד</w:t>
      </w:r>
      <w:r w:rsidRPr="00AF6A18">
        <w:rPr>
          <w:rtl/>
        </w:rPr>
        <w:t xml:space="preserve"> עם תחילת עבודתם, עובד שימצא לא כשיר יוחלף ע"י הספק הזוכה ובמקומו יגיע מאבטח נוסף.</w:t>
      </w:r>
    </w:p>
    <w:p w:rsidR="00F01433" w:rsidRPr="00AF6A18" w:rsidRDefault="00F05EC4" w:rsidP="003E5169">
      <w:pPr>
        <w:spacing w:line="360" w:lineRule="auto"/>
        <w:ind w:left="3117"/>
        <w:jc w:val="both"/>
        <w:rPr>
          <w:rtl/>
        </w:rPr>
      </w:pPr>
      <w:r w:rsidRPr="00AF6A18">
        <w:rPr>
          <w:rFonts w:hint="cs"/>
          <w:rtl/>
        </w:rPr>
        <w:t xml:space="preserve"> </w:t>
      </w:r>
    </w:p>
    <w:p w:rsidR="00882EBC" w:rsidRPr="00AF6A18" w:rsidRDefault="008D6F05" w:rsidP="003E5169">
      <w:pPr>
        <w:numPr>
          <w:ilvl w:val="4"/>
          <w:numId w:val="3"/>
        </w:numPr>
        <w:spacing w:line="360" w:lineRule="auto"/>
        <w:ind w:left="3117" w:hanging="1019"/>
        <w:jc w:val="both"/>
      </w:pPr>
      <w:r w:rsidRPr="00AF6A18">
        <w:rPr>
          <w:b/>
          <w:bCs/>
          <w:u w:val="single"/>
          <w:rtl/>
        </w:rPr>
        <w:t>"קצין מתקן / אחראי משמרת":</w:t>
      </w:r>
    </w:p>
    <w:p w:rsidR="00F01433" w:rsidRPr="00AF6A18" w:rsidRDefault="00F01433" w:rsidP="008D348F">
      <w:pPr>
        <w:numPr>
          <w:ilvl w:val="5"/>
          <w:numId w:val="3"/>
        </w:numPr>
        <w:spacing w:line="360" w:lineRule="auto"/>
        <w:ind w:left="4251" w:hanging="1134"/>
        <w:jc w:val="both"/>
      </w:pPr>
      <w:r w:rsidRPr="00AF6A18">
        <w:rPr>
          <w:rFonts w:hint="cs"/>
          <w:rtl/>
        </w:rPr>
        <w:t>מועמד העומד בכל הקריטריונים</w:t>
      </w:r>
      <w:r w:rsidR="0087503B" w:rsidRPr="00AF6A18">
        <w:rPr>
          <w:rFonts w:hint="cs"/>
          <w:rtl/>
        </w:rPr>
        <w:t xml:space="preserve"> של </w:t>
      </w:r>
      <w:r w:rsidR="001820F9" w:rsidRPr="00AF6A18">
        <w:rPr>
          <w:rFonts w:hint="cs"/>
          <w:rtl/>
        </w:rPr>
        <w:t>"</w:t>
      </w:r>
      <w:r w:rsidR="0087503B" w:rsidRPr="00AF6A18">
        <w:rPr>
          <w:rFonts w:hint="cs"/>
          <w:rtl/>
        </w:rPr>
        <w:t>מאבטח מתקדם ב'"</w:t>
      </w:r>
      <w:r w:rsidRPr="00AF6A18">
        <w:rPr>
          <w:rFonts w:hint="cs"/>
          <w:rtl/>
        </w:rPr>
        <w:t xml:space="preserve"> כאמור בסעיף </w:t>
      </w:r>
      <w:r w:rsidR="008D348F" w:rsidRPr="00AF6A18">
        <w:fldChar w:fldCharType="begin"/>
      </w:r>
      <w:r w:rsidR="008D348F" w:rsidRPr="00AF6A18">
        <w:instrText xml:space="preserve"> </w:instrText>
      </w:r>
      <w:r w:rsidR="008D348F" w:rsidRPr="00AF6A18">
        <w:rPr>
          <w:rFonts w:hint="cs"/>
        </w:rPr>
        <w:instrText>REF _Ref445014906 \r \h</w:instrText>
      </w:r>
      <w:r w:rsidR="008D348F" w:rsidRPr="00AF6A18">
        <w:instrText xml:space="preserve"> </w:instrText>
      </w:r>
      <w:r w:rsidR="00AF6A18">
        <w:instrText xml:space="preserve"> \* MERGEFORMAT </w:instrText>
      </w:r>
      <w:r w:rsidR="008D348F" w:rsidRPr="00AF6A18">
        <w:fldChar w:fldCharType="separate"/>
      </w:r>
      <w:r w:rsidR="00A14FE5" w:rsidRPr="00AF6A18">
        <w:rPr>
          <w:rtl/>
        </w:rPr>
        <w:t>‏4.2.2.16.2</w:t>
      </w:r>
      <w:r w:rsidR="008D348F" w:rsidRPr="00AF6A18">
        <w:fldChar w:fldCharType="end"/>
      </w:r>
      <w:r w:rsidR="008D348F" w:rsidRPr="00AF6A18">
        <w:rPr>
          <w:rFonts w:hint="cs"/>
          <w:rtl/>
        </w:rPr>
        <w:t xml:space="preserve"> לעיל.</w:t>
      </w:r>
    </w:p>
    <w:p w:rsidR="00325981" w:rsidRPr="00AF6A18" w:rsidRDefault="00F05EC4" w:rsidP="003E5169">
      <w:pPr>
        <w:numPr>
          <w:ilvl w:val="5"/>
          <w:numId w:val="3"/>
        </w:numPr>
        <w:spacing w:line="360" w:lineRule="auto"/>
        <w:ind w:left="4251" w:hanging="1134"/>
        <w:jc w:val="both"/>
      </w:pPr>
      <w:r w:rsidRPr="00AF6A18">
        <w:rPr>
          <w:rtl/>
        </w:rPr>
        <w:t>קורס פיקודי בצה"ל</w:t>
      </w:r>
      <w:r w:rsidRPr="00AF6A18">
        <w:rPr>
          <w:rFonts w:hint="cs"/>
          <w:rtl/>
        </w:rPr>
        <w:t xml:space="preserve">, לרבות </w:t>
      </w:r>
      <w:r w:rsidR="008D6F05" w:rsidRPr="00AF6A18">
        <w:rPr>
          <w:rtl/>
        </w:rPr>
        <w:t>בוגר קורס קצינים בצה"ל או במשטרת ישראל</w:t>
      </w:r>
      <w:r w:rsidRPr="00AF6A18">
        <w:rPr>
          <w:rFonts w:hint="cs"/>
          <w:rtl/>
        </w:rPr>
        <w:t>.</w:t>
      </w:r>
    </w:p>
    <w:p w:rsidR="00882EBC" w:rsidRPr="00AF6A18" w:rsidRDefault="00882EBC" w:rsidP="003E5169">
      <w:pPr>
        <w:numPr>
          <w:ilvl w:val="5"/>
          <w:numId w:val="3"/>
        </w:numPr>
        <w:spacing w:line="360" w:lineRule="auto"/>
        <w:ind w:left="4251" w:hanging="1134"/>
        <w:jc w:val="both"/>
      </w:pPr>
      <w:r w:rsidRPr="00AF6A18">
        <w:rPr>
          <w:rFonts w:hint="cs"/>
          <w:rtl/>
        </w:rPr>
        <w:t>בעל</w:t>
      </w:r>
      <w:r w:rsidR="008D6F05" w:rsidRPr="00AF6A18">
        <w:rPr>
          <w:rtl/>
        </w:rPr>
        <w:t xml:space="preserve"> נ</w:t>
      </w:r>
      <w:r w:rsidR="008D6F05" w:rsidRPr="00AF6A18">
        <w:rPr>
          <w:rFonts w:hint="cs"/>
          <w:rtl/>
        </w:rPr>
        <w:t>י</w:t>
      </w:r>
      <w:r w:rsidR="008D6F05" w:rsidRPr="00AF6A18">
        <w:rPr>
          <w:rtl/>
        </w:rPr>
        <w:t>סיון</w:t>
      </w:r>
      <w:r w:rsidR="00F01433" w:rsidRPr="00AF6A18">
        <w:rPr>
          <w:rFonts w:hint="cs"/>
          <w:rtl/>
        </w:rPr>
        <w:t xml:space="preserve"> של שנה לפחות</w:t>
      </w:r>
      <w:r w:rsidR="008D6F05" w:rsidRPr="00AF6A18">
        <w:rPr>
          <w:rtl/>
        </w:rPr>
        <w:t xml:space="preserve"> בניהול צוות עובדים</w:t>
      </w:r>
      <w:r w:rsidR="008D6F05" w:rsidRPr="00AF6A18">
        <w:rPr>
          <w:rFonts w:hint="cs"/>
          <w:rtl/>
        </w:rPr>
        <w:t xml:space="preserve"> באבטחה</w:t>
      </w:r>
      <w:r w:rsidR="00F01433" w:rsidRPr="00AF6A18">
        <w:rPr>
          <w:rFonts w:hint="cs"/>
          <w:rtl/>
        </w:rPr>
        <w:t>.</w:t>
      </w:r>
      <w:r w:rsidR="008D6F05" w:rsidRPr="00AF6A18">
        <w:rPr>
          <w:rFonts w:hint="cs"/>
          <w:rtl/>
        </w:rPr>
        <w:t xml:space="preserve"> </w:t>
      </w:r>
    </w:p>
    <w:p w:rsidR="008D6F05" w:rsidRPr="00AF6A18" w:rsidRDefault="008D6F05" w:rsidP="003E5169">
      <w:pPr>
        <w:numPr>
          <w:ilvl w:val="5"/>
          <w:numId w:val="3"/>
        </w:numPr>
        <w:spacing w:line="360" w:lineRule="auto"/>
        <w:ind w:left="4251" w:hanging="1134"/>
        <w:jc w:val="both"/>
        <w:rPr>
          <w:rtl/>
        </w:rPr>
      </w:pPr>
      <w:r w:rsidRPr="00AF6A18">
        <w:rPr>
          <w:rFonts w:hint="cs"/>
          <w:rtl/>
        </w:rPr>
        <w:t>בעל תעודת הסמכה קורס רמ"שים (ראשי משמרות)</w:t>
      </w:r>
      <w:r w:rsidR="00E019CF" w:rsidRPr="00AF6A18">
        <w:rPr>
          <w:rFonts w:hint="cs"/>
          <w:rtl/>
        </w:rPr>
        <w:t xml:space="preserve"> או קורס מנב"טים</w:t>
      </w:r>
      <w:r w:rsidRPr="00AF6A18">
        <w:rPr>
          <w:rFonts w:hint="cs"/>
          <w:rtl/>
        </w:rPr>
        <w:t xml:space="preserve"> על פי תבחיני משטרת ישראל.</w:t>
      </w:r>
    </w:p>
    <w:p w:rsidR="00281DB5" w:rsidRPr="00AF6A18" w:rsidRDefault="001A24E4" w:rsidP="008D348F">
      <w:pPr>
        <w:numPr>
          <w:ilvl w:val="4"/>
          <w:numId w:val="3"/>
        </w:numPr>
        <w:spacing w:line="360" w:lineRule="auto"/>
        <w:ind w:left="3117" w:hanging="1019"/>
        <w:jc w:val="both"/>
      </w:pPr>
      <w:r w:rsidRPr="00AF6A18">
        <w:rPr>
          <w:rFonts w:hint="cs"/>
          <w:b/>
          <w:bCs/>
          <w:u w:val="single"/>
          <w:rtl/>
        </w:rPr>
        <w:t>"רכז/ת</w:t>
      </w:r>
      <w:r w:rsidR="008700DB" w:rsidRPr="00AF6A18">
        <w:rPr>
          <w:rFonts w:hint="cs"/>
          <w:b/>
          <w:bCs/>
          <w:u w:val="single"/>
          <w:rtl/>
        </w:rPr>
        <w:t xml:space="preserve"> </w:t>
      </w:r>
      <w:r w:rsidRPr="00AF6A18">
        <w:rPr>
          <w:rFonts w:hint="cs"/>
          <w:b/>
          <w:bCs/>
          <w:u w:val="single"/>
          <w:rtl/>
        </w:rPr>
        <w:t>מנהלות אבטחה"</w:t>
      </w:r>
      <w:r w:rsidR="00F01433" w:rsidRPr="00AF6A18">
        <w:rPr>
          <w:rFonts w:hint="cs"/>
          <w:b/>
          <w:bCs/>
          <w:u w:val="single"/>
          <w:rtl/>
        </w:rPr>
        <w:t>:</w:t>
      </w:r>
    </w:p>
    <w:p w:rsidR="00281DB5" w:rsidRPr="00AF6A18" w:rsidRDefault="001A24E4" w:rsidP="008D348F">
      <w:pPr>
        <w:numPr>
          <w:ilvl w:val="5"/>
          <w:numId w:val="3"/>
        </w:numPr>
        <w:spacing w:line="360" w:lineRule="auto"/>
        <w:ind w:left="4251" w:hanging="1134"/>
        <w:jc w:val="both"/>
      </w:pPr>
      <w:r w:rsidRPr="00AF6A18">
        <w:rPr>
          <w:rtl/>
        </w:rPr>
        <w:t>מי שעברו</w:t>
      </w:r>
      <w:r w:rsidRPr="00AF6A18">
        <w:rPr>
          <w:rFonts w:hint="cs"/>
          <w:rtl/>
        </w:rPr>
        <w:t>/ה</w:t>
      </w:r>
      <w:r w:rsidRPr="00AF6A18">
        <w:rPr>
          <w:rtl/>
        </w:rPr>
        <w:t xml:space="preserve"> ללא דופי</w:t>
      </w:r>
    </w:p>
    <w:p w:rsidR="00281DB5" w:rsidRPr="00AF6A18" w:rsidRDefault="001A24E4" w:rsidP="008D348F">
      <w:pPr>
        <w:numPr>
          <w:ilvl w:val="5"/>
          <w:numId w:val="3"/>
        </w:numPr>
        <w:spacing w:line="360" w:lineRule="auto"/>
        <w:ind w:left="4251" w:hanging="1134"/>
        <w:jc w:val="both"/>
      </w:pPr>
      <w:r w:rsidRPr="00AF6A18">
        <w:rPr>
          <w:rFonts w:hint="cs"/>
          <w:rtl/>
        </w:rPr>
        <w:t xml:space="preserve">שירת/ה </w:t>
      </w:r>
      <w:r w:rsidRPr="00AF6A18">
        <w:rPr>
          <w:rtl/>
        </w:rPr>
        <w:t>שירות סדיר מלא</w:t>
      </w:r>
      <w:r w:rsidRPr="00AF6A18">
        <w:rPr>
          <w:rFonts w:hint="cs"/>
          <w:rtl/>
        </w:rPr>
        <w:t xml:space="preserve"> </w:t>
      </w:r>
      <w:r w:rsidRPr="00AF6A18">
        <w:rPr>
          <w:rtl/>
        </w:rPr>
        <w:t>בצה"ל</w:t>
      </w:r>
      <w:r w:rsidRPr="00AF6A18">
        <w:rPr>
          <w:rFonts w:hint="cs"/>
          <w:rtl/>
        </w:rPr>
        <w:t>/שירות לאומי</w:t>
      </w:r>
      <w:r w:rsidR="001820F9" w:rsidRPr="00AF6A18">
        <w:rPr>
          <w:rFonts w:hint="cs"/>
          <w:rtl/>
        </w:rPr>
        <w:t>.</w:t>
      </w:r>
    </w:p>
    <w:p w:rsidR="00281DB5" w:rsidRPr="00AF6A18" w:rsidRDefault="001A24E4" w:rsidP="008D348F">
      <w:pPr>
        <w:numPr>
          <w:ilvl w:val="5"/>
          <w:numId w:val="3"/>
        </w:numPr>
        <w:spacing w:line="360" w:lineRule="auto"/>
        <w:ind w:left="4251" w:hanging="1134"/>
        <w:jc w:val="both"/>
      </w:pPr>
      <w:r w:rsidRPr="00AF6A18">
        <w:rPr>
          <w:rtl/>
        </w:rPr>
        <w:t>בוגר</w:t>
      </w:r>
      <w:r w:rsidRPr="00AF6A18">
        <w:rPr>
          <w:rFonts w:hint="cs"/>
          <w:rtl/>
        </w:rPr>
        <w:t>/ת</w:t>
      </w:r>
      <w:r w:rsidRPr="00AF6A18">
        <w:rPr>
          <w:rtl/>
        </w:rPr>
        <w:t xml:space="preserve"> 12 שנות לימוד לפחות</w:t>
      </w:r>
    </w:p>
    <w:p w:rsidR="00281DB5" w:rsidRPr="00AF6A18" w:rsidRDefault="00F01433" w:rsidP="008D348F">
      <w:pPr>
        <w:numPr>
          <w:ilvl w:val="5"/>
          <w:numId w:val="3"/>
        </w:numPr>
        <w:spacing w:line="360" w:lineRule="auto"/>
        <w:ind w:left="4251" w:hanging="1134"/>
        <w:jc w:val="both"/>
      </w:pPr>
      <w:r w:rsidRPr="00AF6A18">
        <w:rPr>
          <w:rFonts w:hint="cs"/>
          <w:rtl/>
        </w:rPr>
        <w:t xml:space="preserve">בעל/ת </w:t>
      </w:r>
      <w:r w:rsidR="001A24E4" w:rsidRPr="00AF6A18">
        <w:rPr>
          <w:rFonts w:hint="cs"/>
          <w:rtl/>
        </w:rPr>
        <w:t>ניסיון בתחום ניהול כוח אדם במערכי אבטחה</w:t>
      </w:r>
      <w:r w:rsidRPr="00AF6A18">
        <w:rPr>
          <w:rFonts w:hint="cs"/>
          <w:rtl/>
        </w:rPr>
        <w:t xml:space="preserve"> </w:t>
      </w:r>
      <w:r w:rsidR="006002A2" w:rsidRPr="00AF6A18">
        <w:rPr>
          <w:rFonts w:hint="cs"/>
          <w:rtl/>
        </w:rPr>
        <w:t>במשך שנה לפחות</w:t>
      </w:r>
      <w:r w:rsidRPr="00AF6A18">
        <w:rPr>
          <w:rFonts w:hint="cs"/>
          <w:rtl/>
        </w:rPr>
        <w:t>.</w:t>
      </w:r>
    </w:p>
    <w:p w:rsidR="00281DB5" w:rsidRPr="00AF6A18" w:rsidRDefault="001A24E4" w:rsidP="008D348F">
      <w:pPr>
        <w:numPr>
          <w:ilvl w:val="5"/>
          <w:numId w:val="3"/>
        </w:numPr>
        <w:spacing w:line="360" w:lineRule="auto"/>
        <w:ind w:left="4251" w:hanging="1134"/>
        <w:jc w:val="both"/>
      </w:pPr>
      <w:r w:rsidRPr="00AF6A18">
        <w:rPr>
          <w:rtl/>
        </w:rPr>
        <w:t>בעל</w:t>
      </w:r>
      <w:r w:rsidRPr="00AF6A18">
        <w:rPr>
          <w:rFonts w:hint="cs"/>
          <w:rtl/>
        </w:rPr>
        <w:t>/ת</w:t>
      </w:r>
      <w:r w:rsidRPr="00AF6A18">
        <w:rPr>
          <w:rtl/>
        </w:rPr>
        <w:t xml:space="preserve"> ידע ושליטה בשפה העברית</w:t>
      </w:r>
      <w:r w:rsidRPr="00AF6A18">
        <w:rPr>
          <w:rFonts w:hint="cs"/>
          <w:rtl/>
        </w:rPr>
        <w:t xml:space="preserve"> ואנגלית</w:t>
      </w:r>
    </w:p>
    <w:p w:rsidR="001A24E4" w:rsidRPr="00AF6A18" w:rsidRDefault="001A24E4" w:rsidP="008D348F">
      <w:pPr>
        <w:numPr>
          <w:ilvl w:val="5"/>
          <w:numId w:val="3"/>
        </w:numPr>
        <w:spacing w:line="360" w:lineRule="auto"/>
        <w:ind w:left="4251" w:hanging="1134"/>
        <w:jc w:val="both"/>
      </w:pPr>
      <w:r w:rsidRPr="00AF6A18">
        <w:rPr>
          <w:rFonts w:hint="cs"/>
          <w:rtl/>
        </w:rPr>
        <w:t>שליטה בסביבה ממוחשבת (</w:t>
      </w:r>
      <w:r w:rsidR="004F1E56" w:rsidRPr="00AF6A18">
        <w:t>(</w:t>
      </w:r>
      <w:r w:rsidRPr="00AF6A18">
        <w:t>OFFICE</w:t>
      </w:r>
      <w:r w:rsidR="004F1E56" w:rsidRPr="00AF6A18">
        <w:t>,</w:t>
      </w:r>
      <w:r w:rsidRPr="00AF6A18">
        <w:rPr>
          <w:rFonts w:hint="cs"/>
        </w:rPr>
        <w:t xml:space="preserve"> </w:t>
      </w:r>
      <w:r w:rsidRPr="00AF6A18">
        <w:t>WINDOWS</w:t>
      </w:r>
    </w:p>
    <w:p w:rsidR="00465097" w:rsidRPr="00AF6A18" w:rsidRDefault="00465097" w:rsidP="00E4300C">
      <w:pPr>
        <w:numPr>
          <w:ilvl w:val="4"/>
          <w:numId w:val="3"/>
        </w:numPr>
        <w:spacing w:line="360" w:lineRule="auto"/>
        <w:ind w:left="3117" w:hanging="1019"/>
        <w:jc w:val="both"/>
        <w:rPr>
          <w:b/>
          <w:bCs/>
          <w:u w:val="single"/>
        </w:rPr>
      </w:pPr>
      <w:r w:rsidRPr="00AF6A18">
        <w:rPr>
          <w:b/>
          <w:bCs/>
          <w:u w:val="single"/>
          <w:rtl/>
        </w:rPr>
        <w:t>מוקדן/נית:</w:t>
      </w:r>
    </w:p>
    <w:p w:rsidR="00465097" w:rsidRPr="00AF6A18" w:rsidRDefault="00465097" w:rsidP="008D348F">
      <w:pPr>
        <w:numPr>
          <w:ilvl w:val="5"/>
          <w:numId w:val="3"/>
        </w:numPr>
        <w:spacing w:line="360" w:lineRule="auto"/>
        <w:ind w:left="4251" w:hanging="1134"/>
        <w:jc w:val="both"/>
      </w:pPr>
      <w:r w:rsidRPr="00AF6A18">
        <w:rPr>
          <w:rtl/>
        </w:rPr>
        <w:t>שירות צבאי מלא.</w:t>
      </w:r>
    </w:p>
    <w:p w:rsidR="00465097" w:rsidRPr="00AF6A18" w:rsidRDefault="00465097" w:rsidP="008D348F">
      <w:pPr>
        <w:numPr>
          <w:ilvl w:val="5"/>
          <w:numId w:val="3"/>
        </w:numPr>
        <w:spacing w:line="360" w:lineRule="auto"/>
        <w:ind w:left="4251" w:hanging="1134"/>
        <w:jc w:val="both"/>
      </w:pPr>
      <w:r w:rsidRPr="00AF6A18">
        <w:rPr>
          <w:rtl/>
        </w:rPr>
        <w:t>שירות של חצי שנה לפחות בצה"ל או במג"ב בתפקיד</w:t>
      </w:r>
      <w:r w:rsidRPr="00AF6A18">
        <w:rPr>
          <w:rFonts w:hint="cs"/>
          <w:rtl/>
        </w:rPr>
        <w:t>ים</w:t>
      </w:r>
      <w:r w:rsidRPr="00AF6A18">
        <w:rPr>
          <w:rtl/>
        </w:rPr>
        <w:t>:</w:t>
      </w:r>
    </w:p>
    <w:p w:rsidR="00465097" w:rsidRPr="00AF6A18" w:rsidRDefault="00465097" w:rsidP="001E26B1">
      <w:pPr>
        <w:spacing w:line="360" w:lineRule="auto"/>
        <w:ind w:left="4251"/>
      </w:pPr>
      <w:r w:rsidRPr="00AF6A18">
        <w:rPr>
          <w:rtl/>
        </w:rPr>
        <w:t>קמב"צ</w:t>
      </w:r>
      <w:r w:rsidRPr="00AF6A18">
        <w:rPr>
          <w:rFonts w:hint="cs"/>
          <w:rtl/>
        </w:rPr>
        <w:t>/</w:t>
      </w:r>
      <w:r w:rsidRPr="00AF6A18">
        <w:rPr>
          <w:rtl/>
        </w:rPr>
        <w:t>סמב"צ</w:t>
      </w:r>
      <w:r w:rsidRPr="00AF6A18">
        <w:rPr>
          <w:rFonts w:hint="cs"/>
          <w:rtl/>
        </w:rPr>
        <w:t>/</w:t>
      </w:r>
      <w:r w:rsidRPr="00AF6A18">
        <w:rPr>
          <w:rtl/>
        </w:rPr>
        <w:t>ק. חמ"ל</w:t>
      </w:r>
      <w:r w:rsidRPr="00AF6A18">
        <w:rPr>
          <w:rFonts w:hint="cs"/>
          <w:rtl/>
        </w:rPr>
        <w:t>/</w:t>
      </w:r>
      <w:r w:rsidRPr="00AF6A18">
        <w:rPr>
          <w:rtl/>
        </w:rPr>
        <w:t>ס. חמ"ל</w:t>
      </w:r>
      <w:r w:rsidRPr="00AF6A18">
        <w:rPr>
          <w:rFonts w:hint="cs"/>
          <w:rtl/>
        </w:rPr>
        <w:t>/</w:t>
      </w:r>
      <w:r w:rsidRPr="00AF6A18">
        <w:rPr>
          <w:rtl/>
        </w:rPr>
        <w:t>מפעיל מכ"מ</w:t>
      </w:r>
      <w:r w:rsidRPr="00AF6A18">
        <w:rPr>
          <w:rFonts w:hint="cs"/>
          <w:rtl/>
        </w:rPr>
        <w:t>/</w:t>
      </w:r>
      <w:r w:rsidRPr="00AF6A18">
        <w:rPr>
          <w:rtl/>
        </w:rPr>
        <w:t>מוקדן</w:t>
      </w:r>
      <w:r w:rsidRPr="00AF6A18">
        <w:rPr>
          <w:rFonts w:hint="cs"/>
          <w:rtl/>
        </w:rPr>
        <w:t>/א</w:t>
      </w:r>
      <w:r w:rsidRPr="00AF6A18">
        <w:rPr>
          <w:rtl/>
        </w:rPr>
        <w:t>יש</w:t>
      </w:r>
      <w:r w:rsidRPr="00AF6A18">
        <w:rPr>
          <w:rFonts w:hint="cs"/>
          <w:rtl/>
        </w:rPr>
        <w:t>/אשת</w:t>
      </w:r>
      <w:r w:rsidRPr="00AF6A18">
        <w:rPr>
          <w:rtl/>
        </w:rPr>
        <w:t xml:space="preserve"> משל"ט או מרד"מ גופי ביטחון ממשלתיים.</w:t>
      </w:r>
    </w:p>
    <w:p w:rsidR="00B019B3" w:rsidRPr="00AF6A18" w:rsidRDefault="00B019B3" w:rsidP="008D348F">
      <w:pPr>
        <w:numPr>
          <w:ilvl w:val="5"/>
          <w:numId w:val="3"/>
        </w:numPr>
        <w:spacing w:line="360" w:lineRule="auto"/>
        <w:ind w:left="4251" w:hanging="1134"/>
        <w:jc w:val="both"/>
      </w:pPr>
      <w:r w:rsidRPr="00AF6A18">
        <w:rPr>
          <w:rFonts w:hint="cs"/>
          <w:rtl/>
        </w:rPr>
        <w:t>כשיר לרמה א' לפחות עפ"י הגדרת משטרת ישראל.</w:t>
      </w:r>
    </w:p>
    <w:p w:rsidR="00465097" w:rsidRPr="00AF6A18" w:rsidRDefault="00465097" w:rsidP="008D348F">
      <w:pPr>
        <w:numPr>
          <w:ilvl w:val="5"/>
          <w:numId w:val="3"/>
        </w:numPr>
        <w:spacing w:line="360" w:lineRule="auto"/>
        <w:ind w:left="4251" w:hanging="1134"/>
        <w:jc w:val="both"/>
        <w:rPr>
          <w:rtl/>
        </w:rPr>
      </w:pPr>
      <w:r w:rsidRPr="00AF6A18">
        <w:rPr>
          <w:rtl/>
        </w:rPr>
        <w:t>יכולת עבודה בסביבה ממוחשבת.</w:t>
      </w:r>
    </w:p>
    <w:p w:rsidR="00465097" w:rsidRPr="00AF6A18" w:rsidRDefault="00465097" w:rsidP="008D348F">
      <w:pPr>
        <w:numPr>
          <w:ilvl w:val="5"/>
          <w:numId w:val="3"/>
        </w:numPr>
        <w:spacing w:line="360" w:lineRule="auto"/>
        <w:ind w:left="4251" w:hanging="1134"/>
        <w:jc w:val="both"/>
        <w:rPr>
          <w:rtl/>
        </w:rPr>
      </w:pPr>
      <w:r w:rsidRPr="00AF6A18">
        <w:rPr>
          <w:rtl/>
        </w:rPr>
        <w:t>בעל</w:t>
      </w:r>
      <w:r w:rsidRPr="00AF6A18">
        <w:rPr>
          <w:rFonts w:hint="cs"/>
          <w:rtl/>
        </w:rPr>
        <w:t>/ת</w:t>
      </w:r>
      <w:r w:rsidRPr="00AF6A18">
        <w:rPr>
          <w:rtl/>
        </w:rPr>
        <w:t xml:space="preserve"> 12 שנות לימוד.</w:t>
      </w:r>
    </w:p>
    <w:p w:rsidR="00465097" w:rsidRPr="00AF6A18" w:rsidRDefault="00465097" w:rsidP="008D348F">
      <w:pPr>
        <w:numPr>
          <w:ilvl w:val="5"/>
          <w:numId w:val="3"/>
        </w:numPr>
        <w:spacing w:line="360" w:lineRule="auto"/>
        <w:ind w:left="4251" w:hanging="1134"/>
        <w:jc w:val="both"/>
        <w:rPr>
          <w:rtl/>
        </w:rPr>
      </w:pPr>
      <w:r w:rsidRPr="00AF6A18">
        <w:rPr>
          <w:rtl/>
        </w:rPr>
        <w:t>יכולת למתן פתרונות ושליטה על צוות עובדים.</w:t>
      </w:r>
    </w:p>
    <w:p w:rsidR="00465097" w:rsidRPr="00AF6A18" w:rsidRDefault="00465097" w:rsidP="008D348F">
      <w:pPr>
        <w:numPr>
          <w:ilvl w:val="5"/>
          <w:numId w:val="3"/>
        </w:numPr>
        <w:spacing w:line="360" w:lineRule="auto"/>
        <w:ind w:left="4251" w:hanging="1134"/>
        <w:jc w:val="both"/>
        <w:rPr>
          <w:rtl/>
        </w:rPr>
      </w:pPr>
      <w:r w:rsidRPr="00AF6A18">
        <w:rPr>
          <w:rtl/>
        </w:rPr>
        <w:t>בעל מודעות גבוהה למתן שירות.</w:t>
      </w:r>
    </w:p>
    <w:p w:rsidR="00465097" w:rsidRPr="00AF6A18" w:rsidRDefault="00465097" w:rsidP="008D348F">
      <w:pPr>
        <w:numPr>
          <w:ilvl w:val="5"/>
          <w:numId w:val="3"/>
        </w:numPr>
        <w:spacing w:line="360" w:lineRule="auto"/>
        <w:ind w:left="4251" w:hanging="1134"/>
        <w:jc w:val="both"/>
        <w:rPr>
          <w:rtl/>
        </w:rPr>
      </w:pPr>
      <w:r w:rsidRPr="00AF6A18">
        <w:rPr>
          <w:rtl/>
        </w:rPr>
        <w:t>בעל הכשר בטחוני עפ"י הנדרש.</w:t>
      </w:r>
    </w:p>
    <w:p w:rsidR="00465097" w:rsidRPr="00AF6A18" w:rsidRDefault="00465097" w:rsidP="008D348F">
      <w:pPr>
        <w:numPr>
          <w:ilvl w:val="5"/>
          <w:numId w:val="3"/>
        </w:numPr>
        <w:spacing w:line="360" w:lineRule="auto"/>
        <w:ind w:left="4251" w:hanging="1134"/>
        <w:jc w:val="both"/>
        <w:rPr>
          <w:rtl/>
        </w:rPr>
      </w:pPr>
      <w:r w:rsidRPr="00AF6A18">
        <w:rPr>
          <w:rtl/>
        </w:rPr>
        <w:t>דובר עברית רהוטה ואנגלית.</w:t>
      </w:r>
    </w:p>
    <w:p w:rsidR="00465097" w:rsidRPr="00AF6A18" w:rsidRDefault="00465097" w:rsidP="008D348F">
      <w:pPr>
        <w:numPr>
          <w:ilvl w:val="5"/>
          <w:numId w:val="3"/>
        </w:numPr>
        <w:spacing w:line="360" w:lineRule="auto"/>
        <w:ind w:left="4251" w:hanging="1134"/>
        <w:jc w:val="both"/>
        <w:rPr>
          <w:rtl/>
        </w:rPr>
      </w:pPr>
      <w:r w:rsidRPr="00AF6A18">
        <w:rPr>
          <w:rtl/>
        </w:rPr>
        <w:t>עבר אזרחי וצבאי ללא דופי.</w:t>
      </w:r>
    </w:p>
    <w:p w:rsidR="00465097" w:rsidRPr="00AF6A18" w:rsidRDefault="00465097" w:rsidP="008D348F">
      <w:pPr>
        <w:spacing w:line="360" w:lineRule="auto"/>
        <w:ind w:left="4251"/>
        <w:jc w:val="both"/>
        <w:rPr>
          <w:rtl/>
        </w:rPr>
      </w:pPr>
    </w:p>
    <w:p w:rsidR="00281DB5" w:rsidRPr="00AF6A18" w:rsidRDefault="004F1E56" w:rsidP="003E5169">
      <w:pPr>
        <w:numPr>
          <w:ilvl w:val="4"/>
          <w:numId w:val="3"/>
        </w:numPr>
        <w:spacing w:line="360" w:lineRule="auto"/>
        <w:ind w:left="3117" w:hanging="1019"/>
        <w:jc w:val="both"/>
        <w:rPr>
          <w:b/>
          <w:bCs/>
        </w:rPr>
      </w:pPr>
      <w:r w:rsidRPr="00AF6A18">
        <w:rPr>
          <w:b/>
          <w:bCs/>
          <w:u w:val="single"/>
          <w:rtl/>
        </w:rPr>
        <w:t>"מפקח":</w:t>
      </w:r>
    </w:p>
    <w:p w:rsidR="00281DB5" w:rsidRPr="00AF6A18" w:rsidRDefault="004F1E56" w:rsidP="003E5169">
      <w:pPr>
        <w:numPr>
          <w:ilvl w:val="5"/>
          <w:numId w:val="3"/>
        </w:numPr>
        <w:spacing w:line="360" w:lineRule="auto"/>
        <w:ind w:left="4251" w:hanging="1134"/>
        <w:jc w:val="both"/>
      </w:pPr>
      <w:r w:rsidRPr="00AF6A18">
        <w:rPr>
          <w:rtl/>
        </w:rPr>
        <w:lastRenderedPageBreak/>
        <w:t xml:space="preserve">מי שנמצא ונקבע ע"י הממונה על הביטחון </w:t>
      </w:r>
      <w:r w:rsidRPr="00AF6A18">
        <w:rPr>
          <w:rFonts w:hint="cs"/>
          <w:rtl/>
        </w:rPr>
        <w:t xml:space="preserve">מטעם המזמין </w:t>
      </w:r>
      <w:r w:rsidRPr="00AF6A18">
        <w:rPr>
          <w:rtl/>
        </w:rPr>
        <w:t>כבעל כישורים מתאימים לתפקידי פי</w:t>
      </w:r>
      <w:r w:rsidR="00281DB5" w:rsidRPr="00AF6A18">
        <w:rPr>
          <w:rtl/>
        </w:rPr>
        <w:t>קוח ניהול וארגון, בתחום הביטחון</w:t>
      </w:r>
      <w:r w:rsidR="00281DB5" w:rsidRPr="00AF6A18">
        <w:rPr>
          <w:rFonts w:hint="cs"/>
          <w:rtl/>
        </w:rPr>
        <w:t>.</w:t>
      </w:r>
    </w:p>
    <w:p w:rsidR="00281DB5" w:rsidRPr="00AF6A18" w:rsidRDefault="004F1E56" w:rsidP="003E5169">
      <w:pPr>
        <w:numPr>
          <w:ilvl w:val="5"/>
          <w:numId w:val="3"/>
        </w:numPr>
        <w:spacing w:line="360" w:lineRule="auto"/>
        <w:ind w:left="4251" w:hanging="1134"/>
        <w:jc w:val="both"/>
      </w:pPr>
      <w:r w:rsidRPr="00AF6A18">
        <w:rPr>
          <w:rtl/>
        </w:rPr>
        <w:t>בעל נ</w:t>
      </w:r>
      <w:r w:rsidRPr="00AF6A18">
        <w:rPr>
          <w:rFonts w:hint="cs"/>
          <w:rtl/>
        </w:rPr>
        <w:t>י</w:t>
      </w:r>
      <w:r w:rsidRPr="00AF6A18">
        <w:rPr>
          <w:rtl/>
        </w:rPr>
        <w:t xml:space="preserve">סיון </w:t>
      </w:r>
      <w:r w:rsidR="003E5169" w:rsidRPr="00AF6A18">
        <w:rPr>
          <w:rFonts w:hint="cs"/>
          <w:rtl/>
        </w:rPr>
        <w:t xml:space="preserve">מוכח של שנה לפחות </w:t>
      </w:r>
      <w:r w:rsidRPr="00AF6A18">
        <w:rPr>
          <w:rtl/>
        </w:rPr>
        <w:t>בניהול צוות עובדים</w:t>
      </w:r>
      <w:r w:rsidR="00281DB5" w:rsidRPr="00AF6A18">
        <w:rPr>
          <w:rFonts w:hint="cs"/>
          <w:rtl/>
        </w:rPr>
        <w:t>.</w:t>
      </w:r>
    </w:p>
    <w:p w:rsidR="00281DB5" w:rsidRPr="00AF6A18" w:rsidRDefault="004F1E56" w:rsidP="003E5169">
      <w:pPr>
        <w:numPr>
          <w:ilvl w:val="5"/>
          <w:numId w:val="3"/>
        </w:numPr>
        <w:spacing w:line="360" w:lineRule="auto"/>
        <w:ind w:left="4251" w:hanging="1134"/>
        <w:jc w:val="both"/>
      </w:pPr>
      <w:r w:rsidRPr="00AF6A18">
        <w:rPr>
          <w:rtl/>
        </w:rPr>
        <w:t>בוגר קורס פיקודי של צה"ל או של המשטרה</w:t>
      </w:r>
      <w:r w:rsidR="00A34773" w:rsidRPr="00AF6A18">
        <w:rPr>
          <w:rFonts w:hint="cs"/>
          <w:rtl/>
        </w:rPr>
        <w:t>.</w:t>
      </w:r>
    </w:p>
    <w:p w:rsidR="00281DB5" w:rsidRPr="00AF6A18" w:rsidRDefault="004F1E56" w:rsidP="003E5169">
      <w:pPr>
        <w:numPr>
          <w:ilvl w:val="5"/>
          <w:numId w:val="3"/>
        </w:numPr>
        <w:spacing w:line="360" w:lineRule="auto"/>
        <w:ind w:left="4251" w:hanging="1134"/>
        <w:jc w:val="both"/>
      </w:pPr>
      <w:r w:rsidRPr="00AF6A18">
        <w:rPr>
          <w:rtl/>
        </w:rPr>
        <w:t>עבר ללא דופי</w:t>
      </w:r>
    </w:p>
    <w:p w:rsidR="00281DB5" w:rsidRPr="00AF6A18" w:rsidRDefault="004F1E56" w:rsidP="001E26B1">
      <w:pPr>
        <w:numPr>
          <w:ilvl w:val="5"/>
          <w:numId w:val="3"/>
        </w:numPr>
        <w:tabs>
          <w:tab w:val="clear" w:pos="4340"/>
          <w:tab w:val="num" w:pos="3117"/>
        </w:tabs>
        <w:spacing w:line="360" w:lineRule="auto"/>
        <w:ind w:left="4251" w:hanging="1134"/>
        <w:jc w:val="both"/>
      </w:pPr>
      <w:r w:rsidRPr="00AF6A18">
        <w:rPr>
          <w:rtl/>
        </w:rPr>
        <w:t>בעל 12 שנות לימוד לפחות</w:t>
      </w:r>
    </w:p>
    <w:p w:rsidR="00281DB5" w:rsidRPr="00AF6A18" w:rsidRDefault="004F1E56" w:rsidP="003E5169">
      <w:pPr>
        <w:numPr>
          <w:ilvl w:val="5"/>
          <w:numId w:val="3"/>
        </w:numPr>
        <w:spacing w:line="360" w:lineRule="auto"/>
        <w:ind w:left="4251" w:hanging="1134"/>
        <w:jc w:val="both"/>
      </w:pPr>
      <w:r w:rsidRPr="00AF6A18">
        <w:rPr>
          <w:rtl/>
        </w:rPr>
        <w:t>בעל ר</w:t>
      </w:r>
      <w:r w:rsidRPr="00AF6A18">
        <w:rPr>
          <w:rFonts w:hint="cs"/>
          <w:rtl/>
        </w:rPr>
        <w:t>י</w:t>
      </w:r>
      <w:r w:rsidRPr="00AF6A18">
        <w:rPr>
          <w:rtl/>
        </w:rPr>
        <w:t>שיון נהיגה לרכב פרטי רגיל</w:t>
      </w:r>
    </w:p>
    <w:p w:rsidR="00281DB5" w:rsidRPr="00AF6A18" w:rsidRDefault="004F1E56" w:rsidP="003E5169">
      <w:pPr>
        <w:numPr>
          <w:ilvl w:val="5"/>
          <w:numId w:val="3"/>
        </w:numPr>
        <w:spacing w:line="360" w:lineRule="auto"/>
        <w:ind w:left="4251" w:hanging="1134"/>
        <w:jc w:val="both"/>
      </w:pPr>
      <w:r w:rsidRPr="00AF6A18">
        <w:rPr>
          <w:rtl/>
        </w:rPr>
        <w:t>בעל ר</w:t>
      </w:r>
      <w:r w:rsidRPr="00AF6A18">
        <w:rPr>
          <w:rFonts w:hint="cs"/>
          <w:rtl/>
        </w:rPr>
        <w:t>י</w:t>
      </w:r>
      <w:r w:rsidRPr="00AF6A18">
        <w:rPr>
          <w:rtl/>
        </w:rPr>
        <w:t xml:space="preserve">שיון לאחזקת נשק מטעם </w:t>
      </w:r>
      <w:r w:rsidR="003847FA" w:rsidRPr="00AF6A18">
        <w:rPr>
          <w:rtl/>
        </w:rPr>
        <w:t>הספק הזוכה</w:t>
      </w:r>
      <w:r w:rsidRPr="00AF6A18">
        <w:rPr>
          <w:rtl/>
        </w:rPr>
        <w:t xml:space="preserve">. </w:t>
      </w:r>
    </w:p>
    <w:p w:rsidR="00281DB5" w:rsidRPr="00AF6A18" w:rsidRDefault="004F1E56" w:rsidP="003E5169">
      <w:pPr>
        <w:numPr>
          <w:ilvl w:val="5"/>
          <w:numId w:val="3"/>
        </w:numPr>
        <w:spacing w:line="360" w:lineRule="auto"/>
        <w:ind w:left="4251" w:hanging="1134"/>
        <w:jc w:val="both"/>
      </w:pPr>
      <w:r w:rsidRPr="00AF6A18">
        <w:rPr>
          <w:rtl/>
        </w:rPr>
        <w:t>בעל ר</w:t>
      </w:r>
      <w:r w:rsidRPr="00AF6A18">
        <w:rPr>
          <w:rFonts w:hint="cs"/>
          <w:rtl/>
        </w:rPr>
        <w:t>י</w:t>
      </w:r>
      <w:r w:rsidRPr="00AF6A18">
        <w:rPr>
          <w:rtl/>
        </w:rPr>
        <w:t xml:space="preserve">שיון מפקח שמירה (מארגן שמירה) </w:t>
      </w:r>
      <w:r w:rsidR="00836B58" w:rsidRPr="00AF6A18">
        <w:rPr>
          <w:rFonts w:hint="cs"/>
          <w:rtl/>
        </w:rPr>
        <w:t>מהמשרד לביטחון פנים</w:t>
      </w:r>
      <w:r w:rsidR="00A34773" w:rsidRPr="00AF6A18">
        <w:rPr>
          <w:rFonts w:hint="cs"/>
          <w:rtl/>
        </w:rPr>
        <w:t>.</w:t>
      </w:r>
    </w:p>
    <w:p w:rsidR="00281DB5" w:rsidRPr="00AF6A18" w:rsidRDefault="007C2CA9" w:rsidP="003E5169">
      <w:pPr>
        <w:numPr>
          <w:ilvl w:val="5"/>
          <w:numId w:val="3"/>
        </w:numPr>
        <w:spacing w:line="360" w:lineRule="auto"/>
        <w:ind w:left="4251" w:hanging="1134"/>
        <w:jc w:val="both"/>
      </w:pPr>
      <w:r w:rsidRPr="00AF6A18">
        <w:rPr>
          <w:rFonts w:hint="cs"/>
          <w:rtl/>
        </w:rPr>
        <w:t xml:space="preserve">בעל הסמכת </w:t>
      </w:r>
      <w:r w:rsidR="004F1E56" w:rsidRPr="00AF6A18">
        <w:rPr>
          <w:rFonts w:hint="cs"/>
          <w:rtl/>
        </w:rPr>
        <w:t>בוגר קורס מנב"טים על פי תבחיני משטרת ישראל (ניתן להשלים בשנה הראשונה לתפקיד, כמו גם הר</w:t>
      </w:r>
      <w:r w:rsidR="007C646A" w:rsidRPr="00AF6A18">
        <w:rPr>
          <w:rFonts w:hint="cs"/>
          <w:rtl/>
        </w:rPr>
        <w:t>י</w:t>
      </w:r>
      <w:r w:rsidR="004F1E56" w:rsidRPr="00AF6A18">
        <w:rPr>
          <w:rFonts w:hint="cs"/>
          <w:rtl/>
        </w:rPr>
        <w:t xml:space="preserve">ענונים השנתיים הנדרשים לאחר סיום קורס זה ע"ח </w:t>
      </w:r>
      <w:r w:rsidR="003847FA" w:rsidRPr="00AF6A18">
        <w:rPr>
          <w:rFonts w:hint="cs"/>
          <w:rtl/>
        </w:rPr>
        <w:t>הספק הזוכה</w:t>
      </w:r>
      <w:r w:rsidR="004F1E56" w:rsidRPr="00AF6A18">
        <w:rPr>
          <w:rFonts w:hint="cs"/>
          <w:rtl/>
        </w:rPr>
        <w:t>)</w:t>
      </w:r>
      <w:r w:rsidR="004F1E56" w:rsidRPr="00AF6A18">
        <w:rPr>
          <w:rtl/>
        </w:rPr>
        <w:t>.</w:t>
      </w:r>
      <w:r w:rsidR="004F1E56" w:rsidRPr="00AF6A18">
        <w:rPr>
          <w:rFonts w:hint="cs"/>
          <w:rtl/>
        </w:rPr>
        <w:t xml:space="preserve"> </w:t>
      </w:r>
    </w:p>
    <w:p w:rsidR="00465097" w:rsidRPr="00AF6A18" w:rsidRDefault="00465097" w:rsidP="003E5169">
      <w:pPr>
        <w:spacing w:line="360" w:lineRule="auto"/>
        <w:ind w:left="2098"/>
        <w:jc w:val="both"/>
      </w:pPr>
    </w:p>
    <w:p w:rsidR="004F1E56" w:rsidRPr="00AF6A18" w:rsidRDefault="004F1E56" w:rsidP="003E5169">
      <w:pPr>
        <w:spacing w:line="360" w:lineRule="auto"/>
        <w:ind w:left="3117"/>
        <w:rPr>
          <w:b/>
          <w:bCs/>
          <w:rtl/>
        </w:rPr>
      </w:pPr>
      <w:r w:rsidRPr="00AF6A18">
        <w:rPr>
          <w:rFonts w:hint="cs"/>
          <w:b/>
          <w:bCs/>
          <w:rtl/>
        </w:rPr>
        <w:t>המפקח לא יעסוק בשום מטלה אחרת מטעם נותן השירותים, ויהיה לרשותו של המשרד בלב</w:t>
      </w:r>
      <w:r w:rsidR="00465097" w:rsidRPr="00AF6A18">
        <w:rPr>
          <w:rFonts w:hint="cs"/>
          <w:b/>
          <w:bCs/>
          <w:rtl/>
        </w:rPr>
        <w:t xml:space="preserve">ד. </w:t>
      </w:r>
      <w:r w:rsidRPr="00AF6A18">
        <w:rPr>
          <w:rFonts w:hint="cs"/>
          <w:b/>
          <w:bCs/>
          <w:rtl/>
        </w:rPr>
        <w:t xml:space="preserve">מודגש כי חל איסור מוחלט להעסיקו במשימות שאינן קשורות </w:t>
      </w:r>
      <w:r w:rsidR="00C34788" w:rsidRPr="00AF6A18">
        <w:rPr>
          <w:rFonts w:hint="cs"/>
          <w:b/>
          <w:bCs/>
          <w:rtl/>
        </w:rPr>
        <w:t>ל</w:t>
      </w:r>
      <w:r w:rsidR="003674AC" w:rsidRPr="00AF6A18">
        <w:rPr>
          <w:rFonts w:hint="cs"/>
          <w:b/>
          <w:bCs/>
          <w:rtl/>
        </w:rPr>
        <w:t>ביצוע</w:t>
      </w:r>
      <w:r w:rsidR="00C34788" w:rsidRPr="00AF6A18">
        <w:rPr>
          <w:rFonts w:hint="cs"/>
          <w:b/>
          <w:bCs/>
          <w:rtl/>
        </w:rPr>
        <w:t xml:space="preserve"> השירות בהתאם לאמור במסמכי מכרז זה. </w:t>
      </w:r>
    </w:p>
    <w:p w:rsidR="00E4300C" w:rsidRPr="00AF6A18" w:rsidRDefault="00276ABC" w:rsidP="001E26B1">
      <w:pPr>
        <w:numPr>
          <w:ilvl w:val="4"/>
          <w:numId w:val="3"/>
        </w:numPr>
        <w:tabs>
          <w:tab w:val="clear" w:pos="3346"/>
          <w:tab w:val="num" w:pos="2408"/>
        </w:tabs>
        <w:spacing w:line="360" w:lineRule="auto"/>
        <w:ind w:left="2408" w:firstLine="0"/>
        <w:jc w:val="both"/>
        <w:rPr>
          <w:b/>
          <w:bCs/>
          <w:u w:val="single"/>
        </w:rPr>
      </w:pPr>
      <w:r w:rsidRPr="00AF6A18">
        <w:rPr>
          <w:b/>
          <w:bCs/>
          <w:u w:val="single"/>
          <w:rtl/>
        </w:rPr>
        <w:t>מאבטח/ת מתקן ליבה</w:t>
      </w:r>
      <w:r w:rsidRPr="00AF6A18">
        <w:rPr>
          <w:rFonts w:hint="cs"/>
          <w:b/>
          <w:bCs/>
          <w:u w:val="single"/>
          <w:rtl/>
        </w:rPr>
        <w:t>:</w:t>
      </w:r>
    </w:p>
    <w:p w:rsidR="00276ABC" w:rsidRPr="00AF6A18" w:rsidRDefault="00276ABC" w:rsidP="001E26B1">
      <w:pPr>
        <w:numPr>
          <w:ilvl w:val="5"/>
          <w:numId w:val="3"/>
        </w:numPr>
        <w:spacing w:line="360" w:lineRule="auto"/>
        <w:ind w:left="4251" w:hanging="1134"/>
        <w:jc w:val="both"/>
      </w:pPr>
      <w:r w:rsidRPr="00AF6A18">
        <w:rPr>
          <w:rtl/>
        </w:rPr>
        <w:t>מאבטח העומד בקריטריונים של "מאבטח מתקדם ב'" כאמור בסעיף ‏</w:t>
      </w:r>
      <w:r w:rsidR="001E26B1" w:rsidRPr="00AF6A18">
        <w:rPr>
          <w:rtl/>
        </w:rPr>
        <w:fldChar w:fldCharType="begin"/>
      </w:r>
      <w:r w:rsidR="001E26B1" w:rsidRPr="00AF6A18">
        <w:rPr>
          <w:rtl/>
        </w:rPr>
        <w:instrText xml:space="preserve"> </w:instrText>
      </w:r>
      <w:r w:rsidR="001E26B1" w:rsidRPr="00AF6A18">
        <w:instrText>REF</w:instrText>
      </w:r>
      <w:r w:rsidR="001E26B1" w:rsidRPr="00AF6A18">
        <w:rPr>
          <w:rtl/>
        </w:rPr>
        <w:instrText xml:space="preserve"> _</w:instrText>
      </w:r>
      <w:r w:rsidR="001E26B1" w:rsidRPr="00AF6A18">
        <w:instrText>Ref445014906 \r \h</w:instrText>
      </w:r>
      <w:r w:rsidR="001E26B1"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1E26B1" w:rsidRPr="00AF6A18">
        <w:rPr>
          <w:rtl/>
        </w:rPr>
      </w:r>
      <w:r w:rsidR="001E26B1" w:rsidRPr="00AF6A18">
        <w:rPr>
          <w:rtl/>
        </w:rPr>
        <w:fldChar w:fldCharType="separate"/>
      </w:r>
      <w:r w:rsidR="001E26B1" w:rsidRPr="00AF6A18">
        <w:rPr>
          <w:rtl/>
        </w:rPr>
        <w:t>‏4.2.2.16.2</w:t>
      </w:r>
      <w:r w:rsidR="001E26B1" w:rsidRPr="00AF6A18">
        <w:rPr>
          <w:rtl/>
        </w:rPr>
        <w:fldChar w:fldCharType="end"/>
      </w:r>
      <w:r w:rsidR="001E26B1" w:rsidRPr="00AF6A18">
        <w:rPr>
          <w:rFonts w:hint="cs"/>
          <w:rtl/>
        </w:rPr>
        <w:t xml:space="preserve"> </w:t>
      </w:r>
      <w:r w:rsidRPr="00AF6A18">
        <w:rPr>
          <w:rtl/>
        </w:rPr>
        <w:t>לעיל</w:t>
      </w:r>
      <w:r w:rsidRPr="00AF6A18">
        <w:rPr>
          <w:rFonts w:hint="cs"/>
          <w:rtl/>
        </w:rPr>
        <w:t>.</w:t>
      </w:r>
    </w:p>
    <w:p w:rsidR="00276ABC" w:rsidRPr="00AF6A18" w:rsidRDefault="00276ABC" w:rsidP="001E26B1">
      <w:pPr>
        <w:numPr>
          <w:ilvl w:val="5"/>
          <w:numId w:val="3"/>
        </w:numPr>
        <w:spacing w:line="360" w:lineRule="auto"/>
      </w:pPr>
      <w:r w:rsidRPr="00AF6A18">
        <w:rPr>
          <w:rFonts w:hint="cs"/>
          <w:rtl/>
        </w:rPr>
        <w:t>מאבטח המוצב במתקן ליבה כהגדרת</w:t>
      </w:r>
      <w:r w:rsidR="001E26B1" w:rsidRPr="00AF6A18">
        <w:rPr>
          <w:rFonts w:hint="cs"/>
          <w:rtl/>
        </w:rPr>
        <w:t xml:space="preserve">ו בסעיף </w:t>
      </w:r>
      <w:r w:rsidR="001E26B1" w:rsidRPr="00AF6A18">
        <w:rPr>
          <w:rtl/>
        </w:rPr>
        <w:fldChar w:fldCharType="begin"/>
      </w:r>
      <w:r w:rsidR="001E26B1" w:rsidRPr="00AF6A18">
        <w:rPr>
          <w:rtl/>
        </w:rPr>
        <w:instrText xml:space="preserve"> </w:instrText>
      </w:r>
      <w:r w:rsidR="001E26B1" w:rsidRPr="00AF6A18">
        <w:rPr>
          <w:rFonts w:hint="cs"/>
        </w:rPr>
        <w:instrText>REF</w:instrText>
      </w:r>
      <w:r w:rsidR="001E26B1" w:rsidRPr="00AF6A18">
        <w:rPr>
          <w:rFonts w:hint="cs"/>
          <w:rtl/>
        </w:rPr>
        <w:instrText xml:space="preserve"> _</w:instrText>
      </w:r>
      <w:r w:rsidR="001E26B1" w:rsidRPr="00AF6A18">
        <w:rPr>
          <w:rFonts w:hint="cs"/>
        </w:rPr>
        <w:instrText>Ref347645389 \r \h</w:instrText>
      </w:r>
      <w:r w:rsidR="001E26B1" w:rsidRPr="00AF6A18">
        <w:rPr>
          <w:rtl/>
        </w:rPr>
        <w:instrText xml:space="preserve">  \* </w:instrText>
      </w:r>
      <w:r w:rsidR="001E26B1" w:rsidRPr="00AF6A18">
        <w:instrText>MERGEFORMAT</w:instrText>
      </w:r>
      <w:r w:rsidR="001E26B1" w:rsidRPr="00AF6A18">
        <w:rPr>
          <w:rtl/>
        </w:rPr>
        <w:instrText xml:space="preserve"> </w:instrText>
      </w:r>
      <w:r w:rsidR="001E26B1" w:rsidRPr="00AF6A18">
        <w:rPr>
          <w:rtl/>
        </w:rPr>
      </w:r>
      <w:r w:rsidR="001E26B1" w:rsidRPr="00AF6A18">
        <w:rPr>
          <w:rtl/>
        </w:rPr>
        <w:fldChar w:fldCharType="separate"/>
      </w:r>
      <w:r w:rsidR="001E26B1" w:rsidRPr="00AF6A18">
        <w:rPr>
          <w:rtl/>
        </w:rPr>
        <w:t>‏2</w:t>
      </w:r>
      <w:r w:rsidR="001E26B1" w:rsidRPr="00AF6A18">
        <w:rPr>
          <w:rtl/>
        </w:rPr>
        <w:fldChar w:fldCharType="end"/>
      </w:r>
      <w:r w:rsidR="00AC1930" w:rsidRPr="00AF6A18">
        <w:rPr>
          <w:rFonts w:hint="cs"/>
          <w:rtl/>
        </w:rPr>
        <w:t xml:space="preserve"> </w:t>
      </w:r>
      <w:r w:rsidR="001E26B1" w:rsidRPr="00AF6A18">
        <w:rPr>
          <w:rFonts w:hint="cs"/>
          <w:rtl/>
        </w:rPr>
        <w:t>לעיל</w:t>
      </w:r>
      <w:r w:rsidRPr="00AF6A18">
        <w:rPr>
          <w:rFonts w:hint="cs"/>
          <w:rtl/>
        </w:rPr>
        <w:t>.</w:t>
      </w:r>
    </w:p>
    <w:p w:rsidR="008D6F05" w:rsidRPr="00AF6A18" w:rsidRDefault="004F1E56" w:rsidP="00E4300C">
      <w:pPr>
        <w:numPr>
          <w:ilvl w:val="3"/>
          <w:numId w:val="3"/>
        </w:numPr>
        <w:spacing w:line="360" w:lineRule="auto"/>
        <w:jc w:val="both"/>
      </w:pPr>
      <w:r w:rsidRPr="00AF6A18">
        <w:rPr>
          <w:rFonts w:hint="cs"/>
          <w:rtl/>
        </w:rPr>
        <w:t>במקרים חריגים יאושר ע"י המזמין מועמד הנמצא ראוי אך אינו עומד בכלל התבחינים שפורטו לעיל אולם השיקולים להצבתו אינם פוגמים מקצועית בהצבתו בתפקיד זה.</w:t>
      </w:r>
    </w:p>
    <w:p w:rsidR="007C646A" w:rsidRPr="00AF6A18" w:rsidRDefault="007C646A" w:rsidP="00E4300C">
      <w:pPr>
        <w:numPr>
          <w:ilvl w:val="3"/>
          <w:numId w:val="3"/>
        </w:numPr>
        <w:spacing w:line="360" w:lineRule="auto"/>
        <w:jc w:val="both"/>
      </w:pPr>
      <w:r w:rsidRPr="00AF6A18">
        <w:rPr>
          <w:rFonts w:hint="cs"/>
          <w:rtl/>
        </w:rPr>
        <w:t>כלל בעלי התפקידים לעיל</w:t>
      </w:r>
      <w:r w:rsidR="00AC1930" w:rsidRPr="00AF6A18">
        <w:rPr>
          <w:rFonts w:hint="cs"/>
          <w:rtl/>
        </w:rPr>
        <w:t xml:space="preserve"> </w:t>
      </w:r>
      <w:r w:rsidRPr="00AF6A18">
        <w:rPr>
          <w:rFonts w:hint="eastAsia"/>
          <w:rtl/>
        </w:rPr>
        <w:t>יעברו</w:t>
      </w:r>
      <w:r w:rsidRPr="00AF6A18">
        <w:rPr>
          <w:rtl/>
        </w:rPr>
        <w:t xml:space="preserve"> </w:t>
      </w:r>
      <w:r w:rsidRPr="00AF6A18">
        <w:rPr>
          <w:rFonts w:hint="eastAsia"/>
          <w:rtl/>
        </w:rPr>
        <w:t>בדיקה</w:t>
      </w:r>
      <w:r w:rsidRPr="00AF6A18">
        <w:rPr>
          <w:rtl/>
        </w:rPr>
        <w:t xml:space="preserve"> </w:t>
      </w:r>
      <w:r w:rsidRPr="00AF6A18">
        <w:rPr>
          <w:rFonts w:hint="eastAsia"/>
          <w:rtl/>
        </w:rPr>
        <w:t>ביטחונית</w:t>
      </w:r>
      <w:r w:rsidRPr="00AF6A18">
        <w:rPr>
          <w:rtl/>
        </w:rPr>
        <w:t xml:space="preserve"> </w:t>
      </w:r>
      <w:r w:rsidRPr="00AF6A18">
        <w:rPr>
          <w:rFonts w:hint="eastAsia"/>
          <w:rtl/>
        </w:rPr>
        <w:t>על</w:t>
      </w:r>
      <w:r w:rsidRPr="00AF6A18">
        <w:rPr>
          <w:rtl/>
        </w:rPr>
        <w:t xml:space="preserve"> </w:t>
      </w:r>
      <w:r w:rsidRPr="00AF6A18">
        <w:rPr>
          <w:rFonts w:hint="eastAsia"/>
          <w:rtl/>
        </w:rPr>
        <w:t>פי</w:t>
      </w:r>
      <w:r w:rsidRPr="00AF6A18">
        <w:rPr>
          <w:rtl/>
        </w:rPr>
        <w:t xml:space="preserve"> </w:t>
      </w:r>
      <w:r w:rsidRPr="00AF6A18">
        <w:rPr>
          <w:rFonts w:hint="eastAsia"/>
          <w:rtl/>
        </w:rPr>
        <w:t>הנחיית</w:t>
      </w:r>
      <w:r w:rsidRPr="00AF6A18">
        <w:rPr>
          <w:rtl/>
        </w:rPr>
        <w:t xml:space="preserve"> </w:t>
      </w:r>
      <w:r w:rsidRPr="00AF6A18">
        <w:rPr>
          <w:rFonts w:hint="eastAsia"/>
          <w:rtl/>
        </w:rPr>
        <w:t>שב</w:t>
      </w:r>
      <w:r w:rsidRPr="00AF6A18">
        <w:rPr>
          <w:rtl/>
        </w:rPr>
        <w:t>"</w:t>
      </w:r>
      <w:r w:rsidRPr="00AF6A18">
        <w:rPr>
          <w:rFonts w:hint="eastAsia"/>
          <w:rtl/>
        </w:rPr>
        <w:t>כ</w:t>
      </w:r>
      <w:r w:rsidRPr="00AF6A18">
        <w:rPr>
          <w:rtl/>
        </w:rPr>
        <w:t xml:space="preserve"> </w:t>
      </w:r>
      <w:r w:rsidRPr="00AF6A18">
        <w:rPr>
          <w:rFonts w:hint="eastAsia"/>
          <w:rtl/>
        </w:rPr>
        <w:t>מיד</w:t>
      </w:r>
      <w:r w:rsidRPr="00AF6A18">
        <w:rPr>
          <w:rtl/>
        </w:rPr>
        <w:t xml:space="preserve"> </w:t>
      </w:r>
      <w:r w:rsidRPr="00AF6A18">
        <w:rPr>
          <w:rFonts w:hint="eastAsia"/>
          <w:rtl/>
        </w:rPr>
        <w:t>עם</w:t>
      </w:r>
      <w:r w:rsidRPr="00AF6A18">
        <w:rPr>
          <w:rtl/>
        </w:rPr>
        <w:t xml:space="preserve"> </w:t>
      </w:r>
      <w:r w:rsidRPr="00AF6A18">
        <w:rPr>
          <w:rFonts w:hint="eastAsia"/>
          <w:rtl/>
        </w:rPr>
        <w:t>תחילת</w:t>
      </w:r>
      <w:r w:rsidRPr="00AF6A18">
        <w:rPr>
          <w:rtl/>
        </w:rPr>
        <w:t xml:space="preserve"> </w:t>
      </w:r>
      <w:r w:rsidRPr="00AF6A18">
        <w:rPr>
          <w:rFonts w:hint="eastAsia"/>
          <w:rtl/>
        </w:rPr>
        <w:t>עבודתם</w:t>
      </w:r>
      <w:r w:rsidRPr="00AF6A18">
        <w:rPr>
          <w:rtl/>
        </w:rPr>
        <w:t xml:space="preserve">, </w:t>
      </w:r>
      <w:r w:rsidRPr="00AF6A18">
        <w:rPr>
          <w:rFonts w:hint="eastAsia"/>
          <w:rtl/>
        </w:rPr>
        <w:t>עובד</w:t>
      </w:r>
      <w:r w:rsidRPr="00AF6A18">
        <w:rPr>
          <w:rtl/>
        </w:rPr>
        <w:t xml:space="preserve"> </w:t>
      </w:r>
      <w:r w:rsidRPr="00AF6A18">
        <w:rPr>
          <w:rFonts w:hint="eastAsia"/>
          <w:rtl/>
        </w:rPr>
        <w:t>שימצא</w:t>
      </w:r>
      <w:r w:rsidRPr="00AF6A18">
        <w:rPr>
          <w:rtl/>
        </w:rPr>
        <w:t xml:space="preserve"> </w:t>
      </w:r>
      <w:r w:rsidRPr="00AF6A18">
        <w:rPr>
          <w:rFonts w:hint="eastAsia"/>
          <w:rtl/>
        </w:rPr>
        <w:t>לא</w:t>
      </w:r>
      <w:r w:rsidRPr="00AF6A18">
        <w:rPr>
          <w:rtl/>
        </w:rPr>
        <w:t xml:space="preserve"> </w:t>
      </w:r>
      <w:r w:rsidRPr="00AF6A18">
        <w:rPr>
          <w:rFonts w:hint="eastAsia"/>
          <w:rtl/>
        </w:rPr>
        <w:t>כשיר</w:t>
      </w:r>
      <w:r w:rsidRPr="00AF6A18">
        <w:rPr>
          <w:rtl/>
        </w:rPr>
        <w:t xml:space="preserve"> </w:t>
      </w:r>
      <w:r w:rsidRPr="00AF6A18">
        <w:rPr>
          <w:rFonts w:hint="eastAsia"/>
          <w:rtl/>
        </w:rPr>
        <w:t>יוחלף</w:t>
      </w:r>
      <w:r w:rsidRPr="00AF6A18">
        <w:rPr>
          <w:rtl/>
        </w:rPr>
        <w:t xml:space="preserve"> </w:t>
      </w:r>
      <w:r w:rsidRPr="00AF6A18">
        <w:rPr>
          <w:rFonts w:hint="eastAsia"/>
          <w:rtl/>
        </w:rPr>
        <w:t>ע</w:t>
      </w:r>
      <w:r w:rsidRPr="00AF6A18">
        <w:rPr>
          <w:rtl/>
        </w:rPr>
        <w:t>"</w:t>
      </w:r>
      <w:r w:rsidRPr="00AF6A18">
        <w:rPr>
          <w:rFonts w:hint="eastAsia"/>
          <w:rtl/>
        </w:rPr>
        <w:t>י</w:t>
      </w:r>
      <w:r w:rsidRPr="00AF6A18">
        <w:rPr>
          <w:rtl/>
        </w:rPr>
        <w:t xml:space="preserve"> </w:t>
      </w:r>
      <w:r w:rsidRPr="00AF6A18">
        <w:rPr>
          <w:rFonts w:hint="eastAsia"/>
          <w:rtl/>
        </w:rPr>
        <w:t>הספק</w:t>
      </w:r>
      <w:r w:rsidRPr="00AF6A18">
        <w:rPr>
          <w:rtl/>
        </w:rPr>
        <w:t xml:space="preserve"> </w:t>
      </w:r>
      <w:r w:rsidRPr="00AF6A18">
        <w:rPr>
          <w:rFonts w:hint="eastAsia"/>
          <w:rtl/>
        </w:rPr>
        <w:t>הזוכה</w:t>
      </w:r>
      <w:r w:rsidRPr="00AF6A18">
        <w:rPr>
          <w:rtl/>
        </w:rPr>
        <w:t xml:space="preserve"> </w:t>
      </w:r>
      <w:r w:rsidRPr="00AF6A18">
        <w:rPr>
          <w:rFonts w:hint="eastAsia"/>
          <w:rtl/>
        </w:rPr>
        <w:t>ובמקומו</w:t>
      </w:r>
      <w:r w:rsidRPr="00AF6A18">
        <w:rPr>
          <w:rtl/>
        </w:rPr>
        <w:t xml:space="preserve"> </w:t>
      </w:r>
      <w:r w:rsidRPr="00AF6A18">
        <w:rPr>
          <w:rFonts w:hint="eastAsia"/>
          <w:rtl/>
        </w:rPr>
        <w:t>יגיע</w:t>
      </w:r>
      <w:r w:rsidRPr="00AF6A18">
        <w:rPr>
          <w:rtl/>
        </w:rPr>
        <w:t xml:space="preserve"> </w:t>
      </w:r>
      <w:r w:rsidRPr="00AF6A18">
        <w:rPr>
          <w:rFonts w:hint="cs"/>
          <w:rtl/>
        </w:rPr>
        <w:t>בעל תפקיד</w:t>
      </w:r>
      <w:r w:rsidRPr="00AF6A18">
        <w:rPr>
          <w:rtl/>
        </w:rPr>
        <w:t xml:space="preserve"> </w:t>
      </w:r>
      <w:r w:rsidRPr="00AF6A18">
        <w:rPr>
          <w:rFonts w:hint="eastAsia"/>
          <w:rtl/>
        </w:rPr>
        <w:t>נוסף</w:t>
      </w:r>
      <w:r w:rsidRPr="00AF6A18">
        <w:rPr>
          <w:rtl/>
        </w:rPr>
        <w:t>.</w:t>
      </w:r>
    </w:p>
    <w:p w:rsidR="004F1E56" w:rsidRPr="00AF6A18" w:rsidRDefault="004F1E56" w:rsidP="00E4300C">
      <w:pPr>
        <w:numPr>
          <w:ilvl w:val="3"/>
          <w:numId w:val="3"/>
        </w:numPr>
        <w:spacing w:line="360" w:lineRule="auto"/>
        <w:jc w:val="both"/>
        <w:rPr>
          <w:b/>
          <w:bCs/>
        </w:rPr>
      </w:pPr>
      <w:r w:rsidRPr="00AF6A18">
        <w:rPr>
          <w:rFonts w:hint="cs"/>
          <w:b/>
          <w:bCs/>
          <w:rtl/>
        </w:rPr>
        <w:t>פירוט התפקידים:</w:t>
      </w:r>
    </w:p>
    <w:p w:rsidR="004F1E56" w:rsidRPr="00AF6A18" w:rsidRDefault="004F1E56" w:rsidP="00E4300C">
      <w:pPr>
        <w:numPr>
          <w:ilvl w:val="4"/>
          <w:numId w:val="3"/>
        </w:numPr>
        <w:spacing w:line="360" w:lineRule="auto"/>
        <w:ind w:left="3117" w:hanging="1019"/>
        <w:jc w:val="both"/>
      </w:pPr>
      <w:r w:rsidRPr="00AF6A18">
        <w:rPr>
          <w:rtl/>
        </w:rPr>
        <w:t>תפקיד המאבטח</w:t>
      </w:r>
      <w:r w:rsidR="00465097" w:rsidRPr="00AF6A18">
        <w:rPr>
          <w:rFonts w:hint="cs"/>
          <w:rtl/>
        </w:rPr>
        <w:t xml:space="preserve"> </w:t>
      </w:r>
      <w:r w:rsidRPr="00AF6A18">
        <w:rPr>
          <w:rtl/>
        </w:rPr>
        <w:t xml:space="preserve">או השומר </w:t>
      </w:r>
      <w:r w:rsidRPr="00AF6A18">
        <w:rPr>
          <w:rFonts w:hint="cs"/>
          <w:rtl/>
        </w:rPr>
        <w:t xml:space="preserve">(בודק בטחוני) </w:t>
      </w:r>
      <w:r w:rsidRPr="00AF6A18">
        <w:rPr>
          <w:rtl/>
        </w:rPr>
        <w:t xml:space="preserve">יהיה כאמור בנספח </w:t>
      </w:r>
      <w:r w:rsidR="004078D4" w:rsidRPr="00AF6A18">
        <w:rPr>
          <w:rFonts w:hint="cs"/>
          <w:rtl/>
        </w:rPr>
        <w:t>ט' פרק 2</w:t>
      </w:r>
      <w:r w:rsidRPr="00AF6A18">
        <w:rPr>
          <w:rFonts w:hint="cs"/>
          <w:rtl/>
        </w:rPr>
        <w:t xml:space="preserve"> (</w:t>
      </w:r>
      <w:r w:rsidR="00623450" w:rsidRPr="00AF6A18">
        <w:rPr>
          <w:rFonts w:hint="cs"/>
          <w:rtl/>
        </w:rPr>
        <w:t>יימסר למשתתפי כנס הספקים</w:t>
      </w:r>
      <w:r w:rsidRPr="00AF6A18">
        <w:rPr>
          <w:rFonts w:hint="cs"/>
          <w:rtl/>
        </w:rPr>
        <w:t>).</w:t>
      </w:r>
    </w:p>
    <w:p w:rsidR="004F1E56" w:rsidRPr="00AF6A18" w:rsidRDefault="004F1E56" w:rsidP="00E4300C">
      <w:pPr>
        <w:numPr>
          <w:ilvl w:val="4"/>
          <w:numId w:val="3"/>
        </w:numPr>
        <w:spacing w:line="360" w:lineRule="auto"/>
        <w:ind w:left="3117" w:hanging="1019"/>
        <w:jc w:val="both"/>
        <w:rPr>
          <w:rtl/>
        </w:rPr>
      </w:pPr>
      <w:r w:rsidRPr="00AF6A18">
        <w:rPr>
          <w:rtl/>
        </w:rPr>
        <w:t>תפקיד אחראי משמרת</w:t>
      </w:r>
      <w:r w:rsidRPr="00AF6A18">
        <w:rPr>
          <w:rFonts w:hint="cs"/>
          <w:rtl/>
        </w:rPr>
        <w:t xml:space="preserve"> או סגן אחראי משמרת</w:t>
      </w:r>
      <w:r w:rsidRPr="00AF6A18">
        <w:rPr>
          <w:rtl/>
        </w:rPr>
        <w:t xml:space="preserve"> יהיה כאמור בנספח </w:t>
      </w:r>
      <w:r w:rsidR="004078D4" w:rsidRPr="00AF6A18">
        <w:rPr>
          <w:rFonts w:hint="cs"/>
          <w:rtl/>
        </w:rPr>
        <w:t xml:space="preserve">ט' פרק 3 </w:t>
      </w:r>
      <w:r w:rsidRPr="00AF6A18">
        <w:rPr>
          <w:rFonts w:hint="cs"/>
          <w:rtl/>
        </w:rPr>
        <w:t>(</w:t>
      </w:r>
      <w:r w:rsidR="00623450" w:rsidRPr="00AF6A18">
        <w:rPr>
          <w:rFonts w:hint="cs"/>
          <w:rtl/>
        </w:rPr>
        <w:t>יימסר למשתתפי כנס הספקים</w:t>
      </w:r>
      <w:r w:rsidRPr="00AF6A18">
        <w:rPr>
          <w:rFonts w:hint="cs"/>
          <w:rtl/>
        </w:rPr>
        <w:t>).</w:t>
      </w:r>
    </w:p>
    <w:p w:rsidR="004F1E56" w:rsidRPr="00AF6A18" w:rsidRDefault="004F1E56" w:rsidP="00E4300C">
      <w:pPr>
        <w:numPr>
          <w:ilvl w:val="4"/>
          <w:numId w:val="3"/>
        </w:numPr>
        <w:spacing w:line="360" w:lineRule="auto"/>
        <w:ind w:left="3117" w:hanging="1019"/>
        <w:jc w:val="both"/>
        <w:rPr>
          <w:rtl/>
        </w:rPr>
      </w:pPr>
      <w:r w:rsidRPr="00AF6A18">
        <w:rPr>
          <w:rtl/>
        </w:rPr>
        <w:t xml:space="preserve">תפקיד קצין מתקן יהיה כאמור בנספח </w:t>
      </w:r>
      <w:r w:rsidR="004078D4" w:rsidRPr="00AF6A18">
        <w:rPr>
          <w:rFonts w:hint="cs"/>
          <w:rtl/>
        </w:rPr>
        <w:t xml:space="preserve">ט' פרק 4 </w:t>
      </w:r>
      <w:r w:rsidRPr="00AF6A18">
        <w:rPr>
          <w:rFonts w:hint="cs"/>
          <w:rtl/>
        </w:rPr>
        <w:t>(</w:t>
      </w:r>
      <w:r w:rsidR="00623450" w:rsidRPr="00AF6A18">
        <w:rPr>
          <w:rFonts w:hint="cs"/>
          <w:rtl/>
        </w:rPr>
        <w:t>יימסר למשתתפי כנס הספקים</w:t>
      </w:r>
      <w:r w:rsidRPr="00AF6A18">
        <w:rPr>
          <w:rFonts w:hint="cs"/>
          <w:rtl/>
        </w:rPr>
        <w:t>).</w:t>
      </w:r>
    </w:p>
    <w:p w:rsidR="004F1E56" w:rsidRPr="00AF6A18" w:rsidRDefault="004F1E56" w:rsidP="00E4300C">
      <w:pPr>
        <w:numPr>
          <w:ilvl w:val="4"/>
          <w:numId w:val="3"/>
        </w:numPr>
        <w:spacing w:line="360" w:lineRule="auto"/>
        <w:ind w:left="3117" w:hanging="1019"/>
        <w:jc w:val="both"/>
      </w:pPr>
      <w:r w:rsidRPr="00AF6A18">
        <w:rPr>
          <w:rtl/>
        </w:rPr>
        <w:lastRenderedPageBreak/>
        <w:t xml:space="preserve">תפקיד </w:t>
      </w:r>
      <w:r w:rsidRPr="00AF6A18">
        <w:rPr>
          <w:rFonts w:hint="cs"/>
          <w:rtl/>
        </w:rPr>
        <w:t>רכז/ת מנהלות אבטחה</w:t>
      </w:r>
      <w:r w:rsidRPr="00AF6A18">
        <w:rPr>
          <w:rtl/>
        </w:rPr>
        <w:t xml:space="preserve"> יהיה כאמור בנספח </w:t>
      </w:r>
      <w:r w:rsidR="004078D4" w:rsidRPr="00AF6A18">
        <w:rPr>
          <w:rFonts w:hint="cs"/>
          <w:rtl/>
        </w:rPr>
        <w:t xml:space="preserve">ט' פרק 5 </w:t>
      </w:r>
      <w:r w:rsidRPr="00AF6A18">
        <w:rPr>
          <w:rFonts w:hint="cs"/>
          <w:rtl/>
        </w:rPr>
        <w:t>(</w:t>
      </w:r>
      <w:r w:rsidR="00623450" w:rsidRPr="00AF6A18">
        <w:rPr>
          <w:rFonts w:hint="cs"/>
          <w:rtl/>
        </w:rPr>
        <w:t>יימסר למשתתפי כנס הספקים</w:t>
      </w:r>
      <w:r w:rsidRPr="00AF6A18">
        <w:rPr>
          <w:rFonts w:hint="cs"/>
          <w:rtl/>
        </w:rPr>
        <w:t>).</w:t>
      </w:r>
    </w:p>
    <w:p w:rsidR="004078D4" w:rsidRPr="00AF6A18" w:rsidRDefault="004078D4" w:rsidP="00E4300C">
      <w:pPr>
        <w:numPr>
          <w:ilvl w:val="4"/>
          <w:numId w:val="3"/>
        </w:numPr>
        <w:spacing w:line="360" w:lineRule="auto"/>
        <w:ind w:left="3117" w:hanging="1019"/>
        <w:jc w:val="both"/>
        <w:rPr>
          <w:rtl/>
        </w:rPr>
      </w:pPr>
      <w:r w:rsidRPr="00AF6A18">
        <w:rPr>
          <w:rtl/>
        </w:rPr>
        <w:t xml:space="preserve">תפקיד </w:t>
      </w:r>
      <w:r w:rsidRPr="00AF6A18">
        <w:rPr>
          <w:rFonts w:hint="cs"/>
          <w:rtl/>
        </w:rPr>
        <w:t>רכז/ת מנהלות אבטחה</w:t>
      </w:r>
      <w:r w:rsidRPr="00AF6A18">
        <w:rPr>
          <w:rtl/>
        </w:rPr>
        <w:t xml:space="preserve"> </w:t>
      </w:r>
      <w:r w:rsidRPr="00AF6A18">
        <w:rPr>
          <w:rFonts w:hint="cs"/>
          <w:rtl/>
        </w:rPr>
        <w:t>ארצי</w:t>
      </w:r>
      <w:r w:rsidR="00D71B02" w:rsidRPr="00AF6A18">
        <w:rPr>
          <w:rFonts w:hint="cs"/>
          <w:rtl/>
        </w:rPr>
        <w:t xml:space="preserve"> </w:t>
      </w:r>
      <w:r w:rsidRPr="00AF6A18">
        <w:rPr>
          <w:rtl/>
        </w:rPr>
        <w:t xml:space="preserve">יהיה כאמור בנספח </w:t>
      </w:r>
      <w:r w:rsidRPr="00AF6A18">
        <w:rPr>
          <w:rFonts w:hint="eastAsia"/>
          <w:rtl/>
        </w:rPr>
        <w:t>ט</w:t>
      </w:r>
      <w:r w:rsidRPr="00AF6A18">
        <w:rPr>
          <w:rtl/>
        </w:rPr>
        <w:t xml:space="preserve">' </w:t>
      </w:r>
      <w:r w:rsidRPr="00AF6A18">
        <w:rPr>
          <w:rFonts w:hint="eastAsia"/>
          <w:rtl/>
        </w:rPr>
        <w:t>פרק</w:t>
      </w:r>
      <w:r w:rsidRPr="00AF6A18">
        <w:rPr>
          <w:rtl/>
        </w:rPr>
        <w:t xml:space="preserve"> 6 (</w:t>
      </w:r>
      <w:r w:rsidR="00623450" w:rsidRPr="00AF6A18">
        <w:rPr>
          <w:rtl/>
        </w:rPr>
        <w:t>יימסר למשתתפי כנס הספקים</w:t>
      </w:r>
      <w:r w:rsidRPr="00AF6A18">
        <w:rPr>
          <w:rtl/>
        </w:rPr>
        <w:t>).</w:t>
      </w:r>
    </w:p>
    <w:p w:rsidR="004F1E56" w:rsidRPr="00AF6A18" w:rsidRDefault="004F1E56" w:rsidP="00E4300C">
      <w:pPr>
        <w:numPr>
          <w:ilvl w:val="4"/>
          <w:numId w:val="3"/>
        </w:numPr>
        <w:spacing w:line="360" w:lineRule="auto"/>
        <w:ind w:left="3117" w:hanging="1019"/>
        <w:jc w:val="both"/>
      </w:pPr>
      <w:r w:rsidRPr="00AF6A18">
        <w:rPr>
          <w:rtl/>
        </w:rPr>
        <w:t xml:space="preserve">תפקיד </w:t>
      </w:r>
      <w:r w:rsidRPr="00AF6A18">
        <w:rPr>
          <w:rFonts w:hint="eastAsia"/>
          <w:rtl/>
        </w:rPr>
        <w:t>מפקח</w:t>
      </w:r>
      <w:r w:rsidRPr="00AF6A18">
        <w:rPr>
          <w:rtl/>
        </w:rPr>
        <w:t xml:space="preserve"> </w:t>
      </w:r>
      <w:r w:rsidRPr="00AF6A18">
        <w:rPr>
          <w:rFonts w:hint="eastAsia"/>
          <w:rtl/>
        </w:rPr>
        <w:t>אבטחה</w:t>
      </w:r>
      <w:r w:rsidRPr="00AF6A18">
        <w:rPr>
          <w:rtl/>
        </w:rPr>
        <w:t xml:space="preserve"> יהיה כאמור בנספח </w:t>
      </w:r>
      <w:r w:rsidR="004078D4" w:rsidRPr="00AF6A18">
        <w:rPr>
          <w:rFonts w:hint="eastAsia"/>
          <w:rtl/>
        </w:rPr>
        <w:t>ט</w:t>
      </w:r>
      <w:r w:rsidR="004078D4" w:rsidRPr="00AF6A18">
        <w:rPr>
          <w:rtl/>
        </w:rPr>
        <w:t xml:space="preserve">' </w:t>
      </w:r>
      <w:r w:rsidR="004078D4" w:rsidRPr="00AF6A18">
        <w:rPr>
          <w:rFonts w:hint="eastAsia"/>
          <w:rtl/>
        </w:rPr>
        <w:t>פרק</w:t>
      </w:r>
      <w:r w:rsidR="004078D4" w:rsidRPr="00AF6A18">
        <w:rPr>
          <w:rtl/>
        </w:rPr>
        <w:t xml:space="preserve"> 7</w:t>
      </w:r>
      <w:r w:rsidRPr="00AF6A18">
        <w:rPr>
          <w:rtl/>
        </w:rPr>
        <w:t xml:space="preserve"> (</w:t>
      </w:r>
      <w:r w:rsidR="00623450" w:rsidRPr="00AF6A18">
        <w:rPr>
          <w:rtl/>
        </w:rPr>
        <w:t>יימסר למשתתפי כנס הספקים</w:t>
      </w:r>
      <w:r w:rsidRPr="00AF6A18">
        <w:rPr>
          <w:rtl/>
        </w:rPr>
        <w:t>).</w:t>
      </w:r>
    </w:p>
    <w:p w:rsidR="008709F7" w:rsidRPr="00AF6A18" w:rsidRDefault="008709F7" w:rsidP="00E4300C">
      <w:pPr>
        <w:numPr>
          <w:ilvl w:val="4"/>
          <w:numId w:val="3"/>
        </w:numPr>
        <w:spacing w:line="360" w:lineRule="auto"/>
        <w:ind w:left="3117" w:hanging="1019"/>
        <w:jc w:val="both"/>
      </w:pPr>
      <w:r w:rsidRPr="00AF6A18">
        <w:rPr>
          <w:rFonts w:hint="eastAsia"/>
          <w:rtl/>
        </w:rPr>
        <w:t>תפקיד</w:t>
      </w:r>
      <w:r w:rsidRPr="00AF6A18">
        <w:rPr>
          <w:rtl/>
        </w:rPr>
        <w:t xml:space="preserve"> מאבטח בכיר יהיה כאמור בנספח ט' פרק 8 (</w:t>
      </w:r>
      <w:r w:rsidR="00623450" w:rsidRPr="00AF6A18">
        <w:rPr>
          <w:rtl/>
        </w:rPr>
        <w:t>יימסר למשתתפי כנס הספקים</w:t>
      </w:r>
      <w:r w:rsidR="00623450" w:rsidRPr="00AF6A18">
        <w:rPr>
          <w:rFonts w:hint="cs"/>
          <w:rtl/>
        </w:rPr>
        <w:t xml:space="preserve"> </w:t>
      </w:r>
      <w:r w:rsidRPr="00AF6A18">
        <w:rPr>
          <w:rtl/>
        </w:rPr>
        <w:t>).</w:t>
      </w:r>
    </w:p>
    <w:p w:rsidR="008709F7" w:rsidRPr="00AF6A18" w:rsidRDefault="008709F7" w:rsidP="00B9420A">
      <w:pPr>
        <w:numPr>
          <w:ilvl w:val="4"/>
          <w:numId w:val="3"/>
        </w:numPr>
        <w:spacing w:line="360" w:lineRule="auto"/>
        <w:ind w:left="3117" w:hanging="1019"/>
        <w:jc w:val="both"/>
        <w:rPr>
          <w:rtl/>
        </w:rPr>
      </w:pPr>
      <w:r w:rsidRPr="00AF6A18">
        <w:rPr>
          <w:rFonts w:hint="eastAsia"/>
          <w:rtl/>
        </w:rPr>
        <w:t>תפקיד</w:t>
      </w:r>
      <w:r w:rsidRPr="00AF6A18">
        <w:rPr>
          <w:rtl/>
        </w:rPr>
        <w:t xml:space="preserve"> </w:t>
      </w:r>
      <w:r w:rsidRPr="00AF6A18">
        <w:rPr>
          <w:rFonts w:hint="eastAsia"/>
          <w:rtl/>
        </w:rPr>
        <w:t>המוקדן</w:t>
      </w:r>
      <w:r w:rsidRPr="00AF6A18">
        <w:rPr>
          <w:rtl/>
        </w:rPr>
        <w:t xml:space="preserve"> </w:t>
      </w:r>
      <w:r w:rsidRPr="00AF6A18">
        <w:rPr>
          <w:rFonts w:hint="eastAsia"/>
          <w:rtl/>
        </w:rPr>
        <w:t>יה</w:t>
      </w:r>
      <w:r w:rsidR="00B9420A" w:rsidRPr="00AF6A18">
        <w:rPr>
          <w:rFonts w:hint="eastAsia"/>
          <w:rtl/>
        </w:rPr>
        <w:t>י</w:t>
      </w:r>
      <w:r w:rsidRPr="00AF6A18">
        <w:rPr>
          <w:rFonts w:hint="eastAsia"/>
          <w:rtl/>
        </w:rPr>
        <w:t>ה</w:t>
      </w:r>
      <w:r w:rsidRPr="00AF6A18">
        <w:rPr>
          <w:rtl/>
        </w:rPr>
        <w:t xml:space="preserve"> </w:t>
      </w:r>
      <w:r w:rsidRPr="00AF6A18">
        <w:rPr>
          <w:rFonts w:hint="eastAsia"/>
          <w:rtl/>
        </w:rPr>
        <w:t>כאמור</w:t>
      </w:r>
      <w:r w:rsidRPr="00AF6A18">
        <w:rPr>
          <w:rtl/>
        </w:rPr>
        <w:t xml:space="preserve"> </w:t>
      </w:r>
      <w:r w:rsidRPr="00AF6A18">
        <w:rPr>
          <w:rFonts w:hint="eastAsia"/>
          <w:rtl/>
        </w:rPr>
        <w:t>בנספח</w:t>
      </w:r>
      <w:r w:rsidRPr="00AF6A18">
        <w:rPr>
          <w:rtl/>
        </w:rPr>
        <w:t xml:space="preserve"> </w:t>
      </w:r>
      <w:r w:rsidRPr="00AF6A18">
        <w:rPr>
          <w:rFonts w:hint="eastAsia"/>
          <w:rtl/>
        </w:rPr>
        <w:t>ט</w:t>
      </w:r>
      <w:r w:rsidRPr="00AF6A18">
        <w:rPr>
          <w:rtl/>
        </w:rPr>
        <w:t xml:space="preserve">' </w:t>
      </w:r>
      <w:r w:rsidRPr="00AF6A18">
        <w:rPr>
          <w:rFonts w:hint="eastAsia"/>
          <w:rtl/>
        </w:rPr>
        <w:t>פרק</w:t>
      </w:r>
      <w:r w:rsidRPr="00AF6A18">
        <w:rPr>
          <w:rtl/>
        </w:rPr>
        <w:t xml:space="preserve"> 9 (</w:t>
      </w:r>
      <w:r w:rsidR="00623450" w:rsidRPr="00AF6A18">
        <w:rPr>
          <w:rtl/>
        </w:rPr>
        <w:t>יימסר למשתתפי כנס הספקים</w:t>
      </w:r>
      <w:r w:rsidRPr="00AF6A18">
        <w:rPr>
          <w:rtl/>
        </w:rPr>
        <w:t>).</w:t>
      </w:r>
    </w:p>
    <w:p w:rsidR="004F1E56" w:rsidRPr="00AF6A18" w:rsidRDefault="004F1E56" w:rsidP="00E4300C">
      <w:pPr>
        <w:numPr>
          <w:ilvl w:val="3"/>
          <w:numId w:val="3"/>
        </w:numPr>
        <w:spacing w:line="360" w:lineRule="auto"/>
        <w:jc w:val="both"/>
        <w:rPr>
          <w:b/>
          <w:bCs/>
        </w:rPr>
      </w:pPr>
      <w:r w:rsidRPr="00AF6A18">
        <w:rPr>
          <w:rFonts w:hint="eastAsia"/>
          <w:b/>
          <w:bCs/>
          <w:rtl/>
        </w:rPr>
        <w:t>מפקחים</w:t>
      </w:r>
      <w:r w:rsidRPr="00AF6A18">
        <w:rPr>
          <w:b/>
          <w:bCs/>
          <w:rtl/>
        </w:rPr>
        <w:t>:</w:t>
      </w:r>
    </w:p>
    <w:p w:rsidR="004F1E56" w:rsidRPr="00AF6A18" w:rsidRDefault="00FD6786" w:rsidP="00FD6786">
      <w:pPr>
        <w:numPr>
          <w:ilvl w:val="4"/>
          <w:numId w:val="3"/>
        </w:numPr>
        <w:spacing w:line="360" w:lineRule="auto"/>
        <w:ind w:left="3117" w:hanging="1019"/>
        <w:jc w:val="both"/>
      </w:pPr>
      <w:r w:rsidRPr="00AF6A18">
        <w:rPr>
          <w:rFonts w:hint="cs"/>
          <w:rtl/>
        </w:rPr>
        <w:t xml:space="preserve">במועד תחילת העבודה יעמיד </w:t>
      </w:r>
      <w:r w:rsidR="003847FA" w:rsidRPr="00AF6A18">
        <w:rPr>
          <w:rFonts w:hint="cs"/>
          <w:rtl/>
        </w:rPr>
        <w:t>הזוכה</w:t>
      </w:r>
      <w:r w:rsidR="004F1E56" w:rsidRPr="00AF6A18">
        <w:rPr>
          <w:rFonts w:hint="cs"/>
          <w:rtl/>
        </w:rPr>
        <w:t xml:space="preserve"> </w:t>
      </w:r>
      <w:r w:rsidR="004F1E56" w:rsidRPr="00AF6A18">
        <w:rPr>
          <w:rtl/>
        </w:rPr>
        <w:t xml:space="preserve"> לרשות המזמין </w:t>
      </w:r>
      <w:r w:rsidR="006D34CD" w:rsidRPr="00AF6A18">
        <w:rPr>
          <w:rFonts w:hint="cs"/>
          <w:rtl/>
        </w:rPr>
        <w:t xml:space="preserve">שבעה </w:t>
      </w:r>
      <w:r w:rsidR="004F1E56" w:rsidRPr="00AF6A18">
        <w:rPr>
          <w:rtl/>
        </w:rPr>
        <w:t>מפקחים</w:t>
      </w:r>
      <w:r w:rsidR="006D34CD" w:rsidRPr="00AF6A18">
        <w:rPr>
          <w:rFonts w:hint="cs"/>
          <w:rtl/>
        </w:rPr>
        <w:t xml:space="preserve">: </w:t>
      </w:r>
      <w:r w:rsidR="004F1E56" w:rsidRPr="00AF6A18">
        <w:rPr>
          <w:rtl/>
        </w:rPr>
        <w:t>לש</w:t>
      </w:r>
      <w:r w:rsidR="004F1E56" w:rsidRPr="00AF6A18">
        <w:rPr>
          <w:rFonts w:hint="cs"/>
          <w:rtl/>
        </w:rPr>
        <w:t>שת</w:t>
      </w:r>
      <w:r w:rsidR="004F1E56" w:rsidRPr="00AF6A18">
        <w:rPr>
          <w:rtl/>
        </w:rPr>
        <w:t xml:space="preserve"> האזורים</w:t>
      </w:r>
      <w:r w:rsidR="004F1E56" w:rsidRPr="00AF6A18">
        <w:rPr>
          <w:rFonts w:hint="cs"/>
          <w:rtl/>
        </w:rPr>
        <w:t>-</w:t>
      </w:r>
      <w:r w:rsidR="004F1E56" w:rsidRPr="00AF6A18">
        <w:rPr>
          <w:rtl/>
        </w:rPr>
        <w:t xml:space="preserve"> ירושלים</w:t>
      </w:r>
      <w:r w:rsidR="004F1E56" w:rsidRPr="00AF6A18">
        <w:rPr>
          <w:rFonts w:hint="cs"/>
          <w:rtl/>
        </w:rPr>
        <w:t xml:space="preserve">, </w:t>
      </w:r>
      <w:r w:rsidR="004F1E56" w:rsidRPr="00AF6A18">
        <w:rPr>
          <w:rtl/>
        </w:rPr>
        <w:t>דרום, ת"א</w:t>
      </w:r>
      <w:r w:rsidR="004F1E56" w:rsidRPr="00AF6A18">
        <w:rPr>
          <w:rFonts w:hint="cs"/>
          <w:rtl/>
        </w:rPr>
        <w:t>,</w:t>
      </w:r>
      <w:r w:rsidR="004F1E56" w:rsidRPr="00AF6A18">
        <w:rPr>
          <w:rtl/>
        </w:rPr>
        <w:t xml:space="preserve"> מרכז, חיפה </w:t>
      </w:r>
      <w:r w:rsidR="004F1E56" w:rsidRPr="00AF6A18">
        <w:rPr>
          <w:rFonts w:hint="cs"/>
          <w:rtl/>
        </w:rPr>
        <w:t>ו</w:t>
      </w:r>
      <w:r w:rsidR="004F1E56" w:rsidRPr="00AF6A18">
        <w:rPr>
          <w:rtl/>
        </w:rPr>
        <w:t>הצפון</w:t>
      </w:r>
      <w:r w:rsidR="004F1E56" w:rsidRPr="00AF6A18">
        <w:rPr>
          <w:rFonts w:hint="cs"/>
          <w:rtl/>
        </w:rPr>
        <w:t>, בית ולשכות שר</w:t>
      </w:r>
      <w:r w:rsidR="00EF301C" w:rsidRPr="00AF6A18">
        <w:rPr>
          <w:rFonts w:hint="cs"/>
          <w:rtl/>
        </w:rPr>
        <w:t xml:space="preserve">, ומפקח </w:t>
      </w:r>
      <w:r w:rsidR="006D34CD" w:rsidRPr="00AF6A18">
        <w:rPr>
          <w:rFonts w:hint="cs"/>
          <w:rtl/>
        </w:rPr>
        <w:t>משימת אבטחת עובדים בעת מילוי תפקידם.</w:t>
      </w:r>
      <w:r w:rsidR="008505DF" w:rsidRPr="00AF6A18">
        <w:rPr>
          <w:rFonts w:hint="cs"/>
          <w:rtl/>
        </w:rPr>
        <w:t xml:space="preserve"> </w:t>
      </w:r>
      <w:r w:rsidRPr="00AF6A18">
        <w:rPr>
          <w:rFonts w:hint="cs"/>
          <w:rtl/>
        </w:rPr>
        <w:t xml:space="preserve">למשרד שמורה הזכות להוסיף מפקחים בהתאם לצורך כפי שיוגדר ע"י הגדרת הממונה ובאישור ועדת המכרזים. </w:t>
      </w:r>
    </w:p>
    <w:p w:rsidR="004F1E56" w:rsidRPr="00AF6A18" w:rsidRDefault="004F1E56" w:rsidP="00FD6786">
      <w:pPr>
        <w:numPr>
          <w:ilvl w:val="4"/>
          <w:numId w:val="3"/>
        </w:numPr>
        <w:spacing w:line="360" w:lineRule="auto"/>
        <w:ind w:left="3117" w:hanging="1019"/>
      </w:pPr>
      <w:r w:rsidRPr="00AF6A18">
        <w:rPr>
          <w:rtl/>
        </w:rPr>
        <w:t xml:space="preserve">המפקחים ישננו לאנשי אבטחה, אחת לחודש לפחות במשך </w:t>
      </w:r>
      <w:r w:rsidRPr="00AF6A18">
        <w:rPr>
          <w:rFonts w:hint="cs"/>
          <w:rtl/>
        </w:rPr>
        <w:t>4</w:t>
      </w:r>
      <w:r w:rsidRPr="00AF6A18">
        <w:rPr>
          <w:rtl/>
        </w:rPr>
        <w:t xml:space="preserve"> שעות לפחות, את נהלי האבטחה ונהלי אחזקת נשק, נהלי ד</w:t>
      </w:r>
      <w:r w:rsidRPr="00AF6A18">
        <w:rPr>
          <w:rFonts w:hint="cs"/>
          <w:rtl/>
        </w:rPr>
        <w:t>י</w:t>
      </w:r>
      <w:r w:rsidRPr="00AF6A18">
        <w:rPr>
          <w:rtl/>
        </w:rPr>
        <w:t>ווח לגורמי הביטחון, וכן נהלים בעניינים האמורים שנקבעו בחוק או בתקנות</w:t>
      </w:r>
      <w:r w:rsidRPr="00AF6A18">
        <w:rPr>
          <w:rFonts w:hint="cs"/>
          <w:rtl/>
        </w:rPr>
        <w:t xml:space="preserve">. </w:t>
      </w:r>
      <w:r w:rsidRPr="00AF6A18">
        <w:rPr>
          <w:rtl/>
        </w:rPr>
        <w:br/>
      </w:r>
      <w:r w:rsidRPr="00AF6A18">
        <w:rPr>
          <w:rFonts w:hint="cs"/>
          <w:rtl/>
        </w:rPr>
        <w:t>בנוסף יהיו אחראים לביצוע רענונים והכשרות ייעודיות בנושאי אבטחה</w:t>
      </w:r>
      <w:r w:rsidR="00C34788" w:rsidRPr="00AF6A18">
        <w:rPr>
          <w:rtl/>
        </w:rPr>
        <w:t>,</w:t>
      </w:r>
      <w:r w:rsidR="00C34788" w:rsidRPr="00AF6A18">
        <w:rPr>
          <w:rFonts w:hint="cs"/>
          <w:rtl/>
        </w:rPr>
        <w:t xml:space="preserve"> בהתאם להנחיות ולנהלי האבטחה</w:t>
      </w:r>
      <w:r w:rsidRPr="00AF6A18">
        <w:rPr>
          <w:rFonts w:hint="cs"/>
          <w:rtl/>
        </w:rPr>
        <w:t xml:space="preserve"> (כגון: איתור אמל"מ, סנ"ח, תשאול ביטחוני, ע"ר, כיבוי אש)</w:t>
      </w:r>
      <w:r w:rsidR="008700DB" w:rsidRPr="00AF6A18">
        <w:rPr>
          <w:rFonts w:hint="cs"/>
          <w:rtl/>
        </w:rPr>
        <w:t xml:space="preserve"> </w:t>
      </w:r>
      <w:r w:rsidRPr="00AF6A18">
        <w:rPr>
          <w:rFonts w:hint="cs"/>
          <w:rtl/>
        </w:rPr>
        <w:t>רענונים אלו יבוצעו ע"י גורם מקצועי מוסמך ובכלל זה גורמים שיקבעו ע"י המזמין.</w:t>
      </w:r>
      <w:r w:rsidR="008700DB" w:rsidRPr="00AF6A18">
        <w:rPr>
          <w:rFonts w:hint="cs"/>
          <w:rtl/>
        </w:rPr>
        <w:t xml:space="preserve"> </w:t>
      </w:r>
      <w:r w:rsidRPr="00AF6A18">
        <w:rPr>
          <w:rtl/>
        </w:rPr>
        <w:t xml:space="preserve">בתום כל שינון כאמור, יחתים המפקח כל איש אבטחה שהשתתף בשינון על אישור על השתתפותו בשינון. האישור יכלול תאריך, שם המפקח שערך את השינון ונושאים שכלל השינון. </w:t>
      </w:r>
      <w:r w:rsidR="001B003F" w:rsidRPr="00AF6A18">
        <w:rPr>
          <w:rFonts w:hint="cs"/>
          <w:rtl/>
        </w:rPr>
        <w:br/>
      </w:r>
      <w:r w:rsidRPr="00AF6A18">
        <w:rPr>
          <w:rtl/>
        </w:rPr>
        <w:t>העתק האישור יועבר בתום השינון לממונה.</w:t>
      </w:r>
      <w:r w:rsidRPr="00AF6A18">
        <w:rPr>
          <w:rFonts w:hint="cs"/>
          <w:rtl/>
        </w:rPr>
        <w:t xml:space="preserve"> </w:t>
      </w:r>
      <w:r w:rsidR="001B003F" w:rsidRPr="00AF6A18">
        <w:rPr>
          <w:rtl/>
        </w:rPr>
        <w:br/>
      </w:r>
      <w:r w:rsidRPr="00AF6A18">
        <w:rPr>
          <w:rFonts w:hint="cs"/>
          <w:rtl/>
        </w:rPr>
        <w:t>התדרוך יינתן במרוכז לכל המאבטחים/שומרים (בודקים בטחונים) במקום שיקבע ע"י הממונה ולא על חשבון שעות העבודה.</w:t>
      </w:r>
      <w:r w:rsidRPr="00AF6A18">
        <w:rPr>
          <w:rtl/>
        </w:rPr>
        <w:t xml:space="preserve"> </w:t>
      </w:r>
      <w:r w:rsidR="001B003F" w:rsidRPr="00AF6A18">
        <w:rPr>
          <w:rFonts w:hint="cs"/>
          <w:rtl/>
        </w:rPr>
        <w:br/>
      </w:r>
      <w:r w:rsidRPr="00AF6A18">
        <w:rPr>
          <w:rtl/>
        </w:rPr>
        <w:t xml:space="preserve">עלות שעות השינון </w:t>
      </w:r>
      <w:r w:rsidRPr="00AF6A18">
        <w:rPr>
          <w:rFonts w:hint="cs"/>
          <w:rtl/>
        </w:rPr>
        <w:t xml:space="preserve">ובמידת הצורך עלות שעות ההדרכה </w:t>
      </w:r>
      <w:r w:rsidRPr="00AF6A18">
        <w:rPr>
          <w:rtl/>
        </w:rPr>
        <w:t xml:space="preserve">תחול על </w:t>
      </w:r>
      <w:r w:rsidR="003847FA" w:rsidRPr="00AF6A18">
        <w:rPr>
          <w:rtl/>
        </w:rPr>
        <w:t>הספק הזוכה</w:t>
      </w:r>
      <w:r w:rsidRPr="00AF6A18">
        <w:rPr>
          <w:rtl/>
        </w:rPr>
        <w:t xml:space="preserve"> ושעות השינון לא יחשבו כשעות </w:t>
      </w:r>
      <w:r w:rsidR="003674AC" w:rsidRPr="00AF6A18">
        <w:rPr>
          <w:rFonts w:hint="cs"/>
          <w:rtl/>
        </w:rPr>
        <w:t>ביצוע</w:t>
      </w:r>
      <w:r w:rsidR="003674AC" w:rsidRPr="00AF6A18">
        <w:rPr>
          <w:rtl/>
        </w:rPr>
        <w:t xml:space="preserve"> </w:t>
      </w:r>
      <w:r w:rsidRPr="00AF6A18">
        <w:rPr>
          <w:rtl/>
        </w:rPr>
        <w:t>שירותים והמזמין לא ישלם עבור</w:t>
      </w:r>
      <w:r w:rsidR="001B003F" w:rsidRPr="00AF6A18">
        <w:rPr>
          <w:rFonts w:hint="cs"/>
          <w:rtl/>
        </w:rPr>
        <w:t>ן</w:t>
      </w:r>
      <w:r w:rsidRPr="00AF6A18">
        <w:rPr>
          <w:rtl/>
        </w:rPr>
        <w:t xml:space="preserve"> תשלום כלשהו.</w:t>
      </w:r>
      <w:r w:rsidR="00675012" w:rsidRPr="00AF6A18">
        <w:rPr>
          <w:rFonts w:hint="cs"/>
          <w:rtl/>
        </w:rPr>
        <w:t xml:space="preserve"> </w:t>
      </w:r>
      <w:r w:rsidR="001820F9" w:rsidRPr="00AF6A18">
        <w:rPr>
          <w:rFonts w:hint="cs"/>
          <w:rtl/>
        </w:rPr>
        <w:t xml:space="preserve">למען </w:t>
      </w:r>
      <w:r w:rsidR="00FD6786" w:rsidRPr="00AF6A18">
        <w:rPr>
          <w:rFonts w:hint="cs"/>
          <w:rtl/>
        </w:rPr>
        <w:t xml:space="preserve">הסר </w:t>
      </w:r>
      <w:r w:rsidR="001820F9" w:rsidRPr="00AF6A18">
        <w:rPr>
          <w:rFonts w:hint="cs"/>
          <w:rtl/>
        </w:rPr>
        <w:t xml:space="preserve">ספק יובהר כי </w:t>
      </w:r>
      <w:r w:rsidR="00675012" w:rsidRPr="00AF6A18">
        <w:rPr>
          <w:rFonts w:hint="cs"/>
          <w:rtl/>
        </w:rPr>
        <w:t>הספק מחויב לשלם למאבטחים שהשתתפו בהדרכה</w:t>
      </w:r>
      <w:r w:rsidR="00AC1930" w:rsidRPr="00AF6A18">
        <w:rPr>
          <w:rFonts w:hint="cs"/>
          <w:rtl/>
        </w:rPr>
        <w:t xml:space="preserve"> </w:t>
      </w:r>
      <w:r w:rsidR="00675012" w:rsidRPr="00AF6A18">
        <w:rPr>
          <w:rFonts w:hint="cs"/>
          <w:rtl/>
        </w:rPr>
        <w:t xml:space="preserve">שכר עבור שעות </w:t>
      </w:r>
      <w:r w:rsidR="001820F9" w:rsidRPr="00AF6A18">
        <w:rPr>
          <w:rFonts w:hint="cs"/>
          <w:rtl/>
        </w:rPr>
        <w:t>אלו</w:t>
      </w:r>
      <w:r w:rsidR="00675012" w:rsidRPr="00AF6A18">
        <w:rPr>
          <w:rFonts w:hint="cs"/>
          <w:rtl/>
        </w:rPr>
        <w:t>.</w:t>
      </w:r>
    </w:p>
    <w:p w:rsidR="004F1E56" w:rsidRPr="00AF6A18" w:rsidRDefault="004F1E56" w:rsidP="00E4300C">
      <w:pPr>
        <w:numPr>
          <w:ilvl w:val="4"/>
          <w:numId w:val="3"/>
        </w:numPr>
        <w:spacing w:line="360" w:lineRule="auto"/>
        <w:ind w:left="3117" w:hanging="1019"/>
      </w:pPr>
      <w:r w:rsidRPr="00AF6A18">
        <w:rPr>
          <w:rtl/>
        </w:rPr>
        <w:t xml:space="preserve">המפקח מטעם </w:t>
      </w:r>
      <w:r w:rsidR="003847FA" w:rsidRPr="00AF6A18">
        <w:rPr>
          <w:rtl/>
        </w:rPr>
        <w:t>הספק הזוכה</w:t>
      </w:r>
      <w:r w:rsidRPr="00AF6A18">
        <w:rPr>
          <w:rtl/>
        </w:rPr>
        <w:t xml:space="preserve"> יבצע ביקורות ביחידות ובמתקנים עליהם הוא מופקד, בהתאם לתוכנית שיקבע הממונה מעת לעת</w:t>
      </w:r>
      <w:r w:rsidRPr="00AF6A18">
        <w:rPr>
          <w:rFonts w:hint="cs"/>
          <w:rtl/>
        </w:rPr>
        <w:t xml:space="preserve"> ולפחות </w:t>
      </w:r>
      <w:r w:rsidR="001B003F" w:rsidRPr="00AF6A18">
        <w:rPr>
          <w:rFonts w:hint="cs"/>
          <w:rtl/>
        </w:rPr>
        <w:t>שתי</w:t>
      </w:r>
      <w:r w:rsidRPr="00AF6A18">
        <w:rPr>
          <w:rFonts w:hint="cs"/>
          <w:rtl/>
        </w:rPr>
        <w:t xml:space="preserve"> ביקורות שבועיות בכול מתקן במחוז. </w:t>
      </w:r>
      <w:r w:rsidR="001B003F" w:rsidRPr="00AF6A18">
        <w:rPr>
          <w:rtl/>
        </w:rPr>
        <w:br/>
      </w:r>
      <w:r w:rsidRPr="00AF6A18">
        <w:rPr>
          <w:rFonts w:hint="cs"/>
          <w:rtl/>
        </w:rPr>
        <w:t>בכל ביקורת שכזו על המפקח למלא דו"ח מסודר אשר יוכתב ע"י הממונה ויכלול נושאים כללי</w:t>
      </w:r>
      <w:r w:rsidR="001B003F" w:rsidRPr="00AF6A18">
        <w:rPr>
          <w:rFonts w:hint="cs"/>
          <w:rtl/>
        </w:rPr>
        <w:t>י</w:t>
      </w:r>
      <w:r w:rsidRPr="00AF6A18">
        <w:rPr>
          <w:rFonts w:hint="cs"/>
          <w:rtl/>
        </w:rPr>
        <w:t xml:space="preserve">ם הקשורים בביקורת בסיסית וכן נושא מקצועי </w:t>
      </w:r>
      <w:r w:rsidRPr="00AF6A18">
        <w:rPr>
          <w:rFonts w:hint="cs"/>
          <w:rtl/>
        </w:rPr>
        <w:lastRenderedPageBreak/>
        <w:t>אחד עליו יש לדון עם המאבטח בהתאם לנושא אקטואלי/בטחוני שיוחלט ע"י הממונה, או לחלופין נושא מקצועי שיוגדר ברשימת הנושאים המופיעים בפורמט</w:t>
      </w:r>
      <w:r w:rsidR="001B003F" w:rsidRPr="00AF6A18">
        <w:rPr>
          <w:rFonts w:hint="cs"/>
          <w:rtl/>
        </w:rPr>
        <w:t>.</w:t>
      </w:r>
      <w:r w:rsidR="001B003F" w:rsidRPr="00AF6A18">
        <w:rPr>
          <w:rtl/>
        </w:rPr>
        <w:br/>
      </w:r>
      <w:r w:rsidRPr="00AF6A18">
        <w:rPr>
          <w:rFonts w:hint="cs"/>
          <w:rtl/>
        </w:rPr>
        <w:t xml:space="preserve"> במידת הצורך ובמידה </w:t>
      </w:r>
      <w:r w:rsidR="001B003F" w:rsidRPr="00AF6A18">
        <w:rPr>
          <w:rFonts w:hint="cs"/>
          <w:rtl/>
        </w:rPr>
        <w:t>ש</w:t>
      </w:r>
      <w:r w:rsidRPr="00AF6A18">
        <w:rPr>
          <w:rFonts w:hint="cs"/>
          <w:rtl/>
        </w:rPr>
        <w:t>יראה הממונה לנכון יהיה בסמכות</w:t>
      </w:r>
      <w:r w:rsidR="002D5381" w:rsidRPr="00AF6A18">
        <w:rPr>
          <w:rFonts w:hint="cs"/>
          <w:rtl/>
        </w:rPr>
        <w:t xml:space="preserve"> הממונה</w:t>
      </w:r>
      <w:r w:rsidRPr="00AF6A18">
        <w:rPr>
          <w:rFonts w:hint="cs"/>
          <w:rtl/>
        </w:rPr>
        <w:t xml:space="preserve"> להגדיל את כמות הביקורות השבועיות מבלי שלספק תהיה אפשרות לערער על כך.</w:t>
      </w:r>
      <w:r w:rsidRPr="00AF6A18">
        <w:rPr>
          <w:rtl/>
        </w:rPr>
        <w:t xml:space="preserve"> לשם ביצוע הביקורת ולמילוי תפקידיו האחרים של המפקח, יעמיד </w:t>
      </w:r>
      <w:r w:rsidR="003847FA" w:rsidRPr="00AF6A18">
        <w:rPr>
          <w:rtl/>
        </w:rPr>
        <w:t>הספק הזוכה</w:t>
      </w:r>
      <w:r w:rsidRPr="00AF6A18">
        <w:rPr>
          <w:rtl/>
        </w:rPr>
        <w:t xml:space="preserve"> לרשותו רכב ואמצעי קשר</w:t>
      </w:r>
      <w:r w:rsidRPr="00AF6A18">
        <w:rPr>
          <w:rFonts w:hint="cs"/>
          <w:rtl/>
        </w:rPr>
        <w:t xml:space="preserve"> כמפורט בנספח</w:t>
      </w:r>
      <w:r w:rsidR="002D5381" w:rsidRPr="00AF6A18">
        <w:rPr>
          <w:rFonts w:hint="cs"/>
          <w:rtl/>
        </w:rPr>
        <w:t xml:space="preserve"> </w:t>
      </w:r>
      <w:r w:rsidR="004078D4" w:rsidRPr="00AF6A18">
        <w:rPr>
          <w:rFonts w:hint="cs"/>
          <w:rtl/>
        </w:rPr>
        <w:t>ט' פרק 7.</w:t>
      </w:r>
      <w:r w:rsidRPr="00AF6A18">
        <w:rPr>
          <w:rFonts w:hint="cs"/>
          <w:rtl/>
        </w:rPr>
        <w:t xml:space="preserve"> </w:t>
      </w:r>
    </w:p>
    <w:p w:rsidR="004F1E56" w:rsidRPr="00AF6A18" w:rsidRDefault="004F1E56" w:rsidP="006E641F">
      <w:pPr>
        <w:numPr>
          <w:ilvl w:val="4"/>
          <w:numId w:val="3"/>
        </w:numPr>
        <w:spacing w:line="360" w:lineRule="auto"/>
        <w:ind w:left="3117" w:hanging="1019"/>
        <w:rPr>
          <w:rtl/>
        </w:rPr>
      </w:pPr>
      <w:r w:rsidRPr="00AF6A18">
        <w:rPr>
          <w:rtl/>
        </w:rPr>
        <w:t>המפקח בתיאום עם הממונה חייב לתדרך כל עובד חדש בטרם הצבתו</w:t>
      </w:r>
      <w:r w:rsidR="00A7743C" w:rsidRPr="00AF6A18">
        <w:rPr>
          <w:rFonts w:hint="eastAsia"/>
          <w:rtl/>
        </w:rPr>
        <w:t xml:space="preserve"> בכל</w:t>
      </w:r>
      <w:r w:rsidR="00A7743C" w:rsidRPr="00AF6A18">
        <w:rPr>
          <w:rtl/>
        </w:rPr>
        <w:t xml:space="preserve"> </w:t>
      </w:r>
      <w:r w:rsidR="00A7743C" w:rsidRPr="00AF6A18">
        <w:rPr>
          <w:rFonts w:hint="cs"/>
          <w:rtl/>
        </w:rPr>
        <w:t xml:space="preserve">סוג </w:t>
      </w:r>
      <w:r w:rsidR="00A7743C" w:rsidRPr="00AF6A18">
        <w:rPr>
          <w:rFonts w:hint="eastAsia"/>
          <w:rtl/>
        </w:rPr>
        <w:t>עמדה</w:t>
      </w:r>
      <w:r w:rsidR="00A7743C" w:rsidRPr="00AF6A18">
        <w:rPr>
          <w:rtl/>
        </w:rPr>
        <w:t xml:space="preserve"> </w:t>
      </w:r>
      <w:r w:rsidR="00A7743C" w:rsidRPr="00AF6A18">
        <w:rPr>
          <w:rFonts w:hint="eastAsia"/>
          <w:rtl/>
        </w:rPr>
        <w:t>בכל</w:t>
      </w:r>
      <w:r w:rsidR="00A7743C" w:rsidRPr="00AF6A18">
        <w:rPr>
          <w:rtl/>
        </w:rPr>
        <w:t xml:space="preserve"> </w:t>
      </w:r>
      <w:r w:rsidR="00A7743C" w:rsidRPr="00AF6A18">
        <w:rPr>
          <w:rFonts w:hint="eastAsia"/>
          <w:rtl/>
        </w:rPr>
        <w:t>המתקנים</w:t>
      </w:r>
      <w:r w:rsidRPr="00AF6A18">
        <w:rPr>
          <w:rtl/>
        </w:rPr>
        <w:t>. התדרוך יכלול 8 שעות חפיפה להכרת המתקן</w:t>
      </w:r>
      <w:r w:rsidR="001B003F" w:rsidRPr="00AF6A18">
        <w:rPr>
          <w:rFonts w:hint="cs"/>
          <w:rtl/>
        </w:rPr>
        <w:t>/</w:t>
      </w:r>
      <w:r w:rsidRPr="00AF6A18">
        <w:rPr>
          <w:rtl/>
        </w:rPr>
        <w:t>לשכה</w:t>
      </w:r>
      <w:r w:rsidR="001B003F" w:rsidRPr="00AF6A18">
        <w:rPr>
          <w:rFonts w:hint="cs"/>
          <w:rtl/>
        </w:rPr>
        <w:t>/</w:t>
      </w:r>
      <w:r w:rsidRPr="00AF6A18">
        <w:rPr>
          <w:rtl/>
        </w:rPr>
        <w:t xml:space="preserve">עמדה. </w:t>
      </w:r>
      <w:r w:rsidR="001B003F" w:rsidRPr="00AF6A18">
        <w:rPr>
          <w:rtl/>
        </w:rPr>
        <w:br/>
      </w:r>
      <w:r w:rsidR="00A7743C" w:rsidRPr="00AF6A18">
        <w:rPr>
          <w:rFonts w:hint="eastAsia"/>
          <w:rtl/>
        </w:rPr>
        <w:t>במתקנים</w:t>
      </w:r>
      <w:r w:rsidR="00A7743C" w:rsidRPr="00AF6A18">
        <w:rPr>
          <w:rtl/>
        </w:rPr>
        <w:t xml:space="preserve"> </w:t>
      </w:r>
      <w:r w:rsidR="00A7743C" w:rsidRPr="00AF6A18">
        <w:rPr>
          <w:rFonts w:hint="eastAsia"/>
          <w:rtl/>
        </w:rPr>
        <w:t>בהם</w:t>
      </w:r>
      <w:r w:rsidR="00A7743C" w:rsidRPr="00AF6A18">
        <w:rPr>
          <w:rtl/>
        </w:rPr>
        <w:t xml:space="preserve"> </w:t>
      </w:r>
      <w:r w:rsidR="00A7743C" w:rsidRPr="00AF6A18">
        <w:rPr>
          <w:rFonts w:hint="eastAsia"/>
          <w:rtl/>
        </w:rPr>
        <w:t>האבטחה</w:t>
      </w:r>
      <w:r w:rsidR="00A7743C" w:rsidRPr="00AF6A18">
        <w:rPr>
          <w:rtl/>
        </w:rPr>
        <w:t xml:space="preserve"> </w:t>
      </w:r>
      <w:r w:rsidR="00A7743C" w:rsidRPr="00AF6A18">
        <w:rPr>
          <w:rFonts w:hint="eastAsia"/>
          <w:rtl/>
        </w:rPr>
        <w:t>נעשית</w:t>
      </w:r>
      <w:r w:rsidR="00A7743C" w:rsidRPr="00AF6A18">
        <w:rPr>
          <w:rtl/>
        </w:rPr>
        <w:t xml:space="preserve"> 24 </w:t>
      </w:r>
      <w:r w:rsidR="00A7743C" w:rsidRPr="00AF6A18">
        <w:rPr>
          <w:rFonts w:hint="eastAsia"/>
          <w:rtl/>
        </w:rPr>
        <w:t>שעות</w:t>
      </w:r>
      <w:r w:rsidR="00A7743C" w:rsidRPr="00AF6A18">
        <w:rPr>
          <w:rtl/>
        </w:rPr>
        <w:t xml:space="preserve"> </w:t>
      </w:r>
      <w:r w:rsidR="00A7743C" w:rsidRPr="00AF6A18">
        <w:rPr>
          <w:rFonts w:hint="eastAsia"/>
          <w:rtl/>
        </w:rPr>
        <w:t>ברציפות</w:t>
      </w:r>
      <w:r w:rsidR="00A7743C" w:rsidRPr="00AF6A18">
        <w:rPr>
          <w:rtl/>
        </w:rPr>
        <w:t xml:space="preserve">, </w:t>
      </w:r>
      <w:r w:rsidR="00A7743C" w:rsidRPr="00AF6A18">
        <w:rPr>
          <w:rFonts w:hint="eastAsia"/>
          <w:rtl/>
        </w:rPr>
        <w:t>תימשך</w:t>
      </w:r>
      <w:r w:rsidR="00A7743C" w:rsidRPr="00AF6A18">
        <w:rPr>
          <w:rtl/>
        </w:rPr>
        <w:t xml:space="preserve"> </w:t>
      </w:r>
      <w:r w:rsidR="00A7743C" w:rsidRPr="00AF6A18">
        <w:rPr>
          <w:rFonts w:hint="eastAsia"/>
          <w:rtl/>
        </w:rPr>
        <w:t>החפיפה</w:t>
      </w:r>
      <w:r w:rsidR="00A7743C" w:rsidRPr="00AF6A18">
        <w:rPr>
          <w:rtl/>
        </w:rPr>
        <w:t xml:space="preserve"> 40 </w:t>
      </w:r>
      <w:r w:rsidR="00A7743C" w:rsidRPr="00AF6A18">
        <w:rPr>
          <w:rFonts w:hint="eastAsia"/>
          <w:rtl/>
        </w:rPr>
        <w:t>שעות</w:t>
      </w:r>
      <w:r w:rsidRPr="00AF6A18">
        <w:rPr>
          <w:rFonts w:hint="cs"/>
          <w:rtl/>
        </w:rPr>
        <w:t>.</w:t>
      </w:r>
      <w:r w:rsidRPr="00AF6A18">
        <w:rPr>
          <w:rtl/>
        </w:rPr>
        <w:t xml:space="preserve"> </w:t>
      </w:r>
      <w:r w:rsidR="001B003F" w:rsidRPr="00AF6A18">
        <w:rPr>
          <w:rFonts w:hint="cs"/>
          <w:rtl/>
        </w:rPr>
        <w:br/>
      </w:r>
      <w:r w:rsidRPr="00AF6A18">
        <w:rPr>
          <w:rtl/>
        </w:rPr>
        <w:t xml:space="preserve">שעות החפיפה </w:t>
      </w:r>
      <w:r w:rsidR="00675012" w:rsidRPr="00AF6A18">
        <w:rPr>
          <w:rFonts w:hint="cs"/>
          <w:rtl/>
        </w:rPr>
        <w:t>של המאבטחים החדשים (מלבד המפקח)</w:t>
      </w:r>
      <w:r w:rsidR="00AC1930" w:rsidRPr="00AF6A18">
        <w:rPr>
          <w:rFonts w:hint="cs"/>
          <w:rtl/>
        </w:rPr>
        <w:t xml:space="preserve"> </w:t>
      </w:r>
      <w:r w:rsidR="001B003F" w:rsidRPr="00AF6A18">
        <w:rPr>
          <w:rFonts w:hint="cs"/>
          <w:rtl/>
        </w:rPr>
        <w:t>יהיו</w:t>
      </w:r>
      <w:r w:rsidRPr="00AF6A18">
        <w:rPr>
          <w:rtl/>
        </w:rPr>
        <w:t xml:space="preserve"> על חשבון </w:t>
      </w:r>
      <w:r w:rsidR="003847FA" w:rsidRPr="00AF6A18">
        <w:rPr>
          <w:rtl/>
        </w:rPr>
        <w:t>הספק הזוכה</w:t>
      </w:r>
      <w:r w:rsidRPr="00AF6A18">
        <w:rPr>
          <w:rtl/>
        </w:rPr>
        <w:t xml:space="preserve"> ולא יחשבו כשעות </w:t>
      </w:r>
      <w:r w:rsidR="003674AC" w:rsidRPr="00AF6A18">
        <w:rPr>
          <w:rFonts w:hint="cs"/>
          <w:rtl/>
        </w:rPr>
        <w:t>ביצוע ה</w:t>
      </w:r>
      <w:r w:rsidRPr="00AF6A18">
        <w:rPr>
          <w:rtl/>
        </w:rPr>
        <w:t>שירותים והמזמין לא ישלם עבורן תשלום כלשהו.</w:t>
      </w:r>
      <w:r w:rsidRPr="00AF6A18">
        <w:rPr>
          <w:rFonts w:hint="cs"/>
          <w:rtl/>
        </w:rPr>
        <w:t xml:space="preserve"> </w:t>
      </w:r>
      <w:r w:rsidR="001B003F" w:rsidRPr="00AF6A18">
        <w:rPr>
          <w:rtl/>
        </w:rPr>
        <w:br/>
      </w:r>
      <w:r w:rsidRPr="00AF6A18">
        <w:rPr>
          <w:rFonts w:hint="cs"/>
          <w:rtl/>
        </w:rPr>
        <w:t>בעת הצבת מאבטח חדש בעמדה בודדת במשמרת הראשונה שלאחר החפיפה על המפקח המחוזי להציב את המאבטח בעמדתו</w:t>
      </w:r>
      <w:r w:rsidR="001B003F" w:rsidRPr="00AF6A18">
        <w:rPr>
          <w:rFonts w:hint="cs"/>
          <w:rtl/>
        </w:rPr>
        <w:t>,</w:t>
      </w:r>
      <w:r w:rsidRPr="00AF6A18">
        <w:rPr>
          <w:rFonts w:hint="cs"/>
          <w:rtl/>
        </w:rPr>
        <w:t xml:space="preserve"> לחנוך ולתדרך אותו במשך השעה הראשונה לכניסתו לתפקיד, להעניק לו את הדגשים הרלוונטיי</w:t>
      </w:r>
      <w:r w:rsidRPr="00AF6A18">
        <w:rPr>
          <w:rFonts w:hint="eastAsia"/>
          <w:rtl/>
        </w:rPr>
        <w:t>ם</w:t>
      </w:r>
      <w:r w:rsidRPr="00AF6A18">
        <w:rPr>
          <w:rFonts w:hint="cs"/>
          <w:rtl/>
        </w:rPr>
        <w:t xml:space="preserve"> ולוודא כי המאבטח מוכן לבצע את משימתו ברמה טובה.</w:t>
      </w:r>
      <w:r w:rsidR="008700DB" w:rsidRPr="00AF6A18">
        <w:rPr>
          <w:rFonts w:hint="cs"/>
          <w:rtl/>
        </w:rPr>
        <w:t xml:space="preserve"> </w:t>
      </w:r>
    </w:p>
    <w:p w:rsidR="00B019B3" w:rsidRPr="00AF6A18" w:rsidRDefault="00FD6786" w:rsidP="00623450">
      <w:pPr>
        <w:numPr>
          <w:ilvl w:val="3"/>
          <w:numId w:val="3"/>
        </w:numPr>
        <w:spacing w:line="360" w:lineRule="auto"/>
      </w:pPr>
      <w:r w:rsidRPr="00AF6A18">
        <w:rPr>
          <w:rFonts w:hint="cs"/>
          <w:b/>
          <w:bCs/>
          <w:rtl/>
        </w:rPr>
        <w:t>ה</w:t>
      </w:r>
      <w:r w:rsidR="00B019B3" w:rsidRPr="00AF6A18">
        <w:rPr>
          <w:rFonts w:hint="cs"/>
          <w:b/>
          <w:bCs/>
          <w:rtl/>
        </w:rPr>
        <w:t>מוקד</w:t>
      </w:r>
      <w:r w:rsidR="00B019B3" w:rsidRPr="00AF6A18">
        <w:rPr>
          <w:b/>
          <w:bCs/>
          <w:rtl/>
        </w:rPr>
        <w:br/>
      </w:r>
      <w:r w:rsidR="00B019B3" w:rsidRPr="00AF6A18">
        <w:rPr>
          <w:rFonts w:hint="cs"/>
          <w:rtl/>
        </w:rPr>
        <w:t xml:space="preserve">הספק הזוכה יפעיל מוקד מבצעי </w:t>
      </w:r>
      <w:r w:rsidRPr="00AF6A18">
        <w:rPr>
          <w:rFonts w:hint="cs"/>
          <w:rtl/>
        </w:rPr>
        <w:t>ה</w:t>
      </w:r>
      <w:r w:rsidR="00B9420A" w:rsidRPr="00AF6A18">
        <w:rPr>
          <w:rFonts w:hint="cs"/>
          <w:rtl/>
        </w:rPr>
        <w:t>מאויש 24/7 ע"י מוקדן</w:t>
      </w:r>
      <w:r w:rsidR="00B9420A" w:rsidRPr="00AF6A18">
        <w:rPr>
          <w:rtl/>
        </w:rPr>
        <w:t xml:space="preserve"> אשר אליו </w:t>
      </w:r>
      <w:r w:rsidRPr="00AF6A18">
        <w:rPr>
          <w:rFonts w:hint="cs"/>
          <w:rtl/>
        </w:rPr>
        <w:t>יגיעו כלל</w:t>
      </w:r>
      <w:r w:rsidR="00B9420A" w:rsidRPr="00AF6A18">
        <w:rPr>
          <w:rtl/>
        </w:rPr>
        <w:t xml:space="preserve"> </w:t>
      </w:r>
      <w:r w:rsidR="00B9420A" w:rsidRPr="00AF6A18">
        <w:rPr>
          <w:rFonts w:hint="eastAsia"/>
          <w:rtl/>
        </w:rPr>
        <w:t>ההודעות</w:t>
      </w:r>
      <w:r w:rsidR="00B9420A" w:rsidRPr="00AF6A18">
        <w:rPr>
          <w:rtl/>
        </w:rPr>
        <w:t xml:space="preserve"> </w:t>
      </w:r>
      <w:r w:rsidR="00B9420A" w:rsidRPr="00AF6A18">
        <w:rPr>
          <w:rFonts w:hint="eastAsia"/>
          <w:rtl/>
        </w:rPr>
        <w:t>וההתראות</w:t>
      </w:r>
      <w:r w:rsidR="00B9420A" w:rsidRPr="00AF6A18">
        <w:rPr>
          <w:rtl/>
        </w:rPr>
        <w:t xml:space="preserve"> </w:t>
      </w:r>
      <w:r w:rsidR="00B9420A" w:rsidRPr="00AF6A18">
        <w:rPr>
          <w:rFonts w:hint="eastAsia"/>
          <w:rtl/>
        </w:rPr>
        <w:t>מכלל</w:t>
      </w:r>
      <w:r w:rsidR="00B9420A" w:rsidRPr="00AF6A18">
        <w:rPr>
          <w:rtl/>
        </w:rPr>
        <w:t xml:space="preserve"> </w:t>
      </w:r>
      <w:r w:rsidR="00B9420A" w:rsidRPr="00AF6A18">
        <w:rPr>
          <w:rFonts w:hint="eastAsia"/>
          <w:rtl/>
        </w:rPr>
        <w:t>המתקנים</w:t>
      </w:r>
      <w:r w:rsidR="00B9420A" w:rsidRPr="00AF6A18">
        <w:rPr>
          <w:rtl/>
        </w:rPr>
        <w:t xml:space="preserve"> </w:t>
      </w:r>
      <w:r w:rsidR="00B9420A" w:rsidRPr="00AF6A18">
        <w:rPr>
          <w:rFonts w:hint="eastAsia"/>
          <w:rtl/>
        </w:rPr>
        <w:t>במחוז</w:t>
      </w:r>
      <w:r w:rsidR="00B9420A" w:rsidRPr="00AF6A18">
        <w:rPr>
          <w:rtl/>
        </w:rPr>
        <w:t>.</w:t>
      </w:r>
      <w:r w:rsidR="00B9420A" w:rsidRPr="00AF6A18">
        <w:rPr>
          <w:rtl/>
        </w:rPr>
        <w:br/>
      </w:r>
      <w:r w:rsidR="00B9420A" w:rsidRPr="00AF6A18">
        <w:rPr>
          <w:rFonts w:hint="eastAsia"/>
          <w:rtl/>
        </w:rPr>
        <w:t>תפקידי</w:t>
      </w:r>
      <w:r w:rsidR="00B9420A" w:rsidRPr="00AF6A18">
        <w:rPr>
          <w:rtl/>
        </w:rPr>
        <w:t xml:space="preserve"> </w:t>
      </w:r>
      <w:r w:rsidR="00B9420A" w:rsidRPr="00AF6A18">
        <w:rPr>
          <w:rFonts w:hint="cs"/>
          <w:rtl/>
        </w:rPr>
        <w:t>המוקד יהיו כאמור בנספח ט' פרק 10 (</w:t>
      </w:r>
      <w:r w:rsidR="00623450" w:rsidRPr="00AF6A18">
        <w:rPr>
          <w:rFonts w:hint="cs"/>
          <w:rtl/>
        </w:rPr>
        <w:t>יימסר למשתתפי כנס הספקים</w:t>
      </w:r>
      <w:r w:rsidR="00B9420A" w:rsidRPr="00AF6A18">
        <w:rPr>
          <w:rFonts w:hint="cs"/>
          <w:rtl/>
        </w:rPr>
        <w:t>).</w:t>
      </w:r>
    </w:p>
    <w:p w:rsidR="001B003F" w:rsidRPr="00AF6A18" w:rsidRDefault="001B003F" w:rsidP="00E4300C">
      <w:pPr>
        <w:numPr>
          <w:ilvl w:val="3"/>
          <w:numId w:val="3"/>
        </w:numPr>
        <w:spacing w:line="360" w:lineRule="auto"/>
        <w:jc w:val="both"/>
        <w:rPr>
          <w:b/>
          <w:bCs/>
        </w:rPr>
      </w:pPr>
      <w:r w:rsidRPr="00AF6A18">
        <w:rPr>
          <w:rFonts w:hint="cs"/>
          <w:b/>
          <w:bCs/>
          <w:rtl/>
        </w:rPr>
        <w:t>הכשרה מקצועית</w:t>
      </w:r>
    </w:p>
    <w:p w:rsidR="00D109C3" w:rsidRPr="00AF6A18" w:rsidRDefault="003847FA" w:rsidP="00E4300C">
      <w:pPr>
        <w:numPr>
          <w:ilvl w:val="4"/>
          <w:numId w:val="3"/>
        </w:numPr>
        <w:tabs>
          <w:tab w:val="num" w:pos="2880"/>
        </w:tabs>
        <w:spacing w:line="360" w:lineRule="auto"/>
        <w:ind w:left="3117" w:hanging="1019"/>
        <w:jc w:val="both"/>
      </w:pPr>
      <w:r w:rsidRPr="00AF6A18">
        <w:rPr>
          <w:rFonts w:hint="cs"/>
          <w:rtl/>
        </w:rPr>
        <w:t>הספק הזוכה</w:t>
      </w:r>
      <w:r w:rsidR="001B003F" w:rsidRPr="00AF6A18">
        <w:rPr>
          <w:rtl/>
        </w:rPr>
        <w:t xml:space="preserve"> </w:t>
      </w:r>
      <w:r w:rsidR="001B003F" w:rsidRPr="00AF6A18">
        <w:rPr>
          <w:rFonts w:hint="cs"/>
          <w:rtl/>
        </w:rPr>
        <w:t>י</w:t>
      </w:r>
      <w:r w:rsidR="001B003F" w:rsidRPr="00AF6A18">
        <w:rPr>
          <w:rtl/>
        </w:rPr>
        <w:t>כשיר על חשבונו כל איש צוות בהכשרה ההולמת את תפקידו</w:t>
      </w:r>
      <w:r w:rsidR="001B003F" w:rsidRPr="00AF6A18">
        <w:rPr>
          <w:rFonts w:hint="cs"/>
          <w:rtl/>
        </w:rPr>
        <w:t>, ואת ההנחיות של מדור הכשרות בחטיבת האבטחה הרלוונטיות להכשרתו הייעודית.</w:t>
      </w:r>
      <w:r w:rsidR="001B003F" w:rsidRPr="00AF6A18">
        <w:rPr>
          <w:rtl/>
        </w:rPr>
        <w:t xml:space="preserve"> </w:t>
      </w:r>
    </w:p>
    <w:p w:rsidR="00D109C3" w:rsidRPr="00AF6A18" w:rsidRDefault="001B003F" w:rsidP="00E4300C">
      <w:pPr>
        <w:numPr>
          <w:ilvl w:val="4"/>
          <w:numId w:val="3"/>
        </w:numPr>
        <w:tabs>
          <w:tab w:val="num" w:pos="2880"/>
        </w:tabs>
        <w:spacing w:line="360" w:lineRule="auto"/>
        <w:ind w:left="3117" w:hanging="1019"/>
        <w:jc w:val="both"/>
      </w:pPr>
      <w:r w:rsidRPr="00AF6A18">
        <w:rPr>
          <w:rtl/>
        </w:rPr>
        <w:t>בנוסף ומבלי</w:t>
      </w:r>
      <w:r w:rsidRPr="00AF6A18">
        <w:rPr>
          <w:rFonts w:hint="cs"/>
          <w:rtl/>
        </w:rPr>
        <w:t xml:space="preserve"> </w:t>
      </w:r>
      <w:r w:rsidRPr="00AF6A18">
        <w:rPr>
          <w:rtl/>
        </w:rPr>
        <w:t xml:space="preserve">לגרוע מחובתו </w:t>
      </w:r>
      <w:r w:rsidR="00D109C3" w:rsidRPr="00AF6A18">
        <w:rPr>
          <w:rFonts w:hint="cs"/>
          <w:rtl/>
        </w:rPr>
        <w:t>כאמור לעיל</w:t>
      </w:r>
      <w:r w:rsidRPr="00AF6A18">
        <w:rPr>
          <w:rFonts w:hint="cs"/>
          <w:rtl/>
        </w:rPr>
        <w:t>,</w:t>
      </w:r>
      <w:r w:rsidRPr="00AF6A18">
        <w:rPr>
          <w:rtl/>
        </w:rPr>
        <w:t xml:space="preserve"> </w:t>
      </w:r>
      <w:r w:rsidRPr="00AF6A18">
        <w:rPr>
          <w:rFonts w:hint="cs"/>
          <w:rtl/>
        </w:rPr>
        <w:t>י</w:t>
      </w:r>
      <w:r w:rsidR="00D109C3" w:rsidRPr="00AF6A18">
        <w:rPr>
          <w:rFonts w:hint="cs"/>
          <w:rtl/>
        </w:rPr>
        <w:t>י</w:t>
      </w:r>
      <w:r w:rsidRPr="00AF6A18">
        <w:rPr>
          <w:rtl/>
        </w:rPr>
        <w:t>פנ</w:t>
      </w:r>
      <w:r w:rsidRPr="00AF6A18">
        <w:rPr>
          <w:rFonts w:hint="cs"/>
          <w:rtl/>
        </w:rPr>
        <w:t xml:space="preserve">ה </w:t>
      </w:r>
      <w:r w:rsidR="003847FA" w:rsidRPr="00AF6A18">
        <w:rPr>
          <w:rFonts w:hint="cs"/>
          <w:rtl/>
        </w:rPr>
        <w:t>הספק הזוכה</w:t>
      </w:r>
      <w:r w:rsidRPr="00AF6A18">
        <w:rPr>
          <w:rtl/>
        </w:rPr>
        <w:t xml:space="preserve"> כל איש צוות להכשרה מקצועית בגוף הכשרה חיצוני לזוכה</w:t>
      </w:r>
      <w:r w:rsidRPr="00AF6A18">
        <w:rPr>
          <w:rFonts w:hint="cs"/>
          <w:rtl/>
        </w:rPr>
        <w:t>,</w:t>
      </w:r>
      <w:r w:rsidRPr="00AF6A18">
        <w:rPr>
          <w:rtl/>
        </w:rPr>
        <w:t xml:space="preserve"> שייקבע על-ידי הממונה מעת לעת</w:t>
      </w:r>
      <w:r w:rsidRPr="00AF6A18">
        <w:rPr>
          <w:rFonts w:hint="cs"/>
          <w:rtl/>
        </w:rPr>
        <w:t xml:space="preserve">. </w:t>
      </w:r>
    </w:p>
    <w:p w:rsidR="001B003F" w:rsidRPr="00AF6A18" w:rsidRDefault="001B003F" w:rsidP="00E4300C">
      <w:pPr>
        <w:numPr>
          <w:ilvl w:val="4"/>
          <w:numId w:val="3"/>
        </w:numPr>
        <w:tabs>
          <w:tab w:val="num" w:pos="2880"/>
        </w:tabs>
        <w:spacing w:line="360" w:lineRule="auto"/>
        <w:ind w:left="3117" w:hanging="1019"/>
        <w:jc w:val="both"/>
      </w:pPr>
      <w:r w:rsidRPr="00AF6A18">
        <w:rPr>
          <w:rFonts w:hint="cs"/>
          <w:rtl/>
        </w:rPr>
        <w:t>ההכשרות המקצועיות יבוצעו על פי הנחיות של מדור הכשרות בחטיבת האבטחה משטרת ישראל, בבתי ספר להכשרת מאבטחים ומנב"טים בעלי תו תקן משטרת ישראל.</w:t>
      </w:r>
    </w:p>
    <w:p w:rsidR="001B003F" w:rsidRPr="00AF6A18" w:rsidRDefault="001B003F" w:rsidP="006E641F">
      <w:pPr>
        <w:numPr>
          <w:ilvl w:val="4"/>
          <w:numId w:val="3"/>
        </w:numPr>
        <w:tabs>
          <w:tab w:val="num" w:pos="2880"/>
        </w:tabs>
        <w:spacing w:line="360" w:lineRule="auto"/>
        <w:ind w:left="3117" w:hanging="1019"/>
      </w:pPr>
      <w:r w:rsidRPr="00AF6A18">
        <w:rPr>
          <w:rtl/>
        </w:rPr>
        <w:t>ההכשרה המקצועית תתבצע בטרם יועסק איש האבטחה ותהיה בהיקף, באופן ובתכנים שיקבע</w:t>
      </w:r>
      <w:r w:rsidRPr="00AF6A18">
        <w:rPr>
          <w:rFonts w:hint="cs"/>
          <w:rtl/>
        </w:rPr>
        <w:t xml:space="preserve"> </w:t>
      </w:r>
      <w:r w:rsidRPr="00AF6A18">
        <w:rPr>
          <w:rtl/>
        </w:rPr>
        <w:t>הממונה מעת לעת</w:t>
      </w:r>
      <w:r w:rsidRPr="00AF6A18">
        <w:rPr>
          <w:rFonts w:hint="cs"/>
          <w:rtl/>
        </w:rPr>
        <w:t>.</w:t>
      </w:r>
      <w:r w:rsidRPr="00AF6A18">
        <w:rPr>
          <w:rtl/>
        </w:rPr>
        <w:br/>
        <w:t xml:space="preserve">בכלל זה רשאי הממונה לקבוע כי ההכשרה תיעשה בתנאי פנימייה. הממונה יהיה רשאי לשנות קביעותיו בכל העניינים האמורים. </w:t>
      </w:r>
    </w:p>
    <w:p w:rsidR="001B003F" w:rsidRPr="00AF6A18" w:rsidRDefault="001B003F" w:rsidP="00E4300C">
      <w:pPr>
        <w:numPr>
          <w:ilvl w:val="4"/>
          <w:numId w:val="3"/>
        </w:numPr>
        <w:tabs>
          <w:tab w:val="num" w:pos="2880"/>
        </w:tabs>
        <w:spacing w:line="360" w:lineRule="auto"/>
        <w:ind w:left="3117" w:hanging="1019"/>
        <w:jc w:val="both"/>
      </w:pPr>
      <w:r w:rsidRPr="00AF6A18">
        <w:rPr>
          <w:rtl/>
        </w:rPr>
        <w:lastRenderedPageBreak/>
        <w:t xml:space="preserve">כל עוד לא נקבע אחרת על-ידי הממונה תכלול ההכשרה המקצועית לפחות אלו </w:t>
      </w:r>
      <w:r w:rsidRPr="00AF6A18">
        <w:rPr>
          <w:rFonts w:hint="cs"/>
          <w:rtl/>
        </w:rPr>
        <w:t>:</w:t>
      </w:r>
    </w:p>
    <w:p w:rsidR="001B003F" w:rsidRPr="00AF6A18" w:rsidRDefault="001B003F" w:rsidP="00E4300C">
      <w:pPr>
        <w:numPr>
          <w:ilvl w:val="5"/>
          <w:numId w:val="3"/>
        </w:numPr>
        <w:spacing w:line="360" w:lineRule="auto"/>
        <w:ind w:left="4392" w:hanging="1275"/>
        <w:jc w:val="both"/>
      </w:pPr>
      <w:r w:rsidRPr="00AF6A18">
        <w:rPr>
          <w:rtl/>
        </w:rPr>
        <w:t xml:space="preserve">אימון בסיסי </w:t>
      </w:r>
      <w:r w:rsidRPr="00AF6A18">
        <w:rPr>
          <w:rFonts w:hint="cs"/>
          <w:rtl/>
        </w:rPr>
        <w:t xml:space="preserve">למאבטח </w:t>
      </w:r>
      <w:r w:rsidRPr="00AF6A18">
        <w:rPr>
          <w:rtl/>
        </w:rPr>
        <w:t xml:space="preserve">במשך </w:t>
      </w:r>
      <w:r w:rsidRPr="00AF6A18">
        <w:rPr>
          <w:rFonts w:hint="cs"/>
          <w:rtl/>
        </w:rPr>
        <w:t>8</w:t>
      </w:r>
      <w:r w:rsidRPr="00AF6A18">
        <w:rPr>
          <w:rtl/>
        </w:rPr>
        <w:t xml:space="preserve"> ימים קודם להעסקת איש צוות ביחידות המזמין </w:t>
      </w:r>
      <w:r w:rsidRPr="00AF6A18">
        <w:rPr>
          <w:rFonts w:hint="cs"/>
          <w:rtl/>
        </w:rPr>
        <w:t>ו</w:t>
      </w:r>
      <w:r w:rsidRPr="00AF6A18">
        <w:rPr>
          <w:rtl/>
        </w:rPr>
        <w:t>ר</w:t>
      </w:r>
      <w:r w:rsidRPr="00AF6A18">
        <w:rPr>
          <w:rFonts w:hint="cs"/>
          <w:rtl/>
        </w:rPr>
        <w:t>י</w:t>
      </w:r>
      <w:r w:rsidRPr="00AF6A18">
        <w:rPr>
          <w:rtl/>
        </w:rPr>
        <w:t xml:space="preserve">ענון </w:t>
      </w:r>
      <w:r w:rsidRPr="00AF6A18">
        <w:rPr>
          <w:rFonts w:hint="cs"/>
          <w:rtl/>
        </w:rPr>
        <w:t xml:space="preserve">חד יומי/דו יומי </w:t>
      </w:r>
      <w:r w:rsidRPr="00AF6A18">
        <w:rPr>
          <w:rtl/>
        </w:rPr>
        <w:t>מדי שלושה חודשים</w:t>
      </w:r>
      <w:r w:rsidRPr="00AF6A18">
        <w:rPr>
          <w:rFonts w:hint="cs"/>
          <w:rtl/>
        </w:rPr>
        <w:t xml:space="preserve">, </w:t>
      </w:r>
      <w:r w:rsidRPr="00AF6A18">
        <w:rPr>
          <w:rtl/>
        </w:rPr>
        <w:t xml:space="preserve">במשך </w:t>
      </w:r>
      <w:r w:rsidRPr="00AF6A18">
        <w:rPr>
          <w:rFonts w:hint="cs"/>
          <w:rtl/>
        </w:rPr>
        <w:t xml:space="preserve">12 </w:t>
      </w:r>
      <w:r w:rsidRPr="00AF6A18">
        <w:rPr>
          <w:rtl/>
        </w:rPr>
        <w:t>שעות לפחות</w:t>
      </w:r>
      <w:r w:rsidRPr="00AF6A18">
        <w:rPr>
          <w:rFonts w:hint="cs"/>
          <w:rtl/>
        </w:rPr>
        <w:t xml:space="preserve"> ע"פ דרישות משטרת ישראל</w:t>
      </w:r>
      <w:r w:rsidR="008700DB" w:rsidRPr="00AF6A18">
        <w:rPr>
          <w:rFonts w:hint="cs"/>
          <w:rtl/>
        </w:rPr>
        <w:t xml:space="preserve"> </w:t>
      </w:r>
      <w:r w:rsidRPr="00AF6A18">
        <w:rPr>
          <w:rFonts w:hint="cs"/>
          <w:rtl/>
        </w:rPr>
        <w:t>ועל פי הנלמד בקורס: ירי, קרב מגע, כושר גופני נהלים וסמכויות.</w:t>
      </w:r>
    </w:p>
    <w:p w:rsidR="001B003F" w:rsidRPr="00AF6A18" w:rsidRDefault="001B003F" w:rsidP="00E4300C">
      <w:pPr>
        <w:numPr>
          <w:ilvl w:val="5"/>
          <w:numId w:val="3"/>
        </w:numPr>
        <w:spacing w:line="360" w:lineRule="auto"/>
        <w:ind w:left="4392" w:hanging="1275"/>
        <w:jc w:val="both"/>
      </w:pPr>
      <w:r w:rsidRPr="00AF6A18">
        <w:rPr>
          <w:rFonts w:hint="cs"/>
          <w:rtl/>
        </w:rPr>
        <w:t xml:space="preserve">אימון בסיסי של 6 ימים לבודק בטחוני </w:t>
      </w:r>
      <w:r w:rsidRPr="00AF6A18">
        <w:rPr>
          <w:rtl/>
        </w:rPr>
        <w:t xml:space="preserve">קודם להעסקת איש צוות ביחידות המזמין </w:t>
      </w:r>
      <w:r w:rsidR="00801079" w:rsidRPr="00AF6A18">
        <w:rPr>
          <w:rFonts w:hint="cs"/>
          <w:rtl/>
        </w:rPr>
        <w:t>וריענו</w:t>
      </w:r>
      <w:r w:rsidR="00801079" w:rsidRPr="00AF6A18">
        <w:rPr>
          <w:rFonts w:hint="eastAsia"/>
          <w:rtl/>
        </w:rPr>
        <w:t>ן</w:t>
      </w:r>
      <w:r w:rsidRPr="00AF6A18">
        <w:rPr>
          <w:rtl/>
        </w:rPr>
        <w:t xml:space="preserve"> </w:t>
      </w:r>
      <w:r w:rsidRPr="00AF6A18">
        <w:rPr>
          <w:rFonts w:hint="cs"/>
          <w:rtl/>
        </w:rPr>
        <w:t xml:space="preserve">חד יומי </w:t>
      </w:r>
      <w:r w:rsidRPr="00AF6A18">
        <w:rPr>
          <w:rtl/>
        </w:rPr>
        <w:t xml:space="preserve">מדי </w:t>
      </w:r>
      <w:r w:rsidRPr="00AF6A18">
        <w:rPr>
          <w:rFonts w:hint="cs"/>
          <w:rtl/>
        </w:rPr>
        <w:t>חצי שנה</w:t>
      </w:r>
      <w:r w:rsidR="00AC1930" w:rsidRPr="00AF6A18">
        <w:rPr>
          <w:rtl/>
        </w:rPr>
        <w:t xml:space="preserve">, </w:t>
      </w:r>
      <w:r w:rsidRPr="00AF6A18">
        <w:rPr>
          <w:rtl/>
        </w:rPr>
        <w:t xml:space="preserve">במשך </w:t>
      </w:r>
      <w:r w:rsidRPr="00AF6A18">
        <w:rPr>
          <w:rFonts w:hint="cs"/>
          <w:rtl/>
        </w:rPr>
        <w:t xml:space="preserve">12 </w:t>
      </w:r>
      <w:r w:rsidRPr="00AF6A18">
        <w:rPr>
          <w:rtl/>
        </w:rPr>
        <w:t>שעות לפחות</w:t>
      </w:r>
      <w:r w:rsidRPr="00AF6A18">
        <w:rPr>
          <w:rFonts w:hint="cs"/>
          <w:rtl/>
        </w:rPr>
        <w:t xml:space="preserve"> ע"פ דרישות משטרת ישראל</w:t>
      </w:r>
      <w:r w:rsidR="008700DB" w:rsidRPr="00AF6A18">
        <w:rPr>
          <w:rFonts w:hint="cs"/>
          <w:rtl/>
        </w:rPr>
        <w:t xml:space="preserve"> </w:t>
      </w:r>
      <w:r w:rsidRPr="00AF6A18">
        <w:rPr>
          <w:rFonts w:hint="cs"/>
          <w:rtl/>
        </w:rPr>
        <w:t>ועל פי הנלמד בקורס : ירי, קרב מגע, נהלים וסמכויות.</w:t>
      </w:r>
    </w:p>
    <w:p w:rsidR="001B003F" w:rsidRPr="00AF6A18" w:rsidRDefault="001B003F" w:rsidP="00E4300C">
      <w:pPr>
        <w:numPr>
          <w:ilvl w:val="4"/>
          <w:numId w:val="3"/>
        </w:numPr>
        <w:tabs>
          <w:tab w:val="num" w:pos="2880"/>
        </w:tabs>
        <w:spacing w:line="360" w:lineRule="auto"/>
        <w:ind w:left="3117" w:hanging="1019"/>
      </w:pPr>
      <w:r w:rsidRPr="00AF6A18">
        <w:rPr>
          <w:rFonts w:hint="cs"/>
          <w:rtl/>
        </w:rPr>
        <w:t>אחת לחצי שנה יתבצע אימון טקטי (לכל מתקן בו קיים צוות מאבטחים) במחוזות לשומרים ומאבטחים בתאום עם הקב"ט (האימון יכלול אמצעים ופירוטכניקה בסדר גודל של כ 40 כדורי ח"ק למאבטח, כל זאת על פי אישור ותו תקן משטרת ישראל), כמו כן אחת לחצי שנה</w:t>
      </w:r>
      <w:r w:rsidR="008700DB" w:rsidRPr="00AF6A18">
        <w:rPr>
          <w:rFonts w:hint="cs"/>
          <w:rtl/>
        </w:rPr>
        <w:t xml:space="preserve"> </w:t>
      </w:r>
      <w:r w:rsidRPr="00AF6A18">
        <w:rPr>
          <w:rFonts w:hint="cs"/>
          <w:rtl/>
        </w:rPr>
        <w:t>יבצע אימון כושר גופני למאבטחים ואחת לשנה לשומרים ע"פ התבחינים שיקבעו ע"י הגוף המנחה</w:t>
      </w:r>
      <w:r w:rsidR="001176EA" w:rsidRPr="00AF6A18">
        <w:rPr>
          <w:rFonts w:hint="cs"/>
          <w:rtl/>
        </w:rPr>
        <w:t>.</w:t>
      </w:r>
      <w:r w:rsidR="001176EA" w:rsidRPr="00AF6A18">
        <w:rPr>
          <w:rtl/>
        </w:rPr>
        <w:br/>
      </w:r>
      <w:r w:rsidRPr="00AF6A18">
        <w:rPr>
          <w:rFonts w:hint="cs"/>
          <w:rtl/>
        </w:rPr>
        <w:t xml:space="preserve">באחריות </w:t>
      </w:r>
      <w:r w:rsidR="003847FA" w:rsidRPr="00AF6A18">
        <w:rPr>
          <w:rFonts w:hint="cs"/>
          <w:rtl/>
        </w:rPr>
        <w:t>הספק הזוכה</w:t>
      </w:r>
      <w:r w:rsidRPr="00AF6A18">
        <w:rPr>
          <w:rFonts w:hint="cs"/>
          <w:rtl/>
        </w:rPr>
        <w:t xml:space="preserve"> לדאוג למדריך אימון גופני ופרמדיק במהלך האימון. כ"כ במידה </w:t>
      </w:r>
      <w:r w:rsidR="001176EA" w:rsidRPr="00AF6A18">
        <w:rPr>
          <w:rFonts w:hint="cs"/>
          <w:rtl/>
        </w:rPr>
        <w:t>ש</w:t>
      </w:r>
      <w:r w:rsidRPr="00AF6A18">
        <w:rPr>
          <w:rFonts w:hint="cs"/>
          <w:rtl/>
        </w:rPr>
        <w:t xml:space="preserve">ידרשו בדיקות רפואיות מקדימות לבוחן כגון בדיקות ארגומטריות, יהיו הבדיקות על חשבון </w:t>
      </w:r>
      <w:r w:rsidR="003847FA" w:rsidRPr="00AF6A18">
        <w:rPr>
          <w:rFonts w:hint="cs"/>
          <w:rtl/>
        </w:rPr>
        <w:t>הספק הזוכה</w:t>
      </w:r>
      <w:r w:rsidRPr="00AF6A18">
        <w:rPr>
          <w:rFonts w:hint="cs"/>
          <w:rtl/>
        </w:rPr>
        <w:t>.</w:t>
      </w:r>
    </w:p>
    <w:p w:rsidR="001B003F" w:rsidRPr="00AF6A18" w:rsidRDefault="001B003F" w:rsidP="00E4300C">
      <w:pPr>
        <w:numPr>
          <w:ilvl w:val="4"/>
          <w:numId w:val="3"/>
        </w:numPr>
        <w:tabs>
          <w:tab w:val="num" w:pos="2880"/>
        </w:tabs>
        <w:spacing w:line="360" w:lineRule="auto"/>
        <w:ind w:left="3117" w:hanging="1019"/>
        <w:jc w:val="both"/>
      </w:pPr>
      <w:r w:rsidRPr="00AF6A18">
        <w:rPr>
          <w:rtl/>
        </w:rPr>
        <w:t xml:space="preserve">האימון הבסיסי ואימון </w:t>
      </w:r>
      <w:r w:rsidRPr="00AF6A18">
        <w:rPr>
          <w:rFonts w:hint="cs"/>
          <w:rtl/>
        </w:rPr>
        <w:t>הריענו</w:t>
      </w:r>
      <w:r w:rsidRPr="00AF6A18">
        <w:rPr>
          <w:rFonts w:hint="eastAsia"/>
          <w:rtl/>
        </w:rPr>
        <w:t>ן</w:t>
      </w:r>
      <w:r w:rsidRPr="00AF6A18">
        <w:rPr>
          <w:rtl/>
        </w:rPr>
        <w:t xml:space="preserve"> יכללו מבחן בסופם. </w:t>
      </w:r>
      <w:r w:rsidR="001176EA" w:rsidRPr="00AF6A18">
        <w:rPr>
          <w:rFonts w:hint="cs"/>
          <w:rtl/>
        </w:rPr>
        <w:br/>
      </w:r>
      <w:r w:rsidR="003847FA" w:rsidRPr="00AF6A18">
        <w:rPr>
          <w:rtl/>
        </w:rPr>
        <w:t>הספק הזוכה</w:t>
      </w:r>
      <w:r w:rsidRPr="00AF6A18">
        <w:rPr>
          <w:rtl/>
        </w:rPr>
        <w:t xml:space="preserve"> לא יעסיק </w:t>
      </w:r>
      <w:r w:rsidR="00465097" w:rsidRPr="00AF6A18">
        <w:rPr>
          <w:rFonts w:hint="cs"/>
          <w:rtl/>
        </w:rPr>
        <w:t xml:space="preserve">נותן שירותים מטעמו </w:t>
      </w:r>
      <w:r w:rsidRPr="00AF6A18">
        <w:rPr>
          <w:rtl/>
        </w:rPr>
        <w:t xml:space="preserve">בתפקידי אבטחה לפי </w:t>
      </w:r>
      <w:r w:rsidR="001176EA" w:rsidRPr="00AF6A18">
        <w:rPr>
          <w:rFonts w:hint="cs"/>
          <w:rtl/>
        </w:rPr>
        <w:t>מכרז</w:t>
      </w:r>
      <w:r w:rsidRPr="00AF6A18">
        <w:rPr>
          <w:rtl/>
        </w:rPr>
        <w:t xml:space="preserve"> זה אלא </w:t>
      </w:r>
      <w:r w:rsidR="00465097" w:rsidRPr="00AF6A18">
        <w:rPr>
          <w:rFonts w:hint="cs"/>
          <w:rtl/>
        </w:rPr>
        <w:t>אם</w:t>
      </w:r>
      <w:r w:rsidR="00AC1930" w:rsidRPr="00AF6A18">
        <w:rPr>
          <w:rFonts w:hint="cs"/>
          <w:rtl/>
        </w:rPr>
        <w:t xml:space="preserve"> </w:t>
      </w:r>
      <w:r w:rsidRPr="00AF6A18">
        <w:rPr>
          <w:rtl/>
        </w:rPr>
        <w:t xml:space="preserve">עמד </w:t>
      </w:r>
      <w:r w:rsidR="00465097" w:rsidRPr="00AF6A18">
        <w:rPr>
          <w:rFonts w:hint="cs"/>
          <w:rtl/>
        </w:rPr>
        <w:t xml:space="preserve">נותן השירותים </w:t>
      </w:r>
      <w:r w:rsidRPr="00AF6A18">
        <w:rPr>
          <w:rtl/>
        </w:rPr>
        <w:t>בהצלחה באימונים האמורים.</w:t>
      </w:r>
    </w:p>
    <w:p w:rsidR="00D109C3" w:rsidRPr="00AF6A18" w:rsidRDefault="00D109C3" w:rsidP="003674AC">
      <w:pPr>
        <w:numPr>
          <w:ilvl w:val="4"/>
          <w:numId w:val="3"/>
        </w:numPr>
        <w:tabs>
          <w:tab w:val="num" w:pos="2880"/>
        </w:tabs>
        <w:spacing w:line="360" w:lineRule="auto"/>
        <w:ind w:left="3117" w:hanging="1019"/>
        <w:jc w:val="both"/>
      </w:pPr>
      <w:r w:rsidRPr="00AF6A18">
        <w:rPr>
          <w:rFonts w:hint="cs"/>
          <w:rtl/>
        </w:rPr>
        <w:t>לממונה מוקנית הסמכות לקבוע כי מוסד ההכשרה בו מבצעים המאבטחים את הכשרתם</w:t>
      </w:r>
      <w:r w:rsidR="00AC1930" w:rsidRPr="00AF6A18">
        <w:rPr>
          <w:rFonts w:hint="cs"/>
          <w:rtl/>
        </w:rPr>
        <w:t xml:space="preserve"> </w:t>
      </w:r>
      <w:r w:rsidRPr="00AF6A18">
        <w:rPr>
          <w:rtl/>
        </w:rPr>
        <w:t xml:space="preserve">(להלן - הכשרה מקצועית). </w:t>
      </w:r>
      <w:r w:rsidRPr="00AF6A18">
        <w:rPr>
          <w:rFonts w:hint="cs"/>
          <w:rtl/>
        </w:rPr>
        <w:t>אינו תואם את דרישותיו או את הסטנדרטים שהציב ל</w:t>
      </w:r>
      <w:r w:rsidR="003674AC" w:rsidRPr="00AF6A18">
        <w:rPr>
          <w:rFonts w:hint="cs"/>
          <w:rtl/>
        </w:rPr>
        <w:t>ביצוע</w:t>
      </w:r>
      <w:r w:rsidRPr="00AF6A18">
        <w:rPr>
          <w:rFonts w:hint="cs"/>
          <w:rtl/>
        </w:rPr>
        <w:t xml:space="preserve"> השירות לפי מכרז זה.</w:t>
      </w:r>
      <w:r w:rsidR="00AC1930" w:rsidRPr="00AF6A18">
        <w:rPr>
          <w:rFonts w:hint="cs"/>
          <w:rtl/>
        </w:rPr>
        <w:t xml:space="preserve"> </w:t>
      </w:r>
    </w:p>
    <w:p w:rsidR="00D109C3" w:rsidRPr="00AF6A18" w:rsidRDefault="00465097" w:rsidP="00D109C3">
      <w:pPr>
        <w:numPr>
          <w:ilvl w:val="4"/>
          <w:numId w:val="3"/>
        </w:numPr>
        <w:tabs>
          <w:tab w:val="num" w:pos="2880"/>
        </w:tabs>
        <w:spacing w:line="360" w:lineRule="auto"/>
        <w:ind w:left="3117" w:hanging="1019"/>
        <w:jc w:val="both"/>
      </w:pPr>
      <w:r w:rsidRPr="00AF6A18">
        <w:rPr>
          <w:rFonts w:hint="cs"/>
          <w:rtl/>
        </w:rPr>
        <w:t>היה והממונה הודיע בכתב</w:t>
      </w:r>
      <w:r w:rsidR="00D109C3" w:rsidRPr="00AF6A18">
        <w:rPr>
          <w:rFonts w:hint="cs"/>
          <w:rtl/>
        </w:rPr>
        <w:t>, בהתאם לסמכותו על דרישה להעברת ההכשרה כאמור במוסד אחר, יחליף הספק הזוכה את מוסד ההכשרה בה מתבצעת ההכשרה בתוך פרק הזמן הקצר ביותר ובכל מקרה שלא יעלה על שבוע ימים וללא תוספת תשלום.</w:t>
      </w:r>
      <w:r w:rsidR="00D109C3" w:rsidRPr="00AF6A18">
        <w:rPr>
          <w:rtl/>
        </w:rPr>
        <w:t xml:space="preserve"> </w:t>
      </w:r>
    </w:p>
    <w:p w:rsidR="001176EA" w:rsidRPr="00AF6A18" w:rsidRDefault="00BA2943" w:rsidP="00C565D2">
      <w:pPr>
        <w:numPr>
          <w:ilvl w:val="4"/>
          <w:numId w:val="3"/>
        </w:numPr>
        <w:spacing w:line="360" w:lineRule="auto"/>
        <w:ind w:left="3258" w:hanging="1160"/>
        <w:jc w:val="both"/>
        <w:rPr>
          <w:b/>
          <w:bCs/>
        </w:rPr>
      </w:pPr>
      <w:r w:rsidRPr="00AF6A18">
        <w:rPr>
          <w:rFonts w:hint="cs"/>
          <w:rtl/>
        </w:rPr>
        <w:t xml:space="preserve">הספק הזוכה ישלם לעובדיו בעבור </w:t>
      </w:r>
      <w:r w:rsidR="001B003F" w:rsidRPr="00AF6A18">
        <w:rPr>
          <w:rtl/>
        </w:rPr>
        <w:t>שעות ההכשרה</w:t>
      </w:r>
      <w:r w:rsidRPr="00AF6A18">
        <w:rPr>
          <w:rFonts w:hint="cs"/>
          <w:rtl/>
        </w:rPr>
        <w:t>/האימון/</w:t>
      </w:r>
      <w:r w:rsidR="00801079" w:rsidRPr="00AF6A18">
        <w:rPr>
          <w:rFonts w:hint="cs"/>
          <w:rtl/>
        </w:rPr>
        <w:t>הריענו</w:t>
      </w:r>
      <w:r w:rsidR="00801079" w:rsidRPr="00AF6A18">
        <w:rPr>
          <w:rFonts w:hint="eastAsia"/>
          <w:rtl/>
        </w:rPr>
        <w:t>ן</w:t>
      </w:r>
      <w:r w:rsidRPr="00AF6A18">
        <w:rPr>
          <w:rFonts w:hint="cs"/>
          <w:rtl/>
        </w:rPr>
        <w:t>.</w:t>
      </w:r>
      <w:r w:rsidRPr="00AF6A18">
        <w:rPr>
          <w:rtl/>
        </w:rPr>
        <w:br/>
      </w:r>
      <w:r w:rsidRPr="00AF6A18">
        <w:rPr>
          <w:rFonts w:hint="cs"/>
          <w:b/>
          <w:bCs/>
          <w:rtl/>
        </w:rPr>
        <w:t>מודגש כי שעות אלו</w:t>
      </w:r>
      <w:r w:rsidR="001B003F" w:rsidRPr="00AF6A18">
        <w:rPr>
          <w:b/>
          <w:bCs/>
          <w:rtl/>
        </w:rPr>
        <w:t xml:space="preserve"> לא יחשבו כשעות </w:t>
      </w:r>
      <w:r w:rsidR="003674AC" w:rsidRPr="00AF6A18">
        <w:rPr>
          <w:rFonts w:hint="cs"/>
          <w:b/>
          <w:bCs/>
          <w:rtl/>
        </w:rPr>
        <w:t>ביצוע</w:t>
      </w:r>
      <w:r w:rsidR="003674AC" w:rsidRPr="00AF6A18">
        <w:rPr>
          <w:b/>
          <w:bCs/>
          <w:rtl/>
        </w:rPr>
        <w:t xml:space="preserve"> </w:t>
      </w:r>
      <w:r w:rsidR="001B003F" w:rsidRPr="00AF6A18">
        <w:rPr>
          <w:b/>
          <w:bCs/>
          <w:rtl/>
        </w:rPr>
        <w:t>שירותים והמזמין לא ישלם עבורם תשלום כלשהו</w:t>
      </w:r>
      <w:r w:rsidR="001176EA" w:rsidRPr="00AF6A18">
        <w:rPr>
          <w:rFonts w:hint="cs"/>
          <w:b/>
          <w:bCs/>
          <w:rtl/>
        </w:rPr>
        <w:t>.</w:t>
      </w:r>
    </w:p>
    <w:p w:rsidR="001B003F" w:rsidRPr="00AF6A18" w:rsidRDefault="001B003F" w:rsidP="00E4300C">
      <w:pPr>
        <w:numPr>
          <w:ilvl w:val="4"/>
          <w:numId w:val="3"/>
        </w:numPr>
        <w:tabs>
          <w:tab w:val="num" w:pos="2880"/>
        </w:tabs>
        <w:spacing w:line="360" w:lineRule="auto"/>
        <w:ind w:left="3117" w:hanging="1019"/>
        <w:jc w:val="both"/>
      </w:pPr>
      <w:r w:rsidRPr="00AF6A18">
        <w:rPr>
          <w:rFonts w:hint="cs"/>
          <w:rtl/>
        </w:rPr>
        <w:t xml:space="preserve">יובהר כי </w:t>
      </w:r>
      <w:r w:rsidR="003847FA" w:rsidRPr="00AF6A18">
        <w:rPr>
          <w:rFonts w:hint="cs"/>
          <w:rtl/>
        </w:rPr>
        <w:t>הספק הזוכה</w:t>
      </w:r>
      <w:r w:rsidRPr="00AF6A18">
        <w:rPr>
          <w:rFonts w:hint="cs"/>
          <w:rtl/>
        </w:rPr>
        <w:t xml:space="preserve"> יסיע את המשתלמים למקום האימון וחזרה על חשבונו. </w:t>
      </w:r>
    </w:p>
    <w:p w:rsidR="001B003F" w:rsidRPr="00AF6A18" w:rsidRDefault="001B003F" w:rsidP="00E4300C">
      <w:pPr>
        <w:numPr>
          <w:ilvl w:val="4"/>
          <w:numId w:val="3"/>
        </w:numPr>
        <w:tabs>
          <w:tab w:val="num" w:pos="2880"/>
        </w:tabs>
        <w:spacing w:line="360" w:lineRule="auto"/>
        <w:ind w:left="3117" w:hanging="1019"/>
        <w:jc w:val="both"/>
      </w:pPr>
      <w:r w:rsidRPr="00AF6A18">
        <w:rPr>
          <w:rFonts w:hint="cs"/>
          <w:rtl/>
        </w:rPr>
        <w:t xml:space="preserve">יובהר כי </w:t>
      </w:r>
      <w:r w:rsidRPr="00AF6A18">
        <w:rPr>
          <w:rtl/>
        </w:rPr>
        <w:t xml:space="preserve">בימי ההכשרה יקבלו המאבטחים שכר מלא </w:t>
      </w:r>
      <w:r w:rsidRPr="00AF6A18">
        <w:rPr>
          <w:rFonts w:hint="cs"/>
          <w:rtl/>
        </w:rPr>
        <w:t xml:space="preserve">ע"פ שעות האימון </w:t>
      </w:r>
      <w:r w:rsidRPr="00AF6A18">
        <w:rPr>
          <w:rtl/>
        </w:rPr>
        <w:t>מ</w:t>
      </w:r>
      <w:r w:rsidR="003847FA" w:rsidRPr="00AF6A18">
        <w:rPr>
          <w:rtl/>
        </w:rPr>
        <w:t>הספק הזוכה</w:t>
      </w:r>
      <w:r w:rsidRPr="00AF6A18">
        <w:rPr>
          <w:rtl/>
        </w:rPr>
        <w:t xml:space="preserve"> ללא תשלום נוסף מצד המזמין.</w:t>
      </w:r>
      <w:r w:rsidR="008700DB" w:rsidRPr="00AF6A18">
        <w:rPr>
          <w:rFonts w:hint="cs"/>
          <w:rtl/>
        </w:rPr>
        <w:t xml:space="preserve"> </w:t>
      </w:r>
    </w:p>
    <w:p w:rsidR="001B003F" w:rsidRPr="00AF6A18" w:rsidRDefault="001B003F" w:rsidP="00B019B3">
      <w:pPr>
        <w:numPr>
          <w:ilvl w:val="4"/>
          <w:numId w:val="3"/>
        </w:numPr>
        <w:spacing w:line="360" w:lineRule="auto"/>
        <w:ind w:left="3258" w:hanging="1160"/>
        <w:jc w:val="both"/>
      </w:pPr>
      <w:r w:rsidRPr="00AF6A18">
        <w:rPr>
          <w:rtl/>
        </w:rPr>
        <w:lastRenderedPageBreak/>
        <w:t>האימון יכלול את הנושאים</w:t>
      </w:r>
      <w:r w:rsidRPr="00AF6A18">
        <w:rPr>
          <w:rFonts w:hint="cs"/>
          <w:rtl/>
        </w:rPr>
        <w:t xml:space="preserve"> כמפורט בנספח </w:t>
      </w:r>
      <w:r w:rsidR="004078D4" w:rsidRPr="00AF6A18">
        <w:rPr>
          <w:rFonts w:hint="cs"/>
          <w:rtl/>
        </w:rPr>
        <w:t xml:space="preserve">ט' פרק </w:t>
      </w:r>
      <w:r w:rsidR="00B019B3" w:rsidRPr="00AF6A18">
        <w:rPr>
          <w:rFonts w:hint="cs"/>
          <w:rtl/>
        </w:rPr>
        <w:t xml:space="preserve">10 </w:t>
      </w:r>
      <w:r w:rsidR="001176EA" w:rsidRPr="00AF6A18">
        <w:rPr>
          <w:rFonts w:hint="cs"/>
          <w:rtl/>
        </w:rPr>
        <w:t>(</w:t>
      </w:r>
      <w:r w:rsidR="00623450" w:rsidRPr="00AF6A18">
        <w:rPr>
          <w:rFonts w:hint="cs"/>
          <w:rtl/>
        </w:rPr>
        <w:t>יימסר למשתתפי כנס הספקים</w:t>
      </w:r>
      <w:r w:rsidR="001176EA" w:rsidRPr="00AF6A18">
        <w:rPr>
          <w:rFonts w:hint="cs"/>
          <w:rtl/>
        </w:rPr>
        <w:t>)</w:t>
      </w:r>
      <w:r w:rsidRPr="00AF6A18">
        <w:rPr>
          <w:rFonts w:hint="cs"/>
          <w:rtl/>
        </w:rPr>
        <w:t>.</w:t>
      </w:r>
    </w:p>
    <w:p w:rsidR="001B003F" w:rsidRPr="00AF6A18" w:rsidRDefault="001B003F" w:rsidP="00E4300C">
      <w:pPr>
        <w:numPr>
          <w:ilvl w:val="4"/>
          <w:numId w:val="3"/>
        </w:numPr>
        <w:spacing w:line="360" w:lineRule="auto"/>
        <w:ind w:left="3258" w:hanging="1160"/>
        <w:jc w:val="both"/>
      </w:pPr>
      <w:r w:rsidRPr="00AF6A18">
        <w:rPr>
          <w:rtl/>
        </w:rPr>
        <w:t>כל איש צוות י</w:t>
      </w:r>
      <w:r w:rsidR="001176EA" w:rsidRPr="00AF6A18">
        <w:rPr>
          <w:rFonts w:hint="cs"/>
          <w:rtl/>
        </w:rPr>
        <w:t>י</w:t>
      </w:r>
      <w:r w:rsidRPr="00AF6A18">
        <w:rPr>
          <w:rtl/>
        </w:rPr>
        <w:t xml:space="preserve">שא </w:t>
      </w:r>
      <w:r w:rsidR="00C34788" w:rsidRPr="00AF6A18">
        <w:rPr>
          <w:rFonts w:hint="cs"/>
          <w:rtl/>
        </w:rPr>
        <w:t xml:space="preserve">עמו </w:t>
      </w:r>
      <w:r w:rsidRPr="00AF6A18">
        <w:rPr>
          <w:rtl/>
        </w:rPr>
        <w:t xml:space="preserve">בכל </w:t>
      </w:r>
      <w:r w:rsidR="00C34788" w:rsidRPr="00AF6A18">
        <w:rPr>
          <w:rFonts w:hint="cs"/>
          <w:rtl/>
        </w:rPr>
        <w:t>מהלך ביצוע</w:t>
      </w:r>
      <w:r w:rsidRPr="00AF6A18">
        <w:rPr>
          <w:rtl/>
        </w:rPr>
        <w:t xml:space="preserve"> תפקידו</w:t>
      </w:r>
      <w:r w:rsidR="00C34788" w:rsidRPr="00AF6A18">
        <w:rPr>
          <w:rFonts w:hint="cs"/>
          <w:rtl/>
        </w:rPr>
        <w:t>,</w:t>
      </w:r>
      <w:r w:rsidRPr="00AF6A18">
        <w:rPr>
          <w:rtl/>
        </w:rPr>
        <w:t xml:space="preserve"> תעודה מטעם גוף ההכשרה החיצוני על עמידתו בהצלחה באימון הבסיסי ותעודה חתומה בידי גוף ההכשרה על כך שהשתתף באימון </w:t>
      </w:r>
      <w:r w:rsidR="00801079" w:rsidRPr="00AF6A18">
        <w:rPr>
          <w:rFonts w:hint="cs"/>
          <w:rtl/>
        </w:rPr>
        <w:t>הריענו</w:t>
      </w:r>
      <w:r w:rsidR="00801079" w:rsidRPr="00AF6A18">
        <w:rPr>
          <w:rFonts w:hint="eastAsia"/>
          <w:rtl/>
        </w:rPr>
        <w:t>ן</w:t>
      </w:r>
      <w:r w:rsidRPr="00AF6A18">
        <w:rPr>
          <w:rtl/>
        </w:rPr>
        <w:t xml:space="preserve"> האחרון בו השתתף ועמד בו בהצלחה.</w:t>
      </w:r>
    </w:p>
    <w:p w:rsidR="00D109C3" w:rsidRPr="00AF6A18" w:rsidRDefault="001B003F" w:rsidP="00E4300C">
      <w:pPr>
        <w:numPr>
          <w:ilvl w:val="4"/>
          <w:numId w:val="3"/>
        </w:numPr>
        <w:spacing w:line="360" w:lineRule="auto"/>
        <w:jc w:val="both"/>
      </w:pPr>
      <w:r w:rsidRPr="00AF6A18">
        <w:rPr>
          <w:rtl/>
        </w:rPr>
        <w:t>אחת ל</w:t>
      </w:r>
      <w:r w:rsidRPr="00AF6A18">
        <w:rPr>
          <w:rFonts w:hint="cs"/>
          <w:rtl/>
        </w:rPr>
        <w:t xml:space="preserve">חצי </w:t>
      </w:r>
      <w:r w:rsidRPr="00AF6A18">
        <w:rPr>
          <w:rtl/>
        </w:rPr>
        <w:t>שנה יערך יום עיון/גיבוש</w:t>
      </w:r>
      <w:r w:rsidR="008700DB" w:rsidRPr="00AF6A18">
        <w:rPr>
          <w:rtl/>
        </w:rPr>
        <w:t xml:space="preserve"> </w:t>
      </w:r>
      <w:r w:rsidRPr="00AF6A18">
        <w:rPr>
          <w:rtl/>
        </w:rPr>
        <w:t xml:space="preserve">לכל אנשי האבטחה ע"ח </w:t>
      </w:r>
      <w:r w:rsidR="003847FA" w:rsidRPr="00AF6A18">
        <w:rPr>
          <w:rtl/>
        </w:rPr>
        <w:t>הספק הזוכה</w:t>
      </w:r>
      <w:r w:rsidRPr="00AF6A18">
        <w:rPr>
          <w:rtl/>
        </w:rPr>
        <w:t xml:space="preserve"> בעלות שלא </w:t>
      </w:r>
      <w:r w:rsidR="001176EA" w:rsidRPr="00AF6A18">
        <w:rPr>
          <w:rFonts w:hint="cs"/>
          <w:rtl/>
        </w:rPr>
        <w:t>תפחת</w:t>
      </w:r>
      <w:r w:rsidR="008700DB" w:rsidRPr="00AF6A18">
        <w:rPr>
          <w:rtl/>
        </w:rPr>
        <w:t xml:space="preserve"> </w:t>
      </w:r>
      <w:r w:rsidRPr="00AF6A18">
        <w:rPr>
          <w:rtl/>
        </w:rPr>
        <w:t xml:space="preserve">מ- </w:t>
      </w:r>
      <w:r w:rsidR="00465097" w:rsidRPr="00AF6A18">
        <w:rPr>
          <w:rFonts w:hint="cs"/>
          <w:rtl/>
        </w:rPr>
        <w:t>150</w:t>
      </w:r>
      <w:r w:rsidR="008700DB" w:rsidRPr="00AF6A18">
        <w:rPr>
          <w:rtl/>
        </w:rPr>
        <w:t xml:space="preserve"> </w:t>
      </w:r>
      <w:r w:rsidRPr="00AF6A18">
        <w:rPr>
          <w:rtl/>
        </w:rPr>
        <w:t>שקלים לאיש אבטחה</w:t>
      </w:r>
      <w:r w:rsidR="001176EA" w:rsidRPr="00AF6A18">
        <w:rPr>
          <w:rFonts w:hint="cs"/>
          <w:rtl/>
        </w:rPr>
        <w:t>.</w:t>
      </w:r>
    </w:p>
    <w:p w:rsidR="00D109C3" w:rsidRPr="00AF6A18" w:rsidRDefault="001B003F" w:rsidP="00E4300C">
      <w:pPr>
        <w:numPr>
          <w:ilvl w:val="4"/>
          <w:numId w:val="3"/>
        </w:numPr>
        <w:spacing w:line="360" w:lineRule="auto"/>
        <w:jc w:val="both"/>
      </w:pPr>
      <w:r w:rsidRPr="00AF6A18">
        <w:rPr>
          <w:rtl/>
        </w:rPr>
        <w:t xml:space="preserve"> תוכנית יום</w:t>
      </w:r>
      <w:r w:rsidR="00D109C3" w:rsidRPr="00AF6A18">
        <w:rPr>
          <w:rFonts w:hint="cs"/>
          <w:rtl/>
        </w:rPr>
        <w:t xml:space="preserve"> הגיבוש כאמור</w:t>
      </w:r>
      <w:r w:rsidRPr="00AF6A18">
        <w:rPr>
          <w:rtl/>
        </w:rPr>
        <w:t xml:space="preserve"> </w:t>
      </w:r>
      <w:r w:rsidR="00E4300C" w:rsidRPr="00AF6A18">
        <w:rPr>
          <w:rFonts w:hint="cs"/>
          <w:rtl/>
        </w:rPr>
        <w:t>ת</w:t>
      </w:r>
      <w:r w:rsidR="00D109C3" w:rsidRPr="00AF6A18">
        <w:rPr>
          <w:rFonts w:hint="cs"/>
          <w:rtl/>
        </w:rPr>
        <w:t>יער</w:t>
      </w:r>
      <w:r w:rsidR="00E4300C" w:rsidRPr="00AF6A18">
        <w:rPr>
          <w:rFonts w:hint="cs"/>
          <w:rtl/>
        </w:rPr>
        <w:t>ך</w:t>
      </w:r>
      <w:r w:rsidRPr="00AF6A18">
        <w:rPr>
          <w:rtl/>
        </w:rPr>
        <w:t xml:space="preserve"> </w:t>
      </w:r>
      <w:r w:rsidR="00D109C3" w:rsidRPr="00AF6A18">
        <w:rPr>
          <w:rFonts w:hint="cs"/>
          <w:rtl/>
        </w:rPr>
        <w:t>ו</w:t>
      </w:r>
      <w:r w:rsidR="00E4300C" w:rsidRPr="00AF6A18">
        <w:rPr>
          <w:rFonts w:hint="cs"/>
          <w:rtl/>
        </w:rPr>
        <w:t>ת</w:t>
      </w:r>
      <w:r w:rsidR="00D109C3" w:rsidRPr="00AF6A18">
        <w:rPr>
          <w:rFonts w:hint="cs"/>
          <w:rtl/>
        </w:rPr>
        <w:t xml:space="preserve">יקבע </w:t>
      </w:r>
      <w:r w:rsidRPr="00AF6A18">
        <w:rPr>
          <w:rtl/>
        </w:rPr>
        <w:t>ע"י המזמין.</w:t>
      </w:r>
    </w:p>
    <w:p w:rsidR="00D109C3" w:rsidRPr="00AF6A18" w:rsidRDefault="006D7650" w:rsidP="00E4300C">
      <w:pPr>
        <w:numPr>
          <w:ilvl w:val="4"/>
          <w:numId w:val="3"/>
        </w:numPr>
        <w:spacing w:line="360" w:lineRule="auto"/>
      </w:pPr>
      <w:r w:rsidRPr="00AF6A18">
        <w:rPr>
          <w:rtl/>
        </w:rPr>
        <w:t>הספק הזוכה ידאג לקיים את האבטחה כסדר</w:t>
      </w:r>
      <w:r w:rsidR="002D1245" w:rsidRPr="00AF6A18">
        <w:rPr>
          <w:rFonts w:hint="cs"/>
          <w:rtl/>
        </w:rPr>
        <w:t>ה</w:t>
      </w:r>
      <w:r w:rsidRPr="00AF6A18">
        <w:rPr>
          <w:rtl/>
        </w:rPr>
        <w:t xml:space="preserve"> בהתאם לאמור</w:t>
      </w:r>
      <w:r w:rsidR="00AC1930" w:rsidRPr="00AF6A18">
        <w:rPr>
          <w:rtl/>
        </w:rPr>
        <w:t xml:space="preserve"> </w:t>
      </w:r>
      <w:r w:rsidR="009A5456" w:rsidRPr="00AF6A18">
        <w:rPr>
          <w:rFonts w:hint="cs"/>
          <w:rtl/>
        </w:rPr>
        <w:t xml:space="preserve"> </w:t>
      </w:r>
      <w:r w:rsidRPr="00AF6A18">
        <w:rPr>
          <w:rtl/>
        </w:rPr>
        <w:t>במכרז זה, במהלך</w:t>
      </w:r>
      <w:r w:rsidR="008700DB" w:rsidRPr="00AF6A18">
        <w:rPr>
          <w:rtl/>
        </w:rPr>
        <w:t xml:space="preserve"> </w:t>
      </w:r>
      <w:r w:rsidRPr="00AF6A18">
        <w:rPr>
          <w:rtl/>
        </w:rPr>
        <w:t>קיום הפעילות האמורה.</w:t>
      </w:r>
      <w:r w:rsidR="00D109C3" w:rsidRPr="00AF6A18">
        <w:rPr>
          <w:rFonts w:hint="cs"/>
          <w:rtl/>
        </w:rPr>
        <w:t xml:space="preserve"> </w:t>
      </w:r>
    </w:p>
    <w:p w:rsidR="001B003F" w:rsidRPr="00AF6A18" w:rsidRDefault="001B003F" w:rsidP="00E4300C">
      <w:pPr>
        <w:numPr>
          <w:ilvl w:val="4"/>
          <w:numId w:val="3"/>
        </w:numPr>
        <w:spacing w:line="360" w:lineRule="auto"/>
        <w:jc w:val="both"/>
      </w:pPr>
      <w:r w:rsidRPr="00AF6A18">
        <w:rPr>
          <w:rFonts w:hint="cs"/>
          <w:rtl/>
        </w:rPr>
        <w:t>שעות הפעילות ו</w:t>
      </w:r>
      <w:r w:rsidR="00D109C3" w:rsidRPr="00AF6A18">
        <w:rPr>
          <w:rFonts w:hint="cs"/>
          <w:rtl/>
        </w:rPr>
        <w:t>ה</w:t>
      </w:r>
      <w:r w:rsidRPr="00AF6A18">
        <w:rPr>
          <w:rFonts w:hint="cs"/>
          <w:rtl/>
        </w:rPr>
        <w:t xml:space="preserve">הסעות יום הגיבוש/עיון יהיו על חשבון </w:t>
      </w:r>
      <w:r w:rsidR="003847FA" w:rsidRPr="00AF6A18">
        <w:rPr>
          <w:rFonts w:hint="cs"/>
          <w:rtl/>
        </w:rPr>
        <w:t>הספק הזוכה</w:t>
      </w:r>
      <w:r w:rsidR="00AC1930" w:rsidRPr="00AF6A18">
        <w:rPr>
          <w:rFonts w:hint="cs"/>
          <w:rtl/>
        </w:rPr>
        <w:t xml:space="preserve">. </w:t>
      </w:r>
      <w:r w:rsidR="00D109C3" w:rsidRPr="00AF6A18">
        <w:rPr>
          <w:rFonts w:hint="cs"/>
          <w:rtl/>
        </w:rPr>
        <w:t>יובהר כי השתתפות מי מנותני השירות בימים אלו תהא בשכר לפי כל דין, ו</w:t>
      </w:r>
      <w:r w:rsidRPr="00AF6A18">
        <w:rPr>
          <w:rFonts w:hint="cs"/>
          <w:rtl/>
        </w:rPr>
        <w:t>בהתאם לרמת השכר של המשתתפים באירוע.</w:t>
      </w:r>
    </w:p>
    <w:p w:rsidR="004F1E56" w:rsidRPr="00AF6A18" w:rsidRDefault="001176EA" w:rsidP="00E4300C">
      <w:pPr>
        <w:numPr>
          <w:ilvl w:val="3"/>
          <w:numId w:val="3"/>
        </w:numPr>
        <w:spacing w:line="360" w:lineRule="auto"/>
        <w:jc w:val="both"/>
        <w:rPr>
          <w:b/>
          <w:bCs/>
        </w:rPr>
      </w:pPr>
      <w:r w:rsidRPr="00AF6A18">
        <w:rPr>
          <w:rFonts w:hint="cs"/>
          <w:b/>
          <w:bCs/>
          <w:rtl/>
        </w:rPr>
        <w:t>הצבת/החלפת נותן שירות</w:t>
      </w:r>
    </w:p>
    <w:p w:rsidR="009A5456" w:rsidRPr="00AF6A18" w:rsidRDefault="003847FA" w:rsidP="006E641F">
      <w:pPr>
        <w:numPr>
          <w:ilvl w:val="4"/>
          <w:numId w:val="3"/>
        </w:numPr>
        <w:tabs>
          <w:tab w:val="num" w:pos="2880"/>
        </w:tabs>
        <w:spacing w:line="360" w:lineRule="auto"/>
        <w:ind w:left="3117" w:hanging="1019"/>
      </w:pPr>
      <w:r w:rsidRPr="00AF6A18">
        <w:rPr>
          <w:rtl/>
        </w:rPr>
        <w:t>הספק הזוכה</w:t>
      </w:r>
      <w:r w:rsidR="001176EA" w:rsidRPr="00AF6A18">
        <w:rPr>
          <w:rtl/>
        </w:rPr>
        <w:t xml:space="preserve"> לא יציב ולא ימנה איש צוות ביחידות המזמין אלא לאחר שהממונה אישר את העסקתו</w:t>
      </w:r>
      <w:r w:rsidR="001176EA" w:rsidRPr="00AF6A18">
        <w:rPr>
          <w:rFonts w:hint="cs"/>
          <w:rtl/>
        </w:rPr>
        <w:t xml:space="preserve"> </w:t>
      </w:r>
      <w:r w:rsidR="001176EA" w:rsidRPr="00AF6A18">
        <w:rPr>
          <w:rtl/>
        </w:rPr>
        <w:t xml:space="preserve">על-ידי </w:t>
      </w:r>
      <w:r w:rsidRPr="00AF6A18">
        <w:rPr>
          <w:rtl/>
        </w:rPr>
        <w:t>הספק הזוכה</w:t>
      </w:r>
      <w:r w:rsidR="001176EA" w:rsidRPr="00AF6A18">
        <w:rPr>
          <w:rtl/>
        </w:rPr>
        <w:t xml:space="preserve"> ולאחר שהמועמד </w:t>
      </w:r>
      <w:r w:rsidR="001176EA" w:rsidRPr="00AF6A18">
        <w:rPr>
          <w:b/>
          <w:bCs/>
          <w:u w:val="single"/>
          <w:rtl/>
        </w:rPr>
        <w:t>עבר בדיקת מיון והתאמה</w:t>
      </w:r>
      <w:r w:rsidR="001176EA" w:rsidRPr="00AF6A18">
        <w:rPr>
          <w:rtl/>
        </w:rPr>
        <w:t xml:space="preserve"> </w:t>
      </w:r>
      <w:r w:rsidR="001176EA" w:rsidRPr="00AF6A18">
        <w:rPr>
          <w:rFonts w:hint="cs"/>
          <w:rtl/>
        </w:rPr>
        <w:t xml:space="preserve">(מבחני ההתאמה יערכו </w:t>
      </w:r>
      <w:r w:rsidR="00FD6786" w:rsidRPr="00AF6A18">
        <w:rPr>
          <w:rFonts w:hint="cs"/>
          <w:rtl/>
        </w:rPr>
        <w:t xml:space="preserve">בין היתר </w:t>
      </w:r>
      <w:r w:rsidR="001176EA" w:rsidRPr="00AF6A18">
        <w:rPr>
          <w:rFonts w:hint="cs"/>
          <w:rtl/>
        </w:rPr>
        <w:t>באמצעות מבחנים פסיכוטכניים ממוחשבים וראיון עם פסיכולוג)</w:t>
      </w:r>
      <w:r w:rsidR="001176EA" w:rsidRPr="00AF6A18">
        <w:rPr>
          <w:rtl/>
        </w:rPr>
        <w:t xml:space="preserve"> בחברה שיקבע הממונה שתבוצע על חשבון </w:t>
      </w:r>
      <w:r w:rsidRPr="00AF6A18">
        <w:rPr>
          <w:rtl/>
        </w:rPr>
        <w:t>הספק הזוכה</w:t>
      </w:r>
      <w:r w:rsidR="001176EA" w:rsidRPr="00AF6A18">
        <w:rPr>
          <w:rtl/>
        </w:rPr>
        <w:t xml:space="preserve">. </w:t>
      </w:r>
    </w:p>
    <w:p w:rsidR="005948DF" w:rsidRPr="00AF6A18" w:rsidRDefault="001176EA" w:rsidP="006E641F">
      <w:pPr>
        <w:numPr>
          <w:ilvl w:val="4"/>
          <w:numId w:val="3"/>
        </w:numPr>
        <w:tabs>
          <w:tab w:val="num" w:pos="2880"/>
        </w:tabs>
        <w:spacing w:line="360" w:lineRule="auto"/>
        <w:ind w:left="3117" w:hanging="1019"/>
        <w:jc w:val="both"/>
      </w:pPr>
      <w:r w:rsidRPr="00AF6A18">
        <w:rPr>
          <w:rtl/>
        </w:rPr>
        <w:t xml:space="preserve">הבדיקה </w:t>
      </w:r>
      <w:r w:rsidRPr="00AF6A18">
        <w:rPr>
          <w:rFonts w:hint="cs"/>
          <w:rtl/>
        </w:rPr>
        <w:t xml:space="preserve">תהיה </w:t>
      </w:r>
      <w:r w:rsidR="005948DF" w:rsidRPr="00AF6A18">
        <w:rPr>
          <w:rFonts w:hint="cs"/>
          <w:rtl/>
        </w:rPr>
        <w:t>במכון התאמה, לפי שיקול דעתו של הממונה, וכמקובל</w:t>
      </w:r>
      <w:r w:rsidRPr="00AF6A18">
        <w:rPr>
          <w:rtl/>
        </w:rPr>
        <w:t xml:space="preserve"> בגופים העוסקים בענייני בטחון</w:t>
      </w:r>
      <w:r w:rsidRPr="00AF6A18">
        <w:rPr>
          <w:rFonts w:hint="cs"/>
          <w:rtl/>
        </w:rPr>
        <w:t xml:space="preserve">, ע"פ אפיון המזמין ותכלול בדיקות הן </w:t>
      </w:r>
      <w:r w:rsidR="005948DF" w:rsidRPr="00AF6A18">
        <w:rPr>
          <w:rFonts w:hint="cs"/>
          <w:rtl/>
        </w:rPr>
        <w:t xml:space="preserve">לנותני השירות מטעם הספק הזוכה, וזאת </w:t>
      </w:r>
      <w:r w:rsidRPr="00AF6A18">
        <w:rPr>
          <w:rFonts w:hint="cs"/>
          <w:rtl/>
        </w:rPr>
        <w:t xml:space="preserve">עפ"י אפיון </w:t>
      </w:r>
      <w:r w:rsidR="005948DF" w:rsidRPr="00AF6A18">
        <w:rPr>
          <w:rFonts w:hint="cs"/>
          <w:rtl/>
        </w:rPr>
        <w:t>ה</w:t>
      </w:r>
      <w:r w:rsidRPr="00AF6A18">
        <w:rPr>
          <w:rFonts w:hint="cs"/>
          <w:rtl/>
        </w:rPr>
        <w:t>עיסוק</w:t>
      </w:r>
      <w:r w:rsidR="005948DF" w:rsidRPr="00AF6A18">
        <w:rPr>
          <w:rFonts w:hint="cs"/>
          <w:rtl/>
        </w:rPr>
        <w:t xml:space="preserve"> הרלוונטי לסוג נותן השירות</w:t>
      </w:r>
      <w:r w:rsidRPr="00AF6A18">
        <w:rPr>
          <w:rFonts w:hint="cs"/>
          <w:rtl/>
        </w:rPr>
        <w:t>.</w:t>
      </w:r>
      <w:r w:rsidR="00BB3945" w:rsidRPr="00AF6A18">
        <w:rPr>
          <w:rFonts w:hint="cs"/>
          <w:rtl/>
        </w:rPr>
        <w:t xml:space="preserve"> </w:t>
      </w:r>
    </w:p>
    <w:p w:rsidR="001176EA" w:rsidRPr="00AF6A18" w:rsidRDefault="005948DF" w:rsidP="006E641F">
      <w:pPr>
        <w:numPr>
          <w:ilvl w:val="4"/>
          <w:numId w:val="3"/>
        </w:numPr>
        <w:tabs>
          <w:tab w:val="num" w:pos="2880"/>
        </w:tabs>
        <w:spacing w:line="360" w:lineRule="auto"/>
        <w:ind w:left="3117" w:hanging="1019"/>
        <w:jc w:val="both"/>
        <w:rPr>
          <w:rtl/>
        </w:rPr>
      </w:pPr>
      <w:r w:rsidRPr="00AF6A18">
        <w:rPr>
          <w:rFonts w:hint="cs"/>
          <w:rtl/>
        </w:rPr>
        <w:t>יובהר כי מבחן התאמה כאמור יידרש גם בכל מקרה בו ישונה תפקיד של נותן שירות זה או אחר.</w:t>
      </w:r>
    </w:p>
    <w:p w:rsidR="001176EA" w:rsidRPr="00AF6A18" w:rsidRDefault="001176EA" w:rsidP="006E641F">
      <w:pPr>
        <w:numPr>
          <w:ilvl w:val="4"/>
          <w:numId w:val="3"/>
        </w:numPr>
        <w:tabs>
          <w:tab w:val="num" w:pos="2880"/>
        </w:tabs>
        <w:spacing w:line="360" w:lineRule="auto"/>
        <w:ind w:left="3117" w:hanging="1019"/>
        <w:jc w:val="both"/>
      </w:pPr>
      <w:r w:rsidRPr="00AF6A18">
        <w:rPr>
          <w:rtl/>
        </w:rPr>
        <w:t>הממונה יהיה רשאי קודם למתן אישורו לקיים ראיון עם איש הצוות. הממונה לא יהיה חייב</w:t>
      </w:r>
      <w:r w:rsidRPr="00AF6A18">
        <w:rPr>
          <w:rFonts w:hint="cs"/>
          <w:rtl/>
        </w:rPr>
        <w:t xml:space="preserve"> </w:t>
      </w:r>
      <w:r w:rsidRPr="00AF6A18">
        <w:rPr>
          <w:rtl/>
        </w:rPr>
        <w:t>לנמק את סירובו למתן האישור האמור.</w:t>
      </w:r>
    </w:p>
    <w:p w:rsidR="005948DF" w:rsidRPr="00AF6A18" w:rsidRDefault="001176EA" w:rsidP="006E641F">
      <w:pPr>
        <w:numPr>
          <w:ilvl w:val="4"/>
          <w:numId w:val="3"/>
        </w:numPr>
        <w:tabs>
          <w:tab w:val="num" w:pos="2880"/>
        </w:tabs>
        <w:spacing w:line="360" w:lineRule="auto"/>
        <w:ind w:left="3117" w:hanging="1019"/>
        <w:jc w:val="both"/>
      </w:pPr>
      <w:r w:rsidRPr="00AF6A18">
        <w:rPr>
          <w:rtl/>
        </w:rPr>
        <w:t>כל המועמדים לאבטחה והמפקח מטע</w:t>
      </w:r>
      <w:r w:rsidRPr="00AF6A18">
        <w:rPr>
          <w:rFonts w:hint="cs"/>
          <w:rtl/>
        </w:rPr>
        <w:t xml:space="preserve">ם </w:t>
      </w:r>
      <w:r w:rsidR="003847FA" w:rsidRPr="00AF6A18">
        <w:rPr>
          <w:rFonts w:hint="cs"/>
          <w:rtl/>
        </w:rPr>
        <w:t>הספק הזוכה</w:t>
      </w:r>
      <w:r w:rsidRPr="00AF6A18">
        <w:rPr>
          <w:rtl/>
        </w:rPr>
        <w:t xml:space="preserve"> ימלאו שאלונים אישיים בצירוף תמונה עדכנית. </w:t>
      </w:r>
    </w:p>
    <w:p w:rsidR="005948DF" w:rsidRPr="00AF6A18" w:rsidRDefault="001176EA" w:rsidP="006E641F">
      <w:pPr>
        <w:numPr>
          <w:ilvl w:val="4"/>
          <w:numId w:val="3"/>
        </w:numPr>
        <w:tabs>
          <w:tab w:val="num" w:pos="2880"/>
        </w:tabs>
        <w:spacing w:line="360" w:lineRule="auto"/>
        <w:ind w:left="3117" w:hanging="1019"/>
        <w:jc w:val="both"/>
      </w:pPr>
      <w:r w:rsidRPr="00AF6A18">
        <w:rPr>
          <w:rtl/>
        </w:rPr>
        <w:t xml:space="preserve">נוסח השאלון יימסר לזוכה ע"י הממונה ובו יתבקש המועמד לציין הסכמתו להעברת השאלון לידי המזמין וכן למסירה למזמין של כל מידע אחר בקשר להעסקתו אצל </w:t>
      </w:r>
      <w:r w:rsidR="003847FA" w:rsidRPr="00AF6A18">
        <w:rPr>
          <w:rtl/>
        </w:rPr>
        <w:t>הספק הזוכה</w:t>
      </w:r>
      <w:r w:rsidRPr="00AF6A18">
        <w:rPr>
          <w:rtl/>
        </w:rPr>
        <w:t xml:space="preserve"> לרבות תנאי העסקתו, תלושי השכר שלו לגבי התקופות שבהם הועסק במתקני המזמין, וכן למסירה לידי המזמין של כל מידע אחר, שיש או שיהיה בעתיד בידי </w:t>
      </w:r>
      <w:r w:rsidR="003847FA" w:rsidRPr="00AF6A18">
        <w:rPr>
          <w:rtl/>
        </w:rPr>
        <w:t>הספק הזוכה</w:t>
      </w:r>
      <w:r w:rsidRPr="00AF6A18">
        <w:rPr>
          <w:rtl/>
        </w:rPr>
        <w:t xml:space="preserve">, בקשר לאיש האבטחה. </w:t>
      </w:r>
    </w:p>
    <w:p w:rsidR="005948DF" w:rsidRPr="00AF6A18" w:rsidRDefault="003847FA" w:rsidP="006E641F">
      <w:pPr>
        <w:numPr>
          <w:ilvl w:val="4"/>
          <w:numId w:val="3"/>
        </w:numPr>
        <w:tabs>
          <w:tab w:val="num" w:pos="2880"/>
        </w:tabs>
        <w:spacing w:line="360" w:lineRule="auto"/>
        <w:ind w:left="3117" w:hanging="1019"/>
        <w:jc w:val="both"/>
      </w:pPr>
      <w:r w:rsidRPr="00AF6A18">
        <w:rPr>
          <w:rtl/>
        </w:rPr>
        <w:t>הספק הזוכה</w:t>
      </w:r>
      <w:r w:rsidR="001176EA" w:rsidRPr="00AF6A18">
        <w:rPr>
          <w:rtl/>
        </w:rPr>
        <w:t xml:space="preserve"> כי כל המועמדים יחתמו על כתב ויתור על סודיות לטובת המזמין, המופנה לכל גוף או רשות העוסקים ברישוי או בחקירה וכן </w:t>
      </w:r>
      <w:r w:rsidR="001176EA" w:rsidRPr="00AF6A18">
        <w:rPr>
          <w:rtl/>
        </w:rPr>
        <w:lastRenderedPageBreak/>
        <w:t xml:space="preserve">יחתמו על כתב ויתור על סודיות רפואית שיופנה לכל אדם ו\או גוף ויערך לטובת המזמין. </w:t>
      </w:r>
    </w:p>
    <w:p w:rsidR="001176EA" w:rsidRPr="00AF6A18" w:rsidRDefault="001176EA" w:rsidP="006E641F">
      <w:pPr>
        <w:numPr>
          <w:ilvl w:val="4"/>
          <w:numId w:val="3"/>
        </w:numPr>
        <w:tabs>
          <w:tab w:val="num" w:pos="2880"/>
        </w:tabs>
        <w:spacing w:line="360" w:lineRule="auto"/>
        <w:ind w:left="3117" w:hanging="1019"/>
        <w:jc w:val="both"/>
        <w:rPr>
          <w:rtl/>
        </w:rPr>
      </w:pPr>
      <w:r w:rsidRPr="00AF6A18">
        <w:rPr>
          <w:rtl/>
        </w:rPr>
        <w:t xml:space="preserve">השאלון הממולא על-ידי המועמד וכתבי </w:t>
      </w:r>
      <w:r w:rsidR="00801079" w:rsidRPr="00AF6A18">
        <w:rPr>
          <w:rFonts w:hint="cs"/>
          <w:rtl/>
        </w:rPr>
        <w:t>הוויתו</w:t>
      </w:r>
      <w:r w:rsidR="00801079" w:rsidRPr="00AF6A18">
        <w:rPr>
          <w:rFonts w:hint="eastAsia"/>
          <w:rtl/>
        </w:rPr>
        <w:t>ר</w:t>
      </w:r>
      <w:r w:rsidRPr="00AF6A18">
        <w:rPr>
          <w:rtl/>
        </w:rPr>
        <w:t xml:space="preserve"> על סודיות החתומים על ידו, יועברו לידי הממונה בצירוף הבקשה לאשר את הצבת המועמד לתפקיד. המזמין ישמור על סודיותו של מידע זה ולא יעשה בו שימוש אלא לצורכי קיום הסכם זה. השאלונים האישיים, טפסי ויתור סודיות ישמרו בתיקים אישיים אשר באחריות </w:t>
      </w:r>
      <w:r w:rsidR="003847FA" w:rsidRPr="00AF6A18">
        <w:rPr>
          <w:rtl/>
        </w:rPr>
        <w:t>הספק הזוכה</w:t>
      </w:r>
      <w:r w:rsidRPr="00AF6A18">
        <w:rPr>
          <w:rtl/>
        </w:rPr>
        <w:t xml:space="preserve"> לנהל. תיקים אלו ימצאו בידי </w:t>
      </w:r>
      <w:r w:rsidR="003847FA" w:rsidRPr="00AF6A18">
        <w:rPr>
          <w:rFonts w:hint="cs"/>
          <w:rtl/>
        </w:rPr>
        <w:t>הספק הזוכה</w:t>
      </w:r>
      <w:r w:rsidRPr="00AF6A18">
        <w:rPr>
          <w:rFonts w:hint="cs"/>
          <w:rtl/>
        </w:rPr>
        <w:t xml:space="preserve"> והמזמין יוכל לבקש מן </w:t>
      </w:r>
      <w:r w:rsidR="003847FA" w:rsidRPr="00AF6A18">
        <w:rPr>
          <w:rFonts w:hint="cs"/>
          <w:rtl/>
        </w:rPr>
        <w:t>הספק הזוכה</w:t>
      </w:r>
      <w:r w:rsidRPr="00AF6A18">
        <w:rPr>
          <w:rFonts w:hint="cs"/>
          <w:rtl/>
        </w:rPr>
        <w:t xml:space="preserve"> לעיין בהם, בכל עת. </w:t>
      </w:r>
    </w:p>
    <w:p w:rsidR="00486282" w:rsidRPr="00AF6A18" w:rsidRDefault="00E43CF8" w:rsidP="006E641F">
      <w:pPr>
        <w:numPr>
          <w:ilvl w:val="4"/>
          <w:numId w:val="3"/>
        </w:numPr>
        <w:tabs>
          <w:tab w:val="num" w:pos="2880"/>
        </w:tabs>
        <w:spacing w:line="360" w:lineRule="auto"/>
        <w:ind w:left="3117" w:hanging="1019"/>
        <w:jc w:val="both"/>
      </w:pPr>
      <w:r w:rsidRPr="00AF6A18">
        <w:rPr>
          <w:rtl/>
        </w:rPr>
        <w:t>הממונה רשאי לדרוש מ</w:t>
      </w:r>
      <w:r w:rsidR="003847FA" w:rsidRPr="00AF6A18">
        <w:rPr>
          <w:rtl/>
        </w:rPr>
        <w:t>הספק הזוכה</w:t>
      </w:r>
      <w:r w:rsidRPr="00AF6A18">
        <w:rPr>
          <w:rtl/>
        </w:rPr>
        <w:t xml:space="preserve"> שירחיק מתפקידי האבטחה כל איש צוות (שומר</w:t>
      </w:r>
      <w:r w:rsidR="00995C43" w:rsidRPr="00AF6A18">
        <w:rPr>
          <w:rFonts w:hint="cs"/>
          <w:rtl/>
        </w:rPr>
        <w:t>,</w:t>
      </w:r>
      <w:r w:rsidRPr="00AF6A18">
        <w:rPr>
          <w:rFonts w:hint="cs"/>
          <w:rtl/>
        </w:rPr>
        <w:t xml:space="preserve"> בודק בטחוני</w:t>
      </w:r>
      <w:r w:rsidRPr="00AF6A18">
        <w:rPr>
          <w:rtl/>
        </w:rPr>
        <w:t>, מאבטח, אחראי משמרת, קצין מתקן</w:t>
      </w:r>
      <w:r w:rsidRPr="00AF6A18">
        <w:rPr>
          <w:rFonts w:hint="cs"/>
          <w:rtl/>
        </w:rPr>
        <w:t>, רכז מינהלות אבטחה</w:t>
      </w:r>
      <w:r w:rsidRPr="00AF6A18">
        <w:rPr>
          <w:rtl/>
        </w:rPr>
        <w:t xml:space="preserve"> ומפקח) המועסק על-ידי </w:t>
      </w:r>
      <w:r w:rsidR="003847FA" w:rsidRPr="00AF6A18">
        <w:rPr>
          <w:rtl/>
        </w:rPr>
        <w:t>הספק הזוכה</w:t>
      </w:r>
      <w:r w:rsidR="00EA1F22" w:rsidRPr="00AF6A18">
        <w:rPr>
          <w:rFonts w:hint="cs"/>
          <w:rtl/>
        </w:rPr>
        <w:t xml:space="preserve"> בחצרי המזמין, או בהקשר עם כל שירות מהשירותים האמורים במכרז זה</w:t>
      </w:r>
      <w:r w:rsidRPr="00AF6A18">
        <w:rPr>
          <w:rtl/>
        </w:rPr>
        <w:t xml:space="preserve">. </w:t>
      </w:r>
    </w:p>
    <w:p w:rsidR="00486282" w:rsidRPr="00AF6A18" w:rsidRDefault="00E43CF8" w:rsidP="006E641F">
      <w:pPr>
        <w:numPr>
          <w:ilvl w:val="4"/>
          <w:numId w:val="3"/>
        </w:numPr>
        <w:spacing w:line="360" w:lineRule="auto"/>
        <w:ind w:left="3258" w:hanging="1160"/>
        <w:jc w:val="both"/>
      </w:pPr>
      <w:r w:rsidRPr="00AF6A18">
        <w:rPr>
          <w:rtl/>
        </w:rPr>
        <w:t xml:space="preserve">מובהר בזה כי דרישה כאמור יכול שתופנה גם לאחר שהממונה נתן אישורו להצבתו של איש הצוות. </w:t>
      </w:r>
      <w:r w:rsidR="003847FA" w:rsidRPr="00AF6A18">
        <w:rPr>
          <w:rtl/>
        </w:rPr>
        <w:t>הספק הזוכה</w:t>
      </w:r>
      <w:r w:rsidRPr="00AF6A18">
        <w:rPr>
          <w:rtl/>
        </w:rPr>
        <w:t xml:space="preserve"> </w:t>
      </w:r>
      <w:r w:rsidRPr="00AF6A18">
        <w:rPr>
          <w:rFonts w:hint="cs"/>
          <w:rtl/>
        </w:rPr>
        <w:t>י</w:t>
      </w:r>
      <w:r w:rsidRPr="00AF6A18">
        <w:rPr>
          <w:rtl/>
        </w:rPr>
        <w:t xml:space="preserve">רחיק את איש הצוות מיד לאחר שיידרש לעשות כן </w:t>
      </w:r>
      <w:r w:rsidRPr="00AF6A18">
        <w:rPr>
          <w:rFonts w:hint="cs"/>
          <w:rtl/>
        </w:rPr>
        <w:t>וידאג</w:t>
      </w:r>
      <w:r w:rsidRPr="00AF6A18">
        <w:rPr>
          <w:rtl/>
        </w:rPr>
        <w:t xml:space="preserve"> להצבתו של איש צוות אחר</w:t>
      </w:r>
      <w:r w:rsidRPr="00AF6A18">
        <w:rPr>
          <w:rFonts w:hint="cs"/>
          <w:rtl/>
        </w:rPr>
        <w:t xml:space="preserve">. החלפה </w:t>
      </w:r>
      <w:r w:rsidR="00486282" w:rsidRPr="00AF6A18">
        <w:rPr>
          <w:rFonts w:hint="cs"/>
          <w:rtl/>
        </w:rPr>
        <w:t xml:space="preserve">כאמור </w:t>
      </w:r>
      <w:r w:rsidRPr="00AF6A18">
        <w:rPr>
          <w:rFonts w:hint="cs"/>
          <w:rtl/>
        </w:rPr>
        <w:t xml:space="preserve">תעשה </w:t>
      </w:r>
      <w:r w:rsidR="00EA1F22" w:rsidRPr="00AF6A18">
        <w:rPr>
          <w:rFonts w:hint="cs"/>
          <w:rtl/>
        </w:rPr>
        <w:t>לאלתר.</w:t>
      </w:r>
    </w:p>
    <w:p w:rsidR="00E43CF8" w:rsidRPr="00AF6A18" w:rsidRDefault="00E43CF8" w:rsidP="006E641F">
      <w:pPr>
        <w:numPr>
          <w:ilvl w:val="4"/>
          <w:numId w:val="3"/>
        </w:numPr>
        <w:spacing w:line="360" w:lineRule="auto"/>
        <w:ind w:left="3258" w:hanging="1160"/>
        <w:jc w:val="both"/>
        <w:rPr>
          <w:rtl/>
        </w:rPr>
      </w:pPr>
      <w:r w:rsidRPr="00AF6A18">
        <w:rPr>
          <w:rtl/>
        </w:rPr>
        <w:t xml:space="preserve">מובהר בזה כי לא יהיה בהרחקתו של אדם כאמור שום התייחסות להמשך או הפסקת עבודתו אצל </w:t>
      </w:r>
      <w:r w:rsidR="003847FA" w:rsidRPr="00AF6A18">
        <w:rPr>
          <w:rtl/>
        </w:rPr>
        <w:t>הספק הזוכה</w:t>
      </w:r>
      <w:r w:rsidRPr="00AF6A18">
        <w:rPr>
          <w:rtl/>
        </w:rPr>
        <w:t>.</w:t>
      </w:r>
    </w:p>
    <w:p w:rsidR="00E43CF8" w:rsidRPr="00AF6A18" w:rsidRDefault="00E43CF8" w:rsidP="006E641F">
      <w:pPr>
        <w:numPr>
          <w:ilvl w:val="4"/>
          <w:numId w:val="3"/>
        </w:numPr>
        <w:spacing w:line="360" w:lineRule="auto"/>
        <w:ind w:left="3258" w:hanging="1160"/>
        <w:jc w:val="both"/>
      </w:pPr>
      <w:r w:rsidRPr="00AF6A18">
        <w:rPr>
          <w:rtl/>
        </w:rPr>
        <w:t xml:space="preserve">מובהר בזה כי, המזמין לא יהא חייב לפצות את </w:t>
      </w:r>
      <w:r w:rsidR="003847FA" w:rsidRPr="00AF6A18">
        <w:rPr>
          <w:rtl/>
        </w:rPr>
        <w:t>הספק הזוכה</w:t>
      </w:r>
      <w:r w:rsidRPr="00AF6A18">
        <w:rPr>
          <w:rtl/>
        </w:rPr>
        <w:t xml:space="preserve"> בדרך כלשהי בגין הפסדים או נזקים שעשויים להיגרם לו בשל הרחקת איש צוות כאמור או בשל סירוב לאשר את הצבתו על-ידי </w:t>
      </w:r>
      <w:r w:rsidR="003847FA" w:rsidRPr="00AF6A18">
        <w:rPr>
          <w:rtl/>
        </w:rPr>
        <w:t>הספק הזוכה</w:t>
      </w:r>
      <w:r w:rsidRPr="00AF6A18">
        <w:rPr>
          <w:rFonts w:hint="cs"/>
          <w:rtl/>
        </w:rPr>
        <w:t>.</w:t>
      </w:r>
    </w:p>
    <w:p w:rsidR="00533BF7" w:rsidRPr="00AF6A18" w:rsidRDefault="00533BF7" w:rsidP="006E641F">
      <w:pPr>
        <w:numPr>
          <w:ilvl w:val="4"/>
          <w:numId w:val="3"/>
        </w:numPr>
        <w:spacing w:line="360" w:lineRule="auto"/>
        <w:ind w:left="3258" w:hanging="1160"/>
        <w:jc w:val="both"/>
        <w:rPr>
          <w:b/>
          <w:bCs/>
        </w:rPr>
      </w:pPr>
      <w:r w:rsidRPr="00AF6A18">
        <w:rPr>
          <w:rFonts w:hint="cs"/>
          <w:b/>
          <w:bCs/>
          <w:rtl/>
        </w:rPr>
        <w:t xml:space="preserve">יובהר כי המזמין דורש כי בכל שלב שהוא במהלך </w:t>
      </w:r>
      <w:r w:rsidR="003674AC" w:rsidRPr="00AF6A18">
        <w:rPr>
          <w:rFonts w:hint="cs"/>
          <w:b/>
          <w:bCs/>
          <w:rtl/>
        </w:rPr>
        <w:t>ביצוע</w:t>
      </w:r>
      <w:r w:rsidRPr="00AF6A18">
        <w:rPr>
          <w:rFonts w:hint="cs"/>
          <w:b/>
          <w:bCs/>
          <w:rtl/>
        </w:rPr>
        <w:t xml:space="preserve"> השירות, החל ממועד תחילת השירות,</w:t>
      </w:r>
      <w:r w:rsidR="00AC1930" w:rsidRPr="00AF6A18">
        <w:rPr>
          <w:rFonts w:hint="cs"/>
          <w:b/>
          <w:bCs/>
          <w:rtl/>
        </w:rPr>
        <w:t xml:space="preserve"> </w:t>
      </w:r>
      <w:r w:rsidRPr="00AF6A18">
        <w:rPr>
          <w:rFonts w:hint="cs"/>
          <w:b/>
          <w:bCs/>
          <w:rtl/>
        </w:rPr>
        <w:t>יוסמכו 40 אנשי בטחון מקרב נותני השירות לפי מכרז, יעברו בדיקה ביטחונית לרמה-3 ע"פ הנחיית הגוף המנחה ועל חשבון הספק הזוכה) מיד עם תחילת עבודתם</w:t>
      </w:r>
      <w:r w:rsidR="00465097" w:rsidRPr="00AF6A18">
        <w:rPr>
          <w:rFonts w:hint="cs"/>
          <w:b/>
          <w:bCs/>
          <w:rtl/>
        </w:rPr>
        <w:t>.</w:t>
      </w:r>
      <w:r w:rsidRPr="00AF6A18">
        <w:rPr>
          <w:rFonts w:hint="cs"/>
          <w:b/>
          <w:bCs/>
          <w:rtl/>
        </w:rPr>
        <w:t xml:space="preserve"> עובד שימצא לא כשיר יוחלף ע"י הספק הזוכה ובמקומו יתבצע תחקיר לנותן שירות אחר נוסף.</w:t>
      </w:r>
    </w:p>
    <w:p w:rsidR="00E43CF8" w:rsidRPr="00AF6A18" w:rsidRDefault="00E43CF8" w:rsidP="006E641F">
      <w:pPr>
        <w:numPr>
          <w:ilvl w:val="3"/>
          <w:numId w:val="3"/>
        </w:numPr>
        <w:spacing w:line="360" w:lineRule="auto"/>
        <w:rPr>
          <w:b/>
          <w:bCs/>
          <w:rtl/>
        </w:rPr>
      </w:pPr>
      <w:r w:rsidRPr="00AF6A18">
        <w:rPr>
          <w:b/>
          <w:bCs/>
          <w:rtl/>
        </w:rPr>
        <w:t>ציוד, פיקוח ונהלי אבטחה</w:t>
      </w:r>
      <w:r w:rsidRPr="00AF6A18">
        <w:rPr>
          <w:rFonts w:hint="cs"/>
          <w:b/>
          <w:bCs/>
          <w:rtl/>
        </w:rPr>
        <w:t>:</w:t>
      </w:r>
      <w:r w:rsidR="00756EAD" w:rsidRPr="00AF6A18">
        <w:rPr>
          <w:b/>
          <w:bCs/>
          <w:rtl/>
        </w:rPr>
        <w:br/>
      </w:r>
      <w:r w:rsidR="00756EAD" w:rsidRPr="00AF6A18">
        <w:rPr>
          <w:rFonts w:hint="cs"/>
          <w:b/>
          <w:bCs/>
          <w:rtl/>
        </w:rPr>
        <w:t xml:space="preserve">הבהרה: </w:t>
      </w:r>
      <w:r w:rsidR="006002A2" w:rsidRPr="00AF6A18">
        <w:rPr>
          <w:b/>
          <w:bCs/>
          <w:rtl/>
        </w:rPr>
        <w:t xml:space="preserve">פירוט מלא הכולל את כלל דרישות הציוד לרבות כמויות ואיכויות, </w:t>
      </w:r>
      <w:r w:rsidR="00801079" w:rsidRPr="00AF6A18">
        <w:rPr>
          <w:rFonts w:hint="cs"/>
          <w:b/>
          <w:bCs/>
          <w:rtl/>
        </w:rPr>
        <w:t>יימס</w:t>
      </w:r>
      <w:r w:rsidR="00801079" w:rsidRPr="00AF6A18">
        <w:rPr>
          <w:rFonts w:hint="eastAsia"/>
          <w:b/>
          <w:bCs/>
          <w:rtl/>
        </w:rPr>
        <w:t>ר</w:t>
      </w:r>
      <w:r w:rsidR="006002A2" w:rsidRPr="00AF6A18">
        <w:rPr>
          <w:b/>
          <w:bCs/>
          <w:rtl/>
        </w:rPr>
        <w:t xml:space="preserve"> למשתתפי המכרז לאחר חתימתם על תנאי סודיות, באישור הממונה</w:t>
      </w:r>
      <w:r w:rsidR="00756EAD" w:rsidRPr="00AF6A18">
        <w:rPr>
          <w:rFonts w:hint="cs"/>
          <w:b/>
          <w:bCs/>
          <w:rtl/>
        </w:rPr>
        <w:t>.</w:t>
      </w:r>
    </w:p>
    <w:p w:rsidR="00FA7FC6" w:rsidRPr="00AF6A18" w:rsidRDefault="003847FA" w:rsidP="006E641F">
      <w:pPr>
        <w:numPr>
          <w:ilvl w:val="4"/>
          <w:numId w:val="3"/>
        </w:numPr>
        <w:tabs>
          <w:tab w:val="num" w:pos="2880"/>
        </w:tabs>
        <w:spacing w:line="360" w:lineRule="auto"/>
        <w:ind w:left="3117" w:hanging="1019"/>
        <w:rPr>
          <w:rtl/>
        </w:rPr>
      </w:pPr>
      <w:r w:rsidRPr="00AF6A18">
        <w:rPr>
          <w:rtl/>
        </w:rPr>
        <w:t>הספק הזוכה</w:t>
      </w:r>
      <w:r w:rsidR="00FA7FC6" w:rsidRPr="00AF6A18">
        <w:rPr>
          <w:rtl/>
        </w:rPr>
        <w:t xml:space="preserve"> יצייד כל איש צוות מטעמו ב</w:t>
      </w:r>
      <w:r w:rsidR="00FA7FC6" w:rsidRPr="00AF6A18">
        <w:rPr>
          <w:rFonts w:hint="cs"/>
          <w:rtl/>
        </w:rPr>
        <w:t>"</w:t>
      </w:r>
      <w:r w:rsidR="00FA7FC6" w:rsidRPr="00AF6A18">
        <w:rPr>
          <w:rtl/>
        </w:rPr>
        <w:t>פנקס נהלי האבטחה</w:t>
      </w:r>
      <w:r w:rsidR="00FA7FC6" w:rsidRPr="00AF6A18">
        <w:rPr>
          <w:rFonts w:hint="cs"/>
          <w:rtl/>
        </w:rPr>
        <w:t>"</w:t>
      </w:r>
      <w:r w:rsidR="008700DB" w:rsidRPr="00AF6A18">
        <w:rPr>
          <w:rFonts w:hint="cs"/>
          <w:rtl/>
        </w:rPr>
        <w:t xml:space="preserve"> </w:t>
      </w:r>
      <w:r w:rsidR="00FA7FC6" w:rsidRPr="00AF6A18">
        <w:rPr>
          <w:rFonts w:hint="cs"/>
          <w:rtl/>
        </w:rPr>
        <w:t>של</w:t>
      </w:r>
      <w:r w:rsidR="008700DB" w:rsidRPr="00AF6A18">
        <w:rPr>
          <w:rFonts w:hint="cs"/>
          <w:rtl/>
        </w:rPr>
        <w:t xml:space="preserve"> </w:t>
      </w:r>
      <w:r w:rsidR="00FA7FC6" w:rsidRPr="00AF6A18">
        <w:rPr>
          <w:rtl/>
        </w:rPr>
        <w:t xml:space="preserve">יחידות המזמין. </w:t>
      </w:r>
      <w:r w:rsidR="005D1CA8" w:rsidRPr="00AF6A18">
        <w:rPr>
          <w:rFonts w:hint="cs"/>
          <w:rtl/>
        </w:rPr>
        <w:br/>
      </w:r>
      <w:r w:rsidR="00FA7FC6" w:rsidRPr="00AF6A18">
        <w:rPr>
          <w:rtl/>
        </w:rPr>
        <w:t>הפנקס יערך על-ידי הממונה או בהתאם להוראות</w:t>
      </w:r>
      <w:r w:rsidR="00FA7FC6" w:rsidRPr="00AF6A18">
        <w:rPr>
          <w:rFonts w:hint="cs"/>
          <w:rtl/>
        </w:rPr>
        <w:t xml:space="preserve"> </w:t>
      </w:r>
      <w:r w:rsidR="00FA7FC6" w:rsidRPr="00AF6A18">
        <w:rPr>
          <w:rtl/>
        </w:rPr>
        <w:t>שי</w:t>
      </w:r>
      <w:r w:rsidR="00FA7FC6" w:rsidRPr="00AF6A18">
        <w:rPr>
          <w:rFonts w:hint="cs"/>
          <w:rtl/>
        </w:rPr>
        <w:t>י</w:t>
      </w:r>
      <w:r w:rsidR="00FA7FC6" w:rsidRPr="00AF6A18">
        <w:rPr>
          <w:rtl/>
        </w:rPr>
        <w:t>תן הממונה לזוכה. הממונה יהיה רשאי לשנות הוראות אלו מעת לעת (הפנקס האמור ייקרא להלן - פנקס כיס לאנשי אבטחה).</w:t>
      </w:r>
      <w:r w:rsidR="00FA7FC6" w:rsidRPr="00AF6A18">
        <w:rPr>
          <w:rFonts w:hint="cs"/>
          <w:rtl/>
        </w:rPr>
        <w:t xml:space="preserve"> </w:t>
      </w:r>
      <w:r w:rsidR="005D1CA8" w:rsidRPr="00AF6A18">
        <w:rPr>
          <w:rFonts w:hint="cs"/>
          <w:rtl/>
        </w:rPr>
        <w:br/>
      </w:r>
      <w:r w:rsidR="00FA7FC6" w:rsidRPr="00AF6A18">
        <w:rPr>
          <w:rtl/>
        </w:rPr>
        <w:t xml:space="preserve">הפנקס יוכן על ידי </w:t>
      </w:r>
      <w:r w:rsidRPr="00AF6A18">
        <w:rPr>
          <w:rtl/>
        </w:rPr>
        <w:t>הספק הזוכה</w:t>
      </w:r>
      <w:r w:rsidR="00FA7FC6" w:rsidRPr="00AF6A18">
        <w:rPr>
          <w:rtl/>
        </w:rPr>
        <w:t xml:space="preserve"> ועל חשבונו.</w:t>
      </w:r>
      <w:r w:rsidR="00FA7FC6" w:rsidRPr="00AF6A18">
        <w:rPr>
          <w:rFonts w:hint="cs"/>
          <w:rtl/>
        </w:rPr>
        <w:t xml:space="preserve"> כמות ראשונית של 200 פנקסים תונפק תוך 3 חודשים ממועד זכיית </w:t>
      </w:r>
      <w:r w:rsidRPr="00AF6A18">
        <w:rPr>
          <w:rFonts w:hint="cs"/>
          <w:rtl/>
        </w:rPr>
        <w:t>הספק הזוכה</w:t>
      </w:r>
      <w:r w:rsidR="00FA7FC6" w:rsidRPr="00AF6A18">
        <w:rPr>
          <w:rFonts w:hint="cs"/>
          <w:rtl/>
        </w:rPr>
        <w:t xml:space="preserve"> במכרז זה.</w:t>
      </w:r>
    </w:p>
    <w:p w:rsidR="00FA7FC6" w:rsidRPr="00AF6A18" w:rsidRDefault="00FA7FC6" w:rsidP="006E641F">
      <w:pPr>
        <w:numPr>
          <w:ilvl w:val="4"/>
          <w:numId w:val="3"/>
        </w:numPr>
        <w:spacing w:line="360" w:lineRule="auto"/>
        <w:jc w:val="both"/>
        <w:rPr>
          <w:rtl/>
        </w:rPr>
      </w:pPr>
      <w:r w:rsidRPr="00AF6A18">
        <w:rPr>
          <w:rtl/>
        </w:rPr>
        <w:lastRenderedPageBreak/>
        <w:t xml:space="preserve">לצורך בקרה על ביצוע </w:t>
      </w:r>
      <w:r w:rsidRPr="00AF6A18">
        <w:rPr>
          <w:rFonts w:hint="cs"/>
          <w:rtl/>
        </w:rPr>
        <w:t>סיורים ביחידות</w:t>
      </w:r>
      <w:r w:rsidR="005D1CA8" w:rsidRPr="00AF6A18">
        <w:rPr>
          <w:rFonts w:hint="cs"/>
          <w:rtl/>
        </w:rPr>
        <w:t xml:space="preserve"> יספק </w:t>
      </w:r>
      <w:r w:rsidR="003847FA" w:rsidRPr="00AF6A18">
        <w:rPr>
          <w:rFonts w:hint="cs"/>
          <w:rtl/>
        </w:rPr>
        <w:t>הספק הזוכה</w:t>
      </w:r>
      <w:r w:rsidRPr="00AF6A18">
        <w:rPr>
          <w:rFonts w:hint="cs"/>
          <w:rtl/>
        </w:rPr>
        <w:t xml:space="preserve"> </w:t>
      </w:r>
      <w:r w:rsidRPr="00AF6A18">
        <w:rPr>
          <w:rtl/>
        </w:rPr>
        <w:t xml:space="preserve">מערכת סיורית ממוחשבת </w:t>
      </w:r>
      <w:r w:rsidR="00E60592" w:rsidRPr="00AF6A18">
        <w:rPr>
          <w:rFonts w:hint="cs"/>
          <w:rtl/>
        </w:rPr>
        <w:t>הכוללת</w:t>
      </w:r>
      <w:r w:rsidR="00E60592" w:rsidRPr="00AF6A18">
        <w:rPr>
          <w:rtl/>
        </w:rPr>
        <w:t xml:space="preserve"> </w:t>
      </w:r>
      <w:r w:rsidRPr="00AF6A18">
        <w:rPr>
          <w:rtl/>
        </w:rPr>
        <w:t xml:space="preserve">תוכנה להורדת הנתונים ע"י הקב"ט במתקן. </w:t>
      </w:r>
      <w:r w:rsidR="00E60592" w:rsidRPr="00AF6A18">
        <w:rPr>
          <w:rFonts w:hint="eastAsia"/>
          <w:rtl/>
        </w:rPr>
        <w:t>ה</w:t>
      </w:r>
      <w:r w:rsidR="00E60592" w:rsidRPr="00AF6A18">
        <w:rPr>
          <w:rFonts w:hint="cs"/>
          <w:rtl/>
        </w:rPr>
        <w:t>מערכת</w:t>
      </w:r>
      <w:r w:rsidR="00E60592" w:rsidRPr="00AF6A18">
        <w:rPr>
          <w:rtl/>
        </w:rPr>
        <w:t xml:space="preserve"> </w:t>
      </w:r>
      <w:r w:rsidR="006E641F" w:rsidRPr="00AF6A18">
        <w:rPr>
          <w:rFonts w:hint="cs"/>
          <w:rtl/>
        </w:rPr>
        <w:t>תאושר</w:t>
      </w:r>
      <w:r w:rsidR="00E60592" w:rsidRPr="00AF6A18">
        <w:rPr>
          <w:rtl/>
        </w:rPr>
        <w:t xml:space="preserve"> </w:t>
      </w:r>
      <w:r w:rsidR="00E60592" w:rsidRPr="00AF6A18">
        <w:rPr>
          <w:rFonts w:hint="eastAsia"/>
          <w:rtl/>
        </w:rPr>
        <w:t>ע</w:t>
      </w:r>
      <w:r w:rsidR="00E60592" w:rsidRPr="00AF6A18">
        <w:rPr>
          <w:rtl/>
        </w:rPr>
        <w:t>"</w:t>
      </w:r>
      <w:r w:rsidR="00E60592" w:rsidRPr="00AF6A18">
        <w:rPr>
          <w:rFonts w:hint="eastAsia"/>
          <w:rtl/>
        </w:rPr>
        <w:t>י</w:t>
      </w:r>
      <w:r w:rsidR="00E60592" w:rsidRPr="00AF6A18">
        <w:rPr>
          <w:rtl/>
        </w:rPr>
        <w:t xml:space="preserve"> </w:t>
      </w:r>
      <w:r w:rsidR="00E60592" w:rsidRPr="00AF6A18">
        <w:rPr>
          <w:rFonts w:hint="eastAsia"/>
          <w:rtl/>
        </w:rPr>
        <w:t>הממונה</w:t>
      </w:r>
      <w:r w:rsidR="00E60592" w:rsidRPr="00AF6A18">
        <w:rPr>
          <w:rFonts w:hint="cs"/>
          <w:rtl/>
        </w:rPr>
        <w:t>.</w:t>
      </w:r>
    </w:p>
    <w:p w:rsidR="00FA7FC6" w:rsidRPr="00AF6A18" w:rsidRDefault="00FA7FC6" w:rsidP="006E641F">
      <w:pPr>
        <w:numPr>
          <w:ilvl w:val="4"/>
          <w:numId w:val="3"/>
        </w:numPr>
        <w:tabs>
          <w:tab w:val="num" w:pos="2880"/>
        </w:tabs>
        <w:spacing w:line="360" w:lineRule="auto"/>
        <w:ind w:left="3117" w:hanging="1019"/>
        <w:rPr>
          <w:rtl/>
        </w:rPr>
      </w:pPr>
      <w:r w:rsidRPr="00AF6A18">
        <w:rPr>
          <w:rtl/>
        </w:rPr>
        <w:t xml:space="preserve">על </w:t>
      </w:r>
      <w:r w:rsidR="003847FA" w:rsidRPr="00AF6A18">
        <w:rPr>
          <w:rFonts w:hint="cs"/>
          <w:rtl/>
        </w:rPr>
        <w:t>הספק הזוכה</w:t>
      </w:r>
      <w:r w:rsidRPr="00AF6A18">
        <w:rPr>
          <w:rtl/>
        </w:rPr>
        <w:t xml:space="preserve"> לספק ולהתקין על חשבונו</w:t>
      </w:r>
      <w:r w:rsidR="005D1CA8" w:rsidRPr="00AF6A18">
        <w:rPr>
          <w:rFonts w:hint="cs"/>
          <w:rtl/>
        </w:rPr>
        <w:t>,</w:t>
      </w:r>
      <w:r w:rsidRPr="00AF6A18">
        <w:rPr>
          <w:rtl/>
        </w:rPr>
        <w:t xml:space="preserve"> בתוך </w:t>
      </w:r>
      <w:r w:rsidRPr="00AF6A18">
        <w:t>7</w:t>
      </w:r>
      <w:r w:rsidRPr="00AF6A18">
        <w:rPr>
          <w:rtl/>
        </w:rPr>
        <w:t xml:space="preserve"> ימים לפני מועד התחלת העבודה ביחידות מאובטחות </w:t>
      </w:r>
      <w:r w:rsidRPr="00AF6A18">
        <w:t>24</w:t>
      </w:r>
      <w:r w:rsidRPr="00AF6A18">
        <w:rPr>
          <w:rtl/>
        </w:rPr>
        <w:t xml:space="preserve"> שעות ביממה</w:t>
      </w:r>
      <w:r w:rsidR="005D1CA8" w:rsidRPr="00AF6A18">
        <w:rPr>
          <w:rFonts w:hint="cs"/>
          <w:rtl/>
        </w:rPr>
        <w:t>,</w:t>
      </w:r>
      <w:r w:rsidRPr="00AF6A18">
        <w:rPr>
          <w:rtl/>
        </w:rPr>
        <w:t xml:space="preserve"> מערכת </w:t>
      </w:r>
      <w:r w:rsidR="00A7743C" w:rsidRPr="00AF6A18">
        <w:rPr>
          <w:rFonts w:hint="cs"/>
          <w:rtl/>
        </w:rPr>
        <w:t>סיורית</w:t>
      </w:r>
      <w:r w:rsidRPr="00AF6A18">
        <w:rPr>
          <w:rFonts w:hint="cs"/>
          <w:rtl/>
        </w:rPr>
        <w:t xml:space="preserve"> </w:t>
      </w:r>
      <w:r w:rsidRPr="00AF6A18">
        <w:rPr>
          <w:rtl/>
        </w:rPr>
        <w:t xml:space="preserve">ממוחשבת </w:t>
      </w:r>
      <w:r w:rsidRPr="00AF6A18">
        <w:rPr>
          <w:rFonts w:hint="cs"/>
          <w:rtl/>
        </w:rPr>
        <w:t>ב</w:t>
      </w:r>
      <w:r w:rsidRPr="00AF6A18">
        <w:rPr>
          <w:rtl/>
        </w:rPr>
        <w:t>גרסת</w:t>
      </w:r>
      <w:r w:rsidR="005D1CA8" w:rsidRPr="00AF6A18">
        <w:rPr>
          <w:rFonts w:hint="cs"/>
          <w:rtl/>
        </w:rPr>
        <w:t>ה</w:t>
      </w:r>
      <w:r w:rsidRPr="00AF6A18">
        <w:rPr>
          <w:rtl/>
        </w:rPr>
        <w:t xml:space="preserve"> </w:t>
      </w:r>
      <w:r w:rsidR="005D1CA8" w:rsidRPr="00AF6A18">
        <w:rPr>
          <w:rFonts w:hint="cs"/>
          <w:rtl/>
        </w:rPr>
        <w:t>ה</w:t>
      </w:r>
      <w:r w:rsidRPr="00AF6A18">
        <w:rPr>
          <w:rtl/>
        </w:rPr>
        <w:t>אחרונה</w:t>
      </w:r>
      <w:r w:rsidR="005D1CA8" w:rsidRPr="00AF6A18">
        <w:rPr>
          <w:rFonts w:hint="cs"/>
          <w:rtl/>
        </w:rPr>
        <w:t>.</w:t>
      </w:r>
      <w:r w:rsidRPr="00AF6A18">
        <w:rPr>
          <w:rtl/>
        </w:rPr>
        <w:t xml:space="preserve"> </w:t>
      </w:r>
      <w:r w:rsidR="005D1CA8" w:rsidRPr="00AF6A18">
        <w:rPr>
          <w:rFonts w:hint="cs"/>
          <w:rtl/>
        </w:rPr>
        <w:br/>
        <w:t>התוכנה תאפשר הפקת</w:t>
      </w:r>
      <w:r w:rsidRPr="00AF6A18">
        <w:rPr>
          <w:rtl/>
        </w:rPr>
        <w:t xml:space="preserve"> דו"חות מחשב בחתכים שונים כולל "דוחות חריגים"</w:t>
      </w:r>
      <w:r w:rsidRPr="00AF6A18">
        <w:rPr>
          <w:rFonts w:hint="cs"/>
          <w:rtl/>
        </w:rPr>
        <w:t>.</w:t>
      </w:r>
      <w:r w:rsidR="008700DB" w:rsidRPr="00AF6A18">
        <w:rPr>
          <w:rtl/>
        </w:rPr>
        <w:t xml:space="preserve"> </w:t>
      </w:r>
      <w:r w:rsidR="005D1CA8" w:rsidRPr="00AF6A18">
        <w:rPr>
          <w:rFonts w:hint="cs"/>
          <w:rtl/>
        </w:rPr>
        <w:br/>
      </w:r>
      <w:r w:rsidRPr="00AF6A18">
        <w:rPr>
          <w:rtl/>
        </w:rPr>
        <w:t>התוכנה תותקן במחשב</w:t>
      </w:r>
      <w:r w:rsidR="008700DB" w:rsidRPr="00AF6A18">
        <w:rPr>
          <w:rtl/>
        </w:rPr>
        <w:t xml:space="preserve"> </w:t>
      </w:r>
      <w:r w:rsidRPr="00AF6A18">
        <w:rPr>
          <w:rtl/>
        </w:rPr>
        <w:t>משרד הקב"ט ותופעל ע"י הקב"ט (המערכת תכלול תוכנה וחומרה עדכני</w:t>
      </w:r>
      <w:r w:rsidR="00B13A38" w:rsidRPr="00AF6A18">
        <w:rPr>
          <w:rFonts w:hint="cs"/>
          <w:rtl/>
        </w:rPr>
        <w:t>ות</w:t>
      </w:r>
      <w:r w:rsidRPr="00AF6A18">
        <w:rPr>
          <w:rtl/>
        </w:rPr>
        <w:t xml:space="preserve"> </w:t>
      </w:r>
      <w:r w:rsidR="00B13A38" w:rsidRPr="00AF6A18">
        <w:rPr>
          <w:rFonts w:hint="cs"/>
          <w:rtl/>
        </w:rPr>
        <w:t>למועד התקנתה</w:t>
      </w:r>
      <w:r w:rsidRPr="00AF6A18">
        <w:rPr>
          <w:rFonts w:hint="cs"/>
          <w:rtl/>
        </w:rPr>
        <w:t xml:space="preserve">) </w:t>
      </w:r>
      <w:r w:rsidR="00B13A38" w:rsidRPr="00AF6A18">
        <w:rPr>
          <w:rFonts w:hint="cs"/>
          <w:rtl/>
        </w:rPr>
        <w:t xml:space="preserve">ותאפשר ניהול של </w:t>
      </w:r>
      <w:r w:rsidRPr="00AF6A18">
        <w:rPr>
          <w:rtl/>
        </w:rPr>
        <w:t xml:space="preserve">עד </w:t>
      </w:r>
      <w:r w:rsidRPr="00AF6A18">
        <w:t>50</w:t>
      </w:r>
      <w:r w:rsidRPr="00AF6A18">
        <w:rPr>
          <w:rtl/>
        </w:rPr>
        <w:t xml:space="preserve"> נקודות ביקורת באתר. </w:t>
      </w:r>
    </w:p>
    <w:p w:rsidR="005D1CA8" w:rsidRPr="00AF6A18" w:rsidRDefault="003847FA" w:rsidP="006E641F">
      <w:pPr>
        <w:numPr>
          <w:ilvl w:val="4"/>
          <w:numId w:val="3"/>
        </w:numPr>
        <w:tabs>
          <w:tab w:val="num" w:pos="2880"/>
        </w:tabs>
        <w:spacing w:line="360" w:lineRule="auto"/>
        <w:ind w:left="3117" w:hanging="1019"/>
        <w:jc w:val="both"/>
      </w:pPr>
      <w:r w:rsidRPr="00AF6A18">
        <w:rPr>
          <w:rFonts w:hint="cs"/>
          <w:rtl/>
        </w:rPr>
        <w:t>הספק הזוכה</w:t>
      </w:r>
      <w:r w:rsidR="00FA7FC6" w:rsidRPr="00AF6A18">
        <w:rPr>
          <w:rtl/>
        </w:rPr>
        <w:t xml:space="preserve"> מתחייב לתדרך את </w:t>
      </w:r>
      <w:r w:rsidR="00FA7FC6" w:rsidRPr="00AF6A18">
        <w:rPr>
          <w:rFonts w:hint="cs"/>
          <w:rtl/>
        </w:rPr>
        <w:t xml:space="preserve">הקב"ט המחוזי </w:t>
      </w:r>
      <w:r w:rsidR="00FA7FC6" w:rsidRPr="00AF6A18">
        <w:rPr>
          <w:rtl/>
        </w:rPr>
        <w:t>באשר לאופן הפעלת המע</w:t>
      </w:r>
      <w:r w:rsidR="00B13A38" w:rsidRPr="00AF6A18">
        <w:rPr>
          <w:rFonts w:hint="cs"/>
          <w:rtl/>
        </w:rPr>
        <w:t>רכת</w:t>
      </w:r>
      <w:r w:rsidR="00FA7FC6" w:rsidRPr="00AF6A18">
        <w:rPr>
          <w:rtl/>
        </w:rPr>
        <w:t xml:space="preserve"> והפקת הדו"חות </w:t>
      </w:r>
      <w:r w:rsidR="00B13A38" w:rsidRPr="00AF6A18">
        <w:rPr>
          <w:rFonts w:hint="cs"/>
          <w:rtl/>
        </w:rPr>
        <w:t xml:space="preserve">וזאת </w:t>
      </w:r>
      <w:r w:rsidR="00FA7FC6" w:rsidRPr="00AF6A18">
        <w:rPr>
          <w:rtl/>
        </w:rPr>
        <w:t xml:space="preserve">באמצעות </w:t>
      </w:r>
      <w:r w:rsidR="00EA1F22" w:rsidRPr="00AF6A18">
        <w:rPr>
          <w:rFonts w:hint="cs"/>
          <w:rtl/>
        </w:rPr>
        <w:t>נציג</w:t>
      </w:r>
      <w:r w:rsidR="00B13A38" w:rsidRPr="00AF6A18">
        <w:rPr>
          <w:rFonts w:hint="cs"/>
          <w:rtl/>
        </w:rPr>
        <w:t xml:space="preserve"> יצרן </w:t>
      </w:r>
      <w:r w:rsidR="00FA7FC6" w:rsidRPr="00AF6A18">
        <w:rPr>
          <w:rtl/>
        </w:rPr>
        <w:t>המערכת</w:t>
      </w:r>
      <w:r w:rsidR="005D1CA8" w:rsidRPr="00AF6A18">
        <w:rPr>
          <w:rFonts w:hint="cs"/>
          <w:rtl/>
        </w:rPr>
        <w:t>.</w:t>
      </w:r>
    </w:p>
    <w:p w:rsidR="00FA7FC6" w:rsidRPr="00AF6A18" w:rsidRDefault="00B13A38" w:rsidP="006E641F">
      <w:pPr>
        <w:numPr>
          <w:ilvl w:val="4"/>
          <w:numId w:val="3"/>
        </w:numPr>
        <w:tabs>
          <w:tab w:val="num" w:pos="2880"/>
        </w:tabs>
        <w:spacing w:line="360" w:lineRule="auto"/>
        <w:ind w:left="3117" w:hanging="1019"/>
        <w:jc w:val="both"/>
        <w:rPr>
          <w:rtl/>
        </w:rPr>
      </w:pPr>
      <w:r w:rsidRPr="00AF6A18">
        <w:rPr>
          <w:rFonts w:hint="cs"/>
          <w:rtl/>
        </w:rPr>
        <w:t>לזוכה</w:t>
      </w:r>
      <w:r w:rsidR="00FA7FC6" w:rsidRPr="00AF6A18">
        <w:rPr>
          <w:rtl/>
        </w:rPr>
        <w:t xml:space="preserve"> תהייה היכולת לספק טכנאי תוך</w:t>
      </w:r>
      <w:r w:rsidR="00FA7FC6" w:rsidRPr="00AF6A18">
        <w:rPr>
          <w:rFonts w:hint="cs"/>
          <w:rtl/>
        </w:rPr>
        <w:t xml:space="preserve"> 10</w:t>
      </w:r>
      <w:r w:rsidR="008700DB" w:rsidRPr="00AF6A18">
        <w:rPr>
          <w:rFonts w:hint="cs"/>
          <w:rtl/>
        </w:rPr>
        <w:t xml:space="preserve"> </w:t>
      </w:r>
      <w:r w:rsidR="00FA7FC6" w:rsidRPr="00AF6A18">
        <w:rPr>
          <w:rtl/>
        </w:rPr>
        <w:t>שעות בעת תקלה במכשיר.</w:t>
      </w:r>
    </w:p>
    <w:p w:rsidR="00FA7FC6" w:rsidRPr="00AF6A18" w:rsidRDefault="003847FA" w:rsidP="006E641F">
      <w:pPr>
        <w:numPr>
          <w:ilvl w:val="4"/>
          <w:numId w:val="3"/>
        </w:numPr>
        <w:tabs>
          <w:tab w:val="num" w:pos="2880"/>
        </w:tabs>
        <w:spacing w:line="360" w:lineRule="auto"/>
        <w:ind w:left="3117" w:hanging="1019"/>
        <w:jc w:val="both"/>
        <w:rPr>
          <w:rtl/>
        </w:rPr>
      </w:pPr>
      <w:r w:rsidRPr="00AF6A18">
        <w:rPr>
          <w:rFonts w:hint="cs"/>
          <w:rtl/>
        </w:rPr>
        <w:t>הספק הזוכה</w:t>
      </w:r>
      <w:r w:rsidR="00FA7FC6" w:rsidRPr="00AF6A18">
        <w:rPr>
          <w:rtl/>
        </w:rPr>
        <w:t xml:space="preserve"> מתחייב לתקן כל תקלה במערכת הבקרה תוך </w:t>
      </w:r>
      <w:r w:rsidR="00FA7FC6" w:rsidRPr="00AF6A18">
        <w:t>24</w:t>
      </w:r>
      <w:r w:rsidR="00FA7FC6" w:rsidRPr="00AF6A18">
        <w:rPr>
          <w:rFonts w:hint="cs"/>
          <w:rtl/>
        </w:rPr>
        <w:t xml:space="preserve"> </w:t>
      </w:r>
      <w:r w:rsidR="00FA7FC6" w:rsidRPr="00AF6A18">
        <w:rPr>
          <w:rtl/>
        </w:rPr>
        <w:t>שעות מקבלת ההודעה בחברת האבטחה.</w:t>
      </w:r>
    </w:p>
    <w:p w:rsidR="00FA7FC6" w:rsidRPr="00AF6A18" w:rsidRDefault="003847FA" w:rsidP="006E641F">
      <w:pPr>
        <w:numPr>
          <w:ilvl w:val="4"/>
          <w:numId w:val="3"/>
        </w:numPr>
        <w:tabs>
          <w:tab w:val="num" w:pos="2880"/>
        </w:tabs>
        <w:spacing w:line="360" w:lineRule="auto"/>
        <w:ind w:left="3117" w:hanging="1019"/>
        <w:jc w:val="both"/>
        <w:rPr>
          <w:rtl/>
        </w:rPr>
      </w:pPr>
      <w:r w:rsidRPr="00AF6A18">
        <w:rPr>
          <w:rFonts w:hint="cs"/>
          <w:rtl/>
        </w:rPr>
        <w:t>הספק הזוכה</w:t>
      </w:r>
      <w:r w:rsidR="00FA7FC6" w:rsidRPr="00AF6A18">
        <w:rPr>
          <w:rtl/>
        </w:rPr>
        <w:t xml:space="preserve"> מתחייב לעדכן את </w:t>
      </w:r>
      <w:r w:rsidR="00FA7FC6" w:rsidRPr="00AF6A18">
        <w:rPr>
          <w:rFonts w:hint="cs"/>
          <w:rtl/>
        </w:rPr>
        <w:t>גרסת</w:t>
      </w:r>
      <w:r w:rsidR="00FA7FC6" w:rsidRPr="00AF6A18">
        <w:rPr>
          <w:rtl/>
        </w:rPr>
        <w:t xml:space="preserve"> התוכנה של המערכת לפחות אחת לשנה. </w:t>
      </w:r>
    </w:p>
    <w:p w:rsidR="00FA7FC6" w:rsidRPr="00AF6A18" w:rsidRDefault="003847FA" w:rsidP="006E641F">
      <w:pPr>
        <w:numPr>
          <w:ilvl w:val="4"/>
          <w:numId w:val="3"/>
        </w:numPr>
        <w:tabs>
          <w:tab w:val="num" w:pos="2880"/>
        </w:tabs>
        <w:spacing w:line="360" w:lineRule="auto"/>
        <w:ind w:left="3117" w:hanging="1019"/>
        <w:jc w:val="both"/>
        <w:rPr>
          <w:rtl/>
        </w:rPr>
      </w:pPr>
      <w:r w:rsidRPr="00AF6A18">
        <w:rPr>
          <w:rFonts w:hint="cs"/>
          <w:rtl/>
        </w:rPr>
        <w:t>הספק הזוכה</w:t>
      </w:r>
      <w:r w:rsidR="00FA7FC6" w:rsidRPr="00AF6A18">
        <w:rPr>
          <w:rtl/>
        </w:rPr>
        <w:t xml:space="preserve"> מתחייב לפעול מול </w:t>
      </w:r>
      <w:r w:rsidR="00B13A38" w:rsidRPr="00AF6A18">
        <w:rPr>
          <w:rFonts w:hint="cs"/>
          <w:rtl/>
        </w:rPr>
        <w:t>ה</w:t>
      </w:r>
      <w:r w:rsidR="00FA7FC6" w:rsidRPr="00AF6A18">
        <w:rPr>
          <w:rtl/>
        </w:rPr>
        <w:t>חב' התומכת במערכת ליצירת דוחות וחתכים שונים ע"פ מפרט הקב"ט.</w:t>
      </w:r>
    </w:p>
    <w:p w:rsidR="00FA7FC6" w:rsidRPr="00AF6A18" w:rsidRDefault="00FA7FC6" w:rsidP="006E641F">
      <w:pPr>
        <w:numPr>
          <w:ilvl w:val="4"/>
          <w:numId w:val="3"/>
        </w:numPr>
        <w:tabs>
          <w:tab w:val="num" w:pos="2880"/>
        </w:tabs>
        <w:spacing w:line="360" w:lineRule="auto"/>
        <w:ind w:left="3117" w:hanging="1019"/>
        <w:jc w:val="both"/>
        <w:rPr>
          <w:rtl/>
        </w:rPr>
      </w:pPr>
      <w:r w:rsidRPr="00AF6A18">
        <w:rPr>
          <w:rtl/>
        </w:rPr>
        <w:t>מספר נקודות הביקורת ומספר הפעמים שעל המאבטח להחתימ</w:t>
      </w:r>
      <w:r w:rsidR="00B13A38" w:rsidRPr="00AF6A18">
        <w:rPr>
          <w:rFonts w:hint="cs"/>
          <w:rtl/>
        </w:rPr>
        <w:t>ן</w:t>
      </w:r>
      <w:r w:rsidRPr="00AF6A18">
        <w:rPr>
          <w:rtl/>
        </w:rPr>
        <w:t xml:space="preserve"> וכן דרכי הפיקוח על ביצוע ההחתמות,</w:t>
      </w:r>
      <w:r w:rsidR="00995C43" w:rsidRPr="00AF6A18">
        <w:rPr>
          <w:rFonts w:hint="cs"/>
          <w:rtl/>
        </w:rPr>
        <w:t xml:space="preserve"> </w:t>
      </w:r>
      <w:r w:rsidRPr="00AF6A18">
        <w:rPr>
          <w:rtl/>
        </w:rPr>
        <w:t>ייקבעו בכל מקרה לפי דרישת הקב"ט</w:t>
      </w:r>
      <w:r w:rsidRPr="00AF6A18">
        <w:rPr>
          <w:rFonts w:hint="cs"/>
          <w:rtl/>
        </w:rPr>
        <w:t>.</w:t>
      </w:r>
    </w:p>
    <w:p w:rsidR="00FA7FC6" w:rsidRPr="00AF6A18" w:rsidRDefault="003847FA" w:rsidP="006E641F">
      <w:pPr>
        <w:numPr>
          <w:ilvl w:val="4"/>
          <w:numId w:val="3"/>
        </w:numPr>
        <w:spacing w:line="360" w:lineRule="auto"/>
        <w:ind w:left="3258" w:hanging="1160"/>
        <w:jc w:val="both"/>
      </w:pPr>
      <w:r w:rsidRPr="00AF6A18">
        <w:rPr>
          <w:rFonts w:hint="cs"/>
          <w:rtl/>
        </w:rPr>
        <w:t>הספק הזוכה</w:t>
      </w:r>
      <w:r w:rsidR="00FA7FC6" w:rsidRPr="00AF6A18">
        <w:rPr>
          <w:rtl/>
        </w:rPr>
        <w:t xml:space="preserve"> </w:t>
      </w:r>
      <w:r w:rsidR="00B13A38" w:rsidRPr="00AF6A18">
        <w:rPr>
          <w:rFonts w:hint="cs"/>
          <w:rtl/>
        </w:rPr>
        <w:t>י</w:t>
      </w:r>
      <w:r w:rsidR="00FA7FC6" w:rsidRPr="00AF6A18">
        <w:rPr>
          <w:rFonts w:hint="cs"/>
          <w:rtl/>
        </w:rPr>
        <w:t>ספק ו</w:t>
      </w:r>
      <w:r w:rsidR="00B13A38" w:rsidRPr="00AF6A18">
        <w:rPr>
          <w:rFonts w:hint="cs"/>
          <w:rtl/>
        </w:rPr>
        <w:t>י</w:t>
      </w:r>
      <w:r w:rsidR="00FA7FC6" w:rsidRPr="00AF6A18">
        <w:rPr>
          <w:rFonts w:hint="cs"/>
          <w:rtl/>
        </w:rPr>
        <w:t>תקין אמצעי להחתמת</w:t>
      </w:r>
      <w:r w:rsidR="00FA7FC6" w:rsidRPr="00AF6A18">
        <w:rPr>
          <w:rtl/>
        </w:rPr>
        <w:t xml:space="preserve"> נוכחות למאבטחים</w:t>
      </w:r>
      <w:r w:rsidR="00FA7FC6" w:rsidRPr="00AF6A18">
        <w:rPr>
          <w:rFonts w:hint="cs"/>
          <w:rtl/>
        </w:rPr>
        <w:t>, לאחמ"שים, לקציני המתקן ולמפקחים באמצעות החתמה טלפונית</w:t>
      </w:r>
      <w:r w:rsidR="008700DB" w:rsidRPr="00AF6A18">
        <w:rPr>
          <w:rtl/>
        </w:rPr>
        <w:t xml:space="preserve"> </w:t>
      </w:r>
      <w:r w:rsidR="00FA7FC6" w:rsidRPr="00AF6A18">
        <w:rPr>
          <w:rtl/>
        </w:rPr>
        <w:t>בכל בניין</w:t>
      </w:r>
      <w:r w:rsidR="00B13A38" w:rsidRPr="00AF6A18">
        <w:rPr>
          <w:rFonts w:hint="cs"/>
          <w:rtl/>
        </w:rPr>
        <w:t>,</w:t>
      </w:r>
      <w:r w:rsidR="00FA7FC6" w:rsidRPr="00AF6A18">
        <w:rPr>
          <w:rtl/>
        </w:rPr>
        <w:t xml:space="preserve"> וכן תוכנה להורדת הנתונים ע"י</w:t>
      </w:r>
      <w:r w:rsidR="00FA7FC6" w:rsidRPr="00AF6A18">
        <w:rPr>
          <w:rFonts w:hint="cs"/>
          <w:rtl/>
        </w:rPr>
        <w:t xml:space="preserve"> מפקח האבטחה</w:t>
      </w:r>
      <w:r w:rsidR="00B13A38" w:rsidRPr="00AF6A18">
        <w:rPr>
          <w:rFonts w:hint="cs"/>
          <w:rtl/>
        </w:rPr>
        <w:t>.</w:t>
      </w:r>
      <w:r w:rsidR="00B13A38" w:rsidRPr="00AF6A18">
        <w:rPr>
          <w:rFonts w:hint="cs"/>
          <w:rtl/>
        </w:rPr>
        <w:br/>
      </w:r>
      <w:r w:rsidR="00FA7FC6" w:rsidRPr="00AF6A18">
        <w:rPr>
          <w:rtl/>
        </w:rPr>
        <w:t xml:space="preserve">באחריות </w:t>
      </w:r>
      <w:r w:rsidRPr="00AF6A18">
        <w:rPr>
          <w:rFonts w:hint="cs"/>
          <w:rtl/>
        </w:rPr>
        <w:t>הספק הזוכה</w:t>
      </w:r>
      <w:r w:rsidR="00B13A38" w:rsidRPr="00AF6A18">
        <w:rPr>
          <w:rFonts w:hint="cs"/>
          <w:rtl/>
        </w:rPr>
        <w:t xml:space="preserve"> לבצע</w:t>
      </w:r>
      <w:r w:rsidR="00FA7FC6" w:rsidRPr="00AF6A18">
        <w:rPr>
          <w:rtl/>
        </w:rPr>
        <w:t xml:space="preserve"> בדיקת אמיתות הדיווחים ע"י כלל המועסקים על </w:t>
      </w:r>
      <w:r w:rsidR="00B13A38" w:rsidRPr="00AF6A18">
        <w:rPr>
          <w:rFonts w:hint="cs"/>
          <w:rtl/>
        </w:rPr>
        <w:t>ידו</w:t>
      </w:r>
      <w:r w:rsidR="00FA7FC6" w:rsidRPr="00AF6A18">
        <w:rPr>
          <w:rtl/>
        </w:rPr>
        <w:t xml:space="preserve"> במסגרת </w:t>
      </w:r>
      <w:r w:rsidR="00B13A38" w:rsidRPr="00AF6A18">
        <w:rPr>
          <w:rFonts w:hint="cs"/>
          <w:rtl/>
        </w:rPr>
        <w:t>מכרז</w:t>
      </w:r>
      <w:r w:rsidR="00FA7FC6" w:rsidRPr="00AF6A18">
        <w:rPr>
          <w:rtl/>
        </w:rPr>
        <w:t xml:space="preserve"> זה</w:t>
      </w:r>
      <w:r w:rsidR="00B13A38" w:rsidRPr="00AF6A18">
        <w:rPr>
          <w:rFonts w:hint="cs"/>
          <w:rtl/>
        </w:rPr>
        <w:t>,</w:t>
      </w:r>
      <w:r w:rsidR="00FA7FC6" w:rsidRPr="00AF6A18">
        <w:rPr>
          <w:rtl/>
        </w:rPr>
        <w:t xml:space="preserve"> בכל מתקן ומתקן.</w:t>
      </w:r>
    </w:p>
    <w:p w:rsidR="00FA7FC6" w:rsidRPr="00AF6A18" w:rsidRDefault="003847FA" w:rsidP="00AC1930">
      <w:pPr>
        <w:numPr>
          <w:ilvl w:val="4"/>
          <w:numId w:val="3"/>
        </w:numPr>
        <w:spacing w:line="360" w:lineRule="auto"/>
        <w:ind w:left="3258" w:hanging="1160"/>
        <w:rPr>
          <w:rtl/>
        </w:rPr>
      </w:pPr>
      <w:r w:rsidRPr="00AF6A18">
        <w:rPr>
          <w:rFonts w:hint="cs"/>
          <w:rtl/>
        </w:rPr>
        <w:t>הספק הזוכה</w:t>
      </w:r>
      <w:r w:rsidR="00FA7FC6" w:rsidRPr="00AF6A18">
        <w:rPr>
          <w:rFonts w:hint="cs"/>
          <w:rtl/>
        </w:rPr>
        <w:t xml:space="preserve"> </w:t>
      </w:r>
      <w:r w:rsidR="00B13A38" w:rsidRPr="00AF6A18">
        <w:rPr>
          <w:rFonts w:hint="cs"/>
          <w:rtl/>
        </w:rPr>
        <w:t>י</w:t>
      </w:r>
      <w:r w:rsidR="00FA7FC6" w:rsidRPr="00AF6A18">
        <w:rPr>
          <w:rFonts w:hint="cs"/>
          <w:rtl/>
        </w:rPr>
        <w:t xml:space="preserve">ספק </w:t>
      </w:r>
      <w:r w:rsidR="00AC1930" w:rsidRPr="00AF6A18">
        <w:rPr>
          <w:rFonts w:hint="cs"/>
          <w:rtl/>
        </w:rPr>
        <w:t>את כלל ה</w:t>
      </w:r>
      <w:r w:rsidR="00FA7FC6" w:rsidRPr="00AF6A18">
        <w:rPr>
          <w:rFonts w:hint="cs"/>
          <w:rtl/>
        </w:rPr>
        <w:t>אמצעי</w:t>
      </w:r>
      <w:r w:rsidR="006015EB" w:rsidRPr="00AF6A18">
        <w:rPr>
          <w:rFonts w:hint="cs"/>
          <w:rtl/>
        </w:rPr>
        <w:t>ם</w:t>
      </w:r>
      <w:r w:rsidR="008324D3" w:rsidRPr="00AF6A18">
        <w:rPr>
          <w:rFonts w:hint="cs"/>
          <w:rtl/>
        </w:rPr>
        <w:t xml:space="preserve"> </w:t>
      </w:r>
      <w:r w:rsidR="00AC1930" w:rsidRPr="00AF6A18">
        <w:rPr>
          <w:rFonts w:hint="cs"/>
          <w:rtl/>
        </w:rPr>
        <w:t xml:space="preserve">הדרושים לאספקת השירות ע"י </w:t>
      </w:r>
      <w:r w:rsidR="00FA7FC6" w:rsidRPr="00AF6A18">
        <w:rPr>
          <w:rFonts w:hint="cs"/>
          <w:rtl/>
        </w:rPr>
        <w:t xml:space="preserve"> רכז/ת המנהלות</w:t>
      </w:r>
      <w:r w:rsidR="006015EB" w:rsidRPr="00AF6A18">
        <w:rPr>
          <w:rFonts w:hint="cs"/>
          <w:rtl/>
        </w:rPr>
        <w:t xml:space="preserve"> מטעמו האחראי</w:t>
      </w:r>
      <w:r w:rsidR="00FA7FC6" w:rsidRPr="00AF6A18">
        <w:rPr>
          <w:rFonts w:hint="cs"/>
          <w:rtl/>
        </w:rPr>
        <w:t xml:space="preserve"> להזנת/פיקוח/תיקון שעות המאבטחים</w:t>
      </w:r>
      <w:r w:rsidR="001E26B1" w:rsidRPr="00AF6A18">
        <w:rPr>
          <w:rFonts w:hint="cs"/>
          <w:rtl/>
        </w:rPr>
        <w:t>, כגון מחשב המחובר אלחוטית למערכת הנוכחות והתפעול של החברה</w:t>
      </w:r>
      <w:r w:rsidR="00AC1930" w:rsidRPr="00AF6A18">
        <w:rPr>
          <w:rFonts w:hint="cs"/>
          <w:rtl/>
        </w:rPr>
        <w:t xml:space="preserve">, </w:t>
      </w:r>
      <w:r w:rsidR="001E26B1" w:rsidRPr="00AF6A18">
        <w:rPr>
          <w:rFonts w:hint="eastAsia"/>
          <w:b/>
          <w:bCs/>
          <w:rtl/>
        </w:rPr>
        <w:t>בכל</w:t>
      </w:r>
      <w:r w:rsidR="001E26B1" w:rsidRPr="00AF6A18">
        <w:rPr>
          <w:b/>
          <w:bCs/>
          <w:rtl/>
        </w:rPr>
        <w:t xml:space="preserve"> </w:t>
      </w:r>
      <w:r w:rsidR="001E26B1" w:rsidRPr="00AF6A18">
        <w:rPr>
          <w:rFonts w:hint="eastAsia"/>
          <w:b/>
          <w:bCs/>
          <w:rtl/>
        </w:rPr>
        <w:t>רגע</w:t>
      </w:r>
      <w:r w:rsidR="001E26B1" w:rsidRPr="00AF6A18">
        <w:rPr>
          <w:b/>
          <w:bCs/>
          <w:rtl/>
        </w:rPr>
        <w:t xml:space="preserve"> </w:t>
      </w:r>
      <w:r w:rsidR="001E26B1" w:rsidRPr="00AF6A18">
        <w:rPr>
          <w:rFonts w:hint="eastAsia"/>
          <w:b/>
          <w:bCs/>
          <w:rtl/>
        </w:rPr>
        <w:t>נתון</w:t>
      </w:r>
      <w:r w:rsidR="001E26B1" w:rsidRPr="00AF6A18">
        <w:rPr>
          <w:rFonts w:hint="cs"/>
          <w:rtl/>
        </w:rPr>
        <w:t>, וכל הנדרש</w:t>
      </w:r>
      <w:r w:rsidR="008324D3" w:rsidRPr="00AF6A18">
        <w:rPr>
          <w:rFonts w:hint="cs"/>
          <w:rtl/>
        </w:rPr>
        <w:t xml:space="preserve"> </w:t>
      </w:r>
      <w:r w:rsidR="001E26B1" w:rsidRPr="00AF6A18">
        <w:rPr>
          <w:rFonts w:hint="cs"/>
          <w:rtl/>
        </w:rPr>
        <w:t>לצורך</w:t>
      </w:r>
      <w:r w:rsidR="008324D3" w:rsidRPr="00AF6A18">
        <w:rPr>
          <w:rFonts w:hint="cs"/>
          <w:rtl/>
        </w:rPr>
        <w:t xml:space="preserve"> ביצוע שאר תפקידי רכז/ת המנהלות</w:t>
      </w:r>
      <w:r w:rsidR="00F94D51" w:rsidRPr="00AF6A18">
        <w:rPr>
          <w:rFonts w:hint="cs"/>
          <w:rtl/>
        </w:rPr>
        <w:t xml:space="preserve"> כמפורט בנספח ט'</w:t>
      </w:r>
      <w:r w:rsidR="006E6145" w:rsidRPr="00AF6A18">
        <w:rPr>
          <w:rFonts w:hint="cs"/>
          <w:rtl/>
        </w:rPr>
        <w:t>.</w:t>
      </w:r>
      <w:r w:rsidR="00FA7FC6" w:rsidRPr="00AF6A18">
        <w:rPr>
          <w:rFonts w:hint="cs"/>
          <w:rtl/>
        </w:rPr>
        <w:t xml:space="preserve"> </w:t>
      </w:r>
      <w:r w:rsidR="001E26B1" w:rsidRPr="00AF6A18">
        <w:rPr>
          <w:rtl/>
        </w:rPr>
        <w:br/>
      </w:r>
      <w:r w:rsidR="00FA7FC6" w:rsidRPr="00AF6A18">
        <w:rPr>
          <w:rFonts w:hint="cs"/>
          <w:rtl/>
        </w:rPr>
        <w:t>במקרה של תקלה באמצעי תעמיד החברה אמצעי חלופי תוך לא יותר מ 24 שעות.</w:t>
      </w:r>
    </w:p>
    <w:p w:rsidR="00FA7FC6" w:rsidRPr="00AF6A18" w:rsidRDefault="00FA7FC6" w:rsidP="006E641F">
      <w:pPr>
        <w:numPr>
          <w:ilvl w:val="4"/>
          <w:numId w:val="3"/>
        </w:numPr>
        <w:spacing w:line="360" w:lineRule="auto"/>
        <w:ind w:left="3258" w:hanging="1160"/>
      </w:pPr>
      <w:r w:rsidRPr="00AF6A18">
        <w:rPr>
          <w:u w:val="single"/>
          <w:rtl/>
        </w:rPr>
        <w:t>תוכנ</w:t>
      </w:r>
      <w:r w:rsidR="006E641F" w:rsidRPr="00AF6A18">
        <w:rPr>
          <w:rFonts w:hint="cs"/>
          <w:u w:val="single"/>
          <w:rtl/>
        </w:rPr>
        <w:t>ה</w:t>
      </w:r>
      <w:r w:rsidRPr="00AF6A18">
        <w:rPr>
          <w:rFonts w:hint="cs"/>
          <w:u w:val="single"/>
          <w:rtl/>
        </w:rPr>
        <w:t>:</w:t>
      </w:r>
      <w:r w:rsidR="00B13A38" w:rsidRPr="00AF6A18">
        <w:rPr>
          <w:rFonts w:hint="cs"/>
          <w:u w:val="single"/>
          <w:rtl/>
        </w:rPr>
        <w:br/>
      </w:r>
      <w:r w:rsidR="003847FA" w:rsidRPr="00AF6A18">
        <w:rPr>
          <w:rFonts w:hint="cs"/>
          <w:rtl/>
        </w:rPr>
        <w:t>הספק הזוכה</w:t>
      </w:r>
      <w:r w:rsidRPr="00AF6A18">
        <w:rPr>
          <w:rtl/>
        </w:rPr>
        <w:t xml:space="preserve"> ינהל את מערך האבטחה המסופק למזמין באמצעות תוכנה </w:t>
      </w:r>
      <w:r w:rsidR="00E60592" w:rsidRPr="00AF6A18">
        <w:rPr>
          <w:rFonts w:hint="cs"/>
          <w:rtl/>
        </w:rPr>
        <w:t>ייעודי</w:t>
      </w:r>
      <w:r w:rsidR="00E60592" w:rsidRPr="00AF6A18">
        <w:rPr>
          <w:rFonts w:hint="eastAsia"/>
          <w:rtl/>
        </w:rPr>
        <w:t>ת</w:t>
      </w:r>
      <w:r w:rsidR="00EA1F22" w:rsidRPr="00AF6A18">
        <w:rPr>
          <w:rFonts w:hint="cs"/>
          <w:rtl/>
        </w:rPr>
        <w:t xml:space="preserve"> </w:t>
      </w:r>
      <w:r w:rsidRPr="00AF6A18">
        <w:rPr>
          <w:rtl/>
        </w:rPr>
        <w:t>אשר תיתן מענה ממוחשב לנושאים הבאים:</w:t>
      </w:r>
    </w:p>
    <w:p w:rsidR="00FA7FC6" w:rsidRPr="00AF6A18" w:rsidRDefault="00FA7FC6" w:rsidP="006E641F">
      <w:pPr>
        <w:numPr>
          <w:ilvl w:val="5"/>
          <w:numId w:val="3"/>
        </w:numPr>
        <w:spacing w:line="360" w:lineRule="auto"/>
        <w:ind w:left="4534" w:hanging="1276"/>
      </w:pPr>
      <w:r w:rsidRPr="00AF6A18">
        <w:rPr>
          <w:rFonts w:hint="cs"/>
          <w:rtl/>
        </w:rPr>
        <w:lastRenderedPageBreak/>
        <w:tab/>
      </w:r>
      <w:r w:rsidRPr="00AF6A18">
        <w:rPr>
          <w:rtl/>
        </w:rPr>
        <w:t>תיק עובד שיכלול את השדות הבאים:</w:t>
      </w:r>
      <w:r w:rsidR="00B13A38" w:rsidRPr="00AF6A18">
        <w:rPr>
          <w:rFonts w:hint="cs"/>
          <w:rtl/>
        </w:rPr>
        <w:br/>
      </w:r>
      <w:r w:rsidRPr="00AF6A18">
        <w:rPr>
          <w:rFonts w:hint="cs"/>
          <w:rtl/>
        </w:rPr>
        <w:tab/>
      </w:r>
      <w:r w:rsidRPr="00AF6A18">
        <w:rPr>
          <w:rtl/>
        </w:rPr>
        <w:t>שם, משפחה, ת.ז, תאריך לידה, תאריך עליה, כתובות, מס' טלפון להתקשרות, פרטי שירות</w:t>
      </w:r>
      <w:r w:rsidR="00AC1930" w:rsidRPr="00AF6A18">
        <w:rPr>
          <w:rtl/>
        </w:rPr>
        <w:t xml:space="preserve">. </w:t>
      </w:r>
    </w:p>
    <w:p w:rsidR="00FA7FC6" w:rsidRPr="00AF6A18" w:rsidRDefault="00FA7FC6" w:rsidP="006E641F">
      <w:pPr>
        <w:numPr>
          <w:ilvl w:val="5"/>
          <w:numId w:val="3"/>
        </w:numPr>
        <w:spacing w:line="360" w:lineRule="auto"/>
        <w:ind w:left="4534" w:hanging="1276"/>
        <w:jc w:val="both"/>
      </w:pPr>
      <w:r w:rsidRPr="00AF6A18">
        <w:rPr>
          <w:rtl/>
        </w:rPr>
        <w:t>תיק מסמכים כולל תמונה דיגיטלית+ מנגנון התראות לחידוש חתימות.</w:t>
      </w:r>
    </w:p>
    <w:p w:rsidR="00FA7FC6" w:rsidRPr="00AF6A18" w:rsidRDefault="00FA7FC6" w:rsidP="006E641F">
      <w:pPr>
        <w:numPr>
          <w:ilvl w:val="5"/>
          <w:numId w:val="3"/>
        </w:numPr>
        <w:spacing w:line="360" w:lineRule="auto"/>
        <w:ind w:left="4534" w:hanging="1276"/>
        <w:jc w:val="both"/>
      </w:pPr>
      <w:r w:rsidRPr="00AF6A18">
        <w:rPr>
          <w:rFonts w:hint="cs"/>
          <w:rtl/>
        </w:rPr>
        <w:tab/>
        <w:t>תוצאות מבחן התאמה במכון השמה.</w:t>
      </w:r>
    </w:p>
    <w:p w:rsidR="00FA7FC6" w:rsidRPr="00AF6A18" w:rsidRDefault="00FA7FC6" w:rsidP="006E641F">
      <w:pPr>
        <w:numPr>
          <w:ilvl w:val="5"/>
          <w:numId w:val="3"/>
        </w:numPr>
        <w:spacing w:line="360" w:lineRule="auto"/>
        <w:ind w:left="4534" w:hanging="1276"/>
        <w:jc w:val="both"/>
      </w:pPr>
      <w:r w:rsidRPr="00AF6A18">
        <w:rPr>
          <w:rFonts w:hint="cs"/>
          <w:rtl/>
        </w:rPr>
        <w:tab/>
      </w:r>
      <w:r w:rsidRPr="00AF6A18">
        <w:rPr>
          <w:rtl/>
        </w:rPr>
        <w:t xml:space="preserve">מעקב הכשרות </w:t>
      </w:r>
      <w:r w:rsidR="00801079" w:rsidRPr="00AF6A18">
        <w:rPr>
          <w:rtl/>
        </w:rPr>
        <w:t>ור</w:t>
      </w:r>
      <w:r w:rsidR="00801079">
        <w:rPr>
          <w:rFonts w:hint="cs"/>
          <w:rtl/>
        </w:rPr>
        <w:t>י</w:t>
      </w:r>
      <w:r w:rsidR="00801079" w:rsidRPr="00AF6A18">
        <w:rPr>
          <w:rtl/>
        </w:rPr>
        <w:t>ענונים</w:t>
      </w:r>
      <w:r w:rsidRPr="00AF6A18">
        <w:rPr>
          <w:rtl/>
        </w:rPr>
        <w:t>+ מנגנון התראות + יכולת התקשרות עם חברות "תו התקן" ע"פ הפרוטוקול של מדור הכשרות.</w:t>
      </w:r>
    </w:p>
    <w:p w:rsidR="00FA7FC6" w:rsidRPr="00AF6A18" w:rsidRDefault="00FA7FC6" w:rsidP="006E641F">
      <w:pPr>
        <w:numPr>
          <w:ilvl w:val="5"/>
          <w:numId w:val="3"/>
        </w:numPr>
        <w:spacing w:line="360" w:lineRule="auto"/>
        <w:ind w:left="4534" w:hanging="1276"/>
        <w:jc w:val="both"/>
      </w:pPr>
      <w:r w:rsidRPr="00AF6A18">
        <w:rPr>
          <w:rtl/>
        </w:rPr>
        <w:t>מנגנון מעקב שלבי קליטה של העובד בחברה ובמתקן.</w:t>
      </w:r>
    </w:p>
    <w:p w:rsidR="00FA7FC6" w:rsidRPr="00AF6A18" w:rsidRDefault="00FA7FC6" w:rsidP="006E641F">
      <w:pPr>
        <w:numPr>
          <w:ilvl w:val="5"/>
          <w:numId w:val="3"/>
        </w:numPr>
        <w:spacing w:line="360" w:lineRule="auto"/>
        <w:ind w:left="4534" w:hanging="1276"/>
        <w:jc w:val="both"/>
      </w:pPr>
      <w:r w:rsidRPr="00AF6A18">
        <w:rPr>
          <w:rFonts w:hint="cs"/>
          <w:rtl/>
        </w:rPr>
        <w:tab/>
      </w:r>
      <w:r w:rsidRPr="00AF6A18">
        <w:rPr>
          <w:rtl/>
        </w:rPr>
        <w:t xml:space="preserve">מעקב נשק ותחמושת - מס' צ' של הנשקים, תעודות הרשאה, אימות נשקים. </w:t>
      </w:r>
    </w:p>
    <w:p w:rsidR="00FA7FC6" w:rsidRPr="00AF6A18" w:rsidRDefault="00FA7FC6" w:rsidP="006E641F">
      <w:pPr>
        <w:numPr>
          <w:ilvl w:val="5"/>
          <w:numId w:val="3"/>
        </w:numPr>
        <w:spacing w:line="360" w:lineRule="auto"/>
        <w:ind w:left="4534" w:hanging="1276"/>
      </w:pPr>
      <w:r w:rsidRPr="00AF6A18">
        <w:rPr>
          <w:rFonts w:hint="cs"/>
          <w:rtl/>
        </w:rPr>
        <w:tab/>
      </w:r>
      <w:r w:rsidRPr="00AF6A18">
        <w:rPr>
          <w:rtl/>
        </w:rPr>
        <w:t>יכולות התקשרות ודיווח:</w:t>
      </w:r>
      <w:r w:rsidR="00B13A38" w:rsidRPr="00AF6A18">
        <w:rPr>
          <w:rFonts w:hint="cs"/>
          <w:rtl/>
        </w:rPr>
        <w:br/>
        <w:t>על המ</w:t>
      </w:r>
      <w:r w:rsidRPr="00AF6A18">
        <w:rPr>
          <w:rtl/>
        </w:rPr>
        <w:t xml:space="preserve">ערכת </w:t>
      </w:r>
      <w:r w:rsidR="00B13A38" w:rsidRPr="00AF6A18">
        <w:rPr>
          <w:rFonts w:hint="cs"/>
          <w:rtl/>
        </w:rPr>
        <w:t xml:space="preserve">לאפשר </w:t>
      </w:r>
      <w:r w:rsidRPr="00AF6A18">
        <w:rPr>
          <w:rtl/>
        </w:rPr>
        <w:t>קבלת נתוני הכשרת המאבטחים מחברות ההכשרה (חברות "תו התקן")</w:t>
      </w:r>
      <w:r w:rsidR="00B13A38" w:rsidRPr="00AF6A18">
        <w:rPr>
          <w:rFonts w:hint="cs"/>
          <w:rtl/>
        </w:rPr>
        <w:t xml:space="preserve"> באמצעות ממשק ממוחשב</w:t>
      </w:r>
      <w:r w:rsidRPr="00AF6A18">
        <w:rPr>
          <w:rtl/>
        </w:rPr>
        <w:t>.</w:t>
      </w:r>
      <w:r w:rsidR="00B13A38" w:rsidRPr="00AF6A18">
        <w:rPr>
          <w:rFonts w:hint="cs"/>
          <w:rtl/>
        </w:rPr>
        <w:br/>
        <w:t>על המערכת לאפשר</w:t>
      </w:r>
      <w:r w:rsidRPr="00AF6A18">
        <w:rPr>
          <w:rFonts w:hint="cs"/>
          <w:rtl/>
        </w:rPr>
        <w:tab/>
      </w:r>
      <w:r w:rsidRPr="00AF6A18">
        <w:rPr>
          <w:rtl/>
        </w:rPr>
        <w:t xml:space="preserve">העברת הנתונים שפורטו </w:t>
      </w:r>
      <w:r w:rsidR="00B13A38" w:rsidRPr="00AF6A18">
        <w:rPr>
          <w:rFonts w:hint="cs"/>
          <w:rtl/>
        </w:rPr>
        <w:t>לעיל</w:t>
      </w:r>
      <w:r w:rsidRPr="00AF6A18">
        <w:rPr>
          <w:rtl/>
        </w:rPr>
        <w:t xml:space="preserve"> הן </w:t>
      </w:r>
      <w:r w:rsidRPr="00AF6A18">
        <w:rPr>
          <w:rFonts w:hint="cs"/>
          <w:rtl/>
        </w:rPr>
        <w:t>לקב"ט המחוזי</w:t>
      </w:r>
      <w:r w:rsidR="008700DB" w:rsidRPr="00AF6A18">
        <w:rPr>
          <w:rFonts w:hint="cs"/>
          <w:rtl/>
        </w:rPr>
        <w:t xml:space="preserve"> </w:t>
      </w:r>
      <w:r w:rsidRPr="00AF6A18">
        <w:rPr>
          <w:rtl/>
        </w:rPr>
        <w:t>והן למ</w:t>
      </w:r>
      <w:r w:rsidRPr="00AF6A18">
        <w:rPr>
          <w:rFonts w:hint="cs"/>
          <w:rtl/>
        </w:rPr>
        <w:t xml:space="preserve">שטרת ישראל </w:t>
      </w:r>
      <w:r w:rsidRPr="00AF6A18">
        <w:rPr>
          <w:rtl/>
        </w:rPr>
        <w:t>ע"פ דרישה</w:t>
      </w:r>
      <w:r w:rsidR="00B13A38" w:rsidRPr="00AF6A18">
        <w:rPr>
          <w:rFonts w:hint="cs"/>
          <w:rtl/>
        </w:rPr>
        <w:t>, באמצעות ממשק ממוחשב</w:t>
      </w:r>
      <w:r w:rsidRPr="00AF6A18">
        <w:rPr>
          <w:rtl/>
        </w:rPr>
        <w:t>.</w:t>
      </w:r>
    </w:p>
    <w:p w:rsidR="00EA1F22" w:rsidRPr="00AF6A18" w:rsidRDefault="00EA1F22" w:rsidP="006E641F">
      <w:pPr>
        <w:numPr>
          <w:ilvl w:val="5"/>
          <w:numId w:val="3"/>
        </w:numPr>
        <w:spacing w:line="360" w:lineRule="auto"/>
        <w:ind w:left="4534" w:hanging="1276"/>
        <w:jc w:val="both"/>
      </w:pPr>
      <w:r w:rsidRPr="00AF6A18">
        <w:rPr>
          <w:rFonts w:hint="cs"/>
          <w:rtl/>
        </w:rPr>
        <w:t>המערכת תנוהל בהתאם לדרישות כל דין לגבי:</w:t>
      </w:r>
    </w:p>
    <w:p w:rsidR="005B6203" w:rsidRPr="00AF6A18" w:rsidRDefault="00EA1F22" w:rsidP="006E641F">
      <w:pPr>
        <w:numPr>
          <w:ilvl w:val="6"/>
          <w:numId w:val="3"/>
        </w:numPr>
        <w:tabs>
          <w:tab w:val="clear" w:pos="3600"/>
        </w:tabs>
        <w:spacing w:line="360" w:lineRule="auto"/>
        <w:ind w:left="6093" w:hanging="1559"/>
        <w:jc w:val="both"/>
      </w:pPr>
      <w:r w:rsidRPr="00AF6A18">
        <w:rPr>
          <w:rFonts w:hint="cs"/>
          <w:rtl/>
        </w:rPr>
        <w:t>אבטחת המידע</w:t>
      </w:r>
      <w:r w:rsidR="005B6203" w:rsidRPr="00AF6A18">
        <w:rPr>
          <w:rFonts w:hint="cs"/>
          <w:rtl/>
        </w:rPr>
        <w:t>, בהתאם לסטנדרט האבטחה הקיים</w:t>
      </w:r>
      <w:r w:rsidR="008700DB" w:rsidRPr="00AF6A18">
        <w:rPr>
          <w:rFonts w:hint="cs"/>
          <w:rtl/>
        </w:rPr>
        <w:t xml:space="preserve"> </w:t>
      </w:r>
      <w:r w:rsidR="005B6203" w:rsidRPr="00AF6A18">
        <w:rPr>
          <w:rFonts w:hint="cs"/>
          <w:rtl/>
        </w:rPr>
        <w:t>אצל המזמין;</w:t>
      </w:r>
    </w:p>
    <w:p w:rsidR="00EA1F22" w:rsidRPr="00AF6A18" w:rsidRDefault="007E57AF" w:rsidP="006E641F">
      <w:pPr>
        <w:numPr>
          <w:ilvl w:val="6"/>
          <w:numId w:val="3"/>
        </w:numPr>
        <w:tabs>
          <w:tab w:val="clear" w:pos="3600"/>
        </w:tabs>
        <w:spacing w:line="360" w:lineRule="auto"/>
        <w:ind w:left="6093" w:hanging="1559"/>
        <w:jc w:val="both"/>
      </w:pPr>
      <w:r w:rsidRPr="00AF6A18">
        <w:rPr>
          <w:rFonts w:hint="cs"/>
          <w:rtl/>
        </w:rPr>
        <w:t xml:space="preserve">הגנת הפרטיות, </w:t>
      </w:r>
      <w:r w:rsidR="00EA1F22" w:rsidRPr="00AF6A18">
        <w:rPr>
          <w:rFonts w:hint="cs"/>
          <w:rtl/>
        </w:rPr>
        <w:t xml:space="preserve">בהתאם </w:t>
      </w:r>
      <w:r w:rsidR="005B6203" w:rsidRPr="00AF6A18">
        <w:rPr>
          <w:rFonts w:hint="cs"/>
          <w:rtl/>
        </w:rPr>
        <w:t>ל</w:t>
      </w:r>
      <w:r w:rsidRPr="00AF6A18">
        <w:rPr>
          <w:rFonts w:hint="cs"/>
          <w:rtl/>
        </w:rPr>
        <w:t xml:space="preserve">קבוע </w:t>
      </w:r>
      <w:r w:rsidR="005B6203" w:rsidRPr="00AF6A18">
        <w:rPr>
          <w:rFonts w:hint="cs"/>
          <w:rtl/>
        </w:rPr>
        <w:t>חוק הגנת הפרטיות</w:t>
      </w:r>
      <w:r w:rsidR="008700DB" w:rsidRPr="00AF6A18">
        <w:rPr>
          <w:rFonts w:hint="cs"/>
          <w:rtl/>
        </w:rPr>
        <w:t xml:space="preserve"> </w:t>
      </w:r>
      <w:r w:rsidRPr="00AF6A18">
        <w:rPr>
          <w:rFonts w:hint="cs"/>
          <w:rtl/>
        </w:rPr>
        <w:t>התשמ"א-1981</w:t>
      </w:r>
    </w:p>
    <w:p w:rsidR="005B6203" w:rsidRPr="00AF6A18" w:rsidRDefault="005B6203" w:rsidP="006E641F">
      <w:pPr>
        <w:numPr>
          <w:ilvl w:val="6"/>
          <w:numId w:val="3"/>
        </w:numPr>
        <w:tabs>
          <w:tab w:val="clear" w:pos="3600"/>
        </w:tabs>
        <w:spacing w:line="360" w:lineRule="auto"/>
        <w:ind w:left="6093" w:hanging="1559"/>
        <w:jc w:val="both"/>
      </w:pPr>
      <w:r w:rsidRPr="00AF6A18">
        <w:rPr>
          <w:rFonts w:hint="cs"/>
          <w:rtl/>
        </w:rPr>
        <w:t>ב</w:t>
      </w:r>
      <w:r w:rsidR="006E641F" w:rsidRPr="00AF6A18">
        <w:rPr>
          <w:rFonts w:hint="cs"/>
          <w:rtl/>
        </w:rPr>
        <w:t>ה</w:t>
      </w:r>
      <w:r w:rsidRPr="00AF6A18">
        <w:rPr>
          <w:rFonts w:hint="cs"/>
          <w:rtl/>
        </w:rPr>
        <w:t xml:space="preserve">תאם להוראות כל דין והנחיה בנוגע לניהול מאגרי מידע </w:t>
      </w:r>
      <w:r w:rsidR="007E57AF" w:rsidRPr="00AF6A18">
        <w:rPr>
          <w:rFonts w:hint="cs"/>
          <w:rtl/>
        </w:rPr>
        <w:t>בהתאם ולאמור בחוק הגנת הפרטיות התשמ"א-1981</w:t>
      </w:r>
      <w:r w:rsidR="00E60592" w:rsidRPr="00AF6A18">
        <w:rPr>
          <w:rFonts w:hint="cs"/>
          <w:rtl/>
        </w:rPr>
        <w:t>.</w:t>
      </w:r>
    </w:p>
    <w:p w:rsidR="005B6203" w:rsidRPr="00AF6A18" w:rsidRDefault="005B6203" w:rsidP="006E641F">
      <w:pPr>
        <w:spacing w:line="360" w:lineRule="auto"/>
        <w:jc w:val="both"/>
        <w:rPr>
          <w:rtl/>
        </w:rPr>
      </w:pPr>
    </w:p>
    <w:p w:rsidR="00B13A38" w:rsidRPr="00AF6A18" w:rsidRDefault="003847FA" w:rsidP="006E641F">
      <w:pPr>
        <w:numPr>
          <w:ilvl w:val="4"/>
          <w:numId w:val="3"/>
        </w:numPr>
        <w:spacing w:line="360" w:lineRule="auto"/>
        <w:ind w:left="3258" w:hanging="1160"/>
        <w:jc w:val="both"/>
      </w:pPr>
      <w:r w:rsidRPr="00AF6A18">
        <w:rPr>
          <w:rtl/>
        </w:rPr>
        <w:t>הספק הזוכה</w:t>
      </w:r>
      <w:r w:rsidR="00B13A38" w:rsidRPr="00AF6A18">
        <w:rPr>
          <w:rtl/>
        </w:rPr>
        <w:t xml:space="preserve"> </w:t>
      </w:r>
      <w:r w:rsidR="00B13A38" w:rsidRPr="00AF6A18">
        <w:rPr>
          <w:rFonts w:hint="cs"/>
          <w:rtl/>
        </w:rPr>
        <w:t>י</w:t>
      </w:r>
      <w:r w:rsidR="00B13A38" w:rsidRPr="00AF6A18">
        <w:rPr>
          <w:rtl/>
        </w:rPr>
        <w:t>צייד כל איש צוות בנשק של חברת האבטחה שסוגו יהיה כאמור בהסכם זה.</w:t>
      </w:r>
      <w:r w:rsidR="008700DB" w:rsidRPr="00AF6A18">
        <w:rPr>
          <w:rtl/>
        </w:rPr>
        <w:t xml:space="preserve"> </w:t>
      </w:r>
      <w:r w:rsidR="00B13A38" w:rsidRPr="00AF6A18">
        <w:rPr>
          <w:rtl/>
        </w:rPr>
        <w:t>כל איש צוות יהיה בכל עת מילוי תפקידו בעל ר</w:t>
      </w:r>
      <w:r w:rsidR="00B13A38" w:rsidRPr="00AF6A18">
        <w:rPr>
          <w:rFonts w:hint="cs"/>
          <w:rtl/>
        </w:rPr>
        <w:t>י</w:t>
      </w:r>
      <w:r w:rsidR="00B13A38" w:rsidRPr="00AF6A18">
        <w:rPr>
          <w:rtl/>
        </w:rPr>
        <w:t xml:space="preserve">שיון לאחזקת נשק מטעם </w:t>
      </w:r>
      <w:r w:rsidRPr="00AF6A18">
        <w:rPr>
          <w:rtl/>
        </w:rPr>
        <w:t>הספק הזוכה</w:t>
      </w:r>
      <w:r w:rsidR="00B13A38" w:rsidRPr="00AF6A18">
        <w:rPr>
          <w:rtl/>
        </w:rPr>
        <w:t xml:space="preserve">. </w:t>
      </w:r>
      <w:r w:rsidRPr="00AF6A18">
        <w:rPr>
          <w:rtl/>
        </w:rPr>
        <w:t>הספק הזוכה</w:t>
      </w:r>
      <w:r w:rsidR="00B13A38" w:rsidRPr="00AF6A18">
        <w:rPr>
          <w:rtl/>
        </w:rPr>
        <w:t xml:space="preserve"> </w:t>
      </w:r>
      <w:r w:rsidR="00B13A38" w:rsidRPr="00AF6A18">
        <w:rPr>
          <w:rFonts w:hint="cs"/>
          <w:rtl/>
        </w:rPr>
        <w:t>י</w:t>
      </w:r>
      <w:r w:rsidR="00B13A38" w:rsidRPr="00AF6A18">
        <w:rPr>
          <w:rtl/>
        </w:rPr>
        <w:t xml:space="preserve">ספק בעצמו את כלי הנשק לאנשי הצוות ולא </w:t>
      </w:r>
      <w:r w:rsidR="00B13A38" w:rsidRPr="00AF6A18">
        <w:rPr>
          <w:rFonts w:hint="cs"/>
          <w:rtl/>
        </w:rPr>
        <w:t>י</w:t>
      </w:r>
      <w:r w:rsidR="00B13A38" w:rsidRPr="00AF6A18">
        <w:rPr>
          <w:rtl/>
        </w:rPr>
        <w:t>ציידם בנשק של חברה אחרת או בנשקם הפרטי.</w:t>
      </w:r>
    </w:p>
    <w:p w:rsidR="00B13A38" w:rsidRPr="00AF6A18" w:rsidRDefault="003847FA" w:rsidP="006E641F">
      <w:pPr>
        <w:numPr>
          <w:ilvl w:val="4"/>
          <w:numId w:val="3"/>
        </w:numPr>
        <w:spacing w:line="360" w:lineRule="auto"/>
        <w:ind w:left="3258" w:hanging="1160"/>
        <w:jc w:val="both"/>
        <w:rPr>
          <w:rtl/>
        </w:rPr>
      </w:pPr>
      <w:r w:rsidRPr="00AF6A18">
        <w:rPr>
          <w:rFonts w:hint="cs"/>
          <w:rtl/>
        </w:rPr>
        <w:t>הספק הזוכה</w:t>
      </w:r>
      <w:r w:rsidR="00B13A38" w:rsidRPr="00AF6A18">
        <w:rPr>
          <w:rFonts w:hint="cs"/>
          <w:rtl/>
        </w:rPr>
        <w:t xml:space="preserve"> יספק ויתקין על חשבונו כספת תקנית המאושרת ע"י משטרת ישראל בכל מתקן בו קיים איש אבטחה חמוש.</w:t>
      </w:r>
    </w:p>
    <w:p w:rsidR="00B13A38" w:rsidRPr="00AF6A18" w:rsidRDefault="003847FA" w:rsidP="006E641F">
      <w:pPr>
        <w:numPr>
          <w:ilvl w:val="4"/>
          <w:numId w:val="3"/>
        </w:numPr>
        <w:spacing w:line="360" w:lineRule="auto"/>
        <w:ind w:left="3258" w:hanging="1160"/>
        <w:jc w:val="both"/>
      </w:pPr>
      <w:r w:rsidRPr="00AF6A18">
        <w:rPr>
          <w:rtl/>
        </w:rPr>
        <w:t>הספק הזוכה</w:t>
      </w:r>
      <w:r w:rsidR="00B13A38" w:rsidRPr="00AF6A18">
        <w:rPr>
          <w:rtl/>
        </w:rPr>
        <w:t xml:space="preserve"> </w:t>
      </w:r>
      <w:r w:rsidR="00B13A38" w:rsidRPr="00AF6A18">
        <w:rPr>
          <w:rFonts w:hint="cs"/>
          <w:rtl/>
        </w:rPr>
        <w:t>ידאג ויוודא,</w:t>
      </w:r>
      <w:r w:rsidR="00B13A38" w:rsidRPr="00AF6A18">
        <w:rPr>
          <w:rtl/>
        </w:rPr>
        <w:t xml:space="preserve"> כי ר</w:t>
      </w:r>
      <w:r w:rsidR="00B13A38" w:rsidRPr="00AF6A18">
        <w:rPr>
          <w:rFonts w:hint="cs"/>
          <w:rtl/>
        </w:rPr>
        <w:t>י</w:t>
      </w:r>
      <w:r w:rsidR="00B13A38" w:rsidRPr="00AF6A18">
        <w:rPr>
          <w:rtl/>
        </w:rPr>
        <w:t>שיון מקורי יוחזק בכל עת בסמוך לכלי הנשק לצורך ביקורת צפויה.</w:t>
      </w:r>
    </w:p>
    <w:p w:rsidR="00B13A38" w:rsidRPr="00AF6A18" w:rsidRDefault="003847FA" w:rsidP="006E641F">
      <w:pPr>
        <w:numPr>
          <w:ilvl w:val="4"/>
          <w:numId w:val="3"/>
        </w:numPr>
        <w:spacing w:line="360" w:lineRule="auto"/>
        <w:ind w:left="3258" w:hanging="1160"/>
        <w:jc w:val="both"/>
      </w:pPr>
      <w:bookmarkStart w:id="13" w:name="_Ref445014209"/>
      <w:r w:rsidRPr="00AF6A18">
        <w:rPr>
          <w:rtl/>
        </w:rPr>
        <w:lastRenderedPageBreak/>
        <w:t>הספק הזוכה</w:t>
      </w:r>
      <w:r w:rsidR="00B13A38" w:rsidRPr="00AF6A18">
        <w:rPr>
          <w:rtl/>
        </w:rPr>
        <w:t xml:space="preserve"> </w:t>
      </w:r>
      <w:r w:rsidR="00B13A38" w:rsidRPr="00AF6A18">
        <w:rPr>
          <w:rFonts w:hint="cs"/>
          <w:rtl/>
        </w:rPr>
        <w:t>י</w:t>
      </w:r>
      <w:r w:rsidR="00B13A38" w:rsidRPr="00AF6A18">
        <w:rPr>
          <w:rtl/>
        </w:rPr>
        <w:t>בטיח את קיומה המלא והיעיל של מערכת האבטחה ו</w:t>
      </w:r>
      <w:r w:rsidR="00B13A38" w:rsidRPr="00AF6A18">
        <w:rPr>
          <w:rFonts w:hint="cs"/>
          <w:rtl/>
        </w:rPr>
        <w:t>י</w:t>
      </w:r>
      <w:r w:rsidR="00B13A38" w:rsidRPr="00AF6A18">
        <w:rPr>
          <w:rtl/>
        </w:rPr>
        <w:t xml:space="preserve">קיים מערכת פיקוח יעילה. </w:t>
      </w:r>
      <w:r w:rsidR="00B13A38" w:rsidRPr="00AF6A18">
        <w:rPr>
          <w:rFonts w:hint="cs"/>
          <w:rtl/>
        </w:rPr>
        <w:t>כמו כן:</w:t>
      </w:r>
      <w:bookmarkEnd w:id="13"/>
    </w:p>
    <w:p w:rsidR="00A0263E" w:rsidRPr="00AF6A18" w:rsidRDefault="003847FA" w:rsidP="006E641F">
      <w:pPr>
        <w:numPr>
          <w:ilvl w:val="5"/>
          <w:numId w:val="3"/>
        </w:numPr>
        <w:tabs>
          <w:tab w:val="num" w:pos="1690"/>
        </w:tabs>
        <w:spacing w:line="360" w:lineRule="auto"/>
        <w:ind w:left="4534" w:hanging="1276"/>
        <w:rPr>
          <w:rtl/>
        </w:rPr>
      </w:pPr>
      <w:r w:rsidRPr="00AF6A18">
        <w:rPr>
          <w:rFonts w:hint="cs"/>
          <w:rtl/>
        </w:rPr>
        <w:t>הספק הזוכה</w:t>
      </w:r>
      <w:r w:rsidR="00A0263E" w:rsidRPr="00AF6A18">
        <w:rPr>
          <w:rFonts w:hint="cs"/>
          <w:rtl/>
        </w:rPr>
        <w:t xml:space="preserve"> יפעיל, במהלך כל תקופת ההתקשרות,</w:t>
      </w:r>
      <w:r w:rsidR="00A0263E" w:rsidRPr="00AF6A18">
        <w:rPr>
          <w:rtl/>
        </w:rPr>
        <w:t xml:space="preserve"> </w:t>
      </w:r>
      <w:r w:rsidR="00A0263E" w:rsidRPr="00AF6A18">
        <w:rPr>
          <w:rFonts w:hint="cs"/>
          <w:rtl/>
        </w:rPr>
        <w:t>שלושה</w:t>
      </w:r>
      <w:r w:rsidR="00A0263E" w:rsidRPr="00AF6A18">
        <w:rPr>
          <w:rtl/>
        </w:rPr>
        <w:t xml:space="preserve"> סניפים פעילים ב</w:t>
      </w:r>
      <w:r w:rsidR="00A0263E" w:rsidRPr="00AF6A18">
        <w:rPr>
          <w:rFonts w:hint="cs"/>
          <w:rtl/>
        </w:rPr>
        <w:t>מחוזות</w:t>
      </w:r>
      <w:r w:rsidR="00A0263E" w:rsidRPr="00AF6A18">
        <w:rPr>
          <w:rtl/>
        </w:rPr>
        <w:t>: תל-אביב</w:t>
      </w:r>
      <w:r w:rsidR="00A0263E" w:rsidRPr="00AF6A18">
        <w:rPr>
          <w:rFonts w:hint="cs"/>
          <w:rtl/>
        </w:rPr>
        <w:t xml:space="preserve"> והמרכז</w:t>
      </w:r>
      <w:r w:rsidR="00A0263E" w:rsidRPr="00AF6A18">
        <w:rPr>
          <w:rtl/>
        </w:rPr>
        <w:t xml:space="preserve">, </w:t>
      </w:r>
      <w:r w:rsidR="00A0263E" w:rsidRPr="00AF6A18">
        <w:rPr>
          <w:rFonts w:hint="cs"/>
          <w:rtl/>
        </w:rPr>
        <w:t>חיפה והצפון</w:t>
      </w:r>
      <w:r w:rsidR="00A0263E" w:rsidRPr="00AF6A18">
        <w:rPr>
          <w:rtl/>
        </w:rPr>
        <w:t xml:space="preserve">, ירושלים </w:t>
      </w:r>
      <w:r w:rsidR="00A0263E" w:rsidRPr="00AF6A18">
        <w:rPr>
          <w:rFonts w:hint="cs"/>
          <w:rtl/>
        </w:rPr>
        <w:t>והדרום</w:t>
      </w:r>
      <w:r w:rsidR="00A0263E" w:rsidRPr="00AF6A18">
        <w:rPr>
          <w:rtl/>
        </w:rPr>
        <w:t xml:space="preserve">, עם קשר אלחוטי, המאוישים 24 שעות ביממה. </w:t>
      </w:r>
      <w:r w:rsidR="00A0263E" w:rsidRPr="00AF6A18">
        <w:rPr>
          <w:rFonts w:hint="cs"/>
          <w:rtl/>
        </w:rPr>
        <w:br/>
      </w:r>
      <w:r w:rsidR="00A0263E" w:rsidRPr="00AF6A18">
        <w:rPr>
          <w:rtl/>
        </w:rPr>
        <w:t>בכל סניף יהיה חדר נשק וארון ביגוד לאספקת ביגוד, נשק וציוד לאנשי האבטחה.</w:t>
      </w:r>
    </w:p>
    <w:p w:rsidR="00A0263E" w:rsidRPr="00AF6A18" w:rsidRDefault="00A0263E" w:rsidP="006E641F">
      <w:pPr>
        <w:numPr>
          <w:ilvl w:val="5"/>
          <w:numId w:val="3"/>
        </w:numPr>
        <w:tabs>
          <w:tab w:val="num" w:pos="1690"/>
        </w:tabs>
        <w:spacing w:line="360" w:lineRule="auto"/>
        <w:ind w:left="4534" w:hanging="1276"/>
        <w:jc w:val="both"/>
      </w:pPr>
      <w:r w:rsidRPr="00AF6A18">
        <w:rPr>
          <w:rtl/>
        </w:rPr>
        <w:t xml:space="preserve">על המוקדן בכל אחד מהסניפים להתקשר לכל מיתקן שמתקיימת בו אבטחה, בין השעות 17:00 עד השעה </w:t>
      </w:r>
      <w:r w:rsidRPr="00AF6A18">
        <w:rPr>
          <w:rFonts w:hint="cs"/>
          <w:rtl/>
        </w:rPr>
        <w:t xml:space="preserve">07:00 למחרת </w:t>
      </w:r>
      <w:r w:rsidRPr="00AF6A18">
        <w:rPr>
          <w:rtl/>
        </w:rPr>
        <w:t>אחת לשעה באמצעות מכשיר קשר אלחוטי או באמצעות טלפון.</w:t>
      </w:r>
    </w:p>
    <w:p w:rsidR="001176EA" w:rsidRPr="00AF6A18" w:rsidRDefault="003847FA" w:rsidP="006E641F">
      <w:pPr>
        <w:numPr>
          <w:ilvl w:val="4"/>
          <w:numId w:val="3"/>
        </w:numPr>
        <w:spacing w:line="360" w:lineRule="auto"/>
        <w:ind w:left="3258" w:hanging="1160"/>
      </w:pPr>
      <w:r w:rsidRPr="00AF6A18">
        <w:rPr>
          <w:rtl/>
        </w:rPr>
        <w:t>הספק הזוכה</w:t>
      </w:r>
      <w:r w:rsidR="00A0263E" w:rsidRPr="00AF6A18">
        <w:rPr>
          <w:rtl/>
        </w:rPr>
        <w:t xml:space="preserve"> </w:t>
      </w:r>
      <w:r w:rsidR="00A0263E" w:rsidRPr="00AF6A18">
        <w:rPr>
          <w:rFonts w:hint="cs"/>
          <w:rtl/>
        </w:rPr>
        <w:t>י</w:t>
      </w:r>
      <w:r w:rsidR="00A0263E" w:rsidRPr="00AF6A18">
        <w:rPr>
          <w:rtl/>
        </w:rPr>
        <w:t xml:space="preserve">דאג לקיום קשר אלחוטי, בין כל עמדה/ מיתקן ובין כל אחד מאלה: הסניפים, הממונה הארצי, סגן הממונה הארצי, כל ממונה מחוזי, כל מפקח, הכל כפי שיורה הממונה. </w:t>
      </w:r>
      <w:r w:rsidR="00A0263E" w:rsidRPr="00AF6A18">
        <w:rPr>
          <w:rFonts w:hint="cs"/>
          <w:rtl/>
        </w:rPr>
        <w:br/>
      </w:r>
      <w:r w:rsidR="00A0263E" w:rsidRPr="00AF6A18">
        <w:rPr>
          <w:rtl/>
        </w:rPr>
        <w:t xml:space="preserve">כל עוד לא הורה הממונה אחרת </w:t>
      </w:r>
      <w:r w:rsidR="00A0263E" w:rsidRPr="00AF6A18">
        <w:rPr>
          <w:rFonts w:hint="cs"/>
          <w:rtl/>
        </w:rPr>
        <w:t>יקוים</w:t>
      </w:r>
      <w:r w:rsidR="00A0263E" w:rsidRPr="00AF6A18">
        <w:rPr>
          <w:rtl/>
        </w:rPr>
        <w:t xml:space="preserve"> קשר כאמור בהתאם לנספח</w:t>
      </w:r>
      <w:r w:rsidR="00A0263E" w:rsidRPr="00AF6A18">
        <w:rPr>
          <w:rFonts w:hint="cs"/>
          <w:rtl/>
        </w:rPr>
        <w:t xml:space="preserve"> </w:t>
      </w:r>
      <w:r w:rsidR="004078D4" w:rsidRPr="00AF6A18">
        <w:rPr>
          <w:rFonts w:hint="cs"/>
          <w:rtl/>
        </w:rPr>
        <w:t xml:space="preserve">ט' </w:t>
      </w:r>
      <w:r w:rsidR="00A0263E" w:rsidRPr="00AF6A18">
        <w:rPr>
          <w:rtl/>
        </w:rPr>
        <w:t xml:space="preserve">להסכם זה. </w:t>
      </w:r>
      <w:r w:rsidR="00A0263E" w:rsidRPr="00AF6A18">
        <w:rPr>
          <w:rFonts w:hint="cs"/>
          <w:rtl/>
        </w:rPr>
        <w:br/>
      </w:r>
      <w:r w:rsidR="00A0263E" w:rsidRPr="00AF6A18">
        <w:rPr>
          <w:rtl/>
        </w:rPr>
        <w:t>מכשירי הקשר יהיו בטווח קליטה בכיסוי ארצי ומסוג המאפשר דיבור אישי עם כל מיתקן בנפרד ועם כל המתקנים יחד.</w:t>
      </w:r>
    </w:p>
    <w:p w:rsidR="00A0263E" w:rsidRPr="00AF6A18" w:rsidRDefault="00A0263E" w:rsidP="006E641F">
      <w:pPr>
        <w:numPr>
          <w:ilvl w:val="4"/>
          <w:numId w:val="3"/>
        </w:numPr>
        <w:spacing w:line="360" w:lineRule="auto"/>
        <w:ind w:left="3258" w:hanging="1160"/>
        <w:jc w:val="both"/>
        <w:rPr>
          <w:u w:val="single"/>
          <w:rtl/>
        </w:rPr>
      </w:pPr>
      <w:r w:rsidRPr="00AF6A18">
        <w:rPr>
          <w:u w:val="single"/>
          <w:rtl/>
        </w:rPr>
        <w:t xml:space="preserve">ציוד קשר : </w:t>
      </w:r>
    </w:p>
    <w:p w:rsidR="00A0263E" w:rsidRPr="00AF6A18" w:rsidRDefault="003847FA" w:rsidP="006E641F">
      <w:pPr>
        <w:numPr>
          <w:ilvl w:val="5"/>
          <w:numId w:val="3"/>
        </w:numPr>
        <w:spacing w:line="360" w:lineRule="auto"/>
        <w:ind w:left="4534" w:hanging="1276"/>
        <w:jc w:val="both"/>
      </w:pPr>
      <w:r w:rsidRPr="00AF6A18">
        <w:rPr>
          <w:rFonts w:hint="cs"/>
          <w:rtl/>
        </w:rPr>
        <w:t>הספק הזוכה</w:t>
      </w:r>
      <w:r w:rsidR="00A0263E" w:rsidRPr="00AF6A18">
        <w:rPr>
          <w:rtl/>
        </w:rPr>
        <w:t xml:space="preserve"> </w:t>
      </w:r>
      <w:r w:rsidR="00A0263E" w:rsidRPr="00AF6A18">
        <w:rPr>
          <w:rFonts w:hint="cs"/>
          <w:rtl/>
        </w:rPr>
        <w:t>י</w:t>
      </w:r>
      <w:r w:rsidR="00A0263E" w:rsidRPr="00AF6A18">
        <w:rPr>
          <w:rtl/>
        </w:rPr>
        <w:t xml:space="preserve">ספק לכל מאבטח במשמרת מכשיר קשר חדש עפ"י מפרט טכני </w:t>
      </w:r>
      <w:r w:rsidR="00A0263E" w:rsidRPr="00AF6A18">
        <w:rPr>
          <w:rFonts w:hint="cs"/>
          <w:rtl/>
        </w:rPr>
        <w:t xml:space="preserve">המצורף לחוזה ההתקשרות </w:t>
      </w:r>
      <w:r w:rsidR="00A0263E" w:rsidRPr="00AF6A18">
        <w:rPr>
          <w:rtl/>
        </w:rPr>
        <w:t>בנספח</w:t>
      </w:r>
      <w:r w:rsidR="00A0263E" w:rsidRPr="00AF6A18">
        <w:rPr>
          <w:rFonts w:hint="cs"/>
          <w:rtl/>
        </w:rPr>
        <w:t xml:space="preserve"> </w:t>
      </w:r>
      <w:r w:rsidR="004078D4" w:rsidRPr="00AF6A18">
        <w:rPr>
          <w:rFonts w:hint="cs"/>
          <w:rtl/>
        </w:rPr>
        <w:t>ט'</w:t>
      </w:r>
      <w:r w:rsidR="00A0263E" w:rsidRPr="00AF6A18">
        <w:rPr>
          <w:rFonts w:hint="cs"/>
          <w:rtl/>
        </w:rPr>
        <w:t xml:space="preserve">, כולל </w:t>
      </w:r>
      <w:r w:rsidR="00A0263E" w:rsidRPr="00AF6A18">
        <w:rPr>
          <w:rtl/>
        </w:rPr>
        <w:t>מיקרופונים + ערכות שמע נסתרות ערכת ראש עם פתיל אקוסטי מפלסטיק +נרתיקי נשיאה מפלסטיק</w:t>
      </w:r>
      <w:r w:rsidR="00A0263E" w:rsidRPr="00AF6A18">
        <w:rPr>
          <w:rFonts w:hint="cs"/>
          <w:rtl/>
        </w:rPr>
        <w:t xml:space="preserve"> וכן </w:t>
      </w:r>
      <w:r w:rsidR="00A0263E" w:rsidRPr="00AF6A18">
        <w:rPr>
          <w:rtl/>
        </w:rPr>
        <w:t>סוללה ומטען לכל מכשיר.</w:t>
      </w:r>
    </w:p>
    <w:p w:rsidR="00A0263E" w:rsidRPr="00AF6A18" w:rsidRDefault="00A0263E" w:rsidP="006E641F">
      <w:pPr>
        <w:numPr>
          <w:ilvl w:val="5"/>
          <w:numId w:val="3"/>
        </w:numPr>
        <w:spacing w:line="360" w:lineRule="auto"/>
        <w:ind w:left="4534" w:hanging="1276"/>
        <w:jc w:val="both"/>
        <w:rPr>
          <w:rtl/>
        </w:rPr>
      </w:pPr>
      <w:r w:rsidRPr="00AF6A18">
        <w:rPr>
          <w:rFonts w:hint="cs"/>
          <w:rtl/>
        </w:rPr>
        <w:t>בנוסף יספק</w:t>
      </w:r>
      <w:r w:rsidRPr="00AF6A18">
        <w:rPr>
          <w:rtl/>
        </w:rPr>
        <w:t xml:space="preserve"> </w:t>
      </w:r>
      <w:r w:rsidRPr="00AF6A18">
        <w:rPr>
          <w:rFonts w:hint="cs"/>
          <w:rtl/>
        </w:rPr>
        <w:t>הספק הזוכה</w:t>
      </w:r>
      <w:r w:rsidRPr="00AF6A18">
        <w:rPr>
          <w:rtl/>
        </w:rPr>
        <w:t xml:space="preserve"> </w:t>
      </w:r>
      <w:r w:rsidRPr="00AF6A18">
        <w:t>5</w:t>
      </w:r>
      <w:r w:rsidRPr="00AF6A18">
        <w:rPr>
          <w:rtl/>
        </w:rPr>
        <w:t xml:space="preserve"> מכשירי קשר נוספים אשר ימצאו אצל </w:t>
      </w:r>
      <w:r w:rsidRPr="00AF6A18">
        <w:rPr>
          <w:rFonts w:hint="cs"/>
          <w:rtl/>
        </w:rPr>
        <w:t>כל אחד מה</w:t>
      </w:r>
      <w:r w:rsidRPr="00AF6A18">
        <w:rPr>
          <w:rtl/>
        </w:rPr>
        <w:t>ממונ</w:t>
      </w:r>
      <w:r w:rsidRPr="00AF6A18">
        <w:rPr>
          <w:rFonts w:hint="cs"/>
          <w:rtl/>
        </w:rPr>
        <w:t>ים</w:t>
      </w:r>
      <w:r w:rsidRPr="00AF6A18">
        <w:rPr>
          <w:rtl/>
        </w:rPr>
        <w:t xml:space="preserve"> </w:t>
      </w:r>
      <w:r w:rsidRPr="00AF6A18">
        <w:rPr>
          <w:rFonts w:hint="cs"/>
          <w:rtl/>
        </w:rPr>
        <w:t xml:space="preserve">המחוזיים </w:t>
      </w:r>
      <w:r w:rsidRPr="00AF6A18">
        <w:rPr>
          <w:rtl/>
        </w:rPr>
        <w:t>במשרד כגיבוי</w:t>
      </w:r>
      <w:r w:rsidRPr="00AF6A18">
        <w:rPr>
          <w:rFonts w:hint="cs"/>
          <w:rtl/>
        </w:rPr>
        <w:t>.</w:t>
      </w:r>
    </w:p>
    <w:p w:rsidR="00A0263E" w:rsidRPr="00AF6A18" w:rsidRDefault="00A0263E" w:rsidP="0018296F">
      <w:pPr>
        <w:numPr>
          <w:ilvl w:val="5"/>
          <w:numId w:val="3"/>
        </w:numPr>
        <w:spacing w:line="360" w:lineRule="auto"/>
        <w:ind w:left="4534" w:hanging="1276"/>
      </w:pPr>
      <w:r w:rsidRPr="00AF6A18">
        <w:rPr>
          <w:rFonts w:hint="cs"/>
          <w:rtl/>
        </w:rPr>
        <w:t>הספק יספק</w:t>
      </w:r>
      <w:r w:rsidRPr="00AF6A18">
        <w:rPr>
          <w:rtl/>
        </w:rPr>
        <w:t xml:space="preserve"> מכשיר קשר קבוע </w:t>
      </w:r>
      <w:r w:rsidRPr="00AF6A18">
        <w:rPr>
          <w:rFonts w:hint="cs"/>
          <w:rtl/>
        </w:rPr>
        <w:t xml:space="preserve">עפ"י מפרט טכני המצורף לחוזה ההתקשרות בנספח </w:t>
      </w:r>
      <w:r w:rsidR="004078D4" w:rsidRPr="00AF6A18">
        <w:rPr>
          <w:rFonts w:hint="cs"/>
          <w:rtl/>
        </w:rPr>
        <w:t>ט'</w:t>
      </w:r>
      <w:r w:rsidRPr="00AF6A18">
        <w:rPr>
          <w:rtl/>
        </w:rPr>
        <w:t>,</w:t>
      </w:r>
      <w:r w:rsidRPr="00AF6A18">
        <w:rPr>
          <w:rFonts w:hint="cs"/>
          <w:rtl/>
        </w:rPr>
        <w:t xml:space="preserve"> </w:t>
      </w:r>
      <w:r w:rsidRPr="00AF6A18">
        <w:rPr>
          <w:rtl/>
        </w:rPr>
        <w:t xml:space="preserve">שיותקן בשולחן הבקרה </w:t>
      </w:r>
      <w:r w:rsidRPr="00AF6A18">
        <w:rPr>
          <w:rFonts w:hint="cs"/>
          <w:rtl/>
        </w:rPr>
        <w:t xml:space="preserve">(במתקנים העובדים 24 שעות) </w:t>
      </w:r>
      <w:r w:rsidRPr="00AF6A18">
        <w:rPr>
          <w:rtl/>
        </w:rPr>
        <w:t>במקום המיועד לו בתאום מלא עם החברה המתקינה את ציוד הביטחון בכל מתקן</w:t>
      </w:r>
      <w:r w:rsidRPr="00AF6A18">
        <w:rPr>
          <w:rFonts w:hint="cs"/>
          <w:rtl/>
        </w:rPr>
        <w:t>.</w:t>
      </w:r>
      <w:r w:rsidRPr="00AF6A18">
        <w:rPr>
          <w:rtl/>
        </w:rPr>
        <w:t xml:space="preserve"> המכשיר יעמוד בקשר עם המכשירים בשטח המתקן וניתן לעבוד בו </w:t>
      </w:r>
      <w:r w:rsidRPr="00AF6A18">
        <w:rPr>
          <w:rFonts w:hint="cs"/>
          <w:rtl/>
        </w:rPr>
        <w:t>ב</w:t>
      </w:r>
      <w:r w:rsidRPr="00AF6A18">
        <w:rPr>
          <w:rtl/>
        </w:rPr>
        <w:t>שני תחומי תדרים נפרדים</w:t>
      </w:r>
      <w:r w:rsidRPr="00AF6A18">
        <w:rPr>
          <w:rFonts w:hint="cs"/>
          <w:rtl/>
        </w:rPr>
        <w:br/>
      </w:r>
      <w:r w:rsidRPr="00AF6A18">
        <w:rPr>
          <w:rtl/>
        </w:rPr>
        <w:t>כמו כן יהיה קשר בין נייד לנייד בכל שטח מתקן באופן רציף ללא הפרעות קליטה</w:t>
      </w:r>
      <w:r w:rsidRPr="00AF6A18">
        <w:rPr>
          <w:rFonts w:hint="cs"/>
          <w:rtl/>
        </w:rPr>
        <w:t xml:space="preserve">. </w:t>
      </w:r>
      <w:r w:rsidRPr="00AF6A18">
        <w:rPr>
          <w:rtl/>
        </w:rPr>
        <w:br/>
      </w:r>
      <w:r w:rsidRPr="00AF6A18">
        <w:rPr>
          <w:rFonts w:hint="cs"/>
          <w:rtl/>
        </w:rPr>
        <w:t>במידה שיהיו הפרעות קליטה על הספק לדאוג להתקנת אנטנות/מגברים בכדי להתגבר על כך.</w:t>
      </w:r>
      <w:r w:rsidR="00AC1930" w:rsidRPr="00AF6A18">
        <w:rPr>
          <w:rtl/>
        </w:rPr>
        <w:t xml:space="preserve"> </w:t>
      </w:r>
      <w:r w:rsidR="008700DB" w:rsidRPr="00AF6A18">
        <w:rPr>
          <w:rtl/>
        </w:rPr>
        <w:t xml:space="preserve"> </w:t>
      </w:r>
    </w:p>
    <w:p w:rsidR="00A0263E" w:rsidRPr="00AF6A18" w:rsidRDefault="00A0263E" w:rsidP="0018296F">
      <w:pPr>
        <w:numPr>
          <w:ilvl w:val="5"/>
          <w:numId w:val="3"/>
        </w:numPr>
        <w:spacing w:line="360" w:lineRule="auto"/>
        <w:ind w:left="4534" w:hanging="1276"/>
      </w:pPr>
      <w:r w:rsidRPr="00AF6A18">
        <w:rPr>
          <w:rFonts w:hint="cs"/>
          <w:rtl/>
        </w:rPr>
        <w:lastRenderedPageBreak/>
        <w:t>הספק</w:t>
      </w:r>
      <w:r w:rsidRPr="00AF6A18">
        <w:rPr>
          <w:rtl/>
        </w:rPr>
        <w:t xml:space="preserve"> מתחייב להחליף כל מכשיר שהתקלקל באופן </w:t>
      </w:r>
      <w:r w:rsidR="00AC1930" w:rsidRPr="00AF6A18">
        <w:rPr>
          <w:rFonts w:hint="cs"/>
          <w:rtl/>
        </w:rPr>
        <w:t>מידי</w:t>
      </w:r>
      <w:r w:rsidRPr="00AF6A18">
        <w:rPr>
          <w:rtl/>
        </w:rPr>
        <w:t xml:space="preserve"> ולדאוג לכמות המכשירים בכל מתקן בהתאם לתקן שנקבע.</w:t>
      </w:r>
      <w:r w:rsidRPr="00AF6A18">
        <w:rPr>
          <w:rFonts w:hint="cs"/>
          <w:rtl/>
        </w:rPr>
        <w:t xml:space="preserve"> </w:t>
      </w:r>
      <w:r w:rsidRPr="00AF6A18">
        <w:rPr>
          <w:rtl/>
        </w:rPr>
        <w:br/>
      </w:r>
      <w:r w:rsidRPr="00AF6A18">
        <w:rPr>
          <w:rFonts w:hint="cs"/>
          <w:rtl/>
        </w:rPr>
        <w:t xml:space="preserve">על כול כמות מכשירים קיימת (תלוי בגודל המתקן) יש להוסיף סבב טכני של 30% שישרת את מערך האבטחה ויסייע לשגרה המבצעית בזמן שהקשרים התקולים נמצאים בתיקון. </w:t>
      </w:r>
      <w:r w:rsidRPr="00AF6A18">
        <w:rPr>
          <w:rtl/>
        </w:rPr>
        <w:br/>
      </w:r>
      <w:r w:rsidRPr="00AF6A18">
        <w:rPr>
          <w:rFonts w:hint="cs"/>
          <w:rtl/>
        </w:rPr>
        <w:t>הסבב הטכני ייפרט לאמצעים שיתקבלו מידי הספק הזוכה מיד עם כניסתו לעבודה במשרד.</w:t>
      </w:r>
    </w:p>
    <w:p w:rsidR="00A0263E" w:rsidRPr="00AF6A18" w:rsidRDefault="00A0263E" w:rsidP="0018296F">
      <w:pPr>
        <w:numPr>
          <w:ilvl w:val="5"/>
          <w:numId w:val="3"/>
        </w:numPr>
        <w:spacing w:line="360" w:lineRule="auto"/>
        <w:ind w:left="4534" w:hanging="1276"/>
      </w:pPr>
      <w:r w:rsidRPr="00AF6A18">
        <w:rPr>
          <w:rtl/>
        </w:rPr>
        <w:t xml:space="preserve">אמבטיות טעינה – </w:t>
      </w:r>
      <w:r w:rsidRPr="00AF6A18">
        <w:rPr>
          <w:rFonts w:hint="cs"/>
          <w:rtl/>
        </w:rPr>
        <w:t>הספק</w:t>
      </w:r>
      <w:r w:rsidRPr="00AF6A18">
        <w:rPr>
          <w:rtl/>
        </w:rPr>
        <w:t xml:space="preserve"> </w:t>
      </w:r>
      <w:r w:rsidRPr="00AF6A18">
        <w:rPr>
          <w:rFonts w:hint="cs"/>
          <w:rtl/>
        </w:rPr>
        <w:t>י</w:t>
      </w:r>
      <w:r w:rsidRPr="00AF6A18">
        <w:rPr>
          <w:rtl/>
        </w:rPr>
        <w:t>ספק אמבטיות טעינה לכל מתקן בהתאם לכמות המכשירים</w:t>
      </w:r>
      <w:r w:rsidRPr="00AF6A18">
        <w:rPr>
          <w:rFonts w:hint="cs"/>
          <w:rtl/>
        </w:rPr>
        <w:t xml:space="preserve">, כאשר המפתח הינו שעל על כול מכשיר תהיה אמבטיית טעינה בודדת תקינה. </w:t>
      </w:r>
      <w:r w:rsidRPr="00AF6A18">
        <w:rPr>
          <w:rtl/>
        </w:rPr>
        <w:br/>
      </w:r>
      <w:r w:rsidRPr="00AF6A18">
        <w:rPr>
          <w:rFonts w:hint="cs"/>
          <w:rtl/>
        </w:rPr>
        <w:t>במקומות בהם יש יותר מארבעה מאבטחים במשמרת בוקר, תסופק בנוסף גם אמבטיית טעינה של שמונה מכשירים המאפשרת להטעין בה מכשירים וסוללות בודדות.</w:t>
      </w:r>
    </w:p>
    <w:p w:rsidR="00A0263E" w:rsidRPr="00AF6A18" w:rsidRDefault="00A0263E" w:rsidP="0018296F">
      <w:pPr>
        <w:numPr>
          <w:ilvl w:val="5"/>
          <w:numId w:val="3"/>
        </w:numPr>
        <w:spacing w:line="360" w:lineRule="auto"/>
        <w:ind w:left="4534" w:hanging="1276"/>
      </w:pPr>
      <w:r w:rsidRPr="00AF6A18">
        <w:rPr>
          <w:rtl/>
        </w:rPr>
        <w:t xml:space="preserve">מכשירי מירס – </w:t>
      </w:r>
      <w:r w:rsidRPr="00AF6A18">
        <w:rPr>
          <w:rFonts w:hint="cs"/>
          <w:rtl/>
        </w:rPr>
        <w:t>הספק</w:t>
      </w:r>
      <w:r w:rsidRPr="00AF6A18">
        <w:rPr>
          <w:rtl/>
        </w:rPr>
        <w:t xml:space="preserve"> </w:t>
      </w:r>
      <w:r w:rsidRPr="00AF6A18">
        <w:rPr>
          <w:rFonts w:hint="cs"/>
          <w:rtl/>
        </w:rPr>
        <w:t>י</w:t>
      </w:r>
      <w:r w:rsidRPr="00AF6A18">
        <w:rPr>
          <w:rtl/>
        </w:rPr>
        <w:t xml:space="preserve">ספק לכל </w:t>
      </w:r>
      <w:r w:rsidRPr="00AF6A18">
        <w:rPr>
          <w:rFonts w:hint="cs"/>
          <w:rtl/>
        </w:rPr>
        <w:t>מתקן</w:t>
      </w:r>
      <w:r w:rsidRPr="00AF6A18">
        <w:rPr>
          <w:rtl/>
        </w:rPr>
        <w:t xml:space="preserve"> מכשירי מירס</w:t>
      </w:r>
      <w:r w:rsidRPr="00AF6A18">
        <w:rPr>
          <w:rFonts w:hint="cs"/>
          <w:rtl/>
        </w:rPr>
        <w:t>, כמו כן יספק מכשיר עבור כל מפקח אבטחה וממונה ביטחון</w:t>
      </w:r>
      <w:r w:rsidR="007E57AF" w:rsidRPr="00AF6A18">
        <w:rPr>
          <w:rFonts w:hint="cs"/>
          <w:rtl/>
        </w:rPr>
        <w:t>.</w:t>
      </w:r>
      <w:r w:rsidRPr="00AF6A18">
        <w:rPr>
          <w:rFonts w:hint="cs"/>
          <w:rtl/>
        </w:rPr>
        <w:br/>
      </w:r>
      <w:r w:rsidRPr="00AF6A18">
        <w:rPr>
          <w:rtl/>
        </w:rPr>
        <w:t>מכשירי המירס יהיו מהדגם החדיש ביותר הקיים בשוק ויעבדו ב</w:t>
      </w:r>
      <w:r w:rsidRPr="00AF6A18">
        <w:t>-</w:t>
      </w:r>
      <w:r w:rsidRPr="00AF6A18">
        <w:rPr>
          <w:rtl/>
        </w:rPr>
        <w:t>פריווט, גרופים</w:t>
      </w:r>
      <w:r w:rsidRPr="00AF6A18">
        <w:rPr>
          <w:rFonts w:hint="cs"/>
          <w:rtl/>
        </w:rPr>
        <w:t xml:space="preserve"> ואשכולות</w:t>
      </w:r>
      <w:r w:rsidRPr="00AF6A18">
        <w:rPr>
          <w:rtl/>
        </w:rPr>
        <w:t>.</w:t>
      </w:r>
      <w:r w:rsidRPr="00AF6A18">
        <w:rPr>
          <w:rFonts w:hint="cs"/>
          <w:rtl/>
        </w:rPr>
        <w:t xml:space="preserve"> </w:t>
      </w:r>
      <w:r w:rsidRPr="00AF6A18">
        <w:rPr>
          <w:rtl/>
        </w:rPr>
        <w:br/>
      </w:r>
      <w:r w:rsidRPr="00AF6A18">
        <w:rPr>
          <w:rFonts w:hint="cs"/>
          <w:rtl/>
        </w:rPr>
        <w:t xml:space="preserve">כמו כן יתקין הספק מכשיר מירס שולחני בעל קליטה בעמדות המאוישות 24 שעות. </w:t>
      </w:r>
    </w:p>
    <w:p w:rsidR="00A0263E" w:rsidRPr="00AF6A18" w:rsidRDefault="007E57AF" w:rsidP="00AC1930">
      <w:pPr>
        <w:numPr>
          <w:ilvl w:val="5"/>
          <w:numId w:val="3"/>
        </w:numPr>
        <w:spacing w:line="360" w:lineRule="auto"/>
        <w:ind w:left="4534" w:hanging="1276"/>
        <w:jc w:val="both"/>
      </w:pPr>
      <w:r w:rsidRPr="00AF6A18">
        <w:rPr>
          <w:rtl/>
        </w:rPr>
        <w:t>מכשיר זימונית</w:t>
      </w:r>
      <w:r w:rsidR="008700DB" w:rsidRPr="00AF6A18">
        <w:rPr>
          <w:rtl/>
        </w:rPr>
        <w:t xml:space="preserve"> </w:t>
      </w:r>
      <w:r w:rsidR="00A0263E" w:rsidRPr="00AF6A18">
        <w:rPr>
          <w:rtl/>
        </w:rPr>
        <w:t xml:space="preserve">– </w:t>
      </w:r>
      <w:r w:rsidR="00A0263E" w:rsidRPr="00AF6A18">
        <w:rPr>
          <w:rFonts w:hint="cs"/>
          <w:rtl/>
        </w:rPr>
        <w:t>הספק</w:t>
      </w:r>
      <w:r w:rsidR="00A0263E" w:rsidRPr="00AF6A18">
        <w:rPr>
          <w:rtl/>
        </w:rPr>
        <w:t xml:space="preserve"> </w:t>
      </w:r>
      <w:r w:rsidR="00A0263E" w:rsidRPr="00AF6A18">
        <w:rPr>
          <w:rFonts w:hint="cs"/>
          <w:rtl/>
        </w:rPr>
        <w:t>י</w:t>
      </w:r>
      <w:r w:rsidR="00A0263E" w:rsidRPr="00AF6A18">
        <w:rPr>
          <w:rtl/>
        </w:rPr>
        <w:t xml:space="preserve">ספק מכשיר </w:t>
      </w:r>
      <w:r w:rsidRPr="00AF6A18">
        <w:rPr>
          <w:rtl/>
        </w:rPr>
        <w:t>זימונית</w:t>
      </w:r>
      <w:r w:rsidRPr="00AF6A18">
        <w:rPr>
          <w:rFonts w:hint="cs"/>
          <w:rtl/>
        </w:rPr>
        <w:t xml:space="preserve"> המנוי לשירות זימונית (להלן: "זימונית" או "מכשיר זימונית"</w:t>
      </w:r>
      <w:r w:rsidR="00AC1930" w:rsidRPr="00AF6A18">
        <w:rPr>
          <w:rFonts w:hint="cs"/>
          <w:rtl/>
        </w:rPr>
        <w:t xml:space="preserve"> או "ביפר"</w:t>
      </w:r>
      <w:r w:rsidRPr="00AF6A18">
        <w:rPr>
          <w:rFonts w:hint="cs"/>
          <w:rtl/>
        </w:rPr>
        <w:t>)</w:t>
      </w:r>
      <w:r w:rsidR="008700DB" w:rsidRPr="00AF6A18">
        <w:rPr>
          <w:rtl/>
        </w:rPr>
        <w:t xml:space="preserve"> </w:t>
      </w:r>
      <w:r w:rsidR="00A0263E" w:rsidRPr="00AF6A18">
        <w:rPr>
          <w:rFonts w:hint="cs"/>
          <w:rtl/>
        </w:rPr>
        <w:t>לכל מפקח אבטחה.</w:t>
      </w:r>
    </w:p>
    <w:p w:rsidR="00A0263E" w:rsidRPr="00AF6A18" w:rsidRDefault="00A0263E" w:rsidP="006E641F">
      <w:pPr>
        <w:numPr>
          <w:ilvl w:val="5"/>
          <w:numId w:val="3"/>
        </w:numPr>
        <w:spacing w:line="360" w:lineRule="auto"/>
        <w:ind w:left="4534" w:hanging="1276"/>
        <w:jc w:val="both"/>
      </w:pPr>
      <w:r w:rsidRPr="00AF6A18">
        <w:rPr>
          <w:rFonts w:hint="cs"/>
          <w:rtl/>
        </w:rPr>
        <w:t xml:space="preserve">הספק יספק </w:t>
      </w:r>
      <w:r w:rsidR="007E57AF" w:rsidRPr="00AF6A18">
        <w:rPr>
          <w:rFonts w:hint="cs"/>
          <w:rtl/>
        </w:rPr>
        <w:t>מכשיר זימונית</w:t>
      </w:r>
      <w:r w:rsidR="008700DB" w:rsidRPr="00AF6A18">
        <w:rPr>
          <w:rFonts w:hint="cs"/>
          <w:rtl/>
        </w:rPr>
        <w:t xml:space="preserve"> </w:t>
      </w:r>
      <w:r w:rsidRPr="00AF6A18">
        <w:rPr>
          <w:rFonts w:hint="cs"/>
          <w:rtl/>
        </w:rPr>
        <w:t>שולחני הצרוב על תדר משטרה בכל מתקן גדול.</w:t>
      </w:r>
    </w:p>
    <w:p w:rsidR="000453B9" w:rsidRPr="00AF6A18" w:rsidRDefault="003847FA" w:rsidP="0018296F">
      <w:pPr>
        <w:numPr>
          <w:ilvl w:val="4"/>
          <w:numId w:val="3"/>
        </w:numPr>
        <w:spacing w:line="360" w:lineRule="auto"/>
        <w:ind w:left="3258" w:hanging="1160"/>
        <w:jc w:val="both"/>
      </w:pPr>
      <w:r w:rsidRPr="00AF6A18">
        <w:rPr>
          <w:rFonts w:hint="cs"/>
          <w:rtl/>
        </w:rPr>
        <w:t>הספק הזוכה</w:t>
      </w:r>
      <w:r w:rsidR="000453B9" w:rsidRPr="00AF6A18">
        <w:rPr>
          <w:rFonts w:hint="cs"/>
          <w:rtl/>
        </w:rPr>
        <w:t xml:space="preserve"> יספק וינהל יומן מבצעים כפי שיורה לו המזמין לכל אתר אבטחה ובו ירשמו:</w:t>
      </w:r>
    </w:p>
    <w:p w:rsidR="000453B9" w:rsidRPr="00AF6A18" w:rsidRDefault="000453B9" w:rsidP="0018296F">
      <w:pPr>
        <w:numPr>
          <w:ilvl w:val="5"/>
          <w:numId w:val="3"/>
        </w:numPr>
        <w:tabs>
          <w:tab w:val="num" w:pos="1690"/>
        </w:tabs>
        <w:spacing w:line="360" w:lineRule="auto"/>
        <w:ind w:left="4534" w:hanging="1276"/>
        <w:jc w:val="both"/>
        <w:rPr>
          <w:rtl/>
        </w:rPr>
      </w:pPr>
      <w:r w:rsidRPr="00AF6A18">
        <w:rPr>
          <w:rFonts w:hint="cs"/>
          <w:rtl/>
        </w:rPr>
        <w:t>שעת התחלה וסיום משמרתו של כל איש אבטחה.</w:t>
      </w:r>
    </w:p>
    <w:p w:rsidR="000453B9" w:rsidRPr="00AF6A18" w:rsidRDefault="000453B9" w:rsidP="0018296F">
      <w:pPr>
        <w:numPr>
          <w:ilvl w:val="5"/>
          <w:numId w:val="3"/>
        </w:numPr>
        <w:tabs>
          <w:tab w:val="num" w:pos="1690"/>
        </w:tabs>
        <w:spacing w:line="360" w:lineRule="auto"/>
        <w:ind w:left="4534" w:hanging="1276"/>
        <w:jc w:val="both"/>
      </w:pPr>
      <w:r w:rsidRPr="00AF6A18">
        <w:rPr>
          <w:rFonts w:hint="cs"/>
          <w:rtl/>
        </w:rPr>
        <w:t>שעת ביקור מפקח האבטחה בצירוף הערותיו וחתימתו הברורה.</w:t>
      </w:r>
    </w:p>
    <w:p w:rsidR="000453B9" w:rsidRPr="00AF6A18" w:rsidRDefault="000453B9" w:rsidP="0018296F">
      <w:pPr>
        <w:numPr>
          <w:ilvl w:val="5"/>
          <w:numId w:val="3"/>
        </w:numPr>
        <w:tabs>
          <w:tab w:val="num" w:pos="1690"/>
        </w:tabs>
        <w:spacing w:line="360" w:lineRule="auto"/>
        <w:ind w:left="4534" w:hanging="1276"/>
        <w:jc w:val="both"/>
      </w:pPr>
      <w:r w:rsidRPr="00AF6A18">
        <w:rPr>
          <w:rFonts w:hint="cs"/>
          <w:rtl/>
        </w:rPr>
        <w:t>כל אירוע יוצא דופן אשר עליו דיווח איש אבטחה לכל גורם בהתאם לנוהל שיקבע הממונה.</w:t>
      </w:r>
    </w:p>
    <w:p w:rsidR="000453B9" w:rsidRPr="00AF6A18" w:rsidRDefault="003847FA" w:rsidP="0018296F">
      <w:pPr>
        <w:numPr>
          <w:ilvl w:val="4"/>
          <w:numId w:val="3"/>
        </w:numPr>
        <w:spacing w:line="360" w:lineRule="auto"/>
        <w:ind w:left="3258" w:hanging="1160"/>
      </w:pPr>
      <w:r w:rsidRPr="00AF6A18">
        <w:rPr>
          <w:rFonts w:hint="cs"/>
          <w:rtl/>
        </w:rPr>
        <w:t>הספק הזוכה</w:t>
      </w:r>
      <w:r w:rsidR="000453B9" w:rsidRPr="00AF6A18">
        <w:rPr>
          <w:rFonts w:hint="cs"/>
          <w:rtl/>
        </w:rPr>
        <w:t xml:space="preserve"> י</w:t>
      </w:r>
      <w:r w:rsidR="000453B9" w:rsidRPr="00AF6A18">
        <w:rPr>
          <w:rtl/>
        </w:rPr>
        <w:t xml:space="preserve">ספק ערכת עזרה ראשונה </w:t>
      </w:r>
      <w:r w:rsidR="000453B9" w:rsidRPr="00AF6A18">
        <w:rPr>
          <w:rFonts w:hint="cs"/>
          <w:rtl/>
        </w:rPr>
        <w:t>תקנית</w:t>
      </w:r>
      <w:r w:rsidR="000453B9" w:rsidRPr="00AF6A18">
        <w:rPr>
          <w:rtl/>
        </w:rPr>
        <w:t xml:space="preserve"> בכל אתרי האבטחה ו</w:t>
      </w:r>
      <w:r w:rsidR="000453B9" w:rsidRPr="00AF6A18">
        <w:rPr>
          <w:rFonts w:hint="cs"/>
          <w:rtl/>
        </w:rPr>
        <w:t>יהיה אחראי לה</w:t>
      </w:r>
      <w:r w:rsidR="000453B9" w:rsidRPr="00AF6A18">
        <w:rPr>
          <w:rtl/>
        </w:rPr>
        <w:t>שלימן מעת לעת לפי הצורך על חשבונו</w:t>
      </w:r>
      <w:r w:rsidR="000453B9" w:rsidRPr="00AF6A18">
        <w:rPr>
          <w:rFonts w:hint="cs"/>
          <w:rtl/>
        </w:rPr>
        <w:t>.</w:t>
      </w:r>
      <w:r w:rsidR="000453B9" w:rsidRPr="00AF6A18">
        <w:rPr>
          <w:rtl/>
        </w:rPr>
        <w:br/>
      </w:r>
      <w:r w:rsidR="000453B9" w:rsidRPr="00AF6A18">
        <w:rPr>
          <w:rFonts w:hint="cs"/>
          <w:rtl/>
        </w:rPr>
        <w:lastRenderedPageBreak/>
        <w:t>הערכה תהיה</w:t>
      </w:r>
      <w:r w:rsidR="000453B9" w:rsidRPr="00AF6A18">
        <w:rPr>
          <w:rtl/>
        </w:rPr>
        <w:t xml:space="preserve"> על פי מפרט מד"א </w:t>
      </w:r>
      <w:r w:rsidR="000453B9" w:rsidRPr="00AF6A18">
        <w:rPr>
          <w:rFonts w:hint="cs"/>
          <w:rtl/>
        </w:rPr>
        <w:t>המצ"ב</w:t>
      </w:r>
      <w:r w:rsidR="000453B9" w:rsidRPr="00AF6A18">
        <w:rPr>
          <w:rtl/>
        </w:rPr>
        <w:t xml:space="preserve"> </w:t>
      </w:r>
      <w:r w:rsidR="000453B9" w:rsidRPr="00AF6A18">
        <w:rPr>
          <w:rFonts w:hint="cs"/>
          <w:rtl/>
        </w:rPr>
        <w:t>בנ</w:t>
      </w:r>
      <w:r w:rsidR="000453B9" w:rsidRPr="00AF6A18">
        <w:rPr>
          <w:rtl/>
        </w:rPr>
        <w:t xml:space="preserve">ספח </w:t>
      </w:r>
      <w:r w:rsidR="004078D4" w:rsidRPr="00AF6A18">
        <w:rPr>
          <w:rFonts w:hint="cs"/>
          <w:rtl/>
        </w:rPr>
        <w:t>ט'</w:t>
      </w:r>
      <w:r w:rsidR="000453B9" w:rsidRPr="00AF6A18">
        <w:rPr>
          <w:rtl/>
        </w:rPr>
        <w:t>.</w:t>
      </w:r>
      <w:r w:rsidR="000453B9" w:rsidRPr="00AF6A18">
        <w:rPr>
          <w:rFonts w:hint="cs"/>
          <w:rtl/>
        </w:rPr>
        <w:t xml:space="preserve"> </w:t>
      </w:r>
      <w:r w:rsidR="000453B9" w:rsidRPr="00AF6A18">
        <w:rPr>
          <w:rtl/>
        </w:rPr>
        <w:br/>
      </w:r>
      <w:r w:rsidR="000453B9" w:rsidRPr="00AF6A18">
        <w:rPr>
          <w:rFonts w:hint="cs"/>
          <w:rtl/>
        </w:rPr>
        <w:t xml:space="preserve">על </w:t>
      </w:r>
      <w:r w:rsidRPr="00AF6A18">
        <w:rPr>
          <w:rFonts w:hint="cs"/>
          <w:rtl/>
        </w:rPr>
        <w:t>הספק הזוכה</w:t>
      </w:r>
      <w:r w:rsidR="000453B9" w:rsidRPr="00AF6A18">
        <w:rPr>
          <w:rFonts w:hint="cs"/>
          <w:rtl/>
        </w:rPr>
        <w:t xml:space="preserve"> לרענן את תיקי הע"ר אחת לשנה.</w:t>
      </w:r>
      <w:r w:rsidR="000453B9" w:rsidRPr="00AF6A18">
        <w:rPr>
          <w:rtl/>
        </w:rPr>
        <w:t xml:space="preserve"> </w:t>
      </w:r>
      <w:r w:rsidR="000453B9" w:rsidRPr="00AF6A18">
        <w:rPr>
          <w:rFonts w:hint="cs"/>
          <w:rtl/>
        </w:rPr>
        <w:br/>
      </w:r>
      <w:r w:rsidR="000453B9" w:rsidRPr="00AF6A18">
        <w:rPr>
          <w:rtl/>
        </w:rPr>
        <w:t>הממונה רשאי לשנות הוראותיו בענ</w:t>
      </w:r>
      <w:r w:rsidR="000453B9" w:rsidRPr="00AF6A18">
        <w:rPr>
          <w:rFonts w:hint="cs"/>
          <w:rtl/>
        </w:rPr>
        <w:t>י</w:t>
      </w:r>
      <w:r w:rsidR="000453B9" w:rsidRPr="00AF6A18">
        <w:rPr>
          <w:rtl/>
        </w:rPr>
        <w:t xml:space="preserve">ין זה </w:t>
      </w:r>
      <w:r w:rsidR="000453B9" w:rsidRPr="00AF6A18">
        <w:rPr>
          <w:rFonts w:hint="cs"/>
          <w:rtl/>
        </w:rPr>
        <w:t>בהתאם</w:t>
      </w:r>
      <w:r w:rsidR="000453B9" w:rsidRPr="00AF6A18">
        <w:rPr>
          <w:rtl/>
        </w:rPr>
        <w:t xml:space="preserve"> הצורך.</w:t>
      </w:r>
    </w:p>
    <w:p w:rsidR="000453B9" w:rsidRPr="00AF6A18" w:rsidRDefault="003847FA" w:rsidP="0018296F">
      <w:pPr>
        <w:numPr>
          <w:ilvl w:val="4"/>
          <w:numId w:val="3"/>
        </w:numPr>
        <w:spacing w:line="360" w:lineRule="auto"/>
        <w:ind w:left="3258" w:hanging="1160"/>
      </w:pPr>
      <w:r w:rsidRPr="00AF6A18">
        <w:rPr>
          <w:rFonts w:hint="cs"/>
          <w:rtl/>
        </w:rPr>
        <w:t>הספק הזוכה</w:t>
      </w:r>
      <w:r w:rsidR="000453B9" w:rsidRPr="00AF6A18">
        <w:rPr>
          <w:rFonts w:hint="cs"/>
          <w:rtl/>
        </w:rPr>
        <w:t xml:space="preserve"> י</w:t>
      </w:r>
      <w:r w:rsidR="000453B9" w:rsidRPr="00AF6A18">
        <w:rPr>
          <w:rtl/>
        </w:rPr>
        <w:t>ספק על חשבונו לכל עמדת אבטחה פנס רנאור נטען, 6 וולט לפחות, עוצמת תאורה 30,000 נרות לפחות ו- 1,000</w:t>
      </w:r>
      <w:r w:rsidR="008700DB" w:rsidRPr="00AF6A18">
        <w:rPr>
          <w:rtl/>
        </w:rPr>
        <w:t xml:space="preserve"> </w:t>
      </w:r>
      <w:r w:rsidR="000453B9" w:rsidRPr="00AF6A18">
        <w:rPr>
          <w:rtl/>
        </w:rPr>
        <w:t xml:space="preserve">שעות חיי סוללה לפחות. </w:t>
      </w:r>
      <w:r w:rsidR="00910B52" w:rsidRPr="00AF6A18">
        <w:rPr>
          <w:rFonts w:hint="cs"/>
          <w:rtl/>
        </w:rPr>
        <w:br/>
      </w:r>
      <w:r w:rsidR="000453B9" w:rsidRPr="00AF6A18">
        <w:rPr>
          <w:rtl/>
        </w:rPr>
        <w:t>סוגו של הפנס יאושר על-ידי הממונה.</w:t>
      </w:r>
    </w:p>
    <w:p w:rsidR="000453B9" w:rsidRPr="00AF6A18" w:rsidRDefault="003847FA" w:rsidP="0018296F">
      <w:pPr>
        <w:numPr>
          <w:ilvl w:val="4"/>
          <w:numId w:val="3"/>
        </w:numPr>
        <w:spacing w:line="360" w:lineRule="auto"/>
        <w:ind w:left="3258" w:hanging="1160"/>
        <w:jc w:val="both"/>
      </w:pPr>
      <w:r w:rsidRPr="00AF6A18">
        <w:rPr>
          <w:rFonts w:hint="cs"/>
          <w:rtl/>
        </w:rPr>
        <w:t>הספק הזוכה</w:t>
      </w:r>
      <w:r w:rsidR="000453B9" w:rsidRPr="00AF6A18">
        <w:rPr>
          <w:rFonts w:hint="cs"/>
          <w:rtl/>
        </w:rPr>
        <w:t xml:space="preserve"> יספק לכל עמדת אבטחה מגנומטר ידני תקין מסוג שיקבע ע"י הממונה ובהתאם למפרט בנספחים + מטען תואם. </w:t>
      </w:r>
      <w:r w:rsidR="00910B52" w:rsidRPr="00AF6A18">
        <w:rPr>
          <w:rtl/>
        </w:rPr>
        <w:br/>
      </w:r>
      <w:r w:rsidR="000453B9" w:rsidRPr="00AF6A18">
        <w:rPr>
          <w:rFonts w:hint="cs"/>
          <w:rtl/>
        </w:rPr>
        <w:t xml:space="preserve">במתקנים גדולים </w:t>
      </w:r>
      <w:r w:rsidR="00910B52" w:rsidRPr="00AF6A18">
        <w:rPr>
          <w:rFonts w:hint="cs"/>
          <w:rtl/>
        </w:rPr>
        <w:t>(</w:t>
      </w:r>
      <w:r w:rsidR="000453B9" w:rsidRPr="00AF6A18">
        <w:rPr>
          <w:rFonts w:hint="cs"/>
          <w:rtl/>
        </w:rPr>
        <w:t>עפ"י החלטת המזמין</w:t>
      </w:r>
      <w:r w:rsidR="00910B52" w:rsidRPr="00AF6A18">
        <w:rPr>
          <w:rFonts w:hint="cs"/>
          <w:rtl/>
        </w:rPr>
        <w:t>) יסופקו שני מגנומטרים ידניים</w:t>
      </w:r>
      <w:r w:rsidR="000453B9" w:rsidRPr="00AF6A18">
        <w:rPr>
          <w:rFonts w:hint="cs"/>
          <w:rtl/>
        </w:rPr>
        <w:t>.</w:t>
      </w:r>
    </w:p>
    <w:p w:rsidR="00E45B8E" w:rsidRPr="00AF6A18" w:rsidRDefault="00D961EF" w:rsidP="00E45B8E">
      <w:pPr>
        <w:numPr>
          <w:ilvl w:val="4"/>
          <w:numId w:val="3"/>
        </w:numPr>
        <w:spacing w:line="360" w:lineRule="auto"/>
        <w:ind w:left="3258" w:hanging="1160"/>
        <w:jc w:val="both"/>
      </w:pPr>
      <w:bookmarkStart w:id="14" w:name="_Ref448731406"/>
      <w:r w:rsidRPr="00AF6A18">
        <w:rPr>
          <w:rFonts w:hint="cs"/>
          <w:rtl/>
        </w:rPr>
        <w:t>למשרד שמורה הזכות להוסיף ציוד</w:t>
      </w:r>
      <w:r w:rsidR="00465097" w:rsidRPr="00AF6A18">
        <w:rPr>
          <w:rFonts w:hint="cs"/>
          <w:rtl/>
        </w:rPr>
        <w:t xml:space="preserve"> </w:t>
      </w:r>
      <w:r w:rsidR="00824871" w:rsidRPr="00AF6A18">
        <w:rPr>
          <w:rFonts w:hint="cs"/>
          <w:rtl/>
        </w:rPr>
        <w:t>ל</w:t>
      </w:r>
      <w:r w:rsidR="00465097" w:rsidRPr="00AF6A18">
        <w:rPr>
          <w:rFonts w:hint="cs"/>
          <w:rtl/>
        </w:rPr>
        <w:t>היקף הציוד</w:t>
      </w:r>
      <w:r w:rsidRPr="00AF6A18">
        <w:rPr>
          <w:rFonts w:hint="cs"/>
          <w:rtl/>
        </w:rPr>
        <w:t xml:space="preserve"> </w:t>
      </w:r>
      <w:r w:rsidR="00F94D51" w:rsidRPr="00AF6A18">
        <w:rPr>
          <w:rFonts w:hint="cs"/>
          <w:rtl/>
        </w:rPr>
        <w:t>ה</w:t>
      </w:r>
      <w:r w:rsidR="00465097" w:rsidRPr="00AF6A18">
        <w:rPr>
          <w:rFonts w:hint="cs"/>
          <w:rtl/>
        </w:rPr>
        <w:t>אמור</w:t>
      </w:r>
      <w:r w:rsidRPr="00AF6A18">
        <w:rPr>
          <w:rFonts w:hint="cs"/>
          <w:rtl/>
        </w:rPr>
        <w:t xml:space="preserve"> במפרט ובמסמכי המכרז וזאת בהתאם לנוהלי האבטחה המחייבים, או לכל דרישה אחרת בדין</w:t>
      </w:r>
      <w:r w:rsidR="00E45B8E" w:rsidRPr="00AF6A18">
        <w:rPr>
          <w:rFonts w:hint="cs"/>
          <w:rtl/>
        </w:rPr>
        <w:t xml:space="preserve"> והנחיות הממונה</w:t>
      </w:r>
      <w:r w:rsidR="00A7555B" w:rsidRPr="00AF6A18">
        <w:rPr>
          <w:rFonts w:hint="cs"/>
          <w:rtl/>
        </w:rPr>
        <w:t xml:space="preserve"> בהתאם לדין</w:t>
      </w:r>
      <w:r w:rsidRPr="00AF6A18">
        <w:rPr>
          <w:rFonts w:hint="cs"/>
          <w:rtl/>
        </w:rPr>
        <w:t xml:space="preserve">. </w:t>
      </w:r>
      <w:r w:rsidR="003847FA" w:rsidRPr="00AF6A18">
        <w:rPr>
          <w:rFonts w:hint="cs"/>
          <w:rtl/>
        </w:rPr>
        <w:t>הספק הזוכה</w:t>
      </w:r>
      <w:r w:rsidR="000453B9" w:rsidRPr="00AF6A18">
        <w:rPr>
          <w:rFonts w:hint="cs"/>
          <w:rtl/>
        </w:rPr>
        <w:t xml:space="preserve"> י</w:t>
      </w:r>
      <w:r w:rsidR="000453B9" w:rsidRPr="00AF6A18">
        <w:rPr>
          <w:rtl/>
        </w:rPr>
        <w:t>ספק כל ציוד נוסף או אחר אשר יהיה דרוש</w:t>
      </w:r>
      <w:r w:rsidR="00AC1930" w:rsidRPr="00AF6A18">
        <w:rPr>
          <w:rtl/>
        </w:rPr>
        <w:t xml:space="preserve"> </w:t>
      </w:r>
      <w:r w:rsidR="000453B9" w:rsidRPr="00AF6A18">
        <w:rPr>
          <w:rtl/>
        </w:rPr>
        <w:t xml:space="preserve">לקיום האבטחה </w:t>
      </w:r>
      <w:r w:rsidR="00A42A98" w:rsidRPr="00AF6A18">
        <w:rPr>
          <w:rFonts w:hint="cs"/>
          <w:rtl/>
        </w:rPr>
        <w:t>במתקני המשרד</w:t>
      </w:r>
      <w:r w:rsidRPr="00AF6A18">
        <w:rPr>
          <w:rFonts w:hint="cs"/>
          <w:rtl/>
        </w:rPr>
        <w:t xml:space="preserve"> האמורים במכרז זה</w:t>
      </w:r>
      <w:r w:rsidR="00A42A98" w:rsidRPr="00AF6A18">
        <w:rPr>
          <w:rFonts w:hint="cs"/>
          <w:rtl/>
        </w:rPr>
        <w:t xml:space="preserve"> או</w:t>
      </w:r>
      <w:r w:rsidRPr="00AF6A18">
        <w:rPr>
          <w:rFonts w:hint="cs"/>
          <w:rtl/>
        </w:rPr>
        <w:t xml:space="preserve"> במתקנים נוספים</w:t>
      </w:r>
      <w:r w:rsidR="00A42A98" w:rsidRPr="00AF6A18">
        <w:rPr>
          <w:rFonts w:hint="cs"/>
          <w:rtl/>
        </w:rPr>
        <w:t xml:space="preserve"> ככל שידרשו </w:t>
      </w:r>
      <w:r w:rsidRPr="00AF6A18">
        <w:rPr>
          <w:rFonts w:hint="cs"/>
          <w:rtl/>
        </w:rPr>
        <w:t>בכתב, וזאת</w:t>
      </w:r>
      <w:r w:rsidR="00A42A98" w:rsidRPr="00AF6A18">
        <w:rPr>
          <w:rFonts w:hint="cs"/>
          <w:rtl/>
        </w:rPr>
        <w:t xml:space="preserve"> בהתאם לקבוע במסמכי מכרז זה</w:t>
      </w:r>
      <w:r w:rsidR="00E45B8E" w:rsidRPr="00AF6A18">
        <w:rPr>
          <w:rFonts w:hint="cs"/>
          <w:rtl/>
        </w:rPr>
        <w:t xml:space="preserve"> וכדלהלן:</w:t>
      </w:r>
      <w:bookmarkEnd w:id="14"/>
    </w:p>
    <w:p w:rsidR="00055B36" w:rsidRPr="00AF6A18" w:rsidRDefault="00E45B8E" w:rsidP="001E26B1">
      <w:pPr>
        <w:numPr>
          <w:ilvl w:val="5"/>
          <w:numId w:val="3"/>
        </w:numPr>
        <w:spacing w:line="360" w:lineRule="auto"/>
        <w:jc w:val="both"/>
      </w:pPr>
      <w:r w:rsidRPr="00AF6A18">
        <w:rPr>
          <w:rFonts w:hint="cs"/>
          <w:rtl/>
        </w:rPr>
        <w:t xml:space="preserve">התקשרות לגביי </w:t>
      </w:r>
      <w:r w:rsidR="00055B36" w:rsidRPr="00AF6A18">
        <w:rPr>
          <w:rFonts w:hint="cs"/>
          <w:rtl/>
        </w:rPr>
        <w:t xml:space="preserve">הוספת ציוד </w:t>
      </w:r>
      <w:r w:rsidR="00055B36" w:rsidRPr="00AF6A18">
        <w:rPr>
          <w:rFonts w:hint="eastAsia"/>
          <w:b/>
          <w:bCs/>
          <w:u w:val="single"/>
          <w:rtl/>
        </w:rPr>
        <w:t>שאינו</w:t>
      </w:r>
      <w:r w:rsidR="00055B36" w:rsidRPr="00AF6A18">
        <w:rPr>
          <w:b/>
          <w:bCs/>
          <w:u w:val="single"/>
          <w:rtl/>
        </w:rPr>
        <w:t xml:space="preserve"> </w:t>
      </w:r>
      <w:r w:rsidR="00055B36" w:rsidRPr="00AF6A18">
        <w:rPr>
          <w:rFonts w:hint="eastAsia"/>
          <w:b/>
          <w:bCs/>
          <w:u w:val="single"/>
          <w:rtl/>
        </w:rPr>
        <w:t>כלול</w:t>
      </w:r>
      <w:r w:rsidR="00055B36" w:rsidRPr="00AF6A18">
        <w:rPr>
          <w:rFonts w:hint="cs"/>
          <w:rtl/>
        </w:rPr>
        <w:t xml:space="preserve"> במסמכי המכרז</w:t>
      </w:r>
      <w:r w:rsidRPr="00AF6A18">
        <w:rPr>
          <w:rFonts w:hint="cs"/>
          <w:rtl/>
        </w:rPr>
        <w:t xml:space="preserve"> </w:t>
      </w:r>
      <w:r w:rsidR="009B3DC0" w:rsidRPr="00AF6A18">
        <w:rPr>
          <w:rFonts w:hint="cs"/>
          <w:rtl/>
        </w:rPr>
        <w:t xml:space="preserve">תבוצע </w:t>
      </w:r>
      <w:r w:rsidRPr="00AF6A18">
        <w:rPr>
          <w:rFonts w:hint="cs"/>
          <w:rtl/>
        </w:rPr>
        <w:t xml:space="preserve">עד סכום של 50 אש"ח </w:t>
      </w:r>
      <w:r w:rsidR="00055B36" w:rsidRPr="00AF6A18">
        <w:rPr>
          <w:rtl/>
        </w:rPr>
        <w:t xml:space="preserve">(כולל מע"מ) </w:t>
      </w:r>
      <w:r w:rsidR="009B3DC0" w:rsidRPr="00AF6A18">
        <w:rPr>
          <w:rFonts w:hint="cs"/>
          <w:rtl/>
        </w:rPr>
        <w:t xml:space="preserve">למקרה באופן הבא: </w:t>
      </w:r>
      <w:r w:rsidRPr="00AF6A18">
        <w:rPr>
          <w:rFonts w:hint="cs"/>
          <w:rtl/>
        </w:rPr>
        <w:t>הספק יפנה ל</w:t>
      </w:r>
      <w:r w:rsidR="009B3DC0" w:rsidRPr="00AF6A18">
        <w:rPr>
          <w:rFonts w:hint="cs"/>
          <w:rtl/>
        </w:rPr>
        <w:t xml:space="preserve">קבלת 3 הצעות מחיר, ויביאן בפני </w:t>
      </w:r>
      <w:r w:rsidRPr="00AF6A18">
        <w:rPr>
          <w:rFonts w:hint="cs"/>
          <w:rtl/>
        </w:rPr>
        <w:t>מנהל אגף הביטחון במשרד או סגנו</w:t>
      </w:r>
      <w:r w:rsidR="009B3DC0" w:rsidRPr="00AF6A18">
        <w:rPr>
          <w:rFonts w:hint="cs"/>
          <w:rtl/>
        </w:rPr>
        <w:t xml:space="preserve"> לאישור ההתקשרות</w:t>
      </w:r>
      <w:r w:rsidRPr="00AF6A18">
        <w:rPr>
          <w:rFonts w:hint="cs"/>
          <w:rtl/>
        </w:rPr>
        <w:t>.</w:t>
      </w:r>
    </w:p>
    <w:p w:rsidR="005E6A55" w:rsidRPr="00AF6A18" w:rsidRDefault="005E6A55" w:rsidP="00AC1930">
      <w:pPr>
        <w:numPr>
          <w:ilvl w:val="5"/>
          <w:numId w:val="3"/>
        </w:numPr>
        <w:spacing w:line="360" w:lineRule="auto"/>
        <w:jc w:val="both"/>
      </w:pPr>
      <w:r w:rsidRPr="00AF6A18">
        <w:rPr>
          <w:rFonts w:hint="cs"/>
          <w:rtl/>
        </w:rPr>
        <w:t>ציוד כאמור יישאר</w:t>
      </w:r>
      <w:r w:rsidR="00AC1930" w:rsidRPr="00AF6A18">
        <w:rPr>
          <w:rFonts w:hint="cs"/>
          <w:rtl/>
        </w:rPr>
        <w:t xml:space="preserve"> </w:t>
      </w:r>
      <w:r w:rsidRPr="00AF6A18">
        <w:rPr>
          <w:rFonts w:hint="cs"/>
          <w:rtl/>
        </w:rPr>
        <w:t>בתום ההתקשרות בבעלות המשרד. הספק יהא רשאי לבקש לרכשם מהמשרד בתום ההתקשרות עמו.</w:t>
      </w:r>
    </w:p>
    <w:p w:rsidR="00D21253" w:rsidRPr="00AF6A18" w:rsidRDefault="00E45B8E" w:rsidP="001E26B1">
      <w:pPr>
        <w:numPr>
          <w:ilvl w:val="5"/>
          <w:numId w:val="3"/>
        </w:numPr>
        <w:spacing w:line="360" w:lineRule="auto"/>
        <w:jc w:val="both"/>
      </w:pPr>
      <w:r w:rsidRPr="00AF6A18">
        <w:rPr>
          <w:rFonts w:hint="cs"/>
          <w:rtl/>
        </w:rPr>
        <w:t xml:space="preserve">תשלום כאמור ייעשה על בסיס תשלום </w:t>
      </w:r>
      <w:r w:rsidR="00824871" w:rsidRPr="00AF6A18">
        <w:rPr>
          <w:rFonts w:hint="cs"/>
          <w:rtl/>
        </w:rPr>
        <w:t xml:space="preserve">של המשרד לספק </w:t>
      </w:r>
      <w:r w:rsidRPr="00AF6A18">
        <w:rPr>
          <w:rFonts w:hint="cs"/>
          <w:rtl/>
        </w:rPr>
        <w:t xml:space="preserve">"גב אל גב", </w:t>
      </w:r>
      <w:r w:rsidR="00824871" w:rsidRPr="00AF6A18">
        <w:rPr>
          <w:rFonts w:hint="cs"/>
          <w:rtl/>
        </w:rPr>
        <w:t xml:space="preserve">וללא עלות נוספת, </w:t>
      </w:r>
      <w:r w:rsidRPr="00AF6A18">
        <w:rPr>
          <w:rFonts w:hint="cs"/>
          <w:rtl/>
        </w:rPr>
        <w:t>ולאחר הצגת חשבונית</w:t>
      </w:r>
      <w:r w:rsidR="00A42A98" w:rsidRPr="00AF6A18">
        <w:rPr>
          <w:rFonts w:hint="cs"/>
          <w:rtl/>
        </w:rPr>
        <w:t xml:space="preserve">. </w:t>
      </w:r>
    </w:p>
    <w:p w:rsidR="000453B9" w:rsidRPr="00AF6A18" w:rsidRDefault="000453B9" w:rsidP="001E26B1">
      <w:pPr>
        <w:numPr>
          <w:ilvl w:val="5"/>
          <w:numId w:val="3"/>
        </w:numPr>
        <w:spacing w:line="360" w:lineRule="auto"/>
        <w:jc w:val="both"/>
      </w:pPr>
      <w:r w:rsidRPr="00AF6A18">
        <w:rPr>
          <w:rtl/>
        </w:rPr>
        <w:t>כמות היחידות</w:t>
      </w:r>
      <w:r w:rsidRPr="00AF6A18">
        <w:rPr>
          <w:rFonts w:hint="cs"/>
          <w:rtl/>
        </w:rPr>
        <w:t xml:space="preserve"> </w:t>
      </w:r>
      <w:r w:rsidRPr="00AF6A18">
        <w:rPr>
          <w:rtl/>
        </w:rPr>
        <w:t xml:space="preserve">אותה חייב </w:t>
      </w:r>
      <w:r w:rsidR="003847FA" w:rsidRPr="00AF6A18">
        <w:rPr>
          <w:rtl/>
        </w:rPr>
        <w:t>הספק הזוכה</w:t>
      </w:r>
      <w:r w:rsidRPr="00AF6A18">
        <w:rPr>
          <w:rtl/>
        </w:rPr>
        <w:t xml:space="preserve"> לספק תהיה לפי קביעת הממונה.</w:t>
      </w:r>
    </w:p>
    <w:p w:rsidR="00EC511C" w:rsidRPr="00AF6A18" w:rsidRDefault="003847FA" w:rsidP="0018296F">
      <w:pPr>
        <w:numPr>
          <w:ilvl w:val="4"/>
          <w:numId w:val="3"/>
        </w:numPr>
        <w:spacing w:line="360" w:lineRule="auto"/>
        <w:ind w:left="3258" w:hanging="1160"/>
        <w:jc w:val="both"/>
      </w:pPr>
      <w:r w:rsidRPr="00AF6A18">
        <w:rPr>
          <w:rFonts w:hint="cs"/>
          <w:rtl/>
        </w:rPr>
        <w:t>הספק הזוכה</w:t>
      </w:r>
      <w:r w:rsidR="00EC511C" w:rsidRPr="00AF6A18">
        <w:rPr>
          <w:rFonts w:hint="cs"/>
          <w:rtl/>
        </w:rPr>
        <w:t xml:space="preserve"> י</w:t>
      </w:r>
      <w:r w:rsidR="00EC511C" w:rsidRPr="00AF6A18">
        <w:rPr>
          <w:rtl/>
        </w:rPr>
        <w:t xml:space="preserve">צייד את אנשי האבטחה באקדח אחיד מסוג </w:t>
      </w:r>
      <w:r w:rsidR="00EC511C" w:rsidRPr="00AF6A18">
        <w:rPr>
          <w:rFonts w:hint="cs"/>
          <w:rtl/>
        </w:rPr>
        <w:t>גלוק 19</w:t>
      </w:r>
      <w:r w:rsidR="00EC511C" w:rsidRPr="00AF6A18">
        <w:t xml:space="preserve"> </w:t>
      </w:r>
      <w:r w:rsidR="00EC511C" w:rsidRPr="00AF6A18">
        <w:rPr>
          <w:rFonts w:hint="cs"/>
        </w:rPr>
        <w:t>C</w:t>
      </w:r>
      <w:r w:rsidR="00EC511C" w:rsidRPr="00AF6A18">
        <w:rPr>
          <w:rFonts w:hint="cs"/>
          <w:rtl/>
        </w:rPr>
        <w:t>דגם כ"ד</w:t>
      </w:r>
      <w:r w:rsidR="00EC511C" w:rsidRPr="00AF6A18">
        <w:rPr>
          <w:rtl/>
        </w:rPr>
        <w:t>,</w:t>
      </w:r>
      <w:r w:rsidR="006E6145" w:rsidRPr="00AF6A18">
        <w:rPr>
          <w:rFonts w:hint="cs"/>
          <w:rtl/>
        </w:rPr>
        <w:t xml:space="preserve"> </w:t>
      </w:r>
      <w:r w:rsidR="00EC511C" w:rsidRPr="00AF6A18">
        <w:rPr>
          <w:rFonts w:hint="cs"/>
          <w:rtl/>
        </w:rPr>
        <w:t>(כוונות זרחניות)</w:t>
      </w:r>
      <w:r w:rsidR="00EC511C" w:rsidRPr="00AF6A18">
        <w:rPr>
          <w:rtl/>
        </w:rPr>
        <w:t>, קוטר 9 מ"מ</w:t>
      </w:r>
      <w:r w:rsidR="008700DB" w:rsidRPr="00AF6A18">
        <w:rPr>
          <w:rtl/>
        </w:rPr>
        <w:t xml:space="preserve"> </w:t>
      </w:r>
      <w:r w:rsidR="00EC511C" w:rsidRPr="00AF6A18">
        <w:rPr>
          <w:rtl/>
        </w:rPr>
        <w:t xml:space="preserve">כולל 3 מחסניות בנות 15 כדור כל אחת. האקדח יהיה בנרתיק מפלסטיק חיצוני </w:t>
      </w:r>
      <w:r w:rsidR="00EC511C" w:rsidRPr="00AF6A18">
        <w:rPr>
          <w:rFonts w:hint="cs"/>
          <w:rtl/>
        </w:rPr>
        <w:t xml:space="preserve">כולל שרוך אבטחה תקני </w:t>
      </w:r>
      <w:r w:rsidR="00EC511C" w:rsidRPr="00AF6A18">
        <w:rPr>
          <w:rtl/>
        </w:rPr>
        <w:t xml:space="preserve">כמו כן תסופק פונדה מפלסטיק לשתי מחסניות נוספות שתוצמד לחגורת המכנסיים. </w:t>
      </w:r>
    </w:p>
    <w:p w:rsidR="00E62D88" w:rsidRPr="00AF6A18" w:rsidRDefault="00EC511C" w:rsidP="0018296F">
      <w:pPr>
        <w:numPr>
          <w:ilvl w:val="4"/>
          <w:numId w:val="3"/>
        </w:numPr>
        <w:spacing w:line="360" w:lineRule="auto"/>
        <w:ind w:left="3258" w:hanging="1160"/>
        <w:jc w:val="both"/>
      </w:pPr>
      <w:r w:rsidRPr="00AF6A18">
        <w:rPr>
          <w:rFonts w:hint="cs"/>
          <w:rtl/>
        </w:rPr>
        <w:t>כלל התחמושת תוחלף אחת לשנה</w:t>
      </w:r>
      <w:r w:rsidR="00E62D88" w:rsidRPr="00AF6A18">
        <w:rPr>
          <w:rFonts w:hint="cs"/>
          <w:rtl/>
        </w:rPr>
        <w:t>.</w:t>
      </w:r>
      <w:r w:rsidRPr="00AF6A18">
        <w:rPr>
          <w:rtl/>
        </w:rPr>
        <w:t xml:space="preserve"> </w:t>
      </w:r>
      <w:r w:rsidR="00465097" w:rsidRPr="00AF6A18">
        <w:rPr>
          <w:rFonts w:hint="cs"/>
          <w:rtl/>
        </w:rPr>
        <w:t>בנוסף</w:t>
      </w:r>
      <w:r w:rsidRPr="00AF6A18">
        <w:rPr>
          <w:rtl/>
        </w:rPr>
        <w:t xml:space="preserve"> </w:t>
      </w:r>
      <w:r w:rsidR="003847FA" w:rsidRPr="00AF6A18">
        <w:rPr>
          <w:rtl/>
        </w:rPr>
        <w:t>הספק הזוכה</w:t>
      </w:r>
      <w:r w:rsidRPr="00AF6A18">
        <w:rPr>
          <w:rtl/>
        </w:rPr>
        <w:t xml:space="preserve"> </w:t>
      </w:r>
      <w:r w:rsidRPr="00AF6A18">
        <w:rPr>
          <w:rFonts w:hint="cs"/>
          <w:rtl/>
        </w:rPr>
        <w:t xml:space="preserve">יספק במרחב ירושלים </w:t>
      </w:r>
      <w:r w:rsidR="005A28E4" w:rsidRPr="00AF6A18">
        <w:rPr>
          <w:rFonts w:hint="cs"/>
          <w:rtl/>
        </w:rPr>
        <w:t xml:space="preserve">4 </w:t>
      </w:r>
      <w:r w:rsidRPr="00AF6A18">
        <w:rPr>
          <w:rFonts w:hint="cs"/>
          <w:rtl/>
        </w:rPr>
        <w:t xml:space="preserve">אמצעי נשיאת אקדח בעל תו תקן משטרתי מסוג "רוני" או שווה ערך (בכפוף להחלטת המזמין), בעל מנגנון מפצה סטייה מובנה. </w:t>
      </w:r>
    </w:p>
    <w:p w:rsidR="00E62D88" w:rsidRPr="00AF6A18" w:rsidRDefault="003847FA" w:rsidP="0018296F">
      <w:pPr>
        <w:numPr>
          <w:ilvl w:val="4"/>
          <w:numId w:val="3"/>
        </w:numPr>
        <w:spacing w:line="360" w:lineRule="auto"/>
        <w:ind w:left="3258" w:hanging="1160"/>
        <w:jc w:val="both"/>
      </w:pPr>
      <w:r w:rsidRPr="00AF6A18">
        <w:rPr>
          <w:rFonts w:hint="cs"/>
          <w:rtl/>
        </w:rPr>
        <w:lastRenderedPageBreak/>
        <w:t>הספק הזוכה</w:t>
      </w:r>
      <w:r w:rsidR="00EC511C" w:rsidRPr="00AF6A18">
        <w:rPr>
          <w:rFonts w:hint="cs"/>
          <w:rtl/>
        </w:rPr>
        <w:t xml:space="preserve"> יהיה אחראי על אישורי האמצעי והכלי אל מול הרשות המוסמכת במשטרת ישראל. </w:t>
      </w:r>
    </w:p>
    <w:p w:rsidR="00E62D88" w:rsidRPr="00AF6A18" w:rsidRDefault="00EC511C" w:rsidP="0018296F">
      <w:pPr>
        <w:numPr>
          <w:ilvl w:val="4"/>
          <w:numId w:val="3"/>
        </w:numPr>
        <w:spacing w:line="360" w:lineRule="auto"/>
        <w:ind w:left="3258" w:hanging="1160"/>
        <w:jc w:val="both"/>
      </w:pPr>
      <w:r w:rsidRPr="00AF6A18">
        <w:rPr>
          <w:rFonts w:hint="cs"/>
          <w:rtl/>
        </w:rPr>
        <w:t xml:space="preserve">לכל אמצעי </w:t>
      </w:r>
      <w:r w:rsidR="00E62D88" w:rsidRPr="00AF6A18">
        <w:rPr>
          <w:rFonts w:hint="cs"/>
          <w:rtl/>
        </w:rPr>
        <w:t xml:space="preserve">כאמור </w:t>
      </w:r>
      <w:r w:rsidRPr="00AF6A18">
        <w:rPr>
          <w:rFonts w:hint="cs"/>
          <w:rtl/>
        </w:rPr>
        <w:t xml:space="preserve">תסופק רצועת נשיאה, כוונות ברזל קפיציות וכוונת אופטית המאפשרת את הגדלת הטווח והדיוק של מפרולייט או טריג'יקון. </w:t>
      </w:r>
      <w:r w:rsidR="003847FA" w:rsidRPr="00AF6A18">
        <w:rPr>
          <w:rFonts w:hint="cs"/>
          <w:rtl/>
        </w:rPr>
        <w:t>הספק הזוכה</w:t>
      </w:r>
      <w:r w:rsidRPr="00AF6A18">
        <w:rPr>
          <w:rFonts w:hint="cs"/>
          <w:rtl/>
        </w:rPr>
        <w:t xml:space="preserve"> יספק את האמצעי במזוודת נשיאה ייעודי</w:t>
      </w:r>
      <w:r w:rsidRPr="00AF6A18">
        <w:rPr>
          <w:rFonts w:hint="eastAsia"/>
          <w:rtl/>
        </w:rPr>
        <w:t>ת</w:t>
      </w:r>
      <w:r w:rsidRPr="00AF6A18">
        <w:rPr>
          <w:rFonts w:hint="cs"/>
          <w:rtl/>
        </w:rPr>
        <w:t xml:space="preserve"> תואמת. </w:t>
      </w:r>
    </w:p>
    <w:p w:rsidR="00EC511C" w:rsidRPr="00AF6A18" w:rsidRDefault="003847FA" w:rsidP="0018296F">
      <w:pPr>
        <w:numPr>
          <w:ilvl w:val="4"/>
          <w:numId w:val="3"/>
        </w:numPr>
        <w:spacing w:line="360" w:lineRule="auto"/>
        <w:ind w:left="3258" w:hanging="1160"/>
        <w:jc w:val="both"/>
        <w:rPr>
          <w:b/>
          <w:bCs/>
        </w:rPr>
      </w:pPr>
      <w:r w:rsidRPr="00AF6A18">
        <w:rPr>
          <w:rFonts w:hint="cs"/>
          <w:b/>
          <w:bCs/>
          <w:rtl/>
        </w:rPr>
        <w:t>הספק הזוכה</w:t>
      </w:r>
      <w:r w:rsidR="00EC511C" w:rsidRPr="00AF6A18">
        <w:rPr>
          <w:rFonts w:hint="cs"/>
          <w:b/>
          <w:bCs/>
          <w:rtl/>
        </w:rPr>
        <w:t xml:space="preserve"> ייש</w:t>
      </w:r>
      <w:r w:rsidR="00EC511C" w:rsidRPr="00AF6A18">
        <w:rPr>
          <w:rFonts w:hint="eastAsia"/>
          <w:b/>
          <w:bCs/>
          <w:rtl/>
        </w:rPr>
        <w:t>א</w:t>
      </w:r>
      <w:r w:rsidR="00EC511C" w:rsidRPr="00AF6A18">
        <w:rPr>
          <w:rFonts w:hint="cs"/>
          <w:b/>
          <w:bCs/>
          <w:rtl/>
        </w:rPr>
        <w:t xml:space="preserve"> בעלות, יבטיח את תקינותם של האמצעי והכוונת האופטית בכל רגע נתון</w:t>
      </w:r>
      <w:r w:rsidR="008C1FCE" w:rsidRPr="00AF6A18">
        <w:rPr>
          <w:rFonts w:hint="cs"/>
          <w:b/>
          <w:bCs/>
          <w:rtl/>
        </w:rPr>
        <w:t xml:space="preserve">. הספק יהא אחראי על אספקת </w:t>
      </w:r>
      <w:r w:rsidR="00EC511C" w:rsidRPr="00AF6A18">
        <w:rPr>
          <w:rFonts w:hint="cs"/>
          <w:b/>
          <w:bCs/>
          <w:rtl/>
        </w:rPr>
        <w:t xml:space="preserve">שירותי תיקון לכל </w:t>
      </w:r>
      <w:r w:rsidR="008C1FCE" w:rsidRPr="00AF6A18">
        <w:rPr>
          <w:rFonts w:hint="cs"/>
          <w:b/>
          <w:bCs/>
          <w:rtl/>
        </w:rPr>
        <w:t xml:space="preserve">החלקים כאמור, לכל היותר </w:t>
      </w:r>
      <w:r w:rsidR="00EC511C" w:rsidRPr="00AF6A18">
        <w:rPr>
          <w:rFonts w:hint="cs"/>
          <w:b/>
          <w:bCs/>
          <w:rtl/>
        </w:rPr>
        <w:t>תוך חמישה ימים מ</w:t>
      </w:r>
      <w:r w:rsidR="008C1FCE" w:rsidRPr="00AF6A18">
        <w:rPr>
          <w:rFonts w:hint="cs"/>
          <w:b/>
          <w:bCs/>
          <w:rtl/>
        </w:rPr>
        <w:t>עת שדווחה</w:t>
      </w:r>
      <w:r w:rsidR="00EC511C" w:rsidRPr="00AF6A18">
        <w:rPr>
          <w:rFonts w:hint="cs"/>
          <w:b/>
          <w:bCs/>
          <w:rtl/>
        </w:rPr>
        <w:t xml:space="preserve"> תקלה.</w:t>
      </w:r>
    </w:p>
    <w:p w:rsidR="00750186" w:rsidRPr="00AF6A18" w:rsidRDefault="00750186" w:rsidP="005C7446">
      <w:pPr>
        <w:numPr>
          <w:ilvl w:val="4"/>
          <w:numId w:val="3"/>
        </w:numPr>
        <w:spacing w:line="360" w:lineRule="auto"/>
        <w:ind w:left="3258" w:hanging="1160"/>
        <w:jc w:val="both"/>
      </w:pPr>
      <w:r w:rsidRPr="00AF6A18">
        <w:rPr>
          <w:rFonts w:hint="cs"/>
          <w:rtl/>
        </w:rPr>
        <w:t>ציוד נגד הפגנות:</w:t>
      </w:r>
    </w:p>
    <w:p w:rsidR="00E62D88" w:rsidRPr="00AF6A18" w:rsidRDefault="003847FA" w:rsidP="009E2F55">
      <w:pPr>
        <w:numPr>
          <w:ilvl w:val="5"/>
          <w:numId w:val="3"/>
        </w:numPr>
        <w:spacing w:line="360" w:lineRule="auto"/>
        <w:jc w:val="both"/>
      </w:pPr>
      <w:r w:rsidRPr="00AF6A18">
        <w:rPr>
          <w:rFonts w:hint="cs"/>
          <w:rtl/>
        </w:rPr>
        <w:t>הספק הזוכה</w:t>
      </w:r>
      <w:r w:rsidR="00EC511C" w:rsidRPr="00AF6A18">
        <w:rPr>
          <w:rFonts w:hint="cs"/>
          <w:rtl/>
        </w:rPr>
        <w:t xml:space="preserve"> ינפק</w:t>
      </w:r>
      <w:r w:rsidR="009E2F55" w:rsidRPr="00AF6A18">
        <w:rPr>
          <w:rFonts w:hint="cs"/>
          <w:rtl/>
        </w:rPr>
        <w:t xml:space="preserve"> </w:t>
      </w:r>
      <w:r w:rsidR="00EC511C" w:rsidRPr="00AF6A18">
        <w:rPr>
          <w:rFonts w:hint="cs"/>
          <w:rtl/>
        </w:rPr>
        <w:t xml:space="preserve">10 שכפצ"ים </w:t>
      </w:r>
      <w:r w:rsidR="00A7743C" w:rsidRPr="00AF6A18">
        <w:rPr>
          <w:rFonts w:hint="cs"/>
          <w:rtl/>
        </w:rPr>
        <w:t xml:space="preserve">למרחב ירושלים </w:t>
      </w:r>
      <w:r w:rsidR="00EC511C" w:rsidRPr="00AF6A18">
        <w:rPr>
          <w:rFonts w:hint="cs"/>
          <w:rtl/>
        </w:rPr>
        <w:t>למיגון נגד ירי עפ"י מפרט תקינות של משטרת ישראל.</w:t>
      </w:r>
      <w:r w:rsidR="00750186" w:rsidRPr="00AF6A18">
        <w:rPr>
          <w:rFonts w:hint="cs"/>
          <w:rtl/>
        </w:rPr>
        <w:t xml:space="preserve"> </w:t>
      </w:r>
    </w:p>
    <w:p w:rsidR="00EC511C" w:rsidRPr="00AF6A18" w:rsidRDefault="003847FA" w:rsidP="005C7446">
      <w:pPr>
        <w:numPr>
          <w:ilvl w:val="5"/>
          <w:numId w:val="3"/>
        </w:numPr>
        <w:spacing w:line="360" w:lineRule="auto"/>
        <w:jc w:val="both"/>
      </w:pPr>
      <w:r w:rsidRPr="00AF6A18">
        <w:rPr>
          <w:rFonts w:hint="cs"/>
          <w:rtl/>
        </w:rPr>
        <w:t>הספק הזוכה</w:t>
      </w:r>
      <w:r w:rsidR="00EC511C" w:rsidRPr="00AF6A18">
        <w:rPr>
          <w:rFonts w:hint="cs"/>
          <w:rtl/>
        </w:rPr>
        <w:t xml:space="preserve"> יהיה אחראי לתקינותם וניקיונם לאורך כל ימות השנה (כיבוס השכפצ"ים אחת לחודש לפחות)</w:t>
      </w:r>
      <w:r w:rsidR="00750186" w:rsidRPr="00AF6A18">
        <w:rPr>
          <w:rFonts w:hint="cs"/>
          <w:rtl/>
        </w:rPr>
        <w:t>.</w:t>
      </w:r>
    </w:p>
    <w:p w:rsidR="00EC511C" w:rsidRPr="00AF6A18" w:rsidRDefault="00EC511C" w:rsidP="005C7446">
      <w:pPr>
        <w:numPr>
          <w:ilvl w:val="5"/>
          <w:numId w:val="3"/>
        </w:numPr>
        <w:spacing w:line="360" w:lineRule="auto"/>
        <w:jc w:val="both"/>
      </w:pPr>
      <w:r w:rsidRPr="00AF6A18">
        <w:rPr>
          <w:rFonts w:hint="cs"/>
          <w:rtl/>
        </w:rPr>
        <w:t>10 מגיני פלסטיק/פיברגלס בעלות ידיות נשיאה כנגד הפגנות.</w:t>
      </w:r>
    </w:p>
    <w:p w:rsidR="00EC511C" w:rsidRPr="00AF6A18" w:rsidRDefault="00EC511C" w:rsidP="005C7446">
      <w:pPr>
        <w:numPr>
          <w:ilvl w:val="5"/>
          <w:numId w:val="3"/>
        </w:numPr>
        <w:spacing w:line="360" w:lineRule="auto"/>
        <w:jc w:val="both"/>
      </w:pPr>
      <w:r w:rsidRPr="00AF6A18">
        <w:rPr>
          <w:rFonts w:hint="cs"/>
          <w:rtl/>
        </w:rPr>
        <w:t>10 אלות מתכת מתקפלות.</w:t>
      </w:r>
    </w:p>
    <w:p w:rsidR="00EC511C" w:rsidRPr="00AF6A18" w:rsidRDefault="00EC511C" w:rsidP="005C7446">
      <w:pPr>
        <w:numPr>
          <w:ilvl w:val="5"/>
          <w:numId w:val="3"/>
        </w:numPr>
        <w:spacing w:line="360" w:lineRule="auto"/>
        <w:jc w:val="both"/>
      </w:pPr>
      <w:r w:rsidRPr="00AF6A18">
        <w:rPr>
          <w:rFonts w:hint="cs"/>
          <w:rtl/>
        </w:rPr>
        <w:t>10 קסדות פלסטיק בעלות רצועות חיזוק כנגד הפגנות.</w:t>
      </w:r>
    </w:p>
    <w:p w:rsidR="00750186" w:rsidRPr="00AF6A18" w:rsidRDefault="00750186" w:rsidP="00FA2BFC">
      <w:pPr>
        <w:numPr>
          <w:ilvl w:val="5"/>
          <w:numId w:val="3"/>
        </w:numPr>
        <w:spacing w:line="360" w:lineRule="auto"/>
        <w:jc w:val="both"/>
      </w:pPr>
      <w:r w:rsidRPr="00AF6A18">
        <w:rPr>
          <w:rFonts w:hint="cs"/>
          <w:rtl/>
        </w:rPr>
        <w:t xml:space="preserve">ככל שיידרש ציוד נגד הפגנות נוסף, המשרד רשאי לדרוש מהחברה רכישת ציוד וכמות </w:t>
      </w:r>
      <w:r w:rsidR="009E2F55" w:rsidRPr="00AF6A18">
        <w:rPr>
          <w:rFonts w:hint="cs"/>
          <w:rtl/>
        </w:rPr>
        <w:t xml:space="preserve">נוספת </w:t>
      </w:r>
      <w:r w:rsidR="00824871" w:rsidRPr="00AF6A18">
        <w:rPr>
          <w:rFonts w:hint="cs"/>
          <w:rtl/>
        </w:rPr>
        <w:t>כאמור</w:t>
      </w:r>
      <w:r w:rsidR="009E2F55" w:rsidRPr="00AF6A18">
        <w:rPr>
          <w:rFonts w:hint="cs"/>
          <w:rtl/>
        </w:rPr>
        <w:t xml:space="preserve"> במנגנון האמור</w:t>
      </w:r>
      <w:r w:rsidR="00824871" w:rsidRPr="00AF6A18">
        <w:rPr>
          <w:rFonts w:hint="cs"/>
          <w:rtl/>
        </w:rPr>
        <w:t xml:space="preserve"> בסעיף</w:t>
      </w:r>
      <w:r w:rsidR="00FA2BFC" w:rsidRPr="00AF6A18">
        <w:rPr>
          <w:rtl/>
        </w:rPr>
        <w:fldChar w:fldCharType="begin"/>
      </w:r>
      <w:r w:rsidR="00FA2BFC" w:rsidRPr="00AF6A18">
        <w:rPr>
          <w:rtl/>
        </w:rPr>
        <w:instrText xml:space="preserve"> </w:instrText>
      </w:r>
      <w:r w:rsidR="00FA2BFC" w:rsidRPr="00AF6A18">
        <w:rPr>
          <w:rFonts w:hint="cs"/>
        </w:rPr>
        <w:instrText>REF</w:instrText>
      </w:r>
      <w:r w:rsidR="00FA2BFC" w:rsidRPr="00AF6A18">
        <w:rPr>
          <w:rFonts w:hint="cs"/>
          <w:rtl/>
        </w:rPr>
        <w:instrText xml:space="preserve"> _</w:instrText>
      </w:r>
      <w:r w:rsidR="00FA2BFC" w:rsidRPr="00AF6A18">
        <w:rPr>
          <w:rFonts w:hint="cs"/>
        </w:rPr>
        <w:instrText>Ref448731406 \r \h</w:instrText>
      </w:r>
      <w:r w:rsidR="00FA2BFC"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FA2BFC" w:rsidRPr="00AF6A18">
        <w:rPr>
          <w:rtl/>
        </w:rPr>
      </w:r>
      <w:r w:rsidR="00FA2BFC" w:rsidRPr="00AF6A18">
        <w:rPr>
          <w:rtl/>
        </w:rPr>
        <w:fldChar w:fldCharType="separate"/>
      </w:r>
      <w:r w:rsidR="00FA2BFC" w:rsidRPr="00AF6A18">
        <w:rPr>
          <w:rtl/>
        </w:rPr>
        <w:t>‏4.2.2.23.23</w:t>
      </w:r>
      <w:r w:rsidR="00FA2BFC" w:rsidRPr="00AF6A18">
        <w:rPr>
          <w:rtl/>
        </w:rPr>
        <w:fldChar w:fldCharType="end"/>
      </w:r>
      <w:r w:rsidR="00FA2BFC" w:rsidRPr="00AF6A18">
        <w:rPr>
          <w:rFonts w:hint="cs"/>
          <w:rtl/>
        </w:rPr>
        <w:t xml:space="preserve"> לעיל</w:t>
      </w:r>
      <w:r w:rsidRPr="00AF6A18">
        <w:rPr>
          <w:rFonts w:hint="cs"/>
          <w:rtl/>
        </w:rPr>
        <w:t>.</w:t>
      </w:r>
    </w:p>
    <w:p w:rsidR="00AD7F7D" w:rsidRPr="00AF6A18" w:rsidRDefault="004872E7" w:rsidP="005C7446">
      <w:pPr>
        <w:numPr>
          <w:ilvl w:val="4"/>
          <w:numId w:val="3"/>
        </w:numPr>
        <w:spacing w:line="360" w:lineRule="auto"/>
        <w:jc w:val="both"/>
      </w:pPr>
      <w:r w:rsidRPr="00AF6A18">
        <w:rPr>
          <w:rFonts w:hint="cs"/>
          <w:rtl/>
        </w:rPr>
        <w:t xml:space="preserve">בהינתן צפי תחזית לתנאי שלג, </w:t>
      </w:r>
      <w:r w:rsidR="00AD7F7D" w:rsidRPr="00AF6A18">
        <w:rPr>
          <w:rFonts w:hint="cs"/>
          <w:rtl/>
        </w:rPr>
        <w:t xml:space="preserve">על הספק להעמיד רכב נוסף 4*4 </w:t>
      </w:r>
      <w:r w:rsidR="008C3C6F" w:rsidRPr="00AF6A18">
        <w:rPr>
          <w:rFonts w:hint="cs"/>
          <w:rtl/>
        </w:rPr>
        <w:t xml:space="preserve">בעל יכולת מבצעית </w:t>
      </w:r>
      <w:r w:rsidR="00AD7F7D" w:rsidRPr="00AF6A18">
        <w:rPr>
          <w:rFonts w:hint="cs"/>
          <w:rtl/>
        </w:rPr>
        <w:t>לשינוע המאבטחים ממתקן למתק</w:t>
      </w:r>
      <w:r w:rsidR="00465097" w:rsidRPr="00AF6A18">
        <w:rPr>
          <w:rFonts w:hint="cs"/>
          <w:rtl/>
        </w:rPr>
        <w:t>ן בתנאי שלג (בבחינת תוספי מניעת קיפאון</w:t>
      </w:r>
      <w:r w:rsidR="009F6C5D" w:rsidRPr="00AF6A18">
        <w:rPr>
          <w:rFonts w:hint="cs"/>
          <w:rtl/>
        </w:rPr>
        <w:t>)</w:t>
      </w:r>
      <w:r w:rsidR="00AD7F7D" w:rsidRPr="00AF6A18">
        <w:rPr>
          <w:rFonts w:hint="cs"/>
          <w:rtl/>
        </w:rPr>
        <w:t xml:space="preserve"> ובנוסף, שרשראות לגלגלים לרכב הביטחון של מפקחי היחידה.</w:t>
      </w:r>
    </w:p>
    <w:p w:rsidR="00AD7F7D" w:rsidRPr="00AF6A18" w:rsidRDefault="00AD7F7D" w:rsidP="005C7446">
      <w:pPr>
        <w:numPr>
          <w:ilvl w:val="4"/>
          <w:numId w:val="3"/>
        </w:numPr>
        <w:spacing w:line="360" w:lineRule="auto"/>
        <w:ind w:left="3258" w:hanging="1160"/>
        <w:jc w:val="both"/>
      </w:pPr>
      <w:r w:rsidRPr="00AF6A18">
        <w:rPr>
          <w:rFonts w:hint="cs"/>
          <w:rtl/>
        </w:rPr>
        <w:t xml:space="preserve">על הספק לדאוג לאספקת מוצרי שתייה ואוכל בסיסיים דוגמת לחם, ממרחים וקופסאות שימורים) </w:t>
      </w:r>
      <w:r w:rsidR="00465097" w:rsidRPr="00AF6A18">
        <w:rPr>
          <w:rFonts w:hint="cs"/>
          <w:rtl/>
        </w:rPr>
        <w:t>למצבים בהם ה</w:t>
      </w:r>
      <w:r w:rsidRPr="00AF6A18">
        <w:rPr>
          <w:rFonts w:hint="cs"/>
          <w:rtl/>
        </w:rPr>
        <w:t xml:space="preserve">מאבטחים </w:t>
      </w:r>
      <w:r w:rsidR="00465097" w:rsidRPr="00AF6A18">
        <w:rPr>
          <w:rFonts w:hint="cs"/>
          <w:rtl/>
        </w:rPr>
        <w:t>לא יוכלו לעזוב מתקן זה או אחר או את העמדות</w:t>
      </w:r>
      <w:r w:rsidRPr="00AF6A18">
        <w:rPr>
          <w:rFonts w:hint="cs"/>
          <w:rtl/>
        </w:rPr>
        <w:t xml:space="preserve"> עקב מזג האוויר. </w:t>
      </w:r>
    </w:p>
    <w:p w:rsidR="00756EAD" w:rsidRPr="00AF6A18" w:rsidRDefault="00756EAD" w:rsidP="005C7446">
      <w:pPr>
        <w:numPr>
          <w:ilvl w:val="3"/>
          <w:numId w:val="3"/>
        </w:numPr>
        <w:spacing w:line="360" w:lineRule="auto"/>
        <w:ind w:left="2266" w:hanging="848"/>
        <w:jc w:val="both"/>
      </w:pPr>
      <w:bookmarkStart w:id="15" w:name="_Ref445018194"/>
      <w:r w:rsidRPr="00AF6A18">
        <w:rPr>
          <w:rFonts w:hint="cs"/>
          <w:b/>
          <w:bCs/>
          <w:rtl/>
        </w:rPr>
        <w:t>ביגוד</w:t>
      </w:r>
      <w:r w:rsidRPr="00AF6A18">
        <w:rPr>
          <w:b/>
          <w:bCs/>
          <w:rtl/>
        </w:rPr>
        <w:br/>
      </w:r>
      <w:r w:rsidR="003847FA" w:rsidRPr="00AF6A18">
        <w:rPr>
          <w:rFonts w:hint="cs"/>
          <w:rtl/>
        </w:rPr>
        <w:t>הספק הזוכה</w:t>
      </w:r>
      <w:r w:rsidRPr="00AF6A18">
        <w:rPr>
          <w:rFonts w:hint="cs"/>
          <w:rtl/>
        </w:rPr>
        <w:t xml:space="preserve"> י</w:t>
      </w:r>
      <w:r w:rsidRPr="00AF6A18">
        <w:rPr>
          <w:rtl/>
        </w:rPr>
        <w:t>ספק ו</w:t>
      </w:r>
      <w:r w:rsidRPr="00AF6A18">
        <w:rPr>
          <w:rFonts w:hint="cs"/>
          <w:rtl/>
        </w:rPr>
        <w:t>י</w:t>
      </w:r>
      <w:r w:rsidRPr="00AF6A18">
        <w:rPr>
          <w:rtl/>
        </w:rPr>
        <w:t>צייד כל איש אבטחה</w:t>
      </w:r>
      <w:r w:rsidRPr="00AF6A18">
        <w:rPr>
          <w:rFonts w:hint="cs"/>
          <w:rtl/>
        </w:rPr>
        <w:t xml:space="preserve"> (שומר (בודק בטחוני) או מאבטח)</w:t>
      </w:r>
      <w:r w:rsidRPr="00AF6A18">
        <w:rPr>
          <w:rtl/>
        </w:rPr>
        <w:t xml:space="preserve"> על חשבונו בלבוש</w:t>
      </w:r>
      <w:r w:rsidRPr="00AF6A18">
        <w:rPr>
          <w:rFonts w:hint="cs"/>
          <w:rtl/>
        </w:rPr>
        <w:t xml:space="preserve"> וציוד תקני</w:t>
      </w:r>
      <w:r w:rsidRPr="00AF6A18">
        <w:rPr>
          <w:rtl/>
        </w:rPr>
        <w:t xml:space="preserve"> לפי הפירוט</w:t>
      </w:r>
      <w:r w:rsidRPr="00AF6A18">
        <w:rPr>
          <w:rFonts w:hint="cs"/>
          <w:rtl/>
        </w:rPr>
        <w:t xml:space="preserve"> הבא</w:t>
      </w:r>
      <w:r w:rsidRPr="00AF6A18">
        <w:rPr>
          <w:rtl/>
        </w:rPr>
        <w:t>:</w:t>
      </w:r>
      <w:bookmarkEnd w:id="15"/>
    </w:p>
    <w:p w:rsidR="00756EAD" w:rsidRPr="00AF6A18" w:rsidRDefault="00756EAD" w:rsidP="005C7446">
      <w:pPr>
        <w:numPr>
          <w:ilvl w:val="4"/>
          <w:numId w:val="3"/>
        </w:numPr>
        <w:spacing w:line="360" w:lineRule="auto"/>
        <w:ind w:left="3258" w:hanging="1160"/>
        <w:jc w:val="both"/>
        <w:rPr>
          <w:u w:val="single"/>
        </w:rPr>
      </w:pPr>
      <w:r w:rsidRPr="00AF6A18">
        <w:rPr>
          <w:rFonts w:hint="cs"/>
          <w:u w:val="single"/>
          <w:rtl/>
        </w:rPr>
        <w:t>חולצות:</w:t>
      </w:r>
    </w:p>
    <w:p w:rsidR="00756EAD" w:rsidRPr="00AF6A18" w:rsidRDefault="00756EAD" w:rsidP="005C7446">
      <w:pPr>
        <w:numPr>
          <w:ilvl w:val="5"/>
          <w:numId w:val="3"/>
        </w:numPr>
        <w:tabs>
          <w:tab w:val="num" w:pos="1690"/>
        </w:tabs>
        <w:spacing w:line="360" w:lineRule="auto"/>
        <w:ind w:left="4534" w:hanging="1276"/>
        <w:jc w:val="both"/>
      </w:pPr>
      <w:r w:rsidRPr="00AF6A18">
        <w:rPr>
          <w:rFonts w:hint="cs"/>
          <w:rtl/>
        </w:rPr>
        <w:t>4 חולצות אלגנטיות איכותיות ("אל קמט") מכופתרות קצרות. (צבע: ע"פ בחירת המזמין)</w:t>
      </w:r>
    </w:p>
    <w:p w:rsidR="00756EAD" w:rsidRPr="00AF6A18" w:rsidRDefault="00756EAD" w:rsidP="005C7446">
      <w:pPr>
        <w:numPr>
          <w:ilvl w:val="5"/>
          <w:numId w:val="3"/>
        </w:numPr>
        <w:tabs>
          <w:tab w:val="num" w:pos="1690"/>
        </w:tabs>
        <w:spacing w:line="360" w:lineRule="auto"/>
        <w:ind w:left="4534" w:hanging="1276"/>
        <w:jc w:val="both"/>
      </w:pPr>
      <w:r w:rsidRPr="00AF6A18">
        <w:rPr>
          <w:rFonts w:hint="cs"/>
          <w:rtl/>
        </w:rPr>
        <w:t>4 חולצות אלגנטיות איכותיות</w:t>
      </w:r>
      <w:r w:rsidR="008700DB" w:rsidRPr="00AF6A18">
        <w:rPr>
          <w:rFonts w:hint="cs"/>
          <w:rtl/>
        </w:rPr>
        <w:t xml:space="preserve"> </w:t>
      </w:r>
      <w:r w:rsidRPr="00AF6A18">
        <w:rPr>
          <w:rFonts w:hint="cs"/>
          <w:rtl/>
        </w:rPr>
        <w:t>("אל קמט") מכופתרות ארוכות. (צבע: ע"פ בחירת המזמין)</w:t>
      </w:r>
    </w:p>
    <w:p w:rsidR="00756EAD" w:rsidRPr="00AF6A18" w:rsidRDefault="00756EAD" w:rsidP="005C7446">
      <w:pPr>
        <w:numPr>
          <w:ilvl w:val="5"/>
          <w:numId w:val="3"/>
        </w:numPr>
        <w:tabs>
          <w:tab w:val="num" w:pos="1690"/>
        </w:tabs>
        <w:spacing w:line="360" w:lineRule="auto"/>
        <w:ind w:left="4534" w:hanging="1276"/>
        <w:jc w:val="both"/>
      </w:pPr>
      <w:r w:rsidRPr="00AF6A18">
        <w:rPr>
          <w:rFonts w:hint="cs"/>
          <w:rtl/>
        </w:rPr>
        <w:lastRenderedPageBreak/>
        <w:t>2 חולצות מנדפות זיעה (</w:t>
      </w:r>
      <w:r w:rsidRPr="00AF6A18">
        <w:t>dryfit</w:t>
      </w:r>
      <w:r w:rsidRPr="00AF6A18">
        <w:rPr>
          <w:rFonts w:hint="cs"/>
          <w:rtl/>
        </w:rPr>
        <w:t>) קצרות. (צבע שחור עם הדפס סמל היחידה)</w:t>
      </w:r>
    </w:p>
    <w:p w:rsidR="00756EAD" w:rsidRPr="00AF6A18" w:rsidRDefault="00756EAD" w:rsidP="005C7446">
      <w:pPr>
        <w:numPr>
          <w:ilvl w:val="5"/>
          <w:numId w:val="3"/>
        </w:numPr>
        <w:tabs>
          <w:tab w:val="num" w:pos="1690"/>
        </w:tabs>
        <w:spacing w:line="360" w:lineRule="auto"/>
        <w:ind w:left="4534" w:hanging="1276"/>
        <w:jc w:val="both"/>
      </w:pPr>
      <w:r w:rsidRPr="00AF6A18">
        <w:rPr>
          <w:rFonts w:hint="cs"/>
          <w:rtl/>
        </w:rPr>
        <w:t xml:space="preserve">2 חולצות "פוטר" ארוכות </w:t>
      </w:r>
      <w:r w:rsidRPr="00AF6A18">
        <w:rPr>
          <w:rFonts w:hint="cs"/>
          <w:b/>
          <w:bCs/>
          <w:u w:val="single"/>
          <w:rtl/>
        </w:rPr>
        <w:t>ללא כובע</w:t>
      </w:r>
      <w:r w:rsidRPr="00AF6A18">
        <w:rPr>
          <w:rFonts w:hint="cs"/>
          <w:rtl/>
        </w:rPr>
        <w:t>. (צבע שחור עם הדפס סמל היחידה וכיתוב "אבטחה" בגב החולצה).</w:t>
      </w:r>
    </w:p>
    <w:p w:rsidR="00756EAD" w:rsidRPr="00AF6A18" w:rsidRDefault="00756EAD" w:rsidP="005C7446">
      <w:pPr>
        <w:numPr>
          <w:ilvl w:val="4"/>
          <w:numId w:val="3"/>
        </w:numPr>
        <w:spacing w:line="360" w:lineRule="auto"/>
        <w:ind w:left="3258" w:hanging="1160"/>
        <w:jc w:val="both"/>
        <w:rPr>
          <w:u w:val="single"/>
          <w:rtl/>
        </w:rPr>
      </w:pPr>
      <w:r w:rsidRPr="00AF6A18">
        <w:rPr>
          <w:rFonts w:hint="cs"/>
          <w:u w:val="single"/>
          <w:rtl/>
        </w:rPr>
        <w:t>מכנסיים:</w:t>
      </w:r>
    </w:p>
    <w:p w:rsidR="00756EAD" w:rsidRPr="00AF6A18" w:rsidRDefault="00756EAD" w:rsidP="005C7446">
      <w:pPr>
        <w:numPr>
          <w:ilvl w:val="5"/>
          <w:numId w:val="3"/>
        </w:numPr>
        <w:tabs>
          <w:tab w:val="num" w:pos="1690"/>
        </w:tabs>
        <w:spacing w:line="360" w:lineRule="auto"/>
        <w:ind w:left="4534" w:hanging="1276"/>
        <w:jc w:val="both"/>
      </w:pPr>
      <w:r w:rsidRPr="00AF6A18">
        <w:rPr>
          <w:rFonts w:hint="cs"/>
          <w:rtl/>
        </w:rPr>
        <w:t>3 זוגות מכנסיים אלגנט "דוקרס" או שווה ערך (לא דגמ"ח). (צבע: ע"פ בחירת המזמין)</w:t>
      </w:r>
    </w:p>
    <w:p w:rsidR="00756EAD" w:rsidRPr="00AF6A18" w:rsidRDefault="00756EAD" w:rsidP="005C7446">
      <w:pPr>
        <w:numPr>
          <w:ilvl w:val="4"/>
          <w:numId w:val="3"/>
        </w:numPr>
        <w:spacing w:line="360" w:lineRule="auto"/>
        <w:ind w:left="3258" w:hanging="1160"/>
      </w:pPr>
      <w:r w:rsidRPr="00AF6A18">
        <w:rPr>
          <w:rFonts w:hint="cs"/>
          <w:rtl/>
        </w:rPr>
        <w:t xml:space="preserve">ג'קט קצר </w:t>
      </w:r>
      <w:r w:rsidRPr="00AF6A18">
        <w:rPr>
          <w:rtl/>
        </w:rPr>
        <w:t>–</w:t>
      </w:r>
      <w:r w:rsidRPr="00AF6A18">
        <w:rPr>
          <w:rFonts w:hint="cs"/>
          <w:rtl/>
        </w:rPr>
        <w:t xml:space="preserve"> ספארי:</w:t>
      </w:r>
      <w:r w:rsidRPr="00AF6A18">
        <w:rPr>
          <w:rtl/>
        </w:rPr>
        <w:br/>
      </w:r>
      <w:r w:rsidRPr="00AF6A18">
        <w:rPr>
          <w:rFonts w:hint="cs"/>
          <w:rtl/>
        </w:rPr>
        <w:t>2 יחידות בצבע כחול עם הדפס סמל היחידה.</w:t>
      </w:r>
    </w:p>
    <w:p w:rsidR="00756EAD" w:rsidRPr="00AF6A18" w:rsidRDefault="00756EAD" w:rsidP="005C7446">
      <w:pPr>
        <w:numPr>
          <w:ilvl w:val="4"/>
          <w:numId w:val="3"/>
        </w:numPr>
        <w:tabs>
          <w:tab w:val="num" w:pos="1690"/>
        </w:tabs>
        <w:spacing w:line="360" w:lineRule="auto"/>
        <w:ind w:left="3258" w:hanging="1160"/>
      </w:pPr>
      <w:r w:rsidRPr="00AF6A18">
        <w:rPr>
          <w:rFonts w:hint="cs"/>
          <w:rtl/>
        </w:rPr>
        <w:t xml:space="preserve">ג'קט ארוך </w:t>
      </w:r>
      <w:r w:rsidRPr="00AF6A18">
        <w:rPr>
          <w:rtl/>
        </w:rPr>
        <w:t>–</w:t>
      </w:r>
      <w:r w:rsidRPr="00AF6A18">
        <w:rPr>
          <w:rFonts w:hint="cs"/>
          <w:rtl/>
        </w:rPr>
        <w:t xml:space="preserve"> מקטורן (בלייזר):</w:t>
      </w:r>
      <w:r w:rsidRPr="00AF6A18">
        <w:rPr>
          <w:rtl/>
        </w:rPr>
        <w:br/>
      </w:r>
      <w:r w:rsidRPr="00AF6A18">
        <w:rPr>
          <w:rFonts w:hint="cs"/>
          <w:rtl/>
        </w:rPr>
        <w:t>2 יחידות בצבע כחול עם הדפס סמל היחידה.</w:t>
      </w:r>
    </w:p>
    <w:p w:rsidR="00756EAD" w:rsidRPr="00AF6A18" w:rsidRDefault="00756EAD" w:rsidP="005C7446">
      <w:pPr>
        <w:numPr>
          <w:ilvl w:val="4"/>
          <w:numId w:val="3"/>
        </w:numPr>
        <w:tabs>
          <w:tab w:val="num" w:pos="1690"/>
        </w:tabs>
        <w:spacing w:line="360" w:lineRule="auto"/>
        <w:ind w:left="3258" w:hanging="1160"/>
        <w:jc w:val="both"/>
      </w:pPr>
      <w:r w:rsidRPr="00AF6A18">
        <w:rPr>
          <w:rFonts w:hint="cs"/>
          <w:u w:val="single"/>
          <w:rtl/>
        </w:rPr>
        <w:t>חגורה:</w:t>
      </w:r>
      <w:r w:rsidRPr="00AF6A18">
        <w:rPr>
          <w:u w:val="single"/>
          <w:rtl/>
        </w:rPr>
        <w:br/>
      </w:r>
      <w:r w:rsidRPr="00AF6A18">
        <w:rPr>
          <w:rFonts w:hint="cs"/>
          <w:rtl/>
        </w:rPr>
        <w:t>חגורת עור ברוחב 40 מ"מ המתאימה למכנס הייעודי המצוין מעלה, בעלת אבזם מתכת (צבע שחור בלבד).</w:t>
      </w:r>
      <w:r w:rsidRPr="00AF6A18">
        <w:t xml:space="preserve"> front line</w:t>
      </w:r>
      <w:r w:rsidR="008700DB" w:rsidRPr="00AF6A18">
        <w:rPr>
          <w:rtl/>
        </w:rPr>
        <w:t xml:space="preserve"> </w:t>
      </w:r>
      <w:r w:rsidRPr="00AF6A18">
        <w:rPr>
          <w:rFonts w:hint="cs"/>
          <w:rtl/>
        </w:rPr>
        <w:t>או עור היוצר.</w:t>
      </w:r>
    </w:p>
    <w:p w:rsidR="00756EAD" w:rsidRPr="00AF6A18" w:rsidRDefault="00756EAD" w:rsidP="005C7446">
      <w:pPr>
        <w:numPr>
          <w:ilvl w:val="4"/>
          <w:numId w:val="3"/>
        </w:numPr>
        <w:tabs>
          <w:tab w:val="num" w:pos="1690"/>
        </w:tabs>
        <w:spacing w:line="360" w:lineRule="auto"/>
        <w:ind w:left="3258" w:hanging="1160"/>
        <w:jc w:val="both"/>
        <w:rPr>
          <w:u w:val="single"/>
          <w:rtl/>
        </w:rPr>
      </w:pPr>
      <w:r w:rsidRPr="00AF6A18">
        <w:rPr>
          <w:rFonts w:hint="cs"/>
          <w:u w:val="single"/>
          <w:rtl/>
        </w:rPr>
        <w:t>נעליים:</w:t>
      </w:r>
    </w:p>
    <w:p w:rsidR="00756EAD" w:rsidRPr="00AF6A18" w:rsidRDefault="00756EAD" w:rsidP="00AC1930">
      <w:pPr>
        <w:numPr>
          <w:ilvl w:val="5"/>
          <w:numId w:val="3"/>
        </w:numPr>
        <w:tabs>
          <w:tab w:val="num" w:pos="1690"/>
        </w:tabs>
        <w:spacing w:line="360" w:lineRule="auto"/>
        <w:ind w:left="4534" w:hanging="1276"/>
        <w:jc w:val="both"/>
      </w:pPr>
      <w:r w:rsidRPr="00AF6A18">
        <w:rPr>
          <w:rFonts w:hint="cs"/>
          <w:rtl/>
        </w:rPr>
        <w:t>לכל מאבטח ינופק</w:t>
      </w:r>
      <w:r w:rsidR="008C3C6F" w:rsidRPr="00AF6A18">
        <w:rPr>
          <w:rFonts w:hint="cs"/>
          <w:rtl/>
        </w:rPr>
        <w:t>ו</w:t>
      </w:r>
      <w:r w:rsidRPr="00AF6A18">
        <w:rPr>
          <w:rFonts w:hint="cs"/>
          <w:rtl/>
        </w:rPr>
        <w:t xml:space="preserve"> זוג נעלי עבודה מסוג "</w:t>
      </w:r>
      <w:r w:rsidR="00AC1930" w:rsidRPr="00AF6A18">
        <w:t>Blundstone</w:t>
      </w:r>
      <w:r w:rsidRPr="00AF6A18">
        <w:rPr>
          <w:rFonts w:hint="cs"/>
          <w:rtl/>
        </w:rPr>
        <w:t>"</w:t>
      </w:r>
      <w:r w:rsidR="00AC1930" w:rsidRPr="00AF6A18">
        <w:rPr>
          <w:rFonts w:hint="cs"/>
          <w:rtl/>
        </w:rPr>
        <w:t xml:space="preserve"> </w:t>
      </w:r>
      <w:r w:rsidRPr="00AF6A18">
        <w:rPr>
          <w:rFonts w:hint="cs"/>
          <w:rtl/>
        </w:rPr>
        <w:t xml:space="preserve">או </w:t>
      </w:r>
      <w:r w:rsidR="008C3C6F" w:rsidRPr="00AF6A18">
        <w:rPr>
          <w:rFonts w:hint="cs"/>
          <w:rtl/>
        </w:rPr>
        <w:t xml:space="preserve">דגם </w:t>
      </w:r>
      <w:r w:rsidRPr="00AF6A18">
        <w:rPr>
          <w:rFonts w:hint="cs"/>
          <w:rtl/>
        </w:rPr>
        <w:t>שווה ערך</w:t>
      </w:r>
      <w:r w:rsidR="008C3C6F" w:rsidRPr="00AF6A18">
        <w:rPr>
          <w:rFonts w:hint="cs"/>
          <w:rtl/>
        </w:rPr>
        <w:t xml:space="preserve"> ואיכות</w:t>
      </w:r>
      <w:r w:rsidRPr="00AF6A18">
        <w:rPr>
          <w:rFonts w:hint="cs"/>
          <w:rtl/>
        </w:rPr>
        <w:t xml:space="preserve"> לדגם זה עפ"י החלטת המזמין.</w:t>
      </w:r>
    </w:p>
    <w:p w:rsidR="00756EAD" w:rsidRPr="00AF6A18" w:rsidRDefault="00756EAD" w:rsidP="005C7446">
      <w:pPr>
        <w:numPr>
          <w:ilvl w:val="5"/>
          <w:numId w:val="3"/>
        </w:numPr>
        <w:tabs>
          <w:tab w:val="num" w:pos="1690"/>
        </w:tabs>
        <w:spacing w:line="360" w:lineRule="auto"/>
        <w:ind w:left="4534" w:hanging="1276"/>
        <w:jc w:val="both"/>
      </w:pPr>
      <w:r w:rsidRPr="00AF6A18">
        <w:rPr>
          <w:rFonts w:hint="cs"/>
          <w:rtl/>
        </w:rPr>
        <w:t>הנעל תוחלף בכל שנה עגולה או בהתאם לבלאי הנעל (</w:t>
      </w:r>
      <w:r w:rsidR="009F6C5D" w:rsidRPr="00AF6A18">
        <w:rPr>
          <w:rFonts w:hint="cs"/>
          <w:rtl/>
        </w:rPr>
        <w:t xml:space="preserve">לפי התאריך </w:t>
      </w:r>
      <w:r w:rsidRPr="00AF6A18">
        <w:rPr>
          <w:rFonts w:hint="cs"/>
          <w:rtl/>
        </w:rPr>
        <w:t>המוקדם מבניהם).</w:t>
      </w:r>
    </w:p>
    <w:p w:rsidR="00756EAD" w:rsidRPr="00AF6A18" w:rsidRDefault="00756EAD" w:rsidP="005C7446">
      <w:pPr>
        <w:numPr>
          <w:ilvl w:val="4"/>
          <w:numId w:val="3"/>
        </w:numPr>
        <w:tabs>
          <w:tab w:val="num" w:pos="1690"/>
        </w:tabs>
        <w:spacing w:line="360" w:lineRule="auto"/>
        <w:ind w:left="3258" w:hanging="1160"/>
        <w:jc w:val="both"/>
        <w:rPr>
          <w:u w:val="single"/>
          <w:rtl/>
        </w:rPr>
      </w:pPr>
      <w:r w:rsidRPr="00AF6A18">
        <w:rPr>
          <w:rFonts w:hint="cs"/>
          <w:u w:val="single"/>
          <w:rtl/>
        </w:rPr>
        <w:t xml:space="preserve">מעיל חורף </w:t>
      </w:r>
      <w:r w:rsidRPr="00AF6A18">
        <w:rPr>
          <w:u w:val="single"/>
          <w:rtl/>
        </w:rPr>
        <w:t>–</w:t>
      </w:r>
      <w:r w:rsidRPr="00AF6A18">
        <w:rPr>
          <w:rFonts w:hint="cs"/>
          <w:u w:val="single"/>
          <w:rtl/>
        </w:rPr>
        <w:t xml:space="preserve"> "לאנס":</w:t>
      </w:r>
    </w:p>
    <w:p w:rsidR="00756EAD" w:rsidRPr="00AF6A18" w:rsidRDefault="00756EAD" w:rsidP="005C7446">
      <w:pPr>
        <w:numPr>
          <w:ilvl w:val="5"/>
          <w:numId w:val="3"/>
        </w:numPr>
        <w:tabs>
          <w:tab w:val="num" w:pos="1690"/>
        </w:tabs>
        <w:spacing w:line="360" w:lineRule="auto"/>
        <w:ind w:left="4534" w:hanging="1276"/>
        <w:jc w:val="both"/>
      </w:pPr>
      <w:r w:rsidRPr="00AF6A18">
        <w:rPr>
          <w:rFonts w:hint="cs"/>
          <w:rtl/>
        </w:rPr>
        <w:t>אטום לרוח וגשם שחור.</w:t>
      </w:r>
    </w:p>
    <w:p w:rsidR="00756EAD" w:rsidRPr="00AF6A18" w:rsidRDefault="00756EAD" w:rsidP="005C7446">
      <w:pPr>
        <w:numPr>
          <w:ilvl w:val="5"/>
          <w:numId w:val="3"/>
        </w:numPr>
        <w:tabs>
          <w:tab w:val="num" w:pos="1690"/>
        </w:tabs>
        <w:spacing w:line="360" w:lineRule="auto"/>
        <w:ind w:left="4534" w:hanging="1276"/>
        <w:jc w:val="both"/>
      </w:pPr>
      <w:r w:rsidRPr="00AF6A18">
        <w:rPr>
          <w:rFonts w:hint="cs"/>
          <w:rtl/>
        </w:rPr>
        <w:t xml:space="preserve"> </w:t>
      </w:r>
      <w:r w:rsidRPr="00AF6A18">
        <w:rPr>
          <w:rtl/>
        </w:rPr>
        <w:t>הרכב בד: 94% פוליאסטר 6% אלסטן</w:t>
      </w:r>
      <w:r w:rsidRPr="00AF6A18">
        <w:rPr>
          <w:rFonts w:hint="cs"/>
          <w:rtl/>
        </w:rPr>
        <w:t>.</w:t>
      </w:r>
    </w:p>
    <w:p w:rsidR="00756EAD" w:rsidRPr="00AF6A18" w:rsidRDefault="00AC1930" w:rsidP="005C7446">
      <w:pPr>
        <w:numPr>
          <w:ilvl w:val="5"/>
          <w:numId w:val="3"/>
        </w:numPr>
        <w:tabs>
          <w:tab w:val="num" w:pos="1690"/>
        </w:tabs>
        <w:spacing w:line="360" w:lineRule="auto"/>
        <w:ind w:left="4534" w:hanging="1276"/>
        <w:jc w:val="both"/>
      </w:pPr>
      <w:r w:rsidRPr="00AF6A18">
        <w:rPr>
          <w:rFonts w:hint="cs"/>
          <w:rtl/>
        </w:rPr>
        <w:t xml:space="preserve"> </w:t>
      </w:r>
      <w:r w:rsidR="00756EAD" w:rsidRPr="00AF6A18">
        <w:rPr>
          <w:rFonts w:hint="cs"/>
          <w:rtl/>
        </w:rPr>
        <w:t>בעל שני כיסים מקדימה + כיס נפוליאון.</w:t>
      </w:r>
    </w:p>
    <w:p w:rsidR="00756EAD" w:rsidRPr="00AF6A18" w:rsidRDefault="00756EAD" w:rsidP="005C7446">
      <w:pPr>
        <w:numPr>
          <w:ilvl w:val="5"/>
          <w:numId w:val="3"/>
        </w:numPr>
        <w:tabs>
          <w:tab w:val="num" w:pos="1690"/>
        </w:tabs>
        <w:spacing w:line="360" w:lineRule="auto"/>
        <w:ind w:left="4534" w:hanging="1276"/>
        <w:jc w:val="both"/>
        <w:rPr>
          <w:rtl/>
        </w:rPr>
      </w:pPr>
      <w:r w:rsidRPr="00AF6A18">
        <w:rPr>
          <w:rFonts w:hint="cs"/>
          <w:rtl/>
        </w:rPr>
        <w:t>בעל רצועות הידוק לשרוולים ולמותן</w:t>
      </w:r>
    </w:p>
    <w:p w:rsidR="00756EAD" w:rsidRPr="00AF6A18" w:rsidRDefault="00756EAD" w:rsidP="005C7446">
      <w:pPr>
        <w:numPr>
          <w:ilvl w:val="4"/>
          <w:numId w:val="3"/>
        </w:numPr>
        <w:tabs>
          <w:tab w:val="num" w:pos="1690"/>
        </w:tabs>
        <w:spacing w:line="360" w:lineRule="auto"/>
        <w:ind w:left="3258" w:hanging="1160"/>
      </w:pPr>
      <w:r w:rsidRPr="00AF6A18">
        <w:rPr>
          <w:rFonts w:hint="cs"/>
          <w:u w:val="single"/>
          <w:rtl/>
        </w:rPr>
        <w:t xml:space="preserve">כובע זיהוי </w:t>
      </w:r>
      <w:r w:rsidRPr="00AF6A18">
        <w:rPr>
          <w:u w:val="single"/>
          <w:rtl/>
        </w:rPr>
        <w:br/>
      </w:r>
      <w:r w:rsidRPr="00AF6A18">
        <w:rPr>
          <w:rFonts w:hint="cs"/>
          <w:rtl/>
        </w:rPr>
        <w:t>בצבע כחול עם כיתוב "ביטחון" (בצבע זרחני שמחזיר אור).</w:t>
      </w:r>
    </w:p>
    <w:p w:rsidR="004A7999" w:rsidRPr="00AF6A18" w:rsidRDefault="004A7999" w:rsidP="005C7446">
      <w:pPr>
        <w:numPr>
          <w:ilvl w:val="4"/>
          <w:numId w:val="3"/>
        </w:numPr>
        <w:tabs>
          <w:tab w:val="num" w:pos="1150"/>
          <w:tab w:val="num" w:pos="1690"/>
        </w:tabs>
        <w:spacing w:line="360" w:lineRule="auto"/>
        <w:ind w:left="3258" w:hanging="1160"/>
        <w:jc w:val="both"/>
        <w:rPr>
          <w:u w:val="single"/>
        </w:rPr>
      </w:pPr>
      <w:r w:rsidRPr="00AF6A18">
        <w:rPr>
          <w:rFonts w:hint="cs"/>
          <w:u w:val="single"/>
          <w:rtl/>
        </w:rPr>
        <w:t>תוספות לביגוד בסיסי:</w:t>
      </w:r>
    </w:p>
    <w:p w:rsidR="004A7999" w:rsidRPr="00AF6A18" w:rsidRDefault="004A7999" w:rsidP="005C7446">
      <w:pPr>
        <w:numPr>
          <w:ilvl w:val="5"/>
          <w:numId w:val="3"/>
        </w:numPr>
        <w:tabs>
          <w:tab w:val="num" w:pos="1690"/>
        </w:tabs>
        <w:spacing w:line="360" w:lineRule="auto"/>
        <w:ind w:left="4534" w:hanging="1276"/>
        <w:jc w:val="both"/>
        <w:rPr>
          <w:rtl/>
        </w:rPr>
      </w:pPr>
      <w:r w:rsidRPr="00AF6A18">
        <w:rPr>
          <w:b/>
          <w:bCs/>
          <w:rtl/>
        </w:rPr>
        <w:t>קיץ</w:t>
      </w:r>
      <w:r w:rsidRPr="00AF6A18">
        <w:rPr>
          <w:rtl/>
        </w:rPr>
        <w:t xml:space="preserve"> </w:t>
      </w:r>
      <w:r w:rsidRPr="00AF6A18">
        <w:rPr>
          <w:rFonts w:hint="cs"/>
          <w:rtl/>
        </w:rPr>
        <w:t>:</w:t>
      </w:r>
      <w:r w:rsidRPr="00AF6A18">
        <w:rPr>
          <w:rtl/>
        </w:rPr>
        <w:br/>
      </w:r>
      <w:r w:rsidRPr="00AF6A18">
        <w:rPr>
          <w:rFonts w:hint="cs"/>
          <w:rtl/>
        </w:rPr>
        <w:t xml:space="preserve">כובע </w:t>
      </w:r>
      <w:r w:rsidR="00801079" w:rsidRPr="00AF6A18">
        <w:rPr>
          <w:rFonts w:hint="cs"/>
          <w:rtl/>
        </w:rPr>
        <w:t>מצחיי</w:t>
      </w:r>
      <w:r w:rsidR="00801079" w:rsidRPr="00AF6A18">
        <w:rPr>
          <w:rFonts w:hint="eastAsia"/>
          <w:rtl/>
        </w:rPr>
        <w:t>ה</w:t>
      </w:r>
      <w:r w:rsidR="008C3C6F" w:rsidRPr="00AF6A18">
        <w:rPr>
          <w:rFonts w:hint="cs"/>
          <w:rtl/>
        </w:rPr>
        <w:t xml:space="preserve"> </w:t>
      </w:r>
      <w:r w:rsidRPr="00AF6A18">
        <w:rPr>
          <w:rFonts w:hint="cs"/>
          <w:rtl/>
        </w:rPr>
        <w:t>שחור עם לוגו היחידה.</w:t>
      </w:r>
    </w:p>
    <w:p w:rsidR="004A7999" w:rsidRPr="00AF6A18" w:rsidRDefault="004A7999" w:rsidP="005C7446">
      <w:pPr>
        <w:numPr>
          <w:ilvl w:val="5"/>
          <w:numId w:val="3"/>
        </w:numPr>
        <w:tabs>
          <w:tab w:val="num" w:pos="1150"/>
          <w:tab w:val="num" w:pos="1690"/>
        </w:tabs>
        <w:spacing w:line="360" w:lineRule="auto"/>
        <w:ind w:left="4534" w:hanging="1276"/>
        <w:jc w:val="both"/>
        <w:rPr>
          <w:b/>
          <w:bCs/>
        </w:rPr>
      </w:pPr>
      <w:r w:rsidRPr="00AF6A18">
        <w:rPr>
          <w:b/>
          <w:bCs/>
          <w:rtl/>
        </w:rPr>
        <w:t>חורף</w:t>
      </w:r>
      <w:r w:rsidRPr="00AF6A18">
        <w:rPr>
          <w:rFonts w:hint="cs"/>
          <w:b/>
          <w:bCs/>
          <w:rtl/>
        </w:rPr>
        <w:t>:</w:t>
      </w:r>
    </w:p>
    <w:p w:rsidR="004A7999" w:rsidRPr="00AF6A18" w:rsidRDefault="004A7999" w:rsidP="005C7446">
      <w:pPr>
        <w:numPr>
          <w:ilvl w:val="6"/>
          <w:numId w:val="3"/>
        </w:numPr>
        <w:tabs>
          <w:tab w:val="clear" w:pos="3600"/>
        </w:tabs>
        <w:spacing w:line="360" w:lineRule="auto"/>
        <w:ind w:left="6093" w:hanging="1559"/>
        <w:jc w:val="both"/>
      </w:pPr>
      <w:r w:rsidRPr="00AF6A18">
        <w:rPr>
          <w:rFonts w:hint="cs"/>
          <w:rtl/>
        </w:rPr>
        <w:t>כובע פליז שחור.</w:t>
      </w:r>
    </w:p>
    <w:p w:rsidR="004A7999" w:rsidRPr="00AF6A18" w:rsidRDefault="004A7999" w:rsidP="005C7446">
      <w:pPr>
        <w:numPr>
          <w:ilvl w:val="6"/>
          <w:numId w:val="3"/>
        </w:numPr>
        <w:tabs>
          <w:tab w:val="clear" w:pos="3600"/>
        </w:tabs>
        <w:spacing w:line="360" w:lineRule="auto"/>
        <w:ind w:left="6093" w:hanging="1559"/>
        <w:jc w:val="both"/>
      </w:pPr>
      <w:r w:rsidRPr="00AF6A18">
        <w:rPr>
          <w:rFonts w:hint="cs"/>
          <w:rtl/>
        </w:rPr>
        <w:t>כ-30 פליזים נוספים בעלי בטנה כפולה למאבטחי הלשכה הראשית בצבע שחור (מלבד המעילים המצוינים מעלה)</w:t>
      </w:r>
    </w:p>
    <w:p w:rsidR="004A7999" w:rsidRPr="00AF6A18" w:rsidRDefault="004A7999" w:rsidP="005C7446">
      <w:pPr>
        <w:numPr>
          <w:ilvl w:val="6"/>
          <w:numId w:val="3"/>
        </w:numPr>
        <w:tabs>
          <w:tab w:val="clear" w:pos="3600"/>
        </w:tabs>
        <w:spacing w:line="360" w:lineRule="auto"/>
        <w:ind w:left="6093" w:hanging="1559"/>
      </w:pPr>
      <w:r w:rsidRPr="00AF6A18">
        <w:rPr>
          <w:rFonts w:hint="cs"/>
          <w:rtl/>
        </w:rPr>
        <w:t>כפפות שחורות המתאימות לירי באקדח.</w:t>
      </w:r>
    </w:p>
    <w:p w:rsidR="004A7999" w:rsidRPr="00AF6A18" w:rsidRDefault="004A7999" w:rsidP="005C7446">
      <w:pPr>
        <w:numPr>
          <w:ilvl w:val="6"/>
          <w:numId w:val="3"/>
        </w:numPr>
        <w:tabs>
          <w:tab w:val="clear" w:pos="3600"/>
        </w:tabs>
        <w:spacing w:line="360" w:lineRule="auto"/>
        <w:ind w:left="6093" w:hanging="1559"/>
      </w:pPr>
      <w:r w:rsidRPr="00AF6A18">
        <w:rPr>
          <w:rFonts w:hint="cs"/>
          <w:rtl/>
        </w:rPr>
        <w:lastRenderedPageBreak/>
        <w:t>חרמוניות (20 יח') מעטפת חיצונית אטומה למים.</w:t>
      </w:r>
    </w:p>
    <w:p w:rsidR="004A7999" w:rsidRPr="00AF6A18" w:rsidRDefault="004A7999" w:rsidP="005C7446">
      <w:pPr>
        <w:numPr>
          <w:ilvl w:val="6"/>
          <w:numId w:val="3"/>
        </w:numPr>
        <w:tabs>
          <w:tab w:val="clear" w:pos="3600"/>
        </w:tabs>
        <w:spacing w:line="360" w:lineRule="auto"/>
        <w:ind w:left="6093" w:hanging="1559"/>
        <w:jc w:val="both"/>
      </w:pPr>
      <w:r w:rsidRPr="00AF6A18">
        <w:rPr>
          <w:rFonts w:hint="cs"/>
          <w:rtl/>
        </w:rPr>
        <w:t>חליפות סערה</w:t>
      </w:r>
      <w:r w:rsidR="008700DB" w:rsidRPr="00AF6A18">
        <w:rPr>
          <w:rFonts w:hint="cs"/>
          <w:rtl/>
        </w:rPr>
        <w:t xml:space="preserve"> </w:t>
      </w:r>
      <w:r w:rsidRPr="00AF6A18">
        <w:rPr>
          <w:rFonts w:hint="cs"/>
          <w:rtl/>
        </w:rPr>
        <w:t>( 20 יח')</w:t>
      </w:r>
    </w:p>
    <w:p w:rsidR="004A7999" w:rsidRPr="00AF6A18" w:rsidRDefault="004A7999" w:rsidP="005C7446">
      <w:pPr>
        <w:numPr>
          <w:ilvl w:val="6"/>
          <w:numId w:val="3"/>
        </w:numPr>
        <w:tabs>
          <w:tab w:val="clear" w:pos="3600"/>
        </w:tabs>
        <w:spacing w:line="360" w:lineRule="auto"/>
        <w:ind w:left="6093" w:hanging="1559"/>
        <w:jc w:val="both"/>
      </w:pPr>
      <w:r w:rsidRPr="00AF6A18">
        <w:rPr>
          <w:rFonts w:hint="cs"/>
          <w:rtl/>
        </w:rPr>
        <w:t xml:space="preserve">מטריות </w:t>
      </w:r>
      <w:r w:rsidRPr="00AF6A18">
        <w:rPr>
          <w:rtl/>
        </w:rPr>
        <w:t>–</w:t>
      </w:r>
      <w:r w:rsidRPr="00AF6A18">
        <w:rPr>
          <w:rFonts w:hint="cs"/>
          <w:rtl/>
        </w:rPr>
        <w:t xml:space="preserve"> כ-10 יח' לפחות גדולות וחזקות- עמידות לרוח.</w:t>
      </w:r>
    </w:p>
    <w:p w:rsidR="004A7999" w:rsidRPr="00AF6A18" w:rsidRDefault="004A7999" w:rsidP="005C7446">
      <w:pPr>
        <w:numPr>
          <w:ilvl w:val="4"/>
          <w:numId w:val="3"/>
        </w:numPr>
        <w:tabs>
          <w:tab w:val="num" w:pos="1150"/>
          <w:tab w:val="num" w:pos="1690"/>
        </w:tabs>
        <w:spacing w:line="360" w:lineRule="auto"/>
        <w:ind w:left="3258" w:hanging="1160"/>
        <w:jc w:val="both"/>
      </w:pPr>
      <w:r w:rsidRPr="00AF6A18">
        <w:rPr>
          <w:rtl/>
        </w:rPr>
        <w:t>הביגוד יותאם לכל מאבטח</w:t>
      </w:r>
      <w:r w:rsidRPr="00AF6A18">
        <w:rPr>
          <w:rFonts w:hint="cs"/>
          <w:rtl/>
        </w:rPr>
        <w:t>/מאבטחת</w:t>
      </w:r>
      <w:r w:rsidRPr="00AF6A18">
        <w:rPr>
          <w:rtl/>
        </w:rPr>
        <w:t xml:space="preserve"> על פי מידותיו ובהתאם לעונות השנה.</w:t>
      </w:r>
      <w:r w:rsidRPr="00AF6A18">
        <w:rPr>
          <w:rFonts w:hint="cs"/>
          <w:rtl/>
        </w:rPr>
        <w:t xml:space="preserve"> במידה ויש צורך בשינוי והתאמה נקודתית למאבטח </w:t>
      </w:r>
      <w:r w:rsidRPr="00AF6A18">
        <w:rPr>
          <w:rtl/>
        </w:rPr>
        <w:t>–</w:t>
      </w:r>
      <w:r w:rsidRPr="00AF6A18">
        <w:rPr>
          <w:rFonts w:hint="cs"/>
          <w:rtl/>
        </w:rPr>
        <w:t xml:space="preserve"> ישולם ע"י זוכה בצירוף קבלה.</w:t>
      </w:r>
    </w:p>
    <w:p w:rsidR="004A7999" w:rsidRPr="00AF6A18" w:rsidRDefault="008C3C6F" w:rsidP="005C7446">
      <w:pPr>
        <w:numPr>
          <w:ilvl w:val="4"/>
          <w:numId w:val="3"/>
        </w:numPr>
        <w:tabs>
          <w:tab w:val="num" w:pos="1150"/>
          <w:tab w:val="num" w:pos="1690"/>
        </w:tabs>
        <w:spacing w:line="360" w:lineRule="auto"/>
        <w:ind w:left="3258" w:hanging="1160"/>
        <w:jc w:val="both"/>
      </w:pPr>
      <w:r w:rsidRPr="00AF6A18">
        <w:rPr>
          <w:rFonts w:hint="cs"/>
          <w:rtl/>
        </w:rPr>
        <w:t xml:space="preserve">בנוסף לאמור, </w:t>
      </w:r>
      <w:r w:rsidR="004A7999" w:rsidRPr="00AF6A18">
        <w:rPr>
          <w:rFonts w:hint="cs"/>
          <w:rtl/>
        </w:rPr>
        <w:t xml:space="preserve">על </w:t>
      </w:r>
      <w:r w:rsidR="003847FA" w:rsidRPr="00AF6A18">
        <w:rPr>
          <w:rFonts w:hint="cs"/>
          <w:rtl/>
        </w:rPr>
        <w:t>הספק הזוכה</w:t>
      </w:r>
      <w:r w:rsidR="004A7999" w:rsidRPr="00AF6A18">
        <w:rPr>
          <w:rFonts w:hint="cs"/>
          <w:rtl/>
        </w:rPr>
        <w:t xml:space="preserve"> להעמיד ציוד</w:t>
      </w:r>
      <w:r w:rsidR="00A7743C" w:rsidRPr="00AF6A18">
        <w:rPr>
          <w:rFonts w:hint="cs"/>
          <w:rtl/>
        </w:rPr>
        <w:t xml:space="preserve"> ביגוד</w:t>
      </w:r>
      <w:r w:rsidRPr="00AF6A18">
        <w:rPr>
          <w:rFonts w:hint="cs"/>
          <w:rtl/>
        </w:rPr>
        <w:t xml:space="preserve"> כאמור</w:t>
      </w:r>
      <w:r w:rsidR="004A7999" w:rsidRPr="00AF6A18">
        <w:rPr>
          <w:rFonts w:hint="cs"/>
          <w:rtl/>
        </w:rPr>
        <w:t xml:space="preserve"> </w:t>
      </w:r>
      <w:r w:rsidR="009F6C5D" w:rsidRPr="00AF6A18">
        <w:rPr>
          <w:rFonts w:hint="cs"/>
          <w:rtl/>
        </w:rPr>
        <w:t>בסעיף</w:t>
      </w:r>
      <w:r w:rsidR="005C7446" w:rsidRPr="00AF6A18">
        <w:rPr>
          <w:rtl/>
        </w:rPr>
        <w:fldChar w:fldCharType="begin"/>
      </w:r>
      <w:r w:rsidR="005C7446" w:rsidRPr="00AF6A18">
        <w:rPr>
          <w:rtl/>
        </w:rPr>
        <w:instrText xml:space="preserve"> </w:instrText>
      </w:r>
      <w:r w:rsidR="005C7446" w:rsidRPr="00AF6A18">
        <w:rPr>
          <w:rFonts w:hint="cs"/>
        </w:rPr>
        <w:instrText>REF</w:instrText>
      </w:r>
      <w:r w:rsidR="005C7446" w:rsidRPr="00AF6A18">
        <w:rPr>
          <w:rFonts w:hint="cs"/>
          <w:rtl/>
        </w:rPr>
        <w:instrText xml:space="preserve"> _</w:instrText>
      </w:r>
      <w:r w:rsidR="005C7446" w:rsidRPr="00AF6A18">
        <w:rPr>
          <w:rFonts w:hint="cs"/>
        </w:rPr>
        <w:instrText>Ref445018194 \r \h</w:instrText>
      </w:r>
      <w:r w:rsidR="005C7446"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5C7446" w:rsidRPr="00AF6A18">
        <w:rPr>
          <w:rtl/>
        </w:rPr>
      </w:r>
      <w:r w:rsidR="005C7446" w:rsidRPr="00AF6A18">
        <w:rPr>
          <w:rtl/>
        </w:rPr>
        <w:fldChar w:fldCharType="separate"/>
      </w:r>
      <w:r w:rsidR="00A14FE5" w:rsidRPr="00AF6A18">
        <w:rPr>
          <w:rtl/>
        </w:rPr>
        <w:t>‏4.2.2.24</w:t>
      </w:r>
      <w:r w:rsidR="005C7446" w:rsidRPr="00AF6A18">
        <w:rPr>
          <w:rtl/>
        </w:rPr>
        <w:fldChar w:fldCharType="end"/>
      </w:r>
      <w:r w:rsidR="009F6C5D" w:rsidRPr="00AF6A18">
        <w:rPr>
          <w:rFonts w:hint="cs"/>
          <w:rtl/>
        </w:rPr>
        <w:t xml:space="preserve">, </w:t>
      </w:r>
      <w:r w:rsidR="004A7999" w:rsidRPr="00AF6A18">
        <w:rPr>
          <w:rFonts w:hint="cs"/>
          <w:rtl/>
        </w:rPr>
        <w:t>בהיקף של כ-25% כסבב טכני מכלל הפריטים המצוינים מעלה וזאת לתפעול שוטף של היחידות. הציוד יאוכסן במשרדי המזמין וינוהל ע"י מפקח האבטחה. הסבב הטכני יתקבל מיד עם כניסתה של החברה הזוכה למתקנים ויועבר למפקח האזורי למשמורת וניהול סבב טכני.</w:t>
      </w:r>
    </w:p>
    <w:p w:rsidR="004A7999" w:rsidRPr="00AF6A18" w:rsidRDefault="004A7999" w:rsidP="005C7446">
      <w:pPr>
        <w:numPr>
          <w:ilvl w:val="4"/>
          <w:numId w:val="3"/>
        </w:numPr>
        <w:tabs>
          <w:tab w:val="num" w:pos="1150"/>
          <w:tab w:val="num" w:pos="1690"/>
        </w:tabs>
        <w:spacing w:line="360" w:lineRule="auto"/>
        <w:ind w:left="3258" w:hanging="1160"/>
      </w:pPr>
      <w:r w:rsidRPr="00AF6A18">
        <w:rPr>
          <w:rtl/>
        </w:rPr>
        <w:t>הציוד והמדים לרבות הנעליים יאופ</w:t>
      </w:r>
      <w:r w:rsidRPr="00AF6A18">
        <w:rPr>
          <w:rFonts w:hint="cs"/>
          <w:rtl/>
        </w:rPr>
        <w:t>י</w:t>
      </w:r>
      <w:r w:rsidRPr="00AF6A18">
        <w:rPr>
          <w:rtl/>
        </w:rPr>
        <w:t xml:space="preserve">ינו ע"י המזמין ויהיו מסוג </w:t>
      </w:r>
      <w:r w:rsidRPr="00AF6A18">
        <w:rPr>
          <w:rFonts w:hint="cs"/>
          <w:rtl/>
        </w:rPr>
        <w:t>וצבע</w:t>
      </w:r>
      <w:r w:rsidRPr="00AF6A18">
        <w:rPr>
          <w:rtl/>
        </w:rPr>
        <w:t xml:space="preserve"> שיקבע על-ידו. </w:t>
      </w:r>
      <w:r w:rsidRPr="00AF6A18">
        <w:rPr>
          <w:rFonts w:hint="cs"/>
          <w:rtl/>
        </w:rPr>
        <w:br/>
      </w:r>
      <w:r w:rsidRPr="00AF6A18">
        <w:rPr>
          <w:rtl/>
        </w:rPr>
        <w:t xml:space="preserve">ביגוד והנעלה שיתבלו יוחלפו עפ"י הצורך ע"י </w:t>
      </w:r>
      <w:r w:rsidR="003847FA" w:rsidRPr="00AF6A18">
        <w:rPr>
          <w:rFonts w:hint="cs"/>
          <w:rtl/>
        </w:rPr>
        <w:t>הספק הזוכה</w:t>
      </w:r>
      <w:r w:rsidRPr="00AF6A18">
        <w:rPr>
          <w:rtl/>
        </w:rPr>
        <w:t xml:space="preserve"> מבלי לחייב את המזמין.</w:t>
      </w:r>
    </w:p>
    <w:p w:rsidR="004A7999" w:rsidRPr="00AF6A18" w:rsidRDefault="003847FA" w:rsidP="005C7446">
      <w:pPr>
        <w:numPr>
          <w:ilvl w:val="4"/>
          <w:numId w:val="3"/>
        </w:numPr>
        <w:tabs>
          <w:tab w:val="num" w:pos="1150"/>
          <w:tab w:val="num" w:pos="1690"/>
        </w:tabs>
        <w:spacing w:line="360" w:lineRule="auto"/>
        <w:ind w:left="3258" w:hanging="1160"/>
        <w:jc w:val="both"/>
      </w:pPr>
      <w:r w:rsidRPr="00AF6A18">
        <w:rPr>
          <w:rFonts w:hint="cs"/>
          <w:rtl/>
        </w:rPr>
        <w:t>הספק הזוכה</w:t>
      </w:r>
      <w:r w:rsidR="004A7999" w:rsidRPr="00AF6A18">
        <w:rPr>
          <w:rFonts w:hint="cs"/>
          <w:rtl/>
        </w:rPr>
        <w:t xml:space="preserve"> י</w:t>
      </w:r>
      <w:r w:rsidR="004A7999" w:rsidRPr="00AF6A18">
        <w:rPr>
          <w:rtl/>
        </w:rPr>
        <w:t>ספק לכל איש אבטחה</w:t>
      </w:r>
      <w:r w:rsidR="004A7999" w:rsidRPr="00AF6A18">
        <w:rPr>
          <w:rFonts w:hint="cs"/>
          <w:rtl/>
        </w:rPr>
        <w:t xml:space="preserve"> סיכת יחידה</w:t>
      </w:r>
      <w:r w:rsidR="004A7999" w:rsidRPr="00AF6A18">
        <w:rPr>
          <w:rtl/>
        </w:rPr>
        <w:t xml:space="preserve"> </w:t>
      </w:r>
      <w:r w:rsidR="004A7999" w:rsidRPr="00AF6A18">
        <w:rPr>
          <w:rFonts w:hint="cs"/>
          <w:rtl/>
        </w:rPr>
        <w:t>ו</w:t>
      </w:r>
      <w:r w:rsidR="004A7999" w:rsidRPr="00AF6A18">
        <w:rPr>
          <w:rtl/>
        </w:rPr>
        <w:t xml:space="preserve">תג הנושא את שמו אשר </w:t>
      </w:r>
      <w:r w:rsidR="004A7999" w:rsidRPr="00AF6A18">
        <w:rPr>
          <w:rFonts w:hint="cs"/>
          <w:rtl/>
        </w:rPr>
        <w:t>ייענ</w:t>
      </w:r>
      <w:r w:rsidR="004A7999" w:rsidRPr="00AF6A18">
        <w:rPr>
          <w:rFonts w:hint="eastAsia"/>
          <w:rtl/>
        </w:rPr>
        <w:t>ד</w:t>
      </w:r>
      <w:r w:rsidR="008700DB" w:rsidRPr="00AF6A18">
        <w:rPr>
          <w:rtl/>
        </w:rPr>
        <w:t xml:space="preserve"> </w:t>
      </w:r>
      <w:r w:rsidR="004A7999" w:rsidRPr="00AF6A18">
        <w:rPr>
          <w:rtl/>
        </w:rPr>
        <w:t>על דש הבגד</w:t>
      </w:r>
      <w:r w:rsidR="004A7999" w:rsidRPr="00AF6A18">
        <w:rPr>
          <w:rFonts w:hint="cs"/>
          <w:rtl/>
        </w:rPr>
        <w:t xml:space="preserve"> ב</w:t>
      </w:r>
      <w:r w:rsidR="004A7999" w:rsidRPr="00AF6A18">
        <w:rPr>
          <w:rtl/>
        </w:rPr>
        <w:t xml:space="preserve">התאם לאפיון שייקבע על ידי הממונה. </w:t>
      </w:r>
      <w:r w:rsidR="004A7999" w:rsidRPr="00AF6A18">
        <w:rPr>
          <w:rFonts w:hint="cs"/>
          <w:rtl/>
        </w:rPr>
        <w:br/>
      </w:r>
      <w:r w:rsidR="004A7999" w:rsidRPr="00AF6A18">
        <w:rPr>
          <w:rtl/>
        </w:rPr>
        <w:t xml:space="preserve">בנוסף </w:t>
      </w:r>
      <w:r w:rsidRPr="00AF6A18">
        <w:rPr>
          <w:rtl/>
        </w:rPr>
        <w:t>הספק הזוכה</w:t>
      </w:r>
      <w:r w:rsidR="004A7999" w:rsidRPr="00AF6A18">
        <w:rPr>
          <w:rtl/>
        </w:rPr>
        <w:t xml:space="preserve"> </w:t>
      </w:r>
      <w:r w:rsidR="004A7999" w:rsidRPr="00AF6A18">
        <w:rPr>
          <w:rFonts w:hint="cs"/>
          <w:rtl/>
        </w:rPr>
        <w:t xml:space="preserve">יציב בכל מחוז מכשיר להכנת </w:t>
      </w:r>
      <w:r w:rsidR="004A7999" w:rsidRPr="00AF6A18">
        <w:rPr>
          <w:rtl/>
        </w:rPr>
        <w:t>עוד תגים לאנשי אבטחה חדשים אשר יוחלפו או יתווספו ליחידות המזמין.</w:t>
      </w:r>
    </w:p>
    <w:p w:rsidR="009A0147" w:rsidRPr="00AF6A18" w:rsidRDefault="009A0147" w:rsidP="005C7446">
      <w:pPr>
        <w:numPr>
          <w:ilvl w:val="3"/>
          <w:numId w:val="3"/>
        </w:numPr>
        <w:spacing w:line="360" w:lineRule="auto"/>
        <w:ind w:left="2266" w:hanging="848"/>
        <w:jc w:val="both"/>
        <w:rPr>
          <w:b/>
          <w:bCs/>
        </w:rPr>
      </w:pPr>
      <w:bookmarkStart w:id="16" w:name="_Ref441762391"/>
      <w:r w:rsidRPr="00AF6A18">
        <w:rPr>
          <w:rFonts w:hint="cs"/>
          <w:b/>
          <w:bCs/>
          <w:rtl/>
        </w:rPr>
        <w:t>משמרות</w:t>
      </w:r>
      <w:bookmarkEnd w:id="16"/>
    </w:p>
    <w:p w:rsidR="009A0147" w:rsidRPr="00AF6A18" w:rsidRDefault="009A0147" w:rsidP="005C7446">
      <w:pPr>
        <w:numPr>
          <w:ilvl w:val="4"/>
          <w:numId w:val="3"/>
        </w:numPr>
        <w:tabs>
          <w:tab w:val="num" w:pos="1150"/>
          <w:tab w:val="num" w:pos="1690"/>
        </w:tabs>
        <w:spacing w:line="360" w:lineRule="auto"/>
        <w:ind w:left="3258" w:hanging="1160"/>
      </w:pPr>
      <w:r w:rsidRPr="00AF6A18">
        <w:rPr>
          <w:rtl/>
        </w:rPr>
        <w:t xml:space="preserve">לא תותר </w:t>
      </w:r>
      <w:r w:rsidRPr="00AF6A18">
        <w:rPr>
          <w:rFonts w:hint="cs"/>
          <w:rtl/>
        </w:rPr>
        <w:t>ו</w:t>
      </w:r>
      <w:r w:rsidRPr="00AF6A18">
        <w:rPr>
          <w:rtl/>
        </w:rPr>
        <w:t xml:space="preserve">לא תאושר </w:t>
      </w:r>
      <w:r w:rsidRPr="00AF6A18">
        <w:rPr>
          <w:rFonts w:hint="cs"/>
          <w:rtl/>
        </w:rPr>
        <w:t xml:space="preserve">ע"י </w:t>
      </w:r>
      <w:r w:rsidR="003847FA" w:rsidRPr="00AF6A18">
        <w:rPr>
          <w:rFonts w:hint="cs"/>
          <w:rtl/>
        </w:rPr>
        <w:t>הספק הזוכה</w:t>
      </w:r>
      <w:r w:rsidRPr="00AF6A18">
        <w:rPr>
          <w:rFonts w:hint="cs"/>
          <w:rtl/>
        </w:rPr>
        <w:t xml:space="preserve"> וכן </w:t>
      </w:r>
      <w:r w:rsidRPr="00AF6A18">
        <w:rPr>
          <w:rtl/>
        </w:rPr>
        <w:t xml:space="preserve">ולא תתבצע כל אבטחה מעל 8 שעות לעובד אחד למשמרת. </w:t>
      </w:r>
      <w:r w:rsidRPr="00AF6A18">
        <w:rPr>
          <w:rFonts w:hint="cs"/>
          <w:rtl/>
        </w:rPr>
        <w:br/>
      </w:r>
      <w:r w:rsidR="008C3C6F" w:rsidRPr="00AF6A18">
        <w:rPr>
          <w:rFonts w:hint="cs"/>
          <w:rtl/>
        </w:rPr>
        <w:t>במקרים חריגים ו</w:t>
      </w:r>
      <w:r w:rsidRPr="00AF6A18">
        <w:rPr>
          <w:rtl/>
        </w:rPr>
        <w:t>באישור הממונה</w:t>
      </w:r>
      <w:r w:rsidR="008C3C6F" w:rsidRPr="00AF6A18">
        <w:rPr>
          <w:rFonts w:hint="cs"/>
          <w:rtl/>
        </w:rPr>
        <w:t xml:space="preserve"> בלבד</w:t>
      </w:r>
      <w:r w:rsidRPr="00AF6A18">
        <w:rPr>
          <w:rtl/>
        </w:rPr>
        <w:t>, תותר</w:t>
      </w:r>
      <w:r w:rsidR="008C3C6F" w:rsidRPr="00AF6A18">
        <w:rPr>
          <w:rFonts w:hint="cs"/>
          <w:rtl/>
        </w:rPr>
        <w:t xml:space="preserve"> הפעלת אנשי צוות האבטחה כאמור במכרז זה לכל היותר</w:t>
      </w:r>
      <w:r w:rsidRPr="00AF6A18">
        <w:rPr>
          <w:rtl/>
        </w:rPr>
        <w:t xml:space="preserve"> עד 12 שעות ביממה.</w:t>
      </w:r>
      <w:r w:rsidRPr="00AF6A18">
        <w:rPr>
          <w:rFonts w:hint="cs"/>
          <w:rtl/>
        </w:rPr>
        <w:t xml:space="preserve"> </w:t>
      </w:r>
      <w:r w:rsidRPr="00AF6A18">
        <w:rPr>
          <w:rtl/>
        </w:rPr>
        <w:br/>
      </w:r>
      <w:r w:rsidRPr="00AF6A18">
        <w:rPr>
          <w:rFonts w:hint="cs"/>
          <w:rtl/>
        </w:rPr>
        <w:t xml:space="preserve">לעניין זה, מקום בו נקבעה בנספח </w:t>
      </w:r>
      <w:r w:rsidR="004078D4" w:rsidRPr="00AF6A18">
        <w:rPr>
          <w:rFonts w:hint="cs"/>
          <w:rtl/>
        </w:rPr>
        <w:t xml:space="preserve">ט' </w:t>
      </w:r>
      <w:r w:rsidRPr="00AF6A18">
        <w:rPr>
          <w:rFonts w:hint="cs"/>
          <w:rtl/>
        </w:rPr>
        <w:t>משמרת העולה על 8 שעות, יש לראות בכך אישור מראש מן הממונה, לבצע העסקה מעל 8 שעות, כל עוד לא תבוא מן הממונה הוראה אחרת.</w:t>
      </w:r>
    </w:p>
    <w:p w:rsidR="009A0147" w:rsidRPr="00AF6A18" w:rsidRDefault="009A0147" w:rsidP="005C7446">
      <w:pPr>
        <w:numPr>
          <w:ilvl w:val="4"/>
          <w:numId w:val="3"/>
        </w:numPr>
        <w:tabs>
          <w:tab w:val="num" w:pos="1150"/>
          <w:tab w:val="num" w:pos="1690"/>
        </w:tabs>
        <w:spacing w:line="360" w:lineRule="auto"/>
        <w:ind w:left="3258" w:hanging="1160"/>
        <w:jc w:val="both"/>
      </w:pPr>
      <w:r w:rsidRPr="00AF6A18">
        <w:rPr>
          <w:rtl/>
        </w:rPr>
        <w:t>הממונה יקבע את היקף המשמרות המוזמנות וכן את משכה של כל משמרת והוא רשאי לשנות קביעתו זו</w:t>
      </w:r>
      <w:r w:rsidR="008C3C6F" w:rsidRPr="00AF6A18">
        <w:rPr>
          <w:rFonts w:hint="cs"/>
          <w:rtl/>
        </w:rPr>
        <w:t xml:space="preserve"> במהלך כל תקופת ההתקשרות</w:t>
      </w:r>
      <w:r w:rsidRPr="00AF6A18">
        <w:rPr>
          <w:rtl/>
        </w:rPr>
        <w:t xml:space="preserve">. </w:t>
      </w:r>
      <w:r w:rsidRPr="00AF6A18">
        <w:rPr>
          <w:rFonts w:hint="cs"/>
          <w:rtl/>
        </w:rPr>
        <w:br/>
      </w:r>
      <w:r w:rsidRPr="00AF6A18">
        <w:rPr>
          <w:rtl/>
        </w:rPr>
        <w:t>כל עוד לא נקבע אחרת</w:t>
      </w:r>
      <w:r w:rsidRPr="00AF6A18">
        <w:rPr>
          <w:rFonts w:hint="cs"/>
          <w:rtl/>
        </w:rPr>
        <w:t>,</w:t>
      </w:r>
      <w:r w:rsidRPr="00AF6A18">
        <w:rPr>
          <w:rtl/>
        </w:rPr>
        <w:t xml:space="preserve"> יחול</w:t>
      </w:r>
      <w:r w:rsidR="008700DB" w:rsidRPr="00AF6A18">
        <w:rPr>
          <w:rtl/>
        </w:rPr>
        <w:t xml:space="preserve"> </w:t>
      </w:r>
      <w:r w:rsidRPr="00AF6A18">
        <w:rPr>
          <w:rtl/>
        </w:rPr>
        <w:t xml:space="preserve">על האמור לעיל נספח </w:t>
      </w:r>
      <w:r w:rsidR="004078D4" w:rsidRPr="00AF6A18">
        <w:rPr>
          <w:rFonts w:hint="cs"/>
          <w:rtl/>
        </w:rPr>
        <w:t>ט'</w:t>
      </w:r>
      <w:r w:rsidR="004078D4" w:rsidRPr="00AF6A18">
        <w:rPr>
          <w:rtl/>
        </w:rPr>
        <w:t xml:space="preserve"> </w:t>
      </w:r>
      <w:r w:rsidRPr="00AF6A18">
        <w:rPr>
          <w:rtl/>
        </w:rPr>
        <w:t>להסכם זה.</w:t>
      </w:r>
      <w:r w:rsidRPr="00AF6A18">
        <w:rPr>
          <w:rFonts w:hint="cs"/>
          <w:rtl/>
        </w:rPr>
        <w:t xml:space="preserve"> </w:t>
      </w:r>
    </w:p>
    <w:p w:rsidR="009A0147" w:rsidRPr="00AF6A18" w:rsidRDefault="00465097" w:rsidP="005C7446">
      <w:pPr>
        <w:numPr>
          <w:ilvl w:val="4"/>
          <w:numId w:val="3"/>
        </w:numPr>
        <w:tabs>
          <w:tab w:val="num" w:pos="1150"/>
          <w:tab w:val="num" w:pos="1690"/>
        </w:tabs>
        <w:spacing w:line="360" w:lineRule="auto"/>
        <w:ind w:left="3258" w:hanging="1160"/>
      </w:pPr>
      <w:r w:rsidRPr="00AF6A18">
        <w:rPr>
          <w:rFonts w:hint="cs"/>
          <w:rtl/>
        </w:rPr>
        <w:t>נותן שירותים מטעם הספק לא יבצע יותר</w:t>
      </w:r>
      <w:r w:rsidR="00AC1930" w:rsidRPr="00AF6A18">
        <w:rPr>
          <w:rFonts w:hint="cs"/>
          <w:rtl/>
        </w:rPr>
        <w:t xml:space="preserve"> </w:t>
      </w:r>
      <w:r w:rsidR="009A0147" w:rsidRPr="00AF6A18">
        <w:rPr>
          <w:rtl/>
        </w:rPr>
        <w:t xml:space="preserve">ממשמרת אחת ביממה. </w:t>
      </w:r>
      <w:r w:rsidR="009A0147" w:rsidRPr="00AF6A18">
        <w:rPr>
          <w:rFonts w:hint="cs"/>
          <w:rtl/>
        </w:rPr>
        <w:br/>
      </w:r>
      <w:r w:rsidR="003847FA" w:rsidRPr="00AF6A18">
        <w:rPr>
          <w:rtl/>
        </w:rPr>
        <w:t>הספק הזוכה</w:t>
      </w:r>
      <w:r w:rsidR="009A0147" w:rsidRPr="00AF6A18">
        <w:rPr>
          <w:rtl/>
        </w:rPr>
        <w:t xml:space="preserve"> מתחייב כי איש האבטחה לא יועסק ולא יעסוק, לא על יד</w:t>
      </w:r>
      <w:r w:rsidR="009A0147" w:rsidRPr="00AF6A18">
        <w:rPr>
          <w:rFonts w:hint="cs"/>
          <w:rtl/>
        </w:rPr>
        <w:t>ו</w:t>
      </w:r>
      <w:r w:rsidR="009A0147" w:rsidRPr="00AF6A18">
        <w:rPr>
          <w:rtl/>
        </w:rPr>
        <w:t xml:space="preserve"> ולא על-ידי אחרים, בכל עבודה אחרת בכל מקום שהוא באותה יממה. </w:t>
      </w:r>
      <w:r w:rsidR="003847FA" w:rsidRPr="00AF6A18">
        <w:rPr>
          <w:rtl/>
        </w:rPr>
        <w:t>הספק הזוכה</w:t>
      </w:r>
      <w:r w:rsidR="009A0147" w:rsidRPr="00AF6A18">
        <w:rPr>
          <w:rtl/>
        </w:rPr>
        <w:t xml:space="preserve"> מתחייב לדאוג לקיום האמור</w:t>
      </w:r>
      <w:r w:rsidR="009A0147" w:rsidRPr="00AF6A18">
        <w:rPr>
          <w:rFonts w:hint="cs"/>
          <w:rtl/>
        </w:rPr>
        <w:t>.</w:t>
      </w:r>
    </w:p>
    <w:p w:rsidR="009A0147" w:rsidRPr="00AF6A18" w:rsidRDefault="009A0147" w:rsidP="00FA2BFC">
      <w:pPr>
        <w:numPr>
          <w:ilvl w:val="4"/>
          <w:numId w:val="3"/>
        </w:numPr>
        <w:tabs>
          <w:tab w:val="num" w:pos="1150"/>
          <w:tab w:val="num" w:pos="1690"/>
        </w:tabs>
        <w:spacing w:line="360" w:lineRule="auto"/>
        <w:ind w:left="3258" w:hanging="1160"/>
        <w:jc w:val="both"/>
      </w:pPr>
      <w:r w:rsidRPr="00AF6A18">
        <w:rPr>
          <w:rtl/>
        </w:rPr>
        <w:lastRenderedPageBreak/>
        <w:t>הועסק איש אבטחה יותר מ - 8 שעות למשמרת ללא אישור</w:t>
      </w:r>
      <w:r w:rsidRPr="00AF6A18">
        <w:rPr>
          <w:rFonts w:hint="cs"/>
          <w:rtl/>
        </w:rPr>
        <w:t xml:space="preserve"> </w:t>
      </w:r>
      <w:r w:rsidRPr="00AF6A18">
        <w:rPr>
          <w:rtl/>
        </w:rPr>
        <w:t>הממונה</w:t>
      </w:r>
      <w:r w:rsidRPr="00AF6A18">
        <w:rPr>
          <w:rFonts w:hint="cs"/>
          <w:rtl/>
        </w:rPr>
        <w:t xml:space="preserve"> מראש</w:t>
      </w:r>
      <w:r w:rsidRPr="00AF6A18">
        <w:rPr>
          <w:rtl/>
        </w:rPr>
        <w:t xml:space="preserve">, בנוסף לכל תרופה המוקנית למשרד בגין הפרת התחייבות זו של </w:t>
      </w:r>
      <w:r w:rsidR="003847FA" w:rsidRPr="00AF6A18">
        <w:rPr>
          <w:rtl/>
        </w:rPr>
        <w:t>הספק הזוכה</w:t>
      </w:r>
      <w:r w:rsidRPr="00AF6A18">
        <w:rPr>
          <w:rtl/>
        </w:rPr>
        <w:t xml:space="preserve">, לא ישלם המשרד עבור שעות האבטחה </w:t>
      </w:r>
      <w:r w:rsidRPr="00AF6A18">
        <w:rPr>
          <w:rFonts w:hint="cs"/>
          <w:rtl/>
        </w:rPr>
        <w:t>ה</w:t>
      </w:r>
      <w:r w:rsidRPr="00AF6A18">
        <w:rPr>
          <w:rtl/>
        </w:rPr>
        <w:t>חורגות מהאישור שניתן</w:t>
      </w:r>
      <w:r w:rsidR="009F6C5D" w:rsidRPr="00AF6A18">
        <w:rPr>
          <w:rFonts w:hint="cs"/>
          <w:rtl/>
        </w:rPr>
        <w:t xml:space="preserve">, אולם </w:t>
      </w:r>
      <w:r w:rsidR="009B58CA" w:rsidRPr="00AF6A18">
        <w:rPr>
          <w:rFonts w:hint="cs"/>
          <w:rtl/>
        </w:rPr>
        <w:t xml:space="preserve">יובהר בזאת כי </w:t>
      </w:r>
      <w:r w:rsidR="00FA2BFC" w:rsidRPr="00AF6A18">
        <w:rPr>
          <w:rFonts w:hint="cs"/>
          <w:rtl/>
        </w:rPr>
        <w:t xml:space="preserve">בכל מקרה </w:t>
      </w:r>
      <w:r w:rsidR="009F6C5D" w:rsidRPr="00AF6A18">
        <w:rPr>
          <w:rFonts w:hint="cs"/>
          <w:rtl/>
        </w:rPr>
        <w:t>הספק ישלם לאיש האבטחה</w:t>
      </w:r>
      <w:r w:rsidR="00FA2BFC" w:rsidRPr="00AF6A18">
        <w:rPr>
          <w:rFonts w:hint="cs"/>
          <w:rtl/>
        </w:rPr>
        <w:t xml:space="preserve"> עבור שעות העבודה החורגות</w:t>
      </w:r>
      <w:r w:rsidRPr="00AF6A18">
        <w:rPr>
          <w:rtl/>
        </w:rPr>
        <w:t>.</w:t>
      </w:r>
      <w:r w:rsidRPr="00AF6A18">
        <w:rPr>
          <w:rtl/>
        </w:rPr>
        <w:tab/>
      </w:r>
      <w:r w:rsidRPr="00AF6A18">
        <w:rPr>
          <w:rFonts w:hint="cs"/>
          <w:rtl/>
        </w:rPr>
        <w:t xml:space="preserve"> </w:t>
      </w:r>
    </w:p>
    <w:p w:rsidR="00EC511C" w:rsidRPr="00AF6A18" w:rsidRDefault="009A0147" w:rsidP="005C7446">
      <w:pPr>
        <w:numPr>
          <w:ilvl w:val="3"/>
          <w:numId w:val="3"/>
        </w:numPr>
        <w:spacing w:line="360" w:lineRule="auto"/>
        <w:ind w:left="2266" w:hanging="848"/>
        <w:jc w:val="both"/>
        <w:rPr>
          <w:b/>
          <w:bCs/>
        </w:rPr>
      </w:pPr>
      <w:r w:rsidRPr="00AF6A18">
        <w:rPr>
          <w:rFonts w:hint="cs"/>
          <w:b/>
          <w:bCs/>
          <w:rtl/>
        </w:rPr>
        <w:t>דרישות נוספות</w:t>
      </w:r>
    </w:p>
    <w:p w:rsidR="009A0147" w:rsidRPr="00AF6A18" w:rsidRDefault="003847FA" w:rsidP="00314B6F">
      <w:pPr>
        <w:numPr>
          <w:ilvl w:val="4"/>
          <w:numId w:val="3"/>
        </w:numPr>
        <w:tabs>
          <w:tab w:val="num" w:pos="1150"/>
          <w:tab w:val="num" w:pos="1690"/>
        </w:tabs>
        <w:spacing w:line="360" w:lineRule="auto"/>
        <w:ind w:left="3258" w:hanging="1160"/>
      </w:pPr>
      <w:r w:rsidRPr="00AF6A18">
        <w:rPr>
          <w:rFonts w:hint="cs"/>
          <w:rtl/>
        </w:rPr>
        <w:t>הספק הזוכה</w:t>
      </w:r>
      <w:r w:rsidR="009A0147" w:rsidRPr="00AF6A18">
        <w:rPr>
          <w:rFonts w:hint="cs"/>
          <w:rtl/>
        </w:rPr>
        <w:t xml:space="preserve"> י</w:t>
      </w:r>
      <w:r w:rsidR="009A0147" w:rsidRPr="00AF6A18">
        <w:rPr>
          <w:rtl/>
        </w:rPr>
        <w:t>דאג להסיע את המועסקים על ידו או על חשבונו לכל מתקני האבטחה, בשבתות, בחגים ובזמן שהתחבורה הציבורית אינה פועלת.</w:t>
      </w:r>
      <w:r w:rsidR="009A0147" w:rsidRPr="00AF6A18">
        <w:rPr>
          <w:rFonts w:hint="cs"/>
          <w:rtl/>
        </w:rPr>
        <w:t xml:space="preserve"> הסעת העובדים למתקנים ולאימונים איננה חלק ממשימותיו השוטפות של המפקח ולא תתבצע ע"י המפקח אלא באישור מראש מן הממונה ובמקרים חריגים. </w:t>
      </w:r>
      <w:r w:rsidR="009A0147" w:rsidRPr="00AF6A18">
        <w:rPr>
          <w:rtl/>
        </w:rPr>
        <w:br/>
      </w:r>
      <w:r w:rsidR="00AC1930" w:rsidRPr="00AF6A18">
        <w:rPr>
          <w:rFonts w:hint="cs"/>
          <w:rtl/>
        </w:rPr>
        <w:t>יובהר</w:t>
      </w:r>
      <w:r w:rsidR="009A0147" w:rsidRPr="00AF6A18">
        <w:rPr>
          <w:rFonts w:hint="cs"/>
          <w:rtl/>
        </w:rPr>
        <w:t xml:space="preserve"> כי בימים ובתקופות רגישות בהם יש מתיחות ביטחונית יידרשו הסעות להוצאת המאבטחים מן הלשכה הראשית ברחוב </w:t>
      </w:r>
      <w:r w:rsidR="00801079">
        <w:rPr>
          <w:rFonts w:hint="cs"/>
          <w:rtl/>
        </w:rPr>
        <w:t>ס'</w:t>
      </w:r>
      <w:r w:rsidR="00801079" w:rsidRPr="00AF6A18">
        <w:rPr>
          <w:rFonts w:hint="cs"/>
          <w:rtl/>
        </w:rPr>
        <w:t>לאח</w:t>
      </w:r>
      <w:r w:rsidR="009A0147" w:rsidRPr="00AF6A18">
        <w:rPr>
          <w:rFonts w:hint="cs"/>
          <w:rtl/>
        </w:rPr>
        <w:t xml:space="preserve"> א-דין ירושלים ובמספר נוסף של נקודות ברחבי הארץ</w:t>
      </w:r>
      <w:r w:rsidR="00314B6F" w:rsidRPr="00AF6A18">
        <w:rPr>
          <w:rFonts w:hint="cs"/>
          <w:rtl/>
        </w:rPr>
        <w:t xml:space="preserve">. הסעות אלו יסופקו </w:t>
      </w:r>
      <w:r w:rsidR="009A0147" w:rsidRPr="00AF6A18">
        <w:rPr>
          <w:rFonts w:hint="cs"/>
          <w:rtl/>
        </w:rPr>
        <w:t xml:space="preserve"> ע"ח הספק הזוכה.</w:t>
      </w:r>
    </w:p>
    <w:p w:rsidR="009A0147" w:rsidRPr="00AF6A18" w:rsidRDefault="009A0147" w:rsidP="005C7446">
      <w:pPr>
        <w:numPr>
          <w:ilvl w:val="4"/>
          <w:numId w:val="3"/>
        </w:numPr>
        <w:tabs>
          <w:tab w:val="num" w:pos="1150"/>
          <w:tab w:val="num" w:pos="1690"/>
        </w:tabs>
        <w:spacing w:line="360" w:lineRule="auto"/>
        <w:ind w:left="3258" w:hanging="1160"/>
      </w:pPr>
      <w:r w:rsidRPr="00AF6A18">
        <w:rPr>
          <w:rFonts w:hint="cs"/>
          <w:rtl/>
        </w:rPr>
        <w:t>הספק י</w:t>
      </w:r>
      <w:r w:rsidRPr="00AF6A18">
        <w:rPr>
          <w:rtl/>
        </w:rPr>
        <w:t xml:space="preserve">ספק מסכות אישיות למילוט והצלה עמידים בעשן לכל </w:t>
      </w:r>
      <w:r w:rsidRPr="00AF6A18">
        <w:rPr>
          <w:rFonts w:hint="cs"/>
          <w:rtl/>
        </w:rPr>
        <w:t>מאבטח ב</w:t>
      </w:r>
      <w:r w:rsidRPr="00AF6A18">
        <w:rPr>
          <w:rtl/>
        </w:rPr>
        <w:t>מתק</w:t>
      </w:r>
      <w:r w:rsidRPr="00AF6A18">
        <w:rPr>
          <w:rFonts w:hint="cs"/>
          <w:rtl/>
        </w:rPr>
        <w:t xml:space="preserve">ני המשרד ע"פ חלוקה למתקנים, </w:t>
      </w:r>
      <w:r w:rsidRPr="00AF6A18">
        <w:rPr>
          <w:rtl/>
        </w:rPr>
        <w:t>אשר ישמרו באתרי המשרד השונים, בהתאם להוראות הקב"ט</w:t>
      </w:r>
      <w:r w:rsidRPr="00AF6A18">
        <w:rPr>
          <w:rFonts w:hint="cs"/>
          <w:rtl/>
        </w:rPr>
        <w:t>.</w:t>
      </w:r>
      <w:r w:rsidRPr="00AF6A18">
        <w:rPr>
          <w:rtl/>
        </w:rPr>
        <w:br/>
      </w:r>
      <w:r w:rsidR="000F7A2B" w:rsidRPr="00AF6A18">
        <w:rPr>
          <w:rFonts w:hint="cs"/>
          <w:rtl/>
        </w:rPr>
        <w:t>כאמור</w:t>
      </w:r>
      <w:r w:rsidRPr="00AF6A18">
        <w:rPr>
          <w:rFonts w:hint="cs"/>
          <w:rtl/>
        </w:rPr>
        <w:t xml:space="preserve">. </w:t>
      </w:r>
    </w:p>
    <w:p w:rsidR="009A0147" w:rsidRPr="00AF6A18" w:rsidRDefault="009A0147" w:rsidP="005C7446">
      <w:pPr>
        <w:numPr>
          <w:ilvl w:val="4"/>
          <w:numId w:val="3"/>
        </w:numPr>
        <w:tabs>
          <w:tab w:val="num" w:pos="1150"/>
          <w:tab w:val="num" w:pos="1690"/>
        </w:tabs>
        <w:spacing w:line="360" w:lineRule="auto"/>
        <w:ind w:left="3258" w:hanging="1160"/>
        <w:jc w:val="both"/>
      </w:pPr>
      <w:r w:rsidRPr="00AF6A18">
        <w:rPr>
          <w:rtl/>
        </w:rPr>
        <w:t xml:space="preserve">איש צוות לא יוחלף ביוזמת </w:t>
      </w:r>
      <w:r w:rsidR="003847FA" w:rsidRPr="00AF6A18">
        <w:rPr>
          <w:rtl/>
        </w:rPr>
        <w:t>הספק הזוכה</w:t>
      </w:r>
      <w:r w:rsidRPr="00AF6A18">
        <w:rPr>
          <w:rtl/>
        </w:rPr>
        <w:t xml:space="preserve"> קודם להשלמת תקופה של 3 חודשי עבודה רצופים לפחות </w:t>
      </w:r>
      <w:r w:rsidR="00AC0F19" w:rsidRPr="00AF6A18">
        <w:rPr>
          <w:rFonts w:hint="cs"/>
          <w:rtl/>
        </w:rPr>
        <w:t xml:space="preserve">אלא </w:t>
      </w:r>
      <w:r w:rsidRPr="00AF6A18">
        <w:rPr>
          <w:rtl/>
        </w:rPr>
        <w:t>בהסכמת הממונה.</w:t>
      </w:r>
    </w:p>
    <w:p w:rsidR="009A0147" w:rsidRPr="00AF6A18" w:rsidRDefault="003847FA" w:rsidP="005C7446">
      <w:pPr>
        <w:numPr>
          <w:ilvl w:val="4"/>
          <w:numId w:val="3"/>
        </w:numPr>
        <w:tabs>
          <w:tab w:val="num" w:pos="1150"/>
          <w:tab w:val="num" w:pos="1690"/>
        </w:tabs>
        <w:spacing w:line="360" w:lineRule="auto"/>
        <w:ind w:left="3258" w:hanging="1160"/>
        <w:jc w:val="both"/>
      </w:pPr>
      <w:r w:rsidRPr="00AF6A18">
        <w:rPr>
          <w:rtl/>
        </w:rPr>
        <w:t>הספק הזוכה</w:t>
      </w:r>
      <w:r w:rsidR="009A0147" w:rsidRPr="00AF6A18">
        <w:rPr>
          <w:rtl/>
        </w:rPr>
        <w:t xml:space="preserve"> </w:t>
      </w:r>
      <w:r w:rsidR="009A0147" w:rsidRPr="00AF6A18">
        <w:rPr>
          <w:rFonts w:hint="cs"/>
          <w:rtl/>
        </w:rPr>
        <w:t>י</w:t>
      </w:r>
      <w:r w:rsidR="009A0147" w:rsidRPr="00AF6A18">
        <w:rPr>
          <w:rtl/>
        </w:rPr>
        <w:t>פע</w:t>
      </w:r>
      <w:r w:rsidR="009A0147" w:rsidRPr="00AF6A18">
        <w:rPr>
          <w:rFonts w:hint="cs"/>
          <w:rtl/>
        </w:rPr>
        <w:t>ל</w:t>
      </w:r>
      <w:r w:rsidR="009A0147" w:rsidRPr="00AF6A18">
        <w:rPr>
          <w:rtl/>
        </w:rPr>
        <w:t xml:space="preserve"> על-פי כל הוראה ש</w:t>
      </w:r>
      <w:r w:rsidR="009A0147" w:rsidRPr="00AF6A18">
        <w:rPr>
          <w:rFonts w:hint="cs"/>
          <w:rtl/>
        </w:rPr>
        <w:t>י</w:t>
      </w:r>
      <w:r w:rsidR="009A0147" w:rsidRPr="00AF6A18">
        <w:rPr>
          <w:rtl/>
        </w:rPr>
        <w:t>יתן הממונה בענייני האבטחה. כן מתחייב הוא לדאוג</w:t>
      </w:r>
      <w:r w:rsidR="009A0147" w:rsidRPr="00AF6A18">
        <w:rPr>
          <w:rFonts w:hint="cs"/>
          <w:rtl/>
        </w:rPr>
        <w:t xml:space="preserve"> </w:t>
      </w:r>
      <w:r w:rsidR="009A0147" w:rsidRPr="00AF6A18">
        <w:rPr>
          <w:rtl/>
        </w:rPr>
        <w:t>לכך שעובדיו והפועלים מטעמו ינהגו לפי אותן הוראות.</w:t>
      </w:r>
    </w:p>
    <w:p w:rsidR="009A0147" w:rsidRPr="00AF6A18" w:rsidRDefault="003847FA" w:rsidP="005C7446">
      <w:pPr>
        <w:numPr>
          <w:ilvl w:val="4"/>
          <w:numId w:val="3"/>
        </w:numPr>
        <w:tabs>
          <w:tab w:val="num" w:pos="1150"/>
          <w:tab w:val="num" w:pos="1690"/>
        </w:tabs>
        <w:spacing w:line="360" w:lineRule="auto"/>
        <w:ind w:left="3258" w:hanging="1160"/>
        <w:jc w:val="both"/>
        <w:rPr>
          <w:rtl/>
        </w:rPr>
      </w:pPr>
      <w:r w:rsidRPr="00AF6A18">
        <w:rPr>
          <w:rtl/>
        </w:rPr>
        <w:t>הספק הזוכה</w:t>
      </w:r>
      <w:r w:rsidR="009A0147" w:rsidRPr="00AF6A18">
        <w:rPr>
          <w:rtl/>
        </w:rPr>
        <w:t xml:space="preserve"> יקפיד ויוודא את ביצועם המושלם של אלה:</w:t>
      </w:r>
    </w:p>
    <w:p w:rsidR="009A0147" w:rsidRPr="00AF6A18" w:rsidRDefault="009A0147" w:rsidP="00C565D2">
      <w:pPr>
        <w:numPr>
          <w:ilvl w:val="5"/>
          <w:numId w:val="3"/>
        </w:numPr>
        <w:tabs>
          <w:tab w:val="num" w:pos="1690"/>
        </w:tabs>
        <w:spacing w:line="360" w:lineRule="auto"/>
        <w:ind w:left="4534" w:hanging="1276"/>
        <w:rPr>
          <w:rtl/>
        </w:rPr>
      </w:pPr>
      <w:r w:rsidRPr="00AF6A18">
        <w:rPr>
          <w:rtl/>
        </w:rPr>
        <w:t>העוסקים בשירותי אבטחה</w:t>
      </w:r>
      <w:r w:rsidR="008700DB" w:rsidRPr="00AF6A18">
        <w:rPr>
          <w:rtl/>
        </w:rPr>
        <w:t xml:space="preserve"> </w:t>
      </w:r>
      <w:r w:rsidRPr="00AF6A18">
        <w:rPr>
          <w:rtl/>
        </w:rPr>
        <w:t>מטעמו, ישמרו על יחסי אנוש ותקשורת טובה עם קהל וימלאו</w:t>
      </w:r>
      <w:r w:rsidRPr="00AF6A18">
        <w:rPr>
          <w:rFonts w:hint="cs"/>
          <w:rtl/>
        </w:rPr>
        <w:t xml:space="preserve"> </w:t>
      </w:r>
      <w:r w:rsidRPr="00AF6A18">
        <w:rPr>
          <w:rtl/>
        </w:rPr>
        <w:t>במדויק אחר הוראות הקבע למתקני האבטחה השונים</w:t>
      </w:r>
      <w:r w:rsidRPr="00AF6A18">
        <w:rPr>
          <w:rFonts w:hint="cs"/>
          <w:rtl/>
        </w:rPr>
        <w:t>.</w:t>
      </w:r>
      <w:r w:rsidRPr="00AF6A18">
        <w:rPr>
          <w:rFonts w:hint="cs"/>
          <w:rtl/>
        </w:rPr>
        <w:br/>
      </w:r>
      <w:r w:rsidRPr="00AF6A18">
        <w:rPr>
          <w:rtl/>
        </w:rPr>
        <w:t>הוראות הקבע יומצאו ע"י המזמין ויחייבו את העוסקים בשירותי האבטחה.</w:t>
      </w:r>
    </w:p>
    <w:p w:rsidR="009A0147" w:rsidRPr="00AF6A18" w:rsidRDefault="003847FA" w:rsidP="005C7446">
      <w:pPr>
        <w:numPr>
          <w:ilvl w:val="5"/>
          <w:numId w:val="3"/>
        </w:numPr>
        <w:tabs>
          <w:tab w:val="num" w:pos="1690"/>
          <w:tab w:val="num" w:pos="3602"/>
        </w:tabs>
        <w:spacing w:line="360" w:lineRule="auto"/>
        <w:ind w:left="4534" w:hanging="1276"/>
        <w:jc w:val="both"/>
      </w:pPr>
      <w:r w:rsidRPr="00AF6A18">
        <w:rPr>
          <w:rtl/>
        </w:rPr>
        <w:t>הספק הזוכה</w:t>
      </w:r>
      <w:r w:rsidR="009A0147" w:rsidRPr="00AF6A18">
        <w:rPr>
          <w:rtl/>
        </w:rPr>
        <w:t xml:space="preserve"> יקפיד על הופעתו הנאה (לרבות לבישת מדים מלאים ונקיים) של איש האבטחה.</w:t>
      </w:r>
    </w:p>
    <w:p w:rsidR="00871022" w:rsidRPr="00AF6A18" w:rsidRDefault="009A0147" w:rsidP="005C7446">
      <w:pPr>
        <w:numPr>
          <w:ilvl w:val="4"/>
          <w:numId w:val="3"/>
        </w:numPr>
        <w:tabs>
          <w:tab w:val="num" w:pos="1690"/>
        </w:tabs>
        <w:spacing w:line="360" w:lineRule="auto"/>
        <w:ind w:left="3258" w:hanging="1160"/>
        <w:jc w:val="both"/>
      </w:pPr>
      <w:r w:rsidRPr="00AF6A18">
        <w:rPr>
          <w:rtl/>
        </w:rPr>
        <w:t xml:space="preserve">בכל עניין </w:t>
      </w:r>
      <w:r w:rsidR="00881C06" w:rsidRPr="00AF6A18">
        <w:rPr>
          <w:rFonts w:hint="cs"/>
          <w:rtl/>
        </w:rPr>
        <w:t>ש</w:t>
      </w:r>
      <w:r w:rsidRPr="00AF6A18">
        <w:rPr>
          <w:rtl/>
        </w:rPr>
        <w:t>על-פי הוראות הסכם זה נתון לקביעת הממונה או המזמין, רשאים הממונה או המזמין לשנות או להוסיף על הוראותיהם מעת לעת.</w:t>
      </w:r>
    </w:p>
    <w:p w:rsidR="00871022" w:rsidRPr="00AF6A18" w:rsidRDefault="009A0147" w:rsidP="00C565D2">
      <w:pPr>
        <w:numPr>
          <w:ilvl w:val="5"/>
          <w:numId w:val="3"/>
        </w:numPr>
        <w:tabs>
          <w:tab w:val="num" w:pos="1690"/>
          <w:tab w:val="num" w:pos="3602"/>
        </w:tabs>
        <w:spacing w:line="360" w:lineRule="auto"/>
        <w:ind w:left="4534" w:hanging="1276"/>
      </w:pPr>
      <w:r w:rsidRPr="00AF6A18">
        <w:rPr>
          <w:rtl/>
        </w:rPr>
        <w:t xml:space="preserve">מבלי לגרוע מכלליות האמור, תחול הוראה זו על כל קביעה בדבר יחידות האבטחה, מספר אנשי הצוות, המשמרות, מספר שעות </w:t>
      </w:r>
      <w:r w:rsidRPr="00AF6A18">
        <w:rPr>
          <w:rFonts w:hint="cs"/>
          <w:rtl/>
        </w:rPr>
        <w:br/>
      </w:r>
      <w:r w:rsidRPr="00AF6A18">
        <w:rPr>
          <w:rtl/>
        </w:rPr>
        <w:lastRenderedPageBreak/>
        <w:t>האבטחה לאדם, ציוד, נהלי האבטחה והפיקוח, נהלי הדיווח.</w:t>
      </w:r>
    </w:p>
    <w:p w:rsidR="00871022" w:rsidRPr="00AF6A18" w:rsidRDefault="009A0147" w:rsidP="00314B6F">
      <w:pPr>
        <w:numPr>
          <w:ilvl w:val="5"/>
          <w:numId w:val="3"/>
        </w:numPr>
        <w:tabs>
          <w:tab w:val="num" w:pos="1690"/>
          <w:tab w:val="num" w:pos="3602"/>
        </w:tabs>
        <w:spacing w:line="360" w:lineRule="auto"/>
        <w:ind w:left="4534" w:hanging="1276"/>
        <w:jc w:val="both"/>
      </w:pPr>
      <w:r w:rsidRPr="00AF6A18">
        <w:rPr>
          <w:rtl/>
        </w:rPr>
        <w:t xml:space="preserve">הממונה יהיה רשאי לדרוש כי יסופק או יעשה שימוש בציוד נוסף </w:t>
      </w:r>
      <w:r w:rsidR="00C33684" w:rsidRPr="00AF6A18">
        <w:rPr>
          <w:rFonts w:hint="cs"/>
          <w:rtl/>
        </w:rPr>
        <w:t>ש</w:t>
      </w:r>
      <w:r w:rsidR="00871022" w:rsidRPr="00AF6A18">
        <w:rPr>
          <w:rFonts w:hint="cs"/>
          <w:rtl/>
        </w:rPr>
        <w:t xml:space="preserve">לא </w:t>
      </w:r>
      <w:r w:rsidR="00C33684" w:rsidRPr="00AF6A18">
        <w:rPr>
          <w:rFonts w:hint="cs"/>
          <w:rtl/>
        </w:rPr>
        <w:t>נכלל במפרט ט'</w:t>
      </w:r>
      <w:r w:rsidR="000B1903" w:rsidRPr="00AF6A18">
        <w:rPr>
          <w:rFonts w:hint="cs"/>
          <w:rtl/>
        </w:rPr>
        <w:t xml:space="preserve"> </w:t>
      </w:r>
      <w:r w:rsidRPr="00AF6A18">
        <w:rPr>
          <w:rtl/>
        </w:rPr>
        <w:t xml:space="preserve">או שונה מהקבוע </w:t>
      </w:r>
      <w:r w:rsidR="00314B6F" w:rsidRPr="00AF6A18">
        <w:rPr>
          <w:rtl/>
        </w:rPr>
        <w:t>ב</w:t>
      </w:r>
      <w:r w:rsidR="00314B6F" w:rsidRPr="00AF6A18">
        <w:rPr>
          <w:rFonts w:hint="cs"/>
          <w:rtl/>
        </w:rPr>
        <w:t xml:space="preserve">מכרז </w:t>
      </w:r>
      <w:r w:rsidRPr="00AF6A18">
        <w:rPr>
          <w:rtl/>
        </w:rPr>
        <w:t>זה</w:t>
      </w:r>
      <w:r w:rsidR="00314B6F" w:rsidRPr="00AF6A18">
        <w:rPr>
          <w:rFonts w:hint="cs"/>
          <w:rtl/>
        </w:rPr>
        <w:t xml:space="preserve"> או בהסכם שמכוחו</w:t>
      </w:r>
      <w:r w:rsidRPr="00AF6A18">
        <w:rPr>
          <w:rtl/>
        </w:rPr>
        <w:t>, ככל שהשינוי המבוקש הוא סביר ודרוש בנסיבות</w:t>
      </w:r>
      <w:r w:rsidR="00314B6F" w:rsidRPr="00AF6A18">
        <w:rPr>
          <w:rFonts w:hint="cs"/>
          <w:rtl/>
        </w:rPr>
        <w:t xml:space="preserve"> כל עניין ועניין (כך למשל, בעת שינוי תקן הציוד הדרוש בהתאם להנחיות הגורם המנחה, שינויי חקיקה, מציאות </w:t>
      </w:r>
      <w:r w:rsidR="00801079" w:rsidRPr="00AF6A18">
        <w:rPr>
          <w:rFonts w:hint="cs"/>
          <w:rtl/>
        </w:rPr>
        <w:t>ביטחוני</w:t>
      </w:r>
      <w:r w:rsidR="00801079" w:rsidRPr="00AF6A18">
        <w:rPr>
          <w:rFonts w:hint="eastAsia"/>
          <w:rtl/>
        </w:rPr>
        <w:t>ת</w:t>
      </w:r>
      <w:r w:rsidR="00314B6F" w:rsidRPr="00AF6A18">
        <w:rPr>
          <w:rFonts w:hint="cs"/>
          <w:rtl/>
        </w:rPr>
        <w:t xml:space="preserve"> וכדומה)</w:t>
      </w:r>
      <w:r w:rsidR="00AC1930" w:rsidRPr="00AF6A18">
        <w:rPr>
          <w:rFonts w:hint="cs"/>
          <w:rtl/>
        </w:rPr>
        <w:t xml:space="preserve"> </w:t>
      </w:r>
      <w:r w:rsidR="00871022" w:rsidRPr="00AF6A18">
        <w:rPr>
          <w:rFonts w:hint="cs"/>
          <w:rtl/>
        </w:rPr>
        <w:t xml:space="preserve">ציוד שנדרש לרכוש במיוחד ע"י הספק ולא נכלל במפרט המשרד ישולם עבורו תשלום "גב </w:t>
      </w:r>
      <w:r w:rsidR="00F34DE0" w:rsidRPr="00AF6A18">
        <w:rPr>
          <w:rFonts w:hint="cs"/>
          <w:rtl/>
        </w:rPr>
        <w:t xml:space="preserve">אל </w:t>
      </w:r>
      <w:r w:rsidR="00871022" w:rsidRPr="00AF6A18">
        <w:rPr>
          <w:rFonts w:hint="cs"/>
          <w:rtl/>
        </w:rPr>
        <w:t xml:space="preserve">גב" עבור רכישתו, או </w:t>
      </w:r>
      <w:r w:rsidR="00F34DE0" w:rsidRPr="00AF6A18">
        <w:rPr>
          <w:rFonts w:hint="cs"/>
          <w:rtl/>
        </w:rPr>
        <w:t>לחילופין יסוכם על סכום</w:t>
      </w:r>
      <w:r w:rsidR="00871022" w:rsidRPr="00AF6A18">
        <w:rPr>
          <w:rFonts w:hint="cs"/>
          <w:rtl/>
        </w:rPr>
        <w:t xml:space="preserve"> בין המזמין לספק עבור השכרתו</w:t>
      </w:r>
      <w:r w:rsidR="00F34DE0" w:rsidRPr="00AF6A18">
        <w:rPr>
          <w:rFonts w:hint="cs"/>
          <w:rtl/>
        </w:rPr>
        <w:t>,</w:t>
      </w:r>
      <w:r w:rsidR="00AC1930" w:rsidRPr="00AF6A18">
        <w:rPr>
          <w:rFonts w:hint="cs"/>
          <w:rtl/>
        </w:rPr>
        <w:t xml:space="preserve"> </w:t>
      </w:r>
      <w:r w:rsidR="00871022" w:rsidRPr="00AF6A18">
        <w:rPr>
          <w:rFonts w:hint="cs"/>
          <w:rtl/>
        </w:rPr>
        <w:t>בכפוף לאישור הממונה</w:t>
      </w:r>
      <w:r w:rsidR="006D07B9" w:rsidRPr="00AF6A18">
        <w:rPr>
          <w:rFonts w:hint="cs"/>
          <w:rtl/>
        </w:rPr>
        <w:t xml:space="preserve"> </w:t>
      </w:r>
      <w:r w:rsidR="00F34DE0" w:rsidRPr="00AF6A18">
        <w:rPr>
          <w:rFonts w:hint="cs"/>
          <w:rtl/>
        </w:rPr>
        <w:t xml:space="preserve">ואישור חשבות המשרד </w:t>
      </w:r>
      <w:r w:rsidR="006D07B9" w:rsidRPr="00AF6A18">
        <w:rPr>
          <w:rFonts w:hint="cs"/>
          <w:rtl/>
        </w:rPr>
        <w:t>לגביי ההליך שבו יתבצע הרכש ובכללם 3 הצעות מחיר ככל הניתן</w:t>
      </w:r>
      <w:r w:rsidR="00871022" w:rsidRPr="00AF6A18">
        <w:rPr>
          <w:rFonts w:hint="cs"/>
          <w:rtl/>
        </w:rPr>
        <w:t>.</w:t>
      </w:r>
    </w:p>
    <w:p w:rsidR="00871022" w:rsidRPr="00AF6A18" w:rsidRDefault="009A0147" w:rsidP="00C565D2">
      <w:pPr>
        <w:numPr>
          <w:ilvl w:val="5"/>
          <w:numId w:val="3"/>
        </w:numPr>
        <w:tabs>
          <w:tab w:val="num" w:pos="1690"/>
          <w:tab w:val="num" w:pos="3602"/>
        </w:tabs>
        <w:spacing w:line="360" w:lineRule="auto"/>
        <w:ind w:left="4534" w:hanging="1276"/>
      </w:pPr>
      <w:r w:rsidRPr="00AF6A18">
        <w:rPr>
          <w:rtl/>
        </w:rPr>
        <w:t xml:space="preserve">כל אימת שהממונה יורה על שינוי כאמור </w:t>
      </w:r>
      <w:r w:rsidRPr="00AF6A18">
        <w:rPr>
          <w:rFonts w:hint="cs"/>
          <w:rtl/>
        </w:rPr>
        <w:t>ב</w:t>
      </w:r>
      <w:r w:rsidRPr="00AF6A18">
        <w:rPr>
          <w:rtl/>
        </w:rPr>
        <w:t xml:space="preserve">סעיף זה, יעשה השינוי תוך זמן סביר, בהתאם לטיב השינוי, היקפו ומידת ההיערכות שהוא </w:t>
      </w:r>
      <w:r w:rsidRPr="00AF6A18">
        <w:rPr>
          <w:rFonts w:hint="cs"/>
          <w:rtl/>
        </w:rPr>
        <w:br/>
        <w:t xml:space="preserve"> </w:t>
      </w:r>
      <w:r w:rsidRPr="00AF6A18">
        <w:rPr>
          <w:rtl/>
        </w:rPr>
        <w:t>מצריך.</w:t>
      </w:r>
      <w:r w:rsidRPr="00AF6A18">
        <w:rPr>
          <w:rFonts w:hint="cs"/>
          <w:rtl/>
        </w:rPr>
        <w:t xml:space="preserve"> </w:t>
      </w:r>
    </w:p>
    <w:p w:rsidR="009A0147" w:rsidRPr="00AF6A18" w:rsidRDefault="009A0147" w:rsidP="00C565D2">
      <w:pPr>
        <w:numPr>
          <w:ilvl w:val="3"/>
          <w:numId w:val="3"/>
        </w:numPr>
        <w:spacing w:line="360" w:lineRule="auto"/>
        <w:ind w:left="2266" w:hanging="848"/>
        <w:jc w:val="both"/>
      </w:pPr>
      <w:r w:rsidRPr="00AF6A18">
        <w:rPr>
          <w:rtl/>
        </w:rPr>
        <w:t xml:space="preserve">אין בסמכויותיו האמורות של הממונה כדי לגרוע מאחריותו הכוללת של </w:t>
      </w:r>
      <w:r w:rsidR="003847FA" w:rsidRPr="00AF6A18">
        <w:rPr>
          <w:rtl/>
        </w:rPr>
        <w:t>הספק הזוכה</w:t>
      </w:r>
      <w:r w:rsidRPr="00AF6A18">
        <w:rPr>
          <w:rtl/>
        </w:rPr>
        <w:t xml:space="preserve"> לאבטחה ובכלל זה אין בכך כדי לגרוע מחובתו להדריך ולפקח על עובדיו ולעשות כל הדרוש לקיום האבטחה</w:t>
      </w:r>
      <w:r w:rsidR="00314B6F" w:rsidRPr="00AF6A18">
        <w:rPr>
          <w:rFonts w:hint="cs"/>
          <w:rtl/>
        </w:rPr>
        <w:t xml:space="preserve"> בהתאם לנהלים ולפי כל דין</w:t>
      </w:r>
      <w:r w:rsidRPr="00AF6A18">
        <w:rPr>
          <w:rtl/>
        </w:rPr>
        <w:t>.</w:t>
      </w:r>
    </w:p>
    <w:p w:rsidR="008D6F05" w:rsidRPr="00AF6A18" w:rsidRDefault="008D6F05" w:rsidP="00C565D2">
      <w:pPr>
        <w:spacing w:line="360" w:lineRule="auto"/>
        <w:ind w:left="794"/>
        <w:jc w:val="both"/>
      </w:pPr>
    </w:p>
    <w:p w:rsidR="00CC34E7" w:rsidRPr="00AF6A18" w:rsidRDefault="00801ABC" w:rsidP="00C565D2">
      <w:pPr>
        <w:numPr>
          <w:ilvl w:val="2"/>
          <w:numId w:val="3"/>
        </w:numPr>
        <w:spacing w:line="360" w:lineRule="auto"/>
        <w:jc w:val="both"/>
      </w:pPr>
      <w:r w:rsidRPr="00AF6A18">
        <w:rPr>
          <w:rFonts w:hint="cs"/>
          <w:u w:val="single"/>
          <w:rtl/>
        </w:rPr>
        <w:t xml:space="preserve">מקום </w:t>
      </w:r>
      <w:r w:rsidR="003674AC" w:rsidRPr="00AF6A18">
        <w:rPr>
          <w:rFonts w:hint="cs"/>
          <w:u w:val="single"/>
          <w:rtl/>
        </w:rPr>
        <w:t xml:space="preserve">ביצוע </w:t>
      </w:r>
      <w:r w:rsidRPr="00AF6A18">
        <w:rPr>
          <w:rFonts w:hint="cs"/>
          <w:u w:val="single"/>
          <w:rtl/>
        </w:rPr>
        <w:t>השירותים</w:t>
      </w:r>
      <w:bookmarkEnd w:id="10"/>
    </w:p>
    <w:p w:rsidR="00076360" w:rsidRPr="00AF6A18" w:rsidRDefault="0087320D" w:rsidP="00A922DD">
      <w:pPr>
        <w:spacing w:line="360" w:lineRule="auto"/>
        <w:ind w:left="1418"/>
        <w:jc w:val="both"/>
      </w:pPr>
      <w:r w:rsidRPr="00AF6A18">
        <w:rPr>
          <w:rFonts w:hint="cs"/>
          <w:rtl/>
        </w:rPr>
        <w:t xml:space="preserve">השירותים הנדרשים יינתנו </w:t>
      </w:r>
      <w:r w:rsidR="00A11BA2" w:rsidRPr="00AF6A18">
        <w:rPr>
          <w:rFonts w:hint="cs"/>
          <w:rtl/>
        </w:rPr>
        <w:t>באתר</w:t>
      </w:r>
      <w:r w:rsidR="009F5543" w:rsidRPr="00AF6A18">
        <w:rPr>
          <w:rFonts w:hint="cs"/>
          <w:rtl/>
        </w:rPr>
        <w:t>י משרד המשפטים בכל רחבי הארץ</w:t>
      </w:r>
      <w:r w:rsidR="00A11BA2" w:rsidRPr="00AF6A18">
        <w:rPr>
          <w:rFonts w:hint="cs"/>
          <w:rtl/>
        </w:rPr>
        <w:t>.</w:t>
      </w:r>
      <w:r w:rsidR="00E232B3" w:rsidRPr="00AF6A18">
        <w:rPr>
          <w:rtl/>
        </w:rPr>
        <w:br/>
      </w:r>
      <w:r w:rsidR="00E232B3" w:rsidRPr="00AF6A18">
        <w:rPr>
          <w:rFonts w:hint="cs"/>
          <w:rtl/>
        </w:rPr>
        <w:t xml:space="preserve">(פירוט האתרים </w:t>
      </w:r>
      <w:r w:rsidR="001666AB" w:rsidRPr="00AF6A18">
        <w:rPr>
          <w:rFonts w:hint="cs"/>
          <w:rtl/>
        </w:rPr>
        <w:t>הנוכחיים</w:t>
      </w:r>
      <w:r w:rsidR="008700DB" w:rsidRPr="00AF6A18">
        <w:rPr>
          <w:rFonts w:hint="cs"/>
          <w:rtl/>
        </w:rPr>
        <w:t xml:space="preserve"> </w:t>
      </w:r>
      <w:r w:rsidR="001666AB" w:rsidRPr="00AF6A18">
        <w:rPr>
          <w:rFonts w:hint="cs"/>
          <w:rtl/>
        </w:rPr>
        <w:t xml:space="preserve">נמצא </w:t>
      </w:r>
      <w:r w:rsidR="00E232B3" w:rsidRPr="00AF6A18">
        <w:rPr>
          <w:rFonts w:hint="cs"/>
          <w:rtl/>
        </w:rPr>
        <w:t xml:space="preserve">בנספח </w:t>
      </w:r>
      <w:r w:rsidR="004078D4" w:rsidRPr="00AF6A18">
        <w:rPr>
          <w:rFonts w:hint="cs"/>
          <w:rtl/>
        </w:rPr>
        <w:t xml:space="preserve">ט' </w:t>
      </w:r>
      <w:r w:rsidR="00E232B3" w:rsidRPr="00AF6A18">
        <w:rPr>
          <w:rFonts w:hint="cs"/>
          <w:rtl/>
        </w:rPr>
        <w:t xml:space="preserve">אשר </w:t>
      </w:r>
      <w:r w:rsidR="00623450" w:rsidRPr="00AF6A18">
        <w:rPr>
          <w:rFonts w:hint="cs"/>
          <w:rtl/>
        </w:rPr>
        <w:t>יימסר למשתתפי כנס הספקים</w:t>
      </w:r>
      <w:r w:rsidR="00A922DD" w:rsidRPr="00AF6A18">
        <w:rPr>
          <w:rFonts w:hint="cs"/>
          <w:rtl/>
        </w:rPr>
        <w:t xml:space="preserve">. יובהר כי רשימת אתרים זו עשויה להשתנות מעת לעת, בהתאם להוספת או לגריעת מתקנים בהתאם להחלטות המשרד, הממשלה והמציאות </w:t>
      </w:r>
      <w:r w:rsidR="00801079" w:rsidRPr="00AF6A18">
        <w:rPr>
          <w:rFonts w:hint="cs"/>
          <w:rtl/>
        </w:rPr>
        <w:t>הביטחוני</w:t>
      </w:r>
      <w:r w:rsidR="00801079" w:rsidRPr="00AF6A18">
        <w:rPr>
          <w:rFonts w:hint="eastAsia"/>
          <w:rtl/>
        </w:rPr>
        <w:t>ת</w:t>
      </w:r>
      <w:r w:rsidR="00A922DD" w:rsidRPr="00AF6A18">
        <w:rPr>
          <w:rFonts w:hint="cs"/>
          <w:rtl/>
        </w:rPr>
        <w:t xml:space="preserve">. יובהר כי </w:t>
      </w:r>
      <w:r w:rsidR="001666AB" w:rsidRPr="00AF6A18">
        <w:rPr>
          <w:rFonts w:hint="cs"/>
          <w:rtl/>
        </w:rPr>
        <w:t xml:space="preserve">המשרד רשאי </w:t>
      </w:r>
      <w:r w:rsidR="00A922DD" w:rsidRPr="00AF6A18">
        <w:rPr>
          <w:rFonts w:hint="cs"/>
          <w:rtl/>
        </w:rPr>
        <w:t xml:space="preserve">בהתאם לכך ולשיקול דעתו הבלעדי, </w:t>
      </w:r>
      <w:r w:rsidR="001666AB" w:rsidRPr="00AF6A18">
        <w:rPr>
          <w:rFonts w:hint="cs"/>
          <w:rtl/>
        </w:rPr>
        <w:t>ל</w:t>
      </w:r>
      <w:r w:rsidR="00A922DD" w:rsidRPr="00AF6A18">
        <w:rPr>
          <w:rFonts w:hint="cs"/>
          <w:rtl/>
        </w:rPr>
        <w:t xml:space="preserve">שנות את מקום אספקת השירותים </w:t>
      </w:r>
      <w:r w:rsidR="001666AB" w:rsidRPr="00AF6A18">
        <w:rPr>
          <w:rFonts w:hint="cs"/>
          <w:rtl/>
        </w:rPr>
        <w:t xml:space="preserve"> לאתרים אחרים</w:t>
      </w:r>
      <w:r w:rsidR="00A922DD" w:rsidRPr="00AF6A18">
        <w:rPr>
          <w:rFonts w:hint="cs"/>
          <w:rtl/>
        </w:rPr>
        <w:t>, באותם התנאים הקבועים במכרז זה. הודעה על שינוי המיקומים כאמור תועבר לזוכה בכתב</w:t>
      </w:r>
      <w:r w:rsidR="00E232B3" w:rsidRPr="00AF6A18">
        <w:rPr>
          <w:rFonts w:hint="cs"/>
          <w:rtl/>
        </w:rPr>
        <w:t>).</w:t>
      </w:r>
    </w:p>
    <w:p w:rsidR="00C565D2" w:rsidRPr="00AF6A18" w:rsidRDefault="00C565D2" w:rsidP="00C565D2">
      <w:pPr>
        <w:spacing w:line="360" w:lineRule="auto"/>
        <w:ind w:left="794"/>
        <w:jc w:val="both"/>
      </w:pPr>
    </w:p>
    <w:p w:rsidR="007A3C48" w:rsidRPr="00AF6A18" w:rsidRDefault="0035704D" w:rsidP="00C565D2">
      <w:pPr>
        <w:numPr>
          <w:ilvl w:val="2"/>
          <w:numId w:val="3"/>
        </w:numPr>
        <w:spacing w:line="360" w:lineRule="auto"/>
        <w:jc w:val="both"/>
      </w:pPr>
      <w:r w:rsidRPr="00AF6A18">
        <w:rPr>
          <w:rFonts w:hint="cs"/>
          <w:u w:val="single"/>
          <w:rtl/>
        </w:rPr>
        <w:t>היקף השירותים הנדרשים</w:t>
      </w:r>
    </w:p>
    <w:p w:rsidR="00DB0568" w:rsidRPr="00AF6A18" w:rsidRDefault="00E232B3" w:rsidP="00C565D2">
      <w:pPr>
        <w:spacing w:line="360" w:lineRule="auto"/>
        <w:ind w:left="1418"/>
        <w:jc w:val="both"/>
        <w:rPr>
          <w:rtl/>
        </w:rPr>
      </w:pPr>
      <w:r w:rsidRPr="00AF6A18">
        <w:rPr>
          <w:rFonts w:hint="cs"/>
          <w:b/>
          <w:rtl/>
        </w:rPr>
        <w:t xml:space="preserve">היקף השירותים הנדרשים מפורט בנספח </w:t>
      </w:r>
      <w:r w:rsidR="004078D4" w:rsidRPr="00AF6A18">
        <w:rPr>
          <w:rFonts w:hint="cs"/>
          <w:b/>
          <w:rtl/>
        </w:rPr>
        <w:t xml:space="preserve">ט' </w:t>
      </w:r>
      <w:r w:rsidRPr="00AF6A18">
        <w:rPr>
          <w:rFonts w:hint="cs"/>
          <w:b/>
          <w:rtl/>
        </w:rPr>
        <w:t xml:space="preserve">אשר </w:t>
      </w:r>
      <w:r w:rsidR="00623450" w:rsidRPr="00AF6A18">
        <w:rPr>
          <w:rFonts w:hint="cs"/>
          <w:b/>
          <w:rtl/>
        </w:rPr>
        <w:t>יימסר למשתתפי כנס הספקים</w:t>
      </w:r>
      <w:r w:rsidRPr="00AF6A18">
        <w:rPr>
          <w:rFonts w:hint="cs"/>
          <w:b/>
          <w:rtl/>
        </w:rPr>
        <w:t>.</w:t>
      </w:r>
    </w:p>
    <w:p w:rsidR="00542B73" w:rsidRPr="00AF6A18" w:rsidRDefault="00213FE3" w:rsidP="00E80287">
      <w:pPr>
        <w:spacing w:line="360" w:lineRule="auto"/>
        <w:ind w:left="1418"/>
        <w:jc w:val="both"/>
      </w:pPr>
      <w:r w:rsidRPr="00AF6A18">
        <w:rPr>
          <w:rFonts w:ascii="Arial" w:hAnsi="Arial" w:hint="cs"/>
          <w:rtl/>
        </w:rPr>
        <w:t>המשרד שומר לעצמו את הזכות לצמצם</w:t>
      </w:r>
      <w:r w:rsidR="00852E5E" w:rsidRPr="00AF6A18">
        <w:rPr>
          <w:rFonts w:ascii="Arial" w:hAnsi="Arial" w:hint="cs"/>
          <w:rtl/>
        </w:rPr>
        <w:t xml:space="preserve"> או </w:t>
      </w:r>
      <w:r w:rsidRPr="00AF6A18">
        <w:rPr>
          <w:rFonts w:ascii="Arial" w:hAnsi="Arial" w:hint="cs"/>
          <w:rtl/>
        </w:rPr>
        <w:t xml:space="preserve">להרחיב את </w:t>
      </w:r>
      <w:r w:rsidR="009F5543" w:rsidRPr="00AF6A18">
        <w:rPr>
          <w:rFonts w:ascii="Arial" w:hAnsi="Arial" w:hint="cs"/>
          <w:rtl/>
        </w:rPr>
        <w:t>היקף ההתקשרות</w:t>
      </w:r>
      <w:r w:rsidRPr="00AF6A18">
        <w:rPr>
          <w:rFonts w:ascii="Arial" w:hAnsi="Arial" w:hint="cs"/>
          <w:rtl/>
        </w:rPr>
        <w:t xml:space="preserve">, </w:t>
      </w:r>
      <w:r w:rsidR="00E232B3" w:rsidRPr="00AF6A18">
        <w:rPr>
          <w:rFonts w:ascii="Arial" w:hAnsi="Arial" w:hint="cs"/>
          <w:rtl/>
        </w:rPr>
        <w:t>להוסיף/לגרוע אתרים</w:t>
      </w:r>
      <w:r w:rsidR="00F149F0" w:rsidRPr="00AF6A18">
        <w:rPr>
          <w:rFonts w:ascii="Arial" w:hAnsi="Arial" w:hint="cs"/>
          <w:rtl/>
        </w:rPr>
        <w:t>/בעלי תפקידים</w:t>
      </w:r>
      <w:r w:rsidR="00E232B3" w:rsidRPr="00AF6A18">
        <w:rPr>
          <w:rFonts w:ascii="Arial" w:hAnsi="Arial" w:hint="cs"/>
          <w:rtl/>
        </w:rPr>
        <w:t xml:space="preserve"> והכל</w:t>
      </w:r>
      <w:r w:rsidR="00A922DD" w:rsidRPr="00AF6A18">
        <w:rPr>
          <w:rFonts w:ascii="Arial" w:hAnsi="Arial" w:hint="cs"/>
          <w:rtl/>
        </w:rPr>
        <w:t xml:space="preserve"> כאמור, </w:t>
      </w:r>
      <w:r w:rsidR="002767E7" w:rsidRPr="00AF6A18">
        <w:rPr>
          <w:rFonts w:ascii="Arial" w:hAnsi="Arial"/>
          <w:rtl/>
        </w:rPr>
        <w:t xml:space="preserve">בהתאם לצורכי </w:t>
      </w:r>
      <w:r w:rsidR="002767E7" w:rsidRPr="00AF6A18">
        <w:rPr>
          <w:rFonts w:ascii="Arial" w:hAnsi="Arial" w:hint="cs"/>
          <w:rtl/>
        </w:rPr>
        <w:t>המשרד</w:t>
      </w:r>
      <w:r w:rsidR="002767E7" w:rsidRPr="00AF6A18">
        <w:rPr>
          <w:rFonts w:ascii="Arial" w:hAnsi="Arial"/>
          <w:rtl/>
        </w:rPr>
        <w:t xml:space="preserve"> כפי שישתנו מעת לעת</w:t>
      </w:r>
      <w:r w:rsidR="0087320D" w:rsidRPr="00AF6A18">
        <w:rPr>
          <w:rFonts w:hint="cs"/>
          <w:rtl/>
        </w:rPr>
        <w:t>.</w:t>
      </w:r>
      <w:r w:rsidR="00F149F0" w:rsidRPr="00AF6A18">
        <w:rPr>
          <w:rFonts w:hint="cs"/>
          <w:rtl/>
        </w:rPr>
        <w:t xml:space="preserve"> </w:t>
      </w:r>
      <w:r w:rsidR="00F149F0" w:rsidRPr="00AF6A18">
        <w:rPr>
          <w:rFonts w:hint="cs"/>
          <w:b/>
          <w:bCs/>
          <w:rtl/>
        </w:rPr>
        <w:t>היקף ההרחבה</w:t>
      </w:r>
      <w:r w:rsidR="008700DB" w:rsidRPr="00AF6A18">
        <w:rPr>
          <w:rFonts w:hint="cs"/>
          <w:b/>
          <w:bCs/>
          <w:rtl/>
        </w:rPr>
        <w:t xml:space="preserve"> </w:t>
      </w:r>
      <w:r w:rsidR="001666AB" w:rsidRPr="00AF6A18">
        <w:rPr>
          <w:rFonts w:hint="cs"/>
          <w:b/>
          <w:bCs/>
          <w:rtl/>
        </w:rPr>
        <w:t xml:space="preserve">המקסימלי </w:t>
      </w:r>
      <w:r w:rsidR="00F149F0" w:rsidRPr="00AF6A18">
        <w:rPr>
          <w:rFonts w:hint="cs"/>
          <w:b/>
          <w:bCs/>
          <w:rtl/>
        </w:rPr>
        <w:t>הינו עד 100% מהיקף ההתקשרות לשנה.</w:t>
      </w:r>
    </w:p>
    <w:p w:rsidR="00E232B3" w:rsidRPr="00AF6A18" w:rsidRDefault="00E232B3" w:rsidP="00C565D2">
      <w:pPr>
        <w:spacing w:line="360" w:lineRule="auto"/>
        <w:ind w:left="360"/>
        <w:jc w:val="both"/>
        <w:rPr>
          <w:u w:val="single"/>
        </w:rPr>
      </w:pPr>
    </w:p>
    <w:p w:rsidR="00DE2C53" w:rsidRPr="00AF6A18" w:rsidRDefault="00DE2C53" w:rsidP="00C565D2">
      <w:pPr>
        <w:numPr>
          <w:ilvl w:val="1"/>
          <w:numId w:val="3"/>
        </w:numPr>
        <w:spacing w:line="360" w:lineRule="auto"/>
        <w:jc w:val="both"/>
        <w:rPr>
          <w:u w:val="single"/>
        </w:rPr>
      </w:pPr>
      <w:r w:rsidRPr="00AF6A18">
        <w:rPr>
          <w:rFonts w:hint="cs"/>
          <w:u w:val="single"/>
          <w:rtl/>
        </w:rPr>
        <w:t>התחייבויות הספק</w:t>
      </w:r>
    </w:p>
    <w:p w:rsidR="00DE2C53" w:rsidRPr="00AF6A18" w:rsidRDefault="00DE2C53" w:rsidP="00C565D2">
      <w:pPr>
        <w:numPr>
          <w:ilvl w:val="2"/>
          <w:numId w:val="3"/>
        </w:numPr>
        <w:spacing w:line="360" w:lineRule="auto"/>
      </w:pPr>
      <w:bookmarkStart w:id="17" w:name="_Ref342569868"/>
      <w:r w:rsidRPr="00AF6A18">
        <w:rPr>
          <w:rFonts w:hint="cs"/>
          <w:rtl/>
        </w:rPr>
        <w:lastRenderedPageBreak/>
        <w:t>הספק מתחייב לשלם לעובדים המועסקים על ידו</w:t>
      </w:r>
      <w:r w:rsidR="00D46276" w:rsidRPr="00AF6A18">
        <w:rPr>
          <w:rFonts w:hint="cs"/>
          <w:rtl/>
        </w:rPr>
        <w:t xml:space="preserve"> או למי מטעמו</w:t>
      </w:r>
      <w:r w:rsidRPr="00AF6A18">
        <w:rPr>
          <w:rFonts w:hint="cs"/>
          <w:rtl/>
        </w:rPr>
        <w:t xml:space="preserve">, בקשר לביצועו של חוזה זה, כל תשלום או זכות המגיעים להם על פי כל דין, הסכם קיבוצי או צו הרחבה החלים עליהם וכן על פי הוראות חוזה זה (להלן: "הוראות הדין"). </w:t>
      </w:r>
      <w:r w:rsidRPr="00AF6A18">
        <w:rPr>
          <w:rtl/>
        </w:rPr>
        <w:br/>
      </w:r>
      <w:r w:rsidRPr="00AF6A18">
        <w:rPr>
          <w:rFonts w:hint="cs"/>
          <w:rtl/>
        </w:rPr>
        <w:t xml:space="preserve">שכר השעה אשר ישולם על ידי הספק לעובדיו לא יפחת מעלות השכר כפי שהצהיר עליה במועד הגשת ההצעות למכרז, ובכל מקרה עלות זו לא תפחת מעלות השכר המינימלית הנקבעת על ידי שר </w:t>
      </w:r>
      <w:r w:rsidR="00801079">
        <w:rPr>
          <w:rFonts w:hint="cs"/>
          <w:rtl/>
        </w:rPr>
        <w:t>הכלכלה</w:t>
      </w:r>
      <w:r w:rsidRPr="00AF6A18">
        <w:rPr>
          <w:rFonts w:hint="cs"/>
          <w:rtl/>
        </w:rPr>
        <w:t xml:space="preserve"> ומתעדכנת מעת לעת. </w:t>
      </w:r>
      <w:r w:rsidRPr="00AF6A18">
        <w:rPr>
          <w:rtl/>
        </w:rPr>
        <w:br/>
      </w:r>
      <w:r w:rsidRPr="00AF6A18">
        <w:rPr>
          <w:rFonts w:hint="cs"/>
          <w:rtl/>
        </w:rPr>
        <w:t>יובהר כי במקרים שבהם נספח התמורה שנקבע במכרז מיטיב עם העובד לעומת הוראות הדין, יש לפעול בהתאם לקבוע בנספח התמורה.</w:t>
      </w:r>
      <w:r w:rsidR="00D46276" w:rsidRPr="00AF6A18">
        <w:rPr>
          <w:rFonts w:hint="cs"/>
          <w:rtl/>
        </w:rPr>
        <w:t xml:space="preserve"> </w:t>
      </w:r>
      <w:r w:rsidR="00D46276" w:rsidRPr="00AF6A18">
        <w:rPr>
          <w:rFonts w:hint="eastAsia"/>
          <w:b/>
          <w:bCs/>
          <w:rtl/>
        </w:rPr>
        <w:t>יובהר</w:t>
      </w:r>
      <w:r w:rsidRPr="00AF6A18">
        <w:rPr>
          <w:b/>
          <w:bCs/>
          <w:rtl/>
        </w:rPr>
        <w:t xml:space="preserve"> </w:t>
      </w:r>
      <w:r w:rsidR="00D46276" w:rsidRPr="00AF6A18">
        <w:rPr>
          <w:rFonts w:hint="eastAsia"/>
          <w:b/>
          <w:bCs/>
          <w:rtl/>
        </w:rPr>
        <w:t>כי</w:t>
      </w:r>
      <w:r w:rsidR="00D46276" w:rsidRPr="00AF6A18">
        <w:rPr>
          <w:b/>
          <w:bCs/>
          <w:rtl/>
        </w:rPr>
        <w:t xml:space="preserve"> </w:t>
      </w:r>
      <w:r w:rsidRPr="00AF6A18">
        <w:rPr>
          <w:rFonts w:hint="cs"/>
          <w:b/>
          <w:bCs/>
          <w:rtl/>
        </w:rPr>
        <w:t xml:space="preserve">הפרת סעיף זה היא הפרה יסודית של </w:t>
      </w:r>
      <w:r w:rsidR="00D46276" w:rsidRPr="00AF6A18">
        <w:rPr>
          <w:rFonts w:hint="cs"/>
          <w:b/>
          <w:bCs/>
          <w:rtl/>
        </w:rPr>
        <w:t>תנאי ההתקשרות עם המשרד שלפי מכרז ו</w:t>
      </w:r>
      <w:r w:rsidRPr="00AF6A18">
        <w:rPr>
          <w:rFonts w:hint="cs"/>
          <w:b/>
          <w:bCs/>
          <w:rtl/>
        </w:rPr>
        <w:t>החוזה</w:t>
      </w:r>
      <w:r w:rsidR="00D46276" w:rsidRPr="00AF6A18">
        <w:rPr>
          <w:rFonts w:hint="cs"/>
          <w:b/>
          <w:bCs/>
          <w:rtl/>
        </w:rPr>
        <w:t xml:space="preserve"> שמכוחו</w:t>
      </w:r>
      <w:r w:rsidRPr="00AF6A18">
        <w:rPr>
          <w:rFonts w:hint="cs"/>
          <w:b/>
          <w:bCs/>
          <w:rtl/>
        </w:rPr>
        <w:t xml:space="preserve"> ו</w:t>
      </w:r>
      <w:r w:rsidR="00D46276" w:rsidRPr="00AF6A18">
        <w:rPr>
          <w:rFonts w:hint="cs"/>
          <w:b/>
          <w:bCs/>
          <w:rtl/>
        </w:rPr>
        <w:t xml:space="preserve">מהווה </w:t>
      </w:r>
      <w:r w:rsidRPr="00AF6A18">
        <w:rPr>
          <w:rFonts w:hint="cs"/>
          <w:b/>
          <w:bCs/>
          <w:rtl/>
        </w:rPr>
        <w:t>עילה לביטולו המידי.</w:t>
      </w:r>
      <w:bookmarkEnd w:id="17"/>
    </w:p>
    <w:p w:rsidR="00210443" w:rsidRPr="00AF6A18" w:rsidRDefault="00DE2C53" w:rsidP="00C565D2">
      <w:pPr>
        <w:numPr>
          <w:ilvl w:val="2"/>
          <w:numId w:val="3"/>
        </w:numPr>
        <w:spacing w:line="360" w:lineRule="auto"/>
      </w:pPr>
      <w:r w:rsidRPr="00AF6A18">
        <w:rPr>
          <w:rFonts w:hint="cs"/>
          <w:rtl/>
        </w:rPr>
        <w:t xml:space="preserve">הספק מתחייב, במקרה הצורך, להסדיר את יחסי העבודה בינו לבין העובדים המועסקים על ידו לצורך חוזה זה בהסכם העסקה התואם את דרישות החוזה. </w:t>
      </w:r>
    </w:p>
    <w:p w:rsidR="00DE2C53" w:rsidRPr="00AF6A18" w:rsidRDefault="00D46276" w:rsidP="00D46276">
      <w:pPr>
        <w:spacing w:line="360" w:lineRule="auto"/>
        <w:ind w:left="1418"/>
      </w:pPr>
      <w:r w:rsidRPr="00AF6A18">
        <w:rPr>
          <w:rFonts w:hint="cs"/>
          <w:b/>
          <w:bCs/>
          <w:rtl/>
        </w:rPr>
        <w:t>יובהר כי הפרת סעיף זה היא הפרה יסודית של תנאי ההתקשרות עם המשרד שלפי מכרז והחוזה שמכוחו ומהווה עילה לביטולו המידי.</w:t>
      </w:r>
      <w:r w:rsidR="00DE2C53" w:rsidRPr="00AF6A18">
        <w:rPr>
          <w:rtl/>
        </w:rPr>
        <w:br/>
      </w:r>
      <w:r w:rsidR="00DE2C53" w:rsidRPr="00AF6A18">
        <w:rPr>
          <w:rFonts w:hint="cs"/>
          <w:rtl/>
        </w:rPr>
        <w:t xml:space="preserve">אם יבקש הספק להיטיב עם עובדיו יותר מהקבוע בהסכם זה, הוא רשאי </w:t>
      </w:r>
      <w:r w:rsidRPr="00AF6A18">
        <w:rPr>
          <w:rFonts w:hint="cs"/>
          <w:rtl/>
        </w:rPr>
        <w:t xml:space="preserve">לעשות כן </w:t>
      </w:r>
      <w:r w:rsidR="00DE2C53" w:rsidRPr="00AF6A18">
        <w:rPr>
          <w:rFonts w:hint="cs"/>
          <w:rtl/>
        </w:rPr>
        <w:t>על פי שיקול דעתו בלבד ובלבד</w:t>
      </w:r>
      <w:r w:rsidR="008700DB" w:rsidRPr="00AF6A18">
        <w:rPr>
          <w:rFonts w:hint="cs"/>
          <w:rtl/>
        </w:rPr>
        <w:t xml:space="preserve"> </w:t>
      </w:r>
      <w:r w:rsidR="00DE2C53" w:rsidRPr="00AF6A18">
        <w:rPr>
          <w:rFonts w:hint="cs"/>
          <w:rtl/>
        </w:rPr>
        <w:t>שיישא בכל עלות נוספת שתידרש.</w:t>
      </w:r>
    </w:p>
    <w:p w:rsidR="00DE2C53" w:rsidRPr="00AF6A18" w:rsidRDefault="00DE2C53" w:rsidP="00D46276">
      <w:pPr>
        <w:numPr>
          <w:ilvl w:val="2"/>
          <w:numId w:val="3"/>
        </w:numPr>
        <w:spacing w:line="360" w:lineRule="auto"/>
        <w:jc w:val="both"/>
      </w:pPr>
      <w:r w:rsidRPr="00AF6A18">
        <w:rPr>
          <w:rFonts w:hint="cs"/>
          <w:rtl/>
        </w:rPr>
        <w:t>הספק ימסור לכל עובד על פי חוזה זה תלוש שכר חודשי בהתאם לתיקון מס' 24 ל</w:t>
      </w:r>
      <w:hyperlink r:id="rId13" w:history="1">
        <w:r w:rsidRPr="00AF6A18">
          <w:rPr>
            <w:rtl/>
          </w:rPr>
          <w:t>חוק הגנת השכר, תשי"ח-1958</w:t>
        </w:r>
      </w:hyperlink>
      <w:r w:rsidRPr="00AF6A18">
        <w:rPr>
          <w:rtl/>
        </w:rPr>
        <w:t>.</w:t>
      </w:r>
      <w:r w:rsidRPr="00AF6A18">
        <w:rPr>
          <w:rFonts w:hint="cs"/>
          <w:rtl/>
        </w:rPr>
        <w:t xml:space="preserve"> </w:t>
      </w:r>
      <w:r w:rsidR="00D46276" w:rsidRPr="00AF6A18">
        <w:rPr>
          <w:rFonts w:hint="cs"/>
          <w:rtl/>
        </w:rPr>
        <w:t>לא התקבל תלוש השכר בידי העובד הזכאי לו תוך</w:t>
      </w:r>
      <w:r w:rsidRPr="00AF6A18">
        <w:rPr>
          <w:rFonts w:hint="cs"/>
          <w:rtl/>
        </w:rPr>
        <w:t xml:space="preserve"> פרק זמן של 30 יום, </w:t>
      </w:r>
      <w:r w:rsidR="00D46276" w:rsidRPr="00AF6A18">
        <w:rPr>
          <w:rFonts w:hint="cs"/>
          <w:rtl/>
        </w:rPr>
        <w:t>י</w:t>
      </w:r>
      <w:r w:rsidRPr="00AF6A18">
        <w:rPr>
          <w:rFonts w:hint="cs"/>
          <w:rtl/>
        </w:rPr>
        <w:t xml:space="preserve">ישלח הספק </w:t>
      </w:r>
      <w:r w:rsidR="00D46276" w:rsidRPr="00AF6A18">
        <w:rPr>
          <w:rFonts w:hint="cs"/>
          <w:rtl/>
        </w:rPr>
        <w:t>את התלוש באמצעות ה</w:t>
      </w:r>
      <w:r w:rsidRPr="00AF6A18">
        <w:rPr>
          <w:rFonts w:hint="cs"/>
          <w:rtl/>
        </w:rPr>
        <w:t>דואר</w:t>
      </w:r>
      <w:r w:rsidR="00D46276" w:rsidRPr="00AF6A18">
        <w:rPr>
          <w:rFonts w:hint="cs"/>
          <w:rtl/>
        </w:rPr>
        <w:t xml:space="preserve"> ,</w:t>
      </w:r>
      <w:r w:rsidRPr="00AF6A18">
        <w:rPr>
          <w:rFonts w:hint="cs"/>
          <w:rtl/>
        </w:rPr>
        <w:t xml:space="preserve"> מיד </w:t>
      </w:r>
      <w:r w:rsidR="00D46276" w:rsidRPr="00AF6A18">
        <w:rPr>
          <w:rFonts w:hint="cs"/>
          <w:rtl/>
        </w:rPr>
        <w:t>עם חלוף</w:t>
      </w:r>
      <w:r w:rsidRPr="00AF6A18">
        <w:rPr>
          <w:rFonts w:hint="cs"/>
          <w:rtl/>
        </w:rPr>
        <w:t xml:space="preserve"> המועד האמור.</w:t>
      </w:r>
    </w:p>
    <w:p w:rsidR="00DE2C53" w:rsidRPr="00AF6A18" w:rsidRDefault="00DE2C53" w:rsidP="00C565D2">
      <w:pPr>
        <w:numPr>
          <w:ilvl w:val="2"/>
          <w:numId w:val="3"/>
        </w:numPr>
        <w:spacing w:line="360" w:lineRule="auto"/>
        <w:jc w:val="both"/>
      </w:pPr>
      <w:bookmarkStart w:id="18" w:name="_Ref408289214"/>
      <w:r w:rsidRPr="00AF6A18">
        <w:rPr>
          <w:rFonts w:hint="cs"/>
          <w:rtl/>
        </w:rPr>
        <w:t xml:space="preserve">הספק ימציא לכל עובדיו הודעה לפי </w:t>
      </w:r>
      <w:hyperlink r:id="rId14" w:history="1">
        <w:r w:rsidRPr="00AF6A18">
          <w:rPr>
            <w:rFonts w:hint="cs"/>
            <w:rtl/>
          </w:rPr>
          <w:t>חוק הודעה לעובד (תנאי עבודה), תשס"ב-2002</w:t>
        </w:r>
      </w:hyperlink>
      <w:r w:rsidRPr="00AF6A18">
        <w:rPr>
          <w:rFonts w:hint="cs"/>
          <w:rtl/>
        </w:rPr>
        <w:t xml:space="preserve">. </w:t>
      </w:r>
      <w:r w:rsidRPr="00AF6A18">
        <w:rPr>
          <w:rtl/>
        </w:rPr>
        <w:br/>
      </w:r>
      <w:r w:rsidRPr="00AF6A18">
        <w:rPr>
          <w:rFonts w:hint="cs"/>
          <w:rtl/>
        </w:rPr>
        <w:t xml:space="preserve">לעובד שאינו קורא עברית תומצא הודעה לעיון בשפה המובנת לו. </w:t>
      </w:r>
      <w:r w:rsidRPr="00AF6A18">
        <w:rPr>
          <w:rtl/>
        </w:rPr>
        <w:br/>
      </w:r>
      <w:r w:rsidRPr="00AF6A18">
        <w:rPr>
          <w:rFonts w:hint="cs"/>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8"/>
    </w:p>
    <w:p w:rsidR="00DE2C53" w:rsidRPr="00AF6A18" w:rsidRDefault="00DE2C53" w:rsidP="00C565D2">
      <w:pPr>
        <w:numPr>
          <w:ilvl w:val="2"/>
          <w:numId w:val="3"/>
        </w:numPr>
        <w:spacing w:line="360" w:lineRule="auto"/>
        <w:jc w:val="both"/>
      </w:pPr>
      <w:r w:rsidRPr="00AF6A18">
        <w:rPr>
          <w:rFonts w:hint="cs"/>
          <w:rtl/>
        </w:rPr>
        <w:t xml:space="preserve">אחת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 </w:t>
      </w:r>
      <w:bookmarkStart w:id="19" w:name="_Ref201738496"/>
    </w:p>
    <w:p w:rsidR="00DE2C53" w:rsidRPr="00AF6A18" w:rsidRDefault="00DE2C53" w:rsidP="00C565D2">
      <w:pPr>
        <w:numPr>
          <w:ilvl w:val="2"/>
          <w:numId w:val="3"/>
        </w:numPr>
        <w:spacing w:line="360" w:lineRule="auto"/>
        <w:jc w:val="both"/>
      </w:pPr>
      <w:r w:rsidRPr="00AF6A18">
        <w:rPr>
          <w:rFonts w:hint="cs"/>
          <w:rtl/>
        </w:rPr>
        <w:t>הספק יבטח את עובדיו בביטוח פנסיוני התואם את הקבוע ב</w:t>
      </w:r>
      <w:hyperlink r:id="rId15" w:history="1">
        <w:r w:rsidRPr="00AF6A18">
          <w:rPr>
            <w:rtl/>
          </w:rPr>
          <w:t>צו ההרחבה לביטוח פנסיוני מקיף במשק לפי חוק הסכמים קיבוציים, תשי"ז-1957</w:t>
        </w:r>
      </w:hyperlink>
      <w:r w:rsidRPr="00AF6A18">
        <w:rPr>
          <w:rtl/>
        </w:rPr>
        <w:t xml:space="preserve">, </w:t>
      </w:r>
      <w:r w:rsidRPr="00AF6A18">
        <w:rPr>
          <w:rFonts w:hint="cs"/>
          <w:rtl/>
        </w:rPr>
        <w:t>(י"פ 5772 (29.1.08), 1736 (להלן: "צו ההרחבה"), בשינויים שיפורטו להלן:</w:t>
      </w:r>
      <w:bookmarkEnd w:id="19"/>
    </w:p>
    <w:p w:rsidR="00DE2C53" w:rsidRPr="00AF6A18" w:rsidRDefault="00DE2C53" w:rsidP="00C565D2">
      <w:pPr>
        <w:numPr>
          <w:ilvl w:val="3"/>
          <w:numId w:val="3"/>
        </w:numPr>
        <w:spacing w:line="360" w:lineRule="auto"/>
        <w:ind w:left="2266" w:hanging="848"/>
        <w:jc w:val="both"/>
      </w:pPr>
      <w:r w:rsidRPr="00AF6A18">
        <w:rPr>
          <w:rFonts w:hint="cs"/>
          <w:rtl/>
        </w:rPr>
        <w:t xml:space="preserve">על הספק לא יחולו הסייגים הקבועים בסעיף 4.א.1 </w:t>
      </w:r>
      <w:r w:rsidRPr="00AF6A18">
        <w:rPr>
          <w:rtl/>
        </w:rPr>
        <w:t>–</w:t>
      </w:r>
      <w:r w:rsidRPr="00AF6A18">
        <w:rPr>
          <w:rFonts w:hint="cs"/>
          <w:rtl/>
        </w:rPr>
        <w:t xml:space="preserve"> 5 לצו ההרחבה.</w:t>
      </w:r>
    </w:p>
    <w:p w:rsidR="00DE2C53" w:rsidRPr="00AF6A18" w:rsidRDefault="00DE2C53" w:rsidP="00C565D2">
      <w:pPr>
        <w:numPr>
          <w:ilvl w:val="3"/>
          <w:numId w:val="3"/>
        </w:numPr>
        <w:spacing w:line="360" w:lineRule="auto"/>
        <w:ind w:left="2266" w:hanging="848"/>
        <w:jc w:val="both"/>
      </w:pPr>
      <w:r w:rsidRPr="00AF6A18">
        <w:rPr>
          <w:rFonts w:hint="cs"/>
          <w:rtl/>
        </w:rPr>
        <w:t>על אף האמור בצו ההרחבה (ובעיקר בסעיף 6.ד. לצו) שיעור ההפרשות מהשכר הפנסיוני לפוליסה אישית על שם העובד בקופת גמל (בהתאם ל</w:t>
      </w:r>
      <w:r w:rsidRPr="00AF6A18">
        <w:rPr>
          <w:rtl/>
        </w:rPr>
        <w:t xml:space="preserve">סעיף 13 של </w:t>
      </w:r>
      <w:hyperlink r:id="rId16" w:history="1">
        <w:r w:rsidRPr="00AF6A18">
          <w:rPr>
            <w:rtl/>
          </w:rPr>
          <w:t>חוק הפיקוח על שירותים</w:t>
        </w:r>
        <w:r w:rsidRPr="00AF6A18">
          <w:rPr>
            <w:rFonts w:hint="cs"/>
            <w:rtl/>
          </w:rPr>
          <w:t xml:space="preserve"> </w:t>
        </w:r>
        <w:r w:rsidRPr="00AF6A18">
          <w:rPr>
            <w:rtl/>
          </w:rPr>
          <w:t>פיננסיים (קופות גמל), התשס"ה-2005</w:t>
        </w:r>
      </w:hyperlink>
      <w:r w:rsidRPr="00AF6A18">
        <w:rPr>
          <w:rFonts w:hint="cs"/>
          <w:rtl/>
        </w:rPr>
        <w:t xml:space="preserve">) אשר להם מחויב הספק החל מיום העסקת העובד </w:t>
      </w:r>
      <w:r w:rsidRPr="00AF6A18">
        <w:rPr>
          <w:rFonts w:hint="cs"/>
          <w:rtl/>
        </w:rPr>
        <w:tab/>
        <w:t>לצורך ביצוע ההתקשרות</w:t>
      </w:r>
      <w:r w:rsidRPr="00AF6A18" w:rsidDel="003C7501">
        <w:rPr>
          <w:rFonts w:hint="cs"/>
          <w:rtl/>
        </w:rPr>
        <w:t xml:space="preserve"> </w:t>
      </w:r>
      <w:r w:rsidRPr="00AF6A18">
        <w:rPr>
          <w:rFonts w:hint="cs"/>
          <w:rtl/>
        </w:rPr>
        <w:t>יהיה כדלקמן:</w:t>
      </w:r>
      <w:r w:rsidRPr="00AF6A18">
        <w:rPr>
          <w:rFonts w:hint="cs"/>
          <w:rtl/>
        </w:rPr>
        <w:br/>
      </w:r>
    </w:p>
    <w:tbl>
      <w:tblPr>
        <w:bidiVisual/>
        <w:tblW w:w="5103" w:type="dxa"/>
        <w:tblInd w:w="2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DE2C53" w:rsidRPr="00AF6A18" w:rsidTr="00DF74AA">
        <w:tc>
          <w:tcPr>
            <w:tcW w:w="992"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t>הפרשות המעביד</w:t>
            </w:r>
            <w:r w:rsidRPr="00AF6A18">
              <w:rPr>
                <w:rFonts w:ascii="Arial" w:hAnsi="Arial" w:hint="cs"/>
                <w:b/>
                <w:bCs/>
                <w:rtl/>
              </w:rPr>
              <w:t xml:space="preserve"> </w:t>
            </w:r>
            <w:r w:rsidRPr="00AF6A18">
              <w:rPr>
                <w:rFonts w:ascii="Arial" w:hAnsi="Arial"/>
                <w:b/>
                <w:bCs/>
                <w:rtl/>
              </w:rPr>
              <w:lastRenderedPageBreak/>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lastRenderedPageBreak/>
              <w:t>סה"כ</w:t>
            </w:r>
          </w:p>
        </w:tc>
      </w:tr>
      <w:tr w:rsidR="00DE2C53" w:rsidRPr="00AF6A18" w:rsidTr="00DF74AA">
        <w:tc>
          <w:tcPr>
            <w:tcW w:w="992"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lastRenderedPageBreak/>
              <w:t>7%</w:t>
            </w:r>
          </w:p>
        </w:tc>
        <w:tc>
          <w:tcPr>
            <w:tcW w:w="1843"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t>21.83%</w:t>
            </w:r>
          </w:p>
        </w:tc>
      </w:tr>
    </w:tbl>
    <w:p w:rsidR="00DE2C53" w:rsidRPr="00AF6A18" w:rsidRDefault="00DE2C53" w:rsidP="00C565D2">
      <w:pPr>
        <w:spacing w:line="360" w:lineRule="auto"/>
        <w:ind w:left="1418"/>
        <w:jc w:val="both"/>
      </w:pPr>
    </w:p>
    <w:p w:rsidR="00DE2C53" w:rsidRPr="00AF6A18" w:rsidRDefault="00DE2C53" w:rsidP="00C565D2">
      <w:pPr>
        <w:numPr>
          <w:ilvl w:val="3"/>
          <w:numId w:val="3"/>
        </w:numPr>
        <w:spacing w:line="360" w:lineRule="auto"/>
        <w:ind w:left="2266" w:hanging="848"/>
        <w:jc w:val="both"/>
      </w:pPr>
      <w:r w:rsidRPr="00AF6A18">
        <w:rPr>
          <w:rFonts w:hint="cs"/>
          <w:rtl/>
        </w:rPr>
        <w:t xml:space="preserve">על ההפרשה הפנסיונית לעמוד בכל התנאים המוגדרים בסעיף 14 לחוק פיצוי פיטורים, </w:t>
      </w:r>
      <w:r w:rsidRPr="00AF6A18">
        <w:rPr>
          <w:rtl/>
        </w:rPr>
        <w:t>התשכ"ג</w:t>
      </w:r>
      <w:r w:rsidRPr="00AF6A18">
        <w:rPr>
          <w:rFonts w:hint="cs"/>
          <w:rtl/>
        </w:rPr>
        <w:t xml:space="preserve"> </w:t>
      </w:r>
      <w:r w:rsidRPr="00AF6A18">
        <w:rPr>
          <w:rtl/>
        </w:rPr>
        <w:t>-1963</w:t>
      </w:r>
      <w:r w:rsidRPr="00AF6A18">
        <w:rPr>
          <w:rFonts w:hint="cs"/>
          <w:rtl/>
        </w:rPr>
        <w:t>.</w:t>
      </w:r>
    </w:p>
    <w:p w:rsidR="00DE2C53" w:rsidRPr="00AF6A18" w:rsidRDefault="00DE2C53" w:rsidP="00C565D2">
      <w:pPr>
        <w:numPr>
          <w:ilvl w:val="2"/>
          <w:numId w:val="3"/>
        </w:numPr>
        <w:spacing w:line="360" w:lineRule="auto"/>
        <w:jc w:val="both"/>
      </w:pPr>
      <w:r w:rsidRPr="00AF6A18">
        <w:rPr>
          <w:rtl/>
        </w:rPr>
        <w:t>על אף האמור בסעיפים 3.א.</w:t>
      </w:r>
      <w:r w:rsidRPr="00AF6A18">
        <w:rPr>
          <w:rFonts w:hint="cs"/>
          <w:rtl/>
        </w:rPr>
        <w:t>1</w:t>
      </w:r>
      <w:r w:rsidRPr="00AF6A18">
        <w:rPr>
          <w:rtl/>
        </w:rPr>
        <w:t xml:space="preserve"> ו- 6.ה. – 6.ז. לצו ההרחבה:</w:t>
      </w:r>
      <w:r w:rsidRPr="00AF6A18">
        <w:rPr>
          <w:rFonts w:hint="cs"/>
          <w:rtl/>
        </w:rPr>
        <w:t xml:space="preserve"> </w:t>
      </w:r>
    </w:p>
    <w:p w:rsidR="00DE2C53" w:rsidRPr="00AF6A18" w:rsidRDefault="00DE2C53" w:rsidP="00C565D2">
      <w:pPr>
        <w:numPr>
          <w:ilvl w:val="3"/>
          <w:numId w:val="3"/>
        </w:numPr>
        <w:spacing w:line="360" w:lineRule="auto"/>
        <w:ind w:left="2266" w:hanging="848"/>
        <w:jc w:val="both"/>
      </w:pPr>
      <w:r w:rsidRPr="00AF6A18">
        <w:rPr>
          <w:rtl/>
        </w:rPr>
        <w:t xml:space="preserve">עובד המועסק על ידי </w:t>
      </w:r>
      <w:r w:rsidRPr="00AF6A18">
        <w:rPr>
          <w:rFonts w:hint="cs"/>
          <w:rtl/>
        </w:rPr>
        <w:t>הספק</w:t>
      </w:r>
      <w:r w:rsidRPr="00AF6A18">
        <w:rPr>
          <w:rtl/>
        </w:rPr>
        <w:t xml:space="preserve"> לצורך ביצוע חוזה זה יהיה זכאי לביטוח הפנסיוני ולביצוע ההפרשות בשיעורים </w:t>
      </w:r>
      <w:r w:rsidRPr="00AF6A18">
        <w:rPr>
          <w:rFonts w:hint="cs"/>
          <w:rtl/>
        </w:rPr>
        <w:t>המצוינים</w:t>
      </w:r>
      <w:r w:rsidRPr="00AF6A18">
        <w:rPr>
          <w:rtl/>
        </w:rPr>
        <w:t xml:space="preserve"> לעיל החל מיום </w:t>
      </w:r>
      <w:r w:rsidRPr="00AF6A18">
        <w:rPr>
          <w:rFonts w:hint="cs"/>
          <w:rtl/>
        </w:rPr>
        <w:t>העסקת העובד לצורך ביצוע ההתקשרות</w:t>
      </w:r>
      <w:r w:rsidRPr="00AF6A18">
        <w:rPr>
          <w:rtl/>
        </w:rPr>
        <w:t xml:space="preserve">. </w:t>
      </w:r>
    </w:p>
    <w:p w:rsidR="00DE2C53" w:rsidRPr="00AF6A18" w:rsidRDefault="00DE2C53" w:rsidP="00C565D2">
      <w:pPr>
        <w:numPr>
          <w:ilvl w:val="3"/>
          <w:numId w:val="3"/>
        </w:numPr>
        <w:spacing w:line="360" w:lineRule="auto"/>
        <w:ind w:left="2266" w:hanging="848"/>
        <w:jc w:val="both"/>
      </w:pPr>
      <w:r w:rsidRPr="00AF6A18">
        <w:rPr>
          <w:rFonts w:hint="cs"/>
          <w:rtl/>
        </w:rPr>
        <w:t>ההפקדות ותשלומי המעביד עבור פיצויי פיטורים לא ניתנים להחזרה למעביד גם במקרה שבו העובד הפסיק את עבודתו מרצונו.</w:t>
      </w:r>
      <w:r w:rsidR="008700DB" w:rsidRPr="00AF6A18">
        <w:rPr>
          <w:rFonts w:hint="cs"/>
          <w:rtl/>
        </w:rPr>
        <w:t xml:space="preserve"> </w:t>
      </w:r>
    </w:p>
    <w:p w:rsidR="00DE2C53" w:rsidRPr="00AF6A18" w:rsidRDefault="00DE2C53" w:rsidP="00C565D2">
      <w:pPr>
        <w:numPr>
          <w:ilvl w:val="3"/>
          <w:numId w:val="3"/>
        </w:numPr>
        <w:spacing w:line="360" w:lineRule="auto"/>
        <w:ind w:left="2266" w:hanging="848"/>
        <w:jc w:val="both"/>
      </w:pPr>
      <w:r w:rsidRPr="00AF6A18">
        <w:rPr>
          <w:rtl/>
        </w:rPr>
        <w:t xml:space="preserve">למען הסר ספק, מובהר כי </w:t>
      </w:r>
      <w:r w:rsidRPr="00AF6A18">
        <w:rPr>
          <w:rFonts w:hint="cs"/>
          <w:rtl/>
        </w:rPr>
        <w:t>למרות</w:t>
      </w:r>
      <w:r w:rsidRPr="00AF6A18">
        <w:rPr>
          <w:rtl/>
        </w:rPr>
        <w:t xml:space="preserve"> הוראות סעיף 23 ל</w:t>
      </w:r>
      <w:hyperlink r:id="rId17" w:history="1">
        <w:r w:rsidRPr="00AF6A18">
          <w:rPr>
            <w:rtl/>
          </w:rPr>
          <w:t>חוק הפיקוח על שירותים פיננסיים (קופות גמל), תשס"ה-</w:t>
        </w:r>
      </w:hyperlink>
      <w:r w:rsidRPr="00AF6A18">
        <w:rPr>
          <w:rtl/>
        </w:rPr>
        <w:t xml:space="preserve">2005, לא יהיה </w:t>
      </w:r>
      <w:r w:rsidRPr="00AF6A18">
        <w:rPr>
          <w:rFonts w:hint="cs"/>
          <w:rtl/>
        </w:rPr>
        <w:t>הספק</w:t>
      </w:r>
      <w:r w:rsidRPr="00AF6A18">
        <w:rPr>
          <w:rtl/>
        </w:rPr>
        <w:t xml:space="preserve"> רשאי למשוך את כספי התגמולים שנצברו בקופה, לרבות תגמולי המעסיק.</w:t>
      </w:r>
    </w:p>
    <w:p w:rsidR="00DE2C53" w:rsidRPr="00AF6A18" w:rsidRDefault="00DE2C53" w:rsidP="00C565D2">
      <w:pPr>
        <w:numPr>
          <w:ilvl w:val="3"/>
          <w:numId w:val="3"/>
        </w:numPr>
        <w:spacing w:line="360" w:lineRule="auto"/>
        <w:ind w:left="2266" w:hanging="848"/>
        <w:jc w:val="both"/>
      </w:pPr>
      <w:r w:rsidRPr="00AF6A18">
        <w:rPr>
          <w:rtl/>
        </w:rPr>
        <w:t xml:space="preserve">חל על </w:t>
      </w:r>
      <w:r w:rsidRPr="00AF6A18">
        <w:rPr>
          <w:rFonts w:hint="cs"/>
          <w:rtl/>
        </w:rPr>
        <w:t>הספק</w:t>
      </w:r>
      <w:r w:rsidRPr="00AF6A18">
        <w:rPr>
          <w:rtl/>
        </w:rPr>
        <w:t xml:space="preserve"> איסור לבצע את ההסדר הפנסיוני באמצעות סוכנות שהוא בעל עניין בה</w:t>
      </w:r>
      <w:r w:rsidRPr="00AF6A18">
        <w:rPr>
          <w:rFonts w:hint="cs"/>
          <w:rtl/>
        </w:rPr>
        <w:t xml:space="preserve"> או שבעל עניין בספק הוא בעל עניין בסוכנות</w:t>
      </w:r>
      <w:r w:rsidRPr="00AF6A18">
        <w:rPr>
          <w:rtl/>
        </w:rPr>
        <w:t>.</w:t>
      </w:r>
    </w:p>
    <w:p w:rsidR="00DE2C53" w:rsidRPr="00AF6A18" w:rsidRDefault="00DE2C53" w:rsidP="00C565D2">
      <w:pPr>
        <w:numPr>
          <w:ilvl w:val="2"/>
          <w:numId w:val="3"/>
        </w:numPr>
        <w:spacing w:line="360" w:lineRule="auto"/>
        <w:jc w:val="both"/>
        <w:rPr>
          <w:rFonts w:ascii="Arial" w:hAnsi="Arial"/>
        </w:rPr>
      </w:pPr>
      <w:r w:rsidRPr="00AF6A18">
        <w:rPr>
          <w:rFonts w:ascii="Arial" w:hAnsi="Arial" w:hint="cs"/>
          <w:rtl/>
        </w:rPr>
        <w:t>הספק מתחייב להפריש לקופת גמל בגין קצובת הנסיעה המשולמת לעובד. הפרשות כאמור יהיו כדלקמן:</w:t>
      </w:r>
    </w:p>
    <w:tbl>
      <w:tblPr>
        <w:bidiVisual/>
        <w:tblW w:w="6237"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E2C53" w:rsidRPr="00AF6A18" w:rsidTr="00DF74AA">
        <w:tc>
          <w:tcPr>
            <w:tcW w:w="2693"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t>סה"כ</w:t>
            </w:r>
          </w:p>
        </w:tc>
      </w:tr>
      <w:tr w:rsidR="00DE2C53" w:rsidRPr="00AF6A18" w:rsidTr="00DF74AA">
        <w:tc>
          <w:tcPr>
            <w:tcW w:w="2693"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t>10%</w:t>
            </w:r>
          </w:p>
        </w:tc>
      </w:tr>
    </w:tbl>
    <w:p w:rsidR="00DE2C53" w:rsidRPr="00AF6A18" w:rsidRDefault="00DE2C53" w:rsidP="00E80287">
      <w:pPr>
        <w:numPr>
          <w:ilvl w:val="2"/>
          <w:numId w:val="0"/>
        </w:numPr>
        <w:spacing w:line="360" w:lineRule="auto"/>
        <w:ind w:left="1728"/>
        <w:jc w:val="both"/>
        <w:rPr>
          <w:rFonts w:ascii="Arial" w:hAnsi="Arial"/>
        </w:rPr>
      </w:pPr>
    </w:p>
    <w:p w:rsidR="00DE2C53" w:rsidRPr="00AF6A18" w:rsidRDefault="00DE2C53" w:rsidP="00C565D2">
      <w:pPr>
        <w:numPr>
          <w:ilvl w:val="2"/>
          <w:numId w:val="3"/>
        </w:numPr>
        <w:spacing w:line="360" w:lineRule="auto"/>
        <w:rPr>
          <w:rFonts w:ascii="Arial" w:hAnsi="Arial"/>
        </w:rPr>
      </w:pPr>
      <w:r w:rsidRPr="00AF6A18">
        <w:rPr>
          <w:rFonts w:ascii="Arial" w:hAnsi="Arial" w:hint="cs"/>
          <w:rtl/>
        </w:rPr>
        <w:t xml:space="preserve">הספק מתחייב להחתים כל עובד מבין עובדיו במועד תחילת העסקתו במשרד על טופס בקשה להפקדה או אי-הפקדה לקרן השתלמות. </w:t>
      </w:r>
      <w:r w:rsidRPr="00AF6A18">
        <w:rPr>
          <w:rFonts w:ascii="Arial" w:hAnsi="Arial"/>
          <w:rtl/>
        </w:rPr>
        <w:br/>
      </w:r>
      <w:r w:rsidRPr="00AF6A18">
        <w:rPr>
          <w:rFonts w:ascii="Arial" w:hAnsi="Arial" w:hint="cs"/>
          <w:rtl/>
        </w:rPr>
        <w:t xml:space="preserve">העתק מהטפסים החתומים יועבר למשרד תוך 60 יום עד החתימה על הסכם ההתקשרות. </w:t>
      </w:r>
      <w:r w:rsidRPr="00AF6A18">
        <w:rPr>
          <w:rFonts w:ascii="Arial" w:hAnsi="Arial" w:hint="cs"/>
          <w:rtl/>
        </w:rPr>
        <w:br/>
        <w:t>הפקדות לקרן השתלמות עבור עובדים שחתמו על טופס הבקשה יתחילו במועד החתימה על הטופס. שיעורי ההפרשה יהיו כדלקמן ובהתאם לכללים המפורסמים</w:t>
      </w:r>
      <w:r w:rsidR="00EF1DF1" w:rsidRPr="00AF6A18">
        <w:rPr>
          <w:rFonts w:ascii="Arial" w:hAnsi="Arial" w:hint="cs"/>
          <w:rtl/>
        </w:rPr>
        <w:t xml:space="preserve"> העדכניים ביותר</w:t>
      </w:r>
      <w:r w:rsidRPr="00AF6A18">
        <w:rPr>
          <w:rFonts w:ascii="Arial" w:hAnsi="Arial" w:hint="cs"/>
          <w:rtl/>
        </w:rPr>
        <w:t xml:space="preserve"> ב</w:t>
      </w:r>
      <w:hyperlink r:id="rId18" w:history="1">
        <w:r w:rsidRPr="00AF6A18">
          <w:rPr>
            <w:rFonts w:hint="cs"/>
            <w:b/>
            <w:i/>
            <w:u w:val="dotted" w:color="3464BA"/>
            <w:rtl/>
          </w:rPr>
          <w:t>הודעה, "עלות שכר למעביד לכל שעת עבודה בתחום השמירה והאבטחה", מס' ה.7.11.3.3:</w:t>
        </w:r>
      </w:hyperlink>
      <w:r w:rsidR="00EF1DF1" w:rsidRPr="00AF6A18">
        <w:rPr>
          <w:rFonts w:ascii="Arial" w:hAnsi="Arial" w:hint="cs"/>
          <w:rtl/>
        </w:rPr>
        <w:t xml:space="preserve"> או בהוראה אחרת שתבוא בעתיד תחתיה.</w:t>
      </w:r>
    </w:p>
    <w:tbl>
      <w:tblPr>
        <w:bidiVisual/>
        <w:tblW w:w="5185" w:type="dxa"/>
        <w:tblInd w:w="2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8"/>
        <w:gridCol w:w="1984"/>
        <w:gridCol w:w="993"/>
      </w:tblGrid>
      <w:tr w:rsidR="00DE2C53" w:rsidRPr="00AF6A18" w:rsidTr="00DF74AA">
        <w:tc>
          <w:tcPr>
            <w:tcW w:w="2208"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1984"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DE2C53" w:rsidRPr="00AF6A18" w:rsidRDefault="00DE2C53" w:rsidP="00C565D2">
            <w:pPr>
              <w:spacing w:line="360" w:lineRule="auto"/>
              <w:jc w:val="both"/>
              <w:rPr>
                <w:rFonts w:ascii="Arial" w:hAnsi="Arial"/>
                <w:b/>
                <w:bCs/>
              </w:rPr>
            </w:pPr>
            <w:r w:rsidRPr="00AF6A18">
              <w:rPr>
                <w:rFonts w:ascii="Arial" w:hAnsi="Arial"/>
                <w:b/>
                <w:bCs/>
                <w:rtl/>
              </w:rPr>
              <w:t>סה"כ</w:t>
            </w:r>
          </w:p>
        </w:tc>
      </w:tr>
      <w:tr w:rsidR="00DE2C53" w:rsidRPr="00AF6A18" w:rsidTr="00DF74AA">
        <w:tc>
          <w:tcPr>
            <w:tcW w:w="2208"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t>2.5%</w:t>
            </w:r>
          </w:p>
        </w:tc>
        <w:tc>
          <w:tcPr>
            <w:tcW w:w="1984"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t>7.5%</w:t>
            </w:r>
          </w:p>
        </w:tc>
        <w:tc>
          <w:tcPr>
            <w:tcW w:w="993" w:type="dxa"/>
            <w:tcBorders>
              <w:top w:val="single" w:sz="4" w:space="0" w:color="auto"/>
              <w:left w:val="single" w:sz="4" w:space="0" w:color="auto"/>
              <w:bottom w:val="single" w:sz="4" w:space="0" w:color="auto"/>
              <w:right w:val="single" w:sz="4" w:space="0" w:color="auto"/>
            </w:tcBorders>
          </w:tcPr>
          <w:p w:rsidR="00DE2C53" w:rsidRPr="00AF6A18" w:rsidRDefault="00DE2C53" w:rsidP="00C565D2">
            <w:pPr>
              <w:spacing w:line="360" w:lineRule="auto"/>
              <w:jc w:val="both"/>
              <w:rPr>
                <w:rFonts w:ascii="Arial" w:hAnsi="Arial"/>
              </w:rPr>
            </w:pPr>
            <w:r w:rsidRPr="00AF6A18">
              <w:rPr>
                <w:rFonts w:ascii="Arial" w:hAnsi="Arial" w:hint="cs"/>
                <w:rtl/>
              </w:rPr>
              <w:t>10%</w:t>
            </w:r>
          </w:p>
        </w:tc>
      </w:tr>
    </w:tbl>
    <w:p w:rsidR="00DE2C53" w:rsidRPr="00AF6A18" w:rsidRDefault="00DE2C53" w:rsidP="00C565D2">
      <w:pPr>
        <w:numPr>
          <w:ilvl w:val="2"/>
          <w:numId w:val="3"/>
        </w:numPr>
        <w:spacing w:line="360" w:lineRule="auto"/>
        <w:jc w:val="both"/>
        <w:rPr>
          <w:rFonts w:ascii="Arial" w:hAnsi="Arial"/>
        </w:rPr>
      </w:pPr>
      <w:r w:rsidRPr="00AF6A18">
        <w:rPr>
          <w:rFonts w:ascii="Arial" w:hAnsi="Arial" w:hint="cs"/>
          <w:rtl/>
        </w:rPr>
        <w:t xml:space="preserve">הספק מתחייב, לא יאוחר מ-60 יום מיום החתימה על ההסכם, להעביר ל"גוף מוסדי" ול"מוצר הפנסיוני" </w:t>
      </w:r>
      <w:r w:rsidRPr="00AF6A18">
        <w:rPr>
          <w:rFonts w:ascii="Arial" w:hAnsi="Arial"/>
          <w:rtl/>
        </w:rPr>
        <w:t>(כמשמעותם ב</w:t>
      </w:r>
      <w:hyperlink r:id="rId19" w:history="1">
        <w:r w:rsidRPr="00AF6A18">
          <w:rPr>
            <w:rFonts w:ascii="Arial" w:hAnsi="Arial"/>
            <w:rtl/>
          </w:rPr>
          <w:t>חוק הפיקוח על שירותים פיננסיים (עיסוק בייעוץ פנסיוני ובשיווק פנסיוני), תשס"ה-2005</w:t>
        </w:r>
      </w:hyperlink>
      <w:r w:rsidRPr="00AF6A18">
        <w:rPr>
          <w:rFonts w:ascii="Arial" w:hAnsi="Arial"/>
          <w:rtl/>
        </w:rPr>
        <w:t xml:space="preserve">) </w:t>
      </w:r>
      <w:r w:rsidRPr="00AF6A18">
        <w:rPr>
          <w:rFonts w:ascii="Arial" w:hAnsi="Arial" w:hint="cs"/>
          <w:rtl/>
        </w:rPr>
        <w:t>(אחד או יותר),</w:t>
      </w:r>
      <w:r w:rsidRPr="00AF6A18">
        <w:rPr>
          <w:rFonts w:ascii="Arial" w:hAnsi="Arial"/>
          <w:rtl/>
        </w:rPr>
        <w:t xml:space="preserve"> </w:t>
      </w:r>
      <w:r w:rsidRPr="00AF6A18">
        <w:rPr>
          <w:rFonts w:ascii="Arial" w:hAnsi="Arial" w:hint="cs"/>
          <w:rtl/>
        </w:rPr>
        <w:t>ש</w:t>
      </w:r>
      <w:r w:rsidRPr="00AF6A18">
        <w:rPr>
          <w:rFonts w:ascii="Arial" w:hAnsi="Arial"/>
          <w:rtl/>
        </w:rPr>
        <w:t>אלי</w:t>
      </w:r>
      <w:r w:rsidRPr="00AF6A18">
        <w:rPr>
          <w:rFonts w:ascii="Arial" w:hAnsi="Arial" w:hint="cs"/>
          <w:rtl/>
        </w:rPr>
        <w:t>ו</w:t>
      </w:r>
      <w:r w:rsidRPr="00AF6A18">
        <w:rPr>
          <w:rFonts w:ascii="Arial" w:hAnsi="Arial"/>
          <w:rtl/>
        </w:rPr>
        <w:t xml:space="preserve"> </w:t>
      </w:r>
      <w:r w:rsidRPr="00AF6A18">
        <w:rPr>
          <w:rFonts w:ascii="Arial" w:hAnsi="Arial" w:hint="cs"/>
          <w:rtl/>
        </w:rPr>
        <w:t>מ</w:t>
      </w:r>
      <w:r w:rsidRPr="00AF6A18">
        <w:rPr>
          <w:rFonts w:ascii="Arial" w:hAnsi="Arial"/>
          <w:rtl/>
        </w:rPr>
        <w:t>פקיד הספק את התשלומים הפנסיוני</w:t>
      </w:r>
      <w:r w:rsidRPr="00AF6A18">
        <w:rPr>
          <w:rFonts w:ascii="Arial" w:hAnsi="Arial" w:hint="cs"/>
          <w:rtl/>
        </w:rPr>
        <w:t>י</w:t>
      </w:r>
      <w:r w:rsidRPr="00AF6A18">
        <w:rPr>
          <w:rFonts w:ascii="Arial" w:hAnsi="Arial"/>
          <w:rtl/>
        </w:rPr>
        <w:t xml:space="preserve">ם </w:t>
      </w:r>
      <w:r w:rsidRPr="00AF6A18">
        <w:rPr>
          <w:rFonts w:ascii="Arial" w:hAnsi="Arial" w:hint="cs"/>
          <w:rtl/>
        </w:rPr>
        <w:t xml:space="preserve">עבור העובד (בסעיף זה </w:t>
      </w:r>
      <w:r w:rsidRPr="00AF6A18">
        <w:rPr>
          <w:rFonts w:ascii="Arial" w:hAnsi="Arial"/>
          <w:rtl/>
        </w:rPr>
        <w:t>–</w:t>
      </w:r>
      <w:r w:rsidRPr="00AF6A18">
        <w:rPr>
          <w:rFonts w:ascii="Arial" w:hAnsi="Arial" w:hint="cs"/>
          <w:rtl/>
        </w:rPr>
        <w:t xml:space="preserve"> "הקופה") רשימה הכוללת את הפרטים הבאים: </w:t>
      </w:r>
    </w:p>
    <w:p w:rsidR="00DE2C53" w:rsidRPr="00AF6A18" w:rsidRDefault="00DE2C53" w:rsidP="00C565D2">
      <w:pPr>
        <w:numPr>
          <w:ilvl w:val="3"/>
          <w:numId w:val="3"/>
        </w:numPr>
        <w:spacing w:line="360" w:lineRule="auto"/>
        <w:ind w:left="2266" w:hanging="848"/>
        <w:jc w:val="both"/>
      </w:pPr>
      <w:r w:rsidRPr="00AF6A18">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DE2C53" w:rsidRPr="00AF6A18" w:rsidRDefault="00DE2C53" w:rsidP="00C565D2">
      <w:pPr>
        <w:numPr>
          <w:ilvl w:val="3"/>
          <w:numId w:val="3"/>
        </w:numPr>
        <w:spacing w:line="360" w:lineRule="auto"/>
        <w:ind w:left="2266" w:hanging="848"/>
        <w:jc w:val="both"/>
      </w:pPr>
      <w:r w:rsidRPr="00AF6A18">
        <w:rPr>
          <w:rFonts w:hint="cs"/>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r w:rsidRPr="00AF6A18">
        <w:rPr>
          <w:rtl/>
        </w:rPr>
        <w:t>.</w:t>
      </w:r>
    </w:p>
    <w:p w:rsidR="00DE2C53" w:rsidRPr="00AF6A18" w:rsidRDefault="00DE2C53" w:rsidP="00C565D2">
      <w:pPr>
        <w:numPr>
          <w:ilvl w:val="3"/>
          <w:numId w:val="3"/>
        </w:numPr>
        <w:spacing w:line="360" w:lineRule="auto"/>
        <w:ind w:left="2266" w:hanging="848"/>
        <w:jc w:val="both"/>
      </w:pPr>
      <w:r w:rsidRPr="00AF6A18">
        <w:rPr>
          <w:rFonts w:hint="cs"/>
          <w:rtl/>
        </w:rPr>
        <w:t>העתק מהרשימה יועבר למזמין, מוחתם בחותמת "העתק זהה למקור", וחתום על ידי עורך דין.</w:t>
      </w:r>
    </w:p>
    <w:p w:rsidR="00DE2C53" w:rsidRPr="00AF6A18" w:rsidRDefault="00DE2C53" w:rsidP="00C565D2">
      <w:pPr>
        <w:numPr>
          <w:ilvl w:val="3"/>
          <w:numId w:val="3"/>
        </w:numPr>
        <w:spacing w:line="360" w:lineRule="auto"/>
        <w:ind w:left="2266" w:hanging="848"/>
        <w:jc w:val="both"/>
      </w:pPr>
      <w:r w:rsidRPr="00AF6A18">
        <w:rPr>
          <w:rFonts w:hint="cs"/>
          <w:rtl/>
        </w:rPr>
        <w:t>רישום חסר או כוזב של הדיווח יהיה הפרה יסודית של החוזה ועילה לביטולו.</w:t>
      </w:r>
    </w:p>
    <w:p w:rsidR="00DE2C53" w:rsidRPr="00AF6A18" w:rsidRDefault="00DE2C53" w:rsidP="00C565D2">
      <w:pPr>
        <w:numPr>
          <w:ilvl w:val="3"/>
          <w:numId w:val="3"/>
        </w:numPr>
        <w:spacing w:line="360" w:lineRule="auto"/>
        <w:ind w:left="2266" w:hanging="848"/>
        <w:jc w:val="both"/>
      </w:pPr>
      <w:r w:rsidRPr="00AF6A18">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DE2C53" w:rsidRPr="00AF6A18" w:rsidRDefault="00DE2C53" w:rsidP="00C565D2">
      <w:pPr>
        <w:numPr>
          <w:ilvl w:val="3"/>
          <w:numId w:val="3"/>
        </w:numPr>
        <w:spacing w:line="360" w:lineRule="auto"/>
        <w:ind w:left="2266" w:hanging="848"/>
        <w:jc w:val="both"/>
      </w:pPr>
      <w:r w:rsidRPr="00AF6A18">
        <w:rPr>
          <w:rFonts w:hint="cs"/>
          <w:rtl/>
        </w:rPr>
        <w:t xml:space="preserve">ההוראות דלעיל יעוגנו ויפורטו בהודעה לעובד כמפורט בסעיף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Ref408289214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‏4.3.4</w:t>
      </w:r>
      <w:r w:rsidRPr="00AF6A18">
        <w:rPr>
          <w:rtl/>
        </w:rPr>
        <w:fldChar w:fldCharType="end"/>
      </w:r>
      <w:r w:rsidRPr="00AF6A18">
        <w:rPr>
          <w:rFonts w:hint="cs"/>
          <w:rtl/>
        </w:rPr>
        <w:t xml:space="preserve"> לעיל.</w:t>
      </w:r>
    </w:p>
    <w:p w:rsidR="00DE2C53" w:rsidRPr="00AF6A18" w:rsidRDefault="00DE2C53" w:rsidP="00C565D2">
      <w:pPr>
        <w:numPr>
          <w:ilvl w:val="2"/>
          <w:numId w:val="3"/>
        </w:numPr>
        <w:spacing w:line="360" w:lineRule="auto"/>
        <w:jc w:val="both"/>
        <w:rPr>
          <w:rFonts w:ascii="Arial" w:hAnsi="Arial"/>
        </w:rPr>
      </w:pPr>
      <w:r w:rsidRPr="00AF6A18">
        <w:rPr>
          <w:rFonts w:ascii="Arial" w:hAnsi="Arial" w:hint="cs"/>
          <w:rtl/>
        </w:rPr>
        <w:t>הספק יפעיל מנגנון מסודר וקבוע המתעד את זמני נוכחות העובד במקום העבודה.</w:t>
      </w:r>
    </w:p>
    <w:p w:rsidR="00DE2C53" w:rsidRPr="00AF6A18" w:rsidRDefault="00DE2C53" w:rsidP="00C565D2">
      <w:pPr>
        <w:numPr>
          <w:ilvl w:val="2"/>
          <w:numId w:val="3"/>
        </w:numPr>
        <w:spacing w:line="360" w:lineRule="auto"/>
        <w:jc w:val="both"/>
        <w:rPr>
          <w:rFonts w:ascii="Arial" w:hAnsi="Arial"/>
        </w:rPr>
      </w:pPr>
      <w:r w:rsidRPr="00AF6A18">
        <w:rPr>
          <w:rFonts w:ascii="Arial" w:hAnsi="Arial" w:hint="cs"/>
          <w:rtl/>
        </w:rPr>
        <w:t>הספק יתחייב לעדכן את המזמין באופן מידי על כל התראה מנהלית שיקבל מהממונה בגין הפרה של חוקי העבודה המפורטים ב</w:t>
      </w:r>
      <w:hyperlink w:anchor="נספח_ב" w:history="1">
        <w:r w:rsidRPr="00AF6A18">
          <w:rPr>
            <w:rStyle w:val="Hyperlink"/>
            <w:rFonts w:hint="cs"/>
            <w:color w:val="auto"/>
            <w:rtl/>
          </w:rPr>
          <w:t xml:space="preserve">נספח ב </w:t>
        </w:r>
        <w:r w:rsidRPr="00AF6A18">
          <w:rPr>
            <w:rStyle w:val="Hyperlink"/>
            <w:color w:val="auto"/>
            <w:rtl/>
          </w:rPr>
          <w:t>–</w:t>
        </w:r>
        <w:r w:rsidRPr="00AF6A18">
          <w:rPr>
            <w:rStyle w:val="Hyperlink"/>
            <w:rFonts w:hint="cs"/>
            <w:color w:val="auto"/>
            <w:rtl/>
          </w:rPr>
          <w:t xml:space="preserve"> רשימת החוקים המפורטים בתוספת השלישית בחוק להגברת האכיפה של דיני העבודה, התשע"ב-2011,</w:t>
        </w:r>
      </w:hyperlink>
      <w:r w:rsidRPr="00AF6A18">
        <w:rPr>
          <w:rFonts w:ascii="Arial" w:hAnsi="Arial" w:hint="cs"/>
          <w:rtl/>
        </w:rPr>
        <w:t xml:space="preserve"> וידווח למזמין על אופן תיקון ההפרה שנמצאה על ידי הממונה.</w:t>
      </w:r>
    </w:p>
    <w:p w:rsidR="00DE2C53" w:rsidRPr="00AF6A18" w:rsidRDefault="00DE2C53" w:rsidP="00C565D2">
      <w:pPr>
        <w:numPr>
          <w:ilvl w:val="2"/>
          <w:numId w:val="3"/>
        </w:numPr>
        <w:spacing w:line="360" w:lineRule="auto"/>
        <w:rPr>
          <w:rFonts w:ascii="Arial" w:hAnsi="Arial"/>
        </w:rPr>
      </w:pPr>
      <w:r w:rsidRPr="00AF6A18">
        <w:rPr>
          <w:rFonts w:ascii="Arial" w:hAnsi="Arial" w:hint="cs"/>
          <w:rtl/>
        </w:rPr>
        <w:t xml:space="preserve">הספק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w:t>
      </w:r>
      <w:r w:rsidR="00801162" w:rsidRPr="00AF6A18">
        <w:rPr>
          <w:rFonts w:ascii="Arial" w:hAnsi="Arial" w:hint="cs"/>
          <w:rtl/>
        </w:rPr>
        <w:t>או</w:t>
      </w:r>
      <w:r w:rsidR="00AC1930" w:rsidRPr="00AF6A18">
        <w:rPr>
          <w:rFonts w:ascii="Arial" w:hAnsi="Arial" w:hint="cs"/>
          <w:rtl/>
        </w:rPr>
        <w:t xml:space="preserve"> </w:t>
      </w:r>
      <w:r w:rsidR="00801162" w:rsidRPr="00AF6A18">
        <w:rPr>
          <w:rFonts w:ascii="Arial" w:hAnsi="Arial" w:hint="cs"/>
          <w:rtl/>
        </w:rPr>
        <w:t xml:space="preserve">מי מטעמו </w:t>
      </w:r>
      <w:r w:rsidRPr="00AF6A18">
        <w:rPr>
          <w:rFonts w:ascii="Arial" w:hAnsi="Arial" w:hint="cs"/>
          <w:rtl/>
        </w:rPr>
        <w:t xml:space="preserve">או על ידי משרדי הממשלה לעניין שמירת זכויות עובדים. </w:t>
      </w:r>
      <w:r w:rsidRPr="00AF6A18">
        <w:rPr>
          <w:rFonts w:ascii="Arial" w:hAnsi="Arial"/>
          <w:rtl/>
        </w:rPr>
        <w:br/>
      </w:r>
      <w:r w:rsidRPr="00AF6A18">
        <w:rPr>
          <w:rFonts w:ascii="Arial" w:hAnsi="Arial" w:hint="cs"/>
          <w:b/>
          <w:bCs/>
          <w:rtl/>
        </w:rPr>
        <w:t>הפרת סעיף זה מהווה הפרה יסודית של החוזה ועילה לביטולו המידי</w:t>
      </w:r>
      <w:r w:rsidR="00AC1930" w:rsidRPr="00AF6A18">
        <w:rPr>
          <w:rFonts w:ascii="Arial" w:hAnsi="Arial" w:hint="cs"/>
          <w:b/>
          <w:bCs/>
          <w:rtl/>
        </w:rPr>
        <w:t xml:space="preserve">. </w:t>
      </w:r>
    </w:p>
    <w:p w:rsidR="00DE2C53" w:rsidRPr="00AF6A18" w:rsidRDefault="00DE2C53" w:rsidP="00C565D2">
      <w:pPr>
        <w:numPr>
          <w:ilvl w:val="2"/>
          <w:numId w:val="3"/>
        </w:numPr>
        <w:spacing w:line="360" w:lineRule="auto"/>
        <w:jc w:val="both"/>
        <w:rPr>
          <w:rFonts w:ascii="Arial" w:hAnsi="Arial"/>
        </w:rPr>
      </w:pPr>
      <w:r w:rsidRPr="00AF6A18">
        <w:rPr>
          <w:rFonts w:ascii="Arial" w:hAnsi="Arial" w:hint="cs"/>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AF6A18">
        <w:rPr>
          <w:rFonts w:ascii="Arial" w:hAnsi="Arial"/>
          <w:rtl/>
        </w:rPr>
        <w:br/>
      </w:r>
      <w:r w:rsidRPr="00AF6A18">
        <w:rPr>
          <w:rFonts w:ascii="Arial" w:hAnsi="Arial" w:hint="cs"/>
          <w:b/>
          <w:bCs/>
          <w:rtl/>
        </w:rPr>
        <w:t>הפרת סעיף זה מהווה הפרה יסודית של החוזה ועילה לביטולו המידי.</w:t>
      </w:r>
      <w:r w:rsidRPr="00AF6A18">
        <w:rPr>
          <w:rFonts w:ascii="Arial" w:hAnsi="Arial" w:hint="cs"/>
          <w:rtl/>
        </w:rPr>
        <w:t xml:space="preserve"> </w:t>
      </w:r>
    </w:p>
    <w:p w:rsidR="00DE2C53" w:rsidRPr="00AF6A18" w:rsidRDefault="00DE2C53" w:rsidP="00C565D2">
      <w:pPr>
        <w:numPr>
          <w:ilvl w:val="2"/>
          <w:numId w:val="3"/>
        </w:numPr>
        <w:spacing w:line="360" w:lineRule="auto"/>
        <w:rPr>
          <w:rFonts w:ascii="Arial" w:hAnsi="Arial"/>
        </w:rPr>
      </w:pPr>
      <w:r w:rsidRPr="00AF6A18">
        <w:rPr>
          <w:rFonts w:ascii="Arial" w:hAnsi="Arial" w:hint="cs"/>
          <w:rtl/>
        </w:rPr>
        <w:t xml:space="preserve">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w:t>
      </w:r>
      <w:r w:rsidRPr="00AF6A18">
        <w:rPr>
          <w:rFonts w:ascii="Arial" w:hAnsi="Arial"/>
          <w:rtl/>
        </w:rPr>
        <w:br/>
      </w:r>
      <w:r w:rsidRPr="00AF6A18">
        <w:rPr>
          <w:rFonts w:ascii="Arial" w:hAnsi="Arial"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DE2C53" w:rsidRPr="00AF6A18" w:rsidRDefault="00DE2C53" w:rsidP="00C565D2">
      <w:pPr>
        <w:numPr>
          <w:ilvl w:val="2"/>
          <w:numId w:val="3"/>
        </w:numPr>
        <w:spacing w:line="360" w:lineRule="auto"/>
        <w:jc w:val="both"/>
        <w:rPr>
          <w:rFonts w:ascii="Arial" w:hAnsi="Arial"/>
        </w:rPr>
      </w:pPr>
      <w:r w:rsidRPr="00AF6A18">
        <w:rPr>
          <w:rFonts w:ascii="Arial" w:hAnsi="Arial"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DE2C53" w:rsidRPr="00AF6A18" w:rsidRDefault="00DE2C53" w:rsidP="00C565D2">
      <w:pPr>
        <w:numPr>
          <w:ilvl w:val="2"/>
          <w:numId w:val="3"/>
        </w:numPr>
        <w:spacing w:line="360" w:lineRule="auto"/>
        <w:jc w:val="both"/>
      </w:pPr>
      <w:r w:rsidRPr="00AF6A18">
        <w:rPr>
          <w:rFonts w:ascii="Arial" w:hAnsi="Arial" w:hint="cs"/>
          <w:rtl/>
        </w:rPr>
        <w:t>הספק מתחייב לדווח למשרד אם נשלל ממנו הרישיון הקבוע ב</w:t>
      </w:r>
      <w:hyperlink r:id="rId20" w:history="1">
        <w:r w:rsidRPr="00AF6A18">
          <w:rPr>
            <w:rFonts w:ascii="Arial" w:hAnsi="Arial"/>
            <w:rtl/>
          </w:rPr>
          <w:t>חוק העסקת עובדים על ידי קבלני כוח אדם, תשנ"ו-1996</w:t>
        </w:r>
      </w:hyperlink>
      <w:r w:rsidRPr="00AF6A18">
        <w:rPr>
          <w:rtl/>
        </w:rPr>
        <w:t>.</w:t>
      </w:r>
    </w:p>
    <w:p w:rsidR="00DE2C53" w:rsidRPr="00AF6A18" w:rsidRDefault="00DE2C53" w:rsidP="00E80287">
      <w:pPr>
        <w:pStyle w:val="af7"/>
        <w:numPr>
          <w:ilvl w:val="2"/>
          <w:numId w:val="3"/>
        </w:numPr>
        <w:rPr>
          <w:rFonts w:cs="David"/>
          <w:sz w:val="24"/>
          <w:szCs w:val="24"/>
        </w:rPr>
      </w:pPr>
      <w:bookmarkStart w:id="20" w:name="_Ref342568219"/>
      <w:r w:rsidRPr="00AF6A18">
        <w:rPr>
          <w:rFonts w:cs="David" w:hint="cs"/>
          <w:sz w:val="24"/>
          <w:szCs w:val="24"/>
          <w:rtl/>
        </w:rPr>
        <w:lastRenderedPageBreak/>
        <w:t xml:space="preserve">הספק מתחייב </w:t>
      </w:r>
      <w:r w:rsidRPr="00AF6A18">
        <w:rPr>
          <w:rFonts w:cs="David"/>
          <w:sz w:val="24"/>
          <w:szCs w:val="24"/>
          <w:rtl/>
        </w:rPr>
        <w:t>כי לצורך ביצוע העבודות נשוא ההסכם</w:t>
      </w:r>
      <w:r w:rsidRPr="00AF6A18">
        <w:rPr>
          <w:rFonts w:cs="David" w:hint="cs"/>
          <w:sz w:val="24"/>
          <w:szCs w:val="24"/>
          <w:rtl/>
        </w:rPr>
        <w:t>,</w:t>
      </w:r>
      <w:r w:rsidRPr="00AF6A18">
        <w:rPr>
          <w:rFonts w:cs="David"/>
          <w:sz w:val="24"/>
          <w:szCs w:val="24"/>
          <w:rtl/>
        </w:rPr>
        <w:t xml:space="preserve"> </w:t>
      </w:r>
      <w:r w:rsidRPr="00AF6A18">
        <w:rPr>
          <w:rFonts w:cs="David" w:hint="cs"/>
          <w:sz w:val="24"/>
          <w:szCs w:val="24"/>
          <w:rtl/>
        </w:rPr>
        <w:t>לא יועסקו</w:t>
      </w:r>
      <w:r w:rsidRPr="00AF6A18">
        <w:rPr>
          <w:rFonts w:cs="David"/>
          <w:sz w:val="24"/>
          <w:szCs w:val="24"/>
          <w:rtl/>
        </w:rPr>
        <w:t xml:space="preserve"> עובדים זרים</w:t>
      </w:r>
      <w:r w:rsidRPr="00AF6A18">
        <w:rPr>
          <w:rFonts w:cs="David" w:hint="cs"/>
          <w:sz w:val="24"/>
          <w:szCs w:val="24"/>
          <w:rtl/>
        </w:rPr>
        <w:t xml:space="preserve"> על ידו בין במישרין ובין בעקיפין, וכן ידועים לו הצעדים שיינקטו נגדו במקרה שיפר סעיף זה בהסכם כמפורט ב</w:t>
      </w:r>
      <w:hyperlink r:id="rId21" w:history="1">
        <w:r w:rsidRPr="00AF6A18">
          <w:rPr>
            <w:rFonts w:cs="David" w:hint="cs"/>
            <w:sz w:val="24"/>
            <w:szCs w:val="24"/>
            <w:rtl/>
          </w:rPr>
          <w:t>הוראת תכ"ם, "עידוד העסקת עובדים ישראלים במסגרת התקשרויות הממשלה", מס' 7.12.9</w:t>
        </w:r>
      </w:hyperlink>
      <w:r w:rsidRPr="00AF6A18">
        <w:rPr>
          <w:rFonts w:cs="David" w:hint="cs"/>
          <w:sz w:val="24"/>
          <w:szCs w:val="24"/>
          <w:rtl/>
        </w:rPr>
        <w:t>.</w:t>
      </w:r>
      <w:bookmarkEnd w:id="20"/>
    </w:p>
    <w:p w:rsidR="00DE2C53" w:rsidRPr="00AF6A18" w:rsidRDefault="00DE2C53" w:rsidP="00E80287">
      <w:pPr>
        <w:pStyle w:val="af7"/>
        <w:numPr>
          <w:ilvl w:val="2"/>
          <w:numId w:val="3"/>
        </w:numPr>
        <w:rPr>
          <w:rFonts w:cs="David"/>
          <w:sz w:val="24"/>
          <w:szCs w:val="24"/>
        </w:rPr>
      </w:pPr>
      <w:r w:rsidRPr="00AF6A18">
        <w:rPr>
          <w:rFonts w:cs="David" w:hint="cs"/>
          <w:sz w:val="24"/>
          <w:szCs w:val="24"/>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 בנוסף, יידר</w:t>
      </w:r>
      <w:r w:rsidRPr="00AF6A18">
        <w:rPr>
          <w:rFonts w:cs="David" w:hint="eastAsia"/>
          <w:sz w:val="24"/>
          <w:szCs w:val="24"/>
          <w:rtl/>
        </w:rPr>
        <w:t>ש</w:t>
      </w:r>
      <w:r w:rsidRPr="00AF6A18">
        <w:rPr>
          <w:rFonts w:cs="David" w:hint="cs"/>
          <w:sz w:val="24"/>
          <w:szCs w:val="24"/>
          <w:rtl/>
        </w:rPr>
        <w:t xml:space="preserve"> הספק לצרף הודעה כאמור, מדי שנה, בתלוש המשכורת של חודש ינואר לכלל עובדיו הנותנים שירות במשרד.</w:t>
      </w:r>
    </w:p>
    <w:p w:rsidR="00DE2C53" w:rsidRPr="00AF6A18" w:rsidRDefault="00DE2C53" w:rsidP="00E80287">
      <w:pPr>
        <w:pStyle w:val="af7"/>
        <w:numPr>
          <w:ilvl w:val="2"/>
          <w:numId w:val="3"/>
        </w:numPr>
        <w:rPr>
          <w:rFonts w:cs="David"/>
          <w:sz w:val="24"/>
          <w:szCs w:val="24"/>
        </w:rPr>
      </w:pPr>
      <w:r w:rsidRPr="00AF6A18">
        <w:rPr>
          <w:rFonts w:cs="David" w:hint="cs"/>
          <w:sz w:val="24"/>
          <w:szCs w:val="24"/>
          <w:rtl/>
        </w:rPr>
        <w:t>על מנת לעודד מצוינות בקרב העובדים, מתחייב הספק לשלם, אחת לשנה ולא יאוחר מחודש אפריל בכל שנה, מענק מצוינות לעובדים מצטיינים בגובה 1% מבסיס השכר המצרפי של עובדי הספק באותה שנה כמפורט להלן ועל פי אמות מידה שתקבע המדינה מעת לעת שיפורסמו ב</w:t>
      </w:r>
      <w:hyperlink r:id="rId22" w:history="1">
        <w:r w:rsidRPr="00AF6A18">
          <w:rPr>
            <w:rStyle w:val="Hyperlink"/>
            <w:rFonts w:cs="David" w:hint="cs"/>
            <w:color w:val="auto"/>
            <w:sz w:val="24"/>
            <w:szCs w:val="24"/>
            <w:rtl/>
          </w:rPr>
          <w:t>הודעה, "אמות מידה להענקת מענק מצוינות לעובדי קבלן בתחומי השמירה, האבטחה והניקיון", מס' ה.7.11.3.4.</w:t>
        </w:r>
      </w:hyperlink>
      <w:r w:rsidRPr="00AF6A18">
        <w:rPr>
          <w:rFonts w:cs="David" w:hint="cs"/>
          <w:sz w:val="24"/>
          <w:szCs w:val="24"/>
          <w:rtl/>
        </w:rPr>
        <w:t xml:space="preserve"> יובהר כי הספק מתחייב לשלם בכל שנה את הסכום הכולל במלואו. </w:t>
      </w:r>
    </w:p>
    <w:p w:rsidR="00DE2C53" w:rsidRPr="00AF6A18" w:rsidRDefault="00DE2C53" w:rsidP="00E80287">
      <w:pPr>
        <w:pStyle w:val="12"/>
        <w:numPr>
          <w:ilvl w:val="3"/>
          <w:numId w:val="3"/>
        </w:numPr>
        <w:ind w:left="2266" w:hanging="848"/>
        <w:rPr>
          <w:rFonts w:ascii="Arial" w:hAnsi="Arial" w:cs="David"/>
          <w:sz w:val="24"/>
          <w:szCs w:val="24"/>
        </w:rPr>
      </w:pPr>
      <w:r w:rsidRPr="00AF6A18">
        <w:rPr>
          <w:rFonts w:ascii="Arial" w:hAnsi="Arial" w:cs="David" w:hint="cs"/>
          <w:sz w:val="24"/>
          <w:szCs w:val="24"/>
          <w:rtl/>
        </w:rPr>
        <w:t xml:space="preserve">שכר הבסיס לחישוב מצוינות בעבודה יהיה הסך הכולל של רכיבי שכר היסוד </w:t>
      </w:r>
      <w:r w:rsidRPr="00AF6A18">
        <w:rPr>
          <w:rFonts w:cs="David" w:hint="cs"/>
          <w:sz w:val="24"/>
          <w:szCs w:val="24"/>
          <w:rtl/>
        </w:rPr>
        <w:t xml:space="preserve">המפורסם </w:t>
      </w:r>
      <w:r w:rsidRPr="00AF6A18">
        <w:rPr>
          <w:rStyle w:val="Hyperlink"/>
          <w:rFonts w:cs="David" w:hint="cs"/>
          <w:color w:val="auto"/>
          <w:sz w:val="24"/>
          <w:szCs w:val="24"/>
          <w:rtl/>
        </w:rPr>
        <w:t>ב</w:t>
      </w:r>
      <w:hyperlink r:id="rId23" w:history="1">
        <w:r w:rsidRPr="00AF6A18">
          <w:rPr>
            <w:rStyle w:val="Hyperlink"/>
            <w:rFonts w:cs="David" w:hint="cs"/>
            <w:color w:val="auto"/>
            <w:sz w:val="24"/>
            <w:szCs w:val="24"/>
            <w:rtl/>
          </w:rPr>
          <w:t>הודעה, "עלות שכר למעביד לכל שעת עבודה בתחום השמירה והאבטחה", מס' ה.7.11.3.3</w:t>
        </w:r>
      </w:hyperlink>
      <w:r w:rsidRPr="00AF6A18">
        <w:rPr>
          <w:rStyle w:val="Hyperlink"/>
          <w:rFonts w:cs="David" w:hint="cs"/>
          <w:color w:val="auto"/>
          <w:sz w:val="24"/>
          <w:szCs w:val="24"/>
          <w:rtl/>
        </w:rPr>
        <w:t xml:space="preserve"> </w:t>
      </w:r>
      <w:r w:rsidRPr="00AF6A18">
        <w:rPr>
          <w:rFonts w:cs="David" w:hint="cs"/>
          <w:sz w:val="24"/>
          <w:szCs w:val="24"/>
          <w:rtl/>
        </w:rPr>
        <w:t>(גם עבור עובדים ששכרם גבוה מהשכר הנקוב בהודעה)</w:t>
      </w:r>
      <w:r w:rsidRPr="00AF6A18">
        <w:rPr>
          <w:rFonts w:cs="David" w:hint="cs"/>
          <w:b/>
          <w:bCs/>
          <w:sz w:val="24"/>
          <w:szCs w:val="24"/>
          <w:rtl/>
        </w:rPr>
        <w:t xml:space="preserve">, </w:t>
      </w:r>
      <w:r w:rsidRPr="00AF6A18">
        <w:rPr>
          <w:rFonts w:ascii="Arial" w:hAnsi="Arial" w:cs="David" w:hint="cs"/>
          <w:sz w:val="24"/>
          <w:szCs w:val="24"/>
          <w:rtl/>
        </w:rPr>
        <w:t xml:space="preserve">בתוספת גמול בעד עבודה בשעות נוספות או ביום מנוחה, ככל שהעובד זכאי להם, וקצובת נסיעה בתקופה אשר בעדה משולם המענק. </w:t>
      </w:r>
    </w:p>
    <w:p w:rsidR="00DE2C53" w:rsidRPr="00AF6A18" w:rsidRDefault="00DE2C53" w:rsidP="00E80287">
      <w:pPr>
        <w:pStyle w:val="12"/>
        <w:numPr>
          <w:ilvl w:val="3"/>
          <w:numId w:val="3"/>
        </w:numPr>
        <w:ind w:left="2266" w:hanging="848"/>
        <w:rPr>
          <w:rFonts w:ascii="Arial" w:hAnsi="Arial" w:cs="David"/>
          <w:sz w:val="24"/>
          <w:szCs w:val="24"/>
        </w:rPr>
      </w:pPr>
      <w:r w:rsidRPr="00AF6A18">
        <w:rPr>
          <w:rFonts w:ascii="Arial" w:hAnsi="Arial"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008700DB" w:rsidRPr="00AF6A18">
        <w:rPr>
          <w:rFonts w:ascii="Arial" w:hAnsi="Arial" w:cs="David"/>
          <w:sz w:val="24"/>
          <w:szCs w:val="24"/>
          <w:rtl/>
        </w:rPr>
        <w:t xml:space="preserve"> </w:t>
      </w:r>
    </w:p>
    <w:p w:rsidR="00DE2C53" w:rsidRPr="00AF6A18" w:rsidRDefault="00DE2C53" w:rsidP="00E80287">
      <w:pPr>
        <w:pStyle w:val="af7"/>
        <w:numPr>
          <w:ilvl w:val="2"/>
          <w:numId w:val="3"/>
        </w:numPr>
        <w:rPr>
          <w:rFonts w:cs="David"/>
          <w:sz w:val="24"/>
          <w:szCs w:val="24"/>
        </w:rPr>
      </w:pPr>
      <w:r w:rsidRPr="00AF6A18">
        <w:rPr>
          <w:rFonts w:cs="David" w:hint="cs"/>
          <w:sz w:val="24"/>
          <w:szCs w:val="24"/>
          <w:rtl/>
        </w:rPr>
        <w:t>שי לחג</w:t>
      </w:r>
    </w:p>
    <w:p w:rsidR="00DE2C53" w:rsidRPr="00AF6A18" w:rsidRDefault="00DE2C53" w:rsidP="00C565D2">
      <w:pPr>
        <w:pStyle w:val="12"/>
        <w:numPr>
          <w:ilvl w:val="3"/>
          <w:numId w:val="3"/>
        </w:numPr>
        <w:ind w:left="2266" w:hanging="848"/>
        <w:jc w:val="left"/>
        <w:rPr>
          <w:rFonts w:ascii="Arial" w:hAnsi="Arial" w:cs="David"/>
          <w:sz w:val="24"/>
          <w:szCs w:val="24"/>
        </w:rPr>
      </w:pPr>
      <w:bookmarkStart w:id="21" w:name="_Ref342568730"/>
      <w:r w:rsidRPr="00AF6A18">
        <w:rPr>
          <w:rFonts w:ascii="Arial" w:hAnsi="Arial" w:cs="David" w:hint="cs"/>
          <w:sz w:val="24"/>
          <w:szCs w:val="24"/>
          <w:rtl/>
        </w:rPr>
        <w:t>הספק יעניק לעובד שי בטובין במועדים שבהם ניתן השי לעובדי המדינה (כגון: סלסלת שי לט"ו בשבט, וכו') בשווי השתתפות המשרד שניתנה לעובד המדינה</w:t>
      </w:r>
      <w:r w:rsidR="00801162" w:rsidRPr="00AF6A18">
        <w:rPr>
          <w:rFonts w:ascii="Arial" w:hAnsi="Arial" w:cs="David" w:hint="cs"/>
          <w:sz w:val="24"/>
          <w:szCs w:val="24"/>
          <w:rtl/>
        </w:rPr>
        <w:t xml:space="preserve"> כפי שיעדכן הממונה מעת לעת </w:t>
      </w:r>
      <w:r w:rsidR="00205AC4" w:rsidRPr="00AF6A18">
        <w:rPr>
          <w:rFonts w:ascii="Arial" w:hAnsi="Arial" w:cs="David" w:hint="cs"/>
          <w:sz w:val="24"/>
          <w:szCs w:val="24"/>
          <w:rtl/>
        </w:rPr>
        <w:t>(לאחר שיבררה עם מנהלת</w:t>
      </w:r>
      <w:r w:rsidR="00EF1DF1" w:rsidRPr="00AF6A18">
        <w:rPr>
          <w:rFonts w:ascii="Arial" w:hAnsi="Arial" w:cs="David" w:hint="cs"/>
          <w:sz w:val="24"/>
          <w:szCs w:val="24"/>
          <w:rtl/>
        </w:rPr>
        <w:t xml:space="preserve"> תחום</w:t>
      </w:r>
      <w:r w:rsidR="00205AC4" w:rsidRPr="00AF6A18">
        <w:rPr>
          <w:rFonts w:ascii="Arial" w:hAnsi="Arial" w:cs="David" w:hint="cs"/>
          <w:sz w:val="24"/>
          <w:szCs w:val="24"/>
          <w:rtl/>
        </w:rPr>
        <w:t xml:space="preserve"> רווחה במשרד) </w:t>
      </w:r>
      <w:r w:rsidR="00801162" w:rsidRPr="00AF6A18">
        <w:rPr>
          <w:rFonts w:ascii="Arial" w:hAnsi="Arial" w:cs="David" w:hint="cs"/>
          <w:sz w:val="24"/>
          <w:szCs w:val="24"/>
          <w:rtl/>
        </w:rPr>
        <w:t>בהתאם לעלות הנהוגה באותה עת.</w:t>
      </w:r>
      <w:r w:rsidRPr="00AF6A18">
        <w:rPr>
          <w:rFonts w:ascii="Arial" w:hAnsi="Arial" w:cs="David" w:hint="cs"/>
          <w:sz w:val="24"/>
          <w:szCs w:val="24"/>
          <w:rtl/>
        </w:rPr>
        <w:t xml:space="preserve"> </w:t>
      </w:r>
      <w:r w:rsidRPr="00AF6A18">
        <w:rPr>
          <w:rFonts w:ascii="Arial" w:hAnsi="Arial" w:cs="David"/>
          <w:sz w:val="24"/>
          <w:szCs w:val="24"/>
          <w:rtl/>
        </w:rPr>
        <w:br/>
      </w:r>
      <w:r w:rsidRPr="00AF6A18">
        <w:rPr>
          <w:rFonts w:ascii="Arial" w:hAnsi="Arial" w:cs="David" w:hint="cs"/>
          <w:sz w:val="24"/>
          <w:szCs w:val="24"/>
          <w:rtl/>
        </w:rPr>
        <w:t>הספק יזוכה במלוא סכום שווי המתנה שקבע המשרד לאחר המצאת חשבונית רכישת הטובין.</w:t>
      </w:r>
      <w:bookmarkEnd w:id="21"/>
      <w:r w:rsidRPr="00AF6A18">
        <w:rPr>
          <w:rFonts w:ascii="Arial" w:hAnsi="Arial" w:cs="David" w:hint="cs"/>
          <w:sz w:val="24"/>
          <w:szCs w:val="24"/>
          <w:rtl/>
        </w:rPr>
        <w:t xml:space="preserve"> </w:t>
      </w:r>
    </w:p>
    <w:p w:rsidR="00DE2C53" w:rsidRPr="00AF6A18" w:rsidRDefault="00DE2C53" w:rsidP="00C565D2">
      <w:pPr>
        <w:pStyle w:val="12"/>
        <w:numPr>
          <w:ilvl w:val="3"/>
          <w:numId w:val="3"/>
        </w:numPr>
        <w:ind w:left="2266" w:hanging="848"/>
        <w:rPr>
          <w:rFonts w:ascii="Arial" w:hAnsi="Arial" w:cs="David"/>
          <w:sz w:val="24"/>
          <w:szCs w:val="24"/>
        </w:rPr>
      </w:pPr>
      <w:r w:rsidRPr="00AF6A18">
        <w:rPr>
          <w:rFonts w:ascii="Arial" w:hAnsi="Arial" w:cs="David" w:hint="cs"/>
          <w:sz w:val="24"/>
          <w:szCs w:val="24"/>
          <w:rtl/>
        </w:rPr>
        <w:t>הספק יעניק שי לרגל ראש השנה ולרגל חג הפסח לעובד המועסק מעל 3 חודשים רצופים במשרד</w:t>
      </w:r>
      <w:r w:rsidR="00D961EF" w:rsidRPr="00AF6A18">
        <w:rPr>
          <w:rFonts w:ascii="Arial" w:hAnsi="Arial" w:cs="David" w:hint="cs"/>
          <w:sz w:val="24"/>
          <w:szCs w:val="24"/>
          <w:rtl/>
        </w:rPr>
        <w:t xml:space="preserve"> מטעם הזוכה</w:t>
      </w:r>
      <w:r w:rsidRPr="00AF6A18">
        <w:rPr>
          <w:rFonts w:ascii="Arial" w:hAnsi="Arial" w:cs="David" w:hint="cs"/>
          <w:sz w:val="24"/>
          <w:szCs w:val="24"/>
          <w:rtl/>
        </w:rPr>
        <w:t xml:space="preserve">. האמור לעיל יחול רק לגבי עובד המועסק בתחילת החודש שבו חל ערב ראש השנה או חל ערב פסח, לפי העניין. </w:t>
      </w:r>
      <w:r w:rsidRPr="00AF6A18">
        <w:rPr>
          <w:rFonts w:ascii="Arial" w:hAnsi="Arial" w:cs="David" w:hint="cs"/>
          <w:b/>
          <w:bCs/>
          <w:sz w:val="24"/>
          <w:szCs w:val="24"/>
          <w:rtl/>
        </w:rPr>
        <w:t>השי לא יוענק בטובין או בשווה כסף כגון תלושי קנייה</w:t>
      </w:r>
      <w:r w:rsidR="00EF1DF1" w:rsidRPr="00AF6A18">
        <w:rPr>
          <w:rFonts w:ascii="Arial" w:hAnsi="Arial" w:cs="David" w:hint="cs"/>
          <w:b/>
          <w:bCs/>
          <w:sz w:val="24"/>
          <w:szCs w:val="24"/>
          <w:rtl/>
        </w:rPr>
        <w:t>, אלא באמצעות זיכוי בתלוש השכר</w:t>
      </w:r>
      <w:r w:rsidRPr="00AF6A18">
        <w:rPr>
          <w:rFonts w:ascii="Arial" w:hAnsi="Arial" w:cs="David" w:hint="cs"/>
          <w:sz w:val="24"/>
          <w:szCs w:val="24"/>
          <w:rtl/>
        </w:rPr>
        <w:t>.</w:t>
      </w:r>
    </w:p>
    <w:p w:rsidR="00DE2C53" w:rsidRPr="00AF6A18" w:rsidRDefault="00DE2C53" w:rsidP="00C565D2">
      <w:pPr>
        <w:pStyle w:val="12"/>
        <w:numPr>
          <w:ilvl w:val="3"/>
          <w:numId w:val="3"/>
        </w:numPr>
        <w:ind w:left="2266" w:hanging="848"/>
        <w:rPr>
          <w:rFonts w:ascii="Arial" w:hAnsi="Arial" w:cs="David"/>
          <w:sz w:val="24"/>
          <w:szCs w:val="24"/>
        </w:rPr>
      </w:pPr>
      <w:r w:rsidRPr="00AF6A18">
        <w:rPr>
          <w:rFonts w:ascii="Arial" w:hAnsi="Arial" w:cs="David" w:hint="cs"/>
          <w:sz w:val="24"/>
          <w:szCs w:val="24"/>
          <w:rtl/>
        </w:rPr>
        <w:t xml:space="preserve">עובד המועסק בחלקיות משרה יהיה זכאי לשי לחג בהתאם לחלקיות משרתו. </w:t>
      </w:r>
    </w:p>
    <w:p w:rsidR="00DE2C53" w:rsidRPr="00AF6A18" w:rsidRDefault="00DE2C53" w:rsidP="00C565D2">
      <w:pPr>
        <w:pStyle w:val="12"/>
        <w:numPr>
          <w:ilvl w:val="3"/>
          <w:numId w:val="3"/>
        </w:numPr>
        <w:ind w:left="2266" w:hanging="848"/>
        <w:rPr>
          <w:rFonts w:cs="David"/>
          <w:sz w:val="24"/>
          <w:szCs w:val="24"/>
        </w:rPr>
      </w:pPr>
      <w:r w:rsidRPr="00AF6A18">
        <w:rPr>
          <w:rFonts w:cs="David" w:hint="cs"/>
          <w:sz w:val="24"/>
          <w:szCs w:val="24"/>
          <w:rtl/>
        </w:rPr>
        <w:t>גובה השי השנתי ייקבע ויתעדכן בהתאם למפורט ב</w:t>
      </w:r>
      <w:hyperlink r:id="rId24" w:history="1">
        <w:r w:rsidRPr="00AF6A18">
          <w:rPr>
            <w:rFonts w:cs="David" w:hint="cs"/>
            <w:sz w:val="24"/>
            <w:szCs w:val="24"/>
            <w:rtl/>
          </w:rPr>
          <w:t>הודעה, "עלות שכר למעביד לכל שעת עבודה בתחום השמירה והאבטחה", מס' ה.7.11.3.3</w:t>
        </w:r>
      </w:hyperlink>
      <w:r w:rsidRPr="00AF6A18">
        <w:rPr>
          <w:rFonts w:cs="David" w:hint="cs"/>
          <w:sz w:val="24"/>
          <w:szCs w:val="24"/>
          <w:rtl/>
        </w:rPr>
        <w:t>. השי</w:t>
      </w:r>
      <w:r w:rsidRPr="00AF6A18">
        <w:rPr>
          <w:rFonts w:cs="David"/>
          <w:sz w:val="24"/>
          <w:szCs w:val="24"/>
        </w:rPr>
        <w:t xml:space="preserve"> </w:t>
      </w:r>
      <w:r w:rsidRPr="00AF6A18">
        <w:rPr>
          <w:rFonts w:cs="David" w:hint="cs"/>
          <w:sz w:val="24"/>
          <w:szCs w:val="24"/>
          <w:rtl/>
        </w:rPr>
        <w:t>יינתן</w:t>
      </w:r>
      <w:r w:rsidRPr="00AF6A18">
        <w:rPr>
          <w:rFonts w:cs="David"/>
          <w:sz w:val="24"/>
          <w:szCs w:val="24"/>
        </w:rPr>
        <w:t xml:space="preserve"> </w:t>
      </w:r>
      <w:r w:rsidRPr="00AF6A18">
        <w:rPr>
          <w:rFonts w:cs="David" w:hint="cs"/>
          <w:sz w:val="24"/>
          <w:szCs w:val="24"/>
          <w:rtl/>
        </w:rPr>
        <w:t>בשני</w:t>
      </w:r>
      <w:r w:rsidRPr="00AF6A18">
        <w:rPr>
          <w:rFonts w:cs="David"/>
          <w:sz w:val="24"/>
          <w:szCs w:val="24"/>
        </w:rPr>
        <w:t xml:space="preserve"> </w:t>
      </w:r>
      <w:r w:rsidRPr="00AF6A18">
        <w:rPr>
          <w:rFonts w:cs="David" w:hint="cs"/>
          <w:sz w:val="24"/>
          <w:szCs w:val="24"/>
          <w:rtl/>
        </w:rPr>
        <w:t>חלקים, חלקו</w:t>
      </w:r>
      <w:r w:rsidRPr="00AF6A18">
        <w:rPr>
          <w:rFonts w:cs="David"/>
          <w:sz w:val="24"/>
          <w:szCs w:val="24"/>
        </w:rPr>
        <w:t xml:space="preserve"> </w:t>
      </w:r>
      <w:r w:rsidRPr="00AF6A18">
        <w:rPr>
          <w:rFonts w:cs="David" w:hint="cs"/>
          <w:sz w:val="24"/>
          <w:szCs w:val="24"/>
          <w:rtl/>
        </w:rPr>
        <w:t>לקראת</w:t>
      </w:r>
      <w:r w:rsidRPr="00AF6A18">
        <w:rPr>
          <w:rFonts w:cs="David"/>
          <w:sz w:val="24"/>
          <w:szCs w:val="24"/>
        </w:rPr>
        <w:t xml:space="preserve"> </w:t>
      </w:r>
      <w:r w:rsidRPr="00AF6A18">
        <w:rPr>
          <w:rFonts w:cs="David" w:hint="cs"/>
          <w:sz w:val="24"/>
          <w:szCs w:val="24"/>
          <w:rtl/>
        </w:rPr>
        <w:t>חג</w:t>
      </w:r>
      <w:r w:rsidRPr="00AF6A18">
        <w:rPr>
          <w:rFonts w:cs="David"/>
          <w:sz w:val="24"/>
          <w:szCs w:val="24"/>
        </w:rPr>
        <w:t xml:space="preserve"> </w:t>
      </w:r>
      <w:r w:rsidRPr="00AF6A18">
        <w:rPr>
          <w:rFonts w:cs="David" w:hint="cs"/>
          <w:sz w:val="24"/>
          <w:szCs w:val="24"/>
          <w:rtl/>
        </w:rPr>
        <w:t>הפסח</w:t>
      </w:r>
      <w:r w:rsidRPr="00AF6A18">
        <w:rPr>
          <w:rFonts w:cs="David"/>
          <w:sz w:val="24"/>
          <w:szCs w:val="24"/>
        </w:rPr>
        <w:t xml:space="preserve"> </w:t>
      </w:r>
      <w:r w:rsidRPr="00AF6A18">
        <w:rPr>
          <w:rFonts w:cs="David" w:hint="cs"/>
          <w:sz w:val="24"/>
          <w:szCs w:val="24"/>
          <w:rtl/>
        </w:rPr>
        <w:t>וחלקו לקראת</w:t>
      </w:r>
      <w:r w:rsidRPr="00AF6A18">
        <w:rPr>
          <w:rFonts w:cs="David"/>
          <w:sz w:val="24"/>
          <w:szCs w:val="24"/>
        </w:rPr>
        <w:t xml:space="preserve"> </w:t>
      </w:r>
      <w:r w:rsidRPr="00AF6A18">
        <w:rPr>
          <w:rFonts w:cs="David" w:hint="cs"/>
          <w:sz w:val="24"/>
          <w:szCs w:val="24"/>
          <w:rtl/>
        </w:rPr>
        <w:t>ראש</w:t>
      </w:r>
      <w:r w:rsidRPr="00AF6A18">
        <w:rPr>
          <w:rFonts w:cs="David"/>
          <w:sz w:val="24"/>
          <w:szCs w:val="24"/>
        </w:rPr>
        <w:t xml:space="preserve"> </w:t>
      </w:r>
      <w:r w:rsidRPr="00AF6A18">
        <w:rPr>
          <w:rFonts w:cs="David" w:hint="cs"/>
          <w:sz w:val="24"/>
          <w:szCs w:val="24"/>
          <w:rtl/>
        </w:rPr>
        <w:t xml:space="preserve">השנה. </w:t>
      </w:r>
    </w:p>
    <w:p w:rsidR="00D04766" w:rsidRPr="00AF6A18" w:rsidRDefault="00D04766" w:rsidP="00C565D2">
      <w:pPr>
        <w:numPr>
          <w:ilvl w:val="2"/>
          <w:numId w:val="3"/>
        </w:numPr>
        <w:spacing w:line="360" w:lineRule="auto"/>
        <w:jc w:val="both"/>
        <w:rPr>
          <w:rFonts w:ascii="Arial" w:hAnsi="Arial"/>
          <w:b/>
          <w:bCs/>
        </w:rPr>
      </w:pPr>
      <w:r w:rsidRPr="00AF6A18">
        <w:rPr>
          <w:rFonts w:ascii="Arial" w:hAnsi="Arial" w:hint="cs"/>
          <w:rtl/>
        </w:rPr>
        <w:lastRenderedPageBreak/>
        <w:t>הספק</w:t>
      </w:r>
      <w:r w:rsidRPr="00AF6A18">
        <w:rPr>
          <w:rFonts w:ascii="Arial" w:hAnsi="Arial"/>
          <w:rtl/>
        </w:rPr>
        <w:t xml:space="preserve"> ישלם לעובדיו שכר כאמור </w:t>
      </w:r>
      <w:r w:rsidRPr="00AF6A18">
        <w:rPr>
          <w:rFonts w:ascii="Arial" w:hAnsi="Arial" w:hint="cs"/>
          <w:rtl/>
        </w:rPr>
        <w:t>להלן</w:t>
      </w:r>
      <w:r w:rsidRPr="00AF6A18">
        <w:rPr>
          <w:rFonts w:ascii="Arial" w:hAnsi="Arial"/>
          <w:rtl/>
        </w:rPr>
        <w:t xml:space="preserve"> גם עבור שעות הכשרה, </w:t>
      </w:r>
      <w:r w:rsidR="00801079" w:rsidRPr="00AF6A18">
        <w:rPr>
          <w:rFonts w:ascii="Arial" w:hAnsi="Arial" w:hint="cs"/>
          <w:rtl/>
        </w:rPr>
        <w:t>ריענו</w:t>
      </w:r>
      <w:r w:rsidR="00801079" w:rsidRPr="00AF6A18">
        <w:rPr>
          <w:rFonts w:ascii="Arial" w:hAnsi="Arial" w:hint="eastAsia"/>
          <w:rtl/>
        </w:rPr>
        <w:t>ן</w:t>
      </w:r>
      <w:r w:rsidRPr="00AF6A18">
        <w:rPr>
          <w:rFonts w:ascii="Arial" w:hAnsi="Arial"/>
          <w:rtl/>
        </w:rPr>
        <w:t xml:space="preserve"> ושינון. </w:t>
      </w:r>
      <w:r w:rsidRPr="00AF6A18">
        <w:rPr>
          <w:rFonts w:ascii="Arial" w:hAnsi="Arial" w:hint="cs"/>
          <w:rtl/>
        </w:rPr>
        <w:br/>
      </w:r>
      <w:r w:rsidRPr="00AF6A18">
        <w:rPr>
          <w:rFonts w:ascii="Arial" w:hAnsi="Arial"/>
          <w:b/>
          <w:bCs/>
          <w:rtl/>
        </w:rPr>
        <w:t>מובהר בזה כי המשרד לא משלם ל</w:t>
      </w:r>
      <w:r w:rsidRPr="00AF6A18">
        <w:rPr>
          <w:rFonts w:ascii="Arial" w:hAnsi="Arial" w:hint="cs"/>
          <w:b/>
          <w:bCs/>
          <w:rtl/>
        </w:rPr>
        <w:t>זוכ</w:t>
      </w:r>
      <w:r w:rsidRPr="00AF6A18">
        <w:rPr>
          <w:rFonts w:ascii="Arial" w:hAnsi="Arial"/>
          <w:b/>
          <w:bCs/>
          <w:rtl/>
        </w:rPr>
        <w:t>ה תמורה עבור שעות אלה והן לא תחשבנה כשעות אבטחה לפי חוזה זה</w:t>
      </w:r>
      <w:r w:rsidRPr="00AF6A18">
        <w:rPr>
          <w:rFonts w:ascii="Arial" w:hAnsi="Arial" w:hint="cs"/>
          <w:b/>
          <w:bCs/>
          <w:rtl/>
        </w:rPr>
        <w:t>.</w:t>
      </w:r>
    </w:p>
    <w:p w:rsidR="00D04766" w:rsidRPr="00AF6A18" w:rsidRDefault="00D04766" w:rsidP="00E80287">
      <w:pPr>
        <w:numPr>
          <w:ilvl w:val="2"/>
          <w:numId w:val="3"/>
        </w:numPr>
        <w:tabs>
          <w:tab w:val="left" w:pos="790"/>
          <w:tab w:val="num" w:pos="1690"/>
        </w:tabs>
        <w:spacing w:line="360" w:lineRule="auto"/>
        <w:ind w:right="-180"/>
        <w:jc w:val="both"/>
      </w:pPr>
      <w:r w:rsidRPr="00AF6A18">
        <w:rPr>
          <w:rFonts w:hint="cs"/>
          <w:rtl/>
        </w:rPr>
        <w:t>הספק</w:t>
      </w:r>
      <w:r w:rsidRPr="00AF6A18">
        <w:rPr>
          <w:rtl/>
        </w:rPr>
        <w:t xml:space="preserve"> </w:t>
      </w:r>
      <w:r w:rsidRPr="00AF6A18">
        <w:rPr>
          <w:rFonts w:hint="cs"/>
          <w:rtl/>
        </w:rPr>
        <w:t>י</w:t>
      </w:r>
      <w:r w:rsidRPr="00AF6A18">
        <w:rPr>
          <w:rtl/>
        </w:rPr>
        <w:t xml:space="preserve">כלול בהסכם בכתב שיחתום עם כל אחד מעובדיו ומהמועסקים על-ידו סעיף בו יצהיר העובד ו/או המועסק כי אין הוא עובד המדינה, כי אין למדינה כל התקשרות </w:t>
      </w:r>
      <w:r w:rsidR="00801079" w:rsidRPr="00AF6A18">
        <w:rPr>
          <w:rFonts w:hint="cs"/>
          <w:rtl/>
        </w:rPr>
        <w:t>אתו</w:t>
      </w:r>
      <w:r w:rsidRPr="00AF6A18">
        <w:rPr>
          <w:rtl/>
        </w:rPr>
        <w:t xml:space="preserve">, לא במישרין ולא בעקיפין, כי לא תהיינה לו כל טענות או תביעות כלפי המדינה בקשר עם שירותי האבטחה </w:t>
      </w:r>
      <w:r w:rsidR="007107B4" w:rsidRPr="00AF6A18">
        <w:rPr>
          <w:rFonts w:hint="cs"/>
          <w:rtl/>
        </w:rPr>
        <w:t>ו</w:t>
      </w:r>
      <w:r w:rsidRPr="00AF6A18">
        <w:rPr>
          <w:rtl/>
        </w:rPr>
        <w:t>הן לעניין זכויות כעובד</w:t>
      </w:r>
      <w:r w:rsidR="00AC1930" w:rsidRPr="00AF6A18">
        <w:rPr>
          <w:rtl/>
        </w:rPr>
        <w:t xml:space="preserve">. </w:t>
      </w:r>
    </w:p>
    <w:p w:rsidR="00D04766" w:rsidRPr="00AF6A18" w:rsidRDefault="00D04766" w:rsidP="00E80287">
      <w:pPr>
        <w:numPr>
          <w:ilvl w:val="2"/>
          <w:numId w:val="3"/>
        </w:numPr>
        <w:tabs>
          <w:tab w:val="left" w:pos="790"/>
          <w:tab w:val="num" w:pos="1690"/>
        </w:tabs>
        <w:spacing w:line="360" w:lineRule="auto"/>
        <w:ind w:right="-180"/>
        <w:jc w:val="both"/>
        <w:rPr>
          <w:rtl/>
        </w:rPr>
      </w:pPr>
      <w:r w:rsidRPr="00AF6A18">
        <w:rPr>
          <w:rtl/>
        </w:rPr>
        <w:t xml:space="preserve">כל רשות שתינתן </w:t>
      </w:r>
      <w:r w:rsidRPr="00AF6A18">
        <w:rPr>
          <w:rFonts w:hint="cs"/>
          <w:rtl/>
        </w:rPr>
        <w:t>לספק</w:t>
      </w:r>
      <w:r w:rsidRPr="00AF6A18">
        <w:rPr>
          <w:rtl/>
        </w:rPr>
        <w:t xml:space="preserve"> או למועסקים על-ידו בשירותי האבטחה להיכנס לכל אותם המקומות בהם יהיה צורך לספק</w:t>
      </w:r>
      <w:r w:rsidRPr="00AF6A18">
        <w:rPr>
          <w:rFonts w:hint="cs"/>
          <w:rtl/>
        </w:rPr>
        <w:t xml:space="preserve"> </w:t>
      </w:r>
      <w:r w:rsidRPr="00AF6A18">
        <w:rPr>
          <w:rtl/>
        </w:rPr>
        <w:t>שירותי אבטחה, לא תתפרש בצורה כלשהי כמקנה זכות חזקה כלשהי לגבי המקום אליו הותר לכל אחד מהם להיכנס בהתאם להוראות סעיף זה.</w:t>
      </w:r>
    </w:p>
    <w:p w:rsidR="00D04766" w:rsidRPr="00AF6A18" w:rsidRDefault="00D04766" w:rsidP="00B9256C">
      <w:pPr>
        <w:numPr>
          <w:ilvl w:val="2"/>
          <w:numId w:val="3"/>
        </w:numPr>
        <w:tabs>
          <w:tab w:val="left" w:pos="790"/>
          <w:tab w:val="num" w:pos="1690"/>
        </w:tabs>
        <w:spacing w:line="360" w:lineRule="auto"/>
        <w:ind w:right="-180"/>
        <w:jc w:val="both"/>
        <w:rPr>
          <w:rFonts w:ascii="Arial" w:hAnsi="Arial"/>
        </w:rPr>
      </w:pPr>
      <w:r w:rsidRPr="00AF6A18">
        <w:rPr>
          <w:rFonts w:hint="cs"/>
          <w:rtl/>
        </w:rPr>
        <w:t>הספק</w:t>
      </w:r>
      <w:r w:rsidRPr="00AF6A18">
        <w:rPr>
          <w:rtl/>
        </w:rPr>
        <w:t xml:space="preserve"> ישתמש במבנים אשר אליהם הורשה לה</w:t>
      </w:r>
      <w:r w:rsidRPr="00AF6A18">
        <w:rPr>
          <w:rFonts w:hint="cs"/>
          <w:rtl/>
        </w:rPr>
        <w:t>י</w:t>
      </w:r>
      <w:r w:rsidRPr="00AF6A18">
        <w:rPr>
          <w:rtl/>
        </w:rPr>
        <w:t xml:space="preserve">כנס לצורך ביצוע הסכם זה, אך ורק </w:t>
      </w:r>
      <w:r w:rsidRPr="00AF6A18">
        <w:rPr>
          <w:rFonts w:hint="cs"/>
          <w:rtl/>
        </w:rPr>
        <w:t>לצורך</w:t>
      </w:r>
      <w:r w:rsidRPr="00AF6A18">
        <w:rPr>
          <w:rtl/>
        </w:rPr>
        <w:t xml:space="preserve"> </w:t>
      </w:r>
      <w:r w:rsidR="00B9256C" w:rsidRPr="00AF6A18">
        <w:rPr>
          <w:rFonts w:hint="cs"/>
          <w:rtl/>
        </w:rPr>
        <w:t>ביצוע</w:t>
      </w:r>
      <w:r w:rsidR="00B9256C" w:rsidRPr="00AF6A18">
        <w:rPr>
          <w:rtl/>
        </w:rPr>
        <w:t xml:space="preserve"> </w:t>
      </w:r>
      <w:r w:rsidRPr="00AF6A18">
        <w:rPr>
          <w:rtl/>
        </w:rPr>
        <w:t>שירותי אבטחה בהתאם להוראות הסכם זה ולא לכל מטרה אחרת.</w:t>
      </w:r>
    </w:p>
    <w:p w:rsidR="00DE2C53" w:rsidRPr="00AF6A18" w:rsidRDefault="00DE2C53" w:rsidP="00C565D2">
      <w:pPr>
        <w:spacing w:line="360" w:lineRule="auto"/>
        <w:ind w:left="360"/>
        <w:jc w:val="both"/>
        <w:rPr>
          <w:u w:val="single"/>
        </w:rPr>
      </w:pPr>
    </w:p>
    <w:p w:rsidR="00D87164" w:rsidRPr="00AF6A18" w:rsidRDefault="00242742" w:rsidP="00C565D2">
      <w:pPr>
        <w:numPr>
          <w:ilvl w:val="1"/>
          <w:numId w:val="3"/>
        </w:numPr>
        <w:spacing w:line="360" w:lineRule="auto"/>
        <w:jc w:val="both"/>
        <w:rPr>
          <w:u w:val="single"/>
        </w:rPr>
      </w:pPr>
      <w:r w:rsidRPr="00AF6A18">
        <w:rPr>
          <w:rFonts w:hint="cs"/>
          <w:b/>
          <w:bCs/>
          <w:rtl/>
        </w:rPr>
        <w:t>התמורה</w:t>
      </w:r>
    </w:p>
    <w:p w:rsidR="00DE2C53" w:rsidRPr="00AF6A18" w:rsidRDefault="00DE2C53" w:rsidP="00E80287">
      <w:pPr>
        <w:numPr>
          <w:ilvl w:val="2"/>
          <w:numId w:val="3"/>
        </w:numPr>
        <w:spacing w:line="360" w:lineRule="auto"/>
        <w:jc w:val="both"/>
      </w:pPr>
      <w:bookmarkStart w:id="22" w:name="_Ref344700745"/>
      <w:r w:rsidRPr="00AF6A18">
        <w:rPr>
          <w:rFonts w:hint="cs"/>
          <w:rtl/>
        </w:rPr>
        <w:t>המציע יגיש את הצעת המחיר ע"ג הטופס המופיע בנספח א'.</w:t>
      </w:r>
    </w:p>
    <w:p w:rsidR="00DE2C53" w:rsidRPr="00AF6A18" w:rsidRDefault="00DE2C53" w:rsidP="00E80287">
      <w:pPr>
        <w:numPr>
          <w:ilvl w:val="2"/>
          <w:numId w:val="3"/>
        </w:numPr>
        <w:spacing w:line="360" w:lineRule="auto"/>
        <w:jc w:val="both"/>
      </w:pPr>
      <w:r w:rsidRPr="00AF6A18">
        <w:rPr>
          <w:rFonts w:hint="cs"/>
          <w:rtl/>
        </w:rPr>
        <w:t xml:space="preserve">המציע יציע בהצעת המחיר </w:t>
      </w:r>
      <w:r w:rsidRPr="00AF6A18">
        <w:rPr>
          <w:rFonts w:hint="cs"/>
          <w:b/>
          <w:bCs/>
          <w:rtl/>
        </w:rPr>
        <w:t>תקורה לכל שעת עבודה</w:t>
      </w:r>
      <w:r w:rsidRPr="00AF6A18">
        <w:rPr>
          <w:rFonts w:hint="cs"/>
          <w:rtl/>
        </w:rPr>
        <w:t>.</w:t>
      </w:r>
    </w:p>
    <w:p w:rsidR="00DE2C53" w:rsidRPr="00AF6A18" w:rsidRDefault="00DE2C53" w:rsidP="00E80287">
      <w:pPr>
        <w:numPr>
          <w:ilvl w:val="2"/>
          <w:numId w:val="3"/>
        </w:numPr>
        <w:spacing w:line="360" w:lineRule="auto"/>
        <w:jc w:val="both"/>
      </w:pPr>
      <w:r w:rsidRPr="00AF6A18">
        <w:rPr>
          <w:rFonts w:hint="cs"/>
          <w:rtl/>
        </w:rPr>
        <w:t>המחירים בהצעה זו יהיו נקובים בש"ח ויכללו את</w:t>
      </w:r>
      <w:r w:rsidR="00AC1930" w:rsidRPr="00AF6A18">
        <w:rPr>
          <w:rFonts w:hint="cs"/>
          <w:rtl/>
        </w:rPr>
        <w:t xml:space="preserve"> </w:t>
      </w:r>
      <w:r w:rsidR="00D934EE" w:rsidRPr="00AF6A18">
        <w:rPr>
          <w:rFonts w:hint="cs"/>
          <w:rtl/>
        </w:rPr>
        <w:t>כל</w:t>
      </w:r>
      <w:r w:rsidRPr="00AF6A18">
        <w:rPr>
          <w:rFonts w:hint="cs"/>
          <w:rtl/>
        </w:rPr>
        <w:t xml:space="preserve"> המיסים למעט מע"מ. המחירים יהיו סופיים ויכללו את כל הוצאות הספק ובכלל זאת, ביטוח לסוגיו השונים, שירותי משרד, ציוד ואמצעים, הכשרות וכל הוצאות ישירות ועקיפות אחרות של הספק, לרבות רווח קבלני.</w:t>
      </w:r>
    </w:p>
    <w:p w:rsidR="00DE2C53" w:rsidRPr="00AF6A18" w:rsidRDefault="00DE2C53" w:rsidP="00B9256C">
      <w:pPr>
        <w:numPr>
          <w:ilvl w:val="2"/>
          <w:numId w:val="3"/>
        </w:numPr>
        <w:spacing w:line="360" w:lineRule="auto"/>
        <w:jc w:val="both"/>
      </w:pPr>
      <w:r w:rsidRPr="00AF6A18">
        <w:rPr>
          <w:rFonts w:hint="cs"/>
          <w:rtl/>
        </w:rPr>
        <w:t xml:space="preserve">יובהר כי למעט תשלום התמורה הנקובה בהצעה הזוכה, לא יהיה הספק זכאי לכל תשלום או הטבה בגין </w:t>
      </w:r>
      <w:r w:rsidR="00B9256C" w:rsidRPr="00AF6A18">
        <w:rPr>
          <w:rFonts w:hint="cs"/>
          <w:rtl/>
        </w:rPr>
        <w:t>ביצוע</w:t>
      </w:r>
      <w:r w:rsidR="00205AC4" w:rsidRPr="00AF6A18">
        <w:rPr>
          <w:rFonts w:hint="cs"/>
          <w:rtl/>
        </w:rPr>
        <w:t xml:space="preserve"> </w:t>
      </w:r>
      <w:r w:rsidRPr="00AF6A18">
        <w:rPr>
          <w:rFonts w:hint="cs"/>
          <w:rtl/>
        </w:rPr>
        <w:t>השירותים לרבות תשלומים בגין הוצאות טלפונים, דואר, הדפסות וכיו"ב.</w:t>
      </w:r>
    </w:p>
    <w:p w:rsidR="00DE2C53" w:rsidRPr="00AF6A18" w:rsidRDefault="00DE2C53" w:rsidP="00E80287">
      <w:pPr>
        <w:numPr>
          <w:ilvl w:val="2"/>
          <w:numId w:val="3"/>
        </w:numPr>
        <w:spacing w:line="360" w:lineRule="auto"/>
        <w:jc w:val="both"/>
        <w:rPr>
          <w:b/>
          <w:bCs/>
        </w:rPr>
      </w:pPr>
      <w:r w:rsidRPr="00AF6A18">
        <w:rPr>
          <w:rFonts w:hint="cs"/>
          <w:rtl/>
        </w:rPr>
        <w:t>התמורה תשולם על פי מספר שעות העבודה בפועל בכפוף להגשת דו"ח שעות עבודה ודרישת תשלום.</w:t>
      </w:r>
    </w:p>
    <w:p w:rsidR="00C74A82" w:rsidRPr="00AF6A18" w:rsidRDefault="00C74A82" w:rsidP="00C565D2">
      <w:pPr>
        <w:numPr>
          <w:ilvl w:val="2"/>
          <w:numId w:val="3"/>
        </w:numPr>
        <w:overflowPunct w:val="0"/>
        <w:autoSpaceDE w:val="0"/>
        <w:autoSpaceDN w:val="0"/>
        <w:adjustRightInd w:val="0"/>
        <w:spacing w:line="312" w:lineRule="auto"/>
        <w:jc w:val="both"/>
        <w:outlineLvl w:val="0"/>
        <w:rPr>
          <w:b/>
          <w:bCs/>
        </w:rPr>
      </w:pPr>
      <w:r w:rsidRPr="00AF6A18">
        <w:rPr>
          <w:rFonts w:hint="cs"/>
          <w:b/>
          <w:bCs/>
          <w:rtl/>
        </w:rPr>
        <w:t>שכר יסוד לשעה</w:t>
      </w:r>
    </w:p>
    <w:tbl>
      <w:tblPr>
        <w:bidiVisual/>
        <w:tblW w:w="457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857"/>
        <w:gridCol w:w="2722"/>
      </w:tblGrid>
      <w:tr w:rsidR="00D524A5" w:rsidRPr="00AF6A18" w:rsidTr="00623450">
        <w:trPr>
          <w:jc w:val="center"/>
        </w:trPr>
        <w:tc>
          <w:tcPr>
            <w:tcW w:w="1857" w:type="dxa"/>
            <w:shd w:val="clear" w:color="auto" w:fill="E0E0E0"/>
          </w:tcPr>
          <w:p w:rsidR="00D524A5" w:rsidRPr="00AF6A18" w:rsidRDefault="00D524A5" w:rsidP="00531ACB">
            <w:pPr>
              <w:jc w:val="both"/>
              <w:rPr>
                <w:b/>
                <w:bCs/>
                <w:rtl/>
              </w:rPr>
            </w:pPr>
            <w:r w:rsidRPr="00AF6A18">
              <w:rPr>
                <w:rFonts w:hint="cs"/>
                <w:b/>
                <w:bCs/>
                <w:rtl/>
              </w:rPr>
              <w:t>בעל התפקיד</w:t>
            </w:r>
          </w:p>
        </w:tc>
        <w:tc>
          <w:tcPr>
            <w:tcW w:w="2722" w:type="dxa"/>
            <w:shd w:val="clear" w:color="auto" w:fill="E0E0E0"/>
          </w:tcPr>
          <w:p w:rsidR="00D524A5" w:rsidRPr="00AF6A18" w:rsidRDefault="00D524A5" w:rsidP="00D524A5">
            <w:pPr>
              <w:jc w:val="center"/>
              <w:rPr>
                <w:b/>
                <w:bCs/>
                <w:rtl/>
              </w:rPr>
            </w:pPr>
            <w:r w:rsidRPr="00AF6A18">
              <w:rPr>
                <w:rFonts w:hint="cs"/>
                <w:b/>
                <w:bCs/>
                <w:rtl/>
              </w:rPr>
              <w:t xml:space="preserve">שכר יסוד לשעה </w:t>
            </w:r>
          </w:p>
          <w:p w:rsidR="00D524A5" w:rsidRPr="00AF6A18" w:rsidRDefault="00D524A5" w:rsidP="00531ACB">
            <w:pPr>
              <w:jc w:val="center"/>
              <w:rPr>
                <w:b/>
                <w:bCs/>
                <w:rtl/>
              </w:rPr>
            </w:pPr>
          </w:p>
        </w:tc>
      </w:tr>
      <w:tr w:rsidR="00D524A5" w:rsidRPr="00AF6A18" w:rsidTr="00623450">
        <w:trPr>
          <w:jc w:val="center"/>
        </w:trPr>
        <w:tc>
          <w:tcPr>
            <w:tcW w:w="1857" w:type="dxa"/>
            <w:shd w:val="clear" w:color="auto" w:fill="auto"/>
          </w:tcPr>
          <w:p w:rsidR="00D524A5" w:rsidRPr="00AF6A18" w:rsidRDefault="00D524A5" w:rsidP="00531ACB">
            <w:pPr>
              <w:overflowPunct w:val="0"/>
              <w:autoSpaceDE w:val="0"/>
              <w:autoSpaceDN w:val="0"/>
              <w:adjustRightInd w:val="0"/>
              <w:spacing w:line="312" w:lineRule="auto"/>
              <w:jc w:val="both"/>
              <w:outlineLvl w:val="0"/>
              <w:rPr>
                <w:rtl/>
              </w:rPr>
            </w:pPr>
            <w:r w:rsidRPr="00AF6A18">
              <w:rPr>
                <w:rFonts w:hint="cs"/>
                <w:rtl/>
              </w:rPr>
              <w:t>בודק/ת בטחוני</w:t>
            </w:r>
          </w:p>
        </w:tc>
        <w:tc>
          <w:tcPr>
            <w:tcW w:w="2722" w:type="dxa"/>
            <w:shd w:val="clear" w:color="auto" w:fill="auto"/>
          </w:tcPr>
          <w:p w:rsidR="00D524A5" w:rsidRPr="00AF6A18" w:rsidRDefault="00D524A5" w:rsidP="00531ACB">
            <w:pPr>
              <w:overflowPunct w:val="0"/>
              <w:autoSpaceDE w:val="0"/>
              <w:autoSpaceDN w:val="0"/>
              <w:adjustRightInd w:val="0"/>
              <w:spacing w:line="312" w:lineRule="auto"/>
              <w:jc w:val="center"/>
              <w:outlineLvl w:val="0"/>
              <w:rPr>
                <w:rtl/>
              </w:rPr>
            </w:pPr>
            <w:r w:rsidRPr="00AF6A18">
              <w:rPr>
                <w:rFonts w:hint="cs"/>
                <w:rtl/>
              </w:rPr>
              <w:t>30</w:t>
            </w:r>
          </w:p>
        </w:tc>
      </w:tr>
      <w:tr w:rsidR="00D524A5" w:rsidRPr="00AF6A18" w:rsidTr="00623450">
        <w:trPr>
          <w:jc w:val="center"/>
        </w:trPr>
        <w:tc>
          <w:tcPr>
            <w:tcW w:w="1857" w:type="dxa"/>
            <w:shd w:val="clear" w:color="auto" w:fill="auto"/>
          </w:tcPr>
          <w:p w:rsidR="00D524A5" w:rsidRPr="00AF6A18" w:rsidRDefault="00D524A5" w:rsidP="00531ACB">
            <w:pPr>
              <w:overflowPunct w:val="0"/>
              <w:autoSpaceDE w:val="0"/>
              <w:autoSpaceDN w:val="0"/>
              <w:adjustRightInd w:val="0"/>
              <w:spacing w:line="312" w:lineRule="auto"/>
              <w:jc w:val="both"/>
              <w:outlineLvl w:val="0"/>
              <w:rPr>
                <w:rtl/>
              </w:rPr>
            </w:pPr>
            <w:r w:rsidRPr="00AF6A18">
              <w:rPr>
                <w:rFonts w:hint="cs"/>
                <w:rtl/>
              </w:rPr>
              <w:t>מוקדן/ית</w:t>
            </w:r>
          </w:p>
        </w:tc>
        <w:tc>
          <w:tcPr>
            <w:tcW w:w="2722" w:type="dxa"/>
            <w:shd w:val="clear" w:color="auto" w:fill="auto"/>
          </w:tcPr>
          <w:p w:rsidR="00D524A5" w:rsidRPr="00AF6A18" w:rsidRDefault="00D524A5" w:rsidP="00531ACB">
            <w:pPr>
              <w:overflowPunct w:val="0"/>
              <w:autoSpaceDE w:val="0"/>
              <w:autoSpaceDN w:val="0"/>
              <w:adjustRightInd w:val="0"/>
              <w:spacing w:line="312" w:lineRule="auto"/>
              <w:jc w:val="center"/>
              <w:outlineLvl w:val="0"/>
              <w:rPr>
                <w:rtl/>
              </w:rPr>
            </w:pPr>
            <w:r w:rsidRPr="00AF6A18">
              <w:rPr>
                <w:rFonts w:hint="cs"/>
                <w:rtl/>
              </w:rPr>
              <w:t>32</w:t>
            </w:r>
          </w:p>
        </w:tc>
      </w:tr>
      <w:tr w:rsidR="00D524A5" w:rsidRPr="00AF6A18" w:rsidTr="00623450">
        <w:trPr>
          <w:jc w:val="center"/>
        </w:trPr>
        <w:tc>
          <w:tcPr>
            <w:tcW w:w="1857" w:type="dxa"/>
            <w:shd w:val="clear" w:color="auto" w:fill="auto"/>
          </w:tcPr>
          <w:p w:rsidR="00D524A5" w:rsidRPr="00AF6A18" w:rsidRDefault="00D524A5" w:rsidP="00531ACB">
            <w:pPr>
              <w:overflowPunct w:val="0"/>
              <w:autoSpaceDE w:val="0"/>
              <w:autoSpaceDN w:val="0"/>
              <w:adjustRightInd w:val="0"/>
              <w:spacing w:line="312" w:lineRule="auto"/>
              <w:jc w:val="both"/>
              <w:outlineLvl w:val="0"/>
              <w:rPr>
                <w:rtl/>
              </w:rPr>
            </w:pPr>
            <w:r w:rsidRPr="00AF6A18">
              <w:rPr>
                <w:rFonts w:hint="cs"/>
                <w:rtl/>
              </w:rPr>
              <w:t>רכז/ת מינהלי/ת</w:t>
            </w:r>
          </w:p>
        </w:tc>
        <w:tc>
          <w:tcPr>
            <w:tcW w:w="2722" w:type="dxa"/>
            <w:shd w:val="clear" w:color="auto" w:fill="auto"/>
          </w:tcPr>
          <w:p w:rsidR="00D524A5" w:rsidRPr="00AF6A18" w:rsidRDefault="00D524A5" w:rsidP="00531ACB">
            <w:pPr>
              <w:overflowPunct w:val="0"/>
              <w:autoSpaceDE w:val="0"/>
              <w:autoSpaceDN w:val="0"/>
              <w:adjustRightInd w:val="0"/>
              <w:spacing w:line="312" w:lineRule="auto"/>
              <w:jc w:val="center"/>
              <w:outlineLvl w:val="0"/>
              <w:rPr>
                <w:rtl/>
              </w:rPr>
            </w:pPr>
            <w:r w:rsidRPr="00AF6A18">
              <w:rPr>
                <w:rFonts w:hint="cs"/>
                <w:rtl/>
              </w:rPr>
              <w:t>32</w:t>
            </w:r>
          </w:p>
        </w:tc>
      </w:tr>
      <w:tr w:rsidR="00D524A5" w:rsidRPr="00AF6A18" w:rsidTr="00623450">
        <w:trPr>
          <w:jc w:val="center"/>
        </w:trPr>
        <w:tc>
          <w:tcPr>
            <w:tcW w:w="1857" w:type="dxa"/>
            <w:shd w:val="clear" w:color="auto" w:fill="auto"/>
          </w:tcPr>
          <w:p w:rsidR="00D524A5" w:rsidRPr="00AF6A18" w:rsidRDefault="00D524A5" w:rsidP="00531ACB">
            <w:pPr>
              <w:overflowPunct w:val="0"/>
              <w:autoSpaceDE w:val="0"/>
              <w:autoSpaceDN w:val="0"/>
              <w:adjustRightInd w:val="0"/>
              <w:spacing w:line="312" w:lineRule="auto"/>
              <w:jc w:val="both"/>
              <w:outlineLvl w:val="0"/>
              <w:rPr>
                <w:rtl/>
              </w:rPr>
            </w:pPr>
            <w:r w:rsidRPr="00AF6A18">
              <w:rPr>
                <w:rFonts w:hint="cs"/>
                <w:rtl/>
              </w:rPr>
              <w:t>מאבטח/ת</w:t>
            </w:r>
          </w:p>
        </w:tc>
        <w:tc>
          <w:tcPr>
            <w:tcW w:w="2722" w:type="dxa"/>
            <w:shd w:val="clear" w:color="auto" w:fill="auto"/>
          </w:tcPr>
          <w:p w:rsidR="00D524A5" w:rsidRPr="00AF6A18" w:rsidRDefault="00D524A5" w:rsidP="00531ACB">
            <w:pPr>
              <w:overflowPunct w:val="0"/>
              <w:autoSpaceDE w:val="0"/>
              <w:autoSpaceDN w:val="0"/>
              <w:adjustRightInd w:val="0"/>
              <w:spacing w:line="312" w:lineRule="auto"/>
              <w:jc w:val="center"/>
              <w:outlineLvl w:val="0"/>
              <w:rPr>
                <w:rtl/>
              </w:rPr>
            </w:pPr>
            <w:r w:rsidRPr="00AF6A18">
              <w:rPr>
                <w:rFonts w:hint="cs"/>
                <w:rtl/>
              </w:rPr>
              <w:t>34</w:t>
            </w:r>
          </w:p>
        </w:tc>
      </w:tr>
      <w:tr w:rsidR="00D524A5" w:rsidRPr="00AF6A18" w:rsidTr="00623450">
        <w:trPr>
          <w:jc w:val="center"/>
        </w:trPr>
        <w:tc>
          <w:tcPr>
            <w:tcW w:w="1857" w:type="dxa"/>
            <w:shd w:val="clear" w:color="auto" w:fill="auto"/>
          </w:tcPr>
          <w:p w:rsidR="00D524A5" w:rsidRPr="00AF6A18" w:rsidRDefault="00D524A5" w:rsidP="00623450">
            <w:pPr>
              <w:overflowPunct w:val="0"/>
              <w:autoSpaceDE w:val="0"/>
              <w:autoSpaceDN w:val="0"/>
              <w:adjustRightInd w:val="0"/>
              <w:spacing w:line="312" w:lineRule="auto"/>
              <w:outlineLvl w:val="0"/>
              <w:rPr>
                <w:rtl/>
              </w:rPr>
            </w:pPr>
            <w:r w:rsidRPr="00AF6A18">
              <w:rPr>
                <w:rtl/>
              </w:rPr>
              <w:t xml:space="preserve">מאבטח/ת </w:t>
            </w:r>
            <w:r w:rsidRPr="00AF6A18">
              <w:rPr>
                <w:rFonts w:hint="cs"/>
                <w:rtl/>
              </w:rPr>
              <w:t>מתקן ליבה</w:t>
            </w:r>
          </w:p>
        </w:tc>
        <w:tc>
          <w:tcPr>
            <w:tcW w:w="2722" w:type="dxa"/>
            <w:shd w:val="clear" w:color="auto" w:fill="auto"/>
          </w:tcPr>
          <w:p w:rsidR="00D524A5" w:rsidRPr="00AF6A18" w:rsidRDefault="00D524A5" w:rsidP="00531ACB">
            <w:pPr>
              <w:overflowPunct w:val="0"/>
              <w:autoSpaceDE w:val="0"/>
              <w:autoSpaceDN w:val="0"/>
              <w:adjustRightInd w:val="0"/>
              <w:spacing w:line="312" w:lineRule="auto"/>
              <w:jc w:val="center"/>
              <w:outlineLvl w:val="0"/>
              <w:rPr>
                <w:rtl/>
              </w:rPr>
            </w:pPr>
            <w:r w:rsidRPr="00AF6A18">
              <w:rPr>
                <w:rFonts w:hint="cs"/>
                <w:rtl/>
              </w:rPr>
              <w:t>35</w:t>
            </w:r>
          </w:p>
        </w:tc>
      </w:tr>
      <w:tr w:rsidR="00D524A5" w:rsidRPr="00AF6A18" w:rsidTr="00623450">
        <w:trPr>
          <w:jc w:val="center"/>
        </w:trPr>
        <w:tc>
          <w:tcPr>
            <w:tcW w:w="1857" w:type="dxa"/>
            <w:shd w:val="clear" w:color="auto" w:fill="auto"/>
          </w:tcPr>
          <w:p w:rsidR="00D524A5" w:rsidRPr="00AF6A18" w:rsidRDefault="00D524A5" w:rsidP="00623450">
            <w:pPr>
              <w:overflowPunct w:val="0"/>
              <w:autoSpaceDE w:val="0"/>
              <w:autoSpaceDN w:val="0"/>
              <w:adjustRightInd w:val="0"/>
              <w:spacing w:line="312" w:lineRule="auto"/>
              <w:outlineLvl w:val="0"/>
              <w:rPr>
                <w:rtl/>
              </w:rPr>
            </w:pPr>
            <w:r w:rsidRPr="00AF6A18">
              <w:rPr>
                <w:rFonts w:hint="cs"/>
                <w:rtl/>
              </w:rPr>
              <w:t>אחראי/ת משמרת/ מאבטח/ת לשכה בית שר/ רכז/ת מנהלות ארצי/ת</w:t>
            </w:r>
          </w:p>
        </w:tc>
        <w:tc>
          <w:tcPr>
            <w:tcW w:w="2722" w:type="dxa"/>
            <w:shd w:val="clear" w:color="auto" w:fill="auto"/>
          </w:tcPr>
          <w:p w:rsidR="00D524A5" w:rsidRPr="00AF6A18" w:rsidRDefault="00D524A5" w:rsidP="00531ACB">
            <w:pPr>
              <w:overflowPunct w:val="0"/>
              <w:autoSpaceDE w:val="0"/>
              <w:autoSpaceDN w:val="0"/>
              <w:adjustRightInd w:val="0"/>
              <w:spacing w:line="312" w:lineRule="auto"/>
              <w:jc w:val="center"/>
              <w:outlineLvl w:val="0"/>
              <w:rPr>
                <w:rtl/>
              </w:rPr>
            </w:pPr>
            <w:r w:rsidRPr="00AF6A18">
              <w:rPr>
                <w:rFonts w:hint="cs"/>
                <w:rtl/>
              </w:rPr>
              <w:t>37</w:t>
            </w:r>
          </w:p>
        </w:tc>
      </w:tr>
      <w:tr w:rsidR="00D524A5" w:rsidRPr="00AF6A18" w:rsidTr="00623450">
        <w:trPr>
          <w:jc w:val="center"/>
        </w:trPr>
        <w:tc>
          <w:tcPr>
            <w:tcW w:w="1857" w:type="dxa"/>
            <w:shd w:val="clear" w:color="auto" w:fill="auto"/>
          </w:tcPr>
          <w:p w:rsidR="00D524A5" w:rsidRPr="00AF6A18" w:rsidRDefault="00D524A5" w:rsidP="00623450">
            <w:pPr>
              <w:overflowPunct w:val="0"/>
              <w:autoSpaceDE w:val="0"/>
              <w:autoSpaceDN w:val="0"/>
              <w:adjustRightInd w:val="0"/>
              <w:spacing w:line="312" w:lineRule="auto"/>
              <w:outlineLvl w:val="0"/>
              <w:rPr>
                <w:rtl/>
              </w:rPr>
            </w:pPr>
            <w:r w:rsidRPr="00AF6A18">
              <w:rPr>
                <w:rFonts w:hint="cs"/>
                <w:rtl/>
              </w:rPr>
              <w:t>קצין/ת מתקן</w:t>
            </w:r>
          </w:p>
        </w:tc>
        <w:tc>
          <w:tcPr>
            <w:tcW w:w="2722" w:type="dxa"/>
            <w:shd w:val="clear" w:color="auto" w:fill="auto"/>
          </w:tcPr>
          <w:p w:rsidR="00D524A5" w:rsidRPr="00AF6A18" w:rsidRDefault="00D524A5" w:rsidP="00531ACB">
            <w:pPr>
              <w:overflowPunct w:val="0"/>
              <w:autoSpaceDE w:val="0"/>
              <w:autoSpaceDN w:val="0"/>
              <w:adjustRightInd w:val="0"/>
              <w:spacing w:line="312" w:lineRule="auto"/>
              <w:jc w:val="center"/>
              <w:outlineLvl w:val="0"/>
              <w:rPr>
                <w:rtl/>
              </w:rPr>
            </w:pPr>
            <w:r w:rsidRPr="00AF6A18">
              <w:rPr>
                <w:rFonts w:hint="cs"/>
                <w:rtl/>
              </w:rPr>
              <w:t>39</w:t>
            </w:r>
          </w:p>
        </w:tc>
      </w:tr>
      <w:tr w:rsidR="00D524A5" w:rsidRPr="00AF6A18" w:rsidTr="00623450">
        <w:trPr>
          <w:jc w:val="center"/>
        </w:trPr>
        <w:tc>
          <w:tcPr>
            <w:tcW w:w="1857" w:type="dxa"/>
            <w:shd w:val="clear" w:color="auto" w:fill="auto"/>
          </w:tcPr>
          <w:p w:rsidR="00D524A5" w:rsidRPr="00AF6A18" w:rsidRDefault="00D524A5" w:rsidP="00623450">
            <w:pPr>
              <w:overflowPunct w:val="0"/>
              <w:autoSpaceDE w:val="0"/>
              <w:autoSpaceDN w:val="0"/>
              <w:adjustRightInd w:val="0"/>
              <w:spacing w:line="312" w:lineRule="auto"/>
              <w:outlineLvl w:val="0"/>
              <w:rPr>
                <w:rtl/>
              </w:rPr>
            </w:pPr>
            <w:r w:rsidRPr="00AF6A18">
              <w:rPr>
                <w:rFonts w:hint="cs"/>
                <w:rtl/>
              </w:rPr>
              <w:t>מפקח אבטחה</w:t>
            </w:r>
          </w:p>
        </w:tc>
        <w:tc>
          <w:tcPr>
            <w:tcW w:w="2722" w:type="dxa"/>
            <w:shd w:val="clear" w:color="auto" w:fill="auto"/>
          </w:tcPr>
          <w:p w:rsidR="00D524A5" w:rsidRPr="00AF6A18" w:rsidRDefault="00D524A5" w:rsidP="00531ACB">
            <w:pPr>
              <w:overflowPunct w:val="0"/>
              <w:autoSpaceDE w:val="0"/>
              <w:autoSpaceDN w:val="0"/>
              <w:adjustRightInd w:val="0"/>
              <w:spacing w:line="312" w:lineRule="auto"/>
              <w:jc w:val="center"/>
              <w:outlineLvl w:val="0"/>
              <w:rPr>
                <w:rtl/>
              </w:rPr>
            </w:pPr>
            <w:r w:rsidRPr="00AF6A18">
              <w:rPr>
                <w:rFonts w:hint="cs"/>
                <w:rtl/>
              </w:rPr>
              <w:t xml:space="preserve">12,000 </w:t>
            </w:r>
            <w:r w:rsidRPr="00AF6A18">
              <w:rPr>
                <w:rtl/>
              </w:rPr>
              <w:t>–</w:t>
            </w:r>
            <w:r w:rsidRPr="00AF6A18">
              <w:rPr>
                <w:rFonts w:hint="cs"/>
                <w:rtl/>
              </w:rPr>
              <w:t xml:space="preserve"> שכר גלובלי לחודש</w:t>
            </w:r>
          </w:p>
        </w:tc>
      </w:tr>
    </w:tbl>
    <w:p w:rsidR="00C74A82" w:rsidRPr="00AF6A18" w:rsidRDefault="00C74A82" w:rsidP="00C565D2">
      <w:pPr>
        <w:overflowPunct w:val="0"/>
        <w:autoSpaceDE w:val="0"/>
        <w:autoSpaceDN w:val="0"/>
        <w:adjustRightInd w:val="0"/>
        <w:spacing w:line="312" w:lineRule="auto"/>
        <w:ind w:left="794"/>
        <w:jc w:val="both"/>
        <w:outlineLvl w:val="0"/>
        <w:rPr>
          <w:b/>
          <w:bCs/>
        </w:rPr>
      </w:pPr>
    </w:p>
    <w:p w:rsidR="00C74A82" w:rsidRPr="00AF6A18" w:rsidRDefault="00DE2C53" w:rsidP="00C565D2">
      <w:pPr>
        <w:numPr>
          <w:ilvl w:val="2"/>
          <w:numId w:val="3"/>
        </w:numPr>
        <w:overflowPunct w:val="0"/>
        <w:autoSpaceDE w:val="0"/>
        <w:autoSpaceDN w:val="0"/>
        <w:adjustRightInd w:val="0"/>
        <w:spacing w:before="240" w:after="120" w:line="312" w:lineRule="auto"/>
        <w:outlineLvl w:val="0"/>
        <w:rPr>
          <w:b/>
          <w:bCs/>
          <w:rtl/>
        </w:rPr>
      </w:pPr>
      <w:r w:rsidRPr="00AF6A18">
        <w:rPr>
          <w:rFonts w:hint="cs"/>
          <w:b/>
          <w:bCs/>
          <w:rtl/>
        </w:rPr>
        <w:lastRenderedPageBreak/>
        <w:t>עלות שכר לשעה לביצוע העבודה:</w:t>
      </w:r>
      <w:r w:rsidR="00C74A82" w:rsidRPr="00AF6A18">
        <w:rPr>
          <w:rFonts w:hint="cs"/>
          <w:b/>
          <w:bCs/>
          <w:rtl/>
        </w:rPr>
        <w:br/>
      </w:r>
      <w:r w:rsidR="00C74A82" w:rsidRPr="00AF6A18">
        <w:rPr>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C74A82" w:rsidRPr="00AF6A18" w:rsidTr="00B6363F">
        <w:trPr>
          <w:cantSplit/>
          <w:trHeight w:val="428"/>
          <w:tblHeader/>
        </w:trPr>
        <w:tc>
          <w:tcPr>
            <w:tcW w:w="8844" w:type="dxa"/>
            <w:gridSpan w:val="3"/>
            <w:shd w:val="clear" w:color="auto" w:fill="CCCCCC"/>
            <w:vAlign w:val="center"/>
          </w:tcPr>
          <w:p w:rsidR="00C74A82" w:rsidRPr="00AF6A18" w:rsidRDefault="00C74A82" w:rsidP="00531ACB">
            <w:pPr>
              <w:jc w:val="both"/>
              <w:rPr>
                <w:rFonts w:ascii="Arial" w:hAnsi="Arial" w:cs="Arial"/>
                <w:b/>
                <w:bCs/>
                <w:sz w:val="22"/>
                <w:szCs w:val="22"/>
                <w:rtl/>
              </w:rPr>
            </w:pPr>
            <w:bookmarkStart w:id="23" w:name="OLE_LINK1"/>
            <w:r w:rsidRPr="00AF6A18">
              <w:rPr>
                <w:rFonts w:ascii="Arial" w:hAnsi="Arial" w:cs="Arial" w:hint="cs"/>
                <w:b/>
                <w:bCs/>
                <w:sz w:val="22"/>
                <w:szCs w:val="22"/>
                <w:rtl/>
              </w:rPr>
              <w:t xml:space="preserve">בודק בטחוני </w:t>
            </w:r>
          </w:p>
        </w:tc>
      </w:tr>
      <w:tr w:rsidR="00C74A82" w:rsidRPr="00AF6A18" w:rsidTr="00B6363F">
        <w:trPr>
          <w:cantSplit/>
          <w:trHeight w:val="278"/>
          <w:tblHeader/>
        </w:trPr>
        <w:tc>
          <w:tcPr>
            <w:tcW w:w="1701" w:type="dxa"/>
            <w:shd w:val="clear" w:color="auto" w:fill="CCCCCC"/>
            <w:vAlign w:val="center"/>
          </w:tcPr>
          <w:p w:rsidR="00C74A82" w:rsidRPr="00AF6A18" w:rsidRDefault="00C74A82" w:rsidP="00C565D2">
            <w:pPr>
              <w:tabs>
                <w:tab w:val="left" w:pos="1236"/>
              </w:tabs>
              <w:ind w:left="744"/>
              <w:jc w:val="both"/>
              <w:rPr>
                <w:rFonts w:ascii="Arial" w:hAnsi="Arial" w:cs="Arial"/>
                <w:b/>
                <w:bCs/>
                <w:sz w:val="22"/>
                <w:szCs w:val="22"/>
                <w:rtl/>
              </w:rPr>
            </w:pPr>
          </w:p>
        </w:tc>
        <w:tc>
          <w:tcPr>
            <w:tcW w:w="1418" w:type="dxa"/>
            <w:shd w:val="clear" w:color="auto" w:fill="CCCCCC"/>
            <w:vAlign w:val="center"/>
          </w:tcPr>
          <w:p w:rsidR="00C74A82" w:rsidRPr="00AF6A18" w:rsidRDefault="00C74A82" w:rsidP="00C565D2">
            <w:pPr>
              <w:tabs>
                <w:tab w:val="left" w:pos="0"/>
              </w:tabs>
              <w:jc w:val="both"/>
              <w:rPr>
                <w:rFonts w:ascii="Arial" w:hAnsi="Arial" w:cs="Arial"/>
                <w:b/>
                <w:bCs/>
                <w:sz w:val="22"/>
                <w:szCs w:val="22"/>
                <w:rtl/>
              </w:rPr>
            </w:pPr>
          </w:p>
        </w:tc>
        <w:tc>
          <w:tcPr>
            <w:tcW w:w="5725" w:type="dxa"/>
            <w:shd w:val="clear" w:color="auto" w:fill="CCCCCC"/>
            <w:vAlign w:val="center"/>
          </w:tcPr>
          <w:p w:rsidR="00C74A82" w:rsidRPr="00AF6A18" w:rsidRDefault="00C74A82" w:rsidP="00C565D2">
            <w:pPr>
              <w:jc w:val="both"/>
              <w:rPr>
                <w:rFonts w:ascii="Arial" w:hAnsi="Arial" w:cs="Arial"/>
                <w:b/>
                <w:bCs/>
                <w:sz w:val="22"/>
                <w:szCs w:val="22"/>
                <w:rtl/>
              </w:rPr>
            </w:pPr>
            <w:r w:rsidRPr="00AF6A18">
              <w:rPr>
                <w:rFonts w:ascii="Arial" w:hAnsi="Arial" w:cs="Arial"/>
                <w:b/>
                <w:bCs/>
                <w:sz w:val="22"/>
                <w:szCs w:val="22"/>
                <w:rtl/>
              </w:rPr>
              <w:t>הערות</w:t>
            </w:r>
          </w:p>
        </w:tc>
      </w:tr>
      <w:tr w:rsidR="00C74A82" w:rsidRPr="00AF6A18" w:rsidTr="00B6363F">
        <w:trPr>
          <w:cantSplit/>
          <w:trHeight w:val="694"/>
        </w:trPr>
        <w:tc>
          <w:tcPr>
            <w:tcW w:w="1701" w:type="dxa"/>
            <w:shd w:val="clear" w:color="auto" w:fill="CCCCCC"/>
            <w:vAlign w:val="center"/>
          </w:tcPr>
          <w:p w:rsidR="00C74A82" w:rsidRPr="00AF6A18" w:rsidRDefault="00C74A82" w:rsidP="00531ACB">
            <w:pPr>
              <w:tabs>
                <w:tab w:val="left" w:pos="0"/>
              </w:tabs>
              <w:jc w:val="both"/>
              <w:rPr>
                <w:rFonts w:ascii="Arial" w:hAnsi="Arial" w:cs="Arial"/>
                <w:b/>
                <w:bCs/>
                <w:sz w:val="22"/>
                <w:szCs w:val="22"/>
                <w:rtl/>
              </w:rPr>
            </w:pPr>
            <w:r w:rsidRPr="00AF6A18">
              <w:rPr>
                <w:rFonts w:ascii="Arial" w:hAnsi="Arial" w:cs="Arial" w:hint="cs"/>
                <w:b/>
                <w:bCs/>
                <w:sz w:val="22"/>
                <w:szCs w:val="22"/>
                <w:rtl/>
              </w:rPr>
              <w:t xml:space="preserve">בודק בטחוני </w:t>
            </w:r>
          </w:p>
        </w:tc>
        <w:tc>
          <w:tcPr>
            <w:tcW w:w="1418" w:type="dxa"/>
            <w:shd w:val="clear" w:color="auto" w:fill="auto"/>
            <w:vAlign w:val="center"/>
          </w:tcPr>
          <w:p w:rsidR="00C74A82" w:rsidRPr="00AF6A18" w:rsidRDefault="00C74A82" w:rsidP="00C565D2">
            <w:pPr>
              <w:jc w:val="center"/>
              <w:rPr>
                <w:rFonts w:ascii="Arial" w:hAnsi="Arial" w:cs="Arial"/>
                <w:sz w:val="22"/>
                <w:szCs w:val="22"/>
                <w:rtl/>
              </w:rPr>
            </w:pPr>
            <w:r w:rsidRPr="00AF6A18">
              <w:rPr>
                <w:rFonts w:ascii="Arial" w:hAnsi="Arial" w:cs="Arial" w:hint="cs"/>
                <w:sz w:val="22"/>
                <w:szCs w:val="22"/>
                <w:rtl/>
              </w:rPr>
              <w:t xml:space="preserve">30.00 </w:t>
            </w:r>
            <w:r w:rsidRPr="00AF6A18">
              <w:rPr>
                <w:rFonts w:ascii="Arial" w:hAnsi="Arial" w:cs="Arial"/>
                <w:sz w:val="22"/>
                <w:szCs w:val="22"/>
                <w:rtl/>
              </w:rPr>
              <w:t>₪</w:t>
            </w:r>
          </w:p>
        </w:tc>
        <w:tc>
          <w:tcPr>
            <w:tcW w:w="5725" w:type="dxa"/>
            <w:shd w:val="clear" w:color="auto" w:fill="auto"/>
            <w:vAlign w:val="center"/>
          </w:tcPr>
          <w:p w:rsidR="00C74A82" w:rsidRPr="00AF6A18" w:rsidRDefault="00C74A82" w:rsidP="00C565D2">
            <w:pPr>
              <w:bidi w:val="0"/>
              <w:jc w:val="both"/>
              <w:rPr>
                <w:rFonts w:ascii="Arial" w:hAnsi="Arial" w:cs="Arial"/>
                <w:sz w:val="22"/>
                <w:szCs w:val="22"/>
                <w:u w:val="single"/>
              </w:rPr>
            </w:pPr>
          </w:p>
        </w:tc>
      </w:tr>
      <w:tr w:rsidR="00C74A82" w:rsidRPr="00AF6A18" w:rsidTr="00B6363F">
        <w:trPr>
          <w:cantSplit/>
        </w:trPr>
        <w:tc>
          <w:tcPr>
            <w:tcW w:w="1701" w:type="dxa"/>
            <w:shd w:val="clear" w:color="auto" w:fill="CCCCCC"/>
            <w:vAlign w:val="center"/>
          </w:tcPr>
          <w:p w:rsidR="00C74A82" w:rsidRPr="00AF6A18" w:rsidRDefault="00C74A82" w:rsidP="00C565D2">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C74A82" w:rsidRPr="00AF6A18" w:rsidRDefault="00C74A82" w:rsidP="00C565D2">
            <w:pPr>
              <w:jc w:val="center"/>
              <w:rPr>
                <w:rFonts w:ascii="Arial" w:hAnsi="Arial" w:cs="Arial"/>
                <w:sz w:val="22"/>
                <w:szCs w:val="22"/>
                <w:rtl/>
              </w:rPr>
            </w:pPr>
            <w:r w:rsidRPr="00AF6A18">
              <w:rPr>
                <w:rFonts w:ascii="Arial" w:hAnsi="Arial" w:cs="Arial" w:hint="cs"/>
                <w:sz w:val="22"/>
                <w:szCs w:val="22"/>
                <w:rtl/>
              </w:rPr>
              <w:t>1.</w:t>
            </w:r>
            <w:r w:rsidR="007D25B7" w:rsidRPr="00AF6A18">
              <w:rPr>
                <w:rFonts w:ascii="Arial" w:hAnsi="Arial" w:cs="Arial" w:hint="cs"/>
                <w:sz w:val="22"/>
                <w:szCs w:val="22"/>
                <w:rtl/>
              </w:rPr>
              <w:t>16</w:t>
            </w:r>
            <w:r w:rsidRPr="00AF6A18">
              <w:rPr>
                <w:rFonts w:ascii="Arial" w:hAnsi="Arial" w:cs="Arial" w:hint="cs"/>
                <w:sz w:val="22"/>
                <w:szCs w:val="22"/>
                <w:rtl/>
              </w:rPr>
              <w:t xml:space="preserve"> </w:t>
            </w:r>
            <w:r w:rsidRPr="00AF6A18">
              <w:rPr>
                <w:rFonts w:ascii="Arial" w:hAnsi="Arial" w:cs="Arial"/>
                <w:sz w:val="22"/>
                <w:szCs w:val="22"/>
                <w:rtl/>
              </w:rPr>
              <w:t>₪</w:t>
            </w:r>
          </w:p>
          <w:p w:rsidR="00C74A82" w:rsidRPr="00AF6A18" w:rsidRDefault="00C74A82" w:rsidP="00C565D2">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85</w:t>
            </w:r>
            <w:r w:rsidRPr="00AF6A18">
              <w:rPr>
                <w:rFonts w:ascii="Arial" w:hAnsi="Arial" w:cs="Arial"/>
                <w:sz w:val="22"/>
                <w:szCs w:val="22"/>
                <w:rtl/>
              </w:rPr>
              <w:t>%)</w:t>
            </w:r>
          </w:p>
        </w:tc>
        <w:tc>
          <w:tcPr>
            <w:tcW w:w="5725" w:type="dxa"/>
            <w:shd w:val="clear" w:color="auto" w:fill="auto"/>
            <w:vAlign w:val="center"/>
          </w:tcPr>
          <w:p w:rsidR="00C74A82" w:rsidRPr="00AF6A18" w:rsidRDefault="00C74A82" w:rsidP="00C565D2">
            <w:pPr>
              <w:tabs>
                <w:tab w:val="left" w:pos="3753"/>
              </w:tabs>
              <w:jc w:val="both"/>
              <w:rPr>
                <w:rFonts w:ascii="Arial" w:hAnsi="Arial" w:cs="Arial"/>
                <w:sz w:val="22"/>
                <w:szCs w:val="22"/>
                <w:rtl/>
              </w:rPr>
            </w:pPr>
            <w:r w:rsidRPr="00AF6A18">
              <w:rPr>
                <w:rFonts w:ascii="Arial" w:hAnsi="Arial" w:cs="Arial"/>
                <w:sz w:val="22"/>
                <w:szCs w:val="22"/>
                <w:rtl/>
              </w:rPr>
              <w:t>10 ימי חופשה בתשלום בשנתיים הראשונות</w:t>
            </w:r>
            <w:r w:rsidRPr="00AF6A18">
              <w:rPr>
                <w:rFonts w:ascii="Arial" w:hAnsi="Arial" w:cs="Arial" w:hint="cs"/>
                <w:sz w:val="22"/>
                <w:szCs w:val="22"/>
                <w:rtl/>
              </w:rPr>
              <w:t>, הכול בהתאם ל</w:t>
            </w:r>
            <w:hyperlink r:id="rId25"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C74A82" w:rsidRPr="00AF6A18" w:rsidRDefault="00C74A82" w:rsidP="00C565D2">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6"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27"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C74A82" w:rsidRPr="00AF6A18" w:rsidTr="00B6363F">
        <w:trPr>
          <w:cantSplit/>
        </w:trPr>
        <w:tc>
          <w:tcPr>
            <w:tcW w:w="1701" w:type="dxa"/>
            <w:shd w:val="clear" w:color="auto" w:fill="CCCCCC"/>
            <w:vAlign w:val="center"/>
          </w:tcPr>
          <w:p w:rsidR="00C74A82" w:rsidRPr="00AF6A18" w:rsidRDefault="00C74A82" w:rsidP="00C565D2">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C74A82" w:rsidRPr="00AF6A18" w:rsidRDefault="00C74A82" w:rsidP="00C565D2">
            <w:pPr>
              <w:jc w:val="center"/>
              <w:rPr>
                <w:rFonts w:ascii="Arial" w:hAnsi="Arial" w:cs="Arial"/>
                <w:sz w:val="22"/>
                <w:szCs w:val="22"/>
                <w:rtl/>
              </w:rPr>
            </w:pPr>
            <w:r w:rsidRPr="00AF6A18">
              <w:rPr>
                <w:rFonts w:ascii="Arial" w:hAnsi="Arial" w:cs="Arial" w:hint="cs"/>
                <w:sz w:val="22"/>
                <w:szCs w:val="22"/>
                <w:rtl/>
              </w:rPr>
              <w:t>1.</w:t>
            </w:r>
            <w:r w:rsidR="007D25B7" w:rsidRPr="00AF6A18">
              <w:rPr>
                <w:rFonts w:ascii="Arial" w:hAnsi="Arial" w:cs="Arial" w:hint="cs"/>
                <w:sz w:val="22"/>
                <w:szCs w:val="22"/>
                <w:rtl/>
              </w:rPr>
              <w:t>04</w:t>
            </w:r>
            <w:r w:rsidRPr="00AF6A18">
              <w:rPr>
                <w:rFonts w:ascii="Arial" w:hAnsi="Arial" w:cs="Arial" w:hint="cs"/>
                <w:sz w:val="22"/>
                <w:szCs w:val="22"/>
                <w:rtl/>
              </w:rPr>
              <w:t xml:space="preserve"> </w:t>
            </w:r>
            <w:r w:rsidRPr="00AF6A18">
              <w:rPr>
                <w:rFonts w:ascii="Arial" w:hAnsi="Arial" w:cs="Arial"/>
                <w:sz w:val="22"/>
                <w:szCs w:val="22"/>
                <w:rtl/>
              </w:rPr>
              <w:t>₪</w:t>
            </w:r>
          </w:p>
          <w:p w:rsidR="00C74A82" w:rsidRPr="00AF6A18" w:rsidRDefault="00C74A82" w:rsidP="00C565D2">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C74A82" w:rsidRPr="00AF6A18" w:rsidRDefault="00C74A82" w:rsidP="00C565D2">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A709CA" w:rsidRPr="00AF6A18" w:rsidRDefault="00A709CA" w:rsidP="00C565D2">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8"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C74A82" w:rsidRPr="00AF6A18" w:rsidRDefault="00C74A82" w:rsidP="00C565D2">
            <w:pPr>
              <w:tabs>
                <w:tab w:val="left" w:pos="3753"/>
              </w:tabs>
              <w:jc w:val="both"/>
              <w:rPr>
                <w:rFonts w:ascii="Arial" w:hAnsi="Arial" w:cs="Arial"/>
                <w:strike/>
                <w:sz w:val="22"/>
                <w:szCs w:val="22"/>
              </w:rPr>
            </w:pPr>
          </w:p>
        </w:tc>
      </w:tr>
      <w:tr w:rsidR="00C74A82" w:rsidRPr="00AF6A18" w:rsidTr="00B6363F">
        <w:trPr>
          <w:cantSplit/>
          <w:trHeight w:val="1347"/>
        </w:trPr>
        <w:tc>
          <w:tcPr>
            <w:tcW w:w="1701" w:type="dxa"/>
            <w:shd w:val="clear" w:color="auto" w:fill="CCCCCC"/>
            <w:vAlign w:val="center"/>
          </w:tcPr>
          <w:p w:rsidR="00C74A82" w:rsidRPr="00AF6A18" w:rsidRDefault="00C74A82" w:rsidP="00C565D2">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C74A82" w:rsidRPr="00AF6A18" w:rsidRDefault="00C74A82" w:rsidP="00C565D2">
            <w:pPr>
              <w:jc w:val="center"/>
              <w:rPr>
                <w:rFonts w:ascii="Arial" w:hAnsi="Arial" w:cs="Arial"/>
                <w:sz w:val="22"/>
                <w:szCs w:val="22"/>
                <w:rtl/>
              </w:rPr>
            </w:pPr>
            <w:r w:rsidRPr="00AF6A18">
              <w:rPr>
                <w:rFonts w:ascii="Arial" w:hAnsi="Arial" w:cs="Arial"/>
                <w:sz w:val="22"/>
                <w:szCs w:val="22"/>
                <w:rtl/>
              </w:rPr>
              <w:t>1.</w:t>
            </w:r>
            <w:r w:rsidRPr="00AF6A18">
              <w:rPr>
                <w:rFonts w:ascii="Arial" w:hAnsi="Arial" w:cs="Arial" w:hint="cs"/>
                <w:sz w:val="22"/>
                <w:szCs w:val="22"/>
                <w:rtl/>
              </w:rPr>
              <w:t>34</w:t>
            </w:r>
            <w:r w:rsidRPr="00AF6A18">
              <w:rPr>
                <w:rFonts w:ascii="Arial" w:hAnsi="Arial" w:cs="Arial"/>
                <w:sz w:val="22"/>
                <w:szCs w:val="22"/>
                <w:rtl/>
              </w:rPr>
              <w:t>₪</w:t>
            </w:r>
          </w:p>
          <w:p w:rsidR="00C74A82" w:rsidRPr="00AF6A18" w:rsidRDefault="00C74A82" w:rsidP="00C565D2">
            <w:pPr>
              <w:jc w:val="center"/>
              <w:rPr>
                <w:rFonts w:ascii="Arial" w:hAnsi="Arial" w:cs="Arial"/>
                <w:sz w:val="22"/>
                <w:szCs w:val="22"/>
                <w:rtl/>
              </w:rPr>
            </w:pPr>
          </w:p>
        </w:tc>
        <w:tc>
          <w:tcPr>
            <w:tcW w:w="5725" w:type="dxa"/>
            <w:shd w:val="clear" w:color="auto" w:fill="auto"/>
            <w:vAlign w:val="center"/>
          </w:tcPr>
          <w:p w:rsidR="00C74A82" w:rsidRPr="00AF6A18" w:rsidRDefault="00C74A82" w:rsidP="00C565D2">
            <w:pPr>
              <w:jc w:val="both"/>
              <w:rPr>
                <w:rFonts w:ascii="Arial" w:hAnsi="Arial" w:cs="Arial"/>
                <w:sz w:val="22"/>
                <w:szCs w:val="22"/>
                <w:rtl/>
              </w:rPr>
            </w:pPr>
            <w:r w:rsidRPr="00AF6A18">
              <w:rPr>
                <w:rFonts w:ascii="Arial" w:hAnsi="Arial" w:cs="Arial"/>
                <w:sz w:val="22"/>
                <w:szCs w:val="22"/>
                <w:rtl/>
              </w:rPr>
              <w:t xml:space="preserve">ערך יום הבראה לשנת </w:t>
            </w:r>
            <w:r w:rsidRPr="00AF6A18">
              <w:rPr>
                <w:rFonts w:ascii="Arial" w:hAnsi="Arial" w:cs="Arial" w:hint="cs"/>
                <w:sz w:val="22"/>
                <w:szCs w:val="22"/>
                <w:rtl/>
              </w:rPr>
              <w:t>2014</w:t>
            </w:r>
            <w:r w:rsidRPr="00AF6A18">
              <w:rPr>
                <w:rFonts w:ascii="Arial" w:hAnsi="Arial" w:cs="Arial"/>
                <w:sz w:val="22"/>
                <w:szCs w:val="22"/>
                <w:rtl/>
              </w:rPr>
              <w:t xml:space="preserve"> עומד על 42</w:t>
            </w:r>
            <w:r w:rsidRPr="00AF6A18">
              <w:rPr>
                <w:rFonts w:ascii="Arial" w:hAnsi="Arial" w:cs="Arial" w:hint="cs"/>
                <w:sz w:val="22"/>
                <w:szCs w:val="22"/>
                <w:rtl/>
              </w:rPr>
              <w:t>7</w:t>
            </w:r>
            <w:r w:rsidRPr="00AF6A18">
              <w:rPr>
                <w:rFonts w:ascii="Arial" w:hAnsi="Arial" w:cs="Arial"/>
                <w:sz w:val="22"/>
                <w:szCs w:val="22"/>
                <w:rtl/>
              </w:rPr>
              <w:t xml:space="preserve"> ₪ ליום. </w:t>
            </w:r>
          </w:p>
          <w:p w:rsidR="00C74A82" w:rsidRPr="00AF6A18" w:rsidRDefault="00C74A82" w:rsidP="00E80287">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C74A82" w:rsidRPr="00AF6A18" w:rsidRDefault="00C74A82" w:rsidP="00E80287">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C74A82" w:rsidRPr="00AF6A18" w:rsidRDefault="00C74A82" w:rsidP="00E80287">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C74A82" w:rsidRPr="00AF6A18" w:rsidRDefault="00C74A82" w:rsidP="00C565D2">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9"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C74A82" w:rsidRPr="00AF6A18" w:rsidTr="00B6363F">
        <w:trPr>
          <w:cantSplit/>
        </w:trPr>
        <w:tc>
          <w:tcPr>
            <w:tcW w:w="1701" w:type="dxa"/>
            <w:shd w:val="clear" w:color="auto" w:fill="CCCCCC"/>
            <w:vAlign w:val="center"/>
          </w:tcPr>
          <w:p w:rsidR="00C74A82" w:rsidRPr="00AF6A18" w:rsidRDefault="00C74A82" w:rsidP="00C565D2">
            <w:pPr>
              <w:tabs>
                <w:tab w:val="left" w:pos="0"/>
              </w:tabs>
              <w:jc w:val="both"/>
              <w:rPr>
                <w:rFonts w:ascii="Arial" w:hAnsi="Arial" w:cs="Arial"/>
                <w:b/>
                <w:bCs/>
                <w:sz w:val="22"/>
                <w:szCs w:val="22"/>
                <w:rtl/>
              </w:rPr>
            </w:pPr>
            <w:r w:rsidRPr="00AF6A18">
              <w:rPr>
                <w:rFonts w:ascii="Arial" w:hAnsi="Arial" w:cs="Arial"/>
                <w:b/>
                <w:bCs/>
                <w:sz w:val="22"/>
                <w:szCs w:val="22"/>
                <w:rtl/>
              </w:rPr>
              <w:t>פנסיה</w:t>
            </w:r>
          </w:p>
        </w:tc>
        <w:tc>
          <w:tcPr>
            <w:tcW w:w="1418" w:type="dxa"/>
            <w:shd w:val="clear" w:color="auto" w:fill="auto"/>
            <w:vAlign w:val="center"/>
          </w:tcPr>
          <w:p w:rsidR="00C74A82" w:rsidRPr="00AF6A18" w:rsidRDefault="005738A6" w:rsidP="00776262">
            <w:pPr>
              <w:tabs>
                <w:tab w:val="left" w:pos="1188"/>
              </w:tabs>
              <w:jc w:val="center"/>
              <w:rPr>
                <w:rFonts w:ascii="Arial" w:hAnsi="Arial" w:cs="Arial"/>
                <w:sz w:val="22"/>
                <w:szCs w:val="22"/>
                <w:rtl/>
              </w:rPr>
            </w:pPr>
            <w:r w:rsidRPr="00AF6A18">
              <w:rPr>
                <w:rFonts w:ascii="Arial" w:hAnsi="Arial" w:cs="Arial" w:hint="cs"/>
                <w:sz w:val="22"/>
                <w:szCs w:val="22"/>
                <w:rtl/>
              </w:rPr>
              <w:t>2.</w:t>
            </w:r>
            <w:r w:rsidR="00776262" w:rsidRPr="00AF6A18">
              <w:rPr>
                <w:rFonts w:ascii="Arial" w:hAnsi="Arial" w:cs="Arial" w:hint="cs"/>
                <w:sz w:val="22"/>
                <w:szCs w:val="22"/>
                <w:rtl/>
              </w:rPr>
              <w:t xml:space="preserve">52 </w:t>
            </w:r>
            <w:r w:rsidR="00C74A82" w:rsidRPr="00AF6A18">
              <w:rPr>
                <w:rFonts w:ascii="Arial" w:hAnsi="Arial" w:cs="Arial"/>
                <w:sz w:val="22"/>
                <w:szCs w:val="22"/>
                <w:rtl/>
              </w:rPr>
              <w:t>₪</w:t>
            </w:r>
          </w:p>
          <w:p w:rsidR="00C74A82" w:rsidRPr="00AF6A18" w:rsidRDefault="00C74A82" w:rsidP="00C565D2">
            <w:pPr>
              <w:tabs>
                <w:tab w:val="left" w:pos="1188"/>
              </w:tabs>
              <w:jc w:val="center"/>
              <w:rPr>
                <w:rFonts w:ascii="Arial" w:hAnsi="Arial" w:cs="Arial"/>
                <w:sz w:val="22"/>
                <w:szCs w:val="22"/>
                <w:rtl/>
              </w:rPr>
            </w:pPr>
            <w:r w:rsidRPr="00AF6A18">
              <w:rPr>
                <w:rFonts w:ascii="Arial" w:hAnsi="Arial" w:cs="Arial"/>
                <w:sz w:val="22"/>
                <w:szCs w:val="22"/>
                <w:rtl/>
              </w:rPr>
              <w:t>(</w:t>
            </w:r>
            <w:r w:rsidR="00B51996"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C74A82" w:rsidRPr="00AF6A18" w:rsidRDefault="00C74A82" w:rsidP="00E80287">
            <w:pPr>
              <w:pStyle w:val="a0"/>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30"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גמל), התשס</w:t>
              </w:r>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C74A82" w:rsidRPr="00AF6A18" w:rsidRDefault="00C74A82" w:rsidP="00E80287">
            <w:pPr>
              <w:pStyle w:val="a0"/>
              <w:numPr>
                <w:ilvl w:val="0"/>
                <w:numId w:val="0"/>
              </w:numPr>
              <w:spacing w:before="0" w:line="240" w:lineRule="auto"/>
              <w:rPr>
                <w:b w:val="0"/>
                <w:bCs w:val="0"/>
                <w:color w:val="auto"/>
                <w:rtl/>
              </w:rPr>
            </w:pPr>
            <w:r w:rsidRPr="00AF6A18">
              <w:rPr>
                <w:b w:val="0"/>
                <w:bCs w:val="0"/>
                <w:color w:val="auto"/>
                <w:rtl/>
              </w:rPr>
              <w:t>ההפרשה תתבצע על שכר בסיס בתוספת דמי הבראה, ימי חג,</w:t>
            </w:r>
            <w:r w:rsidR="008700DB"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C74A82" w:rsidRPr="00AF6A18" w:rsidRDefault="00C74A82" w:rsidP="00E80287">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C74A82" w:rsidRPr="00AF6A18" w:rsidRDefault="00C74A82" w:rsidP="00E80287">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31"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32" w:history="1">
              <w:r w:rsidRPr="00AF6A18">
                <w:rPr>
                  <w:rStyle w:val="Hyperlink"/>
                  <w:rFonts w:hint="cs"/>
                  <w:bCs w:val="0"/>
                  <w:color w:val="auto"/>
                  <w:rtl/>
                </w:rPr>
                <w:t>וצו הרחבה מיום 02.10.2014.</w:t>
              </w:r>
            </w:hyperlink>
          </w:p>
        </w:tc>
      </w:tr>
      <w:tr w:rsidR="00C74A82" w:rsidRPr="00AF6A18" w:rsidTr="00B6363F">
        <w:trPr>
          <w:cantSplit/>
        </w:trPr>
        <w:tc>
          <w:tcPr>
            <w:tcW w:w="1701" w:type="dxa"/>
            <w:shd w:val="clear" w:color="auto" w:fill="CCCCCC"/>
            <w:vAlign w:val="center"/>
          </w:tcPr>
          <w:p w:rsidR="00C74A82" w:rsidRPr="00AF6A18" w:rsidRDefault="00C74A82" w:rsidP="00C565D2">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C74A82" w:rsidRPr="00AF6A18" w:rsidRDefault="005738A6" w:rsidP="00C565D2">
            <w:pPr>
              <w:tabs>
                <w:tab w:val="left" w:pos="1188"/>
              </w:tabs>
              <w:jc w:val="center"/>
              <w:rPr>
                <w:rFonts w:ascii="Arial" w:hAnsi="Arial" w:cs="Arial"/>
                <w:sz w:val="22"/>
                <w:szCs w:val="22"/>
                <w:rtl/>
              </w:rPr>
            </w:pPr>
            <w:r w:rsidRPr="00AF6A18">
              <w:rPr>
                <w:rFonts w:ascii="Arial" w:hAnsi="Arial" w:cs="Arial" w:hint="cs"/>
                <w:sz w:val="22"/>
                <w:szCs w:val="22"/>
                <w:rtl/>
              </w:rPr>
              <w:t>2.79</w:t>
            </w:r>
            <w:r w:rsidR="00C74A82" w:rsidRPr="00AF6A18">
              <w:rPr>
                <w:rFonts w:ascii="Arial" w:hAnsi="Arial" w:cs="Arial" w:hint="cs"/>
                <w:sz w:val="22"/>
                <w:szCs w:val="22"/>
                <w:rtl/>
              </w:rPr>
              <w:t xml:space="preserve"> </w:t>
            </w:r>
            <w:r w:rsidR="00C74A82" w:rsidRPr="00AF6A18">
              <w:rPr>
                <w:rFonts w:ascii="Arial" w:hAnsi="Arial" w:cs="Arial"/>
                <w:sz w:val="22"/>
                <w:szCs w:val="22"/>
                <w:rtl/>
              </w:rPr>
              <w:t>₪</w:t>
            </w:r>
          </w:p>
          <w:p w:rsidR="00C74A82" w:rsidRPr="00AF6A18" w:rsidRDefault="00C74A82" w:rsidP="00C565D2">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C74A82" w:rsidRPr="00AF6A18" w:rsidRDefault="00C74A82" w:rsidP="00E80287">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33"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גמל), התשס</w:t>
              </w:r>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C74A82" w:rsidRPr="00AF6A18" w:rsidRDefault="00C74A82" w:rsidP="00E80287">
            <w:pPr>
              <w:pStyle w:val="a0"/>
              <w:numPr>
                <w:ilvl w:val="0"/>
                <w:numId w:val="0"/>
              </w:numPr>
              <w:spacing w:before="0" w:line="240" w:lineRule="auto"/>
              <w:rPr>
                <w:b w:val="0"/>
                <w:bCs w:val="0"/>
                <w:color w:val="auto"/>
                <w:rtl/>
              </w:rPr>
            </w:pPr>
            <w:r w:rsidRPr="00AF6A18">
              <w:rPr>
                <w:b w:val="0"/>
                <w:bCs w:val="0"/>
                <w:color w:val="auto"/>
                <w:rtl/>
              </w:rPr>
              <w:t>ההפרשה תתבצע על שכר בסיס בתוספת דמי הבראה, ימי חג,</w:t>
            </w:r>
            <w:r w:rsidR="008700DB"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C74A82" w:rsidRPr="00AF6A18" w:rsidRDefault="00C74A82" w:rsidP="00E80287">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C74A82" w:rsidRPr="00AF6A18" w:rsidRDefault="00C74A82" w:rsidP="00E80287">
            <w:pPr>
              <w:pStyle w:val="a0"/>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C74A82" w:rsidRPr="00AF6A18" w:rsidRDefault="00C74A82" w:rsidP="00C565D2">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34"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35"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C74A82" w:rsidRPr="00AF6A18" w:rsidTr="00B6363F">
        <w:trPr>
          <w:cantSplit/>
        </w:trPr>
        <w:tc>
          <w:tcPr>
            <w:tcW w:w="1701" w:type="dxa"/>
            <w:shd w:val="clear" w:color="auto" w:fill="CCCCCC"/>
            <w:vAlign w:val="center"/>
          </w:tcPr>
          <w:p w:rsidR="00C74A82" w:rsidRPr="00AF6A18" w:rsidRDefault="00C74A82" w:rsidP="00C565D2">
            <w:pPr>
              <w:tabs>
                <w:tab w:val="left" w:pos="0"/>
              </w:tabs>
              <w:jc w:val="both"/>
              <w:rPr>
                <w:rFonts w:ascii="Arial" w:hAnsi="Arial" w:cs="Arial"/>
                <w:b/>
                <w:bCs/>
                <w:sz w:val="22"/>
                <w:szCs w:val="22"/>
                <w:rtl/>
              </w:rPr>
            </w:pPr>
            <w:r w:rsidRPr="00AF6A18">
              <w:rPr>
                <w:rFonts w:ascii="Arial" w:hAnsi="Arial" w:cs="Arial"/>
                <w:b/>
                <w:bCs/>
                <w:sz w:val="22"/>
                <w:szCs w:val="22"/>
                <w:rtl/>
              </w:rPr>
              <w:lastRenderedPageBreak/>
              <w:t>ביטוח לאומי</w:t>
            </w:r>
          </w:p>
        </w:tc>
        <w:tc>
          <w:tcPr>
            <w:tcW w:w="1418" w:type="dxa"/>
            <w:shd w:val="clear" w:color="auto" w:fill="auto"/>
            <w:vAlign w:val="center"/>
          </w:tcPr>
          <w:p w:rsidR="00C74A82" w:rsidRPr="00AF6A18" w:rsidRDefault="00776262" w:rsidP="00C565D2">
            <w:pPr>
              <w:tabs>
                <w:tab w:val="left" w:pos="1188"/>
              </w:tabs>
              <w:jc w:val="center"/>
              <w:rPr>
                <w:rFonts w:ascii="Arial" w:hAnsi="Arial" w:cs="Arial"/>
                <w:sz w:val="22"/>
                <w:szCs w:val="22"/>
                <w:rtl/>
              </w:rPr>
            </w:pPr>
            <w:r w:rsidRPr="00AF6A18">
              <w:rPr>
                <w:rFonts w:ascii="Arial" w:hAnsi="Arial" w:cs="Arial" w:hint="cs"/>
                <w:sz w:val="22"/>
                <w:szCs w:val="22"/>
                <w:rtl/>
              </w:rPr>
              <w:t>2.52</w:t>
            </w:r>
            <w:r w:rsidR="000331D9" w:rsidRPr="00AF6A18">
              <w:rPr>
                <w:rFonts w:ascii="Arial" w:hAnsi="Arial" w:cs="Arial" w:hint="cs"/>
                <w:sz w:val="22"/>
                <w:szCs w:val="22"/>
                <w:rtl/>
              </w:rPr>
              <w:t xml:space="preserve"> </w:t>
            </w:r>
            <w:r w:rsidR="00C74A82" w:rsidRPr="00AF6A18">
              <w:rPr>
                <w:rFonts w:ascii="Arial" w:hAnsi="Arial" w:cs="Arial"/>
                <w:sz w:val="22"/>
                <w:szCs w:val="22"/>
                <w:rtl/>
              </w:rPr>
              <w:t>₪</w:t>
            </w:r>
          </w:p>
          <w:p w:rsidR="00C74A82" w:rsidRPr="00AF6A18" w:rsidRDefault="00C74A82" w:rsidP="00776262">
            <w:pPr>
              <w:tabs>
                <w:tab w:val="left" w:pos="1188"/>
              </w:tabs>
              <w:jc w:val="center"/>
              <w:rPr>
                <w:rFonts w:ascii="Arial" w:hAnsi="Arial" w:cs="Arial"/>
                <w:sz w:val="22"/>
                <w:szCs w:val="22"/>
                <w:rtl/>
              </w:rPr>
            </w:pPr>
            <w:r w:rsidRPr="00AF6A18">
              <w:rPr>
                <w:rFonts w:ascii="Arial" w:hAnsi="Arial" w:cs="Arial"/>
                <w:sz w:val="22"/>
                <w:szCs w:val="22"/>
                <w:rtl/>
              </w:rPr>
              <w:t>(</w:t>
            </w:r>
            <w:r w:rsidR="00776262"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C74A82" w:rsidRPr="00AF6A18" w:rsidRDefault="00C74A82" w:rsidP="00E80287">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004D790A"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C74A82" w:rsidRPr="00AF6A18" w:rsidRDefault="00C74A82" w:rsidP="00E80287">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C74A82" w:rsidRPr="00AF6A18" w:rsidRDefault="00C74A82" w:rsidP="00C565D2">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6"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C74A82" w:rsidRPr="00AF6A18" w:rsidDel="00420536" w:rsidTr="00B6363F">
        <w:trPr>
          <w:cantSplit/>
        </w:trPr>
        <w:tc>
          <w:tcPr>
            <w:tcW w:w="1701" w:type="dxa"/>
            <w:shd w:val="clear" w:color="auto" w:fill="CCCCCC"/>
            <w:vAlign w:val="center"/>
          </w:tcPr>
          <w:p w:rsidR="00C74A82" w:rsidRPr="00AF6A18" w:rsidRDefault="00C74A82" w:rsidP="00C565D2">
            <w:pPr>
              <w:tabs>
                <w:tab w:val="left" w:pos="0"/>
              </w:tabs>
              <w:jc w:val="both"/>
              <w:rPr>
                <w:rFonts w:ascii="Arial" w:hAnsi="Arial" w:cs="Arial"/>
                <w:b/>
                <w:bCs/>
                <w:sz w:val="22"/>
                <w:szCs w:val="22"/>
                <w:rtl/>
              </w:rPr>
            </w:pPr>
            <w:r w:rsidRPr="00AF6A18">
              <w:rPr>
                <w:rFonts w:ascii="Arial" w:hAnsi="Arial" w:cs="Arial"/>
                <w:b/>
                <w:bCs/>
                <w:sz w:val="22"/>
                <w:szCs w:val="22"/>
                <w:rtl/>
              </w:rPr>
              <w:t>קרן השתלמות</w:t>
            </w:r>
          </w:p>
        </w:tc>
        <w:tc>
          <w:tcPr>
            <w:tcW w:w="1418" w:type="dxa"/>
            <w:shd w:val="clear" w:color="auto" w:fill="auto"/>
            <w:vAlign w:val="center"/>
          </w:tcPr>
          <w:p w:rsidR="00C74A82" w:rsidRPr="00AF6A18" w:rsidDel="00420536" w:rsidRDefault="005738A6" w:rsidP="00C565D2">
            <w:pPr>
              <w:tabs>
                <w:tab w:val="left" w:pos="540"/>
              </w:tabs>
              <w:jc w:val="center"/>
              <w:rPr>
                <w:rFonts w:ascii="Arial" w:hAnsi="Arial" w:cs="Arial"/>
                <w:sz w:val="22"/>
                <w:szCs w:val="22"/>
                <w:rtl/>
              </w:rPr>
            </w:pPr>
            <w:r w:rsidRPr="00AF6A18">
              <w:rPr>
                <w:rFonts w:ascii="Arial" w:hAnsi="Arial" w:cs="Arial" w:hint="cs"/>
                <w:sz w:val="22"/>
                <w:szCs w:val="22"/>
                <w:rtl/>
              </w:rPr>
              <w:t>2.15</w:t>
            </w:r>
          </w:p>
        </w:tc>
        <w:tc>
          <w:tcPr>
            <w:tcW w:w="5725" w:type="dxa"/>
            <w:shd w:val="clear" w:color="auto" w:fill="auto"/>
            <w:vAlign w:val="center"/>
          </w:tcPr>
          <w:p w:rsidR="00C74A82" w:rsidRPr="00AF6A18" w:rsidRDefault="00C74A82" w:rsidP="00E80287">
            <w:pPr>
              <w:pStyle w:val="a0"/>
              <w:numPr>
                <w:ilvl w:val="0"/>
                <w:numId w:val="0"/>
              </w:numPr>
              <w:spacing w:before="0" w:line="240" w:lineRule="auto"/>
              <w:rPr>
                <w:b w:val="0"/>
                <w:bCs w:val="0"/>
                <w:color w:val="auto"/>
                <w:sz w:val="8"/>
                <w:szCs w:val="8"/>
                <w:rtl/>
              </w:rPr>
            </w:pPr>
          </w:p>
          <w:p w:rsidR="00C74A82" w:rsidRPr="00AF6A18" w:rsidRDefault="00C74A82" w:rsidP="00E80287">
            <w:pPr>
              <w:pStyle w:val="a0"/>
              <w:numPr>
                <w:ilvl w:val="0"/>
                <w:numId w:val="0"/>
              </w:numPr>
              <w:spacing w:before="0" w:line="240" w:lineRule="auto"/>
              <w:rPr>
                <w:b w:val="0"/>
                <w:bCs w:val="0"/>
                <w:color w:val="auto"/>
                <w:rtl/>
              </w:rPr>
            </w:pPr>
            <w:r w:rsidRPr="00AF6A18">
              <w:rPr>
                <w:rFonts w:hint="cs"/>
                <w:b w:val="0"/>
                <w:bCs w:val="0"/>
                <w:color w:val="auto"/>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C74A82" w:rsidRPr="00AF6A18" w:rsidRDefault="00C74A82" w:rsidP="00E80287">
            <w:pPr>
              <w:pStyle w:val="a0"/>
              <w:numPr>
                <w:ilvl w:val="0"/>
                <w:numId w:val="0"/>
              </w:numPr>
              <w:spacing w:before="0" w:line="240" w:lineRule="auto"/>
              <w:rPr>
                <w:b w:val="0"/>
                <w:bCs w:val="0"/>
                <w:color w:val="auto"/>
                <w:sz w:val="10"/>
                <w:szCs w:val="10"/>
                <w:rtl/>
              </w:rPr>
            </w:pPr>
          </w:p>
          <w:p w:rsidR="00C74A82" w:rsidRPr="00AF6A18" w:rsidRDefault="00C74A82" w:rsidP="00E80287">
            <w:pPr>
              <w:pStyle w:val="a0"/>
              <w:numPr>
                <w:ilvl w:val="0"/>
                <w:numId w:val="0"/>
              </w:numPr>
              <w:spacing w:before="0" w:line="240" w:lineRule="auto"/>
              <w:rPr>
                <w:b w:val="0"/>
                <w:bCs w:val="0"/>
                <w:color w:val="auto"/>
                <w:rtl/>
              </w:rPr>
            </w:pPr>
            <w:r w:rsidRPr="00AF6A18">
              <w:rPr>
                <w:b w:val="0"/>
                <w:bCs w:val="0"/>
                <w:color w:val="auto"/>
                <w:rtl/>
              </w:rPr>
              <w:t xml:space="preserve">ההפרשה תתבצע </w:t>
            </w:r>
            <w:r w:rsidRPr="00AF6A18">
              <w:rPr>
                <w:rFonts w:hint="cs"/>
                <w:b w:val="0"/>
                <w:bCs w:val="0"/>
                <w:color w:val="auto"/>
                <w:rtl/>
              </w:rPr>
              <w:t xml:space="preserve">על רכיב </w:t>
            </w:r>
            <w:r w:rsidRPr="00AF6A18">
              <w:rPr>
                <w:b w:val="0"/>
                <w:bCs w:val="0"/>
                <w:color w:val="auto"/>
                <w:rtl/>
              </w:rPr>
              <w:t xml:space="preserve">שכר </w:t>
            </w:r>
            <w:r w:rsidRPr="00AF6A18">
              <w:rPr>
                <w:rFonts w:hint="cs"/>
                <w:b w:val="0"/>
                <w:bCs w:val="0"/>
                <w:color w:val="auto"/>
                <w:rtl/>
              </w:rPr>
              <w:t xml:space="preserve">היסוד החודשי הנקוב בהודעת החשכ"ל (גם עבור עובדים ששכרם גבוה מהשכר לעיל) בתוספת דמי הבראה ימי חופשה, חג ומחלה. </w:t>
            </w:r>
          </w:p>
          <w:p w:rsidR="00C74A82" w:rsidRPr="00AF6A18" w:rsidRDefault="00C74A82" w:rsidP="00E80287">
            <w:pPr>
              <w:pStyle w:val="a0"/>
              <w:numPr>
                <w:ilvl w:val="0"/>
                <w:numId w:val="0"/>
              </w:numPr>
              <w:spacing w:before="0" w:line="240" w:lineRule="auto"/>
              <w:rPr>
                <w:b w:val="0"/>
                <w:bCs w:val="0"/>
                <w:color w:val="auto"/>
                <w:sz w:val="10"/>
                <w:szCs w:val="10"/>
                <w:rtl/>
              </w:rPr>
            </w:pPr>
          </w:p>
          <w:p w:rsidR="00C74A82" w:rsidRPr="00AF6A18" w:rsidRDefault="00C74A82" w:rsidP="00E80287">
            <w:pPr>
              <w:pStyle w:val="a0"/>
              <w:numPr>
                <w:ilvl w:val="0"/>
                <w:numId w:val="0"/>
              </w:numPr>
              <w:spacing w:before="0" w:line="240" w:lineRule="auto"/>
              <w:rPr>
                <w:b w:val="0"/>
                <w:bCs w:val="0"/>
                <w:color w:val="auto"/>
                <w:rtl/>
              </w:rPr>
            </w:pPr>
            <w:r w:rsidRPr="00AF6A18">
              <w:rPr>
                <w:rFonts w:hint="cs"/>
                <w:b w:val="0"/>
                <w:bCs w:val="0"/>
                <w:color w:val="auto"/>
                <w:rtl/>
              </w:rPr>
              <w:t>יובהר כי ההפרשה לא תבוצע עבור עבודה בשעות נוספות או גמול שבת. אחת לשנה הקבלן ימציא אישור רו"ח לביצוע ההפקדות לקרן השתלמות לעובדים.</w:t>
            </w:r>
          </w:p>
          <w:p w:rsidR="00C74A82" w:rsidRPr="00AF6A18" w:rsidDel="00420536" w:rsidRDefault="00C74A82" w:rsidP="00E80287">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r w:rsidRPr="00AF6A18">
              <w:rPr>
                <w:rStyle w:val="Hyperlink"/>
                <w:bCs w:val="0"/>
                <w:color w:val="auto"/>
                <w:rtl/>
              </w:rPr>
              <w:t>הסכם קיבוצי מיוחד מיום 4.12.</w:t>
            </w:r>
            <w:r w:rsidRPr="00AF6A18">
              <w:rPr>
                <w:rStyle w:val="Hyperlink"/>
                <w:rFonts w:hint="cs"/>
                <w:bCs w:val="0"/>
                <w:color w:val="auto"/>
                <w:rtl/>
              </w:rPr>
              <w:t>2012</w:t>
            </w:r>
            <w:r w:rsidRPr="00AF6A18">
              <w:rPr>
                <w:rFonts w:hint="cs"/>
                <w:b w:val="0"/>
                <w:bCs w:val="0"/>
                <w:color w:val="auto"/>
                <w:rtl/>
              </w:rPr>
              <w:t xml:space="preserve"> </w:t>
            </w:r>
            <w:hyperlink r:id="rId37" w:history="1">
              <w:r w:rsidRPr="00AF6A18">
                <w:rPr>
                  <w:rStyle w:val="Hyperlink"/>
                  <w:rFonts w:hint="cs"/>
                  <w:bCs w:val="0"/>
                  <w:color w:val="auto"/>
                  <w:rtl/>
                </w:rPr>
                <w:t>וצו הרחבה מיום 02.10.2014.</w:t>
              </w:r>
            </w:hyperlink>
          </w:p>
        </w:tc>
      </w:tr>
      <w:tr w:rsidR="00C74A82" w:rsidRPr="00AF6A18" w:rsidTr="00B6363F">
        <w:trPr>
          <w:cantSplit/>
        </w:trPr>
        <w:tc>
          <w:tcPr>
            <w:tcW w:w="1701" w:type="dxa"/>
            <w:shd w:val="clear" w:color="auto" w:fill="CCCCCC"/>
            <w:vAlign w:val="center"/>
          </w:tcPr>
          <w:p w:rsidR="00C74A82" w:rsidRPr="00AF6A18" w:rsidRDefault="00C74A82" w:rsidP="00C565D2">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C74A82" w:rsidRPr="00AF6A18" w:rsidRDefault="00776262" w:rsidP="00C565D2">
            <w:pPr>
              <w:tabs>
                <w:tab w:val="left" w:pos="1098"/>
              </w:tabs>
              <w:jc w:val="center"/>
              <w:rPr>
                <w:rFonts w:ascii="Arial" w:hAnsi="Arial" w:cs="Arial"/>
                <w:b/>
                <w:bCs/>
                <w:sz w:val="22"/>
                <w:szCs w:val="22"/>
                <w:rtl/>
              </w:rPr>
            </w:pPr>
            <w:r w:rsidRPr="00AF6A18">
              <w:rPr>
                <w:rFonts w:ascii="Arial" w:hAnsi="Arial" w:cs="Arial" w:hint="cs"/>
                <w:b/>
                <w:bCs/>
                <w:sz w:val="22"/>
                <w:szCs w:val="22"/>
                <w:rtl/>
              </w:rPr>
              <w:t>43.51</w:t>
            </w:r>
          </w:p>
        </w:tc>
        <w:tc>
          <w:tcPr>
            <w:tcW w:w="5725" w:type="dxa"/>
            <w:shd w:val="clear" w:color="auto" w:fill="auto"/>
            <w:vAlign w:val="center"/>
          </w:tcPr>
          <w:p w:rsidR="00C74A82" w:rsidRPr="00AF6A18" w:rsidRDefault="00C74A82" w:rsidP="00C565D2">
            <w:pPr>
              <w:ind w:right="450"/>
              <w:jc w:val="both"/>
              <w:rPr>
                <w:rFonts w:ascii="Arial" w:hAnsi="Arial" w:cs="Arial"/>
                <w:sz w:val="22"/>
                <w:szCs w:val="22"/>
                <w:rtl/>
              </w:rPr>
            </w:pPr>
          </w:p>
        </w:tc>
      </w:tr>
      <w:bookmarkEnd w:id="23"/>
    </w:tbl>
    <w:p w:rsidR="00093EF3" w:rsidRPr="00AF6A18" w:rsidRDefault="00093EF3" w:rsidP="00C565D2">
      <w:pPr>
        <w:overflowPunct w:val="0"/>
        <w:autoSpaceDE w:val="0"/>
        <w:autoSpaceDN w:val="0"/>
        <w:adjustRightInd w:val="0"/>
        <w:spacing w:before="240" w:after="120" w:line="312" w:lineRule="auto"/>
        <w:ind w:left="794"/>
        <w:jc w:val="both"/>
        <w:outlineLvl w:val="0"/>
        <w:rPr>
          <w:b/>
          <w:bCs/>
          <w:rt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531ACB" w:rsidRPr="00AF6A18" w:rsidTr="00531ACB">
        <w:trPr>
          <w:cantSplit/>
          <w:trHeight w:val="428"/>
          <w:tblHeader/>
        </w:trPr>
        <w:tc>
          <w:tcPr>
            <w:tcW w:w="8844" w:type="dxa"/>
            <w:gridSpan w:val="3"/>
            <w:shd w:val="clear" w:color="auto" w:fill="CCCCCC"/>
            <w:vAlign w:val="center"/>
          </w:tcPr>
          <w:p w:rsidR="00531ACB" w:rsidRPr="00AF6A18" w:rsidRDefault="00531ACB" w:rsidP="00531ACB">
            <w:pPr>
              <w:jc w:val="both"/>
              <w:rPr>
                <w:rFonts w:ascii="Arial" w:hAnsi="Arial" w:cs="Arial"/>
                <w:b/>
                <w:bCs/>
                <w:sz w:val="22"/>
                <w:szCs w:val="22"/>
                <w:rtl/>
              </w:rPr>
            </w:pPr>
            <w:r w:rsidRPr="00AF6A18">
              <w:rPr>
                <w:rFonts w:ascii="Arial" w:hAnsi="Arial" w:cs="Arial" w:hint="cs"/>
                <w:b/>
                <w:bCs/>
                <w:sz w:val="22"/>
                <w:szCs w:val="22"/>
                <w:rtl/>
              </w:rPr>
              <w:t xml:space="preserve">מוקדן/ית / רכז/ת מינהלי/ת </w:t>
            </w:r>
          </w:p>
        </w:tc>
      </w:tr>
      <w:tr w:rsidR="00531ACB" w:rsidRPr="00AF6A18" w:rsidTr="00531ACB">
        <w:trPr>
          <w:cantSplit/>
          <w:trHeight w:val="278"/>
          <w:tblHeader/>
        </w:trPr>
        <w:tc>
          <w:tcPr>
            <w:tcW w:w="1701" w:type="dxa"/>
            <w:shd w:val="clear" w:color="auto" w:fill="CCCCCC"/>
            <w:vAlign w:val="center"/>
          </w:tcPr>
          <w:p w:rsidR="00531ACB" w:rsidRPr="00AF6A18" w:rsidRDefault="00531ACB" w:rsidP="00531ACB">
            <w:pPr>
              <w:tabs>
                <w:tab w:val="left" w:pos="1236"/>
              </w:tabs>
              <w:ind w:left="744"/>
              <w:jc w:val="both"/>
              <w:rPr>
                <w:rFonts w:ascii="Arial" w:hAnsi="Arial" w:cs="Arial"/>
                <w:b/>
                <w:bCs/>
                <w:sz w:val="22"/>
                <w:szCs w:val="22"/>
                <w:rtl/>
              </w:rPr>
            </w:pPr>
          </w:p>
        </w:tc>
        <w:tc>
          <w:tcPr>
            <w:tcW w:w="1418"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p>
        </w:tc>
        <w:tc>
          <w:tcPr>
            <w:tcW w:w="5725" w:type="dxa"/>
            <w:shd w:val="clear" w:color="auto" w:fill="CCCCCC"/>
            <w:vAlign w:val="center"/>
          </w:tcPr>
          <w:p w:rsidR="00531ACB" w:rsidRPr="00AF6A18" w:rsidRDefault="00531ACB" w:rsidP="00531ACB">
            <w:pPr>
              <w:jc w:val="both"/>
              <w:rPr>
                <w:rFonts w:ascii="Arial" w:hAnsi="Arial" w:cs="Arial"/>
                <w:b/>
                <w:bCs/>
                <w:sz w:val="22"/>
                <w:szCs w:val="22"/>
                <w:rtl/>
              </w:rPr>
            </w:pPr>
            <w:r w:rsidRPr="00AF6A18">
              <w:rPr>
                <w:rFonts w:ascii="Arial" w:hAnsi="Arial" w:cs="Arial"/>
                <w:b/>
                <w:bCs/>
                <w:sz w:val="22"/>
                <w:szCs w:val="22"/>
                <w:rtl/>
              </w:rPr>
              <w:t>הערות</w:t>
            </w:r>
          </w:p>
        </w:tc>
      </w:tr>
      <w:tr w:rsidR="00531ACB" w:rsidRPr="00AF6A18" w:rsidTr="00531ACB">
        <w:trPr>
          <w:cantSplit/>
          <w:trHeight w:val="694"/>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hint="cs"/>
                <w:b/>
                <w:bCs/>
                <w:sz w:val="22"/>
                <w:szCs w:val="22"/>
                <w:rtl/>
              </w:rPr>
              <w:t xml:space="preserve">מוקדן/ית / רכז/ת מינהלי/ת </w:t>
            </w:r>
          </w:p>
        </w:tc>
        <w:tc>
          <w:tcPr>
            <w:tcW w:w="1418" w:type="dxa"/>
            <w:shd w:val="clear" w:color="auto" w:fill="auto"/>
            <w:vAlign w:val="center"/>
          </w:tcPr>
          <w:p w:rsidR="00531ACB" w:rsidRPr="00AF6A18" w:rsidRDefault="00531ACB" w:rsidP="00531ACB">
            <w:pPr>
              <w:jc w:val="center"/>
              <w:rPr>
                <w:rFonts w:ascii="Arial" w:hAnsi="Arial" w:cs="Arial"/>
                <w:sz w:val="22"/>
                <w:szCs w:val="22"/>
                <w:rtl/>
              </w:rPr>
            </w:pPr>
            <w:r w:rsidRPr="00AF6A18">
              <w:rPr>
                <w:rFonts w:ascii="Arial" w:hAnsi="Arial" w:cs="Arial" w:hint="cs"/>
                <w:sz w:val="22"/>
                <w:szCs w:val="22"/>
                <w:rtl/>
              </w:rPr>
              <w:t xml:space="preserve">32.00 </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bidi w:val="0"/>
              <w:jc w:val="both"/>
              <w:rPr>
                <w:rFonts w:ascii="Arial" w:hAnsi="Arial" w:cs="Arial"/>
                <w:sz w:val="22"/>
                <w:szCs w:val="22"/>
                <w:u w:val="single"/>
              </w:rPr>
            </w:pPr>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531ACB" w:rsidRPr="00AF6A18" w:rsidRDefault="00531ACB" w:rsidP="00531ACB">
            <w:pPr>
              <w:jc w:val="center"/>
              <w:rPr>
                <w:rFonts w:ascii="Arial" w:hAnsi="Arial" w:cs="Arial"/>
                <w:sz w:val="22"/>
                <w:szCs w:val="22"/>
                <w:rtl/>
              </w:rPr>
            </w:pPr>
            <w:r w:rsidRPr="00AF6A18">
              <w:rPr>
                <w:rFonts w:ascii="Arial" w:hAnsi="Arial" w:cs="Arial" w:hint="cs"/>
                <w:sz w:val="22"/>
                <w:szCs w:val="22"/>
                <w:rtl/>
              </w:rPr>
              <w:t xml:space="preserve">1.23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85</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tabs>
                <w:tab w:val="left" w:pos="3753"/>
              </w:tabs>
              <w:jc w:val="both"/>
              <w:rPr>
                <w:rFonts w:ascii="Arial" w:hAnsi="Arial" w:cs="Arial"/>
                <w:sz w:val="22"/>
                <w:szCs w:val="22"/>
                <w:rtl/>
              </w:rPr>
            </w:pPr>
            <w:r w:rsidRPr="00AF6A18">
              <w:rPr>
                <w:rFonts w:ascii="Arial" w:hAnsi="Arial" w:cs="Arial"/>
                <w:sz w:val="22"/>
                <w:szCs w:val="22"/>
                <w:rtl/>
              </w:rPr>
              <w:t>10 ימי חופשה בתשלום בשנתיים הראשונות</w:t>
            </w:r>
            <w:r w:rsidRPr="00AF6A18">
              <w:rPr>
                <w:rFonts w:ascii="Arial" w:hAnsi="Arial" w:cs="Arial" w:hint="cs"/>
                <w:sz w:val="22"/>
                <w:szCs w:val="22"/>
                <w:rtl/>
              </w:rPr>
              <w:t>, הכול בהתאם ל</w:t>
            </w:r>
            <w:hyperlink r:id="rId38"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531ACB" w:rsidRPr="00AF6A18" w:rsidRDefault="00531ACB" w:rsidP="00531ACB">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9"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40"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531ACB" w:rsidRPr="00AF6A18" w:rsidRDefault="00531ACB" w:rsidP="00531ACB">
            <w:pPr>
              <w:jc w:val="center"/>
              <w:rPr>
                <w:rFonts w:ascii="Arial" w:hAnsi="Arial" w:cs="Arial"/>
                <w:sz w:val="22"/>
                <w:szCs w:val="22"/>
                <w:rtl/>
              </w:rPr>
            </w:pPr>
            <w:r w:rsidRPr="00AF6A18">
              <w:rPr>
                <w:rFonts w:ascii="Arial" w:hAnsi="Arial" w:cs="Arial" w:hint="cs"/>
                <w:sz w:val="22"/>
                <w:szCs w:val="22"/>
                <w:rtl/>
              </w:rPr>
              <w:t xml:space="preserve">1.11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531ACB" w:rsidRPr="00AF6A18" w:rsidRDefault="00531ACB" w:rsidP="00531ACB">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41"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531ACB" w:rsidRPr="00AF6A18" w:rsidRDefault="00531ACB" w:rsidP="00531ACB">
            <w:pPr>
              <w:tabs>
                <w:tab w:val="left" w:pos="3753"/>
              </w:tabs>
              <w:jc w:val="both"/>
              <w:rPr>
                <w:rFonts w:ascii="Arial" w:hAnsi="Arial" w:cs="Arial"/>
                <w:strike/>
                <w:sz w:val="22"/>
                <w:szCs w:val="22"/>
              </w:rPr>
            </w:pPr>
          </w:p>
        </w:tc>
      </w:tr>
      <w:tr w:rsidR="00531ACB" w:rsidRPr="00AF6A18" w:rsidTr="00531ACB">
        <w:trPr>
          <w:cantSplit/>
          <w:trHeight w:val="1347"/>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531ACB" w:rsidRPr="00AF6A18" w:rsidRDefault="00531ACB" w:rsidP="00531ACB">
            <w:pPr>
              <w:jc w:val="center"/>
              <w:rPr>
                <w:rFonts w:ascii="Arial" w:hAnsi="Arial" w:cs="Arial"/>
                <w:sz w:val="22"/>
                <w:szCs w:val="22"/>
                <w:rtl/>
              </w:rPr>
            </w:pPr>
            <w:r w:rsidRPr="00AF6A18">
              <w:rPr>
                <w:rFonts w:ascii="Arial" w:hAnsi="Arial" w:cs="Arial"/>
                <w:sz w:val="22"/>
                <w:szCs w:val="22"/>
                <w:rtl/>
              </w:rPr>
              <w:t>1.</w:t>
            </w:r>
            <w:r w:rsidRPr="00AF6A18">
              <w:rPr>
                <w:rFonts w:ascii="Arial" w:hAnsi="Arial" w:cs="Arial" w:hint="cs"/>
                <w:sz w:val="22"/>
                <w:szCs w:val="22"/>
                <w:rtl/>
              </w:rPr>
              <w:t>34</w:t>
            </w:r>
            <w:r w:rsidRPr="00AF6A18">
              <w:rPr>
                <w:rFonts w:ascii="Arial" w:hAnsi="Arial" w:cs="Arial"/>
                <w:sz w:val="22"/>
                <w:szCs w:val="22"/>
                <w:rtl/>
              </w:rPr>
              <w:t>₪</w:t>
            </w:r>
          </w:p>
          <w:p w:rsidR="00531ACB" w:rsidRPr="00AF6A18" w:rsidRDefault="00531ACB" w:rsidP="00531ACB">
            <w:pPr>
              <w:jc w:val="center"/>
              <w:rPr>
                <w:rFonts w:ascii="Arial" w:hAnsi="Arial" w:cs="Arial"/>
                <w:sz w:val="22"/>
                <w:szCs w:val="22"/>
                <w:rtl/>
              </w:rPr>
            </w:pPr>
          </w:p>
        </w:tc>
        <w:tc>
          <w:tcPr>
            <w:tcW w:w="5725" w:type="dxa"/>
            <w:shd w:val="clear" w:color="auto" w:fill="auto"/>
            <w:vAlign w:val="center"/>
          </w:tcPr>
          <w:p w:rsidR="00531ACB" w:rsidRPr="00AF6A18" w:rsidRDefault="00531ACB" w:rsidP="00531ACB">
            <w:pPr>
              <w:jc w:val="both"/>
              <w:rPr>
                <w:rFonts w:ascii="Arial" w:hAnsi="Arial" w:cs="Arial"/>
                <w:sz w:val="22"/>
                <w:szCs w:val="22"/>
                <w:rtl/>
              </w:rPr>
            </w:pPr>
            <w:r w:rsidRPr="00AF6A18">
              <w:rPr>
                <w:rFonts w:ascii="Arial" w:hAnsi="Arial" w:cs="Arial"/>
                <w:sz w:val="22"/>
                <w:szCs w:val="22"/>
                <w:rtl/>
              </w:rPr>
              <w:t xml:space="preserve">ערך יום הבראה לשנת </w:t>
            </w:r>
            <w:r w:rsidRPr="00AF6A18">
              <w:rPr>
                <w:rFonts w:ascii="Arial" w:hAnsi="Arial" w:cs="Arial" w:hint="cs"/>
                <w:sz w:val="22"/>
                <w:szCs w:val="22"/>
                <w:rtl/>
              </w:rPr>
              <w:t>2014</w:t>
            </w:r>
            <w:r w:rsidRPr="00AF6A18">
              <w:rPr>
                <w:rFonts w:ascii="Arial" w:hAnsi="Arial" w:cs="Arial"/>
                <w:sz w:val="22"/>
                <w:szCs w:val="22"/>
                <w:rtl/>
              </w:rPr>
              <w:t xml:space="preserve"> עומד על 42</w:t>
            </w:r>
            <w:r w:rsidRPr="00AF6A18">
              <w:rPr>
                <w:rFonts w:ascii="Arial" w:hAnsi="Arial" w:cs="Arial" w:hint="cs"/>
                <w:sz w:val="22"/>
                <w:szCs w:val="22"/>
                <w:rtl/>
              </w:rPr>
              <w:t>7</w:t>
            </w:r>
            <w:r w:rsidRPr="00AF6A18">
              <w:rPr>
                <w:rFonts w:ascii="Arial" w:hAnsi="Arial" w:cs="Arial"/>
                <w:sz w:val="22"/>
                <w:szCs w:val="22"/>
                <w:rtl/>
              </w:rPr>
              <w:t xml:space="preserve"> ₪ ליום. </w:t>
            </w:r>
          </w:p>
          <w:p w:rsidR="00531ACB" w:rsidRPr="00AF6A18" w:rsidRDefault="00531ACB" w:rsidP="00531ACB">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531ACB" w:rsidRPr="00AF6A18" w:rsidRDefault="00531ACB" w:rsidP="00531ACB">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531ACB" w:rsidRPr="00AF6A18" w:rsidRDefault="00531ACB" w:rsidP="00531ACB">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531ACB" w:rsidRPr="00AF6A18" w:rsidRDefault="00531ACB" w:rsidP="00531ACB">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42"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פנסיה</w:t>
            </w:r>
          </w:p>
        </w:tc>
        <w:tc>
          <w:tcPr>
            <w:tcW w:w="1418" w:type="dxa"/>
            <w:shd w:val="clear" w:color="auto" w:fill="auto"/>
            <w:vAlign w:val="center"/>
          </w:tcPr>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hint="cs"/>
                <w:sz w:val="22"/>
                <w:szCs w:val="22"/>
                <w:rtl/>
              </w:rPr>
              <w:t xml:space="preserve">2.68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pStyle w:val="a0"/>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43"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גמל), התשס</w:t>
              </w:r>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531ACB" w:rsidRPr="00AF6A18" w:rsidRDefault="00531ACB" w:rsidP="00531ACB">
            <w:pPr>
              <w:pStyle w:val="a0"/>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531ACB" w:rsidRPr="00AF6A18" w:rsidRDefault="00531ACB" w:rsidP="00531ACB">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44"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45" w:history="1">
              <w:r w:rsidRPr="00AF6A18">
                <w:rPr>
                  <w:rStyle w:val="Hyperlink"/>
                  <w:rFonts w:hint="cs"/>
                  <w:bCs w:val="0"/>
                  <w:color w:val="auto"/>
                  <w:rtl/>
                </w:rPr>
                <w:t>וצו הרחבה מיום 02.10.2014.</w:t>
              </w:r>
            </w:hyperlink>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hint="cs"/>
                <w:sz w:val="22"/>
                <w:szCs w:val="22"/>
                <w:rtl/>
              </w:rPr>
              <w:t xml:space="preserve">2.96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531ACB" w:rsidRPr="00AF6A18" w:rsidRDefault="00531ACB" w:rsidP="00531ACB">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46"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גמל), התשס</w:t>
              </w:r>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531ACB" w:rsidRPr="00AF6A18" w:rsidRDefault="00531ACB" w:rsidP="00531ACB">
            <w:pPr>
              <w:pStyle w:val="a0"/>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531ACB" w:rsidRPr="00AF6A18" w:rsidRDefault="00531ACB" w:rsidP="00531ACB">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47"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48"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hint="cs"/>
                <w:sz w:val="22"/>
                <w:szCs w:val="22"/>
                <w:rtl/>
              </w:rPr>
              <w:t xml:space="preserve">2.68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531ACB" w:rsidRPr="00AF6A18" w:rsidRDefault="00531ACB" w:rsidP="00531ACB">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531ACB" w:rsidRPr="00AF6A18" w:rsidRDefault="00531ACB" w:rsidP="00531ACB">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49"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531ACB" w:rsidRPr="00AF6A18" w:rsidDel="00420536"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קרן השתלמות</w:t>
            </w:r>
          </w:p>
        </w:tc>
        <w:tc>
          <w:tcPr>
            <w:tcW w:w="1418" w:type="dxa"/>
            <w:shd w:val="clear" w:color="auto" w:fill="auto"/>
            <w:vAlign w:val="center"/>
          </w:tcPr>
          <w:p w:rsidR="00531ACB" w:rsidRPr="00AF6A18" w:rsidDel="00420536" w:rsidRDefault="00531ACB" w:rsidP="00531ACB">
            <w:pPr>
              <w:tabs>
                <w:tab w:val="left" w:pos="540"/>
              </w:tabs>
              <w:jc w:val="center"/>
              <w:rPr>
                <w:rFonts w:ascii="Arial" w:hAnsi="Arial" w:cs="Arial"/>
                <w:sz w:val="22"/>
                <w:szCs w:val="22"/>
                <w:rtl/>
              </w:rPr>
            </w:pPr>
            <w:r w:rsidRPr="00AF6A18">
              <w:rPr>
                <w:rFonts w:ascii="Arial" w:hAnsi="Arial" w:cs="Arial" w:hint="cs"/>
                <w:sz w:val="22"/>
                <w:szCs w:val="22"/>
                <w:rtl/>
              </w:rPr>
              <w:t>2.15</w:t>
            </w:r>
          </w:p>
        </w:tc>
        <w:tc>
          <w:tcPr>
            <w:tcW w:w="5725" w:type="dxa"/>
            <w:shd w:val="clear" w:color="auto" w:fill="auto"/>
            <w:vAlign w:val="center"/>
          </w:tcPr>
          <w:p w:rsidR="00531ACB" w:rsidRPr="00AF6A18" w:rsidRDefault="00531ACB" w:rsidP="00531ACB">
            <w:pPr>
              <w:pStyle w:val="a0"/>
              <w:numPr>
                <w:ilvl w:val="0"/>
                <w:numId w:val="0"/>
              </w:numPr>
              <w:spacing w:before="0" w:line="240" w:lineRule="auto"/>
              <w:rPr>
                <w:b w:val="0"/>
                <w:bCs w:val="0"/>
                <w:color w:val="auto"/>
                <w:sz w:val="8"/>
                <w:szCs w:val="8"/>
                <w:rtl/>
              </w:rPr>
            </w:pP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531ACB" w:rsidRPr="00AF6A18" w:rsidRDefault="00531ACB" w:rsidP="00531ACB">
            <w:pPr>
              <w:pStyle w:val="a0"/>
              <w:numPr>
                <w:ilvl w:val="0"/>
                <w:numId w:val="0"/>
              </w:numPr>
              <w:spacing w:before="0" w:line="240" w:lineRule="auto"/>
              <w:rPr>
                <w:b w:val="0"/>
                <w:bCs w:val="0"/>
                <w:color w:val="auto"/>
                <w:sz w:val="10"/>
                <w:szCs w:val="10"/>
                <w:rtl/>
              </w:rPr>
            </w:pPr>
          </w:p>
          <w:p w:rsidR="00531ACB" w:rsidRPr="00AF6A18" w:rsidRDefault="00531ACB" w:rsidP="00531ACB">
            <w:pPr>
              <w:pStyle w:val="a0"/>
              <w:numPr>
                <w:ilvl w:val="0"/>
                <w:numId w:val="0"/>
              </w:numPr>
              <w:spacing w:before="0" w:line="240" w:lineRule="auto"/>
              <w:rPr>
                <w:b w:val="0"/>
                <w:bCs w:val="0"/>
                <w:color w:val="auto"/>
                <w:rtl/>
              </w:rPr>
            </w:pPr>
            <w:r w:rsidRPr="00AF6A18">
              <w:rPr>
                <w:b w:val="0"/>
                <w:bCs w:val="0"/>
                <w:color w:val="auto"/>
                <w:rtl/>
              </w:rPr>
              <w:t xml:space="preserve">ההפרשה תתבצע </w:t>
            </w:r>
            <w:r w:rsidRPr="00AF6A18">
              <w:rPr>
                <w:rFonts w:hint="cs"/>
                <w:b w:val="0"/>
                <w:bCs w:val="0"/>
                <w:color w:val="auto"/>
                <w:rtl/>
              </w:rPr>
              <w:t xml:space="preserve">על רכיב </w:t>
            </w:r>
            <w:r w:rsidRPr="00AF6A18">
              <w:rPr>
                <w:b w:val="0"/>
                <w:bCs w:val="0"/>
                <w:color w:val="auto"/>
                <w:rtl/>
              </w:rPr>
              <w:t xml:space="preserve">שכר </w:t>
            </w:r>
            <w:r w:rsidRPr="00AF6A18">
              <w:rPr>
                <w:rFonts w:hint="cs"/>
                <w:b w:val="0"/>
                <w:bCs w:val="0"/>
                <w:color w:val="auto"/>
                <w:rtl/>
              </w:rPr>
              <w:t xml:space="preserve">היסוד החודשי הנקוב בהודעת החשכ"ל (גם עבור עובדים ששכרם גבוה מהשכר לעיל) בתוספת דמי הבראה ימי חופשה, חג ומחלה. </w:t>
            </w:r>
          </w:p>
          <w:p w:rsidR="00531ACB" w:rsidRPr="00AF6A18" w:rsidRDefault="00531ACB" w:rsidP="00531ACB">
            <w:pPr>
              <w:pStyle w:val="a0"/>
              <w:numPr>
                <w:ilvl w:val="0"/>
                <w:numId w:val="0"/>
              </w:numPr>
              <w:spacing w:before="0" w:line="240" w:lineRule="auto"/>
              <w:rPr>
                <w:b w:val="0"/>
                <w:bCs w:val="0"/>
                <w:color w:val="auto"/>
                <w:sz w:val="10"/>
                <w:szCs w:val="10"/>
                <w:rtl/>
              </w:rPr>
            </w:pP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יובהר כי ההפרשה לא תבוצע עבור עבודה בשעות נוספות או גמול שבת. אחת לשנה הקבלן ימציא אישור רו"ח לביצוע ההפקדות לקרן השתלמות לעובדים.</w:t>
            </w:r>
          </w:p>
          <w:p w:rsidR="00531ACB" w:rsidRPr="00AF6A18" w:rsidDel="00420536" w:rsidRDefault="00531ACB" w:rsidP="00531ACB">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r w:rsidRPr="00AF6A18">
              <w:rPr>
                <w:rStyle w:val="Hyperlink"/>
                <w:bCs w:val="0"/>
                <w:color w:val="auto"/>
                <w:rtl/>
              </w:rPr>
              <w:t>הסכם קיבוצי מיוחד מיום 4.12.</w:t>
            </w:r>
            <w:r w:rsidRPr="00AF6A18">
              <w:rPr>
                <w:rStyle w:val="Hyperlink"/>
                <w:rFonts w:hint="cs"/>
                <w:bCs w:val="0"/>
                <w:color w:val="auto"/>
                <w:rtl/>
              </w:rPr>
              <w:t>2012</w:t>
            </w:r>
            <w:r w:rsidRPr="00AF6A18">
              <w:rPr>
                <w:rFonts w:hint="cs"/>
                <w:b w:val="0"/>
                <w:bCs w:val="0"/>
                <w:color w:val="auto"/>
                <w:rtl/>
              </w:rPr>
              <w:t xml:space="preserve"> </w:t>
            </w:r>
            <w:hyperlink r:id="rId50" w:history="1">
              <w:r w:rsidRPr="00AF6A18">
                <w:rPr>
                  <w:rStyle w:val="Hyperlink"/>
                  <w:rFonts w:hint="cs"/>
                  <w:bCs w:val="0"/>
                  <w:color w:val="auto"/>
                  <w:rtl/>
                </w:rPr>
                <w:t>וצו הרחבה מיום 02.10.2014.</w:t>
              </w:r>
            </w:hyperlink>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531ACB" w:rsidRPr="00AF6A18" w:rsidRDefault="00531ACB" w:rsidP="00531ACB">
            <w:pPr>
              <w:tabs>
                <w:tab w:val="left" w:pos="1098"/>
              </w:tabs>
              <w:jc w:val="center"/>
              <w:rPr>
                <w:rFonts w:ascii="Arial" w:hAnsi="Arial" w:cs="Arial"/>
                <w:b/>
                <w:bCs/>
                <w:sz w:val="22"/>
                <w:szCs w:val="22"/>
                <w:rtl/>
              </w:rPr>
            </w:pPr>
            <w:r w:rsidRPr="00AF6A18">
              <w:rPr>
                <w:rFonts w:ascii="Arial" w:hAnsi="Arial" w:cs="Arial" w:hint="cs"/>
                <w:b/>
                <w:bCs/>
                <w:sz w:val="22"/>
                <w:szCs w:val="22"/>
                <w:rtl/>
              </w:rPr>
              <w:t>46.15</w:t>
            </w:r>
          </w:p>
        </w:tc>
        <w:tc>
          <w:tcPr>
            <w:tcW w:w="5725" w:type="dxa"/>
            <w:shd w:val="clear" w:color="auto" w:fill="auto"/>
            <w:vAlign w:val="center"/>
          </w:tcPr>
          <w:p w:rsidR="00531ACB" w:rsidRPr="00AF6A18" w:rsidRDefault="00531ACB" w:rsidP="00531ACB">
            <w:pPr>
              <w:ind w:right="450"/>
              <w:jc w:val="both"/>
              <w:rPr>
                <w:rFonts w:ascii="Arial" w:hAnsi="Arial" w:cs="Arial"/>
                <w:sz w:val="22"/>
                <w:szCs w:val="22"/>
                <w:rtl/>
              </w:rPr>
            </w:pPr>
          </w:p>
        </w:tc>
      </w:tr>
    </w:tbl>
    <w:p w:rsidR="00531ACB" w:rsidRPr="00AF6A18" w:rsidRDefault="00531ACB" w:rsidP="00C565D2">
      <w:pPr>
        <w:overflowPunct w:val="0"/>
        <w:autoSpaceDE w:val="0"/>
        <w:autoSpaceDN w:val="0"/>
        <w:adjustRightInd w:val="0"/>
        <w:spacing w:before="240" w:after="120" w:line="312" w:lineRule="auto"/>
        <w:ind w:left="794"/>
        <w:jc w:val="both"/>
        <w:outlineLvl w:val="0"/>
        <w:rPr>
          <w:b/>
          <w:bCs/>
          <w:rt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531ACB" w:rsidRPr="00AF6A18" w:rsidTr="00531ACB">
        <w:trPr>
          <w:cantSplit/>
          <w:trHeight w:val="428"/>
          <w:tblHeader/>
        </w:trPr>
        <w:tc>
          <w:tcPr>
            <w:tcW w:w="8844" w:type="dxa"/>
            <w:gridSpan w:val="3"/>
            <w:shd w:val="clear" w:color="auto" w:fill="CCCCCC"/>
            <w:vAlign w:val="center"/>
          </w:tcPr>
          <w:p w:rsidR="00531ACB" w:rsidRPr="00AF6A18" w:rsidRDefault="00531ACB" w:rsidP="00531ACB">
            <w:pPr>
              <w:jc w:val="both"/>
              <w:rPr>
                <w:rFonts w:ascii="Arial" w:hAnsi="Arial" w:cs="Arial"/>
                <w:b/>
                <w:bCs/>
                <w:sz w:val="22"/>
                <w:szCs w:val="22"/>
                <w:rtl/>
              </w:rPr>
            </w:pPr>
            <w:r w:rsidRPr="00AF6A18">
              <w:rPr>
                <w:rFonts w:ascii="Arial" w:hAnsi="Arial" w:cs="Arial" w:hint="cs"/>
                <w:b/>
                <w:bCs/>
                <w:sz w:val="22"/>
                <w:szCs w:val="22"/>
                <w:rtl/>
              </w:rPr>
              <w:t xml:space="preserve">מאבטח </w:t>
            </w:r>
          </w:p>
        </w:tc>
      </w:tr>
      <w:tr w:rsidR="00531ACB" w:rsidRPr="00AF6A18" w:rsidTr="00531ACB">
        <w:trPr>
          <w:cantSplit/>
          <w:trHeight w:val="278"/>
          <w:tblHeader/>
        </w:trPr>
        <w:tc>
          <w:tcPr>
            <w:tcW w:w="1701" w:type="dxa"/>
            <w:shd w:val="clear" w:color="auto" w:fill="CCCCCC"/>
            <w:vAlign w:val="center"/>
          </w:tcPr>
          <w:p w:rsidR="00531ACB" w:rsidRPr="00AF6A18" w:rsidRDefault="00531ACB" w:rsidP="00531ACB">
            <w:pPr>
              <w:tabs>
                <w:tab w:val="left" w:pos="1236"/>
              </w:tabs>
              <w:ind w:left="744"/>
              <w:jc w:val="both"/>
              <w:rPr>
                <w:rFonts w:ascii="Arial" w:hAnsi="Arial" w:cs="Arial"/>
                <w:b/>
                <w:bCs/>
                <w:sz w:val="22"/>
                <w:szCs w:val="22"/>
                <w:rtl/>
              </w:rPr>
            </w:pPr>
          </w:p>
        </w:tc>
        <w:tc>
          <w:tcPr>
            <w:tcW w:w="1418"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p>
        </w:tc>
        <w:tc>
          <w:tcPr>
            <w:tcW w:w="5725" w:type="dxa"/>
            <w:shd w:val="clear" w:color="auto" w:fill="CCCCCC"/>
            <w:vAlign w:val="center"/>
          </w:tcPr>
          <w:p w:rsidR="00531ACB" w:rsidRPr="00AF6A18" w:rsidRDefault="00531ACB" w:rsidP="00531ACB">
            <w:pPr>
              <w:jc w:val="both"/>
              <w:rPr>
                <w:rFonts w:ascii="Arial" w:hAnsi="Arial" w:cs="Arial"/>
                <w:b/>
                <w:bCs/>
                <w:sz w:val="22"/>
                <w:szCs w:val="22"/>
                <w:rtl/>
              </w:rPr>
            </w:pPr>
            <w:r w:rsidRPr="00AF6A18">
              <w:rPr>
                <w:rFonts w:ascii="Arial" w:hAnsi="Arial" w:cs="Arial"/>
                <w:b/>
                <w:bCs/>
                <w:sz w:val="22"/>
                <w:szCs w:val="22"/>
                <w:rtl/>
              </w:rPr>
              <w:t>הערות</w:t>
            </w:r>
          </w:p>
        </w:tc>
      </w:tr>
      <w:tr w:rsidR="00531ACB" w:rsidRPr="00AF6A18" w:rsidTr="00531ACB">
        <w:trPr>
          <w:cantSplit/>
          <w:trHeight w:val="694"/>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hint="cs"/>
                <w:b/>
                <w:bCs/>
                <w:sz w:val="22"/>
                <w:szCs w:val="22"/>
                <w:rtl/>
              </w:rPr>
              <w:t xml:space="preserve">מאבטח </w:t>
            </w:r>
          </w:p>
        </w:tc>
        <w:tc>
          <w:tcPr>
            <w:tcW w:w="1418" w:type="dxa"/>
            <w:shd w:val="clear" w:color="auto" w:fill="auto"/>
            <w:vAlign w:val="center"/>
          </w:tcPr>
          <w:p w:rsidR="00531ACB" w:rsidRPr="00AF6A18" w:rsidRDefault="00531ACB" w:rsidP="00531ACB">
            <w:pPr>
              <w:jc w:val="center"/>
              <w:rPr>
                <w:rFonts w:ascii="Arial" w:hAnsi="Arial" w:cs="Arial"/>
                <w:sz w:val="22"/>
                <w:szCs w:val="22"/>
                <w:rtl/>
              </w:rPr>
            </w:pPr>
            <w:r w:rsidRPr="00AF6A18">
              <w:rPr>
                <w:rFonts w:ascii="Arial" w:hAnsi="Arial" w:cs="Arial" w:hint="cs"/>
                <w:sz w:val="22"/>
                <w:szCs w:val="22"/>
                <w:rtl/>
              </w:rPr>
              <w:t xml:space="preserve">34.00 </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bidi w:val="0"/>
              <w:jc w:val="both"/>
              <w:rPr>
                <w:rFonts w:ascii="Arial" w:hAnsi="Arial" w:cs="Arial"/>
                <w:sz w:val="22"/>
                <w:szCs w:val="22"/>
                <w:u w:val="single"/>
              </w:rPr>
            </w:pPr>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531ACB" w:rsidRPr="00AF6A18" w:rsidRDefault="00531ACB" w:rsidP="00531ACB">
            <w:pPr>
              <w:jc w:val="center"/>
              <w:rPr>
                <w:rFonts w:ascii="Arial" w:hAnsi="Arial" w:cs="Arial"/>
                <w:sz w:val="22"/>
                <w:szCs w:val="22"/>
                <w:rtl/>
              </w:rPr>
            </w:pPr>
            <w:r w:rsidRPr="00AF6A18">
              <w:rPr>
                <w:rFonts w:ascii="Arial" w:hAnsi="Arial" w:cs="Arial" w:hint="cs"/>
                <w:sz w:val="22"/>
                <w:szCs w:val="22"/>
                <w:rtl/>
              </w:rPr>
              <w:t xml:space="preserve">1.31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85</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tabs>
                <w:tab w:val="left" w:pos="3753"/>
              </w:tabs>
              <w:jc w:val="both"/>
              <w:rPr>
                <w:rFonts w:ascii="Arial" w:hAnsi="Arial" w:cs="Arial"/>
                <w:sz w:val="22"/>
                <w:szCs w:val="22"/>
                <w:rtl/>
              </w:rPr>
            </w:pPr>
            <w:r w:rsidRPr="00AF6A18">
              <w:rPr>
                <w:rFonts w:ascii="Arial" w:hAnsi="Arial" w:cs="Arial"/>
                <w:sz w:val="22"/>
                <w:szCs w:val="22"/>
                <w:rtl/>
              </w:rPr>
              <w:t>10 ימי חופשה בתשלום בשנתיים הראשונות</w:t>
            </w:r>
            <w:r w:rsidRPr="00AF6A18">
              <w:rPr>
                <w:rFonts w:ascii="Arial" w:hAnsi="Arial" w:cs="Arial" w:hint="cs"/>
                <w:sz w:val="22"/>
                <w:szCs w:val="22"/>
                <w:rtl/>
              </w:rPr>
              <w:t>, הכול בהתאם ל</w:t>
            </w:r>
            <w:hyperlink r:id="rId51"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531ACB" w:rsidRPr="00AF6A18" w:rsidRDefault="00531ACB" w:rsidP="00531ACB">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52"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53"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531ACB" w:rsidRPr="00AF6A18" w:rsidRDefault="00531ACB" w:rsidP="00531ACB">
            <w:pPr>
              <w:jc w:val="center"/>
              <w:rPr>
                <w:rFonts w:ascii="Arial" w:hAnsi="Arial" w:cs="Arial"/>
                <w:sz w:val="22"/>
                <w:szCs w:val="22"/>
                <w:rtl/>
              </w:rPr>
            </w:pPr>
            <w:r w:rsidRPr="00AF6A18">
              <w:rPr>
                <w:rFonts w:ascii="Arial" w:hAnsi="Arial" w:cs="Arial" w:hint="cs"/>
                <w:sz w:val="22"/>
                <w:szCs w:val="22"/>
                <w:rtl/>
              </w:rPr>
              <w:t xml:space="preserve">1.18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531ACB" w:rsidRPr="00AF6A18" w:rsidRDefault="00531ACB" w:rsidP="00531ACB">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54"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531ACB" w:rsidRPr="00AF6A18" w:rsidRDefault="00531ACB" w:rsidP="00531ACB">
            <w:pPr>
              <w:tabs>
                <w:tab w:val="left" w:pos="3753"/>
              </w:tabs>
              <w:jc w:val="both"/>
              <w:rPr>
                <w:rFonts w:ascii="Arial" w:hAnsi="Arial" w:cs="Arial"/>
                <w:strike/>
                <w:sz w:val="22"/>
                <w:szCs w:val="22"/>
              </w:rPr>
            </w:pPr>
          </w:p>
        </w:tc>
      </w:tr>
      <w:tr w:rsidR="00531ACB" w:rsidRPr="00AF6A18" w:rsidTr="00531ACB">
        <w:trPr>
          <w:cantSplit/>
          <w:trHeight w:val="1347"/>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531ACB" w:rsidRPr="00AF6A18" w:rsidRDefault="00531ACB" w:rsidP="00531ACB">
            <w:pPr>
              <w:jc w:val="center"/>
              <w:rPr>
                <w:rFonts w:ascii="Arial" w:hAnsi="Arial" w:cs="Arial"/>
                <w:sz w:val="22"/>
                <w:szCs w:val="22"/>
                <w:rtl/>
              </w:rPr>
            </w:pPr>
            <w:r w:rsidRPr="00AF6A18">
              <w:rPr>
                <w:rFonts w:ascii="Arial" w:hAnsi="Arial" w:cs="Arial"/>
                <w:sz w:val="22"/>
                <w:szCs w:val="22"/>
                <w:rtl/>
              </w:rPr>
              <w:t>1.</w:t>
            </w:r>
            <w:r w:rsidRPr="00AF6A18">
              <w:rPr>
                <w:rFonts w:ascii="Arial" w:hAnsi="Arial" w:cs="Arial" w:hint="cs"/>
                <w:sz w:val="22"/>
                <w:szCs w:val="22"/>
                <w:rtl/>
              </w:rPr>
              <w:t>34</w:t>
            </w:r>
            <w:r w:rsidRPr="00AF6A18">
              <w:rPr>
                <w:rFonts w:ascii="Arial" w:hAnsi="Arial" w:cs="Arial"/>
                <w:sz w:val="22"/>
                <w:szCs w:val="22"/>
                <w:rtl/>
              </w:rPr>
              <w:t>₪</w:t>
            </w:r>
          </w:p>
          <w:p w:rsidR="00531ACB" w:rsidRPr="00AF6A18" w:rsidRDefault="00531ACB" w:rsidP="00531ACB">
            <w:pPr>
              <w:jc w:val="center"/>
              <w:rPr>
                <w:rFonts w:ascii="Arial" w:hAnsi="Arial" w:cs="Arial"/>
                <w:sz w:val="22"/>
                <w:szCs w:val="22"/>
                <w:rtl/>
              </w:rPr>
            </w:pPr>
          </w:p>
        </w:tc>
        <w:tc>
          <w:tcPr>
            <w:tcW w:w="5725" w:type="dxa"/>
            <w:shd w:val="clear" w:color="auto" w:fill="auto"/>
            <w:vAlign w:val="center"/>
          </w:tcPr>
          <w:p w:rsidR="00531ACB" w:rsidRPr="00AF6A18" w:rsidRDefault="00531ACB" w:rsidP="00531ACB">
            <w:pPr>
              <w:jc w:val="both"/>
              <w:rPr>
                <w:rFonts w:ascii="Arial" w:hAnsi="Arial" w:cs="Arial"/>
                <w:sz w:val="22"/>
                <w:szCs w:val="22"/>
                <w:rtl/>
              </w:rPr>
            </w:pPr>
            <w:r w:rsidRPr="00AF6A18">
              <w:rPr>
                <w:rFonts w:ascii="Arial" w:hAnsi="Arial" w:cs="Arial"/>
                <w:sz w:val="22"/>
                <w:szCs w:val="22"/>
                <w:rtl/>
              </w:rPr>
              <w:t xml:space="preserve">ערך יום הבראה לשנת </w:t>
            </w:r>
            <w:r w:rsidRPr="00AF6A18">
              <w:rPr>
                <w:rFonts w:ascii="Arial" w:hAnsi="Arial" w:cs="Arial" w:hint="cs"/>
                <w:sz w:val="22"/>
                <w:szCs w:val="22"/>
                <w:rtl/>
              </w:rPr>
              <w:t>2014</w:t>
            </w:r>
            <w:r w:rsidRPr="00AF6A18">
              <w:rPr>
                <w:rFonts w:ascii="Arial" w:hAnsi="Arial" w:cs="Arial"/>
                <w:sz w:val="22"/>
                <w:szCs w:val="22"/>
                <w:rtl/>
              </w:rPr>
              <w:t xml:space="preserve"> עומד על 42</w:t>
            </w:r>
            <w:r w:rsidRPr="00AF6A18">
              <w:rPr>
                <w:rFonts w:ascii="Arial" w:hAnsi="Arial" w:cs="Arial" w:hint="cs"/>
                <w:sz w:val="22"/>
                <w:szCs w:val="22"/>
                <w:rtl/>
              </w:rPr>
              <w:t>7</w:t>
            </w:r>
            <w:r w:rsidRPr="00AF6A18">
              <w:rPr>
                <w:rFonts w:ascii="Arial" w:hAnsi="Arial" w:cs="Arial"/>
                <w:sz w:val="22"/>
                <w:szCs w:val="22"/>
                <w:rtl/>
              </w:rPr>
              <w:t xml:space="preserve"> ₪ ליום. </w:t>
            </w:r>
          </w:p>
          <w:p w:rsidR="00531ACB" w:rsidRPr="00AF6A18" w:rsidRDefault="00531ACB" w:rsidP="00531ACB">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531ACB" w:rsidRPr="00AF6A18" w:rsidRDefault="00531ACB" w:rsidP="00531ACB">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531ACB" w:rsidRPr="00AF6A18" w:rsidRDefault="00531ACB" w:rsidP="00531ACB">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531ACB" w:rsidRPr="00AF6A18" w:rsidRDefault="00531ACB" w:rsidP="00531ACB">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55"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פנסיה</w:t>
            </w:r>
          </w:p>
        </w:tc>
        <w:tc>
          <w:tcPr>
            <w:tcW w:w="1418" w:type="dxa"/>
            <w:shd w:val="clear" w:color="auto" w:fill="auto"/>
            <w:vAlign w:val="center"/>
          </w:tcPr>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hint="cs"/>
                <w:sz w:val="22"/>
                <w:szCs w:val="22"/>
                <w:rtl/>
              </w:rPr>
              <w:t xml:space="preserve">2.84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pStyle w:val="a0"/>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56"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גמל), התשס</w:t>
              </w:r>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531ACB" w:rsidRPr="00AF6A18" w:rsidRDefault="00531ACB" w:rsidP="00531ACB">
            <w:pPr>
              <w:pStyle w:val="a0"/>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531ACB" w:rsidRPr="00AF6A18" w:rsidRDefault="00531ACB" w:rsidP="00531ACB">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57"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58" w:history="1">
              <w:r w:rsidRPr="00AF6A18">
                <w:rPr>
                  <w:rStyle w:val="Hyperlink"/>
                  <w:rFonts w:hint="cs"/>
                  <w:bCs w:val="0"/>
                  <w:color w:val="auto"/>
                  <w:rtl/>
                </w:rPr>
                <w:t>וצו הרחבה מיום 02.10.2014.</w:t>
              </w:r>
            </w:hyperlink>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hint="cs"/>
                <w:sz w:val="22"/>
                <w:szCs w:val="22"/>
                <w:rtl/>
              </w:rPr>
              <w:t xml:space="preserve">3.15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531ACB" w:rsidRPr="00AF6A18" w:rsidRDefault="00531ACB" w:rsidP="00531ACB">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59"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גמל), התשס</w:t>
              </w:r>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531ACB" w:rsidRPr="00AF6A18" w:rsidRDefault="00531ACB" w:rsidP="00531ACB">
            <w:pPr>
              <w:pStyle w:val="a0"/>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531ACB" w:rsidRPr="00AF6A18" w:rsidRDefault="00531ACB" w:rsidP="00531ACB">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60"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61"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lastRenderedPageBreak/>
              <w:t>ביטוח לאומי</w:t>
            </w:r>
          </w:p>
        </w:tc>
        <w:tc>
          <w:tcPr>
            <w:tcW w:w="1418" w:type="dxa"/>
            <w:shd w:val="clear" w:color="auto" w:fill="auto"/>
            <w:vAlign w:val="center"/>
          </w:tcPr>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hint="cs"/>
                <w:sz w:val="22"/>
                <w:szCs w:val="22"/>
                <w:rtl/>
              </w:rPr>
              <w:t xml:space="preserve">2.84 </w:t>
            </w:r>
            <w:r w:rsidRPr="00AF6A18">
              <w:rPr>
                <w:rFonts w:ascii="Arial" w:hAnsi="Arial" w:cs="Arial"/>
                <w:sz w:val="22"/>
                <w:szCs w:val="22"/>
                <w:rtl/>
              </w:rPr>
              <w:t>₪</w:t>
            </w:r>
          </w:p>
          <w:p w:rsidR="00531ACB" w:rsidRPr="00AF6A18" w:rsidRDefault="00531ACB" w:rsidP="00531ACB">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531ACB" w:rsidRPr="00AF6A18" w:rsidRDefault="00531ACB" w:rsidP="00531ACB">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531ACB" w:rsidRPr="00AF6A18" w:rsidRDefault="00531ACB" w:rsidP="00531ACB">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531ACB" w:rsidRPr="00AF6A18" w:rsidRDefault="00531ACB" w:rsidP="00531ACB">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62"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531ACB" w:rsidRPr="00AF6A18" w:rsidDel="00420536" w:rsidTr="00531ACB">
        <w:trPr>
          <w:cantSplit/>
        </w:trPr>
        <w:tc>
          <w:tcPr>
            <w:tcW w:w="1701" w:type="dxa"/>
            <w:shd w:val="clear" w:color="auto" w:fill="CCCCCC"/>
            <w:vAlign w:val="center"/>
          </w:tcPr>
          <w:p w:rsidR="00531ACB" w:rsidRPr="00AF6A18" w:rsidRDefault="00531ACB" w:rsidP="00531ACB">
            <w:pPr>
              <w:tabs>
                <w:tab w:val="left" w:pos="0"/>
              </w:tabs>
              <w:jc w:val="both"/>
              <w:rPr>
                <w:rFonts w:ascii="Arial" w:hAnsi="Arial" w:cs="Arial"/>
                <w:b/>
                <w:bCs/>
                <w:sz w:val="22"/>
                <w:szCs w:val="22"/>
                <w:rtl/>
              </w:rPr>
            </w:pPr>
            <w:r w:rsidRPr="00AF6A18">
              <w:rPr>
                <w:rFonts w:ascii="Arial" w:hAnsi="Arial" w:cs="Arial"/>
                <w:b/>
                <w:bCs/>
                <w:sz w:val="22"/>
                <w:szCs w:val="22"/>
                <w:rtl/>
              </w:rPr>
              <w:t>קרן השתלמות</w:t>
            </w:r>
          </w:p>
        </w:tc>
        <w:tc>
          <w:tcPr>
            <w:tcW w:w="1418" w:type="dxa"/>
            <w:shd w:val="clear" w:color="auto" w:fill="auto"/>
            <w:vAlign w:val="center"/>
          </w:tcPr>
          <w:p w:rsidR="00531ACB" w:rsidRPr="00AF6A18" w:rsidDel="00420536" w:rsidRDefault="00531ACB" w:rsidP="00531ACB">
            <w:pPr>
              <w:tabs>
                <w:tab w:val="left" w:pos="540"/>
              </w:tabs>
              <w:jc w:val="center"/>
              <w:rPr>
                <w:rFonts w:ascii="Arial" w:hAnsi="Arial" w:cs="Arial"/>
                <w:sz w:val="22"/>
                <w:szCs w:val="22"/>
                <w:rtl/>
              </w:rPr>
            </w:pPr>
            <w:r w:rsidRPr="00AF6A18">
              <w:rPr>
                <w:rFonts w:ascii="Arial" w:hAnsi="Arial" w:cs="Arial" w:hint="cs"/>
                <w:sz w:val="22"/>
                <w:szCs w:val="22"/>
                <w:rtl/>
              </w:rPr>
              <w:t>2.15</w:t>
            </w:r>
          </w:p>
        </w:tc>
        <w:tc>
          <w:tcPr>
            <w:tcW w:w="5725" w:type="dxa"/>
            <w:shd w:val="clear" w:color="auto" w:fill="auto"/>
            <w:vAlign w:val="center"/>
          </w:tcPr>
          <w:p w:rsidR="00531ACB" w:rsidRPr="00AF6A18" w:rsidRDefault="00531ACB" w:rsidP="00531ACB">
            <w:pPr>
              <w:pStyle w:val="a0"/>
              <w:numPr>
                <w:ilvl w:val="0"/>
                <w:numId w:val="0"/>
              </w:numPr>
              <w:spacing w:before="0" w:line="240" w:lineRule="auto"/>
              <w:rPr>
                <w:b w:val="0"/>
                <w:bCs w:val="0"/>
                <w:color w:val="auto"/>
                <w:sz w:val="8"/>
                <w:szCs w:val="8"/>
                <w:rtl/>
              </w:rPr>
            </w:pP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531ACB" w:rsidRPr="00AF6A18" w:rsidRDefault="00531ACB" w:rsidP="00531ACB">
            <w:pPr>
              <w:pStyle w:val="a0"/>
              <w:numPr>
                <w:ilvl w:val="0"/>
                <w:numId w:val="0"/>
              </w:numPr>
              <w:spacing w:before="0" w:line="240" w:lineRule="auto"/>
              <w:rPr>
                <w:b w:val="0"/>
                <w:bCs w:val="0"/>
                <w:color w:val="auto"/>
                <w:sz w:val="10"/>
                <w:szCs w:val="10"/>
                <w:rtl/>
              </w:rPr>
            </w:pPr>
          </w:p>
          <w:p w:rsidR="00531ACB" w:rsidRPr="00AF6A18" w:rsidRDefault="00531ACB" w:rsidP="00531ACB">
            <w:pPr>
              <w:pStyle w:val="a0"/>
              <w:numPr>
                <w:ilvl w:val="0"/>
                <w:numId w:val="0"/>
              </w:numPr>
              <w:spacing w:before="0" w:line="240" w:lineRule="auto"/>
              <w:rPr>
                <w:b w:val="0"/>
                <w:bCs w:val="0"/>
                <w:color w:val="auto"/>
                <w:rtl/>
              </w:rPr>
            </w:pPr>
            <w:r w:rsidRPr="00AF6A18">
              <w:rPr>
                <w:b w:val="0"/>
                <w:bCs w:val="0"/>
                <w:color w:val="auto"/>
                <w:rtl/>
              </w:rPr>
              <w:t xml:space="preserve">ההפרשה תתבצע </w:t>
            </w:r>
            <w:r w:rsidRPr="00AF6A18">
              <w:rPr>
                <w:rFonts w:hint="cs"/>
                <w:b w:val="0"/>
                <w:bCs w:val="0"/>
                <w:color w:val="auto"/>
                <w:rtl/>
              </w:rPr>
              <w:t xml:space="preserve">על רכיב </w:t>
            </w:r>
            <w:r w:rsidRPr="00AF6A18">
              <w:rPr>
                <w:b w:val="0"/>
                <w:bCs w:val="0"/>
                <w:color w:val="auto"/>
                <w:rtl/>
              </w:rPr>
              <w:t xml:space="preserve">שכר </w:t>
            </w:r>
            <w:r w:rsidRPr="00AF6A18">
              <w:rPr>
                <w:rFonts w:hint="cs"/>
                <w:b w:val="0"/>
                <w:bCs w:val="0"/>
                <w:color w:val="auto"/>
                <w:rtl/>
              </w:rPr>
              <w:t xml:space="preserve">היסוד החודשי הנקוב בהודעת החשכ"ל (גם עבור עובדים ששכרם גבוה מהשכר לעיל) בתוספת דמי הבראה ימי חופשה, חג ומחלה. </w:t>
            </w:r>
          </w:p>
          <w:p w:rsidR="00531ACB" w:rsidRPr="00AF6A18" w:rsidRDefault="00531ACB" w:rsidP="00531ACB">
            <w:pPr>
              <w:pStyle w:val="a0"/>
              <w:numPr>
                <w:ilvl w:val="0"/>
                <w:numId w:val="0"/>
              </w:numPr>
              <w:spacing w:before="0" w:line="240" w:lineRule="auto"/>
              <w:rPr>
                <w:b w:val="0"/>
                <w:bCs w:val="0"/>
                <w:color w:val="auto"/>
                <w:sz w:val="10"/>
                <w:szCs w:val="10"/>
                <w:rtl/>
              </w:rPr>
            </w:pPr>
          </w:p>
          <w:p w:rsidR="00531ACB" w:rsidRPr="00AF6A18" w:rsidRDefault="00531ACB" w:rsidP="00531ACB">
            <w:pPr>
              <w:pStyle w:val="a0"/>
              <w:numPr>
                <w:ilvl w:val="0"/>
                <w:numId w:val="0"/>
              </w:numPr>
              <w:spacing w:before="0" w:line="240" w:lineRule="auto"/>
              <w:rPr>
                <w:b w:val="0"/>
                <w:bCs w:val="0"/>
                <w:color w:val="auto"/>
                <w:rtl/>
              </w:rPr>
            </w:pPr>
            <w:r w:rsidRPr="00AF6A18">
              <w:rPr>
                <w:rFonts w:hint="cs"/>
                <w:b w:val="0"/>
                <w:bCs w:val="0"/>
                <w:color w:val="auto"/>
                <w:rtl/>
              </w:rPr>
              <w:t>יובהר כי ההפרשה לא תבוצע עבור עבודה בשעות נוספות או גמול שבת. אחת לשנה הקבלן ימציא אישור רו"ח לביצוע ההפקדות לקרן השתלמות לעובדים.</w:t>
            </w:r>
          </w:p>
          <w:p w:rsidR="00531ACB" w:rsidRPr="00AF6A18" w:rsidDel="00420536" w:rsidRDefault="00531ACB" w:rsidP="00531ACB">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r w:rsidRPr="00AF6A18">
              <w:rPr>
                <w:rStyle w:val="Hyperlink"/>
                <w:bCs w:val="0"/>
                <w:color w:val="auto"/>
                <w:rtl/>
              </w:rPr>
              <w:t>הסכם קיבוצי מיוחד מיום 4.12.</w:t>
            </w:r>
            <w:r w:rsidRPr="00AF6A18">
              <w:rPr>
                <w:rStyle w:val="Hyperlink"/>
                <w:rFonts w:hint="cs"/>
                <w:bCs w:val="0"/>
                <w:color w:val="auto"/>
                <w:rtl/>
              </w:rPr>
              <w:t>2012</w:t>
            </w:r>
            <w:r w:rsidRPr="00AF6A18">
              <w:rPr>
                <w:rFonts w:hint="cs"/>
                <w:b w:val="0"/>
                <w:bCs w:val="0"/>
                <w:color w:val="auto"/>
                <w:rtl/>
              </w:rPr>
              <w:t xml:space="preserve"> </w:t>
            </w:r>
            <w:hyperlink r:id="rId63" w:history="1">
              <w:r w:rsidRPr="00AF6A18">
                <w:rPr>
                  <w:rStyle w:val="Hyperlink"/>
                  <w:rFonts w:hint="cs"/>
                  <w:bCs w:val="0"/>
                  <w:color w:val="auto"/>
                  <w:rtl/>
                </w:rPr>
                <w:t>וצו הרחבה מיום 02.10.2014.</w:t>
              </w:r>
            </w:hyperlink>
          </w:p>
        </w:tc>
      </w:tr>
      <w:tr w:rsidR="00531ACB" w:rsidRPr="00AF6A18" w:rsidTr="00531ACB">
        <w:trPr>
          <w:cantSplit/>
        </w:trPr>
        <w:tc>
          <w:tcPr>
            <w:tcW w:w="1701" w:type="dxa"/>
            <w:shd w:val="clear" w:color="auto" w:fill="CCCCCC"/>
            <w:vAlign w:val="center"/>
          </w:tcPr>
          <w:p w:rsidR="00531ACB" w:rsidRPr="00AF6A18" w:rsidRDefault="00531ACB" w:rsidP="00531ACB">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531ACB" w:rsidRPr="00AF6A18" w:rsidRDefault="00AD47A3" w:rsidP="00531ACB">
            <w:pPr>
              <w:tabs>
                <w:tab w:val="left" w:pos="1098"/>
              </w:tabs>
              <w:jc w:val="center"/>
              <w:rPr>
                <w:rFonts w:ascii="Arial" w:hAnsi="Arial" w:cs="Arial"/>
                <w:b/>
                <w:bCs/>
                <w:sz w:val="22"/>
                <w:szCs w:val="22"/>
                <w:rtl/>
              </w:rPr>
            </w:pPr>
            <w:r w:rsidRPr="00AF6A18">
              <w:rPr>
                <w:rFonts w:ascii="Arial" w:hAnsi="Arial" w:cs="Arial" w:hint="cs"/>
                <w:b/>
                <w:bCs/>
                <w:sz w:val="22"/>
                <w:szCs w:val="22"/>
                <w:rtl/>
              </w:rPr>
              <w:t>48.81</w:t>
            </w:r>
          </w:p>
        </w:tc>
        <w:tc>
          <w:tcPr>
            <w:tcW w:w="5725" w:type="dxa"/>
            <w:shd w:val="clear" w:color="auto" w:fill="auto"/>
            <w:vAlign w:val="center"/>
          </w:tcPr>
          <w:p w:rsidR="00531ACB" w:rsidRPr="00AF6A18" w:rsidRDefault="00531ACB" w:rsidP="00531ACB">
            <w:pPr>
              <w:ind w:right="450"/>
              <w:jc w:val="both"/>
              <w:rPr>
                <w:rFonts w:ascii="Arial" w:hAnsi="Arial" w:cs="Arial"/>
                <w:sz w:val="22"/>
                <w:szCs w:val="22"/>
                <w:rtl/>
              </w:rPr>
            </w:pPr>
          </w:p>
        </w:tc>
      </w:tr>
    </w:tbl>
    <w:p w:rsidR="00531ACB" w:rsidRPr="00AF6A18" w:rsidRDefault="00531ACB" w:rsidP="00C565D2">
      <w:pPr>
        <w:overflowPunct w:val="0"/>
        <w:autoSpaceDE w:val="0"/>
        <w:autoSpaceDN w:val="0"/>
        <w:adjustRightInd w:val="0"/>
        <w:spacing w:before="240" w:after="120" w:line="312" w:lineRule="auto"/>
        <w:ind w:left="794"/>
        <w:jc w:val="both"/>
        <w:outlineLvl w:val="0"/>
        <w:rPr>
          <w:b/>
          <w:bCs/>
          <w:rtl/>
        </w:rPr>
      </w:pPr>
    </w:p>
    <w:p w:rsidR="00531ACB" w:rsidRPr="00AF6A18" w:rsidRDefault="00531ACB" w:rsidP="00C565D2">
      <w:pPr>
        <w:overflowPunct w:val="0"/>
        <w:autoSpaceDE w:val="0"/>
        <w:autoSpaceDN w:val="0"/>
        <w:adjustRightInd w:val="0"/>
        <w:spacing w:before="240" w:after="120" w:line="312" w:lineRule="auto"/>
        <w:ind w:left="794"/>
        <w:jc w:val="both"/>
        <w:outlineLvl w:val="0"/>
        <w:rPr>
          <w:b/>
          <w:bCs/>
          <w:rt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093EF3" w:rsidRPr="00AF6A18" w:rsidTr="00B6363F">
        <w:trPr>
          <w:cantSplit/>
          <w:trHeight w:val="428"/>
          <w:tblHeader/>
        </w:trPr>
        <w:tc>
          <w:tcPr>
            <w:tcW w:w="8844" w:type="dxa"/>
            <w:gridSpan w:val="3"/>
            <w:shd w:val="clear" w:color="auto" w:fill="CCCCCC"/>
            <w:vAlign w:val="center"/>
          </w:tcPr>
          <w:p w:rsidR="00093EF3" w:rsidRPr="00AF6A18" w:rsidRDefault="00093EF3" w:rsidP="00C565D2">
            <w:pPr>
              <w:jc w:val="both"/>
              <w:rPr>
                <w:rFonts w:ascii="Arial" w:hAnsi="Arial" w:cs="Arial"/>
                <w:b/>
                <w:bCs/>
                <w:sz w:val="22"/>
                <w:szCs w:val="22"/>
                <w:rtl/>
              </w:rPr>
            </w:pPr>
            <w:r w:rsidRPr="00AF6A18">
              <w:rPr>
                <w:rFonts w:ascii="Arial" w:hAnsi="Arial" w:cs="Arial" w:hint="cs"/>
                <w:b/>
                <w:bCs/>
                <w:sz w:val="22"/>
                <w:szCs w:val="22"/>
                <w:rtl/>
              </w:rPr>
              <w:t>מאבטח</w:t>
            </w:r>
            <w:r w:rsidR="00AD47A3" w:rsidRPr="00AF6A18">
              <w:rPr>
                <w:rFonts w:ascii="Arial" w:hAnsi="Arial" w:cs="Arial" w:hint="cs"/>
                <w:b/>
                <w:bCs/>
                <w:sz w:val="22"/>
                <w:szCs w:val="22"/>
                <w:rtl/>
              </w:rPr>
              <w:t xml:space="preserve"> מתקן ליבה</w:t>
            </w:r>
          </w:p>
        </w:tc>
      </w:tr>
      <w:tr w:rsidR="00093EF3" w:rsidRPr="00AF6A18" w:rsidTr="00B6363F">
        <w:trPr>
          <w:cantSplit/>
          <w:trHeight w:val="278"/>
          <w:tblHeader/>
        </w:trPr>
        <w:tc>
          <w:tcPr>
            <w:tcW w:w="1701" w:type="dxa"/>
            <w:shd w:val="clear" w:color="auto" w:fill="CCCCCC"/>
            <w:vAlign w:val="center"/>
          </w:tcPr>
          <w:p w:rsidR="00093EF3" w:rsidRPr="00AF6A18" w:rsidRDefault="00093EF3" w:rsidP="00C565D2">
            <w:pPr>
              <w:tabs>
                <w:tab w:val="left" w:pos="1236"/>
              </w:tabs>
              <w:ind w:left="744"/>
              <w:jc w:val="both"/>
              <w:rPr>
                <w:rFonts w:ascii="Arial" w:hAnsi="Arial" w:cs="Arial"/>
                <w:b/>
                <w:bCs/>
                <w:sz w:val="22"/>
                <w:szCs w:val="22"/>
                <w:rtl/>
              </w:rPr>
            </w:pPr>
          </w:p>
        </w:tc>
        <w:tc>
          <w:tcPr>
            <w:tcW w:w="1418" w:type="dxa"/>
            <w:shd w:val="clear" w:color="auto" w:fill="CCCCCC"/>
            <w:vAlign w:val="center"/>
          </w:tcPr>
          <w:p w:rsidR="00093EF3" w:rsidRPr="00AF6A18" w:rsidRDefault="00093EF3" w:rsidP="00C565D2">
            <w:pPr>
              <w:tabs>
                <w:tab w:val="left" w:pos="0"/>
              </w:tabs>
              <w:jc w:val="both"/>
              <w:rPr>
                <w:rFonts w:ascii="Arial" w:hAnsi="Arial" w:cs="Arial"/>
                <w:b/>
                <w:bCs/>
                <w:sz w:val="22"/>
                <w:szCs w:val="22"/>
                <w:rtl/>
              </w:rPr>
            </w:pPr>
          </w:p>
        </w:tc>
        <w:tc>
          <w:tcPr>
            <w:tcW w:w="5725" w:type="dxa"/>
            <w:shd w:val="clear" w:color="auto" w:fill="CCCCCC"/>
            <w:vAlign w:val="center"/>
          </w:tcPr>
          <w:p w:rsidR="00093EF3" w:rsidRPr="00AF6A18" w:rsidRDefault="00093EF3" w:rsidP="00C565D2">
            <w:pPr>
              <w:jc w:val="both"/>
              <w:rPr>
                <w:rFonts w:ascii="Arial" w:hAnsi="Arial" w:cs="Arial"/>
                <w:b/>
                <w:bCs/>
                <w:sz w:val="22"/>
                <w:szCs w:val="22"/>
                <w:rtl/>
              </w:rPr>
            </w:pPr>
            <w:r w:rsidRPr="00AF6A18">
              <w:rPr>
                <w:rFonts w:ascii="Arial" w:hAnsi="Arial" w:cs="Arial"/>
                <w:b/>
                <w:bCs/>
                <w:sz w:val="22"/>
                <w:szCs w:val="22"/>
                <w:rtl/>
              </w:rPr>
              <w:t>הערות</w:t>
            </w:r>
          </w:p>
        </w:tc>
      </w:tr>
      <w:tr w:rsidR="00093EF3" w:rsidRPr="00AF6A18" w:rsidTr="00B6363F">
        <w:trPr>
          <w:cantSplit/>
          <w:trHeight w:val="694"/>
        </w:trPr>
        <w:tc>
          <w:tcPr>
            <w:tcW w:w="1701" w:type="dxa"/>
            <w:shd w:val="clear" w:color="auto" w:fill="CCCCCC"/>
            <w:vAlign w:val="center"/>
          </w:tcPr>
          <w:p w:rsidR="00093EF3" w:rsidRPr="00AF6A18" w:rsidRDefault="00093EF3" w:rsidP="00623450">
            <w:pPr>
              <w:tabs>
                <w:tab w:val="left" w:pos="0"/>
              </w:tabs>
              <w:rPr>
                <w:rFonts w:ascii="Arial" w:hAnsi="Arial" w:cs="Arial"/>
                <w:b/>
                <w:bCs/>
                <w:sz w:val="22"/>
                <w:szCs w:val="22"/>
                <w:rtl/>
              </w:rPr>
            </w:pPr>
            <w:r w:rsidRPr="00AF6A18">
              <w:rPr>
                <w:rFonts w:ascii="Arial" w:hAnsi="Arial" w:cs="Arial" w:hint="cs"/>
                <w:b/>
                <w:bCs/>
                <w:sz w:val="22"/>
                <w:szCs w:val="22"/>
                <w:rtl/>
              </w:rPr>
              <w:t>מאבטח</w:t>
            </w:r>
            <w:r w:rsidR="00AD47A3" w:rsidRPr="00AF6A18">
              <w:rPr>
                <w:rFonts w:ascii="Arial" w:hAnsi="Arial" w:cs="Arial" w:hint="cs"/>
                <w:b/>
                <w:bCs/>
                <w:sz w:val="22"/>
                <w:szCs w:val="22"/>
                <w:rtl/>
              </w:rPr>
              <w:t xml:space="preserve"> מתקן ליבה</w:t>
            </w:r>
          </w:p>
        </w:tc>
        <w:tc>
          <w:tcPr>
            <w:tcW w:w="1418" w:type="dxa"/>
            <w:shd w:val="clear" w:color="auto" w:fill="auto"/>
            <w:vAlign w:val="center"/>
          </w:tcPr>
          <w:p w:rsidR="00093EF3" w:rsidRPr="00AF6A18" w:rsidRDefault="00601129" w:rsidP="00C565D2">
            <w:pPr>
              <w:jc w:val="center"/>
              <w:rPr>
                <w:rFonts w:ascii="Arial" w:hAnsi="Arial" w:cs="Arial"/>
                <w:sz w:val="22"/>
                <w:szCs w:val="22"/>
                <w:rtl/>
              </w:rPr>
            </w:pPr>
            <w:r w:rsidRPr="00AF6A18">
              <w:rPr>
                <w:rFonts w:ascii="Arial" w:hAnsi="Arial" w:cs="Arial" w:hint="cs"/>
                <w:sz w:val="22"/>
                <w:szCs w:val="22"/>
                <w:rtl/>
              </w:rPr>
              <w:t>35</w:t>
            </w:r>
            <w:r w:rsidR="00093EF3" w:rsidRPr="00AF6A18">
              <w:rPr>
                <w:rFonts w:ascii="Arial" w:hAnsi="Arial" w:cs="Arial" w:hint="cs"/>
                <w:sz w:val="22"/>
                <w:szCs w:val="22"/>
                <w:rtl/>
              </w:rPr>
              <w:t xml:space="preserve">.00 </w:t>
            </w:r>
            <w:r w:rsidR="00093EF3" w:rsidRPr="00AF6A18">
              <w:rPr>
                <w:rFonts w:ascii="Arial" w:hAnsi="Arial" w:cs="Arial"/>
                <w:sz w:val="22"/>
                <w:szCs w:val="22"/>
                <w:rtl/>
              </w:rPr>
              <w:t>₪</w:t>
            </w:r>
          </w:p>
        </w:tc>
        <w:tc>
          <w:tcPr>
            <w:tcW w:w="5725" w:type="dxa"/>
            <w:shd w:val="clear" w:color="auto" w:fill="auto"/>
            <w:vAlign w:val="center"/>
          </w:tcPr>
          <w:p w:rsidR="00093EF3" w:rsidRPr="00AF6A18" w:rsidRDefault="00093EF3" w:rsidP="00C565D2">
            <w:pPr>
              <w:bidi w:val="0"/>
              <w:jc w:val="both"/>
              <w:rPr>
                <w:rFonts w:ascii="Arial" w:hAnsi="Arial" w:cs="Arial"/>
                <w:sz w:val="22"/>
                <w:szCs w:val="22"/>
                <w:u w:val="single"/>
              </w:rPr>
            </w:pPr>
          </w:p>
        </w:tc>
      </w:tr>
      <w:tr w:rsidR="00093EF3" w:rsidRPr="00AF6A18" w:rsidTr="00B6363F">
        <w:trPr>
          <w:cantSplit/>
        </w:trPr>
        <w:tc>
          <w:tcPr>
            <w:tcW w:w="1701" w:type="dxa"/>
            <w:shd w:val="clear" w:color="auto" w:fill="CCCCCC"/>
            <w:vAlign w:val="center"/>
          </w:tcPr>
          <w:p w:rsidR="00093EF3" w:rsidRPr="00AF6A18" w:rsidRDefault="00093EF3" w:rsidP="00C565D2">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093EF3" w:rsidRPr="00AF6A18" w:rsidRDefault="00093EF3" w:rsidP="00C565D2">
            <w:pPr>
              <w:jc w:val="center"/>
              <w:rPr>
                <w:rFonts w:ascii="Arial" w:hAnsi="Arial" w:cs="Arial"/>
                <w:sz w:val="22"/>
                <w:szCs w:val="22"/>
                <w:rtl/>
              </w:rPr>
            </w:pPr>
            <w:r w:rsidRPr="00AF6A18">
              <w:rPr>
                <w:rFonts w:ascii="Arial" w:hAnsi="Arial" w:cs="Arial" w:hint="cs"/>
                <w:sz w:val="22"/>
                <w:szCs w:val="22"/>
                <w:rtl/>
              </w:rPr>
              <w:t>1.</w:t>
            </w:r>
            <w:r w:rsidR="00601129" w:rsidRPr="00AF6A18">
              <w:rPr>
                <w:rFonts w:ascii="Arial" w:hAnsi="Arial" w:cs="Arial" w:hint="cs"/>
                <w:sz w:val="22"/>
                <w:szCs w:val="22"/>
                <w:rtl/>
              </w:rPr>
              <w:t xml:space="preserve">35 </w:t>
            </w:r>
            <w:r w:rsidRPr="00AF6A18">
              <w:rPr>
                <w:rFonts w:ascii="Arial" w:hAnsi="Arial" w:cs="Arial"/>
                <w:sz w:val="22"/>
                <w:szCs w:val="22"/>
                <w:rtl/>
              </w:rPr>
              <w:t>₪</w:t>
            </w:r>
          </w:p>
          <w:p w:rsidR="00093EF3" w:rsidRPr="00AF6A18" w:rsidRDefault="00093EF3" w:rsidP="00C565D2">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85</w:t>
            </w:r>
            <w:r w:rsidRPr="00AF6A18">
              <w:rPr>
                <w:rFonts w:ascii="Arial" w:hAnsi="Arial" w:cs="Arial"/>
                <w:sz w:val="22"/>
                <w:szCs w:val="22"/>
                <w:rtl/>
              </w:rPr>
              <w:t>%)</w:t>
            </w:r>
          </w:p>
        </w:tc>
        <w:tc>
          <w:tcPr>
            <w:tcW w:w="5725" w:type="dxa"/>
            <w:shd w:val="clear" w:color="auto" w:fill="auto"/>
            <w:vAlign w:val="center"/>
          </w:tcPr>
          <w:p w:rsidR="00093EF3" w:rsidRPr="00AF6A18" w:rsidRDefault="00093EF3" w:rsidP="00C565D2">
            <w:pPr>
              <w:tabs>
                <w:tab w:val="left" w:pos="3753"/>
              </w:tabs>
              <w:jc w:val="both"/>
              <w:rPr>
                <w:rFonts w:ascii="Arial" w:hAnsi="Arial" w:cs="Arial"/>
                <w:sz w:val="22"/>
                <w:szCs w:val="22"/>
                <w:rtl/>
              </w:rPr>
            </w:pPr>
            <w:r w:rsidRPr="00AF6A18">
              <w:rPr>
                <w:rFonts w:ascii="Arial" w:hAnsi="Arial" w:cs="Arial"/>
                <w:sz w:val="22"/>
                <w:szCs w:val="22"/>
                <w:rtl/>
              </w:rPr>
              <w:t>10 ימי חופשה בתשלום בשנתיים הראשונות</w:t>
            </w:r>
            <w:r w:rsidRPr="00AF6A18">
              <w:rPr>
                <w:rFonts w:ascii="Arial" w:hAnsi="Arial" w:cs="Arial" w:hint="cs"/>
                <w:sz w:val="22"/>
                <w:szCs w:val="22"/>
                <w:rtl/>
              </w:rPr>
              <w:t>, הכול בהתאם ל</w:t>
            </w:r>
            <w:hyperlink r:id="rId64"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093EF3" w:rsidRPr="00AF6A18" w:rsidRDefault="00093EF3" w:rsidP="00C565D2">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65"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66"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093EF3" w:rsidRPr="00AF6A18" w:rsidTr="00B6363F">
        <w:trPr>
          <w:cantSplit/>
        </w:trPr>
        <w:tc>
          <w:tcPr>
            <w:tcW w:w="1701" w:type="dxa"/>
            <w:shd w:val="clear" w:color="auto" w:fill="CCCCCC"/>
            <w:vAlign w:val="center"/>
          </w:tcPr>
          <w:p w:rsidR="00093EF3" w:rsidRPr="00AF6A18" w:rsidRDefault="00093EF3" w:rsidP="00C565D2">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093EF3" w:rsidRPr="00AF6A18" w:rsidRDefault="00093EF3" w:rsidP="00C565D2">
            <w:pPr>
              <w:jc w:val="center"/>
              <w:rPr>
                <w:rFonts w:ascii="Arial" w:hAnsi="Arial" w:cs="Arial"/>
                <w:sz w:val="22"/>
                <w:szCs w:val="22"/>
                <w:rtl/>
              </w:rPr>
            </w:pPr>
            <w:r w:rsidRPr="00AF6A18">
              <w:rPr>
                <w:rFonts w:ascii="Arial" w:hAnsi="Arial" w:cs="Arial" w:hint="cs"/>
                <w:sz w:val="22"/>
                <w:szCs w:val="22"/>
                <w:rtl/>
              </w:rPr>
              <w:t>1.</w:t>
            </w:r>
            <w:r w:rsidR="00601129" w:rsidRPr="00AF6A18">
              <w:rPr>
                <w:rFonts w:ascii="Arial" w:hAnsi="Arial" w:cs="Arial" w:hint="cs"/>
                <w:sz w:val="22"/>
                <w:szCs w:val="22"/>
                <w:rtl/>
              </w:rPr>
              <w:t xml:space="preserve">21 </w:t>
            </w:r>
            <w:r w:rsidRPr="00AF6A18">
              <w:rPr>
                <w:rFonts w:ascii="Arial" w:hAnsi="Arial" w:cs="Arial"/>
                <w:sz w:val="22"/>
                <w:szCs w:val="22"/>
                <w:rtl/>
              </w:rPr>
              <w:t>₪</w:t>
            </w:r>
          </w:p>
          <w:p w:rsidR="00093EF3" w:rsidRPr="00AF6A18" w:rsidRDefault="00093EF3" w:rsidP="00C565D2">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093EF3" w:rsidRPr="00AF6A18" w:rsidRDefault="00093EF3" w:rsidP="00C565D2">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093EF3" w:rsidRPr="00AF6A18" w:rsidRDefault="00093EF3" w:rsidP="00C565D2">
            <w:pPr>
              <w:tabs>
                <w:tab w:val="left" w:pos="3753"/>
              </w:tabs>
              <w:jc w:val="both"/>
              <w:rPr>
                <w:rFonts w:ascii="Arial" w:hAnsi="Arial" w:cs="Arial"/>
                <w:strike/>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67"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tc>
      </w:tr>
      <w:tr w:rsidR="00093EF3" w:rsidRPr="00AF6A18" w:rsidTr="00B6363F">
        <w:trPr>
          <w:cantSplit/>
          <w:trHeight w:val="1347"/>
        </w:trPr>
        <w:tc>
          <w:tcPr>
            <w:tcW w:w="1701" w:type="dxa"/>
            <w:shd w:val="clear" w:color="auto" w:fill="CCCCCC"/>
            <w:vAlign w:val="center"/>
          </w:tcPr>
          <w:p w:rsidR="00093EF3" w:rsidRPr="00AF6A18" w:rsidRDefault="00093EF3" w:rsidP="00C565D2">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093EF3" w:rsidRPr="00AF6A18" w:rsidRDefault="00093EF3" w:rsidP="00C565D2">
            <w:pPr>
              <w:jc w:val="center"/>
              <w:rPr>
                <w:rFonts w:ascii="Arial" w:hAnsi="Arial" w:cs="Arial"/>
                <w:sz w:val="22"/>
                <w:szCs w:val="22"/>
                <w:rtl/>
              </w:rPr>
            </w:pPr>
            <w:r w:rsidRPr="00AF6A18">
              <w:rPr>
                <w:rFonts w:ascii="Arial" w:hAnsi="Arial" w:cs="Arial"/>
                <w:sz w:val="22"/>
                <w:szCs w:val="22"/>
                <w:rtl/>
              </w:rPr>
              <w:t>1.</w:t>
            </w:r>
            <w:r w:rsidRPr="00AF6A18">
              <w:rPr>
                <w:rFonts w:ascii="Arial" w:hAnsi="Arial" w:cs="Arial" w:hint="cs"/>
                <w:sz w:val="22"/>
                <w:szCs w:val="22"/>
                <w:rtl/>
              </w:rPr>
              <w:t>34</w:t>
            </w:r>
            <w:r w:rsidRPr="00AF6A18">
              <w:rPr>
                <w:rFonts w:ascii="Arial" w:hAnsi="Arial" w:cs="Arial"/>
                <w:sz w:val="22"/>
                <w:szCs w:val="22"/>
                <w:rtl/>
              </w:rPr>
              <w:t>₪</w:t>
            </w:r>
          </w:p>
          <w:p w:rsidR="00093EF3" w:rsidRPr="00AF6A18" w:rsidRDefault="00093EF3" w:rsidP="00C565D2">
            <w:pPr>
              <w:jc w:val="center"/>
              <w:rPr>
                <w:rFonts w:ascii="Arial" w:hAnsi="Arial" w:cs="Arial"/>
                <w:sz w:val="22"/>
                <w:szCs w:val="22"/>
                <w:rtl/>
              </w:rPr>
            </w:pPr>
          </w:p>
        </w:tc>
        <w:tc>
          <w:tcPr>
            <w:tcW w:w="5725" w:type="dxa"/>
            <w:shd w:val="clear" w:color="auto" w:fill="auto"/>
            <w:vAlign w:val="center"/>
          </w:tcPr>
          <w:p w:rsidR="00093EF3" w:rsidRPr="00AF6A18" w:rsidRDefault="00093EF3" w:rsidP="00C565D2">
            <w:pPr>
              <w:jc w:val="both"/>
              <w:rPr>
                <w:rFonts w:ascii="Arial" w:hAnsi="Arial" w:cs="Arial"/>
                <w:sz w:val="22"/>
                <w:szCs w:val="22"/>
                <w:rtl/>
              </w:rPr>
            </w:pPr>
            <w:r w:rsidRPr="00AF6A18">
              <w:rPr>
                <w:rFonts w:ascii="Arial" w:hAnsi="Arial" w:cs="Arial"/>
                <w:sz w:val="22"/>
                <w:szCs w:val="22"/>
                <w:rtl/>
              </w:rPr>
              <w:t xml:space="preserve">ערך יום הבראה לשנת </w:t>
            </w:r>
            <w:r w:rsidRPr="00AF6A18">
              <w:rPr>
                <w:rFonts w:ascii="Arial" w:hAnsi="Arial" w:cs="Arial" w:hint="cs"/>
                <w:sz w:val="22"/>
                <w:szCs w:val="22"/>
                <w:rtl/>
              </w:rPr>
              <w:t>2014</w:t>
            </w:r>
            <w:r w:rsidRPr="00AF6A18">
              <w:rPr>
                <w:rFonts w:ascii="Arial" w:hAnsi="Arial" w:cs="Arial"/>
                <w:sz w:val="22"/>
                <w:szCs w:val="22"/>
                <w:rtl/>
              </w:rPr>
              <w:t xml:space="preserve"> עומד על 42</w:t>
            </w:r>
            <w:r w:rsidRPr="00AF6A18">
              <w:rPr>
                <w:rFonts w:ascii="Arial" w:hAnsi="Arial" w:cs="Arial" w:hint="cs"/>
                <w:sz w:val="22"/>
                <w:szCs w:val="22"/>
                <w:rtl/>
              </w:rPr>
              <w:t>7</w:t>
            </w:r>
            <w:r w:rsidRPr="00AF6A18">
              <w:rPr>
                <w:rFonts w:ascii="Arial" w:hAnsi="Arial" w:cs="Arial"/>
                <w:sz w:val="22"/>
                <w:szCs w:val="22"/>
                <w:rtl/>
              </w:rPr>
              <w:t xml:space="preserve"> ₪ ליום. </w:t>
            </w:r>
          </w:p>
          <w:p w:rsidR="00093EF3" w:rsidRPr="00AF6A18" w:rsidRDefault="00093EF3" w:rsidP="00E80287">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093EF3" w:rsidRPr="00AF6A18" w:rsidRDefault="00093EF3" w:rsidP="00E80287">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093EF3" w:rsidRPr="00AF6A18" w:rsidRDefault="00093EF3" w:rsidP="00E80287">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093EF3" w:rsidRPr="00AF6A18" w:rsidRDefault="00093EF3" w:rsidP="00C565D2">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68"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093EF3" w:rsidRPr="00AF6A18" w:rsidTr="00B6363F">
        <w:trPr>
          <w:cantSplit/>
        </w:trPr>
        <w:tc>
          <w:tcPr>
            <w:tcW w:w="1701" w:type="dxa"/>
            <w:shd w:val="clear" w:color="auto" w:fill="CCCCCC"/>
            <w:vAlign w:val="center"/>
          </w:tcPr>
          <w:p w:rsidR="00093EF3" w:rsidRPr="00AF6A18" w:rsidRDefault="00093EF3" w:rsidP="00C565D2">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פנסיה</w:t>
            </w:r>
          </w:p>
        </w:tc>
        <w:tc>
          <w:tcPr>
            <w:tcW w:w="1418" w:type="dxa"/>
            <w:shd w:val="clear" w:color="auto" w:fill="auto"/>
            <w:vAlign w:val="center"/>
          </w:tcPr>
          <w:p w:rsidR="00093EF3" w:rsidRPr="00AF6A18" w:rsidRDefault="00776262" w:rsidP="00C565D2">
            <w:pPr>
              <w:tabs>
                <w:tab w:val="left" w:pos="1188"/>
              </w:tabs>
              <w:jc w:val="center"/>
              <w:rPr>
                <w:rFonts w:ascii="Arial" w:hAnsi="Arial" w:cs="Arial"/>
                <w:sz w:val="22"/>
                <w:szCs w:val="22"/>
                <w:rtl/>
              </w:rPr>
            </w:pPr>
            <w:r w:rsidRPr="00AF6A18">
              <w:rPr>
                <w:rFonts w:ascii="Arial" w:hAnsi="Arial" w:cs="Arial" w:hint="cs"/>
                <w:sz w:val="22"/>
                <w:szCs w:val="22"/>
                <w:rtl/>
              </w:rPr>
              <w:t>2.92</w:t>
            </w:r>
            <w:r w:rsidR="000331D9" w:rsidRPr="00AF6A18">
              <w:rPr>
                <w:rFonts w:ascii="Arial" w:hAnsi="Arial" w:cs="Arial" w:hint="cs"/>
                <w:sz w:val="22"/>
                <w:szCs w:val="22"/>
                <w:rtl/>
              </w:rPr>
              <w:t xml:space="preserve"> </w:t>
            </w:r>
            <w:r w:rsidR="00093EF3" w:rsidRPr="00AF6A18">
              <w:rPr>
                <w:rFonts w:ascii="Arial" w:hAnsi="Arial" w:cs="Arial"/>
                <w:sz w:val="22"/>
                <w:szCs w:val="22"/>
                <w:rtl/>
              </w:rPr>
              <w:t>₪</w:t>
            </w:r>
          </w:p>
          <w:p w:rsidR="00093EF3" w:rsidRPr="00AF6A18" w:rsidRDefault="00093EF3" w:rsidP="00C565D2">
            <w:pPr>
              <w:tabs>
                <w:tab w:val="left" w:pos="1188"/>
              </w:tabs>
              <w:jc w:val="center"/>
              <w:rPr>
                <w:rFonts w:ascii="Arial" w:hAnsi="Arial" w:cs="Arial"/>
                <w:sz w:val="22"/>
                <w:szCs w:val="22"/>
                <w:rtl/>
              </w:rPr>
            </w:pPr>
            <w:r w:rsidRPr="00AF6A18">
              <w:rPr>
                <w:rFonts w:ascii="Arial" w:hAnsi="Arial" w:cs="Arial"/>
                <w:sz w:val="22"/>
                <w:szCs w:val="22"/>
                <w:rtl/>
              </w:rPr>
              <w:t>(</w:t>
            </w:r>
            <w:r w:rsidR="00B51996"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093EF3" w:rsidRPr="00AF6A18" w:rsidRDefault="00093EF3" w:rsidP="00E80287">
            <w:pPr>
              <w:pStyle w:val="a0"/>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69"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גמל), התשס</w:t>
              </w:r>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093EF3" w:rsidRPr="00AF6A18" w:rsidRDefault="00093EF3" w:rsidP="00E80287">
            <w:pPr>
              <w:pStyle w:val="a0"/>
              <w:numPr>
                <w:ilvl w:val="0"/>
                <w:numId w:val="0"/>
              </w:numPr>
              <w:spacing w:before="0" w:line="240" w:lineRule="auto"/>
              <w:rPr>
                <w:b w:val="0"/>
                <w:bCs w:val="0"/>
                <w:color w:val="auto"/>
                <w:rtl/>
              </w:rPr>
            </w:pPr>
            <w:r w:rsidRPr="00AF6A18">
              <w:rPr>
                <w:b w:val="0"/>
                <w:bCs w:val="0"/>
                <w:color w:val="auto"/>
                <w:rtl/>
              </w:rPr>
              <w:t>ההפרשה תתבצע על שכר בסיס בתוספת דמי הבראה, ימי חג,</w:t>
            </w:r>
            <w:r w:rsidR="008700DB"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093EF3" w:rsidRPr="00AF6A18" w:rsidRDefault="00093EF3" w:rsidP="00E80287">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093EF3" w:rsidRPr="00AF6A18" w:rsidRDefault="00093EF3" w:rsidP="00E80287">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70"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71" w:history="1">
              <w:r w:rsidRPr="00AF6A18">
                <w:rPr>
                  <w:rStyle w:val="Hyperlink"/>
                  <w:rFonts w:hint="cs"/>
                  <w:bCs w:val="0"/>
                  <w:color w:val="auto"/>
                  <w:rtl/>
                </w:rPr>
                <w:t>וצו הרחבה מיום 02.10.2014.</w:t>
              </w:r>
            </w:hyperlink>
          </w:p>
        </w:tc>
      </w:tr>
      <w:tr w:rsidR="00093EF3" w:rsidRPr="00AF6A18" w:rsidTr="00B6363F">
        <w:trPr>
          <w:cantSplit/>
        </w:trPr>
        <w:tc>
          <w:tcPr>
            <w:tcW w:w="1701" w:type="dxa"/>
            <w:shd w:val="clear" w:color="auto" w:fill="CCCCCC"/>
            <w:vAlign w:val="center"/>
          </w:tcPr>
          <w:p w:rsidR="00093EF3" w:rsidRPr="00AF6A18" w:rsidRDefault="00093EF3" w:rsidP="00C565D2">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093EF3" w:rsidRPr="00AF6A18" w:rsidRDefault="005738A6" w:rsidP="00776262">
            <w:pPr>
              <w:tabs>
                <w:tab w:val="left" w:pos="1188"/>
              </w:tabs>
              <w:jc w:val="center"/>
              <w:rPr>
                <w:rFonts w:ascii="Arial" w:hAnsi="Arial" w:cs="Arial"/>
                <w:sz w:val="22"/>
                <w:szCs w:val="22"/>
                <w:rtl/>
              </w:rPr>
            </w:pPr>
            <w:r w:rsidRPr="00AF6A18">
              <w:rPr>
                <w:rFonts w:ascii="Arial" w:hAnsi="Arial" w:cs="Arial" w:hint="cs"/>
                <w:sz w:val="22"/>
                <w:szCs w:val="22"/>
                <w:rtl/>
              </w:rPr>
              <w:t>3.</w:t>
            </w:r>
            <w:r w:rsidR="00776262" w:rsidRPr="00AF6A18">
              <w:rPr>
                <w:rFonts w:ascii="Arial" w:hAnsi="Arial" w:cs="Arial" w:hint="cs"/>
                <w:sz w:val="22"/>
                <w:szCs w:val="22"/>
                <w:rtl/>
              </w:rPr>
              <w:t xml:space="preserve">24 </w:t>
            </w:r>
            <w:r w:rsidR="00093EF3" w:rsidRPr="00AF6A18">
              <w:rPr>
                <w:rFonts w:ascii="Arial" w:hAnsi="Arial" w:cs="Arial"/>
                <w:sz w:val="22"/>
                <w:szCs w:val="22"/>
                <w:rtl/>
              </w:rPr>
              <w:t>₪</w:t>
            </w:r>
          </w:p>
          <w:p w:rsidR="00093EF3" w:rsidRPr="00AF6A18" w:rsidRDefault="00093EF3" w:rsidP="00C565D2">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093EF3" w:rsidRPr="00AF6A18" w:rsidRDefault="00093EF3" w:rsidP="00E80287">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72"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גמל), התשס</w:t>
              </w:r>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093EF3" w:rsidRPr="00AF6A18" w:rsidRDefault="00093EF3" w:rsidP="00E80287">
            <w:pPr>
              <w:pStyle w:val="a0"/>
              <w:numPr>
                <w:ilvl w:val="0"/>
                <w:numId w:val="0"/>
              </w:numPr>
              <w:spacing w:before="0" w:line="240" w:lineRule="auto"/>
              <w:rPr>
                <w:b w:val="0"/>
                <w:bCs w:val="0"/>
                <w:color w:val="auto"/>
                <w:rtl/>
              </w:rPr>
            </w:pPr>
            <w:r w:rsidRPr="00AF6A18">
              <w:rPr>
                <w:b w:val="0"/>
                <w:bCs w:val="0"/>
                <w:color w:val="auto"/>
                <w:rtl/>
              </w:rPr>
              <w:t>ההפרשה תתבצע על שכר בסיס בתוספת דמי הבראה, ימי חג,</w:t>
            </w:r>
            <w:r w:rsidR="00AC1930"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093EF3" w:rsidRPr="00AF6A18" w:rsidRDefault="00093EF3" w:rsidP="00E80287">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093EF3" w:rsidRPr="00AF6A18" w:rsidRDefault="00093EF3" w:rsidP="00E80287">
            <w:pPr>
              <w:pStyle w:val="a0"/>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093EF3" w:rsidRPr="00AF6A18" w:rsidRDefault="00093EF3" w:rsidP="00C565D2">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73"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74"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093EF3" w:rsidRPr="00AF6A18" w:rsidTr="00B6363F">
        <w:trPr>
          <w:cantSplit/>
        </w:trPr>
        <w:tc>
          <w:tcPr>
            <w:tcW w:w="1701" w:type="dxa"/>
            <w:shd w:val="clear" w:color="auto" w:fill="CCCCCC"/>
            <w:vAlign w:val="center"/>
          </w:tcPr>
          <w:p w:rsidR="00093EF3" w:rsidRPr="00AF6A18" w:rsidRDefault="00093EF3" w:rsidP="00C565D2">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093EF3" w:rsidRPr="00AF6A18" w:rsidRDefault="00776262" w:rsidP="00C565D2">
            <w:pPr>
              <w:tabs>
                <w:tab w:val="left" w:pos="1188"/>
              </w:tabs>
              <w:jc w:val="center"/>
              <w:rPr>
                <w:rFonts w:ascii="Arial" w:hAnsi="Arial" w:cs="Arial"/>
                <w:sz w:val="22"/>
                <w:szCs w:val="22"/>
                <w:rtl/>
              </w:rPr>
            </w:pPr>
            <w:r w:rsidRPr="00AF6A18">
              <w:rPr>
                <w:rFonts w:ascii="Arial" w:hAnsi="Arial" w:cs="Arial" w:hint="cs"/>
                <w:sz w:val="22"/>
                <w:szCs w:val="22"/>
                <w:rtl/>
              </w:rPr>
              <w:t>2.92</w:t>
            </w:r>
            <w:r w:rsidR="00093EF3" w:rsidRPr="00AF6A18">
              <w:rPr>
                <w:rFonts w:ascii="Arial" w:hAnsi="Arial" w:cs="Arial" w:hint="cs"/>
                <w:sz w:val="22"/>
                <w:szCs w:val="22"/>
                <w:rtl/>
              </w:rPr>
              <w:t xml:space="preserve"> </w:t>
            </w:r>
            <w:r w:rsidR="00093EF3" w:rsidRPr="00AF6A18">
              <w:rPr>
                <w:rFonts w:ascii="Arial" w:hAnsi="Arial" w:cs="Arial"/>
                <w:sz w:val="22"/>
                <w:szCs w:val="22"/>
                <w:rtl/>
              </w:rPr>
              <w:t>₪</w:t>
            </w:r>
          </w:p>
          <w:p w:rsidR="00093EF3" w:rsidRPr="00AF6A18" w:rsidRDefault="00093EF3" w:rsidP="00776262">
            <w:pPr>
              <w:tabs>
                <w:tab w:val="left" w:pos="1188"/>
              </w:tabs>
              <w:jc w:val="center"/>
              <w:rPr>
                <w:rFonts w:ascii="Arial" w:hAnsi="Arial" w:cs="Arial"/>
                <w:sz w:val="22"/>
                <w:szCs w:val="22"/>
                <w:rtl/>
              </w:rPr>
            </w:pPr>
            <w:r w:rsidRPr="00AF6A18">
              <w:rPr>
                <w:rFonts w:ascii="Arial" w:hAnsi="Arial" w:cs="Arial"/>
                <w:sz w:val="22"/>
                <w:szCs w:val="22"/>
                <w:rtl/>
              </w:rPr>
              <w:t>(</w:t>
            </w:r>
            <w:r w:rsidR="00776262"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093EF3" w:rsidRPr="00AF6A18" w:rsidRDefault="00093EF3" w:rsidP="00E80287">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6.75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093EF3" w:rsidRPr="00AF6A18" w:rsidRDefault="00093EF3" w:rsidP="00E80287">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093EF3" w:rsidRPr="00AF6A18" w:rsidRDefault="00093EF3" w:rsidP="00C565D2">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75"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093EF3" w:rsidRPr="00AF6A18" w:rsidDel="00420536" w:rsidTr="00B6363F">
        <w:trPr>
          <w:cantSplit/>
        </w:trPr>
        <w:tc>
          <w:tcPr>
            <w:tcW w:w="1701" w:type="dxa"/>
            <w:shd w:val="clear" w:color="auto" w:fill="CCCCCC"/>
            <w:vAlign w:val="center"/>
          </w:tcPr>
          <w:p w:rsidR="00093EF3" w:rsidRPr="00AF6A18" w:rsidRDefault="00093EF3" w:rsidP="00C565D2">
            <w:pPr>
              <w:tabs>
                <w:tab w:val="left" w:pos="0"/>
              </w:tabs>
              <w:jc w:val="both"/>
              <w:rPr>
                <w:rFonts w:ascii="Arial" w:hAnsi="Arial" w:cs="Arial"/>
                <w:b/>
                <w:bCs/>
                <w:sz w:val="22"/>
                <w:szCs w:val="22"/>
                <w:rtl/>
              </w:rPr>
            </w:pPr>
            <w:r w:rsidRPr="00AF6A18">
              <w:rPr>
                <w:rFonts w:ascii="Arial" w:hAnsi="Arial" w:cs="Arial"/>
                <w:b/>
                <w:bCs/>
                <w:sz w:val="22"/>
                <w:szCs w:val="22"/>
                <w:rtl/>
              </w:rPr>
              <w:t>קרן השתלמות</w:t>
            </w:r>
          </w:p>
        </w:tc>
        <w:tc>
          <w:tcPr>
            <w:tcW w:w="1418" w:type="dxa"/>
            <w:shd w:val="clear" w:color="auto" w:fill="auto"/>
            <w:vAlign w:val="center"/>
          </w:tcPr>
          <w:p w:rsidR="00093EF3" w:rsidRPr="00AF6A18" w:rsidRDefault="00BE75EE" w:rsidP="00C565D2">
            <w:pPr>
              <w:tabs>
                <w:tab w:val="left" w:pos="540"/>
              </w:tabs>
              <w:jc w:val="center"/>
              <w:rPr>
                <w:rFonts w:ascii="Arial" w:hAnsi="Arial" w:cs="Arial"/>
                <w:sz w:val="22"/>
                <w:szCs w:val="22"/>
                <w:rtl/>
              </w:rPr>
            </w:pPr>
            <w:r w:rsidRPr="00AF6A18">
              <w:rPr>
                <w:rFonts w:ascii="Arial" w:hAnsi="Arial" w:cs="Arial" w:hint="cs"/>
                <w:sz w:val="22"/>
                <w:szCs w:val="22"/>
                <w:rtl/>
              </w:rPr>
              <w:t>2.</w:t>
            </w:r>
            <w:r w:rsidR="00601129" w:rsidRPr="00AF6A18">
              <w:rPr>
                <w:rFonts w:ascii="Arial" w:hAnsi="Arial" w:cs="Arial" w:hint="cs"/>
                <w:sz w:val="22"/>
                <w:szCs w:val="22"/>
                <w:rtl/>
              </w:rPr>
              <w:t xml:space="preserve">63 </w:t>
            </w:r>
            <w:r w:rsidR="00093EF3" w:rsidRPr="00AF6A18">
              <w:rPr>
                <w:rFonts w:ascii="Arial" w:hAnsi="Arial" w:cs="Arial"/>
                <w:sz w:val="22"/>
                <w:szCs w:val="22"/>
                <w:rtl/>
              </w:rPr>
              <w:t>₪</w:t>
            </w:r>
          </w:p>
          <w:p w:rsidR="00093EF3" w:rsidRPr="00AF6A18" w:rsidDel="00420536" w:rsidRDefault="00093EF3" w:rsidP="00C565D2">
            <w:pPr>
              <w:tabs>
                <w:tab w:val="left" w:pos="540"/>
              </w:tabs>
              <w:jc w:val="center"/>
              <w:rPr>
                <w:rFonts w:ascii="Arial" w:hAnsi="Arial" w:cs="Arial"/>
                <w:sz w:val="22"/>
                <w:szCs w:val="22"/>
                <w:rtl/>
              </w:rPr>
            </w:pPr>
            <w:r w:rsidRPr="00AF6A18">
              <w:rPr>
                <w:rFonts w:ascii="Arial" w:hAnsi="Arial" w:cs="Arial"/>
                <w:sz w:val="22"/>
                <w:szCs w:val="22"/>
                <w:rtl/>
              </w:rPr>
              <w:t>(7.5%)</w:t>
            </w:r>
          </w:p>
        </w:tc>
        <w:tc>
          <w:tcPr>
            <w:tcW w:w="5725" w:type="dxa"/>
            <w:shd w:val="clear" w:color="auto" w:fill="auto"/>
            <w:vAlign w:val="center"/>
          </w:tcPr>
          <w:p w:rsidR="00093EF3" w:rsidRPr="00AF6A18" w:rsidRDefault="00093EF3" w:rsidP="00E80287">
            <w:pPr>
              <w:pStyle w:val="a0"/>
              <w:numPr>
                <w:ilvl w:val="0"/>
                <w:numId w:val="0"/>
              </w:numPr>
              <w:spacing w:before="0" w:line="240" w:lineRule="auto"/>
              <w:rPr>
                <w:b w:val="0"/>
                <w:bCs w:val="0"/>
                <w:color w:val="auto"/>
                <w:sz w:val="8"/>
                <w:szCs w:val="8"/>
                <w:rtl/>
              </w:rPr>
            </w:pPr>
          </w:p>
          <w:p w:rsidR="00093EF3" w:rsidRPr="00AF6A18" w:rsidRDefault="00093EF3" w:rsidP="00E80287">
            <w:pPr>
              <w:pStyle w:val="a0"/>
              <w:numPr>
                <w:ilvl w:val="0"/>
                <w:numId w:val="0"/>
              </w:numPr>
              <w:spacing w:before="0" w:line="240" w:lineRule="auto"/>
              <w:rPr>
                <w:b w:val="0"/>
                <w:bCs w:val="0"/>
                <w:color w:val="auto"/>
                <w:rtl/>
              </w:rPr>
            </w:pPr>
            <w:r w:rsidRPr="00AF6A18">
              <w:rPr>
                <w:rFonts w:hint="cs"/>
                <w:b w:val="0"/>
                <w:bCs w:val="0"/>
                <w:color w:val="auto"/>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093EF3" w:rsidRPr="00AF6A18" w:rsidRDefault="00093EF3" w:rsidP="00E80287">
            <w:pPr>
              <w:pStyle w:val="a0"/>
              <w:numPr>
                <w:ilvl w:val="0"/>
                <w:numId w:val="0"/>
              </w:numPr>
              <w:spacing w:before="0" w:line="240" w:lineRule="auto"/>
              <w:rPr>
                <w:b w:val="0"/>
                <w:bCs w:val="0"/>
                <w:color w:val="auto"/>
                <w:sz w:val="10"/>
                <w:szCs w:val="10"/>
                <w:rtl/>
              </w:rPr>
            </w:pPr>
          </w:p>
          <w:p w:rsidR="00093EF3" w:rsidRPr="00AF6A18" w:rsidRDefault="00093EF3" w:rsidP="00E80287">
            <w:pPr>
              <w:pStyle w:val="a0"/>
              <w:numPr>
                <w:ilvl w:val="0"/>
                <w:numId w:val="0"/>
              </w:numPr>
              <w:spacing w:before="0" w:line="240" w:lineRule="auto"/>
              <w:rPr>
                <w:b w:val="0"/>
                <w:bCs w:val="0"/>
                <w:color w:val="auto"/>
                <w:rtl/>
              </w:rPr>
            </w:pPr>
            <w:r w:rsidRPr="00AF6A18">
              <w:rPr>
                <w:b w:val="0"/>
                <w:bCs w:val="0"/>
                <w:color w:val="auto"/>
                <w:rtl/>
              </w:rPr>
              <w:t xml:space="preserve">ההפרשה תתבצע </w:t>
            </w:r>
            <w:r w:rsidRPr="00AF6A18">
              <w:rPr>
                <w:rFonts w:hint="cs"/>
                <w:b w:val="0"/>
                <w:bCs w:val="0"/>
                <w:color w:val="auto"/>
                <w:rtl/>
              </w:rPr>
              <w:t xml:space="preserve">על רכיב </w:t>
            </w:r>
            <w:r w:rsidRPr="00AF6A18">
              <w:rPr>
                <w:b w:val="0"/>
                <w:bCs w:val="0"/>
                <w:color w:val="auto"/>
                <w:rtl/>
              </w:rPr>
              <w:t xml:space="preserve">שכר </w:t>
            </w:r>
            <w:r w:rsidRPr="00AF6A18">
              <w:rPr>
                <w:rFonts w:hint="cs"/>
                <w:b w:val="0"/>
                <w:bCs w:val="0"/>
                <w:color w:val="auto"/>
                <w:rtl/>
              </w:rPr>
              <w:t xml:space="preserve">היסוד החודשי הנקוב בהודעת החשכ"ל (גם עבור עובדים ששכרם גבוה מהשכר לעיל) בתוספת דמי הבראה ימי חופשה, חג ומחלה. </w:t>
            </w:r>
          </w:p>
          <w:p w:rsidR="00093EF3" w:rsidRPr="00AF6A18" w:rsidRDefault="00093EF3" w:rsidP="00E80287">
            <w:pPr>
              <w:pStyle w:val="a0"/>
              <w:numPr>
                <w:ilvl w:val="0"/>
                <w:numId w:val="0"/>
              </w:numPr>
              <w:spacing w:before="0" w:line="240" w:lineRule="auto"/>
              <w:rPr>
                <w:b w:val="0"/>
                <w:bCs w:val="0"/>
                <w:color w:val="auto"/>
                <w:sz w:val="10"/>
                <w:szCs w:val="10"/>
                <w:rtl/>
              </w:rPr>
            </w:pPr>
          </w:p>
          <w:p w:rsidR="00093EF3" w:rsidRPr="00AF6A18" w:rsidRDefault="00093EF3" w:rsidP="00E80287">
            <w:pPr>
              <w:pStyle w:val="a0"/>
              <w:numPr>
                <w:ilvl w:val="0"/>
                <w:numId w:val="0"/>
              </w:numPr>
              <w:spacing w:before="0" w:line="240" w:lineRule="auto"/>
              <w:rPr>
                <w:b w:val="0"/>
                <w:bCs w:val="0"/>
                <w:color w:val="auto"/>
                <w:rtl/>
              </w:rPr>
            </w:pPr>
            <w:r w:rsidRPr="00AF6A18">
              <w:rPr>
                <w:rFonts w:hint="cs"/>
                <w:b w:val="0"/>
                <w:bCs w:val="0"/>
                <w:color w:val="auto"/>
                <w:rtl/>
              </w:rPr>
              <w:t>יובהר כי ההפרשה לא תבוצע עבור עבודה בשעות נוספות או גמול שבת. אחת לשנה הקבלן ימציא אישור רו"ח לביצוע ההפקדות לקרן השתלמות לעובדים.</w:t>
            </w:r>
          </w:p>
          <w:p w:rsidR="00093EF3" w:rsidRPr="00AF6A18" w:rsidDel="00420536" w:rsidRDefault="00093EF3" w:rsidP="00E80287">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r w:rsidRPr="00AF6A18">
              <w:rPr>
                <w:rStyle w:val="Hyperlink"/>
                <w:bCs w:val="0"/>
                <w:color w:val="auto"/>
                <w:rtl/>
              </w:rPr>
              <w:t>הסכם קיבוצי מיוחד מיום 4.12.</w:t>
            </w:r>
            <w:r w:rsidRPr="00AF6A18">
              <w:rPr>
                <w:rStyle w:val="Hyperlink"/>
                <w:rFonts w:hint="cs"/>
                <w:bCs w:val="0"/>
                <w:color w:val="auto"/>
                <w:rtl/>
              </w:rPr>
              <w:t>2012</w:t>
            </w:r>
            <w:r w:rsidRPr="00AF6A18">
              <w:rPr>
                <w:rFonts w:hint="cs"/>
                <w:b w:val="0"/>
                <w:bCs w:val="0"/>
                <w:color w:val="auto"/>
                <w:rtl/>
              </w:rPr>
              <w:t xml:space="preserve"> </w:t>
            </w:r>
            <w:hyperlink r:id="rId76" w:history="1">
              <w:r w:rsidRPr="00AF6A18">
                <w:rPr>
                  <w:rStyle w:val="Hyperlink"/>
                  <w:rFonts w:hint="cs"/>
                  <w:bCs w:val="0"/>
                  <w:color w:val="auto"/>
                  <w:rtl/>
                </w:rPr>
                <w:t>וצו הרחבה מיום 02.10.2014.</w:t>
              </w:r>
            </w:hyperlink>
          </w:p>
        </w:tc>
      </w:tr>
      <w:tr w:rsidR="00093EF3" w:rsidRPr="00AF6A18" w:rsidTr="00B6363F">
        <w:trPr>
          <w:cantSplit/>
        </w:trPr>
        <w:tc>
          <w:tcPr>
            <w:tcW w:w="1701" w:type="dxa"/>
            <w:shd w:val="clear" w:color="auto" w:fill="CCCCCC"/>
            <w:vAlign w:val="center"/>
          </w:tcPr>
          <w:p w:rsidR="00093EF3" w:rsidRPr="00AF6A18" w:rsidRDefault="00093EF3" w:rsidP="00C565D2">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093EF3" w:rsidRPr="00AF6A18" w:rsidRDefault="00776262" w:rsidP="00C565D2">
            <w:pPr>
              <w:tabs>
                <w:tab w:val="left" w:pos="1098"/>
              </w:tabs>
              <w:jc w:val="center"/>
              <w:rPr>
                <w:rFonts w:ascii="Arial" w:hAnsi="Arial" w:cs="Arial"/>
                <w:b/>
                <w:bCs/>
                <w:sz w:val="22"/>
                <w:szCs w:val="22"/>
                <w:rtl/>
              </w:rPr>
            </w:pPr>
            <w:r w:rsidRPr="00AF6A18">
              <w:rPr>
                <w:rFonts w:ascii="Arial" w:hAnsi="Arial" w:cs="Arial" w:hint="cs"/>
                <w:b/>
                <w:bCs/>
                <w:sz w:val="22"/>
                <w:szCs w:val="22"/>
                <w:rtl/>
              </w:rPr>
              <w:t>50.13</w:t>
            </w:r>
          </w:p>
        </w:tc>
        <w:tc>
          <w:tcPr>
            <w:tcW w:w="5725" w:type="dxa"/>
            <w:shd w:val="clear" w:color="auto" w:fill="auto"/>
            <w:vAlign w:val="center"/>
          </w:tcPr>
          <w:p w:rsidR="00093EF3" w:rsidRPr="00AF6A18" w:rsidRDefault="00093EF3" w:rsidP="00C565D2">
            <w:pPr>
              <w:ind w:right="450"/>
              <w:jc w:val="both"/>
              <w:rPr>
                <w:rFonts w:ascii="Arial" w:hAnsi="Arial" w:cs="Arial"/>
                <w:sz w:val="22"/>
                <w:szCs w:val="22"/>
                <w:rtl/>
              </w:rPr>
            </w:pPr>
          </w:p>
        </w:tc>
      </w:tr>
    </w:tbl>
    <w:p w:rsidR="00DE2C53" w:rsidRPr="00AF6A18" w:rsidRDefault="00DE2C53" w:rsidP="00C565D2">
      <w:pPr>
        <w:overflowPunct w:val="0"/>
        <w:autoSpaceDE w:val="0"/>
        <w:autoSpaceDN w:val="0"/>
        <w:adjustRightInd w:val="0"/>
        <w:spacing w:before="240" w:after="120" w:line="312" w:lineRule="auto"/>
        <w:ind w:left="794"/>
        <w:jc w:val="both"/>
        <w:outlineLvl w:val="0"/>
        <w:rPr>
          <w:rFonts w:ascii="Arial" w:hAnsi="Arial" w:cs="Arial"/>
          <w:b/>
          <w:bCs/>
          <w:sz w:val="22"/>
          <w:szCs w:val="22"/>
          <w:rt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967B8D" w:rsidRPr="00AF6A18" w:rsidTr="003847FA">
        <w:trPr>
          <w:cantSplit/>
          <w:trHeight w:val="428"/>
          <w:tblHeader/>
        </w:trPr>
        <w:tc>
          <w:tcPr>
            <w:tcW w:w="8844" w:type="dxa"/>
            <w:gridSpan w:val="3"/>
            <w:shd w:val="clear" w:color="auto" w:fill="CCCCCC"/>
            <w:vAlign w:val="center"/>
          </w:tcPr>
          <w:p w:rsidR="00967B8D" w:rsidRPr="00AF6A18" w:rsidRDefault="00BB1626" w:rsidP="00C565D2">
            <w:pPr>
              <w:jc w:val="both"/>
              <w:rPr>
                <w:rFonts w:ascii="Arial" w:hAnsi="Arial" w:cs="Arial"/>
                <w:b/>
                <w:bCs/>
                <w:sz w:val="22"/>
                <w:szCs w:val="22"/>
                <w:rtl/>
              </w:rPr>
            </w:pPr>
            <w:r w:rsidRPr="00AF6A18">
              <w:rPr>
                <w:rFonts w:ascii="Arial" w:hAnsi="Arial" w:cs="Arial" w:hint="cs"/>
                <w:b/>
                <w:bCs/>
                <w:sz w:val="22"/>
                <w:szCs w:val="22"/>
                <w:rtl/>
              </w:rPr>
              <w:t>אחראי משמרת/מאבטח לשכה בית שר/ רכז/ת מנהלות ארצי/ת</w:t>
            </w:r>
          </w:p>
        </w:tc>
      </w:tr>
      <w:tr w:rsidR="00967B8D" w:rsidRPr="00AF6A18" w:rsidTr="003847FA">
        <w:trPr>
          <w:cantSplit/>
          <w:trHeight w:val="278"/>
          <w:tblHeader/>
        </w:trPr>
        <w:tc>
          <w:tcPr>
            <w:tcW w:w="1701" w:type="dxa"/>
            <w:shd w:val="clear" w:color="auto" w:fill="CCCCCC"/>
            <w:vAlign w:val="center"/>
          </w:tcPr>
          <w:p w:rsidR="00967B8D" w:rsidRPr="00AF6A18" w:rsidRDefault="00967B8D" w:rsidP="00C565D2">
            <w:pPr>
              <w:tabs>
                <w:tab w:val="left" w:pos="1236"/>
              </w:tabs>
              <w:ind w:left="744"/>
              <w:jc w:val="both"/>
              <w:rPr>
                <w:rFonts w:ascii="Arial" w:hAnsi="Arial" w:cs="Arial"/>
                <w:b/>
                <w:bCs/>
                <w:sz w:val="22"/>
                <w:szCs w:val="22"/>
                <w:rtl/>
              </w:rPr>
            </w:pPr>
          </w:p>
        </w:tc>
        <w:tc>
          <w:tcPr>
            <w:tcW w:w="1418" w:type="dxa"/>
            <w:shd w:val="clear" w:color="auto" w:fill="CCCCCC"/>
            <w:vAlign w:val="center"/>
          </w:tcPr>
          <w:p w:rsidR="00967B8D" w:rsidRPr="00AF6A18" w:rsidRDefault="00967B8D" w:rsidP="00C565D2">
            <w:pPr>
              <w:tabs>
                <w:tab w:val="left" w:pos="0"/>
              </w:tabs>
              <w:jc w:val="both"/>
              <w:rPr>
                <w:rFonts w:ascii="Arial" w:hAnsi="Arial" w:cs="Arial"/>
                <w:b/>
                <w:bCs/>
                <w:sz w:val="22"/>
                <w:szCs w:val="22"/>
                <w:rtl/>
              </w:rPr>
            </w:pPr>
          </w:p>
        </w:tc>
        <w:tc>
          <w:tcPr>
            <w:tcW w:w="5725" w:type="dxa"/>
            <w:shd w:val="clear" w:color="auto" w:fill="CCCCCC"/>
            <w:vAlign w:val="center"/>
          </w:tcPr>
          <w:p w:rsidR="00967B8D" w:rsidRPr="00AF6A18" w:rsidRDefault="00967B8D" w:rsidP="00C565D2">
            <w:pPr>
              <w:jc w:val="both"/>
              <w:rPr>
                <w:rFonts w:ascii="Arial" w:hAnsi="Arial" w:cs="Arial"/>
                <w:b/>
                <w:bCs/>
                <w:sz w:val="22"/>
                <w:szCs w:val="22"/>
                <w:rtl/>
              </w:rPr>
            </w:pPr>
            <w:r w:rsidRPr="00AF6A18">
              <w:rPr>
                <w:rFonts w:ascii="Arial" w:hAnsi="Arial" w:cs="Arial"/>
                <w:b/>
                <w:bCs/>
                <w:sz w:val="22"/>
                <w:szCs w:val="22"/>
                <w:rtl/>
              </w:rPr>
              <w:t>הערות</w:t>
            </w:r>
          </w:p>
        </w:tc>
      </w:tr>
      <w:tr w:rsidR="00967B8D" w:rsidRPr="00AF6A18" w:rsidTr="003847FA">
        <w:trPr>
          <w:cantSplit/>
          <w:trHeight w:val="694"/>
        </w:trPr>
        <w:tc>
          <w:tcPr>
            <w:tcW w:w="1701" w:type="dxa"/>
            <w:shd w:val="clear" w:color="auto" w:fill="CCCCCC"/>
            <w:vAlign w:val="center"/>
          </w:tcPr>
          <w:p w:rsidR="00967B8D" w:rsidRPr="00AF6A18" w:rsidRDefault="00BB1626" w:rsidP="00C565D2">
            <w:pPr>
              <w:rPr>
                <w:rFonts w:ascii="Arial" w:hAnsi="Arial" w:cs="Arial"/>
                <w:b/>
                <w:bCs/>
                <w:sz w:val="22"/>
                <w:szCs w:val="22"/>
                <w:rtl/>
              </w:rPr>
            </w:pPr>
            <w:r w:rsidRPr="00AF6A18">
              <w:rPr>
                <w:rFonts w:ascii="Arial" w:hAnsi="Arial" w:cs="Arial" w:hint="cs"/>
                <w:b/>
                <w:bCs/>
                <w:sz w:val="22"/>
                <w:szCs w:val="22"/>
                <w:rtl/>
              </w:rPr>
              <w:t>אחראי משמרת/מאבטח לשכ</w:t>
            </w:r>
            <w:r w:rsidR="000331D9" w:rsidRPr="00AF6A18">
              <w:rPr>
                <w:rFonts w:ascii="Arial" w:hAnsi="Arial" w:cs="Arial" w:hint="cs"/>
                <w:b/>
                <w:bCs/>
                <w:sz w:val="22"/>
                <w:szCs w:val="22"/>
                <w:rtl/>
              </w:rPr>
              <w:t>ת או</w:t>
            </w:r>
            <w:r w:rsidR="00C565D2" w:rsidRPr="00AF6A18">
              <w:rPr>
                <w:rFonts w:ascii="Arial" w:hAnsi="Arial" w:cs="Arial" w:hint="cs"/>
                <w:b/>
                <w:bCs/>
                <w:sz w:val="22"/>
                <w:szCs w:val="22"/>
                <w:rtl/>
              </w:rPr>
              <w:t xml:space="preserve"> </w:t>
            </w:r>
            <w:r w:rsidRPr="00AF6A18">
              <w:rPr>
                <w:rFonts w:ascii="Arial" w:hAnsi="Arial" w:cs="Arial" w:hint="cs"/>
                <w:b/>
                <w:bCs/>
                <w:sz w:val="22"/>
                <w:szCs w:val="22"/>
                <w:rtl/>
              </w:rPr>
              <w:t xml:space="preserve">בית </w:t>
            </w:r>
            <w:r w:rsidR="000331D9" w:rsidRPr="00AF6A18">
              <w:rPr>
                <w:rFonts w:ascii="Arial" w:hAnsi="Arial" w:cs="Arial" w:hint="cs"/>
                <w:b/>
                <w:bCs/>
                <w:sz w:val="22"/>
                <w:szCs w:val="22"/>
                <w:rtl/>
              </w:rPr>
              <w:t>ה</w:t>
            </w:r>
            <w:r w:rsidRPr="00AF6A18">
              <w:rPr>
                <w:rFonts w:ascii="Arial" w:hAnsi="Arial" w:cs="Arial" w:hint="cs"/>
                <w:b/>
                <w:bCs/>
                <w:sz w:val="22"/>
                <w:szCs w:val="22"/>
                <w:rtl/>
              </w:rPr>
              <w:t>שר/ רכז/ת מנהלות ארצי/ת</w:t>
            </w:r>
          </w:p>
        </w:tc>
        <w:tc>
          <w:tcPr>
            <w:tcW w:w="1418" w:type="dxa"/>
            <w:shd w:val="clear" w:color="auto" w:fill="auto"/>
            <w:vAlign w:val="center"/>
          </w:tcPr>
          <w:p w:rsidR="00967B8D" w:rsidRPr="00AF6A18" w:rsidRDefault="00601129" w:rsidP="00C565D2">
            <w:pPr>
              <w:jc w:val="center"/>
              <w:rPr>
                <w:rFonts w:ascii="Arial" w:hAnsi="Arial" w:cs="Arial"/>
                <w:sz w:val="22"/>
                <w:szCs w:val="22"/>
                <w:rtl/>
              </w:rPr>
            </w:pPr>
            <w:r w:rsidRPr="00AF6A18">
              <w:rPr>
                <w:rFonts w:ascii="Arial" w:hAnsi="Arial" w:cs="Arial" w:hint="cs"/>
                <w:sz w:val="22"/>
                <w:szCs w:val="22"/>
                <w:rtl/>
              </w:rPr>
              <w:t>37</w:t>
            </w:r>
            <w:r w:rsidR="00967B8D" w:rsidRPr="00AF6A18">
              <w:rPr>
                <w:rFonts w:ascii="Arial" w:hAnsi="Arial" w:cs="Arial" w:hint="cs"/>
                <w:sz w:val="22"/>
                <w:szCs w:val="22"/>
                <w:rtl/>
              </w:rPr>
              <w:t xml:space="preserve">.00 </w:t>
            </w:r>
            <w:r w:rsidR="00967B8D" w:rsidRPr="00AF6A18">
              <w:rPr>
                <w:rFonts w:ascii="Arial" w:hAnsi="Arial" w:cs="Arial"/>
                <w:sz w:val="22"/>
                <w:szCs w:val="22"/>
                <w:rtl/>
              </w:rPr>
              <w:t>₪</w:t>
            </w:r>
          </w:p>
        </w:tc>
        <w:tc>
          <w:tcPr>
            <w:tcW w:w="5725" w:type="dxa"/>
            <w:shd w:val="clear" w:color="auto" w:fill="auto"/>
            <w:vAlign w:val="center"/>
          </w:tcPr>
          <w:p w:rsidR="00967B8D" w:rsidRPr="00AF6A18" w:rsidRDefault="00967B8D" w:rsidP="00C565D2">
            <w:pPr>
              <w:bidi w:val="0"/>
              <w:jc w:val="both"/>
              <w:rPr>
                <w:rFonts w:ascii="Arial" w:hAnsi="Arial" w:cs="Arial"/>
                <w:sz w:val="22"/>
                <w:szCs w:val="22"/>
                <w:u w:val="single"/>
              </w:rPr>
            </w:pPr>
          </w:p>
        </w:tc>
      </w:tr>
      <w:tr w:rsidR="00967B8D" w:rsidRPr="00AF6A18" w:rsidTr="003847FA">
        <w:trPr>
          <w:cantSplit/>
        </w:trPr>
        <w:tc>
          <w:tcPr>
            <w:tcW w:w="1701" w:type="dxa"/>
            <w:shd w:val="clear" w:color="auto" w:fill="CCCCCC"/>
            <w:vAlign w:val="center"/>
          </w:tcPr>
          <w:p w:rsidR="00967B8D" w:rsidRPr="00AF6A18" w:rsidRDefault="00967B8D" w:rsidP="00C565D2">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967B8D" w:rsidRPr="00AF6A18" w:rsidRDefault="00967B8D" w:rsidP="00C565D2">
            <w:pPr>
              <w:jc w:val="center"/>
              <w:rPr>
                <w:rFonts w:ascii="Arial" w:hAnsi="Arial" w:cs="Arial"/>
                <w:sz w:val="22"/>
                <w:szCs w:val="22"/>
                <w:rtl/>
              </w:rPr>
            </w:pPr>
            <w:r w:rsidRPr="00AF6A18">
              <w:rPr>
                <w:rFonts w:ascii="Arial" w:hAnsi="Arial" w:cs="Arial" w:hint="cs"/>
                <w:sz w:val="22"/>
                <w:szCs w:val="22"/>
                <w:rtl/>
              </w:rPr>
              <w:t>1.</w:t>
            </w:r>
            <w:r w:rsidR="00601129" w:rsidRPr="00AF6A18">
              <w:rPr>
                <w:rFonts w:ascii="Arial" w:hAnsi="Arial" w:cs="Arial" w:hint="cs"/>
                <w:sz w:val="22"/>
                <w:szCs w:val="22"/>
                <w:rtl/>
              </w:rPr>
              <w:t xml:space="preserve">42 </w:t>
            </w:r>
            <w:r w:rsidRPr="00AF6A18">
              <w:rPr>
                <w:rFonts w:ascii="Arial" w:hAnsi="Arial" w:cs="Arial"/>
                <w:sz w:val="22"/>
                <w:szCs w:val="22"/>
                <w:rtl/>
              </w:rPr>
              <w:t>₪</w:t>
            </w:r>
          </w:p>
          <w:p w:rsidR="00967B8D" w:rsidRPr="00AF6A18" w:rsidRDefault="00967B8D" w:rsidP="00C565D2">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85</w:t>
            </w:r>
            <w:r w:rsidRPr="00AF6A18">
              <w:rPr>
                <w:rFonts w:ascii="Arial" w:hAnsi="Arial" w:cs="Arial"/>
                <w:sz w:val="22"/>
                <w:szCs w:val="22"/>
                <w:rtl/>
              </w:rPr>
              <w:t>%)</w:t>
            </w:r>
          </w:p>
        </w:tc>
        <w:tc>
          <w:tcPr>
            <w:tcW w:w="5725" w:type="dxa"/>
            <w:shd w:val="clear" w:color="auto" w:fill="auto"/>
            <w:vAlign w:val="center"/>
          </w:tcPr>
          <w:p w:rsidR="007D7908" w:rsidRPr="00AF6A18" w:rsidRDefault="007D7908" w:rsidP="00C565D2">
            <w:pPr>
              <w:tabs>
                <w:tab w:val="left" w:pos="3753"/>
              </w:tabs>
              <w:jc w:val="both"/>
              <w:rPr>
                <w:rFonts w:ascii="Arial" w:hAnsi="Arial" w:cs="Arial"/>
                <w:sz w:val="22"/>
                <w:szCs w:val="22"/>
                <w:rtl/>
              </w:rPr>
            </w:pPr>
            <w:r w:rsidRPr="00AF6A18">
              <w:rPr>
                <w:rFonts w:ascii="Arial" w:hAnsi="Arial" w:cs="Arial"/>
                <w:sz w:val="22"/>
                <w:szCs w:val="22"/>
                <w:rtl/>
              </w:rPr>
              <w:t xml:space="preserve"> 10 ימי חופשה בתשלום בשנתיים הראשונות</w:t>
            </w:r>
            <w:r w:rsidRPr="00AF6A18">
              <w:rPr>
                <w:rFonts w:ascii="Arial" w:hAnsi="Arial" w:cs="Arial" w:hint="cs"/>
                <w:sz w:val="22"/>
                <w:szCs w:val="22"/>
                <w:rtl/>
              </w:rPr>
              <w:t>, הכול בהתאם ל</w:t>
            </w:r>
            <w:hyperlink r:id="rId77"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967B8D" w:rsidRPr="00AF6A18" w:rsidRDefault="007D7908" w:rsidP="00C565D2">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78"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79"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967B8D" w:rsidRPr="00AF6A18" w:rsidTr="003847FA">
        <w:trPr>
          <w:cantSplit/>
        </w:trPr>
        <w:tc>
          <w:tcPr>
            <w:tcW w:w="1701" w:type="dxa"/>
            <w:shd w:val="clear" w:color="auto" w:fill="CCCCCC"/>
            <w:vAlign w:val="center"/>
          </w:tcPr>
          <w:p w:rsidR="00967B8D" w:rsidRPr="00AF6A18" w:rsidRDefault="00967B8D" w:rsidP="00C565D2">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967B8D" w:rsidRPr="00AF6A18" w:rsidRDefault="00967B8D" w:rsidP="00C565D2">
            <w:pPr>
              <w:jc w:val="center"/>
              <w:rPr>
                <w:rFonts w:ascii="Arial" w:hAnsi="Arial" w:cs="Arial"/>
                <w:sz w:val="22"/>
                <w:szCs w:val="22"/>
                <w:rtl/>
              </w:rPr>
            </w:pPr>
            <w:r w:rsidRPr="00AF6A18">
              <w:rPr>
                <w:rFonts w:ascii="Arial" w:hAnsi="Arial" w:cs="Arial" w:hint="cs"/>
                <w:sz w:val="22"/>
                <w:szCs w:val="22"/>
                <w:rtl/>
              </w:rPr>
              <w:t>1.</w:t>
            </w:r>
            <w:r w:rsidR="00601129" w:rsidRPr="00AF6A18">
              <w:rPr>
                <w:rFonts w:ascii="Arial" w:hAnsi="Arial" w:cs="Arial" w:hint="cs"/>
                <w:sz w:val="22"/>
                <w:szCs w:val="22"/>
                <w:rtl/>
              </w:rPr>
              <w:t xml:space="preserve">28 </w:t>
            </w:r>
            <w:r w:rsidRPr="00AF6A18">
              <w:rPr>
                <w:rFonts w:ascii="Arial" w:hAnsi="Arial" w:cs="Arial"/>
                <w:sz w:val="22"/>
                <w:szCs w:val="22"/>
                <w:rtl/>
              </w:rPr>
              <w:t>₪</w:t>
            </w:r>
          </w:p>
          <w:p w:rsidR="00967B8D" w:rsidRPr="00AF6A18" w:rsidRDefault="00967B8D" w:rsidP="00C565D2">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967B8D" w:rsidRPr="00AF6A18" w:rsidRDefault="00967B8D" w:rsidP="00C565D2">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967B8D" w:rsidRPr="00AF6A18" w:rsidRDefault="00967B8D" w:rsidP="00C565D2">
            <w:pPr>
              <w:tabs>
                <w:tab w:val="left" w:pos="3753"/>
              </w:tabs>
              <w:jc w:val="both"/>
              <w:rPr>
                <w:rFonts w:ascii="Arial" w:hAnsi="Arial" w:cs="Arial"/>
                <w:strike/>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80"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tc>
      </w:tr>
      <w:tr w:rsidR="00967B8D" w:rsidRPr="00AF6A18" w:rsidTr="003847FA">
        <w:trPr>
          <w:cantSplit/>
          <w:trHeight w:val="1347"/>
        </w:trPr>
        <w:tc>
          <w:tcPr>
            <w:tcW w:w="1701" w:type="dxa"/>
            <w:shd w:val="clear" w:color="auto" w:fill="CCCCCC"/>
            <w:vAlign w:val="center"/>
          </w:tcPr>
          <w:p w:rsidR="00967B8D" w:rsidRPr="00AF6A18" w:rsidRDefault="00967B8D" w:rsidP="00C565D2">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967B8D" w:rsidRPr="00AF6A18" w:rsidRDefault="00967B8D" w:rsidP="00C565D2">
            <w:pPr>
              <w:jc w:val="center"/>
              <w:rPr>
                <w:rFonts w:ascii="Arial" w:hAnsi="Arial" w:cs="Arial"/>
                <w:sz w:val="22"/>
                <w:szCs w:val="22"/>
                <w:rtl/>
              </w:rPr>
            </w:pPr>
            <w:r w:rsidRPr="00AF6A18">
              <w:rPr>
                <w:rFonts w:ascii="Arial" w:hAnsi="Arial" w:cs="Arial"/>
                <w:sz w:val="22"/>
                <w:szCs w:val="22"/>
                <w:rtl/>
              </w:rPr>
              <w:t>1.</w:t>
            </w:r>
            <w:r w:rsidRPr="00AF6A18">
              <w:rPr>
                <w:rFonts w:ascii="Arial" w:hAnsi="Arial" w:cs="Arial" w:hint="cs"/>
                <w:sz w:val="22"/>
                <w:szCs w:val="22"/>
                <w:rtl/>
              </w:rPr>
              <w:t>34</w:t>
            </w:r>
            <w:r w:rsidRPr="00AF6A18">
              <w:rPr>
                <w:rFonts w:ascii="Arial" w:hAnsi="Arial" w:cs="Arial"/>
                <w:sz w:val="22"/>
                <w:szCs w:val="22"/>
                <w:rtl/>
              </w:rPr>
              <w:t>₪</w:t>
            </w:r>
          </w:p>
          <w:p w:rsidR="00967B8D" w:rsidRPr="00AF6A18" w:rsidRDefault="00967B8D" w:rsidP="00C565D2">
            <w:pPr>
              <w:jc w:val="center"/>
              <w:rPr>
                <w:rFonts w:ascii="Arial" w:hAnsi="Arial" w:cs="Arial"/>
                <w:sz w:val="22"/>
                <w:szCs w:val="22"/>
                <w:rtl/>
              </w:rPr>
            </w:pPr>
          </w:p>
        </w:tc>
        <w:tc>
          <w:tcPr>
            <w:tcW w:w="5725" w:type="dxa"/>
            <w:shd w:val="clear" w:color="auto" w:fill="auto"/>
            <w:vAlign w:val="center"/>
          </w:tcPr>
          <w:p w:rsidR="00967B8D" w:rsidRPr="00AF6A18" w:rsidRDefault="00967B8D" w:rsidP="00C565D2">
            <w:pPr>
              <w:jc w:val="both"/>
              <w:rPr>
                <w:rFonts w:ascii="Arial" w:hAnsi="Arial" w:cs="Arial"/>
                <w:sz w:val="22"/>
                <w:szCs w:val="22"/>
                <w:rtl/>
              </w:rPr>
            </w:pPr>
            <w:r w:rsidRPr="00AF6A18">
              <w:rPr>
                <w:rFonts w:ascii="Arial" w:hAnsi="Arial" w:cs="Arial"/>
                <w:sz w:val="22"/>
                <w:szCs w:val="22"/>
                <w:rtl/>
              </w:rPr>
              <w:t xml:space="preserve">ערך יום הבראה לשנת </w:t>
            </w:r>
            <w:r w:rsidRPr="00AF6A18">
              <w:rPr>
                <w:rFonts w:ascii="Arial" w:hAnsi="Arial" w:cs="Arial" w:hint="cs"/>
                <w:sz w:val="22"/>
                <w:szCs w:val="22"/>
                <w:rtl/>
              </w:rPr>
              <w:t>2014</w:t>
            </w:r>
            <w:r w:rsidRPr="00AF6A18">
              <w:rPr>
                <w:rFonts w:ascii="Arial" w:hAnsi="Arial" w:cs="Arial"/>
                <w:sz w:val="22"/>
                <w:szCs w:val="22"/>
                <w:rtl/>
              </w:rPr>
              <w:t xml:space="preserve"> עומד על 42</w:t>
            </w:r>
            <w:r w:rsidRPr="00AF6A18">
              <w:rPr>
                <w:rFonts w:ascii="Arial" w:hAnsi="Arial" w:cs="Arial" w:hint="cs"/>
                <w:sz w:val="22"/>
                <w:szCs w:val="22"/>
                <w:rtl/>
              </w:rPr>
              <w:t>7</w:t>
            </w:r>
            <w:r w:rsidRPr="00AF6A18">
              <w:rPr>
                <w:rFonts w:ascii="Arial" w:hAnsi="Arial" w:cs="Arial"/>
                <w:sz w:val="22"/>
                <w:szCs w:val="22"/>
                <w:rtl/>
              </w:rPr>
              <w:t xml:space="preserve"> ₪ ליום. </w:t>
            </w:r>
          </w:p>
          <w:p w:rsidR="00967B8D" w:rsidRPr="00AF6A18" w:rsidRDefault="00967B8D" w:rsidP="00E80287">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967B8D" w:rsidRPr="00AF6A18" w:rsidRDefault="00967B8D" w:rsidP="00E80287">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967B8D" w:rsidRPr="00AF6A18" w:rsidRDefault="00967B8D" w:rsidP="00E80287">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967B8D" w:rsidRPr="00AF6A18" w:rsidRDefault="00967B8D" w:rsidP="00C565D2">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81"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967B8D" w:rsidRPr="00AF6A18" w:rsidTr="003847FA">
        <w:trPr>
          <w:cantSplit/>
        </w:trPr>
        <w:tc>
          <w:tcPr>
            <w:tcW w:w="1701" w:type="dxa"/>
            <w:shd w:val="clear" w:color="auto" w:fill="CCCCCC"/>
            <w:vAlign w:val="center"/>
          </w:tcPr>
          <w:p w:rsidR="00967B8D" w:rsidRPr="00AF6A18" w:rsidRDefault="00967B8D" w:rsidP="00C565D2">
            <w:pPr>
              <w:tabs>
                <w:tab w:val="left" w:pos="0"/>
              </w:tabs>
              <w:jc w:val="both"/>
              <w:rPr>
                <w:rFonts w:ascii="Arial" w:hAnsi="Arial" w:cs="Arial"/>
                <w:b/>
                <w:bCs/>
                <w:sz w:val="22"/>
                <w:szCs w:val="22"/>
                <w:rtl/>
              </w:rPr>
            </w:pPr>
            <w:r w:rsidRPr="00AF6A18">
              <w:rPr>
                <w:rFonts w:ascii="Arial" w:hAnsi="Arial" w:cs="Arial"/>
                <w:b/>
                <w:bCs/>
                <w:sz w:val="22"/>
                <w:szCs w:val="22"/>
                <w:rtl/>
              </w:rPr>
              <w:t>פנסיה</w:t>
            </w:r>
          </w:p>
        </w:tc>
        <w:tc>
          <w:tcPr>
            <w:tcW w:w="1418" w:type="dxa"/>
            <w:shd w:val="clear" w:color="auto" w:fill="auto"/>
            <w:vAlign w:val="center"/>
          </w:tcPr>
          <w:p w:rsidR="00967B8D" w:rsidRPr="00AF6A18" w:rsidRDefault="00B51996" w:rsidP="00776262">
            <w:pPr>
              <w:tabs>
                <w:tab w:val="left" w:pos="1188"/>
              </w:tabs>
              <w:jc w:val="center"/>
              <w:rPr>
                <w:rFonts w:ascii="Arial" w:hAnsi="Arial" w:cs="Arial"/>
                <w:sz w:val="22"/>
                <w:szCs w:val="22"/>
                <w:rtl/>
              </w:rPr>
            </w:pPr>
            <w:r w:rsidRPr="00AF6A18">
              <w:rPr>
                <w:rFonts w:ascii="Arial" w:hAnsi="Arial" w:cs="Arial" w:hint="cs"/>
                <w:sz w:val="22"/>
                <w:szCs w:val="22"/>
                <w:rtl/>
              </w:rPr>
              <w:t>3.</w:t>
            </w:r>
            <w:r w:rsidR="00776262" w:rsidRPr="00AF6A18">
              <w:rPr>
                <w:rFonts w:ascii="Arial" w:hAnsi="Arial" w:cs="Arial" w:hint="cs"/>
                <w:sz w:val="22"/>
                <w:szCs w:val="22"/>
                <w:rtl/>
              </w:rPr>
              <w:t xml:space="preserve">08 </w:t>
            </w:r>
            <w:r w:rsidR="00967B8D" w:rsidRPr="00AF6A18">
              <w:rPr>
                <w:rFonts w:ascii="Arial" w:hAnsi="Arial" w:cs="Arial"/>
                <w:sz w:val="22"/>
                <w:szCs w:val="22"/>
                <w:rtl/>
              </w:rPr>
              <w:t>₪</w:t>
            </w:r>
          </w:p>
          <w:p w:rsidR="00967B8D" w:rsidRPr="00AF6A18" w:rsidRDefault="00967B8D" w:rsidP="00C565D2">
            <w:pPr>
              <w:tabs>
                <w:tab w:val="left" w:pos="1188"/>
              </w:tabs>
              <w:jc w:val="center"/>
              <w:rPr>
                <w:rFonts w:ascii="Arial" w:hAnsi="Arial" w:cs="Arial"/>
                <w:sz w:val="22"/>
                <w:szCs w:val="22"/>
                <w:rtl/>
              </w:rPr>
            </w:pPr>
            <w:r w:rsidRPr="00AF6A18">
              <w:rPr>
                <w:rFonts w:ascii="Arial" w:hAnsi="Arial" w:cs="Arial"/>
                <w:sz w:val="22"/>
                <w:szCs w:val="22"/>
                <w:rtl/>
              </w:rPr>
              <w:t>(</w:t>
            </w:r>
            <w:r w:rsidR="00B51996"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967B8D" w:rsidRPr="00AF6A18" w:rsidRDefault="00967B8D" w:rsidP="00E80287">
            <w:pPr>
              <w:pStyle w:val="a0"/>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82"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גמל), התשס</w:t>
              </w:r>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967B8D" w:rsidRPr="00AF6A18" w:rsidRDefault="00967B8D" w:rsidP="00E80287">
            <w:pPr>
              <w:pStyle w:val="a0"/>
              <w:numPr>
                <w:ilvl w:val="0"/>
                <w:numId w:val="0"/>
              </w:numPr>
              <w:spacing w:before="0" w:line="240" w:lineRule="auto"/>
              <w:rPr>
                <w:b w:val="0"/>
                <w:bCs w:val="0"/>
                <w:color w:val="auto"/>
                <w:rtl/>
              </w:rPr>
            </w:pPr>
            <w:r w:rsidRPr="00AF6A18">
              <w:rPr>
                <w:b w:val="0"/>
                <w:bCs w:val="0"/>
                <w:color w:val="auto"/>
                <w:rtl/>
              </w:rPr>
              <w:t>ההפרשה תתבצע על שכר בסיס בתוספת דמי הבראה, ימי חג,</w:t>
            </w:r>
            <w:r w:rsidR="008700DB"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967B8D" w:rsidRPr="00AF6A18" w:rsidRDefault="00967B8D" w:rsidP="00E80287">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967B8D" w:rsidRPr="00AF6A18" w:rsidRDefault="00967B8D" w:rsidP="00E80287">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83"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84" w:history="1">
              <w:r w:rsidRPr="00AF6A18">
                <w:rPr>
                  <w:rStyle w:val="Hyperlink"/>
                  <w:rFonts w:hint="cs"/>
                  <w:bCs w:val="0"/>
                  <w:color w:val="auto"/>
                  <w:rtl/>
                </w:rPr>
                <w:t>וצו הרחבה מיום 02.10.2014.</w:t>
              </w:r>
            </w:hyperlink>
          </w:p>
        </w:tc>
      </w:tr>
      <w:tr w:rsidR="00967B8D" w:rsidRPr="00AF6A18" w:rsidTr="003847FA">
        <w:trPr>
          <w:cantSplit/>
        </w:trPr>
        <w:tc>
          <w:tcPr>
            <w:tcW w:w="1701" w:type="dxa"/>
            <w:shd w:val="clear" w:color="auto" w:fill="CCCCCC"/>
            <w:vAlign w:val="center"/>
          </w:tcPr>
          <w:p w:rsidR="00967B8D" w:rsidRPr="00AF6A18" w:rsidRDefault="00967B8D" w:rsidP="00C565D2">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967B8D" w:rsidRPr="00AF6A18" w:rsidRDefault="00E859EF" w:rsidP="00776262">
            <w:pPr>
              <w:tabs>
                <w:tab w:val="left" w:pos="1188"/>
              </w:tabs>
              <w:jc w:val="center"/>
              <w:rPr>
                <w:rFonts w:ascii="Arial" w:hAnsi="Arial" w:cs="Arial"/>
                <w:sz w:val="22"/>
                <w:szCs w:val="22"/>
                <w:rtl/>
              </w:rPr>
            </w:pPr>
            <w:r w:rsidRPr="00AF6A18">
              <w:rPr>
                <w:rFonts w:ascii="Arial" w:hAnsi="Arial" w:cs="Arial" w:hint="cs"/>
                <w:sz w:val="22"/>
                <w:szCs w:val="22"/>
                <w:rtl/>
              </w:rPr>
              <w:t>3.</w:t>
            </w:r>
            <w:r w:rsidR="00776262" w:rsidRPr="00AF6A18">
              <w:rPr>
                <w:rFonts w:ascii="Arial" w:hAnsi="Arial" w:cs="Arial" w:hint="cs"/>
                <w:sz w:val="22"/>
                <w:szCs w:val="22"/>
                <w:rtl/>
              </w:rPr>
              <w:t xml:space="preserve">42 </w:t>
            </w:r>
            <w:r w:rsidR="00967B8D" w:rsidRPr="00AF6A18">
              <w:rPr>
                <w:rFonts w:ascii="Arial" w:hAnsi="Arial" w:cs="Arial"/>
                <w:sz w:val="22"/>
                <w:szCs w:val="22"/>
                <w:rtl/>
              </w:rPr>
              <w:t>₪</w:t>
            </w:r>
          </w:p>
          <w:p w:rsidR="00967B8D" w:rsidRPr="00AF6A18" w:rsidRDefault="00967B8D" w:rsidP="00C565D2">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967B8D" w:rsidRPr="00AF6A18" w:rsidRDefault="00967B8D" w:rsidP="00E80287">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85"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גמל), התשס</w:t>
              </w:r>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967B8D" w:rsidRPr="00AF6A18" w:rsidRDefault="00967B8D" w:rsidP="00E80287">
            <w:pPr>
              <w:pStyle w:val="a0"/>
              <w:numPr>
                <w:ilvl w:val="0"/>
                <w:numId w:val="0"/>
              </w:numPr>
              <w:spacing w:before="0" w:line="240" w:lineRule="auto"/>
              <w:rPr>
                <w:b w:val="0"/>
                <w:bCs w:val="0"/>
                <w:color w:val="auto"/>
                <w:rtl/>
              </w:rPr>
            </w:pPr>
            <w:r w:rsidRPr="00AF6A18">
              <w:rPr>
                <w:b w:val="0"/>
                <w:bCs w:val="0"/>
                <w:color w:val="auto"/>
                <w:rtl/>
              </w:rPr>
              <w:t>ההפרשה תתבצע על שכר בסיס בתוספת דמי הבראה, ימי חג,</w:t>
            </w:r>
            <w:r w:rsidR="008700DB"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967B8D" w:rsidRPr="00AF6A18" w:rsidRDefault="00967B8D" w:rsidP="00E80287">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967B8D" w:rsidRPr="00AF6A18" w:rsidRDefault="00967B8D" w:rsidP="00E80287">
            <w:pPr>
              <w:pStyle w:val="a0"/>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967B8D" w:rsidRPr="00AF6A18" w:rsidRDefault="00967B8D" w:rsidP="00C565D2">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86"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87"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967B8D" w:rsidRPr="00AF6A18" w:rsidTr="003847FA">
        <w:trPr>
          <w:cantSplit/>
        </w:trPr>
        <w:tc>
          <w:tcPr>
            <w:tcW w:w="1701" w:type="dxa"/>
            <w:shd w:val="clear" w:color="auto" w:fill="CCCCCC"/>
            <w:vAlign w:val="center"/>
          </w:tcPr>
          <w:p w:rsidR="00967B8D" w:rsidRPr="00AF6A18" w:rsidRDefault="00967B8D" w:rsidP="00C565D2">
            <w:pPr>
              <w:tabs>
                <w:tab w:val="left" w:pos="0"/>
              </w:tabs>
              <w:jc w:val="both"/>
              <w:rPr>
                <w:rFonts w:ascii="Arial" w:hAnsi="Arial" w:cs="Arial"/>
                <w:b/>
                <w:bCs/>
                <w:sz w:val="22"/>
                <w:szCs w:val="22"/>
                <w:rtl/>
              </w:rPr>
            </w:pPr>
            <w:r w:rsidRPr="00AF6A18">
              <w:rPr>
                <w:rFonts w:ascii="Arial" w:hAnsi="Arial" w:cs="Arial"/>
                <w:b/>
                <w:bCs/>
                <w:sz w:val="22"/>
                <w:szCs w:val="22"/>
                <w:rtl/>
              </w:rPr>
              <w:lastRenderedPageBreak/>
              <w:t>ביטוח לאומי</w:t>
            </w:r>
          </w:p>
        </w:tc>
        <w:tc>
          <w:tcPr>
            <w:tcW w:w="1418" w:type="dxa"/>
            <w:shd w:val="clear" w:color="auto" w:fill="auto"/>
            <w:vAlign w:val="center"/>
          </w:tcPr>
          <w:p w:rsidR="00967B8D" w:rsidRPr="00AF6A18" w:rsidRDefault="00776262" w:rsidP="00C565D2">
            <w:pPr>
              <w:tabs>
                <w:tab w:val="left" w:pos="1188"/>
              </w:tabs>
              <w:jc w:val="center"/>
              <w:rPr>
                <w:rFonts w:ascii="Arial" w:hAnsi="Arial" w:cs="Arial"/>
                <w:sz w:val="22"/>
                <w:szCs w:val="22"/>
                <w:rtl/>
              </w:rPr>
            </w:pPr>
            <w:r w:rsidRPr="00AF6A18">
              <w:rPr>
                <w:rFonts w:ascii="Arial" w:hAnsi="Arial" w:cs="Arial" w:hint="cs"/>
                <w:sz w:val="22"/>
                <w:szCs w:val="22"/>
                <w:rtl/>
              </w:rPr>
              <w:t>3.08</w:t>
            </w:r>
            <w:r w:rsidR="00967B8D" w:rsidRPr="00AF6A18">
              <w:rPr>
                <w:rFonts w:ascii="Arial" w:hAnsi="Arial" w:cs="Arial" w:hint="cs"/>
                <w:sz w:val="22"/>
                <w:szCs w:val="22"/>
                <w:rtl/>
              </w:rPr>
              <w:t xml:space="preserve"> </w:t>
            </w:r>
            <w:r w:rsidR="00967B8D" w:rsidRPr="00AF6A18">
              <w:rPr>
                <w:rFonts w:ascii="Arial" w:hAnsi="Arial" w:cs="Arial"/>
                <w:sz w:val="22"/>
                <w:szCs w:val="22"/>
                <w:rtl/>
              </w:rPr>
              <w:t>₪</w:t>
            </w:r>
          </w:p>
          <w:p w:rsidR="00967B8D" w:rsidRPr="00AF6A18" w:rsidRDefault="00967B8D" w:rsidP="00776262">
            <w:pPr>
              <w:tabs>
                <w:tab w:val="left" w:pos="1188"/>
              </w:tabs>
              <w:jc w:val="center"/>
              <w:rPr>
                <w:rFonts w:ascii="Arial" w:hAnsi="Arial" w:cs="Arial"/>
                <w:sz w:val="22"/>
                <w:szCs w:val="22"/>
                <w:rtl/>
              </w:rPr>
            </w:pPr>
            <w:r w:rsidRPr="00AF6A18">
              <w:rPr>
                <w:rFonts w:ascii="Arial" w:hAnsi="Arial" w:cs="Arial"/>
                <w:sz w:val="22"/>
                <w:szCs w:val="22"/>
                <w:rtl/>
              </w:rPr>
              <w:t>(</w:t>
            </w:r>
            <w:r w:rsidR="00776262"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967B8D" w:rsidRPr="00AF6A18" w:rsidRDefault="00967B8D" w:rsidP="00E80287">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6.75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967B8D" w:rsidRPr="00AF6A18" w:rsidRDefault="00967B8D" w:rsidP="00E80287">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967B8D" w:rsidRPr="00AF6A18" w:rsidRDefault="00967B8D" w:rsidP="00C565D2">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88"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967B8D" w:rsidRPr="00AF6A18" w:rsidDel="00420536" w:rsidTr="003847FA">
        <w:trPr>
          <w:cantSplit/>
        </w:trPr>
        <w:tc>
          <w:tcPr>
            <w:tcW w:w="1701" w:type="dxa"/>
            <w:shd w:val="clear" w:color="auto" w:fill="CCCCCC"/>
            <w:vAlign w:val="center"/>
          </w:tcPr>
          <w:p w:rsidR="00967B8D" w:rsidRPr="00AF6A18" w:rsidRDefault="00967B8D" w:rsidP="00C565D2">
            <w:pPr>
              <w:tabs>
                <w:tab w:val="left" w:pos="0"/>
              </w:tabs>
              <w:jc w:val="both"/>
              <w:rPr>
                <w:rFonts w:ascii="Arial" w:hAnsi="Arial" w:cs="Arial"/>
                <w:b/>
                <w:bCs/>
                <w:sz w:val="22"/>
                <w:szCs w:val="22"/>
                <w:rtl/>
              </w:rPr>
            </w:pPr>
            <w:r w:rsidRPr="00AF6A18">
              <w:rPr>
                <w:rFonts w:ascii="Arial" w:hAnsi="Arial" w:cs="Arial"/>
                <w:b/>
                <w:bCs/>
                <w:sz w:val="22"/>
                <w:szCs w:val="22"/>
                <w:rtl/>
              </w:rPr>
              <w:t>קרן השתלמות</w:t>
            </w:r>
          </w:p>
        </w:tc>
        <w:tc>
          <w:tcPr>
            <w:tcW w:w="1418" w:type="dxa"/>
            <w:shd w:val="clear" w:color="auto" w:fill="auto"/>
            <w:vAlign w:val="center"/>
          </w:tcPr>
          <w:p w:rsidR="00967B8D" w:rsidRPr="00AF6A18" w:rsidRDefault="00E859EF" w:rsidP="00776262">
            <w:pPr>
              <w:tabs>
                <w:tab w:val="left" w:pos="540"/>
              </w:tabs>
              <w:jc w:val="center"/>
              <w:rPr>
                <w:rFonts w:ascii="Arial" w:hAnsi="Arial" w:cs="Arial"/>
                <w:sz w:val="22"/>
                <w:szCs w:val="22"/>
                <w:rtl/>
              </w:rPr>
            </w:pPr>
            <w:r w:rsidRPr="00AF6A18">
              <w:rPr>
                <w:rFonts w:ascii="Arial" w:hAnsi="Arial" w:cs="Arial" w:hint="cs"/>
                <w:sz w:val="22"/>
                <w:szCs w:val="22"/>
                <w:rtl/>
              </w:rPr>
              <w:t>2.</w:t>
            </w:r>
            <w:r w:rsidR="00776262" w:rsidRPr="00AF6A18">
              <w:rPr>
                <w:rFonts w:ascii="Arial" w:hAnsi="Arial" w:cs="Arial" w:hint="cs"/>
                <w:sz w:val="22"/>
                <w:szCs w:val="22"/>
                <w:rtl/>
              </w:rPr>
              <w:t xml:space="preserve">15 </w:t>
            </w:r>
            <w:r w:rsidR="00967B8D" w:rsidRPr="00AF6A18">
              <w:rPr>
                <w:rFonts w:ascii="Arial" w:hAnsi="Arial" w:cs="Arial"/>
                <w:sz w:val="22"/>
                <w:szCs w:val="22"/>
                <w:rtl/>
              </w:rPr>
              <w:t>₪</w:t>
            </w:r>
          </w:p>
          <w:p w:rsidR="00967B8D" w:rsidRPr="00AF6A18" w:rsidDel="00420536" w:rsidRDefault="00967B8D" w:rsidP="00C565D2">
            <w:pPr>
              <w:tabs>
                <w:tab w:val="left" w:pos="540"/>
              </w:tabs>
              <w:jc w:val="center"/>
              <w:rPr>
                <w:rFonts w:ascii="Arial" w:hAnsi="Arial" w:cs="Arial"/>
                <w:sz w:val="22"/>
                <w:szCs w:val="22"/>
                <w:rtl/>
              </w:rPr>
            </w:pPr>
            <w:r w:rsidRPr="00AF6A18">
              <w:rPr>
                <w:rFonts w:ascii="Arial" w:hAnsi="Arial" w:cs="Arial"/>
                <w:sz w:val="22"/>
                <w:szCs w:val="22"/>
                <w:rtl/>
              </w:rPr>
              <w:t>(7.5%)</w:t>
            </w:r>
          </w:p>
        </w:tc>
        <w:tc>
          <w:tcPr>
            <w:tcW w:w="5725" w:type="dxa"/>
            <w:shd w:val="clear" w:color="auto" w:fill="auto"/>
            <w:vAlign w:val="center"/>
          </w:tcPr>
          <w:p w:rsidR="00967B8D" w:rsidRPr="00AF6A18" w:rsidRDefault="00967B8D" w:rsidP="00E80287">
            <w:pPr>
              <w:pStyle w:val="a0"/>
              <w:numPr>
                <w:ilvl w:val="0"/>
                <w:numId w:val="0"/>
              </w:numPr>
              <w:spacing w:before="0" w:line="240" w:lineRule="auto"/>
              <w:rPr>
                <w:b w:val="0"/>
                <w:bCs w:val="0"/>
                <w:color w:val="auto"/>
                <w:sz w:val="8"/>
                <w:szCs w:val="8"/>
                <w:rtl/>
              </w:rPr>
            </w:pPr>
          </w:p>
          <w:p w:rsidR="00967B8D" w:rsidRPr="00AF6A18" w:rsidRDefault="00967B8D" w:rsidP="00E80287">
            <w:pPr>
              <w:pStyle w:val="a0"/>
              <w:numPr>
                <w:ilvl w:val="0"/>
                <w:numId w:val="0"/>
              </w:numPr>
              <w:spacing w:before="0" w:line="240" w:lineRule="auto"/>
              <w:rPr>
                <w:b w:val="0"/>
                <w:bCs w:val="0"/>
                <w:color w:val="auto"/>
                <w:rtl/>
              </w:rPr>
            </w:pPr>
            <w:r w:rsidRPr="00AF6A18">
              <w:rPr>
                <w:rFonts w:hint="cs"/>
                <w:b w:val="0"/>
                <w:bCs w:val="0"/>
                <w:color w:val="auto"/>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967B8D" w:rsidRPr="00AF6A18" w:rsidRDefault="00967B8D" w:rsidP="00E80287">
            <w:pPr>
              <w:pStyle w:val="a0"/>
              <w:numPr>
                <w:ilvl w:val="0"/>
                <w:numId w:val="0"/>
              </w:numPr>
              <w:spacing w:before="0" w:line="240" w:lineRule="auto"/>
              <w:rPr>
                <w:b w:val="0"/>
                <w:bCs w:val="0"/>
                <w:color w:val="auto"/>
                <w:sz w:val="10"/>
                <w:szCs w:val="10"/>
                <w:rtl/>
              </w:rPr>
            </w:pPr>
          </w:p>
          <w:p w:rsidR="00967B8D" w:rsidRPr="00AF6A18" w:rsidRDefault="00967B8D" w:rsidP="00E80287">
            <w:pPr>
              <w:pStyle w:val="a0"/>
              <w:numPr>
                <w:ilvl w:val="0"/>
                <w:numId w:val="0"/>
              </w:numPr>
              <w:spacing w:before="0" w:line="240" w:lineRule="auto"/>
              <w:rPr>
                <w:b w:val="0"/>
                <w:bCs w:val="0"/>
                <w:color w:val="auto"/>
                <w:rtl/>
              </w:rPr>
            </w:pPr>
            <w:r w:rsidRPr="00AF6A18">
              <w:rPr>
                <w:b w:val="0"/>
                <w:bCs w:val="0"/>
                <w:color w:val="auto"/>
                <w:rtl/>
              </w:rPr>
              <w:t xml:space="preserve">ההפרשה תתבצע </w:t>
            </w:r>
            <w:r w:rsidRPr="00AF6A18">
              <w:rPr>
                <w:rFonts w:hint="cs"/>
                <w:b w:val="0"/>
                <w:bCs w:val="0"/>
                <w:color w:val="auto"/>
                <w:rtl/>
              </w:rPr>
              <w:t xml:space="preserve">על רכיב </w:t>
            </w:r>
            <w:r w:rsidRPr="00AF6A18">
              <w:rPr>
                <w:b w:val="0"/>
                <w:bCs w:val="0"/>
                <w:color w:val="auto"/>
                <w:rtl/>
              </w:rPr>
              <w:t xml:space="preserve">שכר </w:t>
            </w:r>
            <w:r w:rsidRPr="00AF6A18">
              <w:rPr>
                <w:rFonts w:hint="cs"/>
                <w:b w:val="0"/>
                <w:bCs w:val="0"/>
                <w:color w:val="auto"/>
                <w:rtl/>
              </w:rPr>
              <w:t xml:space="preserve">היסוד החודשי הנקוב בהודעת החשכ"ל (גם עבור עובדים ששכרם גבוה מהשכר לעיל) בתוספת דמי הבראה ימי חופשה, חג ומחלה. </w:t>
            </w:r>
          </w:p>
          <w:p w:rsidR="00967B8D" w:rsidRPr="00AF6A18" w:rsidRDefault="00967B8D" w:rsidP="00E80287">
            <w:pPr>
              <w:pStyle w:val="a0"/>
              <w:numPr>
                <w:ilvl w:val="0"/>
                <w:numId w:val="0"/>
              </w:numPr>
              <w:spacing w:before="0" w:line="240" w:lineRule="auto"/>
              <w:rPr>
                <w:b w:val="0"/>
                <w:bCs w:val="0"/>
                <w:color w:val="auto"/>
                <w:sz w:val="10"/>
                <w:szCs w:val="10"/>
                <w:rtl/>
              </w:rPr>
            </w:pPr>
          </w:p>
          <w:p w:rsidR="00967B8D" w:rsidRPr="00AF6A18" w:rsidRDefault="00967B8D" w:rsidP="00E80287">
            <w:pPr>
              <w:pStyle w:val="a0"/>
              <w:numPr>
                <w:ilvl w:val="0"/>
                <w:numId w:val="0"/>
              </w:numPr>
              <w:spacing w:before="0" w:line="240" w:lineRule="auto"/>
              <w:rPr>
                <w:b w:val="0"/>
                <w:bCs w:val="0"/>
                <w:color w:val="auto"/>
                <w:rtl/>
              </w:rPr>
            </w:pPr>
            <w:r w:rsidRPr="00AF6A18">
              <w:rPr>
                <w:rFonts w:hint="cs"/>
                <w:b w:val="0"/>
                <w:bCs w:val="0"/>
                <w:color w:val="auto"/>
                <w:rtl/>
              </w:rPr>
              <w:t>יובהר כי ההפרשה לא תבוצע עבור עבודה בשעות נוספות או גמול שבת. אחת לשנה הקבלן ימציא אישור רו"ח לביצוע ההפקדות לקרן השתלמות לעובדים.</w:t>
            </w:r>
          </w:p>
          <w:p w:rsidR="00967B8D" w:rsidRPr="00AF6A18" w:rsidDel="00420536" w:rsidRDefault="00967B8D" w:rsidP="00E80287">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r w:rsidRPr="00AF6A18">
              <w:rPr>
                <w:rStyle w:val="Hyperlink"/>
                <w:bCs w:val="0"/>
                <w:color w:val="auto"/>
                <w:rtl/>
              </w:rPr>
              <w:t>הסכם קיבוצי מיוחד מיום 4.12.</w:t>
            </w:r>
            <w:r w:rsidRPr="00AF6A18">
              <w:rPr>
                <w:rStyle w:val="Hyperlink"/>
                <w:rFonts w:hint="cs"/>
                <w:bCs w:val="0"/>
                <w:color w:val="auto"/>
                <w:rtl/>
              </w:rPr>
              <w:t>2012</w:t>
            </w:r>
            <w:r w:rsidRPr="00AF6A18">
              <w:rPr>
                <w:rFonts w:hint="cs"/>
                <w:b w:val="0"/>
                <w:bCs w:val="0"/>
                <w:color w:val="auto"/>
                <w:rtl/>
              </w:rPr>
              <w:t xml:space="preserve"> </w:t>
            </w:r>
            <w:hyperlink r:id="rId89" w:history="1">
              <w:r w:rsidRPr="00AF6A18">
                <w:rPr>
                  <w:rStyle w:val="Hyperlink"/>
                  <w:rFonts w:hint="cs"/>
                  <w:bCs w:val="0"/>
                  <w:color w:val="auto"/>
                  <w:rtl/>
                </w:rPr>
                <w:t>וצו הרחבה מיום 02.10.2014.</w:t>
              </w:r>
            </w:hyperlink>
          </w:p>
        </w:tc>
      </w:tr>
      <w:tr w:rsidR="00967B8D" w:rsidRPr="00AF6A18" w:rsidTr="003847FA">
        <w:trPr>
          <w:cantSplit/>
        </w:trPr>
        <w:tc>
          <w:tcPr>
            <w:tcW w:w="1701" w:type="dxa"/>
            <w:shd w:val="clear" w:color="auto" w:fill="CCCCCC"/>
            <w:vAlign w:val="center"/>
          </w:tcPr>
          <w:p w:rsidR="00967B8D" w:rsidRPr="00AF6A18" w:rsidRDefault="00967B8D" w:rsidP="00C565D2">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967B8D" w:rsidRPr="00AF6A18" w:rsidRDefault="00776262" w:rsidP="00C565D2">
            <w:pPr>
              <w:tabs>
                <w:tab w:val="left" w:pos="1098"/>
              </w:tabs>
              <w:jc w:val="center"/>
              <w:rPr>
                <w:rFonts w:ascii="Arial" w:hAnsi="Arial" w:cs="Arial"/>
                <w:b/>
                <w:bCs/>
                <w:sz w:val="22"/>
                <w:szCs w:val="22"/>
                <w:rtl/>
              </w:rPr>
            </w:pPr>
            <w:r w:rsidRPr="00AF6A18">
              <w:rPr>
                <w:rFonts w:ascii="Arial" w:hAnsi="Arial" w:cs="Arial" w:hint="cs"/>
                <w:b/>
                <w:bCs/>
                <w:sz w:val="22"/>
                <w:szCs w:val="22"/>
                <w:rtl/>
              </w:rPr>
              <w:t>52.77</w:t>
            </w:r>
          </w:p>
        </w:tc>
        <w:tc>
          <w:tcPr>
            <w:tcW w:w="5725" w:type="dxa"/>
            <w:shd w:val="clear" w:color="auto" w:fill="auto"/>
            <w:vAlign w:val="center"/>
          </w:tcPr>
          <w:p w:rsidR="00967B8D" w:rsidRPr="00AF6A18" w:rsidRDefault="00967B8D" w:rsidP="00C565D2">
            <w:pPr>
              <w:ind w:right="450"/>
              <w:jc w:val="both"/>
              <w:rPr>
                <w:rFonts w:ascii="Arial" w:hAnsi="Arial" w:cs="Arial"/>
                <w:sz w:val="22"/>
                <w:szCs w:val="22"/>
                <w:rtl/>
              </w:rPr>
            </w:pPr>
          </w:p>
        </w:tc>
      </w:tr>
    </w:tbl>
    <w:p w:rsidR="00967B8D" w:rsidRPr="00AF6A18" w:rsidRDefault="00967B8D" w:rsidP="00C565D2">
      <w:pPr>
        <w:overflowPunct w:val="0"/>
        <w:autoSpaceDE w:val="0"/>
        <w:autoSpaceDN w:val="0"/>
        <w:adjustRightInd w:val="0"/>
        <w:spacing w:before="240" w:after="120" w:line="312" w:lineRule="auto"/>
        <w:ind w:left="794"/>
        <w:jc w:val="both"/>
        <w:outlineLvl w:val="0"/>
        <w:rPr>
          <w:rFonts w:ascii="Arial" w:hAnsi="Arial" w:cs="Arial"/>
          <w:b/>
          <w:bCs/>
          <w:sz w:val="22"/>
          <w:szCs w:val="22"/>
          <w:rt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DE2C53" w:rsidRPr="00AF6A18" w:rsidTr="00DF74AA">
        <w:trPr>
          <w:cantSplit/>
          <w:trHeight w:val="428"/>
          <w:tblHeader/>
        </w:trPr>
        <w:tc>
          <w:tcPr>
            <w:tcW w:w="8844" w:type="dxa"/>
            <w:gridSpan w:val="3"/>
            <w:shd w:val="clear" w:color="auto" w:fill="CCCCCC"/>
            <w:vAlign w:val="center"/>
          </w:tcPr>
          <w:p w:rsidR="00DE2C53" w:rsidRPr="00AF6A18" w:rsidRDefault="00C74A82" w:rsidP="00C565D2">
            <w:pPr>
              <w:jc w:val="both"/>
              <w:rPr>
                <w:rFonts w:ascii="Arial" w:hAnsi="Arial" w:cs="Arial"/>
                <w:b/>
                <w:bCs/>
                <w:sz w:val="22"/>
                <w:szCs w:val="22"/>
                <w:rtl/>
              </w:rPr>
            </w:pPr>
            <w:r w:rsidRPr="00AF6A18">
              <w:rPr>
                <w:rFonts w:ascii="Arial" w:hAnsi="Arial" w:cs="Arial" w:hint="cs"/>
                <w:b/>
                <w:bCs/>
                <w:sz w:val="22"/>
                <w:szCs w:val="22"/>
                <w:rtl/>
              </w:rPr>
              <w:t>קצין מתקן</w:t>
            </w:r>
          </w:p>
        </w:tc>
      </w:tr>
      <w:tr w:rsidR="00DE2C53" w:rsidRPr="00AF6A18" w:rsidTr="00DF74AA">
        <w:trPr>
          <w:cantSplit/>
          <w:trHeight w:val="278"/>
          <w:tblHeader/>
        </w:trPr>
        <w:tc>
          <w:tcPr>
            <w:tcW w:w="1701" w:type="dxa"/>
            <w:shd w:val="clear" w:color="auto" w:fill="CCCCCC"/>
            <w:vAlign w:val="center"/>
          </w:tcPr>
          <w:p w:rsidR="00DE2C53" w:rsidRPr="00AF6A18" w:rsidRDefault="00DE2C53" w:rsidP="00C565D2">
            <w:pPr>
              <w:tabs>
                <w:tab w:val="left" w:pos="1236"/>
              </w:tabs>
              <w:ind w:left="744"/>
              <w:jc w:val="both"/>
              <w:rPr>
                <w:rFonts w:ascii="Arial" w:hAnsi="Arial" w:cs="Arial"/>
                <w:b/>
                <w:bCs/>
                <w:sz w:val="22"/>
                <w:szCs w:val="22"/>
                <w:rtl/>
              </w:rPr>
            </w:pPr>
          </w:p>
        </w:tc>
        <w:tc>
          <w:tcPr>
            <w:tcW w:w="1418" w:type="dxa"/>
            <w:shd w:val="clear" w:color="auto" w:fill="CCCCCC"/>
            <w:vAlign w:val="center"/>
          </w:tcPr>
          <w:p w:rsidR="00DE2C53" w:rsidRPr="00AF6A18" w:rsidRDefault="00DE2C53" w:rsidP="00C565D2">
            <w:pPr>
              <w:tabs>
                <w:tab w:val="left" w:pos="0"/>
              </w:tabs>
              <w:jc w:val="both"/>
              <w:rPr>
                <w:rFonts w:ascii="Arial" w:hAnsi="Arial" w:cs="Arial"/>
                <w:b/>
                <w:bCs/>
                <w:sz w:val="22"/>
                <w:szCs w:val="22"/>
                <w:rtl/>
              </w:rPr>
            </w:pPr>
          </w:p>
        </w:tc>
        <w:tc>
          <w:tcPr>
            <w:tcW w:w="5725" w:type="dxa"/>
            <w:shd w:val="clear" w:color="auto" w:fill="CCCCCC"/>
            <w:vAlign w:val="center"/>
          </w:tcPr>
          <w:p w:rsidR="00DE2C53" w:rsidRPr="00AF6A18" w:rsidRDefault="00DE2C53" w:rsidP="00C565D2">
            <w:pPr>
              <w:jc w:val="both"/>
              <w:rPr>
                <w:rFonts w:ascii="Arial" w:hAnsi="Arial" w:cs="Arial"/>
                <w:b/>
                <w:bCs/>
                <w:sz w:val="22"/>
                <w:szCs w:val="22"/>
                <w:rtl/>
              </w:rPr>
            </w:pPr>
            <w:r w:rsidRPr="00AF6A18">
              <w:rPr>
                <w:rFonts w:ascii="Arial" w:hAnsi="Arial" w:cs="Arial"/>
                <w:b/>
                <w:bCs/>
                <w:sz w:val="22"/>
                <w:szCs w:val="22"/>
                <w:rtl/>
              </w:rPr>
              <w:t>הערות</w:t>
            </w:r>
          </w:p>
        </w:tc>
      </w:tr>
      <w:tr w:rsidR="00DE2C53" w:rsidRPr="00AF6A18" w:rsidTr="00DF74AA">
        <w:trPr>
          <w:cantSplit/>
          <w:trHeight w:val="694"/>
        </w:trPr>
        <w:tc>
          <w:tcPr>
            <w:tcW w:w="1701" w:type="dxa"/>
            <w:shd w:val="clear" w:color="auto" w:fill="CCCCCC"/>
            <w:vAlign w:val="center"/>
          </w:tcPr>
          <w:p w:rsidR="00DE2C53" w:rsidRPr="00AF6A18" w:rsidRDefault="00C74A82" w:rsidP="00C565D2">
            <w:pPr>
              <w:tabs>
                <w:tab w:val="left" w:pos="0"/>
              </w:tabs>
              <w:jc w:val="both"/>
              <w:rPr>
                <w:rFonts w:ascii="Arial" w:hAnsi="Arial" w:cs="Arial"/>
                <w:b/>
                <w:bCs/>
                <w:sz w:val="22"/>
                <w:szCs w:val="22"/>
                <w:rtl/>
              </w:rPr>
            </w:pPr>
            <w:r w:rsidRPr="00AF6A18">
              <w:rPr>
                <w:rFonts w:ascii="Arial" w:hAnsi="Arial" w:cs="Arial" w:hint="cs"/>
                <w:b/>
                <w:bCs/>
                <w:sz w:val="22"/>
                <w:szCs w:val="22"/>
                <w:rtl/>
              </w:rPr>
              <w:t>קצין מתקן</w:t>
            </w:r>
          </w:p>
        </w:tc>
        <w:tc>
          <w:tcPr>
            <w:tcW w:w="1418" w:type="dxa"/>
            <w:shd w:val="clear" w:color="auto" w:fill="auto"/>
            <w:vAlign w:val="center"/>
          </w:tcPr>
          <w:p w:rsidR="00DE2C53" w:rsidRPr="00AF6A18" w:rsidRDefault="00776262" w:rsidP="00C565D2">
            <w:pPr>
              <w:jc w:val="center"/>
              <w:rPr>
                <w:rFonts w:ascii="Arial" w:hAnsi="Arial" w:cs="Arial"/>
                <w:sz w:val="22"/>
                <w:szCs w:val="22"/>
                <w:rtl/>
              </w:rPr>
            </w:pPr>
            <w:r w:rsidRPr="00AF6A18">
              <w:rPr>
                <w:rFonts w:ascii="Arial" w:hAnsi="Arial" w:cs="Arial" w:hint="cs"/>
                <w:sz w:val="22"/>
                <w:szCs w:val="22"/>
                <w:rtl/>
              </w:rPr>
              <w:t>39</w:t>
            </w:r>
            <w:r w:rsidR="00DE2C53" w:rsidRPr="00AF6A18">
              <w:rPr>
                <w:rFonts w:ascii="Arial" w:hAnsi="Arial" w:cs="Arial" w:hint="cs"/>
                <w:sz w:val="22"/>
                <w:szCs w:val="22"/>
                <w:rtl/>
              </w:rPr>
              <w:t xml:space="preserve">.00 </w:t>
            </w:r>
            <w:r w:rsidR="00DE2C53" w:rsidRPr="00AF6A18">
              <w:rPr>
                <w:rFonts w:ascii="Arial" w:hAnsi="Arial" w:cs="Arial"/>
                <w:sz w:val="22"/>
                <w:szCs w:val="22"/>
                <w:rtl/>
              </w:rPr>
              <w:t>₪</w:t>
            </w:r>
          </w:p>
        </w:tc>
        <w:tc>
          <w:tcPr>
            <w:tcW w:w="5725" w:type="dxa"/>
            <w:shd w:val="clear" w:color="auto" w:fill="auto"/>
            <w:vAlign w:val="center"/>
          </w:tcPr>
          <w:p w:rsidR="00DE2C53" w:rsidRPr="00AF6A18" w:rsidRDefault="00DE2C53" w:rsidP="00C565D2">
            <w:pPr>
              <w:bidi w:val="0"/>
              <w:jc w:val="both"/>
              <w:rPr>
                <w:rFonts w:ascii="Arial" w:hAnsi="Arial" w:cs="Arial"/>
                <w:sz w:val="22"/>
                <w:szCs w:val="22"/>
                <w:u w:val="single"/>
              </w:rPr>
            </w:pPr>
          </w:p>
        </w:tc>
      </w:tr>
      <w:tr w:rsidR="00DE2C53" w:rsidRPr="00AF6A18" w:rsidTr="00DF74AA">
        <w:trPr>
          <w:cantSplit/>
        </w:trPr>
        <w:tc>
          <w:tcPr>
            <w:tcW w:w="1701" w:type="dxa"/>
            <w:shd w:val="clear" w:color="auto" w:fill="CCCCCC"/>
            <w:vAlign w:val="center"/>
          </w:tcPr>
          <w:p w:rsidR="00DE2C53" w:rsidRPr="00AF6A18" w:rsidRDefault="00DE2C53" w:rsidP="00C565D2">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DE2C53" w:rsidRPr="00AF6A18" w:rsidRDefault="00DE2C53" w:rsidP="00776262">
            <w:pPr>
              <w:jc w:val="center"/>
              <w:rPr>
                <w:rFonts w:ascii="Arial" w:hAnsi="Arial" w:cs="Arial"/>
                <w:sz w:val="22"/>
                <w:szCs w:val="22"/>
                <w:rtl/>
              </w:rPr>
            </w:pPr>
            <w:r w:rsidRPr="00AF6A18">
              <w:rPr>
                <w:rFonts w:ascii="Arial" w:hAnsi="Arial" w:cs="Arial" w:hint="cs"/>
                <w:sz w:val="22"/>
                <w:szCs w:val="22"/>
                <w:rtl/>
              </w:rPr>
              <w:t>1.</w:t>
            </w:r>
            <w:r w:rsidR="00776262" w:rsidRPr="00AF6A18">
              <w:rPr>
                <w:rFonts w:ascii="Arial" w:hAnsi="Arial" w:cs="Arial" w:hint="cs"/>
                <w:sz w:val="22"/>
                <w:szCs w:val="22"/>
                <w:rtl/>
              </w:rPr>
              <w:t xml:space="preserve">50 </w:t>
            </w:r>
            <w:r w:rsidRPr="00AF6A18">
              <w:rPr>
                <w:rFonts w:ascii="Arial" w:hAnsi="Arial" w:cs="Arial"/>
                <w:sz w:val="22"/>
                <w:szCs w:val="22"/>
                <w:rtl/>
              </w:rPr>
              <w:t>₪</w:t>
            </w:r>
          </w:p>
          <w:p w:rsidR="00DE2C53" w:rsidRPr="00AF6A18" w:rsidRDefault="00DE2C53" w:rsidP="00C565D2">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85</w:t>
            </w:r>
            <w:r w:rsidRPr="00AF6A18">
              <w:rPr>
                <w:rFonts w:ascii="Arial" w:hAnsi="Arial" w:cs="Arial"/>
                <w:sz w:val="22"/>
                <w:szCs w:val="22"/>
                <w:rtl/>
              </w:rPr>
              <w:t>%)</w:t>
            </w:r>
          </w:p>
        </w:tc>
        <w:tc>
          <w:tcPr>
            <w:tcW w:w="5725" w:type="dxa"/>
            <w:shd w:val="clear" w:color="auto" w:fill="auto"/>
            <w:vAlign w:val="center"/>
          </w:tcPr>
          <w:p w:rsidR="00DE2C53" w:rsidRPr="00AF6A18" w:rsidRDefault="00DE2C53" w:rsidP="00C565D2">
            <w:pPr>
              <w:tabs>
                <w:tab w:val="left" w:pos="3753"/>
              </w:tabs>
              <w:jc w:val="both"/>
              <w:rPr>
                <w:rFonts w:ascii="Arial" w:hAnsi="Arial" w:cs="Arial"/>
                <w:sz w:val="22"/>
                <w:szCs w:val="22"/>
                <w:rtl/>
              </w:rPr>
            </w:pPr>
            <w:r w:rsidRPr="00AF6A18">
              <w:rPr>
                <w:rFonts w:ascii="Arial" w:hAnsi="Arial" w:cs="Arial"/>
                <w:sz w:val="22"/>
                <w:szCs w:val="22"/>
                <w:rtl/>
              </w:rPr>
              <w:t>10 ימי חופשה בתשלום בשנתיים הראשונות</w:t>
            </w:r>
            <w:r w:rsidRPr="00AF6A18">
              <w:rPr>
                <w:rFonts w:ascii="Arial" w:hAnsi="Arial" w:cs="Arial" w:hint="cs"/>
                <w:sz w:val="22"/>
                <w:szCs w:val="22"/>
                <w:rtl/>
              </w:rPr>
              <w:t>, הכול בהתאם ל</w:t>
            </w:r>
            <w:hyperlink r:id="rId90"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DE2C53" w:rsidRPr="00AF6A18" w:rsidRDefault="00DE2C53" w:rsidP="00C565D2">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91"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92"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DE2C53" w:rsidRPr="00AF6A18" w:rsidTr="00DF74AA">
        <w:trPr>
          <w:cantSplit/>
        </w:trPr>
        <w:tc>
          <w:tcPr>
            <w:tcW w:w="1701" w:type="dxa"/>
            <w:shd w:val="clear" w:color="auto" w:fill="CCCCCC"/>
            <w:vAlign w:val="center"/>
          </w:tcPr>
          <w:p w:rsidR="00DE2C53" w:rsidRPr="00AF6A18" w:rsidRDefault="00DE2C53" w:rsidP="00C565D2">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DE2C53" w:rsidRPr="00AF6A18" w:rsidRDefault="00DE2C53" w:rsidP="00776262">
            <w:pPr>
              <w:jc w:val="center"/>
              <w:rPr>
                <w:rFonts w:ascii="Arial" w:hAnsi="Arial" w:cs="Arial"/>
                <w:sz w:val="22"/>
                <w:szCs w:val="22"/>
                <w:rtl/>
              </w:rPr>
            </w:pPr>
            <w:r w:rsidRPr="00AF6A18">
              <w:rPr>
                <w:rFonts w:ascii="Arial" w:hAnsi="Arial" w:cs="Arial" w:hint="cs"/>
                <w:sz w:val="22"/>
                <w:szCs w:val="22"/>
                <w:rtl/>
              </w:rPr>
              <w:t>1.</w:t>
            </w:r>
            <w:r w:rsidR="00776262" w:rsidRPr="00AF6A18">
              <w:rPr>
                <w:rFonts w:ascii="Arial" w:hAnsi="Arial" w:cs="Arial" w:hint="cs"/>
                <w:sz w:val="22"/>
                <w:szCs w:val="22"/>
                <w:rtl/>
              </w:rPr>
              <w:t xml:space="preserve">35 </w:t>
            </w:r>
            <w:r w:rsidRPr="00AF6A18">
              <w:rPr>
                <w:rFonts w:ascii="Arial" w:hAnsi="Arial" w:cs="Arial"/>
                <w:sz w:val="22"/>
                <w:szCs w:val="22"/>
                <w:rtl/>
              </w:rPr>
              <w:t>₪</w:t>
            </w:r>
          </w:p>
          <w:p w:rsidR="00DE2C53" w:rsidRPr="00AF6A18" w:rsidRDefault="00DE2C53" w:rsidP="00C565D2">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DE2C53" w:rsidRPr="00AF6A18" w:rsidRDefault="00DE2C53" w:rsidP="00C565D2">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DE2C53" w:rsidRPr="00AF6A18" w:rsidRDefault="00DE2C53" w:rsidP="00C565D2">
            <w:pPr>
              <w:tabs>
                <w:tab w:val="left" w:pos="3753"/>
              </w:tabs>
              <w:jc w:val="both"/>
              <w:rPr>
                <w:rFonts w:ascii="Arial" w:hAnsi="Arial" w:cs="Arial"/>
                <w:strike/>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93"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tc>
      </w:tr>
      <w:tr w:rsidR="00DE2C53" w:rsidRPr="00AF6A18" w:rsidTr="00DF74AA">
        <w:trPr>
          <w:cantSplit/>
          <w:trHeight w:val="1347"/>
        </w:trPr>
        <w:tc>
          <w:tcPr>
            <w:tcW w:w="1701" w:type="dxa"/>
            <w:shd w:val="clear" w:color="auto" w:fill="CCCCCC"/>
            <w:vAlign w:val="center"/>
          </w:tcPr>
          <w:p w:rsidR="00DE2C53" w:rsidRPr="00AF6A18" w:rsidRDefault="00DE2C53" w:rsidP="00C565D2">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DE2C53" w:rsidRPr="00AF6A18" w:rsidRDefault="00DE2C53" w:rsidP="00C565D2">
            <w:pPr>
              <w:jc w:val="center"/>
              <w:rPr>
                <w:rFonts w:ascii="Arial" w:hAnsi="Arial" w:cs="Arial"/>
                <w:sz w:val="22"/>
                <w:szCs w:val="22"/>
                <w:rtl/>
              </w:rPr>
            </w:pPr>
            <w:r w:rsidRPr="00AF6A18">
              <w:rPr>
                <w:rFonts w:ascii="Arial" w:hAnsi="Arial" w:cs="Arial"/>
                <w:sz w:val="22"/>
                <w:szCs w:val="22"/>
                <w:rtl/>
              </w:rPr>
              <w:t>1.</w:t>
            </w:r>
            <w:r w:rsidRPr="00AF6A18">
              <w:rPr>
                <w:rFonts w:ascii="Arial" w:hAnsi="Arial" w:cs="Arial" w:hint="cs"/>
                <w:sz w:val="22"/>
                <w:szCs w:val="22"/>
                <w:rtl/>
              </w:rPr>
              <w:t>34</w:t>
            </w:r>
            <w:r w:rsidRPr="00AF6A18">
              <w:rPr>
                <w:rFonts w:ascii="Arial" w:hAnsi="Arial" w:cs="Arial"/>
                <w:sz w:val="22"/>
                <w:szCs w:val="22"/>
                <w:rtl/>
              </w:rPr>
              <w:t>₪</w:t>
            </w:r>
          </w:p>
          <w:p w:rsidR="00DE2C53" w:rsidRPr="00AF6A18" w:rsidRDefault="00DE2C53" w:rsidP="00C565D2">
            <w:pPr>
              <w:jc w:val="center"/>
              <w:rPr>
                <w:rFonts w:ascii="Arial" w:hAnsi="Arial" w:cs="Arial"/>
                <w:sz w:val="22"/>
                <w:szCs w:val="22"/>
                <w:rtl/>
              </w:rPr>
            </w:pPr>
          </w:p>
        </w:tc>
        <w:tc>
          <w:tcPr>
            <w:tcW w:w="5725" w:type="dxa"/>
            <w:shd w:val="clear" w:color="auto" w:fill="auto"/>
            <w:vAlign w:val="center"/>
          </w:tcPr>
          <w:p w:rsidR="00DE2C53" w:rsidRPr="00AF6A18" w:rsidRDefault="00DE2C53" w:rsidP="00C565D2">
            <w:pPr>
              <w:jc w:val="both"/>
              <w:rPr>
                <w:rFonts w:ascii="Arial" w:hAnsi="Arial" w:cs="Arial"/>
                <w:sz w:val="22"/>
                <w:szCs w:val="22"/>
                <w:rtl/>
              </w:rPr>
            </w:pPr>
            <w:r w:rsidRPr="00AF6A18">
              <w:rPr>
                <w:rFonts w:ascii="Arial" w:hAnsi="Arial" w:cs="Arial"/>
                <w:sz w:val="22"/>
                <w:szCs w:val="22"/>
                <w:rtl/>
              </w:rPr>
              <w:t xml:space="preserve">ערך יום הבראה לשנת </w:t>
            </w:r>
            <w:r w:rsidRPr="00AF6A18">
              <w:rPr>
                <w:rFonts w:ascii="Arial" w:hAnsi="Arial" w:cs="Arial" w:hint="cs"/>
                <w:sz w:val="22"/>
                <w:szCs w:val="22"/>
                <w:rtl/>
              </w:rPr>
              <w:t>2014</w:t>
            </w:r>
            <w:r w:rsidRPr="00AF6A18">
              <w:rPr>
                <w:rFonts w:ascii="Arial" w:hAnsi="Arial" w:cs="Arial"/>
                <w:sz w:val="22"/>
                <w:szCs w:val="22"/>
                <w:rtl/>
              </w:rPr>
              <w:t xml:space="preserve"> עומד על 42</w:t>
            </w:r>
            <w:r w:rsidRPr="00AF6A18">
              <w:rPr>
                <w:rFonts w:ascii="Arial" w:hAnsi="Arial" w:cs="Arial" w:hint="cs"/>
                <w:sz w:val="22"/>
                <w:szCs w:val="22"/>
                <w:rtl/>
              </w:rPr>
              <w:t>7</w:t>
            </w:r>
            <w:r w:rsidRPr="00AF6A18">
              <w:rPr>
                <w:rFonts w:ascii="Arial" w:hAnsi="Arial" w:cs="Arial"/>
                <w:sz w:val="22"/>
                <w:szCs w:val="22"/>
                <w:rtl/>
              </w:rPr>
              <w:t xml:space="preserve"> ₪ ליום. </w:t>
            </w:r>
          </w:p>
          <w:p w:rsidR="00DE2C53" w:rsidRPr="00AF6A18" w:rsidRDefault="00DE2C53" w:rsidP="00E80287">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DE2C53" w:rsidRPr="00AF6A18" w:rsidRDefault="00DE2C53" w:rsidP="00E80287">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DE2C53" w:rsidRPr="00AF6A18" w:rsidRDefault="00DE2C53" w:rsidP="00E80287">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DE2C53" w:rsidRPr="00AF6A18" w:rsidRDefault="00DE2C53" w:rsidP="00C565D2">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94"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DE2C53" w:rsidRPr="00AF6A18" w:rsidTr="00DF74AA">
        <w:trPr>
          <w:cantSplit/>
        </w:trPr>
        <w:tc>
          <w:tcPr>
            <w:tcW w:w="1701" w:type="dxa"/>
            <w:shd w:val="clear" w:color="auto" w:fill="CCCCCC"/>
            <w:vAlign w:val="center"/>
          </w:tcPr>
          <w:p w:rsidR="00DE2C53" w:rsidRPr="00AF6A18" w:rsidRDefault="00DE2C53" w:rsidP="00C565D2">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פנסיה</w:t>
            </w:r>
          </w:p>
        </w:tc>
        <w:tc>
          <w:tcPr>
            <w:tcW w:w="1418" w:type="dxa"/>
            <w:shd w:val="clear" w:color="auto" w:fill="auto"/>
            <w:vAlign w:val="center"/>
          </w:tcPr>
          <w:p w:rsidR="00DE2C53" w:rsidRPr="00AF6A18" w:rsidRDefault="00B51996" w:rsidP="00776262">
            <w:pPr>
              <w:tabs>
                <w:tab w:val="left" w:pos="1188"/>
              </w:tabs>
              <w:jc w:val="center"/>
              <w:rPr>
                <w:rFonts w:ascii="Arial" w:hAnsi="Arial" w:cs="Arial"/>
                <w:sz w:val="22"/>
                <w:szCs w:val="22"/>
                <w:rtl/>
              </w:rPr>
            </w:pPr>
            <w:r w:rsidRPr="00AF6A18">
              <w:rPr>
                <w:rFonts w:ascii="Arial" w:hAnsi="Arial" w:cs="Arial" w:hint="cs"/>
                <w:sz w:val="22"/>
                <w:szCs w:val="22"/>
                <w:rtl/>
              </w:rPr>
              <w:t>3.</w:t>
            </w:r>
            <w:r w:rsidR="00776262" w:rsidRPr="00AF6A18">
              <w:rPr>
                <w:rFonts w:ascii="Arial" w:hAnsi="Arial" w:cs="Arial" w:hint="cs"/>
                <w:sz w:val="22"/>
                <w:szCs w:val="22"/>
                <w:rtl/>
              </w:rPr>
              <w:t xml:space="preserve">24 </w:t>
            </w:r>
            <w:r w:rsidR="00DE2C53" w:rsidRPr="00AF6A18">
              <w:rPr>
                <w:rFonts w:ascii="Arial" w:hAnsi="Arial" w:cs="Arial"/>
                <w:sz w:val="22"/>
                <w:szCs w:val="22"/>
                <w:rtl/>
              </w:rPr>
              <w:t>₪</w:t>
            </w:r>
          </w:p>
          <w:p w:rsidR="00DE2C53" w:rsidRPr="00AF6A18" w:rsidRDefault="00DE2C53" w:rsidP="00C565D2">
            <w:pPr>
              <w:tabs>
                <w:tab w:val="left" w:pos="1188"/>
              </w:tabs>
              <w:jc w:val="center"/>
              <w:rPr>
                <w:rFonts w:ascii="Arial" w:hAnsi="Arial" w:cs="Arial"/>
                <w:sz w:val="22"/>
                <w:szCs w:val="22"/>
                <w:rtl/>
              </w:rPr>
            </w:pPr>
            <w:r w:rsidRPr="00AF6A18">
              <w:rPr>
                <w:rFonts w:ascii="Arial" w:hAnsi="Arial" w:cs="Arial"/>
                <w:sz w:val="22"/>
                <w:szCs w:val="22"/>
                <w:rtl/>
              </w:rPr>
              <w:t>(</w:t>
            </w:r>
            <w:r w:rsidR="00B51996"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DE2C53" w:rsidRPr="00AF6A18" w:rsidRDefault="00DE2C53" w:rsidP="00E80287">
            <w:pPr>
              <w:pStyle w:val="a0"/>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007D7908" w:rsidRPr="00AF6A18">
              <w:rPr>
                <w:b w:val="0"/>
                <w:bCs w:val="0"/>
                <w:color w:val="auto"/>
                <w:rtl/>
              </w:rPr>
              <w:t>ב</w:t>
            </w:r>
            <w:hyperlink r:id="rId95" w:history="1">
              <w:r w:rsidR="007D7908" w:rsidRPr="00AF6A18">
                <w:rPr>
                  <w:rStyle w:val="Hyperlink"/>
                  <w:bCs w:val="0"/>
                  <w:color w:val="auto"/>
                  <w:rtl/>
                </w:rPr>
                <w:t>חוק</w:t>
              </w:r>
              <w:r w:rsidR="007D7908" w:rsidRPr="00AF6A18">
                <w:rPr>
                  <w:rStyle w:val="Hyperlink"/>
                  <w:bCs w:val="0"/>
                  <w:color w:val="auto"/>
                </w:rPr>
                <w:t xml:space="preserve"> </w:t>
              </w:r>
              <w:r w:rsidR="007D7908" w:rsidRPr="00AF6A18">
                <w:rPr>
                  <w:rStyle w:val="Hyperlink"/>
                  <w:bCs w:val="0"/>
                  <w:color w:val="auto"/>
                  <w:rtl/>
                </w:rPr>
                <w:t>הפיקוח</w:t>
              </w:r>
              <w:r w:rsidR="007D7908" w:rsidRPr="00AF6A18">
                <w:rPr>
                  <w:rStyle w:val="Hyperlink"/>
                  <w:bCs w:val="0"/>
                  <w:color w:val="auto"/>
                </w:rPr>
                <w:t xml:space="preserve"> </w:t>
              </w:r>
              <w:r w:rsidR="007D7908" w:rsidRPr="00AF6A18">
                <w:rPr>
                  <w:rStyle w:val="Hyperlink"/>
                  <w:bCs w:val="0"/>
                  <w:color w:val="auto"/>
                  <w:rtl/>
                </w:rPr>
                <w:t>על</w:t>
              </w:r>
              <w:r w:rsidR="007D7908" w:rsidRPr="00AF6A18">
                <w:rPr>
                  <w:rStyle w:val="Hyperlink"/>
                  <w:bCs w:val="0"/>
                  <w:color w:val="auto"/>
                </w:rPr>
                <w:t xml:space="preserve"> </w:t>
              </w:r>
              <w:r w:rsidR="007D7908" w:rsidRPr="00AF6A18">
                <w:rPr>
                  <w:rStyle w:val="Hyperlink"/>
                  <w:bCs w:val="0"/>
                  <w:color w:val="auto"/>
                  <w:rtl/>
                </w:rPr>
                <w:t>שירותים</w:t>
              </w:r>
              <w:r w:rsidR="007D7908" w:rsidRPr="00AF6A18">
                <w:rPr>
                  <w:rStyle w:val="Hyperlink"/>
                  <w:bCs w:val="0"/>
                  <w:color w:val="auto"/>
                </w:rPr>
                <w:t xml:space="preserve"> </w:t>
              </w:r>
              <w:r w:rsidR="007D7908" w:rsidRPr="00AF6A18">
                <w:rPr>
                  <w:rStyle w:val="Hyperlink"/>
                  <w:bCs w:val="0"/>
                  <w:color w:val="auto"/>
                  <w:rtl/>
                </w:rPr>
                <w:t>פיננסיים (קופות</w:t>
              </w:r>
              <w:r w:rsidR="007D7908" w:rsidRPr="00AF6A18">
                <w:rPr>
                  <w:rStyle w:val="Hyperlink"/>
                  <w:bCs w:val="0"/>
                  <w:color w:val="auto"/>
                </w:rPr>
                <w:t xml:space="preserve"> </w:t>
              </w:r>
              <w:r w:rsidR="007D7908" w:rsidRPr="00AF6A18">
                <w:rPr>
                  <w:rStyle w:val="Hyperlink"/>
                  <w:bCs w:val="0"/>
                  <w:color w:val="auto"/>
                  <w:rtl/>
                </w:rPr>
                <w:t>גמל), התשס</w:t>
              </w:r>
              <w:r w:rsidR="007D7908" w:rsidRPr="00AF6A18">
                <w:rPr>
                  <w:rStyle w:val="Hyperlink"/>
                  <w:bCs w:val="0"/>
                  <w:color w:val="auto"/>
                </w:rPr>
                <w:t>"</w:t>
              </w:r>
              <w:r w:rsidR="007D7908" w:rsidRPr="00AF6A18">
                <w:rPr>
                  <w:rStyle w:val="Hyperlink"/>
                  <w:bCs w:val="0"/>
                  <w:color w:val="auto"/>
                  <w:rtl/>
                </w:rPr>
                <w:t>ה-</w:t>
              </w:r>
              <w:r w:rsidR="007D7908" w:rsidRPr="00AF6A18">
                <w:rPr>
                  <w:rStyle w:val="Hyperlink"/>
                  <w:bCs w:val="0"/>
                  <w:iCs/>
                  <w:color w:val="auto"/>
                </w:rPr>
                <w:t>2005</w:t>
              </w:r>
              <w:r w:rsidR="007D7908"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DE2C53" w:rsidRPr="00AF6A18" w:rsidRDefault="00DE2C53" w:rsidP="00E80287">
            <w:pPr>
              <w:pStyle w:val="a0"/>
              <w:numPr>
                <w:ilvl w:val="0"/>
                <w:numId w:val="0"/>
              </w:numPr>
              <w:spacing w:before="0" w:line="240" w:lineRule="auto"/>
              <w:rPr>
                <w:b w:val="0"/>
                <w:bCs w:val="0"/>
                <w:color w:val="auto"/>
                <w:rtl/>
              </w:rPr>
            </w:pPr>
            <w:r w:rsidRPr="00AF6A18">
              <w:rPr>
                <w:b w:val="0"/>
                <w:bCs w:val="0"/>
                <w:color w:val="auto"/>
                <w:rtl/>
              </w:rPr>
              <w:t>ההפרשה תתבצע על שכר בסיס בתוספת דמי הבראה, ימי חג,</w:t>
            </w:r>
            <w:r w:rsidR="008700DB"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DE2C53" w:rsidRPr="00AF6A18" w:rsidRDefault="00DE2C53" w:rsidP="00E80287">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DE2C53" w:rsidRPr="00AF6A18" w:rsidRDefault="00DE2C53" w:rsidP="00E80287">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96"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97" w:history="1">
              <w:r w:rsidRPr="00AF6A18">
                <w:rPr>
                  <w:rStyle w:val="Hyperlink"/>
                  <w:rFonts w:hint="cs"/>
                  <w:bCs w:val="0"/>
                  <w:color w:val="auto"/>
                  <w:rtl/>
                </w:rPr>
                <w:t>וצו הרחבה מיום 02.10.2014.</w:t>
              </w:r>
            </w:hyperlink>
          </w:p>
        </w:tc>
      </w:tr>
      <w:tr w:rsidR="00DE2C53" w:rsidRPr="00AF6A18" w:rsidTr="00DF74AA">
        <w:trPr>
          <w:cantSplit/>
        </w:trPr>
        <w:tc>
          <w:tcPr>
            <w:tcW w:w="1701" w:type="dxa"/>
            <w:shd w:val="clear" w:color="auto" w:fill="CCCCCC"/>
            <w:vAlign w:val="center"/>
          </w:tcPr>
          <w:p w:rsidR="00DE2C53" w:rsidRPr="00AF6A18" w:rsidRDefault="00DE2C53" w:rsidP="00C565D2">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DE2C53" w:rsidRPr="00AF6A18" w:rsidRDefault="005E6E99" w:rsidP="00776262">
            <w:pPr>
              <w:tabs>
                <w:tab w:val="left" w:pos="1188"/>
              </w:tabs>
              <w:jc w:val="center"/>
              <w:rPr>
                <w:rFonts w:ascii="Arial" w:hAnsi="Arial" w:cs="Arial"/>
                <w:sz w:val="22"/>
                <w:szCs w:val="22"/>
                <w:rtl/>
              </w:rPr>
            </w:pPr>
            <w:r w:rsidRPr="00AF6A18">
              <w:rPr>
                <w:rFonts w:ascii="Arial" w:hAnsi="Arial" w:cs="Arial" w:hint="cs"/>
                <w:sz w:val="22"/>
                <w:szCs w:val="22"/>
                <w:rtl/>
              </w:rPr>
              <w:t>3.</w:t>
            </w:r>
            <w:r w:rsidR="00776262" w:rsidRPr="00AF6A18">
              <w:rPr>
                <w:rFonts w:ascii="Arial" w:hAnsi="Arial" w:cs="Arial" w:hint="cs"/>
                <w:sz w:val="22"/>
                <w:szCs w:val="22"/>
                <w:rtl/>
              </w:rPr>
              <w:t xml:space="preserve">60 </w:t>
            </w:r>
            <w:r w:rsidR="00DE2C53" w:rsidRPr="00AF6A18">
              <w:rPr>
                <w:rFonts w:ascii="Arial" w:hAnsi="Arial" w:cs="Arial"/>
                <w:sz w:val="22"/>
                <w:szCs w:val="22"/>
                <w:rtl/>
              </w:rPr>
              <w:t>₪</w:t>
            </w:r>
          </w:p>
          <w:p w:rsidR="00DE2C53" w:rsidRPr="00AF6A18" w:rsidRDefault="00DE2C53" w:rsidP="00C565D2">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DE2C53" w:rsidRPr="00AF6A18" w:rsidRDefault="00DE2C53" w:rsidP="00E80287">
            <w:pPr>
              <w:jc w:val="both"/>
              <w:rPr>
                <w:rFonts w:ascii="Arial" w:hAnsi="Arial" w:cs="Arial"/>
                <w:sz w:val="22"/>
                <w:szCs w:val="22"/>
                <w:rtl/>
              </w:rPr>
            </w:pPr>
            <w:r w:rsidRPr="00AF6A18">
              <w:rPr>
                <w:rFonts w:ascii="Arial" w:hAnsi="Arial" w:cs="Arial"/>
                <w:sz w:val="22"/>
                <w:szCs w:val="22"/>
                <w:rtl/>
              </w:rPr>
              <w:t xml:space="preserve">הפרשה לקופת גמל לפיצויים, כהגדרתה </w:t>
            </w:r>
            <w:r w:rsidR="007D7908" w:rsidRPr="00AF6A18">
              <w:rPr>
                <w:rFonts w:ascii="Arial" w:hAnsi="Arial" w:cs="Arial"/>
                <w:sz w:val="22"/>
                <w:szCs w:val="22"/>
                <w:rtl/>
              </w:rPr>
              <w:t>ב</w:t>
            </w:r>
            <w:hyperlink r:id="rId98" w:history="1">
              <w:r w:rsidR="007D7908" w:rsidRPr="00AF6A18">
                <w:rPr>
                  <w:rStyle w:val="Hyperlink"/>
                  <w:rFonts w:ascii="Arial" w:hAnsi="Arial" w:cs="Arial"/>
                  <w:color w:val="auto"/>
                  <w:sz w:val="22"/>
                  <w:szCs w:val="22"/>
                  <w:rtl/>
                </w:rPr>
                <w:t>חוק</w:t>
              </w:r>
              <w:r w:rsidR="007D7908" w:rsidRPr="00AF6A18">
                <w:rPr>
                  <w:rStyle w:val="Hyperlink"/>
                  <w:rFonts w:ascii="Arial" w:hAnsi="Arial" w:cs="Arial"/>
                  <w:color w:val="auto"/>
                  <w:sz w:val="22"/>
                  <w:szCs w:val="22"/>
                </w:rPr>
                <w:t xml:space="preserve"> </w:t>
              </w:r>
              <w:r w:rsidR="007D7908" w:rsidRPr="00AF6A18">
                <w:rPr>
                  <w:rStyle w:val="Hyperlink"/>
                  <w:rFonts w:ascii="Arial" w:hAnsi="Arial" w:cs="Arial"/>
                  <w:color w:val="auto"/>
                  <w:sz w:val="22"/>
                  <w:szCs w:val="22"/>
                  <w:rtl/>
                </w:rPr>
                <w:t>הפיקוח</w:t>
              </w:r>
              <w:r w:rsidR="007D7908" w:rsidRPr="00AF6A18">
                <w:rPr>
                  <w:rStyle w:val="Hyperlink"/>
                  <w:rFonts w:ascii="Arial" w:hAnsi="Arial" w:cs="Arial"/>
                  <w:color w:val="auto"/>
                  <w:sz w:val="22"/>
                  <w:szCs w:val="22"/>
                </w:rPr>
                <w:t xml:space="preserve"> </w:t>
              </w:r>
              <w:r w:rsidR="007D7908" w:rsidRPr="00AF6A18">
                <w:rPr>
                  <w:rStyle w:val="Hyperlink"/>
                  <w:rFonts w:ascii="Arial" w:hAnsi="Arial" w:cs="Arial"/>
                  <w:color w:val="auto"/>
                  <w:sz w:val="22"/>
                  <w:szCs w:val="22"/>
                  <w:rtl/>
                </w:rPr>
                <w:t>על</w:t>
              </w:r>
              <w:r w:rsidR="007D7908" w:rsidRPr="00AF6A18">
                <w:rPr>
                  <w:rStyle w:val="Hyperlink"/>
                  <w:rFonts w:ascii="Arial" w:hAnsi="Arial" w:cs="Arial"/>
                  <w:color w:val="auto"/>
                  <w:sz w:val="22"/>
                  <w:szCs w:val="22"/>
                </w:rPr>
                <w:t xml:space="preserve"> </w:t>
              </w:r>
              <w:r w:rsidR="007D7908" w:rsidRPr="00AF6A18">
                <w:rPr>
                  <w:rStyle w:val="Hyperlink"/>
                  <w:rFonts w:ascii="Arial" w:hAnsi="Arial" w:cs="Arial"/>
                  <w:color w:val="auto"/>
                  <w:sz w:val="22"/>
                  <w:szCs w:val="22"/>
                  <w:rtl/>
                </w:rPr>
                <w:t>שירותים</w:t>
              </w:r>
              <w:r w:rsidR="007D7908" w:rsidRPr="00AF6A18">
                <w:rPr>
                  <w:rStyle w:val="Hyperlink"/>
                  <w:rFonts w:ascii="Arial" w:hAnsi="Arial" w:cs="Arial"/>
                  <w:color w:val="auto"/>
                  <w:sz w:val="22"/>
                  <w:szCs w:val="22"/>
                </w:rPr>
                <w:t xml:space="preserve"> </w:t>
              </w:r>
              <w:r w:rsidR="007D7908" w:rsidRPr="00AF6A18">
                <w:rPr>
                  <w:rStyle w:val="Hyperlink"/>
                  <w:rFonts w:ascii="Arial" w:hAnsi="Arial" w:cs="Arial"/>
                  <w:color w:val="auto"/>
                  <w:sz w:val="22"/>
                  <w:szCs w:val="22"/>
                  <w:rtl/>
                </w:rPr>
                <w:t>פיננסיים (קופות</w:t>
              </w:r>
              <w:r w:rsidR="007D7908" w:rsidRPr="00AF6A18">
                <w:rPr>
                  <w:rStyle w:val="Hyperlink"/>
                  <w:rFonts w:ascii="Arial" w:hAnsi="Arial" w:cs="Arial"/>
                  <w:color w:val="auto"/>
                  <w:sz w:val="22"/>
                  <w:szCs w:val="22"/>
                </w:rPr>
                <w:t xml:space="preserve"> </w:t>
              </w:r>
              <w:r w:rsidR="007D7908" w:rsidRPr="00AF6A18">
                <w:rPr>
                  <w:rStyle w:val="Hyperlink"/>
                  <w:rFonts w:ascii="Arial" w:hAnsi="Arial" w:cs="Arial"/>
                  <w:color w:val="auto"/>
                  <w:sz w:val="22"/>
                  <w:szCs w:val="22"/>
                  <w:rtl/>
                </w:rPr>
                <w:t>גמל), התשס</w:t>
              </w:r>
              <w:r w:rsidR="007D7908" w:rsidRPr="00AF6A18">
                <w:rPr>
                  <w:rStyle w:val="Hyperlink"/>
                  <w:rFonts w:ascii="Arial" w:hAnsi="Arial" w:cs="Arial"/>
                  <w:color w:val="auto"/>
                  <w:sz w:val="22"/>
                  <w:szCs w:val="22"/>
                </w:rPr>
                <w:t>"</w:t>
              </w:r>
              <w:r w:rsidR="007D7908" w:rsidRPr="00AF6A18">
                <w:rPr>
                  <w:rStyle w:val="Hyperlink"/>
                  <w:rFonts w:ascii="Arial" w:hAnsi="Arial" w:cs="Arial"/>
                  <w:color w:val="auto"/>
                  <w:sz w:val="22"/>
                  <w:szCs w:val="22"/>
                  <w:rtl/>
                </w:rPr>
                <w:t>ה-</w:t>
              </w:r>
              <w:r w:rsidR="007D7908" w:rsidRPr="00AF6A18">
                <w:rPr>
                  <w:rStyle w:val="Hyperlink"/>
                  <w:rFonts w:ascii="Arial" w:hAnsi="Arial" w:cs="Arial"/>
                  <w:color w:val="auto"/>
                  <w:sz w:val="22"/>
                  <w:szCs w:val="22"/>
                </w:rPr>
                <w:t>,</w:t>
              </w:r>
              <w:r w:rsidR="007D7908" w:rsidRPr="00AF6A18">
                <w:rPr>
                  <w:rStyle w:val="Hyperlink"/>
                  <w:rFonts w:ascii="Arial" w:hAnsi="Arial" w:cs="Arial"/>
                  <w:b/>
                  <w:bCs/>
                  <w:iCs/>
                  <w:color w:val="auto"/>
                  <w:sz w:val="22"/>
                  <w:szCs w:val="22"/>
                </w:rPr>
                <w:t>2005</w:t>
              </w:r>
            </w:hyperlink>
            <w:r w:rsidR="007D7908"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DE2C53" w:rsidRPr="00AF6A18" w:rsidRDefault="00DE2C53" w:rsidP="00E80287">
            <w:pPr>
              <w:pStyle w:val="a0"/>
              <w:numPr>
                <w:ilvl w:val="0"/>
                <w:numId w:val="0"/>
              </w:numPr>
              <w:spacing w:before="0" w:line="240" w:lineRule="auto"/>
              <w:rPr>
                <w:b w:val="0"/>
                <w:bCs w:val="0"/>
                <w:color w:val="auto"/>
                <w:rtl/>
              </w:rPr>
            </w:pPr>
            <w:r w:rsidRPr="00AF6A18">
              <w:rPr>
                <w:b w:val="0"/>
                <w:bCs w:val="0"/>
                <w:color w:val="auto"/>
                <w:rtl/>
              </w:rPr>
              <w:t>ההפרשה תתבצע על שכר בסיס בתוספת דמי הבראה, ימי חג,</w:t>
            </w:r>
            <w:r w:rsidR="008700DB"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DE2C53" w:rsidRPr="00AF6A18" w:rsidRDefault="00DE2C53" w:rsidP="00E80287">
            <w:pPr>
              <w:pStyle w:val="a0"/>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DE2C53" w:rsidRPr="00AF6A18" w:rsidRDefault="00DE2C53" w:rsidP="00E80287">
            <w:pPr>
              <w:pStyle w:val="a0"/>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DE2C53" w:rsidRPr="00AF6A18" w:rsidRDefault="00DE2C53" w:rsidP="00C565D2">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99"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100"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DE2C53" w:rsidRPr="00AF6A18" w:rsidTr="00DF74AA">
        <w:trPr>
          <w:cantSplit/>
        </w:trPr>
        <w:tc>
          <w:tcPr>
            <w:tcW w:w="1701" w:type="dxa"/>
            <w:shd w:val="clear" w:color="auto" w:fill="CCCCCC"/>
            <w:vAlign w:val="center"/>
          </w:tcPr>
          <w:p w:rsidR="00DE2C53" w:rsidRPr="00AF6A18" w:rsidRDefault="00DE2C53" w:rsidP="00C565D2">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DE2C53" w:rsidRPr="00AF6A18" w:rsidRDefault="00776262" w:rsidP="00C565D2">
            <w:pPr>
              <w:tabs>
                <w:tab w:val="left" w:pos="1188"/>
              </w:tabs>
              <w:jc w:val="center"/>
              <w:rPr>
                <w:rFonts w:ascii="Arial" w:hAnsi="Arial" w:cs="Arial"/>
                <w:sz w:val="22"/>
                <w:szCs w:val="22"/>
                <w:rtl/>
              </w:rPr>
            </w:pPr>
            <w:r w:rsidRPr="00AF6A18">
              <w:rPr>
                <w:rFonts w:ascii="Arial" w:hAnsi="Arial" w:cs="Arial" w:hint="cs"/>
                <w:sz w:val="22"/>
                <w:szCs w:val="22"/>
                <w:rtl/>
              </w:rPr>
              <w:t>3.24</w:t>
            </w:r>
            <w:r w:rsidR="00DE2C53" w:rsidRPr="00AF6A18">
              <w:rPr>
                <w:rFonts w:ascii="Arial" w:hAnsi="Arial" w:cs="Arial"/>
                <w:sz w:val="22"/>
                <w:szCs w:val="22"/>
                <w:rtl/>
              </w:rPr>
              <w:t>₪</w:t>
            </w:r>
          </w:p>
          <w:p w:rsidR="00DE2C53" w:rsidRPr="00AF6A18" w:rsidRDefault="00DE2C53" w:rsidP="00776262">
            <w:pPr>
              <w:tabs>
                <w:tab w:val="left" w:pos="1188"/>
              </w:tabs>
              <w:jc w:val="center"/>
              <w:rPr>
                <w:rFonts w:ascii="Arial" w:hAnsi="Arial" w:cs="Arial"/>
                <w:sz w:val="22"/>
                <w:szCs w:val="22"/>
                <w:rtl/>
              </w:rPr>
            </w:pPr>
            <w:r w:rsidRPr="00AF6A18">
              <w:rPr>
                <w:rFonts w:ascii="Arial" w:hAnsi="Arial" w:cs="Arial"/>
                <w:sz w:val="22"/>
                <w:szCs w:val="22"/>
                <w:rtl/>
              </w:rPr>
              <w:t>(</w:t>
            </w:r>
            <w:r w:rsidR="00776262"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DE2C53" w:rsidRPr="00AF6A18" w:rsidRDefault="00DE2C53" w:rsidP="00E80287">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6.75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DE2C53" w:rsidRPr="00AF6A18" w:rsidRDefault="00DE2C53" w:rsidP="00E80287">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DE2C53" w:rsidRPr="00AF6A18" w:rsidRDefault="00DE2C53" w:rsidP="00C565D2">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01"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DE2C53" w:rsidRPr="00AF6A18" w:rsidDel="00420536" w:rsidTr="00DF74AA">
        <w:trPr>
          <w:cantSplit/>
        </w:trPr>
        <w:tc>
          <w:tcPr>
            <w:tcW w:w="1701" w:type="dxa"/>
            <w:shd w:val="clear" w:color="auto" w:fill="CCCCCC"/>
            <w:vAlign w:val="center"/>
          </w:tcPr>
          <w:p w:rsidR="00DE2C53" w:rsidRPr="00AF6A18" w:rsidRDefault="00DE2C53" w:rsidP="00C565D2">
            <w:pPr>
              <w:tabs>
                <w:tab w:val="left" w:pos="0"/>
              </w:tabs>
              <w:jc w:val="both"/>
              <w:rPr>
                <w:rFonts w:ascii="Arial" w:hAnsi="Arial" w:cs="Arial"/>
                <w:b/>
                <w:bCs/>
                <w:sz w:val="22"/>
                <w:szCs w:val="22"/>
                <w:rtl/>
              </w:rPr>
            </w:pPr>
            <w:r w:rsidRPr="00AF6A18">
              <w:rPr>
                <w:rFonts w:ascii="Arial" w:hAnsi="Arial" w:cs="Arial"/>
                <w:b/>
                <w:bCs/>
                <w:sz w:val="22"/>
                <w:szCs w:val="22"/>
                <w:rtl/>
              </w:rPr>
              <w:t>קרן השתלמות</w:t>
            </w:r>
          </w:p>
        </w:tc>
        <w:tc>
          <w:tcPr>
            <w:tcW w:w="1418" w:type="dxa"/>
            <w:shd w:val="clear" w:color="auto" w:fill="auto"/>
            <w:vAlign w:val="center"/>
          </w:tcPr>
          <w:p w:rsidR="00DE2C53" w:rsidRPr="00AF6A18" w:rsidRDefault="005E6E99" w:rsidP="00C565D2">
            <w:pPr>
              <w:tabs>
                <w:tab w:val="left" w:pos="540"/>
              </w:tabs>
              <w:jc w:val="center"/>
              <w:rPr>
                <w:rFonts w:ascii="Arial" w:hAnsi="Arial" w:cs="Arial"/>
                <w:sz w:val="22"/>
                <w:szCs w:val="22"/>
                <w:rtl/>
              </w:rPr>
            </w:pPr>
            <w:r w:rsidRPr="00AF6A18">
              <w:rPr>
                <w:rFonts w:ascii="Arial" w:hAnsi="Arial" w:cs="Arial" w:hint="cs"/>
                <w:sz w:val="22"/>
                <w:szCs w:val="22"/>
                <w:rtl/>
              </w:rPr>
              <w:t>2.15</w:t>
            </w:r>
            <w:r w:rsidR="00DE2C53" w:rsidRPr="00AF6A18">
              <w:rPr>
                <w:rFonts w:ascii="Arial" w:hAnsi="Arial" w:cs="Arial" w:hint="cs"/>
                <w:sz w:val="22"/>
                <w:szCs w:val="22"/>
                <w:rtl/>
              </w:rPr>
              <w:t xml:space="preserve"> </w:t>
            </w:r>
            <w:r w:rsidR="00DE2C53" w:rsidRPr="00AF6A18">
              <w:rPr>
                <w:rFonts w:ascii="Arial" w:hAnsi="Arial" w:cs="Arial"/>
                <w:sz w:val="22"/>
                <w:szCs w:val="22"/>
                <w:rtl/>
              </w:rPr>
              <w:t>₪</w:t>
            </w:r>
          </w:p>
          <w:p w:rsidR="00DE2C53" w:rsidRPr="00AF6A18" w:rsidDel="00420536" w:rsidRDefault="00DE2C53" w:rsidP="00C565D2">
            <w:pPr>
              <w:tabs>
                <w:tab w:val="left" w:pos="540"/>
              </w:tabs>
              <w:jc w:val="center"/>
              <w:rPr>
                <w:rFonts w:ascii="Arial" w:hAnsi="Arial" w:cs="Arial"/>
                <w:sz w:val="22"/>
                <w:szCs w:val="22"/>
                <w:rtl/>
              </w:rPr>
            </w:pPr>
            <w:r w:rsidRPr="00AF6A18">
              <w:rPr>
                <w:rFonts w:ascii="Arial" w:hAnsi="Arial" w:cs="Arial"/>
                <w:sz w:val="22"/>
                <w:szCs w:val="22"/>
                <w:rtl/>
              </w:rPr>
              <w:t>(7.5%)</w:t>
            </w:r>
          </w:p>
        </w:tc>
        <w:tc>
          <w:tcPr>
            <w:tcW w:w="5725" w:type="dxa"/>
            <w:shd w:val="clear" w:color="auto" w:fill="auto"/>
            <w:vAlign w:val="center"/>
          </w:tcPr>
          <w:p w:rsidR="00DE2C53" w:rsidRPr="00AF6A18" w:rsidRDefault="00DE2C53" w:rsidP="00E80287">
            <w:pPr>
              <w:pStyle w:val="a0"/>
              <w:numPr>
                <w:ilvl w:val="0"/>
                <w:numId w:val="0"/>
              </w:numPr>
              <w:spacing w:before="0" w:line="240" w:lineRule="auto"/>
              <w:rPr>
                <w:b w:val="0"/>
                <w:bCs w:val="0"/>
                <w:color w:val="auto"/>
                <w:sz w:val="8"/>
                <w:szCs w:val="8"/>
                <w:rtl/>
              </w:rPr>
            </w:pPr>
          </w:p>
          <w:p w:rsidR="00DE2C53" w:rsidRPr="00AF6A18" w:rsidRDefault="00DE2C53" w:rsidP="00E80287">
            <w:pPr>
              <w:pStyle w:val="a0"/>
              <w:numPr>
                <w:ilvl w:val="0"/>
                <w:numId w:val="0"/>
              </w:numPr>
              <w:spacing w:before="0" w:line="240" w:lineRule="auto"/>
              <w:rPr>
                <w:b w:val="0"/>
                <w:bCs w:val="0"/>
                <w:color w:val="auto"/>
                <w:rtl/>
              </w:rPr>
            </w:pPr>
            <w:r w:rsidRPr="00AF6A18">
              <w:rPr>
                <w:rFonts w:hint="cs"/>
                <w:b w:val="0"/>
                <w:bCs w:val="0"/>
                <w:color w:val="auto"/>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DE2C53" w:rsidRPr="00AF6A18" w:rsidRDefault="00DE2C53" w:rsidP="00E80287">
            <w:pPr>
              <w:pStyle w:val="a0"/>
              <w:numPr>
                <w:ilvl w:val="0"/>
                <w:numId w:val="0"/>
              </w:numPr>
              <w:spacing w:before="0" w:line="240" w:lineRule="auto"/>
              <w:rPr>
                <w:b w:val="0"/>
                <w:bCs w:val="0"/>
                <w:color w:val="auto"/>
                <w:sz w:val="10"/>
                <w:szCs w:val="10"/>
                <w:rtl/>
              </w:rPr>
            </w:pPr>
          </w:p>
          <w:p w:rsidR="00DE2C53" w:rsidRPr="00AF6A18" w:rsidRDefault="00DE2C53" w:rsidP="00E80287">
            <w:pPr>
              <w:pStyle w:val="a0"/>
              <w:numPr>
                <w:ilvl w:val="0"/>
                <w:numId w:val="0"/>
              </w:numPr>
              <w:spacing w:before="0" w:line="240" w:lineRule="auto"/>
              <w:rPr>
                <w:b w:val="0"/>
                <w:bCs w:val="0"/>
                <w:color w:val="auto"/>
                <w:rtl/>
              </w:rPr>
            </w:pPr>
            <w:r w:rsidRPr="00AF6A18">
              <w:rPr>
                <w:b w:val="0"/>
                <w:bCs w:val="0"/>
                <w:color w:val="auto"/>
                <w:rtl/>
              </w:rPr>
              <w:t xml:space="preserve">ההפרשה תתבצע </w:t>
            </w:r>
            <w:r w:rsidRPr="00AF6A18">
              <w:rPr>
                <w:rFonts w:hint="cs"/>
                <w:b w:val="0"/>
                <w:bCs w:val="0"/>
                <w:color w:val="auto"/>
                <w:rtl/>
              </w:rPr>
              <w:t xml:space="preserve">על רכיב </w:t>
            </w:r>
            <w:r w:rsidRPr="00AF6A18">
              <w:rPr>
                <w:b w:val="0"/>
                <w:bCs w:val="0"/>
                <w:color w:val="auto"/>
                <w:rtl/>
              </w:rPr>
              <w:t xml:space="preserve">שכר </w:t>
            </w:r>
            <w:r w:rsidRPr="00AF6A18">
              <w:rPr>
                <w:rFonts w:hint="cs"/>
                <w:b w:val="0"/>
                <w:bCs w:val="0"/>
                <w:color w:val="auto"/>
                <w:rtl/>
              </w:rPr>
              <w:t xml:space="preserve">היסוד החודשי הנקוב בהודעת החשכ"ל (גם עבור עובדים ששכרם גבוה מהשכר לעיל) בתוספת דמי הבראה ימי חופשה, חג ומחלה. </w:t>
            </w:r>
          </w:p>
          <w:p w:rsidR="00DE2C53" w:rsidRPr="00AF6A18" w:rsidRDefault="00DE2C53" w:rsidP="00E80287">
            <w:pPr>
              <w:pStyle w:val="a0"/>
              <w:numPr>
                <w:ilvl w:val="0"/>
                <w:numId w:val="0"/>
              </w:numPr>
              <w:spacing w:before="0" w:line="240" w:lineRule="auto"/>
              <w:rPr>
                <w:b w:val="0"/>
                <w:bCs w:val="0"/>
                <w:color w:val="auto"/>
                <w:sz w:val="10"/>
                <w:szCs w:val="10"/>
                <w:rtl/>
              </w:rPr>
            </w:pPr>
          </w:p>
          <w:p w:rsidR="00DE2C53" w:rsidRPr="00AF6A18" w:rsidRDefault="00DE2C53" w:rsidP="00E80287">
            <w:pPr>
              <w:pStyle w:val="a0"/>
              <w:numPr>
                <w:ilvl w:val="0"/>
                <w:numId w:val="0"/>
              </w:numPr>
              <w:spacing w:before="0" w:line="240" w:lineRule="auto"/>
              <w:rPr>
                <w:b w:val="0"/>
                <w:bCs w:val="0"/>
                <w:color w:val="auto"/>
                <w:rtl/>
              </w:rPr>
            </w:pPr>
            <w:r w:rsidRPr="00AF6A18">
              <w:rPr>
                <w:rFonts w:hint="cs"/>
                <w:b w:val="0"/>
                <w:bCs w:val="0"/>
                <w:color w:val="auto"/>
                <w:rtl/>
              </w:rPr>
              <w:t>יובהר כי ההפרשה לא תבוצע עבור עבודה בשעות נוספות או גמול שבת. אחת לשנה הקבלן ימציא אישור רו"ח לביצוע ההפקדות לקרן השתלמות לעובדים.</w:t>
            </w:r>
          </w:p>
          <w:p w:rsidR="00DE2C53" w:rsidRPr="00AF6A18" w:rsidDel="00420536" w:rsidRDefault="00DE2C53" w:rsidP="00E80287">
            <w:pPr>
              <w:pStyle w:val="a0"/>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r w:rsidRPr="00AF6A18">
              <w:rPr>
                <w:rStyle w:val="Hyperlink"/>
                <w:bCs w:val="0"/>
                <w:color w:val="auto"/>
                <w:rtl/>
              </w:rPr>
              <w:t>הסכם קיבוצי מיוחד מיום 4.12.</w:t>
            </w:r>
            <w:r w:rsidRPr="00AF6A18">
              <w:rPr>
                <w:rStyle w:val="Hyperlink"/>
                <w:rFonts w:hint="cs"/>
                <w:bCs w:val="0"/>
                <w:color w:val="auto"/>
                <w:rtl/>
              </w:rPr>
              <w:t>2012</w:t>
            </w:r>
            <w:r w:rsidRPr="00AF6A18">
              <w:rPr>
                <w:rFonts w:hint="cs"/>
                <w:b w:val="0"/>
                <w:bCs w:val="0"/>
                <w:color w:val="auto"/>
                <w:rtl/>
              </w:rPr>
              <w:t xml:space="preserve"> </w:t>
            </w:r>
            <w:hyperlink r:id="rId102" w:history="1">
              <w:r w:rsidRPr="00AF6A18">
                <w:rPr>
                  <w:rStyle w:val="Hyperlink"/>
                  <w:rFonts w:hint="cs"/>
                  <w:bCs w:val="0"/>
                  <w:color w:val="auto"/>
                  <w:rtl/>
                </w:rPr>
                <w:t>וצו הרחבה מיום 02.10.2014.</w:t>
              </w:r>
            </w:hyperlink>
          </w:p>
        </w:tc>
      </w:tr>
      <w:tr w:rsidR="00DE2C53" w:rsidRPr="00AF6A18" w:rsidTr="00DF74AA">
        <w:trPr>
          <w:cantSplit/>
        </w:trPr>
        <w:tc>
          <w:tcPr>
            <w:tcW w:w="1701" w:type="dxa"/>
            <w:shd w:val="clear" w:color="auto" w:fill="CCCCCC"/>
            <w:vAlign w:val="center"/>
          </w:tcPr>
          <w:p w:rsidR="00DE2C53" w:rsidRPr="00AF6A18" w:rsidRDefault="00DE2C53" w:rsidP="00C565D2">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DE2C53" w:rsidRPr="00AF6A18" w:rsidRDefault="00776262" w:rsidP="00C565D2">
            <w:pPr>
              <w:tabs>
                <w:tab w:val="left" w:pos="1098"/>
              </w:tabs>
              <w:jc w:val="center"/>
              <w:rPr>
                <w:rFonts w:ascii="Arial" w:hAnsi="Arial" w:cs="Arial"/>
                <w:b/>
                <w:bCs/>
                <w:sz w:val="22"/>
                <w:szCs w:val="22"/>
                <w:rtl/>
              </w:rPr>
            </w:pPr>
            <w:r w:rsidRPr="00AF6A18">
              <w:rPr>
                <w:rFonts w:ascii="Arial" w:hAnsi="Arial" w:cs="Arial" w:hint="cs"/>
                <w:b/>
                <w:bCs/>
                <w:sz w:val="22"/>
                <w:szCs w:val="22"/>
                <w:rtl/>
              </w:rPr>
              <w:t>55.42</w:t>
            </w:r>
          </w:p>
        </w:tc>
        <w:tc>
          <w:tcPr>
            <w:tcW w:w="5725" w:type="dxa"/>
            <w:shd w:val="clear" w:color="auto" w:fill="auto"/>
            <w:vAlign w:val="center"/>
          </w:tcPr>
          <w:p w:rsidR="00DE2C53" w:rsidRPr="00AF6A18" w:rsidRDefault="00DE2C53" w:rsidP="00C565D2">
            <w:pPr>
              <w:ind w:right="450"/>
              <w:jc w:val="both"/>
              <w:rPr>
                <w:rFonts w:ascii="Arial" w:hAnsi="Arial" w:cs="Arial"/>
                <w:sz w:val="22"/>
                <w:szCs w:val="22"/>
                <w:rtl/>
              </w:rPr>
            </w:pPr>
          </w:p>
        </w:tc>
      </w:tr>
    </w:tbl>
    <w:p w:rsidR="00DE2C53" w:rsidRPr="00AF6A18" w:rsidRDefault="00DE2C53" w:rsidP="00E80287">
      <w:pPr>
        <w:spacing w:line="360" w:lineRule="auto"/>
        <w:ind w:left="794"/>
        <w:jc w:val="both"/>
        <w:rPr>
          <w:b/>
          <w:bCs/>
          <w:rtl/>
        </w:rPr>
      </w:pPr>
    </w:p>
    <w:p w:rsidR="008E560E" w:rsidRPr="00AF6A18" w:rsidRDefault="00601CE3" w:rsidP="00FD6786">
      <w:pPr>
        <w:numPr>
          <w:ilvl w:val="2"/>
          <w:numId w:val="3"/>
        </w:numPr>
        <w:overflowPunct w:val="0"/>
        <w:autoSpaceDE w:val="0"/>
        <w:autoSpaceDN w:val="0"/>
        <w:adjustRightInd w:val="0"/>
        <w:spacing w:line="312" w:lineRule="auto"/>
        <w:outlineLvl w:val="0"/>
        <w:rPr>
          <w:rtl/>
        </w:rPr>
      </w:pPr>
      <w:r w:rsidRPr="00AF6A18">
        <w:rPr>
          <w:rFonts w:hint="cs"/>
          <w:b/>
          <w:bCs/>
          <w:rtl/>
        </w:rPr>
        <w:t>מפקח:</w:t>
      </w:r>
      <w:r w:rsidRPr="00AF6A18">
        <w:rPr>
          <w:b/>
          <w:bCs/>
          <w:rtl/>
        </w:rPr>
        <w:br/>
      </w:r>
      <w:r w:rsidRPr="00AF6A18">
        <w:rPr>
          <w:rFonts w:hint="cs"/>
          <w:b/>
          <w:bCs/>
          <w:rtl/>
        </w:rPr>
        <w:t xml:space="preserve">הבהרה: </w:t>
      </w:r>
      <w:r w:rsidR="00FD6786" w:rsidRPr="00AF6A18">
        <w:rPr>
          <w:rFonts w:hint="cs"/>
          <w:b/>
          <w:bCs/>
          <w:rtl/>
        </w:rPr>
        <w:t xml:space="preserve">בכוונת המשרד להעסיק 7 מפקחים במועד תחילת ההתקשרות. </w:t>
      </w:r>
      <w:r w:rsidRPr="00AF6A18">
        <w:rPr>
          <w:b/>
          <w:bCs/>
          <w:rtl/>
        </w:rPr>
        <w:br/>
      </w:r>
      <w:r w:rsidR="00257719" w:rsidRPr="00AF6A18">
        <w:rPr>
          <w:b/>
          <w:bCs/>
          <w:rtl/>
        </w:rPr>
        <w:lastRenderedPageBreak/>
        <w:br/>
      </w:r>
      <w:r w:rsidR="00257719" w:rsidRPr="00AF6A18">
        <w:rPr>
          <w:b/>
          <w:bCs/>
          <w:rtl/>
        </w:rPr>
        <w:br/>
      </w:r>
      <w:r w:rsidR="008E560E" w:rsidRPr="00AF6A18">
        <w:rPr>
          <w:rFonts w:hint="cs"/>
          <w:rtl/>
        </w:rPr>
        <w:t>הספק ישלם לכל אחד מהמפקחים  שכר בהתאם למפורט בטבלה הבאה:</w:t>
      </w:r>
    </w:p>
    <w:tbl>
      <w:tblPr>
        <w:bidiVisual/>
        <w:tblW w:w="8931"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
        <w:gridCol w:w="1701"/>
        <w:gridCol w:w="1985"/>
        <w:gridCol w:w="5158"/>
        <w:gridCol w:w="51"/>
      </w:tblGrid>
      <w:tr w:rsidR="00601CE3" w:rsidRPr="00AF6A18" w:rsidTr="008E560E">
        <w:trPr>
          <w:cantSplit/>
          <w:trHeight w:val="428"/>
          <w:tblHeader/>
        </w:trPr>
        <w:tc>
          <w:tcPr>
            <w:tcW w:w="8931" w:type="dxa"/>
            <w:gridSpan w:val="5"/>
            <w:shd w:val="clear" w:color="auto" w:fill="CCCCCC"/>
            <w:vAlign w:val="center"/>
          </w:tcPr>
          <w:p w:rsidR="00601CE3" w:rsidRPr="00AF6A18" w:rsidRDefault="00601CE3" w:rsidP="00C565D2">
            <w:pPr>
              <w:spacing w:line="360" w:lineRule="auto"/>
              <w:ind w:left="794"/>
              <w:jc w:val="both"/>
              <w:rPr>
                <w:rFonts w:ascii="Arial" w:hAnsi="Arial" w:cs="Arial"/>
                <w:b/>
                <w:bCs/>
                <w:sz w:val="22"/>
                <w:szCs w:val="22"/>
                <w:rtl/>
              </w:rPr>
            </w:pPr>
            <w:r w:rsidRPr="00AF6A18">
              <w:rPr>
                <w:rFonts w:ascii="Arial" w:hAnsi="Arial" w:cs="Arial" w:hint="cs"/>
                <w:b/>
                <w:bCs/>
                <w:sz w:val="22"/>
                <w:szCs w:val="22"/>
                <w:rtl/>
              </w:rPr>
              <w:t>מפקח</w:t>
            </w:r>
          </w:p>
        </w:tc>
      </w:tr>
      <w:tr w:rsidR="00601CE3" w:rsidRPr="00AF6A18" w:rsidTr="008E560E">
        <w:trPr>
          <w:gridBefore w:val="1"/>
          <w:gridAfter w:val="1"/>
          <w:wBefore w:w="36" w:type="dxa"/>
          <w:wAfter w:w="51" w:type="dxa"/>
          <w:cantSplit/>
          <w:trHeight w:val="278"/>
          <w:tblHeader/>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p>
        </w:tc>
        <w:tc>
          <w:tcPr>
            <w:tcW w:w="1985"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p>
        </w:tc>
        <w:tc>
          <w:tcPr>
            <w:tcW w:w="5158"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b/>
                <w:bCs/>
                <w:sz w:val="22"/>
                <w:szCs w:val="22"/>
                <w:rtl/>
              </w:rPr>
              <w:t>הערות</w:t>
            </w:r>
          </w:p>
        </w:tc>
      </w:tr>
      <w:tr w:rsidR="00601CE3" w:rsidRPr="00AF6A18" w:rsidTr="008E560E">
        <w:trPr>
          <w:gridBefore w:val="1"/>
          <w:gridAfter w:val="1"/>
          <w:wBefore w:w="36" w:type="dxa"/>
          <w:wAfter w:w="51" w:type="dxa"/>
          <w:cantSplit/>
          <w:trHeight w:val="694"/>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hint="cs"/>
                <w:b/>
                <w:bCs/>
                <w:sz w:val="22"/>
                <w:szCs w:val="22"/>
                <w:rtl/>
              </w:rPr>
              <w:t>מפקח</w:t>
            </w:r>
          </w:p>
        </w:tc>
        <w:tc>
          <w:tcPr>
            <w:tcW w:w="1985" w:type="dxa"/>
            <w:shd w:val="clear" w:color="auto" w:fill="auto"/>
            <w:vAlign w:val="center"/>
          </w:tcPr>
          <w:p w:rsidR="00601CE3" w:rsidRPr="00AF6A18" w:rsidRDefault="00601CE3" w:rsidP="00C565D2">
            <w:pPr>
              <w:spacing w:line="360" w:lineRule="auto"/>
              <w:jc w:val="center"/>
              <w:rPr>
                <w:rFonts w:ascii="Arial" w:hAnsi="Arial" w:cs="Arial"/>
                <w:sz w:val="22"/>
                <w:szCs w:val="22"/>
                <w:rtl/>
              </w:rPr>
            </w:pPr>
            <w:r w:rsidRPr="00AF6A18">
              <w:rPr>
                <w:rFonts w:ascii="Arial" w:hAnsi="Arial" w:cs="Arial" w:hint="cs"/>
                <w:sz w:val="22"/>
                <w:szCs w:val="22"/>
                <w:rtl/>
              </w:rPr>
              <w:t>12,000</w:t>
            </w:r>
          </w:p>
        </w:tc>
        <w:tc>
          <w:tcPr>
            <w:tcW w:w="5158" w:type="dxa"/>
            <w:shd w:val="clear" w:color="auto" w:fill="auto"/>
            <w:vAlign w:val="center"/>
          </w:tcPr>
          <w:p w:rsidR="00601CE3" w:rsidRPr="00AF6A18" w:rsidRDefault="00601CE3" w:rsidP="00C565D2">
            <w:pPr>
              <w:bidi w:val="0"/>
              <w:spacing w:line="360" w:lineRule="auto"/>
              <w:ind w:left="794"/>
              <w:jc w:val="both"/>
              <w:rPr>
                <w:rFonts w:ascii="Arial" w:hAnsi="Arial" w:cs="Arial"/>
                <w:sz w:val="22"/>
                <w:szCs w:val="22"/>
                <w:u w:val="single"/>
              </w:rPr>
            </w:pPr>
          </w:p>
        </w:tc>
      </w:tr>
      <w:tr w:rsidR="00601CE3" w:rsidRPr="00AF6A18" w:rsidTr="008E560E">
        <w:trPr>
          <w:gridBefore w:val="1"/>
          <w:gridAfter w:val="1"/>
          <w:wBefore w:w="36" w:type="dxa"/>
          <w:wAfter w:w="51" w:type="dxa"/>
          <w:cantSplit/>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b/>
                <w:bCs/>
                <w:sz w:val="22"/>
                <w:szCs w:val="22"/>
                <w:rtl/>
              </w:rPr>
              <w:t>חופשה</w:t>
            </w:r>
          </w:p>
        </w:tc>
        <w:tc>
          <w:tcPr>
            <w:tcW w:w="1985" w:type="dxa"/>
            <w:shd w:val="clear" w:color="auto" w:fill="auto"/>
            <w:vAlign w:val="center"/>
          </w:tcPr>
          <w:p w:rsidR="00601CE3" w:rsidRPr="00AF6A18" w:rsidRDefault="00601CE3" w:rsidP="00C565D2">
            <w:pPr>
              <w:spacing w:line="360" w:lineRule="auto"/>
              <w:jc w:val="center"/>
              <w:rPr>
                <w:rFonts w:ascii="Arial" w:hAnsi="Arial" w:cs="Arial"/>
                <w:sz w:val="22"/>
                <w:szCs w:val="22"/>
                <w:rtl/>
              </w:rPr>
            </w:pPr>
            <w:r w:rsidRPr="00AF6A18">
              <w:rPr>
                <w:rFonts w:ascii="Arial" w:hAnsi="Arial" w:cs="Arial" w:hint="cs"/>
                <w:sz w:val="22"/>
                <w:szCs w:val="22"/>
                <w:rtl/>
              </w:rPr>
              <w:t xml:space="preserve">462 </w:t>
            </w:r>
            <w:r w:rsidRPr="00AF6A18">
              <w:rPr>
                <w:rFonts w:ascii="Arial" w:hAnsi="Arial" w:cs="Arial"/>
                <w:sz w:val="22"/>
                <w:szCs w:val="22"/>
                <w:rtl/>
              </w:rPr>
              <w:t>₪</w:t>
            </w:r>
          </w:p>
          <w:p w:rsidR="00601CE3" w:rsidRPr="00AF6A18" w:rsidRDefault="00601CE3" w:rsidP="00C565D2">
            <w:pPr>
              <w:spacing w:line="360" w:lineRule="auto"/>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85</w:t>
            </w:r>
            <w:r w:rsidRPr="00AF6A18">
              <w:rPr>
                <w:rFonts w:ascii="Arial" w:hAnsi="Arial" w:cs="Arial"/>
                <w:sz w:val="22"/>
                <w:szCs w:val="22"/>
                <w:rtl/>
              </w:rPr>
              <w:t>%)</w:t>
            </w:r>
          </w:p>
        </w:tc>
        <w:tc>
          <w:tcPr>
            <w:tcW w:w="5158" w:type="dxa"/>
            <w:shd w:val="clear" w:color="auto" w:fill="auto"/>
            <w:vAlign w:val="center"/>
          </w:tcPr>
          <w:p w:rsidR="00601CE3" w:rsidRPr="00AF6A18" w:rsidRDefault="00601CE3" w:rsidP="00C565D2">
            <w:pPr>
              <w:spacing w:line="360" w:lineRule="auto"/>
              <w:jc w:val="both"/>
              <w:rPr>
                <w:rFonts w:ascii="Arial" w:hAnsi="Arial" w:cs="Arial"/>
                <w:sz w:val="22"/>
                <w:szCs w:val="22"/>
                <w:rtl/>
              </w:rPr>
            </w:pPr>
            <w:r w:rsidRPr="00AF6A18">
              <w:rPr>
                <w:rFonts w:ascii="Arial" w:hAnsi="Arial" w:cs="Arial"/>
                <w:sz w:val="22"/>
                <w:szCs w:val="22"/>
                <w:rtl/>
              </w:rPr>
              <w:t>10 ימי חופשה בתשלום בשנתיים הראשונות</w:t>
            </w:r>
            <w:r w:rsidRPr="00AF6A18">
              <w:rPr>
                <w:rFonts w:ascii="Arial" w:hAnsi="Arial" w:cs="Arial" w:hint="cs"/>
                <w:sz w:val="22"/>
                <w:szCs w:val="22"/>
                <w:rtl/>
              </w:rPr>
              <w:t>, הכול בהתאם ל</w:t>
            </w:r>
            <w:hyperlink r:id="rId103"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601CE3" w:rsidRPr="00AF6A18" w:rsidRDefault="00601CE3" w:rsidP="00C565D2">
            <w:pPr>
              <w:spacing w:line="360" w:lineRule="auto"/>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04"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105"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601CE3" w:rsidRPr="00AF6A18" w:rsidTr="008E560E">
        <w:trPr>
          <w:gridBefore w:val="1"/>
          <w:gridAfter w:val="1"/>
          <w:wBefore w:w="36" w:type="dxa"/>
          <w:wAfter w:w="51" w:type="dxa"/>
          <w:cantSplit/>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b/>
                <w:bCs/>
                <w:sz w:val="22"/>
                <w:szCs w:val="22"/>
                <w:rtl/>
              </w:rPr>
              <w:t>חגים</w:t>
            </w:r>
          </w:p>
        </w:tc>
        <w:tc>
          <w:tcPr>
            <w:tcW w:w="1985" w:type="dxa"/>
            <w:shd w:val="clear" w:color="auto" w:fill="auto"/>
            <w:vAlign w:val="center"/>
          </w:tcPr>
          <w:p w:rsidR="00601CE3" w:rsidRPr="00AF6A18" w:rsidRDefault="00601CE3" w:rsidP="00C565D2">
            <w:pPr>
              <w:spacing w:line="360" w:lineRule="auto"/>
              <w:jc w:val="center"/>
              <w:rPr>
                <w:rFonts w:ascii="Arial" w:hAnsi="Arial" w:cs="Arial"/>
                <w:sz w:val="22"/>
                <w:szCs w:val="22"/>
                <w:rtl/>
              </w:rPr>
            </w:pPr>
            <w:r w:rsidRPr="00AF6A18">
              <w:rPr>
                <w:rFonts w:ascii="Arial" w:hAnsi="Arial" w:cs="Arial" w:hint="cs"/>
                <w:sz w:val="22"/>
                <w:szCs w:val="22"/>
                <w:rtl/>
              </w:rPr>
              <w:t xml:space="preserve">416.4 </w:t>
            </w:r>
            <w:r w:rsidRPr="00AF6A18">
              <w:rPr>
                <w:rFonts w:ascii="Arial" w:hAnsi="Arial" w:cs="Arial"/>
                <w:sz w:val="22"/>
                <w:szCs w:val="22"/>
                <w:rtl/>
              </w:rPr>
              <w:t>₪</w:t>
            </w:r>
          </w:p>
          <w:p w:rsidR="00601CE3" w:rsidRPr="00AF6A18" w:rsidRDefault="00601CE3" w:rsidP="00C565D2">
            <w:pPr>
              <w:spacing w:line="360" w:lineRule="auto"/>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158" w:type="dxa"/>
            <w:shd w:val="clear" w:color="auto" w:fill="auto"/>
            <w:vAlign w:val="center"/>
          </w:tcPr>
          <w:p w:rsidR="00601CE3" w:rsidRPr="00AF6A18" w:rsidRDefault="00601CE3" w:rsidP="00C565D2">
            <w:pPr>
              <w:spacing w:line="360" w:lineRule="auto"/>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601CE3" w:rsidRPr="00AF6A18" w:rsidRDefault="00601CE3" w:rsidP="00C565D2">
            <w:pPr>
              <w:spacing w:line="360" w:lineRule="auto"/>
              <w:jc w:val="both"/>
              <w:rPr>
                <w:rFonts w:ascii="Arial" w:hAnsi="Arial" w:cs="Arial"/>
                <w:strike/>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06"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tc>
      </w:tr>
      <w:tr w:rsidR="00601CE3" w:rsidRPr="00AF6A18" w:rsidTr="008E560E">
        <w:trPr>
          <w:gridBefore w:val="1"/>
          <w:gridAfter w:val="1"/>
          <w:wBefore w:w="36" w:type="dxa"/>
          <w:wAfter w:w="51" w:type="dxa"/>
          <w:cantSplit/>
          <w:trHeight w:val="1347"/>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b/>
                <w:bCs/>
                <w:sz w:val="22"/>
                <w:szCs w:val="22"/>
                <w:rtl/>
              </w:rPr>
              <w:t>הבראה</w:t>
            </w:r>
          </w:p>
        </w:tc>
        <w:tc>
          <w:tcPr>
            <w:tcW w:w="1985" w:type="dxa"/>
            <w:shd w:val="clear" w:color="auto" w:fill="auto"/>
            <w:vAlign w:val="center"/>
          </w:tcPr>
          <w:p w:rsidR="00601CE3" w:rsidRPr="00AF6A18" w:rsidRDefault="00776262" w:rsidP="00C565D2">
            <w:pPr>
              <w:spacing w:line="360" w:lineRule="auto"/>
              <w:jc w:val="center"/>
              <w:rPr>
                <w:rFonts w:ascii="Arial" w:hAnsi="Arial" w:cs="Arial"/>
                <w:sz w:val="22"/>
                <w:szCs w:val="22"/>
                <w:rtl/>
              </w:rPr>
            </w:pPr>
            <w:r w:rsidRPr="00AF6A18">
              <w:rPr>
                <w:rFonts w:ascii="Arial" w:hAnsi="Arial" w:cs="Arial" w:hint="cs"/>
                <w:sz w:val="22"/>
                <w:szCs w:val="22"/>
                <w:rtl/>
              </w:rPr>
              <w:t>248</w:t>
            </w:r>
            <w:r w:rsidR="00601CE3" w:rsidRPr="00AF6A18">
              <w:rPr>
                <w:rFonts w:ascii="Arial" w:hAnsi="Arial" w:cs="Arial" w:hint="cs"/>
                <w:sz w:val="22"/>
                <w:szCs w:val="22"/>
                <w:rtl/>
              </w:rPr>
              <w:t xml:space="preserve"> </w:t>
            </w:r>
            <w:r w:rsidR="00601CE3" w:rsidRPr="00AF6A18">
              <w:rPr>
                <w:rFonts w:ascii="Arial" w:hAnsi="Arial" w:cs="Arial"/>
                <w:sz w:val="22"/>
                <w:szCs w:val="22"/>
                <w:rtl/>
              </w:rPr>
              <w:t>₪</w:t>
            </w:r>
          </w:p>
          <w:p w:rsidR="00601CE3" w:rsidRPr="00AF6A18" w:rsidRDefault="00601CE3" w:rsidP="00C565D2">
            <w:pPr>
              <w:spacing w:line="360" w:lineRule="auto"/>
              <w:jc w:val="center"/>
              <w:rPr>
                <w:rFonts w:ascii="Arial" w:hAnsi="Arial" w:cs="Arial"/>
                <w:sz w:val="22"/>
                <w:szCs w:val="22"/>
                <w:rtl/>
              </w:rPr>
            </w:pPr>
          </w:p>
        </w:tc>
        <w:tc>
          <w:tcPr>
            <w:tcW w:w="5158" w:type="dxa"/>
            <w:shd w:val="clear" w:color="auto" w:fill="auto"/>
            <w:vAlign w:val="center"/>
          </w:tcPr>
          <w:p w:rsidR="00601CE3" w:rsidRPr="00AF6A18" w:rsidRDefault="00601CE3" w:rsidP="00C565D2">
            <w:pPr>
              <w:spacing w:line="360" w:lineRule="auto"/>
              <w:jc w:val="both"/>
              <w:rPr>
                <w:rFonts w:ascii="Arial" w:hAnsi="Arial" w:cs="Arial"/>
                <w:sz w:val="22"/>
                <w:szCs w:val="22"/>
                <w:rtl/>
              </w:rPr>
            </w:pPr>
            <w:r w:rsidRPr="00AF6A18">
              <w:rPr>
                <w:rFonts w:ascii="Arial" w:hAnsi="Arial" w:cs="Arial"/>
                <w:sz w:val="22"/>
                <w:szCs w:val="22"/>
                <w:rtl/>
              </w:rPr>
              <w:t xml:space="preserve">ערך יום הבראה לשנת </w:t>
            </w:r>
            <w:r w:rsidRPr="00AF6A18">
              <w:rPr>
                <w:rFonts w:ascii="Arial" w:hAnsi="Arial" w:cs="Arial" w:hint="cs"/>
                <w:sz w:val="22"/>
                <w:szCs w:val="22"/>
                <w:rtl/>
              </w:rPr>
              <w:t>2014</w:t>
            </w:r>
            <w:r w:rsidRPr="00AF6A18">
              <w:rPr>
                <w:rFonts w:ascii="Arial" w:hAnsi="Arial" w:cs="Arial"/>
                <w:sz w:val="22"/>
                <w:szCs w:val="22"/>
                <w:rtl/>
              </w:rPr>
              <w:t xml:space="preserve"> עומד על 42</w:t>
            </w:r>
            <w:r w:rsidRPr="00AF6A18">
              <w:rPr>
                <w:rFonts w:ascii="Arial" w:hAnsi="Arial" w:cs="Arial" w:hint="cs"/>
                <w:sz w:val="22"/>
                <w:szCs w:val="22"/>
                <w:rtl/>
              </w:rPr>
              <w:t>7</w:t>
            </w:r>
            <w:r w:rsidRPr="00AF6A18">
              <w:rPr>
                <w:rFonts w:ascii="Arial" w:hAnsi="Arial" w:cs="Arial"/>
                <w:sz w:val="22"/>
                <w:szCs w:val="22"/>
                <w:rtl/>
              </w:rPr>
              <w:t xml:space="preserve"> ₪ ליום. </w:t>
            </w:r>
          </w:p>
          <w:p w:rsidR="00601CE3" w:rsidRPr="00AF6A18" w:rsidRDefault="00601CE3" w:rsidP="00C565D2">
            <w:pPr>
              <w:spacing w:line="360" w:lineRule="auto"/>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601CE3" w:rsidRPr="00AF6A18" w:rsidRDefault="00601CE3" w:rsidP="00C565D2">
            <w:pPr>
              <w:spacing w:line="360" w:lineRule="auto"/>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601CE3" w:rsidRPr="00AF6A18" w:rsidRDefault="00601CE3" w:rsidP="00C565D2">
            <w:pPr>
              <w:spacing w:line="360" w:lineRule="auto"/>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07"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601CE3" w:rsidRPr="00AF6A18" w:rsidTr="008E560E">
        <w:trPr>
          <w:gridBefore w:val="1"/>
          <w:gridAfter w:val="1"/>
          <w:wBefore w:w="36" w:type="dxa"/>
          <w:wAfter w:w="51" w:type="dxa"/>
          <w:cantSplit/>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b/>
                <w:bCs/>
                <w:sz w:val="22"/>
                <w:szCs w:val="22"/>
                <w:rtl/>
              </w:rPr>
              <w:lastRenderedPageBreak/>
              <w:t>פנסיה</w:t>
            </w:r>
          </w:p>
        </w:tc>
        <w:tc>
          <w:tcPr>
            <w:tcW w:w="1985" w:type="dxa"/>
            <w:shd w:val="clear" w:color="auto" w:fill="auto"/>
            <w:vAlign w:val="center"/>
          </w:tcPr>
          <w:p w:rsidR="00601CE3" w:rsidRPr="00AF6A18" w:rsidRDefault="00776262" w:rsidP="00C565D2">
            <w:pPr>
              <w:spacing w:line="360" w:lineRule="auto"/>
              <w:jc w:val="center"/>
              <w:rPr>
                <w:rFonts w:ascii="Arial" w:hAnsi="Arial" w:cs="Arial"/>
                <w:sz w:val="22"/>
                <w:szCs w:val="22"/>
                <w:rtl/>
              </w:rPr>
            </w:pPr>
            <w:r w:rsidRPr="00AF6A18">
              <w:rPr>
                <w:rFonts w:ascii="Arial" w:hAnsi="Arial" w:cs="Arial" w:hint="cs"/>
                <w:sz w:val="22"/>
                <w:szCs w:val="22"/>
                <w:rtl/>
              </w:rPr>
              <w:t xml:space="preserve">984.47 </w:t>
            </w:r>
            <w:r w:rsidR="00601CE3" w:rsidRPr="00AF6A18">
              <w:rPr>
                <w:rFonts w:ascii="Arial" w:hAnsi="Arial" w:cs="Arial"/>
                <w:sz w:val="22"/>
                <w:szCs w:val="22"/>
                <w:rtl/>
              </w:rPr>
              <w:t>₪</w:t>
            </w:r>
          </w:p>
          <w:p w:rsidR="00601CE3" w:rsidRPr="00AF6A18" w:rsidRDefault="00601CE3" w:rsidP="00776262">
            <w:pPr>
              <w:spacing w:line="360" w:lineRule="auto"/>
              <w:jc w:val="center"/>
              <w:rPr>
                <w:rFonts w:ascii="Arial" w:hAnsi="Arial" w:cs="Arial"/>
                <w:sz w:val="22"/>
                <w:szCs w:val="22"/>
                <w:rtl/>
              </w:rPr>
            </w:pPr>
            <w:r w:rsidRPr="00AF6A18">
              <w:rPr>
                <w:rFonts w:ascii="Arial" w:hAnsi="Arial" w:cs="Arial"/>
                <w:sz w:val="22"/>
                <w:szCs w:val="22"/>
                <w:rtl/>
              </w:rPr>
              <w:t>(</w:t>
            </w:r>
            <w:r w:rsidR="00776262" w:rsidRPr="00AF6A18">
              <w:rPr>
                <w:rFonts w:ascii="Arial" w:hAnsi="Arial" w:cs="Arial" w:hint="cs"/>
                <w:sz w:val="22"/>
                <w:szCs w:val="22"/>
                <w:rtl/>
              </w:rPr>
              <w:t>7.5</w:t>
            </w:r>
            <w:r w:rsidRPr="00AF6A18">
              <w:rPr>
                <w:rFonts w:ascii="Arial" w:hAnsi="Arial" w:cs="Arial"/>
                <w:sz w:val="22"/>
                <w:szCs w:val="22"/>
                <w:rtl/>
              </w:rPr>
              <w:t>%)</w:t>
            </w:r>
          </w:p>
        </w:tc>
        <w:tc>
          <w:tcPr>
            <w:tcW w:w="5158" w:type="dxa"/>
            <w:shd w:val="clear" w:color="auto" w:fill="auto"/>
            <w:vAlign w:val="center"/>
          </w:tcPr>
          <w:p w:rsidR="00601CE3" w:rsidRPr="00AF6A18" w:rsidRDefault="00601CE3" w:rsidP="00C565D2">
            <w:pPr>
              <w:spacing w:line="360" w:lineRule="auto"/>
              <w:jc w:val="both"/>
              <w:rPr>
                <w:b/>
                <w:bCs/>
                <w:rtl/>
              </w:rPr>
            </w:pPr>
            <w:r w:rsidRPr="00AF6A18">
              <w:rPr>
                <w:b/>
                <w:bCs/>
                <w:rtl/>
              </w:rPr>
              <w:t>הפרשה לקופת</w:t>
            </w:r>
            <w:r w:rsidRPr="00AF6A18">
              <w:rPr>
                <w:b/>
                <w:bCs/>
              </w:rPr>
              <w:t xml:space="preserve"> </w:t>
            </w:r>
            <w:r w:rsidRPr="00AF6A18">
              <w:rPr>
                <w:b/>
                <w:bCs/>
                <w:rtl/>
              </w:rPr>
              <w:t>גמל</w:t>
            </w:r>
            <w:r w:rsidRPr="00AF6A18">
              <w:rPr>
                <w:rFonts w:hint="cs"/>
                <w:b/>
                <w:bCs/>
                <w:rtl/>
              </w:rPr>
              <w:t>,</w:t>
            </w:r>
            <w:r w:rsidRPr="00AF6A18">
              <w:rPr>
                <w:b/>
                <w:bCs/>
              </w:rPr>
              <w:t xml:space="preserve"> </w:t>
            </w:r>
            <w:r w:rsidRPr="00AF6A18">
              <w:rPr>
                <w:rFonts w:hint="cs"/>
                <w:b/>
                <w:bCs/>
                <w:rtl/>
              </w:rPr>
              <w:t>ה</w:t>
            </w:r>
            <w:r w:rsidRPr="00AF6A18">
              <w:rPr>
                <w:b/>
                <w:bCs/>
                <w:rtl/>
              </w:rPr>
              <w:t>משולמת</w:t>
            </w:r>
            <w:r w:rsidRPr="00AF6A18">
              <w:rPr>
                <w:b/>
                <w:bCs/>
              </w:rPr>
              <w:t xml:space="preserve"> </w:t>
            </w:r>
            <w:r w:rsidRPr="00AF6A18">
              <w:rPr>
                <w:b/>
                <w:bCs/>
                <w:rtl/>
              </w:rPr>
              <w:t>לקצבה לפנסיה, כהגדרתה</w:t>
            </w:r>
            <w:r w:rsidRPr="00AF6A18">
              <w:rPr>
                <w:b/>
                <w:bCs/>
              </w:rPr>
              <w:t xml:space="preserve"> </w:t>
            </w:r>
            <w:r w:rsidRPr="00AF6A18">
              <w:rPr>
                <w:b/>
                <w:bCs/>
                <w:rtl/>
              </w:rPr>
              <w:t>ב</w:t>
            </w:r>
            <w:hyperlink r:id="rId108" w:history="1">
              <w:r w:rsidRPr="00AF6A18">
                <w:rPr>
                  <w:rStyle w:val="Hyperlink"/>
                  <w:bCs/>
                  <w:color w:val="auto"/>
                  <w:rtl/>
                </w:rPr>
                <w:t>חוק</w:t>
              </w:r>
              <w:r w:rsidRPr="00AF6A18">
                <w:rPr>
                  <w:rStyle w:val="Hyperlink"/>
                  <w:bCs/>
                  <w:color w:val="auto"/>
                </w:rPr>
                <w:t xml:space="preserve"> </w:t>
              </w:r>
              <w:r w:rsidRPr="00AF6A18">
                <w:rPr>
                  <w:rStyle w:val="Hyperlink"/>
                  <w:bCs/>
                  <w:color w:val="auto"/>
                  <w:rtl/>
                </w:rPr>
                <w:t>הפיקוח</w:t>
              </w:r>
              <w:r w:rsidRPr="00AF6A18">
                <w:rPr>
                  <w:rStyle w:val="Hyperlink"/>
                  <w:bCs/>
                  <w:color w:val="auto"/>
                </w:rPr>
                <w:t xml:space="preserve"> </w:t>
              </w:r>
              <w:r w:rsidRPr="00AF6A18">
                <w:rPr>
                  <w:rStyle w:val="Hyperlink"/>
                  <w:bCs/>
                  <w:color w:val="auto"/>
                  <w:rtl/>
                </w:rPr>
                <w:t>על</w:t>
              </w:r>
              <w:r w:rsidRPr="00AF6A18">
                <w:rPr>
                  <w:rStyle w:val="Hyperlink"/>
                  <w:bCs/>
                  <w:color w:val="auto"/>
                </w:rPr>
                <w:t xml:space="preserve"> </w:t>
              </w:r>
              <w:r w:rsidRPr="00AF6A18">
                <w:rPr>
                  <w:rStyle w:val="Hyperlink"/>
                  <w:bCs/>
                  <w:color w:val="auto"/>
                  <w:rtl/>
                </w:rPr>
                <w:t>שירותים</w:t>
              </w:r>
              <w:r w:rsidRPr="00AF6A18">
                <w:rPr>
                  <w:rStyle w:val="Hyperlink"/>
                  <w:bCs/>
                  <w:color w:val="auto"/>
                </w:rPr>
                <w:t xml:space="preserve"> </w:t>
              </w:r>
              <w:r w:rsidRPr="00AF6A18">
                <w:rPr>
                  <w:rStyle w:val="Hyperlink"/>
                  <w:bCs/>
                  <w:color w:val="auto"/>
                  <w:rtl/>
                </w:rPr>
                <w:t>פיננסיים (קופות</w:t>
              </w:r>
              <w:r w:rsidRPr="00AF6A18">
                <w:rPr>
                  <w:rStyle w:val="Hyperlink"/>
                  <w:bCs/>
                  <w:color w:val="auto"/>
                </w:rPr>
                <w:t xml:space="preserve"> </w:t>
              </w:r>
              <w:r w:rsidRPr="00AF6A18">
                <w:rPr>
                  <w:rStyle w:val="Hyperlink"/>
                  <w:bCs/>
                  <w:color w:val="auto"/>
                  <w:rtl/>
                </w:rPr>
                <w:t>גמל), התשס</w:t>
              </w:r>
              <w:r w:rsidRPr="00AF6A18">
                <w:rPr>
                  <w:rStyle w:val="Hyperlink"/>
                  <w:bCs/>
                  <w:color w:val="auto"/>
                </w:rPr>
                <w:t>"</w:t>
              </w:r>
              <w:r w:rsidRPr="00AF6A18">
                <w:rPr>
                  <w:rStyle w:val="Hyperlink"/>
                  <w:bCs/>
                  <w:color w:val="auto"/>
                  <w:rtl/>
                </w:rPr>
                <w:t>ה-</w:t>
              </w:r>
              <w:r w:rsidRPr="00AF6A18">
                <w:rPr>
                  <w:rStyle w:val="Hyperlink"/>
                  <w:bCs/>
                  <w:iCs/>
                  <w:color w:val="auto"/>
                </w:rPr>
                <w:t>2005</w:t>
              </w:r>
              <w:r w:rsidRPr="00AF6A18">
                <w:rPr>
                  <w:rStyle w:val="Hyperlink"/>
                  <w:bCs/>
                  <w:color w:val="auto"/>
                  <w:rtl/>
                </w:rPr>
                <w:t>,</w:t>
              </w:r>
            </w:hyperlink>
            <w:r w:rsidRPr="00AF6A18">
              <w:rPr>
                <w:rFonts w:hint="cs"/>
                <w:b/>
                <w:bCs/>
                <w:rtl/>
              </w:rPr>
              <w:t xml:space="preserve"> תעשה</w:t>
            </w:r>
            <w:r w:rsidRPr="00AF6A18">
              <w:rPr>
                <w:b/>
                <w:bCs/>
                <w:rtl/>
              </w:rPr>
              <w:t xml:space="preserve"> </w:t>
            </w:r>
            <w:r w:rsidRPr="00AF6A18">
              <w:rPr>
                <w:u w:val="single"/>
                <w:rtl/>
              </w:rPr>
              <w:t>על שם העובד</w:t>
            </w:r>
            <w:r w:rsidRPr="00AF6A18">
              <w:rPr>
                <w:b/>
                <w:bCs/>
                <w:rtl/>
              </w:rPr>
              <w:t xml:space="preserve">, החל </w:t>
            </w:r>
            <w:r w:rsidRPr="00AF6A18">
              <w:rPr>
                <w:u w:val="single"/>
                <w:rtl/>
              </w:rPr>
              <w:t>מהיום הראשון</w:t>
            </w:r>
            <w:r w:rsidRPr="00AF6A18">
              <w:rPr>
                <w:b/>
                <w:bCs/>
                <w:rtl/>
              </w:rPr>
              <w:t xml:space="preserve"> להעסקתו לצורך ביצוע ההתקשרות </w:t>
            </w:r>
            <w:r w:rsidRPr="00AF6A18">
              <w:rPr>
                <w:rFonts w:hint="cs"/>
                <w:b/>
                <w:bCs/>
                <w:rtl/>
              </w:rPr>
              <w:t>-</w:t>
            </w:r>
            <w:r w:rsidRPr="00AF6A18">
              <w:rPr>
                <w:b/>
                <w:bCs/>
                <w:rtl/>
              </w:rPr>
              <w:t xml:space="preserve"> ובהתאם לכללים הנהוגים לגבי עובדי מדינה, בכלל הדירוגים המיוצגים על ידי ההסתדרות הכללית.</w:t>
            </w:r>
          </w:p>
          <w:p w:rsidR="00601CE3" w:rsidRPr="00AF6A18" w:rsidRDefault="00601CE3" w:rsidP="00C565D2">
            <w:pPr>
              <w:spacing w:line="360" w:lineRule="auto"/>
              <w:jc w:val="both"/>
              <w:rPr>
                <w:b/>
                <w:bCs/>
                <w:rtl/>
              </w:rPr>
            </w:pPr>
            <w:r w:rsidRPr="00AF6A18">
              <w:rPr>
                <w:b/>
                <w:bCs/>
                <w:rtl/>
              </w:rPr>
              <w:t>ההפרשה תתבצע על שכר בסיס בתוספת דמי הבראה, ימי חג,</w:t>
            </w:r>
            <w:r w:rsidR="008700DB" w:rsidRPr="00AF6A18">
              <w:rPr>
                <w:b/>
                <w:bCs/>
                <w:rtl/>
              </w:rPr>
              <w:t xml:space="preserve"> </w:t>
            </w:r>
            <w:r w:rsidRPr="00AF6A18">
              <w:rPr>
                <w:b/>
                <w:bCs/>
                <w:rtl/>
              </w:rPr>
              <w:t xml:space="preserve">דמי חופשה, ימי מחלה, תשלום עבור ימי מילואים ודמי לידה. </w:t>
            </w:r>
          </w:p>
          <w:p w:rsidR="00601CE3" w:rsidRPr="00AF6A18" w:rsidRDefault="00601CE3" w:rsidP="00C565D2">
            <w:pPr>
              <w:spacing w:line="360" w:lineRule="auto"/>
              <w:jc w:val="both"/>
              <w:rPr>
                <w:b/>
                <w:bCs/>
                <w:rtl/>
              </w:rPr>
            </w:pPr>
            <w:r w:rsidRPr="00AF6A18">
              <w:rPr>
                <w:rFonts w:hint="cs"/>
                <w:b/>
                <w:bCs/>
                <w:rtl/>
              </w:rPr>
              <w:t>במקרה ש</w:t>
            </w:r>
            <w:r w:rsidRPr="00AF6A18">
              <w:rPr>
                <w:b/>
                <w:bCs/>
                <w:rtl/>
              </w:rPr>
              <w:t>העובד עבד שעות נוספות או שעבד בשבת יש להפריש גם בגין תמורת עבודה זו.</w:t>
            </w:r>
          </w:p>
          <w:p w:rsidR="00601CE3" w:rsidRPr="00AF6A18" w:rsidRDefault="00601CE3" w:rsidP="00C565D2">
            <w:pPr>
              <w:spacing w:line="360" w:lineRule="auto"/>
              <w:jc w:val="both"/>
              <w:rPr>
                <w:b/>
                <w:bCs/>
                <w:rtl/>
              </w:rPr>
            </w:pPr>
            <w:r w:rsidRPr="00AF6A18">
              <w:rPr>
                <w:b/>
                <w:bCs/>
                <w:u w:val="single"/>
                <w:rtl/>
              </w:rPr>
              <w:t>מקור</w:t>
            </w:r>
            <w:r w:rsidRPr="00AF6A18">
              <w:rPr>
                <w:b/>
                <w:bCs/>
                <w:rtl/>
              </w:rPr>
              <w:t xml:space="preserve">: </w:t>
            </w:r>
            <w:hyperlink r:id="rId109" w:history="1">
              <w:r w:rsidRPr="00AF6A18">
                <w:rPr>
                  <w:rStyle w:val="Hyperlink"/>
                  <w:bCs/>
                  <w:color w:val="auto"/>
                  <w:rtl/>
                </w:rPr>
                <w:t>צו ההרחבה לביטוח פנסיוני מקיף במשק לפי חוק הסכמים קיבוציים, תשי"ז-1957</w:t>
              </w:r>
            </w:hyperlink>
            <w:r w:rsidRPr="00AF6A18">
              <w:rPr>
                <w:rStyle w:val="Hyperlink"/>
                <w:rFonts w:hint="cs"/>
                <w:bCs/>
                <w:color w:val="auto"/>
                <w:rtl/>
              </w:rPr>
              <w:t xml:space="preserve">, </w:t>
            </w:r>
            <w:r w:rsidRPr="00AF6A18">
              <w:rPr>
                <w:rStyle w:val="Hyperlink"/>
                <w:bCs/>
                <w:color w:val="auto"/>
                <w:rtl/>
              </w:rPr>
              <w:t>הסכם קיבוצי מיוחד מיום</w:t>
            </w:r>
            <w:r w:rsidRPr="00AF6A18">
              <w:rPr>
                <w:rStyle w:val="Hyperlink"/>
                <w:rFonts w:hint="cs"/>
                <w:bCs/>
                <w:color w:val="auto"/>
                <w:rtl/>
              </w:rPr>
              <w:t xml:space="preserve"> 04.12.2014</w:t>
            </w:r>
            <w:r w:rsidRPr="00AF6A18">
              <w:rPr>
                <w:rStyle w:val="Hyperlink"/>
                <w:bCs/>
                <w:color w:val="auto"/>
                <w:rtl/>
              </w:rPr>
              <w:t xml:space="preserve"> </w:t>
            </w:r>
            <w:hyperlink r:id="rId110" w:history="1">
              <w:r w:rsidRPr="00AF6A18">
                <w:rPr>
                  <w:rStyle w:val="Hyperlink"/>
                  <w:rFonts w:hint="cs"/>
                  <w:bCs/>
                  <w:color w:val="auto"/>
                  <w:rtl/>
                </w:rPr>
                <w:t>וצו הרחבה מיום 02.10.2014.</w:t>
              </w:r>
            </w:hyperlink>
          </w:p>
        </w:tc>
      </w:tr>
      <w:tr w:rsidR="00601CE3" w:rsidRPr="00AF6A18" w:rsidTr="008E560E">
        <w:trPr>
          <w:gridBefore w:val="1"/>
          <w:gridAfter w:val="1"/>
          <w:wBefore w:w="36" w:type="dxa"/>
          <w:wAfter w:w="51" w:type="dxa"/>
          <w:cantSplit/>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b/>
                <w:bCs/>
                <w:sz w:val="22"/>
                <w:szCs w:val="22"/>
                <w:rtl/>
              </w:rPr>
              <w:t>פיצויים</w:t>
            </w:r>
          </w:p>
        </w:tc>
        <w:tc>
          <w:tcPr>
            <w:tcW w:w="1985" w:type="dxa"/>
            <w:shd w:val="clear" w:color="auto" w:fill="auto"/>
            <w:vAlign w:val="center"/>
          </w:tcPr>
          <w:p w:rsidR="00601CE3" w:rsidRPr="00AF6A18" w:rsidRDefault="00776262" w:rsidP="00C565D2">
            <w:pPr>
              <w:spacing w:line="360" w:lineRule="auto"/>
              <w:jc w:val="center"/>
              <w:rPr>
                <w:rFonts w:ascii="Arial" w:hAnsi="Arial" w:cs="Arial"/>
                <w:sz w:val="22"/>
                <w:szCs w:val="22"/>
                <w:rtl/>
              </w:rPr>
            </w:pPr>
            <w:r w:rsidRPr="00AF6A18">
              <w:rPr>
                <w:rFonts w:ascii="Arial" w:hAnsi="Arial" w:cs="Arial" w:hint="cs"/>
                <w:sz w:val="22"/>
                <w:szCs w:val="22"/>
                <w:rtl/>
              </w:rPr>
              <w:t>1093.42</w:t>
            </w:r>
            <w:r w:rsidR="00601CE3" w:rsidRPr="00AF6A18">
              <w:rPr>
                <w:rFonts w:ascii="Arial" w:hAnsi="Arial" w:cs="Arial" w:hint="cs"/>
                <w:sz w:val="22"/>
                <w:szCs w:val="22"/>
                <w:rtl/>
              </w:rPr>
              <w:t xml:space="preserve"> </w:t>
            </w:r>
            <w:r w:rsidR="00601CE3" w:rsidRPr="00AF6A18">
              <w:rPr>
                <w:rFonts w:ascii="Arial" w:hAnsi="Arial" w:cs="Arial"/>
                <w:sz w:val="22"/>
                <w:szCs w:val="22"/>
                <w:rtl/>
              </w:rPr>
              <w:t>₪</w:t>
            </w:r>
          </w:p>
          <w:p w:rsidR="00601CE3" w:rsidRPr="00AF6A18" w:rsidRDefault="00601CE3" w:rsidP="00C565D2">
            <w:pPr>
              <w:spacing w:line="360" w:lineRule="auto"/>
              <w:jc w:val="center"/>
              <w:rPr>
                <w:rFonts w:ascii="Arial" w:hAnsi="Arial" w:cs="Arial"/>
                <w:sz w:val="22"/>
                <w:szCs w:val="22"/>
                <w:rtl/>
              </w:rPr>
            </w:pPr>
            <w:r w:rsidRPr="00AF6A18">
              <w:rPr>
                <w:rFonts w:ascii="Arial" w:hAnsi="Arial" w:cs="Arial"/>
                <w:sz w:val="22"/>
                <w:szCs w:val="22"/>
                <w:rtl/>
              </w:rPr>
              <w:t>(8.33%)</w:t>
            </w:r>
          </w:p>
        </w:tc>
        <w:tc>
          <w:tcPr>
            <w:tcW w:w="5158" w:type="dxa"/>
            <w:shd w:val="clear" w:color="auto" w:fill="auto"/>
            <w:vAlign w:val="center"/>
          </w:tcPr>
          <w:p w:rsidR="00601CE3" w:rsidRPr="00AF6A18" w:rsidRDefault="00601CE3" w:rsidP="00C565D2">
            <w:pPr>
              <w:spacing w:line="360" w:lineRule="auto"/>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111"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גמל), התשס</w:t>
              </w:r>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601CE3" w:rsidRPr="00AF6A18" w:rsidRDefault="00601CE3" w:rsidP="00C565D2">
            <w:pPr>
              <w:spacing w:line="360" w:lineRule="auto"/>
              <w:jc w:val="both"/>
              <w:rPr>
                <w:b/>
                <w:bCs/>
                <w:rtl/>
              </w:rPr>
            </w:pPr>
            <w:r w:rsidRPr="00AF6A18">
              <w:rPr>
                <w:b/>
                <w:bCs/>
                <w:rtl/>
              </w:rPr>
              <w:t>ההפרשה תתבצע על שכר בסיס בתוספת דמי הבראה, ימי חג,</w:t>
            </w:r>
            <w:r w:rsidR="008700DB" w:rsidRPr="00AF6A18">
              <w:rPr>
                <w:b/>
                <w:bCs/>
                <w:rtl/>
              </w:rPr>
              <w:t xml:space="preserve"> </w:t>
            </w:r>
            <w:r w:rsidRPr="00AF6A18">
              <w:rPr>
                <w:b/>
                <w:bCs/>
                <w:rtl/>
              </w:rPr>
              <w:t xml:space="preserve">דמי חופשה, ימי מחלה, תשלום עבור ימי מילואים ודמי לידה. </w:t>
            </w:r>
          </w:p>
          <w:p w:rsidR="00601CE3" w:rsidRPr="00AF6A18" w:rsidRDefault="00601CE3" w:rsidP="00C565D2">
            <w:pPr>
              <w:spacing w:line="360" w:lineRule="auto"/>
              <w:jc w:val="both"/>
              <w:rPr>
                <w:b/>
                <w:bCs/>
                <w:rtl/>
              </w:rPr>
            </w:pPr>
            <w:r w:rsidRPr="00AF6A18">
              <w:rPr>
                <w:rFonts w:hint="cs"/>
                <w:b/>
                <w:bCs/>
                <w:rtl/>
              </w:rPr>
              <w:t>במקרה ש</w:t>
            </w:r>
            <w:r w:rsidRPr="00AF6A18">
              <w:rPr>
                <w:b/>
                <w:bCs/>
                <w:rtl/>
              </w:rPr>
              <w:t>העובד עבד שעות נוספות יש להפריש בגין עבודה זו</w:t>
            </w:r>
            <w:r w:rsidRPr="00AF6A18">
              <w:rPr>
                <w:rFonts w:hint="cs"/>
                <w:b/>
                <w:bCs/>
                <w:rtl/>
              </w:rPr>
              <w:t xml:space="preserve"> </w:t>
            </w:r>
            <w:r w:rsidRPr="00AF6A18">
              <w:rPr>
                <w:b/>
                <w:bCs/>
                <w:rtl/>
              </w:rPr>
              <w:t xml:space="preserve">6%. </w:t>
            </w:r>
            <w:r w:rsidRPr="00AF6A18">
              <w:rPr>
                <w:rFonts w:hint="cs"/>
                <w:b/>
                <w:bCs/>
                <w:rtl/>
              </w:rPr>
              <w:t xml:space="preserve">יובהר כי ההפרשות יבוצעו עבור הסך הכולל של התשלום המשולם בגין העבודה הנוספת שבוצעה (125% או 150%, לפי העניין). </w:t>
            </w:r>
          </w:p>
          <w:p w:rsidR="00601CE3" w:rsidRPr="00AF6A18" w:rsidRDefault="00601CE3" w:rsidP="00C565D2">
            <w:pPr>
              <w:spacing w:line="360" w:lineRule="auto"/>
              <w:jc w:val="both"/>
              <w:rPr>
                <w:b/>
                <w:bCs/>
                <w:rtl/>
              </w:rPr>
            </w:pPr>
            <w:r w:rsidRPr="00AF6A18">
              <w:rPr>
                <w:rFonts w:hint="cs"/>
                <w:b/>
                <w:bCs/>
                <w:rtl/>
              </w:rPr>
              <w:t xml:space="preserve">במקרה שהעובד עבד בשבת בגין שכר היסוד יש להפריש 8.33% ובגין התוספת לעבודה בשבת יש להפריש 6%. </w:t>
            </w:r>
          </w:p>
          <w:p w:rsidR="00601CE3" w:rsidRPr="00AF6A18" w:rsidRDefault="00601CE3" w:rsidP="00C565D2">
            <w:pPr>
              <w:spacing w:line="360" w:lineRule="auto"/>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112"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113"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601CE3" w:rsidRPr="00AF6A18" w:rsidTr="008E560E">
        <w:trPr>
          <w:gridBefore w:val="1"/>
          <w:gridAfter w:val="1"/>
          <w:wBefore w:w="36" w:type="dxa"/>
          <w:wAfter w:w="51" w:type="dxa"/>
          <w:cantSplit/>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b/>
                <w:bCs/>
                <w:sz w:val="22"/>
                <w:szCs w:val="22"/>
                <w:rtl/>
              </w:rPr>
              <w:lastRenderedPageBreak/>
              <w:t>ביטוח לאומי</w:t>
            </w:r>
          </w:p>
        </w:tc>
        <w:tc>
          <w:tcPr>
            <w:tcW w:w="1985" w:type="dxa"/>
            <w:shd w:val="clear" w:color="auto" w:fill="auto"/>
            <w:vAlign w:val="center"/>
          </w:tcPr>
          <w:p w:rsidR="00601CE3" w:rsidRPr="00AF6A18" w:rsidRDefault="00776262" w:rsidP="00C565D2">
            <w:pPr>
              <w:spacing w:line="360" w:lineRule="auto"/>
              <w:jc w:val="center"/>
              <w:rPr>
                <w:rFonts w:ascii="Arial" w:hAnsi="Arial" w:cs="Arial"/>
                <w:sz w:val="22"/>
                <w:szCs w:val="22"/>
                <w:rtl/>
              </w:rPr>
            </w:pPr>
            <w:r w:rsidRPr="00AF6A18">
              <w:rPr>
                <w:rFonts w:ascii="Arial" w:hAnsi="Arial" w:cs="Arial" w:hint="cs"/>
                <w:sz w:val="22"/>
                <w:szCs w:val="22"/>
                <w:rtl/>
              </w:rPr>
              <w:t xml:space="preserve">984.47 </w:t>
            </w:r>
            <w:r w:rsidR="00601CE3" w:rsidRPr="00AF6A18">
              <w:rPr>
                <w:rFonts w:ascii="Arial" w:hAnsi="Arial" w:cs="Arial"/>
                <w:sz w:val="22"/>
                <w:szCs w:val="22"/>
                <w:rtl/>
              </w:rPr>
              <w:t>₪</w:t>
            </w:r>
          </w:p>
          <w:p w:rsidR="00601CE3" w:rsidRPr="00AF6A18" w:rsidRDefault="00601CE3" w:rsidP="00776262">
            <w:pPr>
              <w:spacing w:line="360" w:lineRule="auto"/>
              <w:jc w:val="center"/>
              <w:rPr>
                <w:rFonts w:ascii="Arial" w:hAnsi="Arial" w:cs="Arial"/>
                <w:sz w:val="22"/>
                <w:szCs w:val="22"/>
                <w:rtl/>
              </w:rPr>
            </w:pPr>
            <w:r w:rsidRPr="00AF6A18">
              <w:rPr>
                <w:rFonts w:ascii="Arial" w:hAnsi="Arial" w:cs="Arial"/>
                <w:sz w:val="22"/>
                <w:szCs w:val="22"/>
                <w:rtl/>
              </w:rPr>
              <w:t>(</w:t>
            </w:r>
            <w:r w:rsidR="00776262" w:rsidRPr="00AF6A18">
              <w:rPr>
                <w:rFonts w:ascii="Arial" w:hAnsi="Arial" w:cs="Arial" w:hint="cs"/>
                <w:sz w:val="22"/>
                <w:szCs w:val="22"/>
                <w:rtl/>
              </w:rPr>
              <w:t>7.5</w:t>
            </w:r>
            <w:r w:rsidRPr="00AF6A18">
              <w:rPr>
                <w:rFonts w:ascii="Arial" w:hAnsi="Arial" w:cs="Arial"/>
                <w:sz w:val="22"/>
                <w:szCs w:val="22"/>
                <w:rtl/>
              </w:rPr>
              <w:t>%)</w:t>
            </w:r>
          </w:p>
        </w:tc>
        <w:tc>
          <w:tcPr>
            <w:tcW w:w="5158" w:type="dxa"/>
            <w:shd w:val="clear" w:color="auto" w:fill="auto"/>
            <w:vAlign w:val="center"/>
          </w:tcPr>
          <w:p w:rsidR="00601CE3" w:rsidRPr="00AF6A18" w:rsidRDefault="00601CE3" w:rsidP="00C565D2">
            <w:pPr>
              <w:spacing w:line="360" w:lineRule="auto"/>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6.75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601CE3" w:rsidRPr="00AF6A18" w:rsidRDefault="00601CE3" w:rsidP="00C565D2">
            <w:pPr>
              <w:spacing w:line="360" w:lineRule="auto"/>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601CE3" w:rsidRPr="00AF6A18" w:rsidRDefault="00601CE3" w:rsidP="00C565D2">
            <w:pPr>
              <w:spacing w:line="360" w:lineRule="auto"/>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14"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601CE3" w:rsidRPr="00AF6A18" w:rsidTr="008E560E">
        <w:trPr>
          <w:gridBefore w:val="1"/>
          <w:gridAfter w:val="1"/>
          <w:wBefore w:w="36" w:type="dxa"/>
          <w:wAfter w:w="51" w:type="dxa"/>
          <w:cantSplit/>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b/>
                <w:bCs/>
                <w:sz w:val="22"/>
                <w:szCs w:val="22"/>
                <w:rtl/>
              </w:rPr>
              <w:t>קרן השתלמות</w:t>
            </w:r>
          </w:p>
        </w:tc>
        <w:tc>
          <w:tcPr>
            <w:tcW w:w="1985" w:type="dxa"/>
            <w:shd w:val="clear" w:color="auto" w:fill="auto"/>
            <w:vAlign w:val="center"/>
          </w:tcPr>
          <w:p w:rsidR="00601CE3" w:rsidRPr="00AF6A18" w:rsidRDefault="00601CE3" w:rsidP="00C565D2">
            <w:pPr>
              <w:spacing w:line="360" w:lineRule="auto"/>
              <w:jc w:val="center"/>
              <w:rPr>
                <w:rFonts w:ascii="Arial" w:hAnsi="Arial" w:cs="Arial"/>
                <w:sz w:val="22"/>
                <w:szCs w:val="22"/>
                <w:rtl/>
              </w:rPr>
            </w:pPr>
            <w:r w:rsidRPr="00AF6A18">
              <w:rPr>
                <w:rFonts w:ascii="Arial" w:hAnsi="Arial" w:cs="Arial" w:hint="cs"/>
                <w:sz w:val="22"/>
                <w:szCs w:val="22"/>
                <w:rtl/>
              </w:rPr>
              <w:t xml:space="preserve">900 </w:t>
            </w:r>
            <w:r w:rsidRPr="00AF6A18">
              <w:rPr>
                <w:rFonts w:ascii="Arial" w:hAnsi="Arial" w:cs="Arial"/>
                <w:sz w:val="22"/>
                <w:szCs w:val="22"/>
                <w:rtl/>
              </w:rPr>
              <w:t>₪</w:t>
            </w:r>
          </w:p>
          <w:p w:rsidR="00601CE3" w:rsidRPr="00AF6A18" w:rsidRDefault="00601CE3" w:rsidP="00C565D2">
            <w:pPr>
              <w:spacing w:line="360" w:lineRule="auto"/>
              <w:jc w:val="center"/>
              <w:rPr>
                <w:rFonts w:ascii="Arial" w:hAnsi="Arial" w:cs="Arial"/>
                <w:sz w:val="22"/>
                <w:szCs w:val="22"/>
                <w:rtl/>
              </w:rPr>
            </w:pPr>
            <w:r w:rsidRPr="00AF6A18">
              <w:rPr>
                <w:rFonts w:ascii="Arial" w:hAnsi="Arial" w:cs="Arial"/>
                <w:sz w:val="22"/>
                <w:szCs w:val="22"/>
                <w:rtl/>
              </w:rPr>
              <w:t>(7.5%)</w:t>
            </w:r>
          </w:p>
        </w:tc>
        <w:tc>
          <w:tcPr>
            <w:tcW w:w="5158" w:type="dxa"/>
            <w:shd w:val="clear" w:color="auto" w:fill="auto"/>
            <w:vAlign w:val="center"/>
          </w:tcPr>
          <w:p w:rsidR="00601CE3" w:rsidRPr="00AF6A18" w:rsidRDefault="00601CE3" w:rsidP="00C565D2">
            <w:pPr>
              <w:spacing w:line="360" w:lineRule="auto"/>
              <w:ind w:left="794"/>
              <w:jc w:val="both"/>
              <w:rPr>
                <w:b/>
                <w:bCs/>
                <w:sz w:val="8"/>
                <w:szCs w:val="8"/>
                <w:rtl/>
              </w:rPr>
            </w:pPr>
          </w:p>
          <w:p w:rsidR="00601CE3" w:rsidRPr="00AF6A18" w:rsidRDefault="00601CE3" w:rsidP="00C565D2">
            <w:pPr>
              <w:spacing w:line="360" w:lineRule="auto"/>
              <w:jc w:val="both"/>
              <w:rPr>
                <w:b/>
                <w:bCs/>
                <w:rtl/>
              </w:rPr>
            </w:pPr>
            <w:r w:rsidRPr="00AF6A18">
              <w:rPr>
                <w:rFonts w:hint="cs"/>
                <w:b/>
                <w:bCs/>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601CE3" w:rsidRPr="00AF6A18" w:rsidRDefault="00601CE3" w:rsidP="00C565D2">
            <w:pPr>
              <w:spacing w:line="360" w:lineRule="auto"/>
              <w:jc w:val="both"/>
              <w:rPr>
                <w:b/>
                <w:bCs/>
                <w:sz w:val="10"/>
                <w:szCs w:val="10"/>
                <w:rtl/>
              </w:rPr>
            </w:pPr>
          </w:p>
          <w:p w:rsidR="00601CE3" w:rsidRPr="00AF6A18" w:rsidRDefault="00601CE3" w:rsidP="00C565D2">
            <w:pPr>
              <w:spacing w:line="360" w:lineRule="auto"/>
              <w:jc w:val="both"/>
              <w:rPr>
                <w:b/>
                <w:bCs/>
                <w:rtl/>
              </w:rPr>
            </w:pPr>
            <w:r w:rsidRPr="00AF6A18">
              <w:rPr>
                <w:b/>
                <w:bCs/>
                <w:rtl/>
              </w:rPr>
              <w:t xml:space="preserve">ההפרשה תתבצע </w:t>
            </w:r>
            <w:r w:rsidRPr="00AF6A18">
              <w:rPr>
                <w:rFonts w:hint="cs"/>
                <w:b/>
                <w:bCs/>
                <w:rtl/>
              </w:rPr>
              <w:t xml:space="preserve">על רכיב </w:t>
            </w:r>
            <w:r w:rsidRPr="00AF6A18">
              <w:rPr>
                <w:b/>
                <w:bCs/>
                <w:rtl/>
              </w:rPr>
              <w:t xml:space="preserve">שכר </w:t>
            </w:r>
            <w:r w:rsidRPr="00AF6A18">
              <w:rPr>
                <w:rFonts w:hint="cs"/>
                <w:b/>
                <w:bCs/>
                <w:rtl/>
              </w:rPr>
              <w:t xml:space="preserve">היסוד החודשי הנקוב בהודעת החשכ"ל (גם עבור עובדים ששכרם גבוה מהשכר לעיל) בתוספת דמי הבראה ימי חופשה, חג ומחלה. </w:t>
            </w:r>
          </w:p>
          <w:p w:rsidR="00601CE3" w:rsidRPr="00AF6A18" w:rsidRDefault="00601CE3" w:rsidP="00C565D2">
            <w:pPr>
              <w:spacing w:line="360" w:lineRule="auto"/>
              <w:jc w:val="both"/>
              <w:rPr>
                <w:b/>
                <w:bCs/>
                <w:sz w:val="10"/>
                <w:szCs w:val="10"/>
                <w:rtl/>
              </w:rPr>
            </w:pPr>
          </w:p>
          <w:p w:rsidR="00601CE3" w:rsidRPr="00AF6A18" w:rsidRDefault="00601CE3" w:rsidP="00C565D2">
            <w:pPr>
              <w:spacing w:line="360" w:lineRule="auto"/>
              <w:jc w:val="both"/>
              <w:rPr>
                <w:b/>
                <w:bCs/>
                <w:rtl/>
              </w:rPr>
            </w:pPr>
            <w:r w:rsidRPr="00AF6A18">
              <w:rPr>
                <w:rFonts w:hint="cs"/>
                <w:b/>
                <w:bCs/>
                <w:rtl/>
              </w:rPr>
              <w:t>יובהר כי ההפרשה לא תבוצע עבור עבודה בשעות נוספות או גמול שבת. אחת לשנה הקבלן ימציא אישור רו"ח לביצוע ההפקדות לקרן השתלמות לעובדים.</w:t>
            </w:r>
          </w:p>
          <w:p w:rsidR="00601CE3" w:rsidRPr="00AF6A18" w:rsidRDefault="00601CE3" w:rsidP="00C565D2">
            <w:pPr>
              <w:spacing w:line="360" w:lineRule="auto"/>
              <w:jc w:val="both"/>
              <w:rPr>
                <w:b/>
                <w:bCs/>
              </w:rPr>
            </w:pPr>
            <w:r w:rsidRPr="00AF6A18">
              <w:rPr>
                <w:b/>
                <w:bCs/>
                <w:u w:val="single"/>
                <w:rtl/>
              </w:rPr>
              <w:t>מקור</w:t>
            </w:r>
            <w:r w:rsidRPr="00AF6A18">
              <w:rPr>
                <w:b/>
                <w:bCs/>
                <w:rtl/>
              </w:rPr>
              <w:t xml:space="preserve">: </w:t>
            </w:r>
            <w:r w:rsidRPr="00AF6A18">
              <w:rPr>
                <w:rStyle w:val="Hyperlink"/>
                <w:bCs/>
                <w:color w:val="auto"/>
                <w:rtl/>
              </w:rPr>
              <w:t>הסכם קיבוצי מיוחד מיום 4.12.</w:t>
            </w:r>
            <w:r w:rsidRPr="00AF6A18">
              <w:rPr>
                <w:rStyle w:val="Hyperlink"/>
                <w:rFonts w:hint="cs"/>
                <w:bCs/>
                <w:color w:val="auto"/>
                <w:rtl/>
              </w:rPr>
              <w:t>2012</w:t>
            </w:r>
            <w:r w:rsidRPr="00AF6A18">
              <w:rPr>
                <w:rFonts w:hint="cs"/>
                <w:b/>
                <w:bCs/>
                <w:rtl/>
              </w:rPr>
              <w:t xml:space="preserve"> </w:t>
            </w:r>
            <w:hyperlink r:id="rId115" w:history="1">
              <w:r w:rsidRPr="00AF6A18">
                <w:rPr>
                  <w:rStyle w:val="Hyperlink"/>
                  <w:rFonts w:hint="cs"/>
                  <w:bCs/>
                  <w:color w:val="auto"/>
                  <w:rtl/>
                </w:rPr>
                <w:t>וצו הרחבה מיום 02.10.2014.</w:t>
              </w:r>
            </w:hyperlink>
          </w:p>
        </w:tc>
      </w:tr>
      <w:tr w:rsidR="00601CE3" w:rsidRPr="00AF6A18" w:rsidTr="008E560E">
        <w:trPr>
          <w:gridBefore w:val="1"/>
          <w:gridAfter w:val="1"/>
          <w:wBefore w:w="36" w:type="dxa"/>
          <w:wAfter w:w="51" w:type="dxa"/>
          <w:cantSplit/>
        </w:trPr>
        <w:tc>
          <w:tcPr>
            <w:tcW w:w="1701" w:type="dxa"/>
            <w:shd w:val="clear" w:color="auto" w:fill="CCCCCC"/>
            <w:vAlign w:val="center"/>
          </w:tcPr>
          <w:p w:rsidR="00601CE3" w:rsidRPr="00AF6A18" w:rsidRDefault="00601CE3" w:rsidP="00C565D2">
            <w:pPr>
              <w:spacing w:line="360" w:lineRule="auto"/>
              <w:jc w:val="both"/>
              <w:rPr>
                <w:rFonts w:ascii="Arial" w:hAnsi="Arial" w:cs="Arial"/>
                <w:b/>
                <w:bCs/>
                <w:sz w:val="22"/>
                <w:szCs w:val="22"/>
                <w:rtl/>
              </w:rPr>
            </w:pPr>
            <w:r w:rsidRPr="00AF6A18">
              <w:rPr>
                <w:rFonts w:ascii="Arial" w:hAnsi="Arial" w:cs="Arial"/>
                <w:b/>
                <w:bCs/>
                <w:sz w:val="22"/>
                <w:szCs w:val="22"/>
                <w:rtl/>
              </w:rPr>
              <w:t>סה"כ</w:t>
            </w:r>
          </w:p>
        </w:tc>
        <w:tc>
          <w:tcPr>
            <w:tcW w:w="1985" w:type="dxa"/>
            <w:shd w:val="clear" w:color="auto" w:fill="auto"/>
            <w:vAlign w:val="center"/>
          </w:tcPr>
          <w:p w:rsidR="00601CE3" w:rsidRPr="00AF6A18" w:rsidRDefault="00871409" w:rsidP="00C565D2">
            <w:pPr>
              <w:spacing w:line="360" w:lineRule="auto"/>
              <w:jc w:val="center"/>
              <w:rPr>
                <w:rFonts w:ascii="Arial" w:hAnsi="Arial" w:cs="Arial"/>
                <w:b/>
                <w:bCs/>
                <w:sz w:val="22"/>
                <w:szCs w:val="22"/>
                <w:rtl/>
              </w:rPr>
            </w:pPr>
            <w:r w:rsidRPr="00AF6A18">
              <w:rPr>
                <w:rFonts w:ascii="Arial" w:hAnsi="Arial" w:cs="Arial" w:hint="cs"/>
                <w:b/>
                <w:bCs/>
                <w:sz w:val="22"/>
                <w:szCs w:val="22"/>
                <w:rtl/>
              </w:rPr>
              <w:t>17,088.69</w:t>
            </w:r>
          </w:p>
        </w:tc>
        <w:tc>
          <w:tcPr>
            <w:tcW w:w="5158" w:type="dxa"/>
            <w:shd w:val="clear" w:color="auto" w:fill="auto"/>
            <w:vAlign w:val="center"/>
          </w:tcPr>
          <w:p w:rsidR="00601CE3" w:rsidRPr="00AF6A18" w:rsidRDefault="00601CE3" w:rsidP="00C565D2">
            <w:pPr>
              <w:spacing w:line="360" w:lineRule="auto"/>
              <w:jc w:val="both"/>
              <w:rPr>
                <w:rFonts w:ascii="Arial" w:hAnsi="Arial" w:cs="Arial"/>
                <w:sz w:val="22"/>
                <w:szCs w:val="22"/>
                <w:rtl/>
              </w:rPr>
            </w:pPr>
          </w:p>
        </w:tc>
      </w:tr>
    </w:tbl>
    <w:p w:rsidR="00601CE3" w:rsidRPr="00AF6A18" w:rsidRDefault="00601CE3" w:rsidP="00C565D2">
      <w:pPr>
        <w:spacing w:line="360" w:lineRule="auto"/>
        <w:ind w:left="794"/>
        <w:jc w:val="both"/>
        <w:rPr>
          <w:rtl/>
        </w:rPr>
      </w:pPr>
    </w:p>
    <w:p w:rsidR="00601CE3" w:rsidRPr="00AF6A18" w:rsidRDefault="00601CE3" w:rsidP="00C565D2">
      <w:pPr>
        <w:spacing w:line="360" w:lineRule="auto"/>
        <w:ind w:left="794"/>
        <w:jc w:val="both"/>
      </w:pPr>
    </w:p>
    <w:bookmarkEnd w:id="22"/>
    <w:p w:rsidR="00DE2C53" w:rsidRPr="00AF6A18" w:rsidRDefault="00DE2C53" w:rsidP="003459FC">
      <w:pPr>
        <w:spacing w:line="360" w:lineRule="auto"/>
        <w:ind w:left="794"/>
        <w:rPr>
          <w:b/>
          <w:bCs/>
        </w:rPr>
      </w:pPr>
      <w:r w:rsidRPr="00AF6A18">
        <w:rPr>
          <w:rFonts w:hint="cs"/>
          <w:b/>
          <w:bCs/>
          <w:rtl/>
        </w:rPr>
        <w:t>רכיבי שכר נוספים אשר ישולמו על פי הביצוע:</w:t>
      </w:r>
      <w:r w:rsidRPr="00AF6A18">
        <w:rPr>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DE2C53" w:rsidRPr="00AF6A18" w:rsidTr="00DF74AA">
        <w:trPr>
          <w:cantSplit/>
        </w:trPr>
        <w:tc>
          <w:tcPr>
            <w:tcW w:w="2181" w:type="dxa"/>
            <w:shd w:val="clear" w:color="auto" w:fill="CCCCCC"/>
            <w:vAlign w:val="center"/>
          </w:tcPr>
          <w:p w:rsidR="00DE2C53" w:rsidRPr="00AF6A18" w:rsidRDefault="00DE2C53" w:rsidP="00C565D2">
            <w:pPr>
              <w:spacing w:line="360" w:lineRule="auto"/>
              <w:ind w:left="794"/>
              <w:jc w:val="both"/>
              <w:rPr>
                <w:rFonts w:ascii="Arial" w:hAnsi="Arial"/>
                <w:b/>
                <w:bCs/>
                <w:rtl/>
              </w:rPr>
            </w:pPr>
            <w:r w:rsidRPr="00AF6A18">
              <w:rPr>
                <w:rFonts w:ascii="Arial" w:hAnsi="Arial"/>
                <w:b/>
                <w:bCs/>
                <w:rtl/>
              </w:rPr>
              <w:lastRenderedPageBreak/>
              <w:t xml:space="preserve">נסיעות </w:t>
            </w:r>
          </w:p>
        </w:tc>
        <w:tc>
          <w:tcPr>
            <w:tcW w:w="1221" w:type="dxa"/>
            <w:vAlign w:val="center"/>
          </w:tcPr>
          <w:p w:rsidR="00DE2C53" w:rsidRPr="00AF6A18" w:rsidRDefault="00DE2C53" w:rsidP="00C565D2">
            <w:pPr>
              <w:spacing w:line="360" w:lineRule="auto"/>
              <w:ind w:left="794"/>
              <w:jc w:val="both"/>
              <w:rPr>
                <w:rFonts w:ascii="Arial" w:hAnsi="Arial"/>
              </w:rPr>
            </w:pPr>
          </w:p>
        </w:tc>
        <w:tc>
          <w:tcPr>
            <w:tcW w:w="5442" w:type="dxa"/>
            <w:vAlign w:val="center"/>
          </w:tcPr>
          <w:p w:rsidR="00DE2C53" w:rsidRPr="00AF6A18" w:rsidRDefault="00DE2C53" w:rsidP="003459FC">
            <w:pPr>
              <w:spacing w:line="360" w:lineRule="auto"/>
              <w:jc w:val="both"/>
              <w:rPr>
                <w:b/>
                <w:bCs/>
                <w:rtl/>
              </w:rPr>
            </w:pPr>
            <w:r w:rsidRPr="00AF6A18">
              <w:rPr>
                <w:b/>
                <w:bCs/>
                <w:rtl/>
              </w:rPr>
              <w:t>יש להתאים את תשלום הנסיעות על פי עלות הנסיעות בפועל לעובד עד לתקרה המתעדכנת מעת לעת בצו ההרחבה. התקרה הנוכחית היא</w:t>
            </w:r>
            <w:r w:rsidR="008700DB" w:rsidRPr="00AF6A18">
              <w:rPr>
                <w:b/>
                <w:bCs/>
                <w:rtl/>
              </w:rPr>
              <w:t xml:space="preserve"> </w:t>
            </w:r>
            <w:r w:rsidRPr="00AF6A18">
              <w:rPr>
                <w:b/>
                <w:bCs/>
                <w:rtl/>
              </w:rPr>
              <w:t xml:space="preserve">26.4₪ ליום עבודה. </w:t>
            </w:r>
          </w:p>
          <w:p w:rsidR="00DE2C53" w:rsidRPr="00AF6A18" w:rsidRDefault="00DE2C53" w:rsidP="003459FC">
            <w:pPr>
              <w:spacing w:line="360" w:lineRule="auto"/>
              <w:jc w:val="both"/>
              <w:rPr>
                <w:b/>
                <w:bCs/>
                <w:rtl/>
              </w:rPr>
            </w:pPr>
          </w:p>
          <w:p w:rsidR="00DE2C53" w:rsidRPr="00AF6A18" w:rsidRDefault="00DE2C53" w:rsidP="003459FC">
            <w:pPr>
              <w:spacing w:line="360" w:lineRule="auto"/>
              <w:jc w:val="both"/>
              <w:rPr>
                <w:b/>
                <w:bCs/>
                <w:rtl/>
              </w:rPr>
            </w:pPr>
            <w:r w:rsidRPr="00AF6A18">
              <w:rPr>
                <w:b/>
                <w:bCs/>
                <w:rtl/>
              </w:rPr>
              <w:t xml:space="preserve">במקרה בו </w:t>
            </w:r>
            <w:r w:rsidRPr="00AF6A18">
              <w:rPr>
                <w:rFonts w:hint="cs"/>
                <w:b/>
                <w:bCs/>
                <w:rtl/>
              </w:rPr>
              <w:t>הספק</w:t>
            </w:r>
            <w:r w:rsidRPr="00AF6A18">
              <w:rPr>
                <w:b/>
                <w:bCs/>
                <w:rtl/>
              </w:rPr>
              <w:t xml:space="preserve"> מספק שירותי הסעות המשרד ישלם </w:t>
            </w:r>
            <w:r w:rsidRPr="00AF6A18">
              <w:rPr>
                <w:rFonts w:hint="cs"/>
                <w:b/>
                <w:bCs/>
                <w:rtl/>
              </w:rPr>
              <w:t>לספק</w:t>
            </w:r>
            <w:r w:rsidRPr="00AF6A18">
              <w:rPr>
                <w:b/>
                <w:bCs/>
                <w:rtl/>
              </w:rPr>
              <w:t xml:space="preserve"> עלות תעריף חופשי חודשי באזור קבלת השירותים אלא אם נקבע אחרת בתנאי המכרז.</w:t>
            </w:r>
          </w:p>
          <w:p w:rsidR="00DE2C53" w:rsidRPr="00AF6A18" w:rsidRDefault="00DE2C53" w:rsidP="003459FC">
            <w:pPr>
              <w:spacing w:line="360" w:lineRule="auto"/>
              <w:jc w:val="both"/>
              <w:rPr>
                <w:b/>
                <w:bCs/>
                <w:rtl/>
              </w:rPr>
            </w:pPr>
            <w:r w:rsidRPr="00AF6A18">
              <w:rPr>
                <w:b/>
                <w:bCs/>
                <w:u w:val="single"/>
                <w:rtl/>
              </w:rPr>
              <w:t>מקור</w:t>
            </w:r>
            <w:r w:rsidRPr="00AF6A18">
              <w:rPr>
                <w:b/>
                <w:bCs/>
                <w:rtl/>
              </w:rPr>
              <w:t xml:space="preserve">: </w:t>
            </w:r>
            <w:hyperlink r:id="rId116" w:history="1">
              <w:r w:rsidRPr="00AF6A18">
                <w:rPr>
                  <w:rStyle w:val="Hyperlink"/>
                  <w:b/>
                  <w:bCs/>
                  <w:color w:val="auto"/>
                  <w:rtl/>
                </w:rPr>
                <w:t>צו הרחבה בדבר השתתפות המעביד בהוצאות נסיעה לעבודה וממנה לפי חוק הסכמים קיבוציים, התשי"ז-1957.</w:t>
              </w:r>
            </w:hyperlink>
          </w:p>
        </w:tc>
      </w:tr>
      <w:tr w:rsidR="00DE2C53" w:rsidRPr="00AF6A18" w:rsidTr="00DF74AA">
        <w:trPr>
          <w:cantSplit/>
        </w:trPr>
        <w:tc>
          <w:tcPr>
            <w:tcW w:w="2181" w:type="dxa"/>
            <w:shd w:val="clear" w:color="auto" w:fill="CCCCCC"/>
            <w:vAlign w:val="center"/>
          </w:tcPr>
          <w:p w:rsidR="00DE2C53" w:rsidRPr="00AF6A18" w:rsidRDefault="00DE2C53" w:rsidP="003459FC">
            <w:pPr>
              <w:spacing w:line="360" w:lineRule="auto"/>
              <w:ind w:left="794"/>
              <w:jc w:val="both"/>
              <w:rPr>
                <w:rFonts w:ascii="Arial" w:hAnsi="Arial"/>
                <w:b/>
                <w:bCs/>
                <w:rtl/>
              </w:rPr>
            </w:pPr>
            <w:r w:rsidRPr="00AF6A18">
              <w:rPr>
                <w:rFonts w:ascii="Arial" w:hAnsi="Arial"/>
                <w:b/>
                <w:bCs/>
                <w:rtl/>
              </w:rPr>
              <w:t>הפרשות לגמל בגין החזר הוצאות</w:t>
            </w:r>
          </w:p>
        </w:tc>
        <w:tc>
          <w:tcPr>
            <w:tcW w:w="1221" w:type="dxa"/>
            <w:vAlign w:val="center"/>
          </w:tcPr>
          <w:p w:rsidR="00DE2C53" w:rsidRPr="00AF6A18" w:rsidRDefault="00DE2C53" w:rsidP="003459FC">
            <w:pPr>
              <w:spacing w:line="360" w:lineRule="auto"/>
              <w:jc w:val="both"/>
              <w:rPr>
                <w:rFonts w:ascii="Arial" w:hAnsi="Arial"/>
                <w:rtl/>
              </w:rPr>
            </w:pPr>
            <w:r w:rsidRPr="00AF6A18">
              <w:rPr>
                <w:rFonts w:ascii="Arial" w:hAnsi="Arial"/>
                <w:rtl/>
              </w:rPr>
              <w:t xml:space="preserve"> (5%)</w:t>
            </w:r>
          </w:p>
        </w:tc>
        <w:tc>
          <w:tcPr>
            <w:tcW w:w="5442" w:type="dxa"/>
            <w:vAlign w:val="center"/>
          </w:tcPr>
          <w:p w:rsidR="00DE2C53" w:rsidRPr="00AF6A18" w:rsidRDefault="00DE2C53" w:rsidP="003459FC">
            <w:pPr>
              <w:spacing w:line="360" w:lineRule="auto"/>
              <w:jc w:val="both"/>
              <w:rPr>
                <w:b/>
                <w:bCs/>
                <w:rtl/>
              </w:rPr>
            </w:pPr>
            <w:r w:rsidRPr="00AF6A18">
              <w:rPr>
                <w:b/>
                <w:bCs/>
                <w:rtl/>
              </w:rPr>
              <w:t>הפרשות לגמל יעשו על החזרי הוצאות נסיעה בלבד לקופה אישית על שם העובד החל מהיום הראשון להעסקתו.</w:t>
            </w:r>
          </w:p>
          <w:p w:rsidR="00DE2C53" w:rsidRPr="00AF6A18" w:rsidRDefault="00DE2C53" w:rsidP="003459FC">
            <w:pPr>
              <w:spacing w:line="360" w:lineRule="auto"/>
              <w:jc w:val="both"/>
              <w:rPr>
                <w:b/>
                <w:bCs/>
                <w:rtl/>
              </w:rPr>
            </w:pPr>
            <w:r w:rsidRPr="00AF6A18">
              <w:rPr>
                <w:b/>
                <w:bCs/>
                <w:rtl/>
              </w:rPr>
              <w:t xml:space="preserve">רכיב זה לא ישולם במקרה בו </w:t>
            </w:r>
            <w:r w:rsidRPr="00AF6A18">
              <w:rPr>
                <w:rFonts w:hint="cs"/>
                <w:b/>
                <w:bCs/>
                <w:rtl/>
              </w:rPr>
              <w:t>הספק</w:t>
            </w:r>
            <w:r w:rsidRPr="00AF6A18">
              <w:rPr>
                <w:b/>
                <w:bCs/>
                <w:rtl/>
              </w:rPr>
              <w:t xml:space="preserve"> מספק שירותי הסעות לעובדים.</w:t>
            </w:r>
          </w:p>
          <w:p w:rsidR="00DE2C53" w:rsidRPr="00AF6A18" w:rsidRDefault="00DE2C53" w:rsidP="003459FC">
            <w:pPr>
              <w:spacing w:line="360" w:lineRule="auto"/>
              <w:jc w:val="both"/>
              <w:rPr>
                <w:rFonts w:ascii="Arial" w:hAnsi="Arial"/>
                <w:b/>
                <w:bCs/>
              </w:rPr>
            </w:pPr>
            <w:r w:rsidRPr="00AF6A18">
              <w:rPr>
                <w:rFonts w:ascii="Arial" w:hAnsi="Arial"/>
                <w:u w:val="single"/>
                <w:rtl/>
              </w:rPr>
              <w:t>מקור:</w:t>
            </w:r>
            <w:r w:rsidRPr="00AF6A18">
              <w:rPr>
                <w:rFonts w:ascii="Arial" w:hAnsi="Arial"/>
                <w:rtl/>
              </w:rPr>
              <w:t xml:space="preserve"> </w:t>
            </w:r>
            <w:r w:rsidRPr="00AF6A18">
              <w:rPr>
                <w:rStyle w:val="Hyperlink"/>
                <w:rFonts w:ascii="Arial" w:hAnsi="Arial"/>
                <w:color w:val="auto"/>
                <w:rtl/>
              </w:rPr>
              <w:t>הסכם קיבוצי מיוחד מיום 4.12.2012</w:t>
            </w:r>
            <w:r w:rsidRPr="00AF6A18">
              <w:rPr>
                <w:rFonts w:ascii="Arial" w:hAnsi="Arial"/>
                <w:b/>
                <w:rtl/>
              </w:rPr>
              <w:t xml:space="preserve"> </w:t>
            </w:r>
            <w:hyperlink r:id="rId117" w:history="1">
              <w:r w:rsidRPr="00AF6A18">
                <w:rPr>
                  <w:rStyle w:val="Hyperlink"/>
                  <w:rFonts w:ascii="Arial" w:hAnsi="Arial"/>
                  <w:color w:val="auto"/>
                  <w:rtl/>
                </w:rPr>
                <w:t>וצו הרחבה מיום 02.10.2014.</w:t>
              </w:r>
            </w:hyperlink>
          </w:p>
        </w:tc>
      </w:tr>
      <w:tr w:rsidR="00DE2C53" w:rsidRPr="00AF6A18" w:rsidTr="00DF74AA">
        <w:trPr>
          <w:cantSplit/>
        </w:trPr>
        <w:tc>
          <w:tcPr>
            <w:tcW w:w="2181" w:type="dxa"/>
            <w:shd w:val="clear" w:color="auto" w:fill="CCCCCC"/>
            <w:vAlign w:val="center"/>
          </w:tcPr>
          <w:p w:rsidR="00DE2C53" w:rsidRPr="00AF6A18" w:rsidRDefault="00DE2C53" w:rsidP="003459FC">
            <w:pPr>
              <w:spacing w:line="360" w:lineRule="auto"/>
              <w:ind w:left="794"/>
              <w:jc w:val="both"/>
              <w:rPr>
                <w:rFonts w:ascii="Arial" w:hAnsi="Arial"/>
                <w:b/>
                <w:bCs/>
                <w:rtl/>
              </w:rPr>
            </w:pPr>
            <w:r w:rsidRPr="00AF6A18">
              <w:rPr>
                <w:rFonts w:ascii="Arial" w:hAnsi="Arial"/>
                <w:b/>
                <w:bCs/>
                <w:rtl/>
              </w:rPr>
              <w:t>מחלה</w:t>
            </w:r>
          </w:p>
        </w:tc>
        <w:tc>
          <w:tcPr>
            <w:tcW w:w="1221" w:type="dxa"/>
            <w:vAlign w:val="center"/>
          </w:tcPr>
          <w:p w:rsidR="00DE2C53" w:rsidRPr="00AF6A18" w:rsidRDefault="00DE2C53" w:rsidP="003459FC">
            <w:pPr>
              <w:spacing w:line="360" w:lineRule="auto"/>
              <w:ind w:left="794"/>
              <w:jc w:val="both"/>
              <w:rPr>
                <w:rFonts w:ascii="Arial" w:hAnsi="Arial"/>
                <w:rtl/>
              </w:rPr>
            </w:pPr>
          </w:p>
        </w:tc>
        <w:tc>
          <w:tcPr>
            <w:tcW w:w="5442" w:type="dxa"/>
            <w:vAlign w:val="center"/>
          </w:tcPr>
          <w:p w:rsidR="00DE2C53" w:rsidRPr="00AF6A18" w:rsidRDefault="00DE2C53" w:rsidP="003459FC">
            <w:pPr>
              <w:spacing w:line="360" w:lineRule="auto"/>
              <w:jc w:val="both"/>
              <w:rPr>
                <w:b/>
                <w:bCs/>
                <w:rtl/>
              </w:rPr>
            </w:pPr>
            <w:r w:rsidRPr="00AF6A18">
              <w:rPr>
                <w:b/>
                <w:bCs/>
                <w:rtl/>
              </w:rPr>
              <w:t xml:space="preserve">תשלום זה יבוצע על ידי המשרד כנגד קבלת אישור רואה חשבון על ביצוע התשלומים בפועל אחת לחודש. יובהר כי המזמין ישלם </w:t>
            </w:r>
            <w:r w:rsidRPr="00AF6A18">
              <w:rPr>
                <w:rFonts w:hint="cs"/>
                <w:b/>
                <w:bCs/>
                <w:rtl/>
              </w:rPr>
              <w:t>לספק</w:t>
            </w:r>
            <w:r w:rsidRPr="00AF6A18">
              <w:rPr>
                <w:b/>
                <w:bCs/>
                <w:rtl/>
              </w:rPr>
              <w:t xml:space="preserve"> לפי צבירת ימי המחלה של העובד </w:t>
            </w:r>
            <w:r w:rsidRPr="00AF6A18">
              <w:rPr>
                <w:b/>
                <w:bCs/>
                <w:u w:val="single"/>
                <w:rtl/>
              </w:rPr>
              <w:t>בחברה בתקופת ההתקשרות עם המשרד הממשלתי או לפי צבירת ימי המחלה של העובד בתקופת עבודתו במשרד הממשלתי</w:t>
            </w:r>
            <w:r w:rsidRPr="00AF6A18">
              <w:rPr>
                <w:b/>
                <w:bCs/>
                <w:rtl/>
              </w:rPr>
              <w:t xml:space="preserve">. אין באמור כדי לגרוע מחובותיו החוקיות של </w:t>
            </w:r>
            <w:r w:rsidRPr="00AF6A18">
              <w:rPr>
                <w:rFonts w:hint="cs"/>
                <w:b/>
                <w:bCs/>
                <w:rtl/>
              </w:rPr>
              <w:t>הספק</w:t>
            </w:r>
            <w:r w:rsidRPr="00AF6A18">
              <w:rPr>
                <w:b/>
                <w:bCs/>
                <w:rtl/>
              </w:rPr>
              <w:t xml:space="preserve"> כלפי העובד.</w:t>
            </w:r>
          </w:p>
          <w:p w:rsidR="00DE2C53" w:rsidRPr="00AF6A18" w:rsidRDefault="00DE2C53" w:rsidP="003459FC">
            <w:pPr>
              <w:spacing w:line="360" w:lineRule="auto"/>
              <w:jc w:val="both"/>
              <w:rPr>
                <w:b/>
                <w:bCs/>
                <w:rtl/>
              </w:rPr>
            </w:pPr>
            <w:r w:rsidRPr="00AF6A18">
              <w:rPr>
                <w:b/>
                <w:bCs/>
                <w:rtl/>
              </w:rPr>
              <w:t>התשלום לדמי מחלה יבוצע בהתאם להוראות חוק דמי מחלה התשל"ו-1976, אולם על אף האמור בחוק זה</w:t>
            </w:r>
            <w:r w:rsidR="008700DB" w:rsidRPr="00AF6A18">
              <w:rPr>
                <w:b/>
                <w:bCs/>
                <w:rtl/>
              </w:rPr>
              <w:t xml:space="preserve"> </w:t>
            </w:r>
            <w:r w:rsidRPr="00AF6A18">
              <w:rPr>
                <w:b/>
                <w:bCs/>
                <w:rtl/>
              </w:rPr>
              <w:t>תקופת הזכאות לדמי מחלה תהייה יומיים לכל חודש שהעובד עבד אצל אותו מעביד או באותו מקום עבודה ובסה"כ 24 ימי מחלה אך לא יותר מ-130 יום, בניכוי התקופה שבעדה קיבל העובד דמי מחלה על פי חוק דמי מחלה.</w:t>
            </w:r>
          </w:p>
          <w:p w:rsidR="00DE2C53" w:rsidRPr="00AF6A18" w:rsidRDefault="00DE2C53" w:rsidP="003459FC">
            <w:pPr>
              <w:spacing w:line="360" w:lineRule="auto"/>
              <w:jc w:val="both"/>
              <w:rPr>
                <w:rFonts w:ascii="Arial" w:hAnsi="Arial"/>
                <w:rtl/>
              </w:rPr>
            </w:pPr>
            <w:r w:rsidRPr="00AF6A18">
              <w:rPr>
                <w:rFonts w:ascii="Arial" w:hAnsi="Arial"/>
                <w:u w:val="single"/>
                <w:rtl/>
              </w:rPr>
              <w:t>מקור</w:t>
            </w:r>
            <w:r w:rsidRPr="00AF6A18">
              <w:rPr>
                <w:rFonts w:ascii="Arial" w:hAnsi="Arial"/>
                <w:rtl/>
              </w:rPr>
              <w:t xml:space="preserve">: </w:t>
            </w:r>
            <w:hyperlink r:id="rId118" w:history="1">
              <w:r w:rsidRPr="00AF6A18">
                <w:rPr>
                  <w:rStyle w:val="Hyperlink"/>
                  <w:rFonts w:ascii="Arial" w:hAnsi="Arial"/>
                  <w:color w:val="auto"/>
                  <w:rtl/>
                </w:rPr>
                <w:t>חוק דמי מחלה, התשל"ו-1976</w:t>
              </w:r>
            </w:hyperlink>
            <w:r w:rsidRPr="00AF6A18">
              <w:rPr>
                <w:rFonts w:ascii="Arial" w:hAnsi="Arial"/>
                <w:rtl/>
              </w:rPr>
              <w:t xml:space="preserve"> ו</w:t>
            </w:r>
            <w:hyperlink r:id="rId119" w:history="1">
              <w:r w:rsidRPr="00AF6A18">
                <w:rPr>
                  <w:rStyle w:val="Hyperlink"/>
                  <w:rFonts w:ascii="Arial" w:hAnsi="Arial"/>
                  <w:color w:val="auto"/>
                  <w:rtl/>
                </w:rPr>
                <w:t xml:space="preserve">צו ההרחבה בענף השמירה מיום </w:t>
              </w:r>
            </w:hyperlink>
            <w:r w:rsidRPr="00AF6A18">
              <w:rPr>
                <w:rStyle w:val="Hyperlink"/>
                <w:rFonts w:ascii="Arial" w:hAnsi="Arial"/>
                <w:b/>
                <w:bCs/>
                <w:i/>
                <w:iCs/>
                <w:color w:val="auto"/>
              </w:rPr>
              <w:t>02.10.2014</w:t>
            </w:r>
            <w:r w:rsidRPr="00AF6A18">
              <w:rPr>
                <w:rStyle w:val="Hyperlink"/>
                <w:rFonts w:ascii="Arial" w:hAnsi="Arial"/>
                <w:b/>
                <w:bCs/>
                <w:i/>
                <w:iCs/>
                <w:color w:val="auto"/>
                <w:rtl/>
              </w:rPr>
              <w:t>.</w:t>
            </w:r>
          </w:p>
        </w:tc>
      </w:tr>
    </w:tbl>
    <w:p w:rsidR="00DE2C53" w:rsidRPr="00AF6A18" w:rsidRDefault="00DE2C53" w:rsidP="003459FC">
      <w:pPr>
        <w:spacing w:line="360" w:lineRule="auto"/>
        <w:ind w:left="794"/>
        <w:jc w:val="both"/>
        <w:rPr>
          <w:b/>
          <w:bCs/>
        </w:rPr>
      </w:pPr>
    </w:p>
    <w:p w:rsidR="00DE2C53" w:rsidRPr="00AF6A18" w:rsidRDefault="00DE2C53" w:rsidP="00E80287">
      <w:pPr>
        <w:numPr>
          <w:ilvl w:val="2"/>
          <w:numId w:val="3"/>
        </w:numPr>
        <w:tabs>
          <w:tab w:val="clear" w:pos="1418"/>
          <w:tab w:val="num" w:pos="844"/>
        </w:tabs>
        <w:spacing w:line="360" w:lineRule="auto"/>
        <w:jc w:val="both"/>
        <w:rPr>
          <w:b/>
          <w:bCs/>
        </w:rPr>
      </w:pPr>
      <w:r w:rsidRPr="00AF6A18">
        <w:rPr>
          <w:b/>
          <w:bCs/>
          <w:rtl/>
        </w:rPr>
        <w:t>תוספות נוספות המשולמות לפי העניין לעובדי שמירה ואבטחה</w:t>
      </w:r>
    </w:p>
    <w:p w:rsidR="00DE2C53" w:rsidRPr="00AF6A18" w:rsidRDefault="00DE2C53" w:rsidP="00541292">
      <w:pPr>
        <w:numPr>
          <w:ilvl w:val="3"/>
          <w:numId w:val="3"/>
        </w:numPr>
        <w:spacing w:line="360" w:lineRule="auto"/>
        <w:ind w:left="2266" w:hanging="848"/>
        <w:jc w:val="both"/>
      </w:pPr>
      <w:r w:rsidRPr="00AF6A18">
        <w:rPr>
          <w:u w:val="single"/>
          <w:rtl/>
        </w:rPr>
        <w:t>שעות נוספות</w:t>
      </w:r>
      <w:r w:rsidRPr="00AF6A18">
        <w:rPr>
          <w:rtl/>
        </w:rPr>
        <w:t xml:space="preserve"> – </w:t>
      </w:r>
      <w:r w:rsidR="001D4165" w:rsidRPr="00AF6A18">
        <w:rPr>
          <w:rFonts w:hint="cs"/>
          <w:rtl/>
        </w:rPr>
        <w:t xml:space="preserve">כאמור, יבוצעו בהתאם לקבוע בסעיף </w:t>
      </w:r>
      <w:r w:rsidR="001D4165" w:rsidRPr="00AF6A18">
        <w:rPr>
          <w:rtl/>
        </w:rPr>
        <w:fldChar w:fldCharType="begin"/>
      </w:r>
      <w:r w:rsidR="001D4165" w:rsidRPr="00AF6A18">
        <w:rPr>
          <w:rtl/>
        </w:rPr>
        <w:instrText xml:space="preserve"> </w:instrText>
      </w:r>
      <w:r w:rsidR="001D4165" w:rsidRPr="00AF6A18">
        <w:rPr>
          <w:rFonts w:hint="cs"/>
        </w:rPr>
        <w:instrText>REF</w:instrText>
      </w:r>
      <w:r w:rsidR="001D4165" w:rsidRPr="00AF6A18">
        <w:rPr>
          <w:rFonts w:hint="cs"/>
          <w:rtl/>
        </w:rPr>
        <w:instrText xml:space="preserve"> _</w:instrText>
      </w:r>
      <w:r w:rsidR="001D4165" w:rsidRPr="00AF6A18">
        <w:rPr>
          <w:rFonts w:hint="cs"/>
        </w:rPr>
        <w:instrText>Ref441762391 \r \h</w:instrText>
      </w:r>
      <w:r w:rsidR="001D4165"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1D4165" w:rsidRPr="00AF6A18">
        <w:rPr>
          <w:rtl/>
        </w:rPr>
      </w:r>
      <w:r w:rsidR="001D4165" w:rsidRPr="00AF6A18">
        <w:rPr>
          <w:rtl/>
        </w:rPr>
        <w:fldChar w:fldCharType="separate"/>
      </w:r>
      <w:r w:rsidR="00A14FE5" w:rsidRPr="00AF6A18">
        <w:rPr>
          <w:rtl/>
        </w:rPr>
        <w:t>‏4.2.2.25</w:t>
      </w:r>
      <w:r w:rsidR="001D4165" w:rsidRPr="00AF6A18">
        <w:rPr>
          <w:rtl/>
        </w:rPr>
        <w:fldChar w:fldCharType="end"/>
      </w:r>
      <w:r w:rsidR="00AC1930" w:rsidRPr="00AF6A18">
        <w:rPr>
          <w:rFonts w:hint="cs"/>
          <w:rtl/>
        </w:rPr>
        <w:t xml:space="preserve">. </w:t>
      </w:r>
      <w:r w:rsidRPr="00AF6A18">
        <w:rPr>
          <w:rtl/>
        </w:rPr>
        <w:t xml:space="preserve">יש לשלם שעות נוספות על פי החוק וצו ההרחבה בענף השמירה </w:t>
      </w:r>
      <w:r w:rsidRPr="00AF6A18">
        <w:rPr>
          <w:rFonts w:hint="cs"/>
          <w:rtl/>
        </w:rPr>
        <w:t>במקרה ש</w:t>
      </w:r>
      <w:r w:rsidRPr="00AF6A18">
        <w:rPr>
          <w:rtl/>
        </w:rPr>
        <w:t>העובד ביצע שעות נוספות בפועל.</w:t>
      </w:r>
      <w:r w:rsidR="00AC1930" w:rsidRPr="00AF6A18">
        <w:rPr>
          <w:rtl/>
        </w:rPr>
        <w:t xml:space="preserve"> </w:t>
      </w:r>
    </w:p>
    <w:p w:rsidR="00DE2C53" w:rsidRPr="00AF6A18" w:rsidRDefault="00DE2C53" w:rsidP="00BD75EF">
      <w:pPr>
        <w:numPr>
          <w:ilvl w:val="3"/>
          <w:numId w:val="3"/>
        </w:numPr>
        <w:spacing w:line="360" w:lineRule="auto"/>
        <w:ind w:left="2266" w:hanging="848"/>
        <w:jc w:val="both"/>
      </w:pPr>
      <w:bookmarkStart w:id="24" w:name="_Ref408389889"/>
      <w:r w:rsidRPr="00AF6A18">
        <w:rPr>
          <w:u w:val="single"/>
          <w:rtl/>
        </w:rPr>
        <w:t>חופשה מסיבות משפחתיות</w:t>
      </w:r>
      <w:r w:rsidRPr="00AF6A18">
        <w:rPr>
          <w:rtl/>
        </w:rPr>
        <w:t xml:space="preserve"> – </w:t>
      </w:r>
      <w:r w:rsidRPr="00AF6A18">
        <w:rPr>
          <w:rFonts w:hint="cs"/>
          <w:rtl/>
        </w:rPr>
        <w:t>כל עובד המועסק 6 חודשי עבודה ומעלה זכאי ל</w:t>
      </w:r>
      <w:r w:rsidRPr="00AF6A18">
        <w:rPr>
          <w:rtl/>
        </w:rPr>
        <w:t>חופש</w:t>
      </w:r>
      <w:r w:rsidRPr="00AF6A18">
        <w:rPr>
          <w:rFonts w:hint="cs"/>
          <w:rtl/>
        </w:rPr>
        <w:t>ה בתשלום כדלקמן:</w:t>
      </w:r>
      <w:bookmarkEnd w:id="24"/>
    </w:p>
    <w:p w:rsidR="00DE2C53" w:rsidRPr="00AF6A18" w:rsidRDefault="00DE2C53" w:rsidP="00BD75EF">
      <w:pPr>
        <w:numPr>
          <w:ilvl w:val="4"/>
          <w:numId w:val="3"/>
        </w:numPr>
        <w:spacing w:line="360" w:lineRule="auto"/>
        <w:ind w:left="3261" w:hanging="992"/>
        <w:jc w:val="both"/>
      </w:pPr>
      <w:r w:rsidRPr="00AF6A18">
        <w:rPr>
          <w:rFonts w:hint="cs"/>
          <w:rtl/>
        </w:rPr>
        <w:t>לרגל</w:t>
      </w:r>
      <w:r w:rsidRPr="00AF6A18">
        <w:rPr>
          <w:rtl/>
        </w:rPr>
        <w:t xml:space="preserve"> נישואין זכאי העובד ל-3 ימי חופשה</w:t>
      </w:r>
      <w:r w:rsidRPr="00AF6A18">
        <w:rPr>
          <w:rFonts w:hint="cs"/>
          <w:rtl/>
        </w:rPr>
        <w:t>.</w:t>
      </w:r>
      <w:r w:rsidRPr="00AF6A18">
        <w:rPr>
          <w:rtl/>
        </w:rPr>
        <w:t xml:space="preserve"> </w:t>
      </w:r>
    </w:p>
    <w:p w:rsidR="00DE2C53" w:rsidRPr="00AF6A18" w:rsidRDefault="00DE2C53" w:rsidP="00BD75EF">
      <w:pPr>
        <w:numPr>
          <w:ilvl w:val="4"/>
          <w:numId w:val="3"/>
        </w:numPr>
        <w:spacing w:line="360" w:lineRule="auto"/>
        <w:ind w:left="3261" w:hanging="992"/>
        <w:jc w:val="both"/>
      </w:pPr>
      <w:r w:rsidRPr="00AF6A18">
        <w:rPr>
          <w:rtl/>
        </w:rPr>
        <w:lastRenderedPageBreak/>
        <w:t>לרגל נישואי בנו/בתו זכאי העובד ל-1 יום חופשה</w:t>
      </w:r>
      <w:r w:rsidRPr="00AF6A18">
        <w:rPr>
          <w:rFonts w:hint="cs"/>
          <w:rtl/>
        </w:rPr>
        <w:t>.</w:t>
      </w:r>
    </w:p>
    <w:p w:rsidR="00DE2C53" w:rsidRPr="00AF6A18" w:rsidRDefault="00DE2C53" w:rsidP="00BD75EF">
      <w:pPr>
        <w:numPr>
          <w:ilvl w:val="4"/>
          <w:numId w:val="3"/>
        </w:numPr>
        <w:spacing w:line="360" w:lineRule="auto"/>
        <w:ind w:left="3261" w:hanging="992"/>
        <w:jc w:val="both"/>
      </w:pPr>
      <w:r w:rsidRPr="00AF6A18">
        <w:rPr>
          <w:rtl/>
        </w:rPr>
        <w:t xml:space="preserve"> לרגל לידת בן/בת זכאי העובד ל-1 יום חופשה</w:t>
      </w:r>
      <w:r w:rsidRPr="00AF6A18">
        <w:rPr>
          <w:rFonts w:hint="cs"/>
          <w:rtl/>
        </w:rPr>
        <w:t>.</w:t>
      </w:r>
      <w:r w:rsidRPr="00AF6A18">
        <w:rPr>
          <w:rtl/>
        </w:rPr>
        <w:t xml:space="preserve"> </w:t>
      </w:r>
    </w:p>
    <w:p w:rsidR="00DE2C53" w:rsidRPr="00AF6A18" w:rsidRDefault="00DE2C53" w:rsidP="00BD75EF">
      <w:pPr>
        <w:numPr>
          <w:ilvl w:val="3"/>
          <w:numId w:val="3"/>
        </w:numPr>
        <w:spacing w:line="360" w:lineRule="auto"/>
        <w:ind w:left="2266" w:hanging="848"/>
        <w:jc w:val="both"/>
      </w:pPr>
      <w:r w:rsidRPr="00AF6A18">
        <w:rPr>
          <w:rFonts w:hint="cs"/>
          <w:u w:val="single"/>
          <w:rtl/>
        </w:rPr>
        <w:t>היעדרות ביום הזיכרון</w:t>
      </w:r>
      <w:r w:rsidRPr="00AF6A18">
        <w:rPr>
          <w:rFonts w:hint="cs"/>
          <w:rtl/>
        </w:rPr>
        <w:t xml:space="preserve"> </w:t>
      </w:r>
      <w:r w:rsidRPr="00AF6A18">
        <w:rPr>
          <w:rtl/>
        </w:rPr>
        <w:t>–</w:t>
      </w:r>
      <w:r w:rsidRPr="00AF6A18">
        <w:rPr>
          <w:rFonts w:hint="cs"/>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sidRPr="00AF6A18">
        <w:rPr>
          <w:rtl/>
        </w:rPr>
        <w:t>–</w:t>
      </w:r>
      <w:r w:rsidRPr="00AF6A18">
        <w:rPr>
          <w:rFonts w:hint="cs"/>
          <w:rtl/>
        </w:rPr>
        <w:t xml:space="preserve"> בנו/ בתו/ אביו/ אמו/ בן או בת/זוג/אחיו/אחותו/סבו/סבתו.</w:t>
      </w:r>
    </w:p>
    <w:p w:rsidR="00DE2C53" w:rsidRPr="00AF6A18" w:rsidRDefault="00DE2C53" w:rsidP="00BD75EF">
      <w:pPr>
        <w:numPr>
          <w:ilvl w:val="3"/>
          <w:numId w:val="3"/>
        </w:numPr>
        <w:spacing w:line="360" w:lineRule="auto"/>
        <w:ind w:left="2266" w:hanging="848"/>
        <w:jc w:val="both"/>
      </w:pPr>
      <w:bookmarkStart w:id="25" w:name="_Ref408389908"/>
      <w:r w:rsidRPr="00AF6A18">
        <w:rPr>
          <w:rFonts w:hint="cs"/>
          <w:u w:val="single"/>
          <w:rtl/>
        </w:rPr>
        <w:t>ימי אבל</w:t>
      </w:r>
      <w:r w:rsidRPr="00AF6A18">
        <w:rPr>
          <w:rFonts w:hint="cs"/>
          <w:rtl/>
        </w:rPr>
        <w:t xml:space="preserve"> </w:t>
      </w:r>
      <w:r w:rsidRPr="00AF6A18">
        <w:rPr>
          <w:rtl/>
        </w:rPr>
        <w:t>–</w:t>
      </w:r>
      <w:r w:rsidRPr="00AF6A18">
        <w:rPr>
          <w:rFonts w:hint="cs"/>
          <w:rtl/>
        </w:rPr>
        <w:t xml:space="preserve"> </w:t>
      </w:r>
      <w:r w:rsidRPr="00AF6A18">
        <w:rPr>
          <w:rtl/>
        </w:rPr>
        <w:t xml:space="preserve">בתקופת אבל זכאי העובד </w:t>
      </w:r>
      <w:r w:rsidRPr="00AF6A18">
        <w:rPr>
          <w:rFonts w:hint="cs"/>
          <w:rtl/>
        </w:rPr>
        <w:t xml:space="preserve">להעדר מעבודתו לתקופה שלא תעלה על 7 ימים ויהיה זכאי לשכר מלא בגין ימי היעדרותו מהעבודה </w:t>
      </w:r>
      <w:r w:rsidRPr="00AF6A18">
        <w:rPr>
          <w:rtl/>
        </w:rPr>
        <w:t>מבלי לגרוע מחופשתו או לנכות משכרו</w:t>
      </w:r>
      <w:r w:rsidRPr="00AF6A18">
        <w:rPr>
          <w:rFonts w:hint="cs"/>
          <w:rtl/>
        </w:rPr>
        <w:t>.</w:t>
      </w:r>
      <w:bookmarkEnd w:id="25"/>
    </w:p>
    <w:p w:rsidR="00DE2C53" w:rsidRPr="00AF6A18" w:rsidRDefault="00DE2C53" w:rsidP="00623450">
      <w:pPr>
        <w:spacing w:line="360" w:lineRule="auto"/>
        <w:ind w:left="2266"/>
        <w:jc w:val="both"/>
        <w:rPr>
          <w:rFonts w:cs="Arial"/>
        </w:rPr>
      </w:pPr>
      <w:r w:rsidRPr="00AF6A18">
        <w:rPr>
          <w:rFonts w:hint="cs"/>
          <w:rtl/>
        </w:rPr>
        <w:t>יובהר כי ימי החופשה כאמור בסעיפים</w:t>
      </w:r>
      <w:r w:rsidR="008700DB" w:rsidRPr="00AF6A18">
        <w:rPr>
          <w:rFonts w:hint="cs"/>
          <w:rtl/>
        </w:rPr>
        <w:t xml:space="preserve">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Ref408389889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‏4.4.9.2</w:t>
      </w:r>
      <w:r w:rsidRPr="00AF6A18">
        <w:rPr>
          <w:rtl/>
        </w:rPr>
        <w:fldChar w:fldCharType="end"/>
      </w:r>
      <w:r w:rsidRPr="00AF6A18">
        <w:rPr>
          <w:rFonts w:hint="cs"/>
          <w:rtl/>
        </w:rPr>
        <w:t xml:space="preserve"> -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Ref408389908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‏4.4.9.4</w:t>
      </w:r>
      <w:r w:rsidRPr="00AF6A18">
        <w:rPr>
          <w:rtl/>
        </w:rPr>
        <w:fldChar w:fldCharType="end"/>
      </w:r>
      <w:r w:rsidR="00D934EE" w:rsidRPr="00AF6A18">
        <w:rPr>
          <w:rFonts w:hint="cs"/>
          <w:rtl/>
        </w:rPr>
        <w:t xml:space="preserve"> </w:t>
      </w:r>
      <w:r w:rsidRPr="00AF6A18">
        <w:rPr>
          <w:rFonts w:hint="cs"/>
          <w:rtl/>
        </w:rPr>
        <w:t xml:space="preserve">הם </w:t>
      </w:r>
      <w:r w:rsidRPr="00AF6A18">
        <w:rPr>
          <w:rFonts w:hint="cs"/>
          <w:u w:val="single"/>
          <w:rtl/>
        </w:rPr>
        <w:t>בנוסף</w:t>
      </w:r>
      <w:r w:rsidRPr="00AF6A18">
        <w:rPr>
          <w:rFonts w:hint="cs"/>
          <w:rtl/>
        </w:rPr>
        <w:t xml:space="preserve"> לימי החופשה השנתית להם זכאי העובד. </w:t>
      </w:r>
    </w:p>
    <w:p w:rsidR="00DE2C53" w:rsidRPr="00AF6A18" w:rsidRDefault="00DE2C53" w:rsidP="00BD75EF">
      <w:pPr>
        <w:numPr>
          <w:ilvl w:val="3"/>
          <w:numId w:val="3"/>
        </w:numPr>
        <w:spacing w:line="360" w:lineRule="auto"/>
        <w:ind w:left="2266" w:hanging="848"/>
        <w:jc w:val="both"/>
      </w:pPr>
      <w:r w:rsidRPr="00AF6A18">
        <w:rPr>
          <w:u w:val="single"/>
          <w:rtl/>
        </w:rPr>
        <w:t>ימי חופשה</w:t>
      </w:r>
      <w:r w:rsidRPr="00AF6A18">
        <w:rPr>
          <w:rFonts w:hint="cs"/>
          <w:rtl/>
        </w:rPr>
        <w:t xml:space="preserve"> -</w:t>
      </w:r>
      <w:r w:rsidRPr="00AF6A18">
        <w:rPr>
          <w:rtl/>
        </w:rPr>
        <w:t xml:space="preserve"> כל עובד זכאי לחופשה שנתית בשכר, כמפורט להלן:</w:t>
      </w:r>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DE2C53" w:rsidRPr="00AF6A18" w:rsidTr="00BD75EF">
        <w:trPr>
          <w:trHeight w:val="327"/>
          <w:tblHeader/>
          <w:jc w:val="center"/>
        </w:trPr>
        <w:tc>
          <w:tcPr>
            <w:tcW w:w="3127" w:type="dxa"/>
            <w:shd w:val="clear" w:color="auto" w:fill="BFBFBF"/>
            <w:vAlign w:val="center"/>
          </w:tcPr>
          <w:p w:rsidR="00DE2C53" w:rsidRPr="00AF6A18" w:rsidRDefault="00DE2C53" w:rsidP="00BD75EF">
            <w:pPr>
              <w:jc w:val="both"/>
              <w:rPr>
                <w:rFonts w:ascii="Arial" w:hAnsi="Arial"/>
                <w:rtl/>
              </w:rPr>
            </w:pPr>
            <w:r w:rsidRPr="00AF6A18">
              <w:rPr>
                <w:rFonts w:ascii="Arial" w:hAnsi="Arial" w:hint="cs"/>
                <w:b/>
                <w:bCs/>
                <w:rtl/>
              </w:rPr>
              <w:t>מספר שנות ותק אצל המעסיק או במקום העבודה</w:t>
            </w:r>
          </w:p>
        </w:tc>
        <w:tc>
          <w:tcPr>
            <w:tcW w:w="2606" w:type="dxa"/>
            <w:shd w:val="clear" w:color="auto" w:fill="BFBFBF"/>
            <w:vAlign w:val="center"/>
          </w:tcPr>
          <w:p w:rsidR="00DE2C53" w:rsidRPr="00AF6A18" w:rsidRDefault="00DE2C53" w:rsidP="00BD75EF">
            <w:pPr>
              <w:jc w:val="both"/>
              <w:rPr>
                <w:rFonts w:ascii="Arial" w:hAnsi="Arial"/>
                <w:rtl/>
              </w:rPr>
            </w:pPr>
            <w:r w:rsidRPr="00AF6A18">
              <w:rPr>
                <w:rFonts w:ascii="Arial" w:hAnsi="Arial" w:hint="cs"/>
                <w:b/>
                <w:bCs/>
                <w:rtl/>
              </w:rPr>
              <w:t>מספר ימי חופשה</w:t>
            </w:r>
          </w:p>
        </w:tc>
      </w:tr>
      <w:tr w:rsidR="00DE2C53" w:rsidRPr="00AF6A18" w:rsidTr="00DF74AA">
        <w:trPr>
          <w:trHeight w:val="327"/>
          <w:jc w:val="center"/>
        </w:trPr>
        <w:tc>
          <w:tcPr>
            <w:tcW w:w="3127"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2 – 1</w:t>
            </w:r>
          </w:p>
        </w:tc>
        <w:tc>
          <w:tcPr>
            <w:tcW w:w="2606"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10 ימי עבודה</w:t>
            </w:r>
          </w:p>
        </w:tc>
      </w:tr>
      <w:tr w:rsidR="00DE2C53" w:rsidRPr="00AF6A18" w:rsidTr="00DF74AA">
        <w:trPr>
          <w:trHeight w:val="313"/>
          <w:jc w:val="center"/>
        </w:trPr>
        <w:tc>
          <w:tcPr>
            <w:tcW w:w="3127"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4 – 3</w:t>
            </w:r>
          </w:p>
        </w:tc>
        <w:tc>
          <w:tcPr>
            <w:tcW w:w="2606"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11 ימי עבודה</w:t>
            </w:r>
          </w:p>
        </w:tc>
      </w:tr>
      <w:tr w:rsidR="00DE2C53" w:rsidRPr="00AF6A18" w:rsidTr="00DF74AA">
        <w:trPr>
          <w:trHeight w:val="327"/>
          <w:jc w:val="center"/>
        </w:trPr>
        <w:tc>
          <w:tcPr>
            <w:tcW w:w="3127"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5</w:t>
            </w:r>
          </w:p>
        </w:tc>
        <w:tc>
          <w:tcPr>
            <w:tcW w:w="2606"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13 ימי עבודה</w:t>
            </w:r>
          </w:p>
        </w:tc>
      </w:tr>
      <w:tr w:rsidR="00DE2C53" w:rsidRPr="00AF6A18" w:rsidTr="00DF74AA">
        <w:trPr>
          <w:trHeight w:val="327"/>
          <w:jc w:val="center"/>
        </w:trPr>
        <w:tc>
          <w:tcPr>
            <w:tcW w:w="3127"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6</w:t>
            </w:r>
          </w:p>
        </w:tc>
        <w:tc>
          <w:tcPr>
            <w:tcW w:w="2606"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18 ימי עבודה</w:t>
            </w:r>
          </w:p>
        </w:tc>
      </w:tr>
      <w:tr w:rsidR="00DE2C53" w:rsidRPr="00AF6A18" w:rsidTr="00DF74AA">
        <w:trPr>
          <w:trHeight w:val="327"/>
          <w:jc w:val="center"/>
        </w:trPr>
        <w:tc>
          <w:tcPr>
            <w:tcW w:w="3127"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8 – 7</w:t>
            </w:r>
          </w:p>
        </w:tc>
        <w:tc>
          <w:tcPr>
            <w:tcW w:w="2606"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19 ימי עבודה</w:t>
            </w:r>
          </w:p>
        </w:tc>
      </w:tr>
      <w:tr w:rsidR="00DE2C53" w:rsidRPr="00AF6A18" w:rsidTr="00DF74AA">
        <w:trPr>
          <w:trHeight w:val="327"/>
          <w:jc w:val="center"/>
        </w:trPr>
        <w:tc>
          <w:tcPr>
            <w:tcW w:w="3127"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9 ואילך</w:t>
            </w:r>
          </w:p>
        </w:tc>
        <w:tc>
          <w:tcPr>
            <w:tcW w:w="2606"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23 ימי עבודה</w:t>
            </w:r>
          </w:p>
        </w:tc>
      </w:tr>
    </w:tbl>
    <w:p w:rsidR="00DE2C53" w:rsidRPr="00AF6A18" w:rsidRDefault="00DE2C53" w:rsidP="00E80287">
      <w:pPr>
        <w:pStyle w:val="afb"/>
        <w:tabs>
          <w:tab w:val="clear" w:pos="792"/>
          <w:tab w:val="num" w:pos="2160"/>
        </w:tabs>
        <w:ind w:left="1107" w:firstLine="0"/>
      </w:pPr>
    </w:p>
    <w:p w:rsidR="00DE2C53" w:rsidRPr="00AF6A18" w:rsidRDefault="00DE2C53" w:rsidP="00BD75EF">
      <w:pPr>
        <w:numPr>
          <w:ilvl w:val="3"/>
          <w:numId w:val="3"/>
        </w:numPr>
        <w:spacing w:line="360" w:lineRule="auto"/>
        <w:ind w:left="2266" w:hanging="848"/>
        <w:jc w:val="both"/>
      </w:pPr>
      <w:r w:rsidRPr="00AF6A18">
        <w:rPr>
          <w:u w:val="single"/>
          <w:rtl/>
        </w:rPr>
        <w:t>ימי הבראה</w:t>
      </w:r>
      <w:r w:rsidRPr="00AF6A18">
        <w:rPr>
          <w:rtl/>
        </w:rPr>
        <w:t xml:space="preserve"> – העובד יהיה זכאי לדמי הבראה, בהתאם לוותק שצבר אצל </w:t>
      </w:r>
      <w:r w:rsidRPr="00AF6A18">
        <w:rPr>
          <w:rFonts w:hint="cs"/>
          <w:rtl/>
        </w:rPr>
        <w:t>הספק</w:t>
      </w:r>
      <w:r w:rsidRPr="00AF6A18">
        <w:rPr>
          <w:rtl/>
        </w:rPr>
        <w:t xml:space="preserve"> או אצל </w:t>
      </w:r>
      <w:r w:rsidRPr="00AF6A18">
        <w:rPr>
          <w:rFonts w:hint="cs"/>
          <w:rtl/>
        </w:rPr>
        <w:t>ספקים</w:t>
      </w:r>
      <w:r w:rsidRPr="00AF6A18">
        <w:rPr>
          <w:rtl/>
        </w:rPr>
        <w:t xml:space="preserve"> אחרים בממשלה. הכרה בוותק אצל </w:t>
      </w:r>
      <w:r w:rsidRPr="00AF6A18">
        <w:rPr>
          <w:rFonts w:hint="cs"/>
          <w:rtl/>
        </w:rPr>
        <w:t>ספקים</w:t>
      </w:r>
      <w:r w:rsidRPr="00AF6A18">
        <w:rPr>
          <w:rtl/>
        </w:rPr>
        <w:t xml:space="preserve"> אחרים בממשלה, תעשה בכפוף להמצאת אישור העסקה מאת </w:t>
      </w:r>
      <w:r w:rsidRPr="00AF6A18">
        <w:rPr>
          <w:rFonts w:hint="cs"/>
          <w:rtl/>
        </w:rPr>
        <w:t>ספק</w:t>
      </w:r>
      <w:r w:rsidRPr="00AF6A18">
        <w:rPr>
          <w:rtl/>
        </w:rPr>
        <w:t xml:space="preserve"> השירותים על תקופת עבודתו של העובד במשרד, בהתאם לאמור לעיל.</w:t>
      </w:r>
      <w:r w:rsidRPr="00AF6A18">
        <w:rPr>
          <w:rFonts w:hint="cs"/>
          <w:rtl/>
        </w:rPr>
        <w:t xml:space="preserve"> </w:t>
      </w:r>
    </w:p>
    <w:tbl>
      <w:tblPr>
        <w:tblpPr w:leftFromText="180" w:rightFromText="180" w:vertAnchor="text" w:horzAnchor="margin" w:tblpXSpec="center" w:tblpY="20"/>
        <w:bidiVisual/>
        <w:tblW w:w="5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985"/>
      </w:tblGrid>
      <w:tr w:rsidR="00DE2C53" w:rsidRPr="00AF6A18" w:rsidTr="00DF74AA">
        <w:trPr>
          <w:trHeight w:val="268"/>
          <w:jc w:val="center"/>
        </w:trPr>
        <w:tc>
          <w:tcPr>
            <w:tcW w:w="3118" w:type="dxa"/>
            <w:shd w:val="clear" w:color="auto" w:fill="CCCCCC"/>
            <w:vAlign w:val="center"/>
          </w:tcPr>
          <w:p w:rsidR="00DE2C53" w:rsidRPr="00AF6A18" w:rsidRDefault="00DE2C53" w:rsidP="00BD75EF">
            <w:pPr>
              <w:jc w:val="both"/>
              <w:rPr>
                <w:rFonts w:ascii="Arial" w:hAnsi="Arial"/>
                <w:b/>
                <w:bCs/>
                <w:rtl/>
              </w:rPr>
            </w:pPr>
            <w:r w:rsidRPr="00AF6A18">
              <w:rPr>
                <w:rFonts w:ascii="Arial" w:hAnsi="Arial"/>
                <w:b/>
                <w:bCs/>
                <w:rtl/>
              </w:rPr>
              <w:t>תקופת העבודה (בשנים)</w:t>
            </w:r>
          </w:p>
        </w:tc>
        <w:tc>
          <w:tcPr>
            <w:tcW w:w="1985" w:type="dxa"/>
            <w:shd w:val="clear" w:color="auto" w:fill="CCCCCC"/>
            <w:vAlign w:val="center"/>
          </w:tcPr>
          <w:p w:rsidR="00DE2C53" w:rsidRPr="00AF6A18" w:rsidRDefault="00DE2C53" w:rsidP="00BD75EF">
            <w:pPr>
              <w:jc w:val="both"/>
              <w:rPr>
                <w:rFonts w:ascii="Arial" w:hAnsi="Arial"/>
                <w:b/>
                <w:bCs/>
                <w:rtl/>
              </w:rPr>
            </w:pPr>
            <w:r w:rsidRPr="00AF6A18">
              <w:rPr>
                <w:rFonts w:ascii="Arial" w:hAnsi="Arial"/>
                <w:b/>
                <w:bCs/>
                <w:rtl/>
              </w:rPr>
              <w:t>מספר ימי ההבראה</w:t>
            </w:r>
          </w:p>
        </w:tc>
      </w:tr>
      <w:tr w:rsidR="00DE2C53" w:rsidRPr="00AF6A18" w:rsidTr="00DF74AA">
        <w:trPr>
          <w:jc w:val="center"/>
        </w:trPr>
        <w:tc>
          <w:tcPr>
            <w:tcW w:w="3118"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עד 3 שנים</w:t>
            </w:r>
          </w:p>
        </w:tc>
        <w:tc>
          <w:tcPr>
            <w:tcW w:w="1985"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7</w:t>
            </w:r>
          </w:p>
        </w:tc>
      </w:tr>
      <w:tr w:rsidR="00DE2C53" w:rsidRPr="00AF6A18" w:rsidTr="00DF74AA">
        <w:trPr>
          <w:jc w:val="center"/>
        </w:trPr>
        <w:tc>
          <w:tcPr>
            <w:tcW w:w="3118"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4-10</w:t>
            </w:r>
          </w:p>
        </w:tc>
        <w:tc>
          <w:tcPr>
            <w:tcW w:w="1985"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9</w:t>
            </w:r>
          </w:p>
        </w:tc>
      </w:tr>
      <w:tr w:rsidR="00DE2C53" w:rsidRPr="00AF6A18" w:rsidTr="00DF74AA">
        <w:trPr>
          <w:trHeight w:val="242"/>
          <w:jc w:val="center"/>
        </w:trPr>
        <w:tc>
          <w:tcPr>
            <w:tcW w:w="3118"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11-15</w:t>
            </w:r>
          </w:p>
        </w:tc>
        <w:tc>
          <w:tcPr>
            <w:tcW w:w="1985"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10</w:t>
            </w:r>
          </w:p>
        </w:tc>
      </w:tr>
      <w:tr w:rsidR="00DE2C53" w:rsidRPr="00AF6A18" w:rsidTr="00DF74AA">
        <w:trPr>
          <w:trHeight w:val="275"/>
          <w:jc w:val="center"/>
        </w:trPr>
        <w:tc>
          <w:tcPr>
            <w:tcW w:w="3118"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16-19</w:t>
            </w:r>
          </w:p>
        </w:tc>
        <w:tc>
          <w:tcPr>
            <w:tcW w:w="1985"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11</w:t>
            </w:r>
          </w:p>
        </w:tc>
      </w:tr>
      <w:tr w:rsidR="00DE2C53" w:rsidRPr="00AF6A18" w:rsidTr="00DF74AA">
        <w:trPr>
          <w:jc w:val="center"/>
        </w:trPr>
        <w:tc>
          <w:tcPr>
            <w:tcW w:w="3118"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20-24</w:t>
            </w:r>
          </w:p>
        </w:tc>
        <w:tc>
          <w:tcPr>
            <w:tcW w:w="1985"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12</w:t>
            </w:r>
          </w:p>
        </w:tc>
      </w:tr>
      <w:tr w:rsidR="00DE2C53" w:rsidRPr="00AF6A18" w:rsidTr="00DF74AA">
        <w:trPr>
          <w:jc w:val="center"/>
        </w:trPr>
        <w:tc>
          <w:tcPr>
            <w:tcW w:w="3118"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מהשנה ה- 25 ואילך</w:t>
            </w:r>
          </w:p>
        </w:tc>
        <w:tc>
          <w:tcPr>
            <w:tcW w:w="1985" w:type="dxa"/>
            <w:shd w:val="clear" w:color="auto" w:fill="auto"/>
            <w:vAlign w:val="center"/>
          </w:tcPr>
          <w:p w:rsidR="00DE2C53" w:rsidRPr="00AF6A18" w:rsidRDefault="00DE2C53" w:rsidP="00BD75EF">
            <w:pPr>
              <w:jc w:val="both"/>
              <w:rPr>
                <w:rFonts w:ascii="Arial" w:hAnsi="Arial"/>
                <w:rtl/>
              </w:rPr>
            </w:pPr>
            <w:r w:rsidRPr="00AF6A18">
              <w:rPr>
                <w:rFonts w:ascii="Arial" w:hAnsi="Arial"/>
                <w:rtl/>
              </w:rPr>
              <w:t>13</w:t>
            </w:r>
          </w:p>
        </w:tc>
      </w:tr>
    </w:tbl>
    <w:p w:rsidR="00DE2C53" w:rsidRPr="00AF6A18" w:rsidRDefault="00DE2C53" w:rsidP="00E80287">
      <w:pPr>
        <w:pStyle w:val="afb"/>
        <w:tabs>
          <w:tab w:val="clear" w:pos="792"/>
          <w:tab w:val="num" w:pos="2160"/>
        </w:tabs>
        <w:ind w:left="1842" w:firstLine="0"/>
        <w:rPr>
          <w:rFonts w:cs="Arial"/>
          <w:u w:val="single"/>
          <w:rtl/>
        </w:rPr>
      </w:pPr>
    </w:p>
    <w:p w:rsidR="00DE2C53" w:rsidRPr="00AF6A18" w:rsidRDefault="00DE2C53" w:rsidP="00E80287">
      <w:pPr>
        <w:pStyle w:val="afb"/>
        <w:tabs>
          <w:tab w:val="clear" w:pos="792"/>
          <w:tab w:val="num" w:pos="2160"/>
        </w:tabs>
        <w:ind w:left="1842" w:firstLine="0"/>
        <w:rPr>
          <w:rFonts w:cs="Arial"/>
          <w:u w:val="single"/>
          <w:rtl/>
        </w:rPr>
      </w:pPr>
    </w:p>
    <w:p w:rsidR="00DE2C53" w:rsidRPr="00AF6A18" w:rsidRDefault="00DE2C53" w:rsidP="00E80287">
      <w:pPr>
        <w:pStyle w:val="afb"/>
        <w:tabs>
          <w:tab w:val="clear" w:pos="792"/>
          <w:tab w:val="num" w:pos="2160"/>
        </w:tabs>
        <w:ind w:left="1842" w:firstLine="0"/>
        <w:rPr>
          <w:rFonts w:cs="Arial"/>
          <w:u w:val="single"/>
        </w:rPr>
      </w:pPr>
    </w:p>
    <w:p w:rsidR="00DE2C53" w:rsidRPr="00AF6A18" w:rsidRDefault="00DE2C53" w:rsidP="00E80287">
      <w:pPr>
        <w:spacing w:before="240" w:after="120" w:line="312" w:lineRule="auto"/>
        <w:ind w:left="1552"/>
        <w:jc w:val="both"/>
        <w:outlineLvl w:val="0"/>
      </w:pPr>
    </w:p>
    <w:p w:rsidR="00DE2C53" w:rsidRPr="00AF6A18" w:rsidRDefault="00DE2C53" w:rsidP="00E80287">
      <w:pPr>
        <w:tabs>
          <w:tab w:val="num" w:pos="1842"/>
        </w:tabs>
        <w:spacing w:line="312" w:lineRule="auto"/>
        <w:ind w:left="1842"/>
        <w:jc w:val="both"/>
      </w:pPr>
    </w:p>
    <w:p w:rsidR="00DE2C53" w:rsidRPr="00AF6A18" w:rsidRDefault="00DE2C53" w:rsidP="00BD75EF">
      <w:pPr>
        <w:numPr>
          <w:ilvl w:val="3"/>
          <w:numId w:val="3"/>
        </w:numPr>
        <w:spacing w:line="360" w:lineRule="auto"/>
        <w:ind w:left="2266" w:hanging="848"/>
        <w:jc w:val="both"/>
      </w:pPr>
      <w:r w:rsidRPr="00AF6A18">
        <w:rPr>
          <w:u w:val="single"/>
          <w:rtl/>
        </w:rPr>
        <w:t>מענק מצוינות</w:t>
      </w:r>
      <w:r w:rsidRPr="00AF6A18">
        <w:rPr>
          <w:rtl/>
        </w:rPr>
        <w:t xml:space="preserve"> – ישולם כנגד אישור רואה חשבון על ביצוע התשלום לעובדי </w:t>
      </w:r>
      <w:r w:rsidRPr="00AF6A18">
        <w:rPr>
          <w:rFonts w:hint="cs"/>
          <w:rtl/>
        </w:rPr>
        <w:t xml:space="preserve">שמירה ואבטחה </w:t>
      </w:r>
      <w:r w:rsidRPr="00AF6A18">
        <w:rPr>
          <w:rtl/>
        </w:rPr>
        <w:t>מצטיינים על בסיס אמות מידה שנקבעו על ידי המדינה ב</w:t>
      </w:r>
      <w:hyperlink r:id="rId120" w:history="1">
        <w:r w:rsidRPr="00AF6A18">
          <w:rPr>
            <w:rStyle w:val="Hyperlink"/>
            <w:color w:val="auto"/>
            <w:rtl/>
          </w:rPr>
          <w:t>הודעת תכ"ם, "מספר אמות מידה להענקת מענק מצוינות לעובדי קבלן", מס' 7.11.3.4.</w:t>
        </w:r>
      </w:hyperlink>
      <w:r w:rsidRPr="00AF6A18">
        <w:rPr>
          <w:rtl/>
        </w:rPr>
        <w:t xml:space="preserve"> </w:t>
      </w:r>
    </w:p>
    <w:p w:rsidR="00DE2C53" w:rsidRPr="00AF6A18" w:rsidRDefault="00DE2C53" w:rsidP="00BD75EF">
      <w:pPr>
        <w:numPr>
          <w:ilvl w:val="4"/>
          <w:numId w:val="3"/>
        </w:numPr>
        <w:spacing w:line="360" w:lineRule="auto"/>
        <w:ind w:left="3261" w:hanging="992"/>
        <w:jc w:val="both"/>
      </w:pPr>
      <w:r w:rsidRPr="00AF6A18">
        <w:rPr>
          <w:rtl/>
        </w:rPr>
        <w:t xml:space="preserve">גובה המענק יהיה 1% מסך הרכיבים הבאים המשולמים </w:t>
      </w:r>
      <w:r w:rsidRPr="00AF6A18">
        <w:rPr>
          <w:rFonts w:hint="cs"/>
          <w:rtl/>
        </w:rPr>
        <w:t>לספק</w:t>
      </w:r>
      <w:r w:rsidRPr="00AF6A18">
        <w:rPr>
          <w:rtl/>
        </w:rPr>
        <w:t>: שכר היסוד המפורסם בהודעה זו (גם עבור עובדים ששכרם גבוה מהשכר הנקוב לעיל),</w:t>
      </w:r>
      <w:r w:rsidR="008700DB" w:rsidRPr="00AF6A18">
        <w:rPr>
          <w:rtl/>
        </w:rPr>
        <w:t xml:space="preserve"> </w:t>
      </w:r>
      <w:r w:rsidRPr="00AF6A18">
        <w:rPr>
          <w:rtl/>
        </w:rPr>
        <w:t xml:space="preserve">גמול בעד עבודה בשעות נוספות או ביום מנוחה (ככל שהעובד זכאי להם) וקצובת הנסיעה. </w:t>
      </w:r>
    </w:p>
    <w:p w:rsidR="00DE2C53" w:rsidRPr="00AF6A18" w:rsidRDefault="00DE2C53" w:rsidP="00BD75EF">
      <w:pPr>
        <w:numPr>
          <w:ilvl w:val="4"/>
          <w:numId w:val="3"/>
        </w:numPr>
        <w:spacing w:line="360" w:lineRule="auto"/>
        <w:ind w:left="3261" w:hanging="992"/>
        <w:jc w:val="both"/>
      </w:pPr>
      <w:r w:rsidRPr="00AF6A18">
        <w:rPr>
          <w:rtl/>
        </w:rPr>
        <w:lastRenderedPageBreak/>
        <w:t xml:space="preserve">המענק ישולם לא יאוחר ממשכורת חודש אפריל שלאחר תום התקופה בעדה משולם המענק. </w:t>
      </w:r>
    </w:p>
    <w:p w:rsidR="00DE2C53" w:rsidRPr="00AF6A18" w:rsidRDefault="00DE2C53" w:rsidP="00BD75EF">
      <w:pPr>
        <w:numPr>
          <w:ilvl w:val="4"/>
          <w:numId w:val="3"/>
        </w:numPr>
        <w:spacing w:line="360" w:lineRule="auto"/>
        <w:ind w:left="3261" w:hanging="992"/>
        <w:jc w:val="both"/>
      </w:pPr>
      <w:r w:rsidRPr="00AF6A18">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008700DB" w:rsidRPr="00AF6A18">
        <w:rPr>
          <w:rtl/>
        </w:rPr>
        <w:t xml:space="preserve"> </w:t>
      </w:r>
    </w:p>
    <w:p w:rsidR="00DE2C53" w:rsidRPr="00AF6A18" w:rsidRDefault="00DE2C53" w:rsidP="00BD75EF">
      <w:pPr>
        <w:numPr>
          <w:ilvl w:val="4"/>
          <w:numId w:val="3"/>
        </w:numPr>
        <w:spacing w:line="360" w:lineRule="auto"/>
        <w:ind w:left="3261" w:hanging="992"/>
        <w:jc w:val="both"/>
      </w:pPr>
      <w:r w:rsidRPr="00AF6A18">
        <w:rPr>
          <w:rtl/>
        </w:rPr>
        <w:t xml:space="preserve">בגין תשלום זה </w:t>
      </w:r>
      <w:r w:rsidRPr="00AF6A18">
        <w:rPr>
          <w:rFonts w:hint="cs"/>
          <w:rtl/>
        </w:rPr>
        <w:t>ישלם המשרד לספק</w:t>
      </w:r>
      <w:r w:rsidRPr="00AF6A18">
        <w:rPr>
          <w:rtl/>
        </w:rPr>
        <w:t xml:space="preserve"> תוספת בגין הפרשות לביטוח לאומי בהתאם לשיעור ההפרשה שלו כמעסיק.</w:t>
      </w:r>
    </w:p>
    <w:p w:rsidR="00DE2C53" w:rsidRPr="00AF6A18" w:rsidRDefault="00DE2C53" w:rsidP="00BD75EF">
      <w:pPr>
        <w:numPr>
          <w:ilvl w:val="3"/>
          <w:numId w:val="3"/>
        </w:numPr>
        <w:spacing w:line="360" w:lineRule="auto"/>
        <w:ind w:left="2266" w:hanging="848"/>
        <w:jc w:val="both"/>
        <w:rPr>
          <w:rtl/>
        </w:rPr>
      </w:pPr>
      <w:r w:rsidRPr="00AF6A18">
        <w:rPr>
          <w:u w:val="single"/>
          <w:rtl/>
        </w:rPr>
        <w:t>שי לחג</w:t>
      </w:r>
      <w:r w:rsidRPr="00AF6A18">
        <w:rPr>
          <w:rtl/>
        </w:rPr>
        <w:t xml:space="preserve"> – גובה השי לרגל כל אחד מהחגים (ראש השנה וחג הפסח), יעמוד על 212.5 ₪. השי לא יוענק בטובין או בשווה כסף (כגון, תלושי קנייה)</w:t>
      </w:r>
      <w:r w:rsidR="004C3976" w:rsidRPr="00AF6A18">
        <w:rPr>
          <w:rFonts w:hint="cs"/>
          <w:rtl/>
        </w:rPr>
        <w:t xml:space="preserve"> אלא באמצעות זיכוי בתלוש השכר</w:t>
      </w:r>
      <w:r w:rsidRPr="00AF6A18">
        <w:rPr>
          <w:rtl/>
        </w:rPr>
        <w:t xml:space="preserve">. גובה השי וכללי הזכאות לשי יעודכנו בהתאם לקבוע </w:t>
      </w:r>
      <w:r w:rsidRPr="00AF6A18">
        <w:rPr>
          <w:rStyle w:val="Hyperlink"/>
          <w:color w:val="auto"/>
          <w:rtl/>
        </w:rPr>
        <w:t>ב</w:t>
      </w:r>
      <w:hyperlink r:id="rId121" w:history="1">
        <w:r w:rsidRPr="00AF6A18">
          <w:rPr>
            <w:rStyle w:val="Hyperlink"/>
            <w:color w:val="auto"/>
            <w:rtl/>
          </w:rPr>
          <w:t xml:space="preserve">הוראת </w:t>
        </w:r>
        <w:r w:rsidR="00801079" w:rsidRPr="00AF6A18">
          <w:rPr>
            <w:rStyle w:val="Hyperlink"/>
            <w:rFonts w:hint="cs"/>
            <w:color w:val="auto"/>
            <w:rtl/>
          </w:rPr>
          <w:t>התכ"מ</w:t>
        </w:r>
        <w:r w:rsidRPr="00AF6A18">
          <w:rPr>
            <w:rStyle w:val="Hyperlink"/>
            <w:color w:val="auto"/>
            <w:rtl/>
          </w:rPr>
          <w:t>, "הגנה על זכויות עובדים המועסקים בהתקשרויות בתחומי השמירה והניקיון", מס 7.11.3</w:t>
        </w:r>
        <w:r w:rsidR="009A4786" w:rsidRPr="00AF6A18">
          <w:rPr>
            <w:rStyle w:val="Hyperlink"/>
            <w:rFonts w:hint="cs"/>
            <w:color w:val="auto"/>
            <w:rtl/>
          </w:rPr>
          <w:t xml:space="preserve"> או בהתאם לכל הוראה חדשה אשר תבוא בעתיד במקומה, כפי שיעודכן בהודעת חשכ"ל בנושא</w:t>
        </w:r>
        <w:r w:rsidRPr="00AF6A18">
          <w:rPr>
            <w:rStyle w:val="Hyperlink"/>
            <w:color w:val="auto"/>
            <w:rtl/>
          </w:rPr>
          <w:t>.</w:t>
        </w:r>
      </w:hyperlink>
    </w:p>
    <w:p w:rsidR="00DE2C53" w:rsidRPr="00AF6A18" w:rsidRDefault="00DE2C53" w:rsidP="00BD75EF">
      <w:pPr>
        <w:numPr>
          <w:ilvl w:val="4"/>
          <w:numId w:val="3"/>
        </w:numPr>
        <w:spacing w:line="360" w:lineRule="auto"/>
        <w:ind w:left="3261" w:hanging="992"/>
        <w:jc w:val="both"/>
      </w:pPr>
      <w:r w:rsidRPr="00AF6A18">
        <w:rPr>
          <w:rtl/>
        </w:rPr>
        <w:t>תשלום כאמור יבוצע לאחר הצגת אישור רואה חשבון על ביצוע התשלום לעובדים.</w:t>
      </w:r>
    </w:p>
    <w:p w:rsidR="005B4EBA" w:rsidRPr="00AF6A18" w:rsidRDefault="00DE2C53" w:rsidP="00BD75EF">
      <w:pPr>
        <w:numPr>
          <w:ilvl w:val="4"/>
          <w:numId w:val="3"/>
        </w:numPr>
        <w:spacing w:line="360" w:lineRule="auto"/>
        <w:ind w:left="3261" w:hanging="992"/>
        <w:jc w:val="both"/>
      </w:pPr>
      <w:r w:rsidRPr="00AF6A18">
        <w:rPr>
          <w:rtl/>
        </w:rPr>
        <w:t xml:space="preserve">בגין תשלום זה </w:t>
      </w:r>
      <w:r w:rsidRPr="00AF6A18">
        <w:rPr>
          <w:rFonts w:hint="cs"/>
          <w:rtl/>
        </w:rPr>
        <w:t>ישלם המשרד</w:t>
      </w:r>
      <w:r w:rsidRPr="00AF6A18">
        <w:rPr>
          <w:rtl/>
        </w:rPr>
        <w:t xml:space="preserve"> </w:t>
      </w:r>
      <w:r w:rsidRPr="00AF6A18">
        <w:rPr>
          <w:rFonts w:hint="cs"/>
          <w:rtl/>
        </w:rPr>
        <w:t>לספק</w:t>
      </w:r>
      <w:r w:rsidRPr="00AF6A18">
        <w:rPr>
          <w:rtl/>
        </w:rPr>
        <w:t xml:space="preserve"> תוספת בגין הפרשות לביטוח לאומי בהתאם לשיעור ההפרשה שלו כמעסיק.</w:t>
      </w:r>
    </w:p>
    <w:p w:rsidR="00AB6536" w:rsidRPr="00AF6A18" w:rsidRDefault="00AB6536" w:rsidP="00623450">
      <w:pPr>
        <w:numPr>
          <w:ilvl w:val="3"/>
          <w:numId w:val="3"/>
        </w:numPr>
        <w:spacing w:line="360" w:lineRule="auto"/>
        <w:jc w:val="both"/>
      </w:pPr>
      <w:r w:rsidRPr="00AF6A18">
        <w:rPr>
          <w:rFonts w:hint="cs"/>
          <w:rtl/>
        </w:rPr>
        <w:t>המשרד שומר לעצמו את הזכות הבלעדית לקבוע מנגנון לתשלום מענק מעבר לאמור, אשר ישולם לאנשי האבטחה באמצעות הספק הזוכה וע"י המשרד בשיטת "גב אל גב". תשלום מענק כאמור לא יקנה לספק כל תוספת תקורה.</w:t>
      </w:r>
      <w:r w:rsidR="00AC1930" w:rsidRPr="00AF6A18">
        <w:rPr>
          <w:rFonts w:hint="cs"/>
          <w:rtl/>
        </w:rPr>
        <w:t xml:space="preserve"> </w:t>
      </w:r>
    </w:p>
    <w:p w:rsidR="00D04766" w:rsidRPr="00AF6A18" w:rsidRDefault="00D04766" w:rsidP="00E80287">
      <w:pPr>
        <w:numPr>
          <w:ilvl w:val="2"/>
          <w:numId w:val="3"/>
        </w:numPr>
        <w:tabs>
          <w:tab w:val="left" w:pos="790"/>
          <w:tab w:val="num" w:pos="1690"/>
        </w:tabs>
        <w:spacing w:line="360" w:lineRule="auto"/>
        <w:ind w:right="-180"/>
        <w:jc w:val="both"/>
        <w:rPr>
          <w:bCs/>
        </w:rPr>
      </w:pPr>
      <w:r w:rsidRPr="00AF6A18">
        <w:rPr>
          <w:rFonts w:hint="cs"/>
          <w:bCs/>
          <w:rtl/>
        </w:rPr>
        <w:t>הגשת החשבוניות:</w:t>
      </w:r>
    </w:p>
    <w:p w:rsidR="00D04766" w:rsidRPr="00AF6A18" w:rsidRDefault="00D04766" w:rsidP="00F24DCC">
      <w:pPr>
        <w:numPr>
          <w:ilvl w:val="3"/>
          <w:numId w:val="3"/>
        </w:numPr>
        <w:spacing w:line="360" w:lineRule="auto"/>
        <w:ind w:left="2266" w:hanging="848"/>
        <w:jc w:val="both"/>
        <w:rPr>
          <w:rtl/>
        </w:rPr>
      </w:pPr>
      <w:r w:rsidRPr="00AF6A18">
        <w:rPr>
          <w:rtl/>
        </w:rPr>
        <w:t xml:space="preserve">בתום כל חודש מחודשי השירות יגיש </w:t>
      </w:r>
      <w:r w:rsidRPr="00AF6A18">
        <w:rPr>
          <w:rFonts w:hint="cs"/>
          <w:rtl/>
        </w:rPr>
        <w:t>הספק</w:t>
      </w:r>
      <w:r w:rsidRPr="00AF6A18">
        <w:rPr>
          <w:rtl/>
        </w:rPr>
        <w:t xml:space="preserve"> חשבוניות</w:t>
      </w:r>
      <w:r w:rsidR="008700DB" w:rsidRPr="00AF6A18">
        <w:rPr>
          <w:rtl/>
        </w:rPr>
        <w:t xml:space="preserve"> </w:t>
      </w:r>
      <w:r w:rsidRPr="00AF6A18">
        <w:rPr>
          <w:rFonts w:hint="cs"/>
          <w:rtl/>
        </w:rPr>
        <w:t xml:space="preserve">מס </w:t>
      </w:r>
      <w:r w:rsidRPr="00AF6A18">
        <w:rPr>
          <w:rtl/>
        </w:rPr>
        <w:t>מקוריות</w:t>
      </w:r>
      <w:r w:rsidRPr="00AF6A18">
        <w:rPr>
          <w:rFonts w:hint="cs"/>
          <w:rtl/>
        </w:rPr>
        <w:t>.</w:t>
      </w:r>
    </w:p>
    <w:p w:rsidR="00D04766" w:rsidRPr="00AF6A18" w:rsidRDefault="00D04766" w:rsidP="00BD75EF">
      <w:pPr>
        <w:numPr>
          <w:ilvl w:val="3"/>
          <w:numId w:val="3"/>
        </w:numPr>
        <w:spacing w:line="360" w:lineRule="auto"/>
        <w:ind w:left="2266" w:hanging="848"/>
        <w:jc w:val="both"/>
      </w:pPr>
      <w:r w:rsidRPr="00AF6A18">
        <w:rPr>
          <w:rtl/>
        </w:rPr>
        <w:t xml:space="preserve">בנוסף </w:t>
      </w:r>
      <w:r w:rsidRPr="00AF6A18">
        <w:rPr>
          <w:rFonts w:hint="cs"/>
          <w:rtl/>
        </w:rPr>
        <w:t>לחשבונית</w:t>
      </w:r>
      <w:r w:rsidRPr="00AF6A18">
        <w:rPr>
          <w:rtl/>
        </w:rPr>
        <w:t xml:space="preserve"> יגיש </w:t>
      </w:r>
      <w:r w:rsidRPr="00AF6A18">
        <w:rPr>
          <w:rFonts w:hint="cs"/>
          <w:rtl/>
        </w:rPr>
        <w:t>הספק</w:t>
      </w:r>
      <w:r w:rsidRPr="00AF6A18">
        <w:rPr>
          <w:rtl/>
        </w:rPr>
        <w:t xml:space="preserve"> דו"חות מפורטים בנוסח ובאופן שייקבע על-ידי המזמין, בעניינים אלו:</w:t>
      </w:r>
    </w:p>
    <w:p w:rsidR="00D04766" w:rsidRPr="00AF6A18" w:rsidRDefault="00D04766" w:rsidP="00E80287">
      <w:pPr>
        <w:numPr>
          <w:ilvl w:val="4"/>
          <w:numId w:val="3"/>
        </w:numPr>
        <w:spacing w:line="360" w:lineRule="auto"/>
        <w:ind w:left="3400" w:right="-180" w:hanging="1134"/>
        <w:jc w:val="both"/>
      </w:pPr>
      <w:r w:rsidRPr="00AF6A18">
        <w:rPr>
          <w:rtl/>
        </w:rPr>
        <w:t>פירוט שעות אבטחה בחלוקה יומית לכל מתקן ומתקן.</w:t>
      </w:r>
    </w:p>
    <w:p w:rsidR="00D04766" w:rsidRPr="00AF6A18" w:rsidRDefault="00D04766" w:rsidP="00E80287">
      <w:pPr>
        <w:numPr>
          <w:ilvl w:val="4"/>
          <w:numId w:val="3"/>
        </w:numPr>
        <w:spacing w:line="360" w:lineRule="auto"/>
        <w:ind w:left="3400" w:right="-180" w:hanging="1134"/>
        <w:jc w:val="both"/>
      </w:pPr>
      <w:r w:rsidRPr="00AF6A18">
        <w:rPr>
          <w:rtl/>
        </w:rPr>
        <w:t xml:space="preserve">תדפיס שעות נוכחות שיכלול פירוט שמות אנשי </w:t>
      </w:r>
      <w:r w:rsidRPr="00AF6A18">
        <w:rPr>
          <w:rFonts w:hint="cs"/>
          <w:rtl/>
        </w:rPr>
        <w:t>ה</w:t>
      </w:r>
      <w:r w:rsidRPr="00AF6A18">
        <w:rPr>
          <w:rtl/>
        </w:rPr>
        <w:t>אבטחה בחלוקה לפי תפקידם כשלצד כל שם יצוינו שעות האבטחה שביצע.</w:t>
      </w:r>
    </w:p>
    <w:p w:rsidR="00D04766" w:rsidRPr="00AF6A18" w:rsidRDefault="00D04766" w:rsidP="00E80287">
      <w:pPr>
        <w:numPr>
          <w:ilvl w:val="4"/>
          <w:numId w:val="3"/>
        </w:numPr>
        <w:spacing w:line="360" w:lineRule="auto"/>
        <w:ind w:left="3400" w:right="-180" w:hanging="1134"/>
        <w:jc w:val="both"/>
      </w:pPr>
      <w:r w:rsidRPr="00AF6A18">
        <w:rPr>
          <w:rtl/>
        </w:rPr>
        <w:t xml:space="preserve">דף יומן מבצעים מכל מתקן ומתקן הן אלו שבמשרד והן אלו שאצל </w:t>
      </w:r>
      <w:r w:rsidRPr="00AF6A18">
        <w:rPr>
          <w:rFonts w:hint="cs"/>
          <w:rtl/>
        </w:rPr>
        <w:t>הספק</w:t>
      </w:r>
      <w:r w:rsidRPr="00AF6A18">
        <w:rPr>
          <w:rtl/>
        </w:rPr>
        <w:t>.</w:t>
      </w:r>
    </w:p>
    <w:p w:rsidR="00D04766" w:rsidRPr="00AF6A18" w:rsidRDefault="00D04766" w:rsidP="00BD75EF">
      <w:pPr>
        <w:numPr>
          <w:ilvl w:val="3"/>
          <w:numId w:val="3"/>
        </w:numPr>
        <w:spacing w:line="360" w:lineRule="auto"/>
        <w:ind w:left="2266" w:hanging="848"/>
      </w:pPr>
      <w:r w:rsidRPr="00AF6A18">
        <w:rPr>
          <w:rFonts w:hint="cs"/>
          <w:rtl/>
        </w:rPr>
        <w:t>כ</w:t>
      </w:r>
      <w:r w:rsidRPr="00AF6A18">
        <w:rPr>
          <w:rtl/>
        </w:rPr>
        <w:t>ל החשבוניות והדוחות יוגשו במרוכז ל</w:t>
      </w:r>
      <w:r w:rsidRPr="00AF6A18">
        <w:rPr>
          <w:rFonts w:hint="cs"/>
          <w:rtl/>
        </w:rPr>
        <w:t xml:space="preserve">מר מודי נאור מנהל אגף הביטחון או לסגנו </w:t>
      </w:r>
      <w:r w:rsidRPr="00AF6A18">
        <w:rPr>
          <w:rtl/>
        </w:rPr>
        <w:br/>
      </w:r>
      <w:r w:rsidRPr="00AF6A18">
        <w:rPr>
          <w:rFonts w:hint="cs"/>
          <w:rtl/>
        </w:rPr>
        <w:t>מר יצחק יעקב או למי שימונה בכתב על ידי המשרד.</w:t>
      </w:r>
      <w:r w:rsidR="008700DB" w:rsidRPr="00AF6A18">
        <w:rPr>
          <w:rFonts w:hint="cs"/>
          <w:rtl/>
        </w:rPr>
        <w:t xml:space="preserve"> </w:t>
      </w:r>
    </w:p>
    <w:p w:rsidR="00D04766" w:rsidRPr="00AF6A18" w:rsidRDefault="00D04766" w:rsidP="00BD75EF">
      <w:pPr>
        <w:numPr>
          <w:ilvl w:val="3"/>
          <w:numId w:val="3"/>
        </w:numPr>
        <w:spacing w:line="360" w:lineRule="auto"/>
        <w:ind w:left="2266" w:hanging="848"/>
        <w:jc w:val="both"/>
      </w:pPr>
      <w:r w:rsidRPr="00AF6A18">
        <w:rPr>
          <w:rtl/>
        </w:rPr>
        <w:t xml:space="preserve">לאחר </w:t>
      </w:r>
      <w:r w:rsidRPr="00AF6A18">
        <w:rPr>
          <w:rFonts w:hint="cs"/>
          <w:rtl/>
        </w:rPr>
        <w:t>אישור החשבון ב</w:t>
      </w:r>
      <w:r w:rsidRPr="00AF6A18">
        <w:rPr>
          <w:rtl/>
        </w:rPr>
        <w:t>חתימת</w:t>
      </w:r>
      <w:r w:rsidRPr="00AF6A18">
        <w:rPr>
          <w:rFonts w:hint="cs"/>
          <w:rtl/>
        </w:rPr>
        <w:t xml:space="preserve"> מנהל אגף הביטחון</w:t>
      </w:r>
      <w:r w:rsidR="008700DB" w:rsidRPr="00AF6A18">
        <w:rPr>
          <w:rFonts w:hint="cs"/>
          <w:rtl/>
        </w:rPr>
        <w:t xml:space="preserve"> </w:t>
      </w:r>
      <w:r w:rsidRPr="00AF6A18">
        <w:rPr>
          <w:rFonts w:hint="cs"/>
          <w:rtl/>
        </w:rPr>
        <w:t>או סגנו</w:t>
      </w:r>
      <w:r w:rsidR="008700DB" w:rsidRPr="00AF6A18">
        <w:rPr>
          <w:rFonts w:hint="cs"/>
          <w:rtl/>
        </w:rPr>
        <w:t xml:space="preserve"> </w:t>
      </w:r>
      <w:r w:rsidRPr="00AF6A18">
        <w:rPr>
          <w:rtl/>
        </w:rPr>
        <w:t>יועבר</w:t>
      </w:r>
      <w:r w:rsidRPr="00AF6A18">
        <w:rPr>
          <w:rFonts w:hint="cs"/>
          <w:rtl/>
        </w:rPr>
        <w:t xml:space="preserve"> החשבון</w:t>
      </w:r>
      <w:r w:rsidR="008700DB" w:rsidRPr="00AF6A18">
        <w:rPr>
          <w:rFonts w:hint="cs"/>
          <w:rtl/>
        </w:rPr>
        <w:t xml:space="preserve"> </w:t>
      </w:r>
      <w:r w:rsidRPr="00AF6A18">
        <w:rPr>
          <w:rtl/>
        </w:rPr>
        <w:t>לתשלום</w:t>
      </w:r>
      <w:r w:rsidRPr="00AF6A18">
        <w:rPr>
          <w:rFonts w:hint="cs"/>
          <w:rtl/>
        </w:rPr>
        <w:t xml:space="preserve"> בהתאם למועדים שנקבעו בהוראות חשכ"ל הרלוונטיות המשתנות מעת לעת</w:t>
      </w:r>
      <w:r w:rsidRPr="00AF6A18">
        <w:rPr>
          <w:rtl/>
        </w:rPr>
        <w:t>.</w:t>
      </w:r>
    </w:p>
    <w:p w:rsidR="00D04766" w:rsidRPr="00AF6A18" w:rsidRDefault="00D04766" w:rsidP="00BD75EF">
      <w:pPr>
        <w:numPr>
          <w:ilvl w:val="3"/>
          <w:numId w:val="3"/>
        </w:numPr>
        <w:spacing w:line="360" w:lineRule="auto"/>
        <w:ind w:left="2266" w:hanging="848"/>
        <w:jc w:val="both"/>
      </w:pPr>
      <w:r w:rsidRPr="00AF6A18">
        <w:rPr>
          <w:rtl/>
        </w:rPr>
        <w:t>החשבוניות תהיינה מבוססות על סך שעות עבודה של כל אנשי האבטחה לסוגיהם, כפי שיובאו לידי ביטוי בתדפיס שעות הנוכחות בכל מתקן ומתקן.</w:t>
      </w:r>
      <w:r w:rsidRPr="00AF6A18">
        <w:rPr>
          <w:rFonts w:hint="cs"/>
          <w:rtl/>
        </w:rPr>
        <w:t xml:space="preserve"> </w:t>
      </w:r>
    </w:p>
    <w:p w:rsidR="00D04766" w:rsidRPr="00AF6A18" w:rsidRDefault="00D04766" w:rsidP="0006627D">
      <w:pPr>
        <w:numPr>
          <w:ilvl w:val="3"/>
          <w:numId w:val="3"/>
        </w:numPr>
        <w:spacing w:line="360" w:lineRule="auto"/>
        <w:ind w:left="2266" w:hanging="848"/>
      </w:pPr>
      <w:r w:rsidRPr="00AF6A18">
        <w:rPr>
          <w:rFonts w:hint="cs"/>
          <w:rtl/>
        </w:rPr>
        <w:lastRenderedPageBreak/>
        <w:t>תשלום עבור, מחלה, ונסיעות</w:t>
      </w:r>
      <w:r w:rsidR="008700DB" w:rsidRPr="00AF6A18">
        <w:rPr>
          <w:rFonts w:hint="cs"/>
          <w:rtl/>
        </w:rPr>
        <w:t xml:space="preserve"> </w:t>
      </w:r>
      <w:r w:rsidRPr="00AF6A18">
        <w:rPr>
          <w:rFonts w:hint="cs"/>
          <w:rtl/>
        </w:rPr>
        <w:t>ישולם עבור ביצוע בפועל</w:t>
      </w:r>
      <w:r w:rsidR="008700DB" w:rsidRPr="00AF6A18">
        <w:rPr>
          <w:rFonts w:hint="cs"/>
          <w:rtl/>
        </w:rPr>
        <w:t xml:space="preserve"> </w:t>
      </w:r>
      <w:r w:rsidRPr="00AF6A18">
        <w:rPr>
          <w:rFonts w:hint="cs"/>
          <w:rtl/>
        </w:rPr>
        <w:t>במועד הרלוונטי לכל תשלום (</w:t>
      </w:r>
      <w:r w:rsidR="00AC1930" w:rsidRPr="00AF6A18">
        <w:rPr>
          <w:rFonts w:hint="cs"/>
          <w:rtl/>
        </w:rPr>
        <w:t xml:space="preserve">. </w:t>
      </w:r>
      <w:r w:rsidRPr="00AF6A18">
        <w:rPr>
          <w:rFonts w:hint="cs"/>
          <w:rtl/>
        </w:rPr>
        <w:t xml:space="preserve">חיוב עבור ביצוע בפועל יפורט בגוף החשבונית בשורה נפרדת. </w:t>
      </w:r>
    </w:p>
    <w:p w:rsidR="00C3566A" w:rsidRPr="00AF6A18" w:rsidRDefault="00C3566A" w:rsidP="00623450">
      <w:pPr>
        <w:numPr>
          <w:ilvl w:val="2"/>
          <w:numId w:val="3"/>
        </w:numPr>
        <w:spacing w:line="360" w:lineRule="auto"/>
      </w:pPr>
    </w:p>
    <w:p w:rsidR="003E7AF9" w:rsidRPr="00AF6A18" w:rsidRDefault="00DE2C53" w:rsidP="00623450">
      <w:pPr>
        <w:tabs>
          <w:tab w:val="left" w:pos="790"/>
          <w:tab w:val="num" w:pos="1690"/>
        </w:tabs>
        <w:spacing w:line="360" w:lineRule="auto"/>
        <w:ind w:left="1418" w:right="-180"/>
        <w:jc w:val="both"/>
      </w:pPr>
      <w:r w:rsidRPr="00AF6A18">
        <w:rPr>
          <w:rFonts w:hint="cs"/>
          <w:bCs/>
          <w:rtl/>
        </w:rPr>
        <w:t>הצמדה:</w:t>
      </w:r>
      <w:r w:rsidR="00F24DCC" w:rsidRPr="00AF6A18">
        <w:rPr>
          <w:bCs/>
          <w:rtl/>
        </w:rPr>
        <w:br/>
      </w:r>
      <w:bookmarkStart w:id="26" w:name="_Ref405825183"/>
      <w:r w:rsidR="00AC1930" w:rsidRPr="00AF6A18">
        <w:rPr>
          <w:rFonts w:hint="cs"/>
          <w:rtl/>
        </w:rPr>
        <w:t xml:space="preserve"> </w:t>
      </w:r>
    </w:p>
    <w:p w:rsidR="00672E8A" w:rsidRPr="00AF6A18" w:rsidRDefault="00672E8A" w:rsidP="00CA0A27">
      <w:pPr>
        <w:numPr>
          <w:ilvl w:val="3"/>
          <w:numId w:val="3"/>
        </w:numPr>
        <w:spacing w:line="360" w:lineRule="auto"/>
        <w:ind w:left="2266" w:hanging="848"/>
        <w:rPr>
          <w:u w:val="single"/>
        </w:rPr>
      </w:pPr>
      <w:bookmarkStart w:id="27" w:name="_Ref448129297"/>
      <w:r w:rsidRPr="00AF6A18">
        <w:rPr>
          <w:rFonts w:hint="eastAsia"/>
          <w:u w:val="single"/>
          <w:rtl/>
        </w:rPr>
        <w:t>כללי</w:t>
      </w:r>
      <w:r w:rsidRPr="00AF6A18">
        <w:rPr>
          <w:u w:val="single"/>
          <w:rtl/>
        </w:rPr>
        <w:t xml:space="preserve"> </w:t>
      </w:r>
      <w:r w:rsidRPr="00AF6A18">
        <w:rPr>
          <w:rFonts w:hint="eastAsia"/>
          <w:u w:val="single"/>
          <w:rtl/>
        </w:rPr>
        <w:t>ההצמדה</w:t>
      </w:r>
      <w:r w:rsidRPr="00AF6A18">
        <w:rPr>
          <w:u w:val="single"/>
          <w:rtl/>
        </w:rPr>
        <w:t xml:space="preserve"> </w:t>
      </w:r>
      <w:r w:rsidRPr="00AF6A18">
        <w:rPr>
          <w:rFonts w:hint="eastAsia"/>
          <w:u w:val="single"/>
          <w:rtl/>
        </w:rPr>
        <w:t>בעדכון</w:t>
      </w:r>
      <w:r w:rsidRPr="00AF6A18">
        <w:rPr>
          <w:u w:val="single"/>
          <w:rtl/>
        </w:rPr>
        <w:t xml:space="preserve"> </w:t>
      </w:r>
      <w:r w:rsidRPr="00AF6A18">
        <w:rPr>
          <w:rFonts w:hint="eastAsia"/>
          <w:u w:val="single"/>
          <w:rtl/>
        </w:rPr>
        <w:t>רכיבי</w:t>
      </w:r>
      <w:r w:rsidRPr="00AF6A18">
        <w:rPr>
          <w:u w:val="single"/>
          <w:rtl/>
        </w:rPr>
        <w:t xml:space="preserve"> </w:t>
      </w:r>
      <w:r w:rsidRPr="00AF6A18">
        <w:rPr>
          <w:rFonts w:hint="eastAsia"/>
          <w:u w:val="single"/>
          <w:rtl/>
        </w:rPr>
        <w:t>השכר</w:t>
      </w:r>
      <w:r w:rsidRPr="00AF6A18">
        <w:rPr>
          <w:u w:val="single"/>
          <w:rtl/>
        </w:rPr>
        <w:t>:</w:t>
      </w:r>
    </w:p>
    <w:p w:rsidR="00672E8A" w:rsidRPr="00AF6A18" w:rsidRDefault="00672E8A" w:rsidP="00623450">
      <w:pPr>
        <w:numPr>
          <w:ilvl w:val="4"/>
          <w:numId w:val="3"/>
        </w:numPr>
        <w:tabs>
          <w:tab w:val="clear" w:pos="3346"/>
        </w:tabs>
        <w:spacing w:line="360" w:lineRule="auto"/>
        <w:ind w:left="3258" w:hanging="992"/>
      </w:pPr>
      <w:r w:rsidRPr="00AF6A18">
        <w:rPr>
          <w:rtl/>
        </w:rPr>
        <w:t>במקרה שעודכן רכיב מרכיבי ערך שעת העבודה מכוח הוראות חוק או צו הרחבה או כל הסכם רלוונטי אחר בענף האבטחה והביטחון שחתמה המדינה מול נציגי העובדים</w:t>
      </w:r>
      <w:r w:rsidR="00AC1930" w:rsidRPr="00AF6A18">
        <w:rPr>
          <w:rtl/>
        </w:rPr>
        <w:t xml:space="preserve">, </w:t>
      </w:r>
      <w:r w:rsidRPr="00AF6A18">
        <w:rPr>
          <w:rtl/>
        </w:rPr>
        <w:t>יעודכן ערך שעת העבודה לנותן השירות בהתאם לשינוי השקלי (</w:t>
      </w:r>
      <w:r w:rsidRPr="00AF6A18">
        <w:rPr>
          <w:rFonts w:hint="cs"/>
          <w:rtl/>
        </w:rPr>
        <w:t>ל</w:t>
      </w:r>
      <w:r w:rsidRPr="00AF6A18">
        <w:rPr>
          <w:rtl/>
        </w:rPr>
        <w:t xml:space="preserve">דוגמא: בהסכם קיבוצי יעודכן ערך </w:t>
      </w:r>
      <w:r w:rsidR="00BC6969" w:rsidRPr="00AF6A18">
        <w:rPr>
          <w:rFonts w:hint="cs"/>
          <w:rtl/>
        </w:rPr>
        <w:t>שכר יסוד לשעה</w:t>
      </w:r>
      <w:r w:rsidRPr="00AF6A18">
        <w:rPr>
          <w:rtl/>
        </w:rPr>
        <w:t xml:space="preserve"> ב 2 ₪, בהתאם לכך יעודכן </w:t>
      </w:r>
      <w:r w:rsidR="00BC6969" w:rsidRPr="00AF6A18">
        <w:rPr>
          <w:rFonts w:hint="cs"/>
          <w:rtl/>
        </w:rPr>
        <w:t>שכר היסוד לשעה עבור התפקידים השונים,</w:t>
      </w:r>
      <w:r w:rsidRPr="00AF6A18">
        <w:rPr>
          <w:rtl/>
        </w:rPr>
        <w:t xml:space="preserve"> ב 2 ₪</w:t>
      </w:r>
      <w:r w:rsidR="00BC6969" w:rsidRPr="00AF6A18">
        <w:rPr>
          <w:rFonts w:hint="cs"/>
          <w:rtl/>
        </w:rPr>
        <w:t>)</w:t>
      </w:r>
      <w:r w:rsidRPr="00AF6A18">
        <w:rPr>
          <w:rtl/>
        </w:rPr>
        <w:t xml:space="preserve">. </w:t>
      </w:r>
      <w:r w:rsidR="00BC6969" w:rsidRPr="00AF6A18">
        <w:rPr>
          <w:rFonts w:hint="cs"/>
          <w:rtl/>
        </w:rPr>
        <w:br/>
      </w:r>
      <w:r w:rsidRPr="00AF6A18">
        <w:rPr>
          <w:rtl/>
        </w:rPr>
        <w:t>יובהר</w:t>
      </w:r>
      <w:r w:rsidR="00BC6969" w:rsidRPr="00AF6A18">
        <w:rPr>
          <w:rFonts w:hint="cs"/>
          <w:rtl/>
        </w:rPr>
        <w:t xml:space="preserve"> כי</w:t>
      </w:r>
      <w:r w:rsidRPr="00AF6A18">
        <w:rPr>
          <w:rtl/>
        </w:rPr>
        <w:t xml:space="preserve"> במידה </w:t>
      </w:r>
      <w:r w:rsidR="00BC6969" w:rsidRPr="00AF6A18">
        <w:rPr>
          <w:rFonts w:hint="cs"/>
          <w:rtl/>
        </w:rPr>
        <w:t>ש</w:t>
      </w:r>
      <w:r w:rsidRPr="00AF6A18">
        <w:rPr>
          <w:rtl/>
        </w:rPr>
        <w:t>השינוי יהא באחוזים, לא תהא</w:t>
      </w:r>
      <w:r w:rsidR="00AC1930" w:rsidRPr="00AF6A18">
        <w:rPr>
          <w:rtl/>
        </w:rPr>
        <w:t xml:space="preserve"> </w:t>
      </w:r>
      <w:r w:rsidRPr="00AF6A18">
        <w:rPr>
          <w:rtl/>
        </w:rPr>
        <w:t xml:space="preserve">תוספת אחוזית אלא תוספת שקלית בלבד), במועד שבו חל עדכון הרכיבים. </w:t>
      </w:r>
      <w:r w:rsidR="00BC6969" w:rsidRPr="00AF6A18">
        <w:rPr>
          <w:rFonts w:hint="cs"/>
          <w:rtl/>
        </w:rPr>
        <w:br/>
      </w:r>
      <w:r w:rsidRPr="00AF6A18">
        <w:rPr>
          <w:b/>
          <w:bCs/>
          <w:rtl/>
        </w:rPr>
        <w:t>תקורת הספק לא תגדל בעקבות עליית ערך שעת עבודה</w:t>
      </w:r>
      <w:r w:rsidRPr="00AF6A18">
        <w:rPr>
          <w:rtl/>
        </w:rPr>
        <w:t xml:space="preserve">. </w:t>
      </w:r>
      <w:r w:rsidR="00BD01F6" w:rsidRPr="00AF6A18">
        <w:rPr>
          <w:rFonts w:hint="cs"/>
          <w:rtl/>
        </w:rPr>
        <w:br/>
      </w:r>
      <w:r w:rsidRPr="00AF6A18">
        <w:rPr>
          <w:rtl/>
        </w:rPr>
        <w:t xml:space="preserve">יובהר כי </w:t>
      </w:r>
      <w:r w:rsidR="0075172E" w:rsidRPr="00AF6A18">
        <w:rPr>
          <w:rFonts w:hint="cs"/>
          <w:rtl/>
        </w:rPr>
        <w:t>המשרד יעביר לספק את כל העלויות בגין התוספת של</w:t>
      </w:r>
      <w:r w:rsidR="00AC1930" w:rsidRPr="00AF6A18">
        <w:rPr>
          <w:rFonts w:hint="cs"/>
          <w:rtl/>
        </w:rPr>
        <w:t xml:space="preserve"> </w:t>
      </w:r>
      <w:r w:rsidR="0075172E" w:rsidRPr="00AF6A18">
        <w:rPr>
          <w:rFonts w:hint="cs"/>
          <w:rtl/>
        </w:rPr>
        <w:t>ההפרשות הסוציאליות הרלוונטיות ו</w:t>
      </w:r>
      <w:r w:rsidRPr="00AF6A18">
        <w:rPr>
          <w:rtl/>
        </w:rPr>
        <w:t>הספק מתחייב להעביר תוספות אלו לעובדיו במלואן</w:t>
      </w:r>
      <w:r w:rsidR="0075172E" w:rsidRPr="00AF6A18">
        <w:rPr>
          <w:rFonts w:hint="cs"/>
          <w:rtl/>
        </w:rPr>
        <w:t>.</w:t>
      </w:r>
      <w:r w:rsidRPr="00AF6A18">
        <w:rPr>
          <w:rtl/>
        </w:rPr>
        <w:t xml:space="preserve"> </w:t>
      </w:r>
      <w:r w:rsidR="00BC6969" w:rsidRPr="00AF6A18">
        <w:rPr>
          <w:rFonts w:hint="cs"/>
          <w:rtl/>
        </w:rPr>
        <w:t>.</w:t>
      </w:r>
      <w:r w:rsidRPr="00AF6A18">
        <w:rPr>
          <w:rtl/>
        </w:rPr>
        <w:t xml:space="preserve"> </w:t>
      </w:r>
    </w:p>
    <w:p w:rsidR="00672E8A" w:rsidRPr="00AF6A18" w:rsidRDefault="00BC6969" w:rsidP="00CA0A27">
      <w:pPr>
        <w:numPr>
          <w:ilvl w:val="3"/>
          <w:numId w:val="3"/>
        </w:numPr>
        <w:spacing w:line="360" w:lineRule="auto"/>
        <w:ind w:left="2266" w:hanging="848"/>
        <w:rPr>
          <w:u w:val="single"/>
        </w:rPr>
      </w:pPr>
      <w:r w:rsidRPr="00AF6A18">
        <w:rPr>
          <w:rtl/>
        </w:rPr>
        <w:t>עשרה אחוזים (10%) מ"הצעת המחיר" של הספק הזוכה תהא צמודה למדד המחירים לצרכן באופן הבא</w:t>
      </w:r>
      <w:r w:rsidRPr="00AF6A18">
        <w:rPr>
          <w:rFonts w:hint="cs"/>
          <w:u w:val="single"/>
          <w:rtl/>
        </w:rPr>
        <w:t>:</w:t>
      </w:r>
    </w:p>
    <w:p w:rsidR="00BC6969" w:rsidRPr="00AF6A18" w:rsidRDefault="00BC6969" w:rsidP="00623450">
      <w:pPr>
        <w:numPr>
          <w:ilvl w:val="4"/>
          <w:numId w:val="3"/>
        </w:numPr>
        <w:tabs>
          <w:tab w:val="clear" w:pos="3346"/>
        </w:tabs>
        <w:spacing w:line="360" w:lineRule="auto"/>
        <w:ind w:left="3258" w:hanging="992"/>
      </w:pPr>
      <w:bookmarkStart w:id="28" w:name="_Ref448901778"/>
      <w:r w:rsidRPr="00AF6A18">
        <w:rPr>
          <w:rtl/>
        </w:rPr>
        <w:t>בתום 18 חודשים מהמועד האחרון להגשת ההצעות ייקבע מדד הבסיס ( להלן "מדד הבסיס") אשר ישמש כבסיס להשוואה לצורך ביצוע הצמדות. כך שההצמדה הראשונה תיעשה בחלוף 18 חודשים מהמועד האחרון להגשת הצעות במכרז (להלן "המדד הקובע") ובכל חודש לאחר מכן ( להלן "תדירות ההצמדה"). שיעור ההתאמה ייעשה בין המדד הקובע למדד הבסיס</w:t>
      </w:r>
      <w:r w:rsidRPr="00AF6A18">
        <w:rPr>
          <w:rFonts w:hint="cs"/>
          <w:rtl/>
        </w:rPr>
        <w:t>.</w:t>
      </w:r>
      <w:bookmarkEnd w:id="28"/>
      <w:r w:rsidRPr="00AF6A18">
        <w:rPr>
          <w:rtl/>
        </w:rPr>
        <w:t xml:space="preserve"> </w:t>
      </w:r>
    </w:p>
    <w:p w:rsidR="00BC6969" w:rsidRPr="00AF6A18" w:rsidRDefault="00BC6969" w:rsidP="00623450">
      <w:pPr>
        <w:numPr>
          <w:ilvl w:val="4"/>
          <w:numId w:val="3"/>
        </w:numPr>
        <w:spacing w:line="360" w:lineRule="auto"/>
      </w:pPr>
      <w:r w:rsidRPr="00AF6A18">
        <w:rPr>
          <w:rtl/>
        </w:rPr>
        <w:t>למרות סעיף</w:t>
      </w:r>
      <w:r w:rsidRPr="00AF6A18">
        <w:rPr>
          <w:rFonts w:hint="cs"/>
          <w:rtl/>
        </w:rPr>
        <w:t xml:space="preserve">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Ref448901778 \r \h</w:instrText>
      </w:r>
      <w:r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Pr="00AF6A18">
        <w:rPr>
          <w:rtl/>
        </w:rPr>
      </w:r>
      <w:r w:rsidRPr="00AF6A18">
        <w:rPr>
          <w:rtl/>
        </w:rPr>
        <w:fldChar w:fldCharType="separate"/>
      </w:r>
      <w:r w:rsidRPr="00AF6A18">
        <w:rPr>
          <w:rtl/>
        </w:rPr>
        <w:t>‏4.4.11.2.1</w:t>
      </w:r>
      <w:r w:rsidRPr="00AF6A18">
        <w:rPr>
          <w:rtl/>
        </w:rPr>
        <w:fldChar w:fldCharType="end"/>
      </w:r>
      <w:r w:rsidRPr="00AF6A18">
        <w:rPr>
          <w:rFonts w:hint="cs"/>
          <w:rtl/>
        </w:rPr>
        <w:t xml:space="preserve"> לעיל</w:t>
      </w:r>
      <w:r w:rsidRPr="00AF6A18">
        <w:rPr>
          <w:rtl/>
        </w:rPr>
        <w:t xml:space="preserve">, אם </w:t>
      </w:r>
      <w:r w:rsidR="00AC5812" w:rsidRPr="00AF6A18">
        <w:rPr>
          <w:rFonts w:hint="cs"/>
          <w:rtl/>
        </w:rPr>
        <w:t xml:space="preserve">במועד מסוים </w:t>
      </w:r>
      <w:r w:rsidRPr="00AF6A18">
        <w:rPr>
          <w:rtl/>
        </w:rPr>
        <w:t xml:space="preserve">במהלך 18 החודשים </w:t>
      </w:r>
      <w:r w:rsidR="0075172E" w:rsidRPr="00AF6A18">
        <w:rPr>
          <w:rtl/>
        </w:rPr>
        <w:t xml:space="preserve">מהמועד האחרון להגשת הצעות במכרז </w:t>
      </w:r>
      <w:r w:rsidRPr="00AF6A18">
        <w:rPr>
          <w:rtl/>
        </w:rPr>
        <w:t xml:space="preserve"> יחול שינוי במדד ושיעורו יעלה לכדי</w:t>
      </w:r>
      <w:r w:rsidR="00AC1930" w:rsidRPr="00AF6A18">
        <w:rPr>
          <w:rtl/>
        </w:rPr>
        <w:t xml:space="preserve"> </w:t>
      </w:r>
      <w:r w:rsidRPr="00AF6A18">
        <w:rPr>
          <w:rtl/>
        </w:rPr>
        <w:t>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AC5812" w:rsidRPr="00AF6A18">
        <w:rPr>
          <w:rFonts w:hint="cs"/>
          <w:rtl/>
        </w:rPr>
        <w:t>(</w:t>
      </w:r>
      <w:r w:rsidR="00C3566A" w:rsidRPr="00AF6A18">
        <w:rPr>
          <w:rFonts w:hint="cs"/>
          <w:rtl/>
        </w:rPr>
        <w:t>להלן: "מדד הבסיס החדש")</w:t>
      </w:r>
      <w:r w:rsidRPr="00AF6A18">
        <w:rPr>
          <w:rtl/>
        </w:rPr>
        <w:t xml:space="preserve">, לבין המדד </w:t>
      </w:r>
      <w:r w:rsidR="00C3566A" w:rsidRPr="00AF6A18">
        <w:rPr>
          <w:rFonts w:hint="cs"/>
          <w:rtl/>
        </w:rPr>
        <w:t>הקובע</w:t>
      </w:r>
      <w:r w:rsidRPr="00AF6A18">
        <w:rPr>
          <w:rFonts w:hint="cs"/>
          <w:rtl/>
        </w:rPr>
        <w:t>.</w:t>
      </w:r>
    </w:p>
    <w:p w:rsidR="00E807A9" w:rsidRPr="00AF6A18" w:rsidRDefault="00FC002E" w:rsidP="00975764">
      <w:pPr>
        <w:numPr>
          <w:ilvl w:val="3"/>
          <w:numId w:val="3"/>
        </w:numPr>
        <w:spacing w:line="360" w:lineRule="auto"/>
        <w:ind w:left="2266" w:hanging="848"/>
      </w:pPr>
      <w:bookmarkStart w:id="29" w:name="_Ref448901844"/>
      <w:r w:rsidRPr="00AF6A18">
        <w:rPr>
          <w:rFonts w:hint="cs"/>
          <w:rtl/>
        </w:rPr>
        <w:t xml:space="preserve">למשרד שמורה זכות הברירה </w:t>
      </w:r>
      <w:r w:rsidR="00491C51" w:rsidRPr="00AF6A18">
        <w:rPr>
          <w:rFonts w:hint="cs"/>
          <w:rtl/>
        </w:rPr>
        <w:t xml:space="preserve">הבלעדית </w:t>
      </w:r>
      <w:r w:rsidRPr="00AF6A18">
        <w:rPr>
          <w:rFonts w:hint="cs"/>
          <w:rtl/>
        </w:rPr>
        <w:t xml:space="preserve">לשנות את שכר </w:t>
      </w:r>
      <w:r w:rsidR="00BC6969" w:rsidRPr="00AF6A18">
        <w:rPr>
          <w:rFonts w:hint="cs"/>
          <w:rtl/>
        </w:rPr>
        <w:t xml:space="preserve">היסוד </w:t>
      </w:r>
      <w:r w:rsidRPr="00AF6A18">
        <w:rPr>
          <w:rFonts w:hint="cs"/>
          <w:rtl/>
        </w:rPr>
        <w:t>לאנשי אבטחה</w:t>
      </w:r>
      <w:r w:rsidR="00654A8F" w:rsidRPr="00AF6A18">
        <w:rPr>
          <w:rFonts w:hint="cs"/>
          <w:rtl/>
        </w:rPr>
        <w:t xml:space="preserve"> מעבר למנגנון ההצמדה הקבוע בהליך זה,</w:t>
      </w:r>
      <w:r w:rsidRPr="00AF6A18">
        <w:rPr>
          <w:rFonts w:hint="cs"/>
          <w:rtl/>
        </w:rPr>
        <w:t xml:space="preserve"> זאת בהתאם </w:t>
      </w:r>
      <w:r w:rsidR="001A4FFF" w:rsidRPr="00AF6A18">
        <w:rPr>
          <w:rFonts w:hint="cs"/>
          <w:rtl/>
        </w:rPr>
        <w:t>לאישור ועדת המכרזים</w:t>
      </w:r>
      <w:r w:rsidR="009E2F55" w:rsidRPr="00AF6A18">
        <w:rPr>
          <w:rFonts w:hint="cs"/>
          <w:rtl/>
        </w:rPr>
        <w:t>.</w:t>
      </w:r>
      <w:bookmarkEnd w:id="27"/>
      <w:bookmarkEnd w:id="29"/>
      <w:r w:rsidR="001A4FFF" w:rsidRPr="00AF6A18">
        <w:rPr>
          <w:rFonts w:hint="cs"/>
          <w:rtl/>
        </w:rPr>
        <w:t xml:space="preserve"> </w:t>
      </w:r>
    </w:p>
    <w:p w:rsidR="00BA0094" w:rsidRPr="00AF6A18" w:rsidRDefault="006131B6" w:rsidP="00FA2BFC">
      <w:pPr>
        <w:numPr>
          <w:ilvl w:val="4"/>
          <w:numId w:val="3"/>
        </w:numPr>
        <w:spacing w:line="360" w:lineRule="auto"/>
        <w:ind w:left="2266"/>
      </w:pPr>
      <w:r w:rsidRPr="00AF6A18">
        <w:rPr>
          <w:rFonts w:hint="cs"/>
          <w:rtl/>
        </w:rPr>
        <w:t>המשרד רשאי לערוך שינוי כאמור, בין היתר, בהתבסס על בדיקה ו</w:t>
      </w:r>
      <w:r w:rsidR="00E807A9" w:rsidRPr="00AF6A18">
        <w:rPr>
          <w:rFonts w:hint="cs"/>
          <w:rtl/>
        </w:rPr>
        <w:t>השוואת</w:t>
      </w:r>
      <w:r w:rsidRPr="00AF6A18">
        <w:rPr>
          <w:rFonts w:hint="cs"/>
          <w:rtl/>
        </w:rPr>
        <w:t xml:space="preserve"> של</w:t>
      </w:r>
      <w:r w:rsidR="00E807A9" w:rsidRPr="00AF6A18">
        <w:rPr>
          <w:rFonts w:hint="cs"/>
          <w:rtl/>
        </w:rPr>
        <w:t xml:space="preserve"> שכר הניתן </w:t>
      </w:r>
      <w:r w:rsidR="00BA0094" w:rsidRPr="00AF6A18">
        <w:rPr>
          <w:rFonts w:hint="cs"/>
          <w:rtl/>
        </w:rPr>
        <w:t xml:space="preserve">לאנשי האבטחה </w:t>
      </w:r>
      <w:r w:rsidR="00E807A9" w:rsidRPr="00AF6A18">
        <w:rPr>
          <w:rFonts w:hint="cs"/>
          <w:rtl/>
        </w:rPr>
        <w:t>בגין שירות מקביל</w:t>
      </w:r>
      <w:r w:rsidRPr="00AF6A18">
        <w:rPr>
          <w:rFonts w:hint="cs"/>
          <w:rtl/>
        </w:rPr>
        <w:t xml:space="preserve"> בעל מאפיינים דומים</w:t>
      </w:r>
      <w:r w:rsidR="00E807A9" w:rsidRPr="00AF6A18">
        <w:rPr>
          <w:rFonts w:hint="cs"/>
          <w:rtl/>
        </w:rPr>
        <w:t xml:space="preserve"> ב-5 משרדי ממשלה שונים.</w:t>
      </w:r>
    </w:p>
    <w:p w:rsidR="00590989" w:rsidRPr="00AF6A18" w:rsidRDefault="00E807A9" w:rsidP="00FA2BFC">
      <w:pPr>
        <w:numPr>
          <w:ilvl w:val="4"/>
          <w:numId w:val="3"/>
        </w:numPr>
        <w:spacing w:line="360" w:lineRule="auto"/>
        <w:ind w:left="2266"/>
      </w:pPr>
      <w:r w:rsidRPr="00AF6A18">
        <w:rPr>
          <w:rFonts w:hint="cs"/>
          <w:rtl/>
        </w:rPr>
        <w:lastRenderedPageBreak/>
        <w:t xml:space="preserve"> יובהר כי כל החלטה כאמור, </w:t>
      </w:r>
      <w:r w:rsidR="0009284F" w:rsidRPr="00AF6A18">
        <w:rPr>
          <w:rFonts w:hint="cs"/>
          <w:rtl/>
        </w:rPr>
        <w:t>לגבי האם לקיים בדיקה כאמור, באיזה אופן</w:t>
      </w:r>
      <w:r w:rsidR="00BA0094" w:rsidRPr="00AF6A18">
        <w:rPr>
          <w:rFonts w:hint="cs"/>
          <w:rtl/>
        </w:rPr>
        <w:t xml:space="preserve"> או תדירות</w:t>
      </w:r>
      <w:r w:rsidR="0009284F" w:rsidRPr="00AF6A18">
        <w:rPr>
          <w:rFonts w:hint="cs"/>
          <w:rtl/>
        </w:rPr>
        <w:t xml:space="preserve"> תערך </w:t>
      </w:r>
      <w:r w:rsidRPr="00AF6A18">
        <w:rPr>
          <w:rFonts w:hint="cs"/>
          <w:rtl/>
        </w:rPr>
        <w:t>הבדיקה וההשוואה</w:t>
      </w:r>
      <w:r w:rsidR="0009284F" w:rsidRPr="00AF6A18">
        <w:rPr>
          <w:rFonts w:hint="cs"/>
          <w:rtl/>
        </w:rPr>
        <w:t>, והאם לערוך בדיקה שונה או נוספת</w:t>
      </w:r>
      <w:r w:rsidR="00BA0094" w:rsidRPr="00AF6A18">
        <w:rPr>
          <w:rFonts w:hint="cs"/>
          <w:rtl/>
        </w:rPr>
        <w:t xml:space="preserve"> מן האמור לעיל,</w:t>
      </w:r>
      <w:r w:rsidRPr="00AF6A18">
        <w:rPr>
          <w:rFonts w:hint="cs"/>
          <w:rtl/>
        </w:rPr>
        <w:t xml:space="preserve"> תהא במסגרת שיקולו הבלעדי של המשרד</w:t>
      </w:r>
      <w:r w:rsidR="0009284F" w:rsidRPr="00AF6A18">
        <w:rPr>
          <w:rFonts w:hint="cs"/>
          <w:rtl/>
        </w:rPr>
        <w:t xml:space="preserve"> ולמציע לא תהא כל זכות</w:t>
      </w:r>
      <w:r w:rsidR="00BA0094" w:rsidRPr="00AF6A18">
        <w:rPr>
          <w:rFonts w:hint="cs"/>
          <w:rtl/>
        </w:rPr>
        <w:t xml:space="preserve"> או</w:t>
      </w:r>
      <w:r w:rsidR="0009284F" w:rsidRPr="00AF6A18">
        <w:rPr>
          <w:rFonts w:hint="cs"/>
          <w:rtl/>
        </w:rPr>
        <w:t xml:space="preserve"> טענה לגביה</w:t>
      </w:r>
      <w:r w:rsidRPr="00AF6A18">
        <w:rPr>
          <w:rFonts w:hint="cs"/>
          <w:rtl/>
        </w:rPr>
        <w:t>.</w:t>
      </w:r>
    </w:p>
    <w:p w:rsidR="006131B6" w:rsidRPr="00AF6A18" w:rsidRDefault="006131B6" w:rsidP="00975764">
      <w:pPr>
        <w:numPr>
          <w:ilvl w:val="4"/>
          <w:numId w:val="3"/>
        </w:numPr>
        <w:spacing w:line="360" w:lineRule="auto"/>
        <w:ind w:left="2266"/>
      </w:pPr>
      <w:r w:rsidRPr="00AF6A18">
        <w:rPr>
          <w:rFonts w:hint="cs"/>
          <w:rtl/>
        </w:rPr>
        <w:t xml:space="preserve">כל שינוי כאמור בהתאם לקבוע בסעיף </w:t>
      </w:r>
      <w:r w:rsidR="00675118" w:rsidRPr="00AF6A18">
        <w:rPr>
          <w:rtl/>
        </w:rPr>
        <w:fldChar w:fldCharType="begin"/>
      </w:r>
      <w:r w:rsidR="00675118" w:rsidRPr="00AF6A18">
        <w:rPr>
          <w:rtl/>
        </w:rPr>
        <w:instrText xml:space="preserve"> </w:instrText>
      </w:r>
      <w:r w:rsidR="00675118" w:rsidRPr="00AF6A18">
        <w:rPr>
          <w:rFonts w:hint="cs"/>
        </w:rPr>
        <w:instrText>REF</w:instrText>
      </w:r>
      <w:r w:rsidR="00675118" w:rsidRPr="00AF6A18">
        <w:rPr>
          <w:rFonts w:hint="cs"/>
          <w:rtl/>
        </w:rPr>
        <w:instrText xml:space="preserve"> _</w:instrText>
      </w:r>
      <w:r w:rsidR="00675118" w:rsidRPr="00AF6A18">
        <w:rPr>
          <w:rFonts w:hint="cs"/>
        </w:rPr>
        <w:instrText>Ref448901844 \r \h</w:instrText>
      </w:r>
      <w:r w:rsidR="00675118"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675118" w:rsidRPr="00AF6A18">
        <w:rPr>
          <w:rtl/>
        </w:rPr>
      </w:r>
      <w:r w:rsidR="00675118" w:rsidRPr="00AF6A18">
        <w:rPr>
          <w:rtl/>
        </w:rPr>
        <w:fldChar w:fldCharType="separate"/>
      </w:r>
      <w:r w:rsidR="00675118" w:rsidRPr="00AF6A18">
        <w:rPr>
          <w:rtl/>
        </w:rPr>
        <w:t>‏4.4.11.3</w:t>
      </w:r>
      <w:r w:rsidR="00675118" w:rsidRPr="00AF6A18">
        <w:rPr>
          <w:rtl/>
        </w:rPr>
        <w:fldChar w:fldCharType="end"/>
      </w:r>
      <w:r w:rsidR="00675118" w:rsidRPr="00AF6A18">
        <w:t xml:space="preserve"> </w:t>
      </w:r>
      <w:r w:rsidRPr="00AF6A18">
        <w:rPr>
          <w:rFonts w:hint="cs"/>
          <w:rtl/>
        </w:rPr>
        <w:t>לא יביא לשינוי כלשהו בתקורות שעל פי מכרז זה, לגביהן יחולו כללי ההצמדה הרגילים בלבד.</w:t>
      </w:r>
    </w:p>
    <w:p w:rsidR="00DE2C53" w:rsidRPr="00AF6A18" w:rsidRDefault="00DE2C53" w:rsidP="00DD4EF0">
      <w:pPr>
        <w:numPr>
          <w:ilvl w:val="2"/>
          <w:numId w:val="3"/>
        </w:numPr>
        <w:spacing w:line="360" w:lineRule="auto"/>
      </w:pPr>
      <w:r w:rsidRPr="00AF6A18">
        <w:rPr>
          <w:rFonts w:ascii="Courier" w:hAnsi="Courier" w:hint="cs"/>
          <w:u w:val="single"/>
          <w:rtl/>
        </w:rPr>
        <w:t>רמת שירות</w:t>
      </w:r>
      <w:bookmarkEnd w:id="26"/>
      <w:r w:rsidR="00DD4EF0" w:rsidRPr="00AF6A18">
        <w:rPr>
          <w:rFonts w:hint="cs"/>
          <w:u w:val="single"/>
          <w:rtl/>
        </w:rPr>
        <w:t xml:space="preserve"> (</w:t>
      </w:r>
      <w:r w:rsidR="00DD4EF0" w:rsidRPr="00AF6A18">
        <w:rPr>
          <w:u w:val="single"/>
        </w:rPr>
        <w:t>SLA</w:t>
      </w:r>
      <w:r w:rsidR="00DD4EF0" w:rsidRPr="00AF6A18">
        <w:rPr>
          <w:rFonts w:hint="cs"/>
          <w:u w:val="single"/>
          <w:rtl/>
        </w:rPr>
        <w:t>)</w:t>
      </w:r>
      <w:r w:rsidRPr="00AF6A18">
        <w:rPr>
          <w:u w:val="single"/>
          <w:rtl/>
        </w:rPr>
        <w:br/>
      </w:r>
      <w:r w:rsidRPr="00AF6A18">
        <w:rPr>
          <w:rFonts w:hint="cs"/>
          <w:rtl/>
        </w:rPr>
        <w:t>ב</w:t>
      </w:r>
      <w:r w:rsidRPr="00AF6A18">
        <w:rPr>
          <w:rtl/>
        </w:rPr>
        <w:t xml:space="preserve">מידה </w:t>
      </w:r>
      <w:r w:rsidRPr="00AF6A18">
        <w:rPr>
          <w:rFonts w:hint="cs"/>
          <w:rtl/>
        </w:rPr>
        <w:t>ש</w:t>
      </w:r>
      <w:r w:rsidRPr="00AF6A18">
        <w:rPr>
          <w:rtl/>
        </w:rPr>
        <w:t>ה</w:t>
      </w:r>
      <w:r w:rsidRPr="00AF6A18">
        <w:rPr>
          <w:rFonts w:hint="cs"/>
          <w:rtl/>
        </w:rPr>
        <w:t>ספק</w:t>
      </w:r>
      <w:r w:rsidRPr="00AF6A18">
        <w:rPr>
          <w:rtl/>
        </w:rPr>
        <w:t xml:space="preserve"> לא יעמוד ברמת השירות המוגדרת </w:t>
      </w:r>
      <w:r w:rsidRPr="00AF6A18">
        <w:rPr>
          <w:rFonts w:hint="cs"/>
          <w:rtl/>
        </w:rPr>
        <w:t xml:space="preserve">לעיל </w:t>
      </w:r>
      <w:r w:rsidRPr="00AF6A18">
        <w:rPr>
          <w:rtl/>
        </w:rPr>
        <w:t xml:space="preserve">הוא ישלם פיצוי מוסכם על פי מידת החריגה מהרמה המוגדרת ובהתאם </w:t>
      </w:r>
      <w:r w:rsidRPr="00AF6A18">
        <w:rPr>
          <w:rFonts w:hint="cs"/>
          <w:rtl/>
        </w:rPr>
        <w:t>ל</w:t>
      </w:r>
      <w:r w:rsidRPr="00AF6A18">
        <w:rPr>
          <w:rtl/>
        </w:rPr>
        <w:t>"טבלת אמנת השירות והפיצויים המוסכמים" המפורטת להלן</w:t>
      </w:r>
      <w:r w:rsidR="007A3F94" w:rsidRPr="00AF6A18">
        <w:rPr>
          <w:rFonts w:hint="cs"/>
          <w:rtl/>
        </w:rPr>
        <w:t>. יובהר כי אין בכך כדי למצות את קשת הסעדים השמורה למשרד בהתאם למסמכי המכרז וההסכם שמכוחו, ולמשרד שמורה כל זכות להפעיל סעדים אחרים, בנוסף או במקום הפיצויים המוסכמים שלהלן</w:t>
      </w:r>
      <w:r w:rsidRPr="00AF6A18">
        <w:rPr>
          <w:rFonts w:hint="cs"/>
          <w:rtl/>
        </w:rPr>
        <w:t>:</w:t>
      </w:r>
    </w:p>
    <w:tbl>
      <w:tblPr>
        <w:bidiVisual/>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7"/>
        <w:gridCol w:w="4056"/>
        <w:gridCol w:w="1712"/>
        <w:gridCol w:w="2505"/>
      </w:tblGrid>
      <w:tr w:rsidR="00DF2597" w:rsidRPr="00AF6A18" w:rsidTr="00DF2597">
        <w:trPr>
          <w:cantSplit/>
          <w:tblHeader/>
          <w:jc w:val="center"/>
        </w:trPr>
        <w:tc>
          <w:tcPr>
            <w:tcW w:w="1098" w:type="dxa"/>
            <w:shd w:val="clear" w:color="auto" w:fill="E0E0E0"/>
          </w:tcPr>
          <w:p w:rsidR="00DF2597" w:rsidRPr="00AF6A18" w:rsidRDefault="00DF2597" w:rsidP="00F24DCC">
            <w:pPr>
              <w:pStyle w:val="N2"/>
              <w:widowControl w:val="0"/>
              <w:spacing w:line="360" w:lineRule="auto"/>
              <w:ind w:left="0"/>
              <w:jc w:val="center"/>
              <w:rPr>
                <w:b/>
                <w:bCs/>
                <w:sz w:val="24"/>
                <w:rtl/>
              </w:rPr>
            </w:pPr>
            <w:r w:rsidRPr="00AF6A18">
              <w:rPr>
                <w:rFonts w:hint="cs"/>
                <w:b/>
                <w:bCs/>
                <w:sz w:val="24"/>
                <w:rtl/>
              </w:rPr>
              <w:t>מס"ד</w:t>
            </w:r>
          </w:p>
        </w:tc>
        <w:tc>
          <w:tcPr>
            <w:tcW w:w="4176" w:type="dxa"/>
            <w:shd w:val="clear" w:color="auto" w:fill="E0E0E0"/>
          </w:tcPr>
          <w:p w:rsidR="00DF2597" w:rsidRPr="00AF6A18" w:rsidRDefault="00DF2597" w:rsidP="00F24DCC">
            <w:pPr>
              <w:pStyle w:val="N2"/>
              <w:widowControl w:val="0"/>
              <w:spacing w:line="360" w:lineRule="auto"/>
              <w:ind w:left="0"/>
              <w:jc w:val="center"/>
              <w:rPr>
                <w:b/>
                <w:bCs/>
                <w:sz w:val="24"/>
                <w:rtl/>
              </w:rPr>
            </w:pPr>
            <w:r w:rsidRPr="00AF6A18">
              <w:rPr>
                <w:rFonts w:hint="cs"/>
                <w:b/>
                <w:bCs/>
                <w:sz w:val="24"/>
                <w:rtl/>
              </w:rPr>
              <w:t>המקרה</w:t>
            </w:r>
          </w:p>
        </w:tc>
        <w:tc>
          <w:tcPr>
            <w:tcW w:w="1745" w:type="dxa"/>
            <w:shd w:val="clear" w:color="auto" w:fill="E0E0E0"/>
          </w:tcPr>
          <w:p w:rsidR="00DF2597" w:rsidRPr="00AF6A18" w:rsidRDefault="00DF2597" w:rsidP="00F24DCC">
            <w:pPr>
              <w:pStyle w:val="N2"/>
              <w:widowControl w:val="0"/>
              <w:bidi w:val="0"/>
              <w:spacing w:line="360" w:lineRule="auto"/>
              <w:ind w:left="0"/>
              <w:jc w:val="center"/>
              <w:rPr>
                <w:b/>
                <w:bCs/>
                <w:sz w:val="24"/>
              </w:rPr>
            </w:pPr>
            <w:r w:rsidRPr="00AF6A18">
              <w:rPr>
                <w:rFonts w:hint="cs"/>
                <w:b/>
                <w:bCs/>
                <w:sz w:val="24"/>
                <w:rtl/>
              </w:rPr>
              <w:t>גובה הפיצוי המוסכם</w:t>
            </w:r>
          </w:p>
        </w:tc>
        <w:tc>
          <w:tcPr>
            <w:tcW w:w="2551" w:type="dxa"/>
            <w:shd w:val="clear" w:color="auto" w:fill="E0E0E0"/>
          </w:tcPr>
          <w:p w:rsidR="00DF2597" w:rsidRPr="00AF6A18" w:rsidRDefault="00DF2597" w:rsidP="00F24DCC">
            <w:pPr>
              <w:pStyle w:val="N2"/>
              <w:widowControl w:val="0"/>
              <w:spacing w:line="360" w:lineRule="auto"/>
              <w:ind w:left="0"/>
              <w:jc w:val="center"/>
              <w:rPr>
                <w:b/>
                <w:bCs/>
                <w:sz w:val="24"/>
                <w:rtl/>
              </w:rPr>
            </w:pPr>
            <w:r w:rsidRPr="00AF6A18">
              <w:rPr>
                <w:rFonts w:hint="cs"/>
                <w:b/>
                <w:bCs/>
                <w:sz w:val="24"/>
                <w:rtl/>
              </w:rPr>
              <w:t>הערות</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tc>
        <w:tc>
          <w:tcPr>
            <w:tcW w:w="4176" w:type="dxa"/>
          </w:tcPr>
          <w:p w:rsidR="00DF2597" w:rsidRPr="00AF6A18" w:rsidRDefault="00DF2597" w:rsidP="00F24DCC">
            <w:pPr>
              <w:pStyle w:val="N2"/>
              <w:widowControl w:val="0"/>
              <w:spacing w:line="360" w:lineRule="auto"/>
              <w:ind w:left="34"/>
              <w:jc w:val="left"/>
              <w:rPr>
                <w:sz w:val="24"/>
                <w:rtl/>
              </w:rPr>
            </w:pPr>
            <w:r w:rsidRPr="00AF6A18">
              <w:rPr>
                <w:rFonts w:hint="cs"/>
                <w:sz w:val="24"/>
                <w:rtl/>
              </w:rPr>
              <w:t>החברה אינה עומדת בתקן המאבטחים שנקבע לאיוש מתקן</w:t>
            </w:r>
          </w:p>
        </w:tc>
        <w:tc>
          <w:tcPr>
            <w:tcW w:w="1745" w:type="dxa"/>
          </w:tcPr>
          <w:p w:rsidR="00DF2597" w:rsidRPr="00AF6A18" w:rsidRDefault="00DF2597" w:rsidP="00F24DCC">
            <w:pPr>
              <w:pStyle w:val="N2"/>
              <w:widowControl w:val="0"/>
              <w:bidi w:val="0"/>
              <w:spacing w:line="360" w:lineRule="auto"/>
              <w:ind w:left="34"/>
              <w:jc w:val="center"/>
              <w:rPr>
                <w:sz w:val="24"/>
                <w:rtl/>
              </w:rPr>
            </w:pPr>
            <w:r w:rsidRPr="00AF6A18">
              <w:rPr>
                <w:rFonts w:hint="cs"/>
                <w:sz w:val="24"/>
                <w:rtl/>
              </w:rPr>
              <w:t>2000 ₪ ליום הראשון</w:t>
            </w:r>
          </w:p>
        </w:tc>
        <w:tc>
          <w:tcPr>
            <w:tcW w:w="2551" w:type="dxa"/>
          </w:tcPr>
          <w:p w:rsidR="00DF2597" w:rsidRPr="00AF6A18" w:rsidRDefault="00DF2597" w:rsidP="004B1EA3">
            <w:pPr>
              <w:pStyle w:val="N2"/>
              <w:widowControl w:val="0"/>
              <w:spacing w:line="360" w:lineRule="auto"/>
              <w:ind w:left="0"/>
              <w:jc w:val="left"/>
              <w:rPr>
                <w:sz w:val="24"/>
                <w:rtl/>
              </w:rPr>
            </w:pPr>
            <w:r w:rsidRPr="00AF6A18">
              <w:rPr>
                <w:rFonts w:hint="cs"/>
                <w:sz w:val="24"/>
                <w:rtl/>
              </w:rPr>
              <w:t>בתוספת פיצוי של 3000 ש"ח עבור כל יום נוסף בו נמשכת אי העמידה במרכיב איכות השירות.</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tc>
        <w:tc>
          <w:tcPr>
            <w:tcW w:w="4176" w:type="dxa"/>
          </w:tcPr>
          <w:p w:rsidR="00DF2597" w:rsidRPr="00AF6A18" w:rsidRDefault="00DF2597" w:rsidP="00F24DCC">
            <w:pPr>
              <w:pStyle w:val="N2"/>
              <w:widowControl w:val="0"/>
              <w:spacing w:line="360" w:lineRule="auto"/>
              <w:ind w:left="34"/>
              <w:jc w:val="left"/>
              <w:rPr>
                <w:sz w:val="24"/>
                <w:rtl/>
              </w:rPr>
            </w:pPr>
            <w:r w:rsidRPr="00AF6A18">
              <w:rPr>
                <w:rFonts w:hint="cs"/>
                <w:sz w:val="24"/>
                <w:rtl/>
              </w:rPr>
              <w:t>החברה אינה עומדת בתקן הציוד למשימה</w:t>
            </w:r>
          </w:p>
        </w:tc>
        <w:tc>
          <w:tcPr>
            <w:tcW w:w="1745" w:type="dxa"/>
          </w:tcPr>
          <w:p w:rsidR="00DF2597" w:rsidRPr="00AF6A18" w:rsidRDefault="00DF2597" w:rsidP="00F24DCC">
            <w:pPr>
              <w:pStyle w:val="N2"/>
              <w:widowControl w:val="0"/>
              <w:bidi w:val="0"/>
              <w:spacing w:line="360" w:lineRule="auto"/>
              <w:ind w:left="34"/>
              <w:jc w:val="center"/>
              <w:rPr>
                <w:sz w:val="24"/>
                <w:rtl/>
              </w:rPr>
            </w:pPr>
            <w:r w:rsidRPr="00AF6A18">
              <w:rPr>
                <w:rFonts w:hint="cs"/>
                <w:sz w:val="24"/>
                <w:rtl/>
              </w:rPr>
              <w:t>500 ₪ ליום הראשון</w:t>
            </w:r>
          </w:p>
        </w:tc>
        <w:tc>
          <w:tcPr>
            <w:tcW w:w="2551" w:type="dxa"/>
          </w:tcPr>
          <w:p w:rsidR="00DF2597" w:rsidRPr="00AF6A18" w:rsidRDefault="00DF2597" w:rsidP="00F24DCC">
            <w:pPr>
              <w:pStyle w:val="N2"/>
              <w:widowControl w:val="0"/>
              <w:spacing w:line="360" w:lineRule="auto"/>
              <w:ind w:left="0"/>
              <w:jc w:val="left"/>
              <w:rPr>
                <w:sz w:val="24"/>
                <w:rtl/>
              </w:rPr>
            </w:pPr>
            <w:r w:rsidRPr="00AF6A18">
              <w:rPr>
                <w:rFonts w:hint="cs"/>
                <w:sz w:val="24"/>
                <w:rtl/>
              </w:rPr>
              <w:t>בתוספת פיצוי של 1000 ש"ח עבור כל יום נוסף בו נמשכת אי העמידה במרכיב איכות השירות.</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tc>
        <w:tc>
          <w:tcPr>
            <w:tcW w:w="4176" w:type="dxa"/>
          </w:tcPr>
          <w:p w:rsidR="00DF2597" w:rsidRPr="00AF6A18" w:rsidRDefault="00DF2597" w:rsidP="00F24DCC">
            <w:pPr>
              <w:pStyle w:val="N2"/>
              <w:widowControl w:val="0"/>
              <w:spacing w:line="360" w:lineRule="auto"/>
              <w:ind w:left="34"/>
              <w:jc w:val="left"/>
              <w:rPr>
                <w:sz w:val="24"/>
              </w:rPr>
            </w:pPr>
            <w:r w:rsidRPr="00AF6A18">
              <w:rPr>
                <w:rFonts w:hint="cs"/>
                <w:sz w:val="24"/>
                <w:rtl/>
              </w:rPr>
              <w:t xml:space="preserve">מאבטח המאחר למשימה </w:t>
            </w:r>
            <w:r w:rsidRPr="00AF6A18">
              <w:rPr>
                <w:sz w:val="24"/>
                <w:rtl/>
              </w:rPr>
              <w:t>–</w:t>
            </w:r>
            <w:r w:rsidRPr="00AF6A18">
              <w:rPr>
                <w:rFonts w:hint="cs"/>
                <w:sz w:val="24"/>
                <w:rtl/>
              </w:rPr>
              <w:t xml:space="preserve"> עד חצי שעה איחור</w:t>
            </w:r>
          </w:p>
        </w:tc>
        <w:tc>
          <w:tcPr>
            <w:tcW w:w="1745" w:type="dxa"/>
          </w:tcPr>
          <w:p w:rsidR="00DF2597" w:rsidRPr="00AF6A18" w:rsidRDefault="00DF2597" w:rsidP="00F24DCC">
            <w:pPr>
              <w:pStyle w:val="N2"/>
              <w:widowControl w:val="0"/>
              <w:bidi w:val="0"/>
              <w:spacing w:line="360" w:lineRule="auto"/>
              <w:ind w:left="34"/>
              <w:jc w:val="center"/>
              <w:rPr>
                <w:sz w:val="24"/>
              </w:rPr>
            </w:pPr>
            <w:r w:rsidRPr="00AF6A18">
              <w:rPr>
                <w:rFonts w:hint="cs"/>
                <w:sz w:val="24"/>
                <w:rtl/>
              </w:rPr>
              <w:t>250 ₪ לכל מקרה</w:t>
            </w:r>
          </w:p>
        </w:tc>
        <w:tc>
          <w:tcPr>
            <w:tcW w:w="2551" w:type="dxa"/>
          </w:tcPr>
          <w:p w:rsidR="00DF2597" w:rsidRPr="00AF6A18" w:rsidRDefault="00DF2597" w:rsidP="00F24DCC">
            <w:pPr>
              <w:pStyle w:val="N2"/>
              <w:widowControl w:val="0"/>
              <w:spacing w:line="360" w:lineRule="auto"/>
              <w:ind w:left="0"/>
              <w:jc w:val="left"/>
              <w:rPr>
                <w:sz w:val="24"/>
              </w:rPr>
            </w:pPr>
            <w:r w:rsidRPr="00AF6A18">
              <w:rPr>
                <w:rFonts w:hint="cs"/>
                <w:sz w:val="24"/>
                <w:rtl/>
              </w:rPr>
              <w:t>הזוכה תשלם הפיצוי האמור החל מהאיחור השלישי בכל חודש קלנדארי, רטרואקטיבית החל מהאיחור הראשון.</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tc>
        <w:tc>
          <w:tcPr>
            <w:tcW w:w="4176" w:type="dxa"/>
          </w:tcPr>
          <w:p w:rsidR="00DF2597" w:rsidRPr="00AF6A18" w:rsidRDefault="00DF2597" w:rsidP="00F24DCC">
            <w:pPr>
              <w:pStyle w:val="N2"/>
              <w:widowControl w:val="0"/>
              <w:spacing w:line="360" w:lineRule="auto"/>
              <w:ind w:left="0"/>
              <w:jc w:val="left"/>
              <w:rPr>
                <w:sz w:val="24"/>
              </w:rPr>
            </w:pPr>
            <w:r w:rsidRPr="00AF6A18">
              <w:rPr>
                <w:rFonts w:hint="cs"/>
                <w:sz w:val="24"/>
                <w:rtl/>
              </w:rPr>
              <w:t xml:space="preserve">מאבטח המאחר למשימה </w:t>
            </w:r>
            <w:r w:rsidRPr="00AF6A18">
              <w:rPr>
                <w:sz w:val="24"/>
                <w:rtl/>
              </w:rPr>
              <w:t>–</w:t>
            </w:r>
            <w:r w:rsidRPr="00AF6A18">
              <w:rPr>
                <w:rFonts w:hint="cs"/>
                <w:sz w:val="24"/>
                <w:rtl/>
              </w:rPr>
              <w:t xml:space="preserve"> מעבר לחצי שעה איחור</w:t>
            </w:r>
          </w:p>
        </w:tc>
        <w:tc>
          <w:tcPr>
            <w:tcW w:w="1745" w:type="dxa"/>
          </w:tcPr>
          <w:p w:rsidR="00DF2597" w:rsidRPr="00AF6A18" w:rsidRDefault="00DF2597" w:rsidP="00F24DCC">
            <w:pPr>
              <w:pStyle w:val="N2"/>
              <w:widowControl w:val="0"/>
              <w:tabs>
                <w:tab w:val="left" w:pos="1327"/>
              </w:tabs>
              <w:bidi w:val="0"/>
              <w:spacing w:line="360" w:lineRule="auto"/>
              <w:ind w:left="0"/>
              <w:jc w:val="center"/>
              <w:rPr>
                <w:sz w:val="24"/>
              </w:rPr>
            </w:pPr>
            <w:r w:rsidRPr="00AF6A18">
              <w:rPr>
                <w:rFonts w:hint="cs"/>
                <w:sz w:val="24"/>
                <w:rtl/>
              </w:rPr>
              <w:t>500 ₪ לכל מקרה</w:t>
            </w:r>
          </w:p>
        </w:tc>
        <w:tc>
          <w:tcPr>
            <w:tcW w:w="2551" w:type="dxa"/>
          </w:tcPr>
          <w:p w:rsidR="00DF2597" w:rsidRPr="00AF6A18" w:rsidRDefault="00DF2597" w:rsidP="00F24DCC">
            <w:pPr>
              <w:pStyle w:val="N2"/>
              <w:widowControl w:val="0"/>
              <w:spacing w:line="360" w:lineRule="auto"/>
              <w:ind w:left="0"/>
              <w:jc w:val="left"/>
              <w:rPr>
                <w:sz w:val="24"/>
                <w:rtl/>
              </w:rPr>
            </w:pPr>
            <w:r w:rsidRPr="00AF6A18">
              <w:rPr>
                <w:rFonts w:hint="cs"/>
                <w:sz w:val="24"/>
                <w:rtl/>
              </w:rPr>
              <w:t>הזוכה תשלם הפיצוי האמור החל מהאיחור הראשון.</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p w:rsidR="00DF2597" w:rsidRPr="00AF6A18" w:rsidRDefault="00DF2597" w:rsidP="00F24DCC">
            <w:pPr>
              <w:pStyle w:val="N2"/>
              <w:widowControl w:val="0"/>
              <w:spacing w:line="360" w:lineRule="auto"/>
              <w:ind w:left="0"/>
              <w:jc w:val="left"/>
              <w:rPr>
                <w:sz w:val="24"/>
                <w:rtl/>
              </w:rPr>
            </w:pPr>
          </w:p>
        </w:tc>
        <w:tc>
          <w:tcPr>
            <w:tcW w:w="4176" w:type="dxa"/>
          </w:tcPr>
          <w:p w:rsidR="00DF2597" w:rsidRPr="00AF6A18" w:rsidRDefault="00DF2597" w:rsidP="00F24DCC">
            <w:pPr>
              <w:pStyle w:val="N2"/>
              <w:widowControl w:val="0"/>
              <w:spacing w:line="360" w:lineRule="auto"/>
              <w:ind w:left="0"/>
              <w:jc w:val="left"/>
              <w:rPr>
                <w:sz w:val="24"/>
                <w:rtl/>
              </w:rPr>
            </w:pPr>
            <w:r w:rsidRPr="00AF6A18">
              <w:rPr>
                <w:rFonts w:hint="cs"/>
                <w:sz w:val="24"/>
                <w:rtl/>
              </w:rPr>
              <w:t>מאבטח המגיע למשימה ללא חלק מהציוד האישי או עם ציוד שאינו תקין</w:t>
            </w:r>
          </w:p>
        </w:tc>
        <w:tc>
          <w:tcPr>
            <w:tcW w:w="1745" w:type="dxa"/>
          </w:tcPr>
          <w:p w:rsidR="00DF2597" w:rsidRPr="00AF6A18" w:rsidRDefault="00DF2597" w:rsidP="00F24DCC">
            <w:pPr>
              <w:pStyle w:val="N2"/>
              <w:widowControl w:val="0"/>
              <w:tabs>
                <w:tab w:val="left" w:pos="1327"/>
              </w:tabs>
              <w:bidi w:val="0"/>
              <w:spacing w:line="360" w:lineRule="auto"/>
              <w:ind w:left="0"/>
              <w:jc w:val="center"/>
              <w:rPr>
                <w:sz w:val="24"/>
                <w:rtl/>
              </w:rPr>
            </w:pPr>
            <w:r w:rsidRPr="00AF6A18">
              <w:rPr>
                <w:rFonts w:hint="cs"/>
                <w:sz w:val="24"/>
                <w:rtl/>
              </w:rPr>
              <w:t>250 ₪ ליום הראשון</w:t>
            </w:r>
          </w:p>
        </w:tc>
        <w:tc>
          <w:tcPr>
            <w:tcW w:w="2551" w:type="dxa"/>
          </w:tcPr>
          <w:p w:rsidR="00DF2597" w:rsidRPr="00AF6A18" w:rsidRDefault="00DF2597" w:rsidP="00F24DCC">
            <w:pPr>
              <w:pStyle w:val="N2"/>
              <w:widowControl w:val="0"/>
              <w:spacing w:line="360" w:lineRule="auto"/>
              <w:ind w:left="0"/>
              <w:jc w:val="left"/>
              <w:rPr>
                <w:sz w:val="24"/>
                <w:rtl/>
              </w:rPr>
            </w:pPr>
            <w:r w:rsidRPr="00AF6A18">
              <w:rPr>
                <w:rFonts w:hint="cs"/>
                <w:sz w:val="24"/>
                <w:rtl/>
              </w:rPr>
              <w:t>בתוספת פיצוי של 500 ש"ח עבור כל יום נוסף בו נמשכת אי העמידה במרכיב איכות השירות.</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p w:rsidR="00DF2597" w:rsidRPr="00AF6A18" w:rsidRDefault="00DF2597" w:rsidP="00F24DCC">
            <w:pPr>
              <w:pStyle w:val="N2"/>
              <w:widowControl w:val="0"/>
              <w:spacing w:line="360" w:lineRule="auto"/>
              <w:ind w:left="0"/>
              <w:jc w:val="left"/>
              <w:rPr>
                <w:sz w:val="24"/>
                <w:rtl/>
              </w:rPr>
            </w:pPr>
          </w:p>
        </w:tc>
        <w:tc>
          <w:tcPr>
            <w:tcW w:w="4176" w:type="dxa"/>
          </w:tcPr>
          <w:p w:rsidR="00DF2597" w:rsidRPr="00AF6A18" w:rsidRDefault="00DF2597" w:rsidP="00F24DCC">
            <w:pPr>
              <w:pStyle w:val="N2"/>
              <w:widowControl w:val="0"/>
              <w:spacing w:line="360" w:lineRule="auto"/>
              <w:ind w:left="0"/>
              <w:jc w:val="left"/>
              <w:rPr>
                <w:sz w:val="24"/>
              </w:rPr>
            </w:pPr>
            <w:r w:rsidRPr="00AF6A18">
              <w:rPr>
                <w:rFonts w:hint="cs"/>
                <w:sz w:val="24"/>
                <w:rtl/>
              </w:rPr>
              <w:t>הצבת מאבטח שלא עומד בתנאי שמירת הכשירות (למשל אי ביצוע הכשרה או ריענון במועד)</w:t>
            </w:r>
          </w:p>
        </w:tc>
        <w:tc>
          <w:tcPr>
            <w:tcW w:w="1745" w:type="dxa"/>
          </w:tcPr>
          <w:p w:rsidR="00DF2597" w:rsidRPr="00AF6A18" w:rsidRDefault="00DF2597" w:rsidP="00F24DCC">
            <w:pPr>
              <w:pStyle w:val="N2"/>
              <w:widowControl w:val="0"/>
              <w:tabs>
                <w:tab w:val="left" w:pos="1327"/>
              </w:tabs>
              <w:bidi w:val="0"/>
              <w:spacing w:line="360" w:lineRule="auto"/>
              <w:ind w:left="0"/>
              <w:jc w:val="center"/>
              <w:rPr>
                <w:sz w:val="24"/>
                <w:rtl/>
              </w:rPr>
            </w:pPr>
            <w:r w:rsidRPr="00AF6A18">
              <w:rPr>
                <w:rFonts w:hint="cs"/>
                <w:sz w:val="24"/>
                <w:rtl/>
              </w:rPr>
              <w:t>1500 ₪ לכל שבוע</w:t>
            </w:r>
          </w:p>
        </w:tc>
        <w:tc>
          <w:tcPr>
            <w:tcW w:w="2551" w:type="dxa"/>
          </w:tcPr>
          <w:p w:rsidR="00DF2597" w:rsidRPr="00AF6A18" w:rsidRDefault="00DF2597" w:rsidP="00F24DCC">
            <w:pPr>
              <w:pStyle w:val="N2"/>
              <w:widowControl w:val="0"/>
              <w:spacing w:line="360" w:lineRule="auto"/>
              <w:ind w:left="0"/>
              <w:jc w:val="left"/>
              <w:rPr>
                <w:sz w:val="24"/>
              </w:rPr>
            </w:pPr>
            <w:r w:rsidRPr="00AF6A18">
              <w:rPr>
                <w:rFonts w:hint="cs"/>
                <w:sz w:val="24"/>
                <w:rtl/>
              </w:rPr>
              <w:t>עד לעמידה בתנאי שמירת הכשירות לא יוצב המאבטח במשימה.</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tc>
        <w:tc>
          <w:tcPr>
            <w:tcW w:w="4176" w:type="dxa"/>
          </w:tcPr>
          <w:p w:rsidR="00DF2597" w:rsidRPr="00AF6A18" w:rsidRDefault="00DF2597" w:rsidP="00C231D6">
            <w:pPr>
              <w:pStyle w:val="N2"/>
              <w:widowControl w:val="0"/>
              <w:spacing w:line="360" w:lineRule="auto"/>
              <w:ind w:left="0"/>
              <w:jc w:val="left"/>
              <w:rPr>
                <w:sz w:val="24"/>
              </w:rPr>
            </w:pPr>
            <w:r w:rsidRPr="00AF6A18">
              <w:rPr>
                <w:rFonts w:hint="cs"/>
                <w:sz w:val="24"/>
                <w:rtl/>
              </w:rPr>
              <w:t xml:space="preserve">הצבת מאבטח שלא עומד בקריטריונים </w:t>
            </w:r>
            <w:r w:rsidR="00C231D6" w:rsidRPr="00AF6A18">
              <w:rPr>
                <w:rFonts w:hint="cs"/>
                <w:sz w:val="24"/>
                <w:rtl/>
              </w:rPr>
              <w:t xml:space="preserve">הדרושים להעסקתו, בין אם לפי דין ובין אם בהתאם לקבוע במכרז </w:t>
            </w:r>
            <w:r w:rsidRPr="00AF6A18">
              <w:rPr>
                <w:rFonts w:hint="cs"/>
                <w:sz w:val="24"/>
                <w:rtl/>
              </w:rPr>
              <w:t>או שלא אושר ע"י הקב"ט</w:t>
            </w:r>
          </w:p>
        </w:tc>
        <w:tc>
          <w:tcPr>
            <w:tcW w:w="1745" w:type="dxa"/>
          </w:tcPr>
          <w:p w:rsidR="00DF2597" w:rsidRPr="00AF6A18" w:rsidRDefault="00DF2597" w:rsidP="00F24DCC">
            <w:pPr>
              <w:pStyle w:val="N2"/>
              <w:widowControl w:val="0"/>
              <w:tabs>
                <w:tab w:val="left" w:pos="1327"/>
              </w:tabs>
              <w:bidi w:val="0"/>
              <w:spacing w:line="360" w:lineRule="auto"/>
              <w:ind w:left="0"/>
              <w:jc w:val="center"/>
              <w:rPr>
                <w:sz w:val="24"/>
                <w:rtl/>
              </w:rPr>
            </w:pPr>
            <w:r w:rsidRPr="00AF6A18">
              <w:rPr>
                <w:rFonts w:hint="cs"/>
                <w:sz w:val="24"/>
                <w:rtl/>
              </w:rPr>
              <w:t>2500 ₪ ליום</w:t>
            </w:r>
          </w:p>
        </w:tc>
        <w:tc>
          <w:tcPr>
            <w:tcW w:w="2551" w:type="dxa"/>
          </w:tcPr>
          <w:p w:rsidR="00DF2597" w:rsidRPr="00AF6A18" w:rsidRDefault="00DF2597" w:rsidP="00F24DCC">
            <w:pPr>
              <w:pStyle w:val="N2"/>
              <w:widowControl w:val="0"/>
              <w:spacing w:line="360" w:lineRule="auto"/>
              <w:ind w:left="0"/>
              <w:jc w:val="left"/>
              <w:rPr>
                <w:sz w:val="24"/>
              </w:rPr>
            </w:pPr>
            <w:r w:rsidRPr="00AF6A18">
              <w:rPr>
                <w:rFonts w:hint="cs"/>
                <w:sz w:val="24"/>
                <w:rtl/>
              </w:rPr>
              <w:t>עד לעמידה בתנאי שמירת הכשירות לא יוצב המאבטח במשימה.</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tc>
        <w:tc>
          <w:tcPr>
            <w:tcW w:w="4176" w:type="dxa"/>
          </w:tcPr>
          <w:p w:rsidR="00DF2597" w:rsidRPr="00AF6A18" w:rsidRDefault="00DF2597" w:rsidP="00F24DCC">
            <w:pPr>
              <w:pStyle w:val="N2"/>
              <w:widowControl w:val="0"/>
              <w:spacing w:line="360" w:lineRule="auto"/>
              <w:ind w:left="0"/>
              <w:jc w:val="left"/>
              <w:rPr>
                <w:sz w:val="24"/>
              </w:rPr>
            </w:pPr>
            <w:r w:rsidRPr="00AF6A18">
              <w:rPr>
                <w:rFonts w:hint="cs"/>
                <w:sz w:val="24"/>
                <w:rtl/>
              </w:rPr>
              <w:t>אי עמידה בתקן נשק ותחמושת</w:t>
            </w:r>
          </w:p>
          <w:p w:rsidR="00DF2597" w:rsidRPr="00AF6A18" w:rsidRDefault="00DF2597" w:rsidP="00F24DCC">
            <w:pPr>
              <w:autoSpaceDN w:val="0"/>
              <w:adjustRightInd w:val="0"/>
              <w:spacing w:line="360" w:lineRule="auto"/>
              <w:rPr>
                <w:rFonts w:ascii="Times New Roman" w:hAnsi="Times New Roman"/>
                <w:rtl/>
                <w:lang w:eastAsia="he-IL"/>
              </w:rPr>
            </w:pPr>
          </w:p>
        </w:tc>
        <w:tc>
          <w:tcPr>
            <w:tcW w:w="1745" w:type="dxa"/>
          </w:tcPr>
          <w:p w:rsidR="00DF2597" w:rsidRPr="00AF6A18" w:rsidRDefault="00DF2597" w:rsidP="00F24DCC">
            <w:pPr>
              <w:pStyle w:val="N2"/>
              <w:widowControl w:val="0"/>
              <w:tabs>
                <w:tab w:val="left" w:pos="1327"/>
              </w:tabs>
              <w:bidi w:val="0"/>
              <w:spacing w:line="360" w:lineRule="auto"/>
              <w:ind w:left="0"/>
              <w:jc w:val="center"/>
              <w:rPr>
                <w:sz w:val="24"/>
                <w:rtl/>
              </w:rPr>
            </w:pPr>
            <w:r w:rsidRPr="00AF6A18">
              <w:rPr>
                <w:rFonts w:hint="cs"/>
                <w:sz w:val="24"/>
                <w:rtl/>
              </w:rPr>
              <w:t>500 ₪ ליום הראשון</w:t>
            </w:r>
          </w:p>
        </w:tc>
        <w:tc>
          <w:tcPr>
            <w:tcW w:w="2551" w:type="dxa"/>
          </w:tcPr>
          <w:p w:rsidR="00DF2597" w:rsidRPr="00AF6A18" w:rsidRDefault="00DF2597" w:rsidP="00F24DCC">
            <w:pPr>
              <w:pStyle w:val="N2"/>
              <w:widowControl w:val="0"/>
              <w:spacing w:line="360" w:lineRule="auto"/>
              <w:ind w:left="0"/>
              <w:jc w:val="left"/>
              <w:rPr>
                <w:sz w:val="24"/>
                <w:rtl/>
              </w:rPr>
            </w:pPr>
            <w:r w:rsidRPr="00AF6A18">
              <w:rPr>
                <w:rFonts w:hint="cs"/>
                <w:sz w:val="24"/>
                <w:rtl/>
              </w:rPr>
              <w:t>בתוספת פיצוי של 500 ש"ח עבור כל יום נוסף בו נמשכת אי העמידה במרכיב איכות השירות.</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tc>
        <w:tc>
          <w:tcPr>
            <w:tcW w:w="4176" w:type="dxa"/>
          </w:tcPr>
          <w:p w:rsidR="00DF2597" w:rsidRPr="00AF6A18" w:rsidRDefault="00DF2597" w:rsidP="00F24DCC">
            <w:pPr>
              <w:pStyle w:val="N2"/>
              <w:widowControl w:val="0"/>
              <w:spacing w:line="360" w:lineRule="auto"/>
              <w:ind w:left="0"/>
              <w:jc w:val="left"/>
              <w:rPr>
                <w:sz w:val="24"/>
                <w:rtl/>
              </w:rPr>
            </w:pPr>
            <w:r w:rsidRPr="00AF6A18">
              <w:rPr>
                <w:rFonts w:hint="cs"/>
                <w:sz w:val="24"/>
                <w:rtl/>
              </w:rPr>
              <w:t>אי עמידה בביצוע ביקורות</w:t>
            </w:r>
          </w:p>
        </w:tc>
        <w:tc>
          <w:tcPr>
            <w:tcW w:w="1745" w:type="dxa"/>
          </w:tcPr>
          <w:p w:rsidR="00DF2597" w:rsidRPr="00AF6A18" w:rsidRDefault="00DF2597" w:rsidP="00F24DCC">
            <w:pPr>
              <w:pStyle w:val="N2"/>
              <w:widowControl w:val="0"/>
              <w:tabs>
                <w:tab w:val="left" w:pos="1327"/>
              </w:tabs>
              <w:bidi w:val="0"/>
              <w:spacing w:line="360" w:lineRule="auto"/>
              <w:ind w:left="0"/>
              <w:jc w:val="center"/>
              <w:rPr>
                <w:sz w:val="24"/>
                <w:rtl/>
              </w:rPr>
            </w:pPr>
            <w:r w:rsidRPr="00AF6A18">
              <w:rPr>
                <w:rFonts w:hint="cs"/>
                <w:sz w:val="24"/>
                <w:rtl/>
              </w:rPr>
              <w:t>300 ₪ ליום הראשון</w:t>
            </w:r>
          </w:p>
        </w:tc>
        <w:tc>
          <w:tcPr>
            <w:tcW w:w="2551" w:type="dxa"/>
          </w:tcPr>
          <w:p w:rsidR="00DF2597" w:rsidRPr="00AF6A18" w:rsidRDefault="00DF2597" w:rsidP="00F24DCC">
            <w:pPr>
              <w:pStyle w:val="N2"/>
              <w:widowControl w:val="0"/>
              <w:spacing w:line="360" w:lineRule="auto"/>
              <w:ind w:left="0"/>
              <w:jc w:val="left"/>
              <w:rPr>
                <w:sz w:val="24"/>
                <w:rtl/>
              </w:rPr>
            </w:pPr>
            <w:r w:rsidRPr="00AF6A18">
              <w:rPr>
                <w:rFonts w:hint="cs"/>
                <w:sz w:val="24"/>
                <w:rtl/>
              </w:rPr>
              <w:t>בתוספת פיצוי של 500 ש"ח עבור כל יום נוסף בו נמשכת אי העמידה במרכיב איכות השירות.</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tc>
        <w:tc>
          <w:tcPr>
            <w:tcW w:w="4176" w:type="dxa"/>
          </w:tcPr>
          <w:p w:rsidR="00DF2597" w:rsidRPr="00AF6A18" w:rsidRDefault="00DF2597" w:rsidP="00F24DCC">
            <w:pPr>
              <w:pStyle w:val="N2"/>
              <w:widowControl w:val="0"/>
              <w:spacing w:line="360" w:lineRule="auto"/>
              <w:ind w:left="0"/>
              <w:jc w:val="left"/>
              <w:rPr>
                <w:sz w:val="24"/>
              </w:rPr>
            </w:pPr>
            <w:r w:rsidRPr="00AF6A18">
              <w:rPr>
                <w:rFonts w:hint="cs"/>
                <w:sz w:val="24"/>
                <w:rtl/>
              </w:rPr>
              <w:t>אי תשלום, בחודש כלשהו במהלך תקופת ההתקשרות ותקופת ההתקשרות הנוספת, ככל שנוספה, מלוא השכר למאבטח, לרבות הפרשות וזכויות סוציאליות שמעבר לשכר זה ובכלל זה החזר הוצאות.</w:t>
            </w:r>
          </w:p>
        </w:tc>
        <w:tc>
          <w:tcPr>
            <w:tcW w:w="1745" w:type="dxa"/>
          </w:tcPr>
          <w:p w:rsidR="00DF2597" w:rsidRPr="00AF6A18" w:rsidRDefault="00DF2597" w:rsidP="00F24DCC">
            <w:pPr>
              <w:pStyle w:val="N2"/>
              <w:widowControl w:val="0"/>
              <w:tabs>
                <w:tab w:val="left" w:pos="1327"/>
              </w:tabs>
              <w:bidi w:val="0"/>
              <w:spacing w:line="360" w:lineRule="auto"/>
              <w:ind w:left="0"/>
              <w:jc w:val="center"/>
              <w:rPr>
                <w:sz w:val="24"/>
                <w:rtl/>
              </w:rPr>
            </w:pPr>
            <w:r w:rsidRPr="00AF6A18">
              <w:rPr>
                <w:rFonts w:hint="cs"/>
                <w:sz w:val="24"/>
                <w:rtl/>
              </w:rPr>
              <w:t>1000 ₪ ליום הראשון</w:t>
            </w:r>
          </w:p>
        </w:tc>
        <w:tc>
          <w:tcPr>
            <w:tcW w:w="2551" w:type="dxa"/>
          </w:tcPr>
          <w:p w:rsidR="00DF2597" w:rsidRPr="00AF6A18" w:rsidRDefault="00DF2597" w:rsidP="00F24DCC">
            <w:pPr>
              <w:pStyle w:val="N2"/>
              <w:widowControl w:val="0"/>
              <w:spacing w:line="360" w:lineRule="auto"/>
              <w:ind w:left="0"/>
              <w:jc w:val="left"/>
              <w:rPr>
                <w:sz w:val="24"/>
                <w:rtl/>
              </w:rPr>
            </w:pPr>
            <w:r w:rsidRPr="00AF6A18">
              <w:rPr>
                <w:rFonts w:hint="cs"/>
                <w:sz w:val="24"/>
                <w:rtl/>
              </w:rPr>
              <w:t>בתוספת פיצוי של 1000 ש"ח עבור כל יום נוסף בו נמשכת אי העמידה במרכיב איכות השירות.</w:t>
            </w:r>
          </w:p>
        </w:tc>
      </w:tr>
      <w:tr w:rsidR="00DF2597" w:rsidRPr="00AF6A18" w:rsidTr="00DF2597">
        <w:trPr>
          <w:cantSplit/>
          <w:jc w:val="center"/>
        </w:trPr>
        <w:tc>
          <w:tcPr>
            <w:tcW w:w="1098" w:type="dxa"/>
          </w:tcPr>
          <w:p w:rsidR="00DF2597" w:rsidRPr="00AF6A18" w:rsidRDefault="00DF2597" w:rsidP="00BF5BE9">
            <w:pPr>
              <w:pStyle w:val="N2"/>
              <w:widowControl w:val="0"/>
              <w:numPr>
                <w:ilvl w:val="0"/>
                <w:numId w:val="81"/>
              </w:numPr>
              <w:spacing w:line="360" w:lineRule="auto"/>
              <w:jc w:val="left"/>
              <w:rPr>
                <w:sz w:val="24"/>
                <w:rtl/>
              </w:rPr>
            </w:pPr>
          </w:p>
          <w:p w:rsidR="00DF2597" w:rsidRPr="00AF6A18" w:rsidRDefault="00DF2597" w:rsidP="00F24DCC">
            <w:pPr>
              <w:pStyle w:val="N2"/>
              <w:widowControl w:val="0"/>
              <w:spacing w:line="360" w:lineRule="auto"/>
              <w:ind w:left="0"/>
              <w:jc w:val="left"/>
              <w:rPr>
                <w:sz w:val="24"/>
                <w:rtl/>
              </w:rPr>
            </w:pPr>
          </w:p>
        </w:tc>
        <w:tc>
          <w:tcPr>
            <w:tcW w:w="4176" w:type="dxa"/>
          </w:tcPr>
          <w:p w:rsidR="00DF2597" w:rsidRPr="00AF6A18" w:rsidRDefault="00DF2597" w:rsidP="00F24DCC">
            <w:pPr>
              <w:pStyle w:val="N2"/>
              <w:widowControl w:val="0"/>
              <w:spacing w:line="360" w:lineRule="auto"/>
              <w:ind w:left="0"/>
              <w:jc w:val="left"/>
              <w:rPr>
                <w:sz w:val="24"/>
              </w:rPr>
            </w:pPr>
            <w:r w:rsidRPr="00AF6A18">
              <w:rPr>
                <w:rFonts w:hint="cs"/>
                <w:sz w:val="24"/>
                <w:rtl/>
              </w:rPr>
              <w:t xml:space="preserve"> מסירת מידע כוזב</w:t>
            </w:r>
            <w:r w:rsidR="007A3F94" w:rsidRPr="00AF6A18">
              <w:rPr>
                <w:rFonts w:hint="cs"/>
                <w:sz w:val="24"/>
                <w:rtl/>
              </w:rPr>
              <w:t xml:space="preserve">- בכל הקשר ובכל מקרה. </w:t>
            </w:r>
          </w:p>
        </w:tc>
        <w:tc>
          <w:tcPr>
            <w:tcW w:w="1745" w:type="dxa"/>
          </w:tcPr>
          <w:p w:rsidR="00DF2597" w:rsidRPr="00AF6A18" w:rsidRDefault="00DF2597" w:rsidP="00F24DCC">
            <w:pPr>
              <w:pStyle w:val="N2"/>
              <w:widowControl w:val="0"/>
              <w:tabs>
                <w:tab w:val="left" w:pos="1327"/>
              </w:tabs>
              <w:bidi w:val="0"/>
              <w:spacing w:line="360" w:lineRule="auto"/>
              <w:ind w:left="0"/>
              <w:jc w:val="center"/>
              <w:rPr>
                <w:sz w:val="24"/>
                <w:rtl/>
              </w:rPr>
            </w:pPr>
            <w:r w:rsidRPr="00AF6A18">
              <w:rPr>
                <w:rFonts w:hint="cs"/>
                <w:sz w:val="24"/>
                <w:rtl/>
              </w:rPr>
              <w:t>2500 ₪</w:t>
            </w:r>
          </w:p>
        </w:tc>
        <w:tc>
          <w:tcPr>
            <w:tcW w:w="2551" w:type="dxa"/>
          </w:tcPr>
          <w:p w:rsidR="00DF2597" w:rsidRPr="00AF6A18" w:rsidRDefault="00DF2597" w:rsidP="00F24DCC">
            <w:pPr>
              <w:pStyle w:val="N2"/>
              <w:widowControl w:val="0"/>
              <w:spacing w:line="360" w:lineRule="auto"/>
              <w:ind w:left="0"/>
              <w:jc w:val="left"/>
              <w:rPr>
                <w:sz w:val="24"/>
                <w:rtl/>
              </w:rPr>
            </w:pPr>
          </w:p>
        </w:tc>
      </w:tr>
    </w:tbl>
    <w:p w:rsidR="00DE2C53" w:rsidRPr="00AF6A18" w:rsidRDefault="00DE2C53" w:rsidP="00F24DCC">
      <w:pPr>
        <w:spacing w:line="360" w:lineRule="auto"/>
        <w:ind w:left="1444"/>
        <w:jc w:val="both"/>
      </w:pPr>
    </w:p>
    <w:p w:rsidR="00883133" w:rsidRPr="00AF6A18" w:rsidRDefault="00C4523D" w:rsidP="00C36340">
      <w:pPr>
        <w:numPr>
          <w:ilvl w:val="3"/>
          <w:numId w:val="3"/>
        </w:numPr>
        <w:tabs>
          <w:tab w:val="clear" w:pos="1956"/>
        </w:tabs>
        <w:spacing w:line="360" w:lineRule="auto"/>
        <w:ind w:left="2124" w:hanging="850"/>
        <w:jc w:val="both"/>
      </w:pPr>
      <w:r w:rsidRPr="00AF6A18">
        <w:rPr>
          <w:rFonts w:hint="cs"/>
          <w:rtl/>
        </w:rPr>
        <w:t>אי עמידת הזוכה במועד הקניית השירות הראשונה, בדרישות איוש אנשי האבטחה בהתאם לתנאי מכרז זה ולמפרט המופיע בנספח ט'</w:t>
      </w:r>
      <w:r w:rsidR="00883133" w:rsidRPr="00AF6A18">
        <w:rPr>
          <w:rFonts w:hint="cs"/>
          <w:rtl/>
        </w:rPr>
        <w:t xml:space="preserve"> תהווה הפרה יסודית של תנאי המכרז וההתקשרות</w:t>
      </w:r>
      <w:r w:rsidRPr="00AF6A18">
        <w:rPr>
          <w:rFonts w:hint="cs"/>
          <w:rtl/>
        </w:rPr>
        <w:t xml:space="preserve"> שמכוחו</w:t>
      </w:r>
      <w:r w:rsidR="00883133" w:rsidRPr="00AF6A18">
        <w:rPr>
          <w:rFonts w:hint="cs"/>
          <w:rtl/>
        </w:rPr>
        <w:t xml:space="preserve">. </w:t>
      </w:r>
    </w:p>
    <w:p w:rsidR="00DE2C53" w:rsidRPr="00AF6A18" w:rsidRDefault="00DE2C53" w:rsidP="00C36340">
      <w:pPr>
        <w:numPr>
          <w:ilvl w:val="3"/>
          <w:numId w:val="3"/>
        </w:numPr>
        <w:tabs>
          <w:tab w:val="clear" w:pos="1956"/>
        </w:tabs>
        <w:spacing w:line="360" w:lineRule="auto"/>
        <w:ind w:left="2124" w:hanging="850"/>
        <w:jc w:val="both"/>
      </w:pPr>
      <w:r w:rsidRPr="00AF6A18">
        <w:rPr>
          <w:rFonts w:hint="cs"/>
          <w:rtl/>
        </w:rPr>
        <w:t>איחור של יותר מ-5 פעמים (באופן לא רציף) ו/או ב- 5 ימים רצופים,</w:t>
      </w:r>
      <w:r w:rsidR="00DF2597" w:rsidRPr="00AF6A18">
        <w:rPr>
          <w:rFonts w:hint="cs"/>
          <w:rtl/>
        </w:rPr>
        <w:t xml:space="preserve"> או לחילופין אי עמידת הזוכה בדרישות תקן המאבטחים שנקבע לאיוש מתקן כלשהו</w:t>
      </w:r>
      <w:r w:rsidRPr="00AF6A18">
        <w:rPr>
          <w:rFonts w:hint="cs"/>
          <w:rtl/>
        </w:rPr>
        <w:t xml:space="preserve"> </w:t>
      </w:r>
      <w:r w:rsidR="00DF2597" w:rsidRPr="00AF6A18">
        <w:rPr>
          <w:rFonts w:hint="cs"/>
          <w:rtl/>
        </w:rPr>
        <w:t>למשך יותר מ</w:t>
      </w:r>
      <w:r w:rsidR="00C4523D" w:rsidRPr="00AF6A18">
        <w:rPr>
          <w:rFonts w:hint="cs"/>
          <w:rtl/>
        </w:rPr>
        <w:t xml:space="preserve">שלושה ימים </w:t>
      </w:r>
      <w:r w:rsidR="001C3B8F" w:rsidRPr="00AF6A18">
        <w:rPr>
          <w:rFonts w:hint="cs"/>
          <w:rtl/>
        </w:rPr>
        <w:t>מיום שהתקבלה משימת אבטחת המתקן בהודעה בכתב,</w:t>
      </w:r>
      <w:r w:rsidR="00AC1930" w:rsidRPr="00AF6A18">
        <w:rPr>
          <w:rFonts w:hint="cs"/>
          <w:rtl/>
        </w:rPr>
        <w:t xml:space="preserve"> </w:t>
      </w:r>
      <w:r w:rsidRPr="00AF6A18">
        <w:rPr>
          <w:rFonts w:hint="cs"/>
          <w:rtl/>
        </w:rPr>
        <w:t>ייחשב</w:t>
      </w:r>
      <w:r w:rsidR="00DF2597" w:rsidRPr="00AF6A18">
        <w:rPr>
          <w:rFonts w:hint="cs"/>
          <w:rtl/>
        </w:rPr>
        <w:t>ו</w:t>
      </w:r>
      <w:r w:rsidRPr="00AF6A18">
        <w:rPr>
          <w:rFonts w:hint="cs"/>
          <w:rtl/>
        </w:rPr>
        <w:t xml:space="preserve"> כהפרה יסודית של תנאי ההתקשרות ומשרד המשפטים יהיה רשאי להזמין ולבצע את העבודה באמצעות ספק אחר ולחייב את המציע הזוכה בכל העלויות הכרוכות בכך ו/או </w:t>
      </w:r>
      <w:r w:rsidRPr="00AF6A18">
        <w:rPr>
          <w:rtl/>
        </w:rPr>
        <w:t xml:space="preserve">יהיה </w:t>
      </w:r>
      <w:r w:rsidRPr="00AF6A18">
        <w:rPr>
          <w:rFonts w:hint="cs"/>
          <w:rtl/>
        </w:rPr>
        <w:t>המזמין</w:t>
      </w:r>
      <w:r w:rsidRPr="00AF6A18">
        <w:rPr>
          <w:rtl/>
        </w:rPr>
        <w:t xml:space="preserve"> רשאי לבטל את ההסכם מבלי לפגוע בזכותו לפיצוי בגין ההפרה וכל תרופה אחרת שתעמו</w:t>
      </w:r>
      <w:r w:rsidRPr="00AF6A18">
        <w:rPr>
          <w:rFonts w:hint="cs"/>
          <w:rtl/>
        </w:rPr>
        <w:t xml:space="preserve">ד </w:t>
      </w:r>
      <w:r w:rsidRPr="00AF6A18">
        <w:rPr>
          <w:rtl/>
        </w:rPr>
        <w:t>לזכותו</w:t>
      </w:r>
      <w:r w:rsidRPr="00AF6A18">
        <w:rPr>
          <w:rFonts w:hint="cs"/>
          <w:rtl/>
        </w:rPr>
        <w:t>.</w:t>
      </w:r>
    </w:p>
    <w:p w:rsidR="00DE2C53" w:rsidRPr="00AF6A18" w:rsidRDefault="00DE2C53" w:rsidP="00C36340">
      <w:pPr>
        <w:numPr>
          <w:ilvl w:val="3"/>
          <w:numId w:val="3"/>
        </w:numPr>
        <w:tabs>
          <w:tab w:val="clear" w:pos="1956"/>
        </w:tabs>
        <w:spacing w:line="360" w:lineRule="auto"/>
        <w:ind w:left="2124" w:hanging="850"/>
        <w:jc w:val="both"/>
      </w:pPr>
      <w:r w:rsidRPr="00AF6A18">
        <w:rPr>
          <w:rFonts w:hint="cs"/>
          <w:rtl/>
        </w:rPr>
        <w:lastRenderedPageBreak/>
        <w:t>משרד המשפטים</w:t>
      </w:r>
      <w:r w:rsidRPr="00AF6A18">
        <w:rPr>
          <w:rtl/>
        </w:rPr>
        <w:t xml:space="preserve"> יהיה רשאי לנכות את סכומי הקנסות האמורים לעיל מכל סכום שיגיע</w:t>
      </w:r>
      <w:r w:rsidRPr="00AF6A18">
        <w:rPr>
          <w:rFonts w:hint="cs"/>
          <w:rtl/>
        </w:rPr>
        <w:t xml:space="preserve"> למציע הזוכה </w:t>
      </w:r>
      <w:r w:rsidRPr="00AF6A18">
        <w:rPr>
          <w:rtl/>
        </w:rPr>
        <w:t>בכל עניין שהוא וכן יהיה רשאי לגבותו מה</w:t>
      </w:r>
      <w:r w:rsidRPr="00AF6A18">
        <w:rPr>
          <w:rFonts w:hint="cs"/>
          <w:rtl/>
        </w:rPr>
        <w:t xml:space="preserve">מציע הזוכה </w:t>
      </w:r>
      <w:r w:rsidRPr="00AF6A18">
        <w:rPr>
          <w:rtl/>
        </w:rPr>
        <w:t>בכל דרך אחרת</w:t>
      </w:r>
      <w:r w:rsidRPr="00AF6A18">
        <w:rPr>
          <w:rFonts w:hint="cs"/>
          <w:rtl/>
        </w:rPr>
        <w:t>.</w:t>
      </w:r>
    </w:p>
    <w:p w:rsidR="00D728F9" w:rsidRPr="00AF6A18" w:rsidRDefault="006529B8" w:rsidP="00F24DCC">
      <w:pPr>
        <w:numPr>
          <w:ilvl w:val="0"/>
          <w:numId w:val="3"/>
        </w:numPr>
        <w:spacing w:line="360" w:lineRule="auto"/>
        <w:jc w:val="both"/>
        <w:rPr>
          <w:b/>
          <w:bCs/>
        </w:rPr>
      </w:pPr>
      <w:r w:rsidRPr="00AF6A18">
        <w:rPr>
          <w:rtl/>
        </w:rPr>
        <w:br w:type="page"/>
      </w:r>
      <w:bookmarkStart w:id="30" w:name="_Ref340134558"/>
      <w:r w:rsidR="00FA4209" w:rsidRPr="00AF6A18">
        <w:rPr>
          <w:rFonts w:hint="cs"/>
          <w:b/>
          <w:bCs/>
          <w:u w:val="single"/>
          <w:rtl/>
        </w:rPr>
        <w:lastRenderedPageBreak/>
        <w:t>תנאי הסף</w:t>
      </w:r>
      <w:r w:rsidR="00A968CC" w:rsidRPr="00AF6A18">
        <w:rPr>
          <w:rFonts w:hint="cs"/>
          <w:b/>
          <w:bCs/>
          <w:rtl/>
        </w:rPr>
        <w:t xml:space="preserve"> </w:t>
      </w:r>
    </w:p>
    <w:p w:rsidR="00FA4209" w:rsidRPr="00AF6A18" w:rsidRDefault="00FA4209" w:rsidP="00E80287">
      <w:pPr>
        <w:spacing w:line="360" w:lineRule="auto"/>
        <w:ind w:left="360"/>
        <w:jc w:val="both"/>
        <w:rPr>
          <w:b/>
          <w:bCs/>
        </w:rPr>
      </w:pPr>
      <w:r w:rsidRPr="00AF6A18">
        <w:rPr>
          <w:rFonts w:hint="cs"/>
          <w:b/>
          <w:bCs/>
          <w:rtl/>
        </w:rPr>
        <w:t>יודגש כי צירוף מידע זה על כל פרטיו ורכיביו מהווה תנאי סף, אי עמידה באחד מתנאי הסף, יגרום לפסילת ההצעה בהתאם להוראות כל דין.</w:t>
      </w:r>
      <w:bookmarkEnd w:id="30"/>
      <w:r w:rsidRPr="00AF6A18">
        <w:rPr>
          <w:rFonts w:hint="cs"/>
          <w:b/>
          <w:bCs/>
          <w:rtl/>
        </w:rPr>
        <w:t xml:space="preserve"> </w:t>
      </w:r>
    </w:p>
    <w:p w:rsidR="00715E14" w:rsidRPr="00AF6A18" w:rsidRDefault="00715E14" w:rsidP="00F24DCC">
      <w:pPr>
        <w:numPr>
          <w:ilvl w:val="1"/>
          <w:numId w:val="3"/>
        </w:numPr>
        <w:spacing w:line="360" w:lineRule="auto"/>
        <w:jc w:val="both"/>
        <w:rPr>
          <w:b/>
          <w:bCs/>
        </w:rPr>
      </w:pPr>
      <w:r w:rsidRPr="00AF6A18">
        <w:rPr>
          <w:rFonts w:hint="cs"/>
          <w:b/>
          <w:bCs/>
          <w:rtl/>
        </w:rPr>
        <w:t>תנאי סף מינהליים:</w:t>
      </w:r>
    </w:p>
    <w:p w:rsidR="00462BE1" w:rsidRPr="00AF6A18" w:rsidRDefault="00FA4209" w:rsidP="00E80287">
      <w:pPr>
        <w:numPr>
          <w:ilvl w:val="2"/>
          <w:numId w:val="3"/>
        </w:numPr>
        <w:spacing w:line="360" w:lineRule="auto"/>
        <w:jc w:val="both"/>
      </w:pPr>
      <w:bookmarkStart w:id="31" w:name="_Ref321923070"/>
      <w:r w:rsidRPr="00AF6A18">
        <w:rPr>
          <w:rFonts w:hint="cs"/>
          <w:rtl/>
        </w:rPr>
        <w:t xml:space="preserve">במידה שהמציע תאגיד, לרבות שותפות, </w:t>
      </w:r>
      <w:r w:rsidR="00EE15B0" w:rsidRPr="00AF6A18">
        <w:rPr>
          <w:rFonts w:hint="cs"/>
          <w:rtl/>
        </w:rPr>
        <w:t>תצורף תעודת</w:t>
      </w:r>
      <w:r w:rsidRPr="00AF6A18">
        <w:rPr>
          <w:rFonts w:hint="cs"/>
          <w:rtl/>
        </w:rPr>
        <w:t xml:space="preserve"> ההתאגדות של התאגיד ועל היות החותמים בשמו על מסמכי המכרז רשאים לחייב את התאגיד בחתימתם.</w:t>
      </w:r>
      <w:bookmarkEnd w:id="31"/>
      <w:r w:rsidRPr="00AF6A18">
        <w:rPr>
          <w:rFonts w:hint="cs"/>
          <w:rtl/>
        </w:rPr>
        <w:t xml:space="preserve"> </w:t>
      </w:r>
    </w:p>
    <w:p w:rsidR="00FA4209" w:rsidRPr="00AF6A18" w:rsidRDefault="000E7236" w:rsidP="00E80287">
      <w:pPr>
        <w:spacing w:line="360" w:lineRule="auto"/>
        <w:ind w:left="1418"/>
        <w:jc w:val="both"/>
      </w:pPr>
      <w:r w:rsidRPr="00AF6A18">
        <w:rPr>
          <w:rFonts w:hint="cs"/>
          <w:b/>
          <w:bCs/>
          <w:rtl/>
        </w:rPr>
        <w:t>האישורים יצורפו כנספחים 1 ו-2 לחוברת ההצעה.</w:t>
      </w:r>
    </w:p>
    <w:p w:rsidR="00844573" w:rsidRPr="00AF6A18" w:rsidRDefault="00FA4209" w:rsidP="00E80287">
      <w:pPr>
        <w:numPr>
          <w:ilvl w:val="2"/>
          <w:numId w:val="3"/>
        </w:numPr>
        <w:spacing w:line="360" w:lineRule="auto"/>
        <w:jc w:val="both"/>
      </w:pPr>
      <w:bookmarkStart w:id="32" w:name="_Ref321923565"/>
      <w:r w:rsidRPr="00AF6A18">
        <w:rPr>
          <w:rFonts w:hint="cs"/>
          <w:rtl/>
        </w:rPr>
        <w:t>אישור בר תוקף מטעם מע"מ בדבר היות המציע עוסק מורשה</w:t>
      </w:r>
      <w:r w:rsidR="000C1D89" w:rsidRPr="00AF6A18">
        <w:rPr>
          <w:rFonts w:hint="cs"/>
          <w:rtl/>
        </w:rPr>
        <w:t xml:space="preserve"> או </w:t>
      </w:r>
      <w:r w:rsidR="003052AE" w:rsidRPr="00AF6A18">
        <w:rPr>
          <w:rFonts w:hint="cs"/>
          <w:rtl/>
        </w:rPr>
        <w:t>היות המציע רשום באיחוד עוסקים לצורך דיווח לרשויות מע"מ מכוח סעיף 56 לחוק מס ערך מוסף התשל"ו-</w:t>
      </w:r>
      <w:r w:rsidR="008700DB" w:rsidRPr="00AF6A18">
        <w:rPr>
          <w:rFonts w:hint="cs"/>
          <w:rtl/>
        </w:rPr>
        <w:t xml:space="preserve"> </w:t>
      </w:r>
      <w:r w:rsidR="003052AE" w:rsidRPr="00AF6A18">
        <w:rPr>
          <w:rFonts w:hint="cs"/>
          <w:rtl/>
        </w:rPr>
        <w:t xml:space="preserve">1975, ותקנה 10(ב) לתקנות מס ערך מוסף </w:t>
      </w:r>
      <w:r w:rsidR="0065441F" w:rsidRPr="00AF6A18">
        <w:rPr>
          <w:rFonts w:hint="cs"/>
          <w:rtl/>
        </w:rPr>
        <w:t>(</w:t>
      </w:r>
      <w:r w:rsidR="003052AE" w:rsidRPr="00AF6A18">
        <w:rPr>
          <w:rFonts w:hint="cs"/>
          <w:rtl/>
        </w:rPr>
        <w:t>רישום)</w:t>
      </w:r>
      <w:bookmarkEnd w:id="32"/>
      <w:r w:rsidR="00B93EAC" w:rsidRPr="00AF6A18">
        <w:rPr>
          <w:rFonts w:hint="cs"/>
          <w:rtl/>
        </w:rPr>
        <w:t>.</w:t>
      </w:r>
    </w:p>
    <w:p w:rsidR="00FA4209" w:rsidRPr="00AF6A18" w:rsidRDefault="000E7236" w:rsidP="00E80287">
      <w:pPr>
        <w:spacing w:line="360" w:lineRule="auto"/>
        <w:ind w:left="1418"/>
        <w:jc w:val="both"/>
      </w:pPr>
      <w:r w:rsidRPr="00AF6A18">
        <w:rPr>
          <w:rFonts w:hint="cs"/>
          <w:b/>
          <w:bCs/>
          <w:rtl/>
        </w:rPr>
        <w:t>האישור יצורף כנספח 3 לחוברת ההצעה.</w:t>
      </w:r>
    </w:p>
    <w:p w:rsidR="000A308E" w:rsidRPr="00AF6A18" w:rsidRDefault="00123319" w:rsidP="00F24DCC">
      <w:pPr>
        <w:numPr>
          <w:ilvl w:val="2"/>
          <w:numId w:val="3"/>
        </w:numPr>
        <w:spacing w:line="360" w:lineRule="auto"/>
        <w:jc w:val="both"/>
      </w:pPr>
      <w:bookmarkStart w:id="33" w:name="_Ref321923547"/>
      <w:r w:rsidRPr="00AF6A18">
        <w:rPr>
          <w:rFonts w:hint="cs"/>
          <w:rtl/>
        </w:rPr>
        <w:t>נסח חברה/שותפות עדכני (</w:t>
      </w:r>
      <w:r w:rsidR="009C1ED5" w:rsidRPr="00AF6A18">
        <w:rPr>
          <w:rFonts w:hint="cs"/>
          <w:rtl/>
        </w:rPr>
        <w:t>שהונפק בשנה בה מוגשת ההצעה</w:t>
      </w:r>
      <w:r w:rsidRPr="00AF6A18">
        <w:rPr>
          <w:rFonts w:hint="cs"/>
          <w:rtl/>
        </w:rPr>
        <w:t xml:space="preserve">) מטעם רשם החברות </w:t>
      </w:r>
      <w:r w:rsidR="00403CEB" w:rsidRPr="00AF6A18">
        <w:rPr>
          <w:rFonts w:hint="cs"/>
          <w:rtl/>
        </w:rPr>
        <w:t>בו</w:t>
      </w:r>
      <w:r w:rsidRPr="00AF6A18">
        <w:rPr>
          <w:rFonts w:hint="cs"/>
          <w:rtl/>
        </w:rPr>
        <w:t xml:space="preserve"> </w:t>
      </w:r>
      <w:r w:rsidR="00403CEB" w:rsidRPr="00AF6A18">
        <w:rPr>
          <w:rtl/>
        </w:rPr>
        <w:t xml:space="preserve">לא </w:t>
      </w:r>
      <w:r w:rsidR="00403CEB" w:rsidRPr="00AF6A18">
        <w:rPr>
          <w:rFonts w:hint="cs"/>
          <w:rtl/>
        </w:rPr>
        <w:t>יצוינו</w:t>
      </w:r>
      <w:r w:rsidR="00403CEB" w:rsidRPr="00AF6A18">
        <w:rPr>
          <w:rtl/>
        </w:rPr>
        <w:t xml:space="preserve"> חובות אגרה שנתית לשנים שקדמו לשנה בה מוגשת ההצעה</w:t>
      </w:r>
      <w:r w:rsidR="00403CEB" w:rsidRPr="00AF6A18">
        <w:rPr>
          <w:rFonts w:hint="cs"/>
          <w:rtl/>
        </w:rPr>
        <w:t xml:space="preserve">, בנוסף, לגבי חברה </w:t>
      </w:r>
      <w:r w:rsidR="00403CEB" w:rsidRPr="00AF6A18">
        <w:rPr>
          <w:rtl/>
        </w:rPr>
        <w:t>–</w:t>
      </w:r>
      <w:r w:rsidR="00403CEB" w:rsidRPr="00AF6A18">
        <w:rPr>
          <w:rFonts w:hint="cs"/>
          <w:rtl/>
        </w:rPr>
        <w:t xml:space="preserve"> נדרש כי </w:t>
      </w:r>
      <w:r w:rsidR="00403CEB" w:rsidRPr="00AF6A18">
        <w:rPr>
          <w:rtl/>
        </w:rPr>
        <w:t xml:space="preserve">לא </w:t>
      </w:r>
      <w:r w:rsidR="00403CEB" w:rsidRPr="00AF6A18">
        <w:rPr>
          <w:rFonts w:hint="cs"/>
          <w:rtl/>
        </w:rPr>
        <w:t>י</w:t>
      </w:r>
      <w:r w:rsidR="00403CEB" w:rsidRPr="00AF6A18">
        <w:rPr>
          <w:rtl/>
        </w:rPr>
        <w:t>צוין</w:t>
      </w:r>
      <w:r w:rsidR="00403CEB" w:rsidRPr="00AF6A18">
        <w:rPr>
          <w:rFonts w:hint="cs"/>
          <w:rtl/>
        </w:rPr>
        <w:t xml:space="preserve"> </w:t>
      </w:r>
      <w:r w:rsidR="00403CEB" w:rsidRPr="00AF6A18">
        <w:rPr>
          <w:rtl/>
        </w:rPr>
        <w:t>שהיא חברה מפרת חוק או שהיא בהתראה לפני רישום כחברה מפרת חוק</w:t>
      </w:r>
      <w:r w:rsidR="00403CEB" w:rsidRPr="00AF6A18">
        <w:rPr>
          <w:rFonts w:hint="cs"/>
          <w:rtl/>
        </w:rPr>
        <w:t>.</w:t>
      </w:r>
      <w:r w:rsidR="00B93EAC" w:rsidRPr="00AF6A18">
        <w:rPr>
          <w:rtl/>
        </w:rPr>
        <w:br/>
      </w:r>
      <w:r w:rsidR="00FA4209" w:rsidRPr="00AF6A18">
        <w:rPr>
          <w:rFonts w:hint="cs"/>
          <w:rtl/>
        </w:rPr>
        <w:t>נסח חברה עדכני של רשם התאגידים ניתן להפקה דרך אתר האינטרנט של רשות התאגידים, שכתובתו:</w:t>
      </w:r>
      <w:r w:rsidR="008700DB" w:rsidRPr="00AF6A18">
        <w:rPr>
          <w:rFonts w:hint="cs"/>
          <w:rtl/>
        </w:rPr>
        <w:t xml:space="preserve"> </w:t>
      </w:r>
      <w:hyperlink r:id="rId122" w:history="1">
        <w:r w:rsidR="00547699" w:rsidRPr="00AF6A18">
          <w:t>http://www.justice.gov</w:t>
        </w:r>
        <w:bookmarkStart w:id="34" w:name="_Hlt286575336"/>
        <w:r w:rsidR="00547699" w:rsidRPr="00AF6A18">
          <w:t>.</w:t>
        </w:r>
        <w:bookmarkEnd w:id="34"/>
        <w:r w:rsidR="00547699" w:rsidRPr="00AF6A18">
          <w:t>il/MOJ</w:t>
        </w:r>
        <w:bookmarkStart w:id="35" w:name="_Hlt286575331"/>
        <w:bookmarkStart w:id="36" w:name="_Hlt286575332"/>
        <w:bookmarkStart w:id="37" w:name="_Hlt286575333"/>
        <w:r w:rsidR="00547699" w:rsidRPr="00AF6A18">
          <w:t>H</w:t>
        </w:r>
        <w:bookmarkEnd w:id="35"/>
        <w:bookmarkEnd w:id="36"/>
        <w:bookmarkEnd w:id="37"/>
        <w:r w:rsidR="00547699" w:rsidRPr="00AF6A18">
          <w:t>eb/</w:t>
        </w:r>
        <w:bookmarkStart w:id="38" w:name="_Hlt285724072"/>
        <w:r w:rsidR="00547699" w:rsidRPr="00AF6A18">
          <w:t>R</w:t>
        </w:r>
        <w:bookmarkEnd w:id="38"/>
        <w:r w:rsidR="00547699" w:rsidRPr="00AF6A18">
          <w:t>a</w:t>
        </w:r>
        <w:bookmarkStart w:id="39" w:name="_Hlt286133991"/>
        <w:bookmarkStart w:id="40" w:name="_Hlt286133992"/>
        <w:r w:rsidR="00547699" w:rsidRPr="00AF6A18">
          <w:t>s</w:t>
        </w:r>
        <w:bookmarkEnd w:id="39"/>
        <w:bookmarkEnd w:id="40"/>
        <w:r w:rsidR="00547699" w:rsidRPr="00AF6A18">
          <w:t>hamHach</w:t>
        </w:r>
        <w:bookmarkStart w:id="41" w:name="_Hlt346012940"/>
        <w:bookmarkStart w:id="42" w:name="_Hlt346012941"/>
        <w:r w:rsidR="00547699" w:rsidRPr="00AF6A18">
          <w:t>v</w:t>
        </w:r>
        <w:bookmarkEnd w:id="41"/>
        <w:bookmarkEnd w:id="42"/>
        <w:r w:rsidR="00547699" w:rsidRPr="00AF6A18">
          <w:t>arot</w:t>
        </w:r>
      </w:hyperlink>
      <w:r w:rsidR="00547699" w:rsidRPr="00AF6A18">
        <w:rPr>
          <w:rFonts w:hint="cs"/>
          <w:rtl/>
        </w:rPr>
        <w:t xml:space="preserve"> </w:t>
      </w:r>
      <w:r w:rsidR="00FA4209" w:rsidRPr="00AF6A18">
        <w:rPr>
          <w:rFonts w:hint="cs"/>
          <w:rtl/>
        </w:rPr>
        <w:t>בלחיצה על הכותרת "הפקת נסח חברה".</w:t>
      </w:r>
      <w:bookmarkEnd w:id="33"/>
      <w:r w:rsidR="000A308E" w:rsidRPr="00AF6A18">
        <w:rPr>
          <w:rFonts w:hint="cs"/>
          <w:b/>
          <w:bCs/>
          <w:rtl/>
        </w:rPr>
        <w:t xml:space="preserve"> </w:t>
      </w:r>
    </w:p>
    <w:p w:rsidR="00FA4209" w:rsidRPr="00AF6A18" w:rsidRDefault="000E7236" w:rsidP="00E80287">
      <w:pPr>
        <w:spacing w:line="360" w:lineRule="auto"/>
        <w:ind w:left="1418"/>
        <w:jc w:val="both"/>
      </w:pPr>
      <w:r w:rsidRPr="00AF6A18">
        <w:rPr>
          <w:rFonts w:hint="cs"/>
          <w:b/>
          <w:bCs/>
          <w:rtl/>
        </w:rPr>
        <w:t>האישור יצורף כנספח 4 לחוברת ההצעה.</w:t>
      </w:r>
    </w:p>
    <w:p w:rsidR="00533040" w:rsidRPr="00AF6A18" w:rsidRDefault="00715E14" w:rsidP="00E80287">
      <w:pPr>
        <w:numPr>
          <w:ilvl w:val="2"/>
          <w:numId w:val="3"/>
        </w:numPr>
        <w:spacing w:line="360" w:lineRule="auto"/>
        <w:jc w:val="both"/>
      </w:pPr>
      <w:bookmarkStart w:id="43" w:name="_Ref321923051"/>
      <w:r w:rsidRPr="00AF6A18">
        <w:rPr>
          <w:rFonts w:hint="cs"/>
          <w:rtl/>
        </w:rPr>
        <w:t xml:space="preserve">אישור על ניהול פנקסי חשבונות ורשומות לפי חוק עסקאות גופים ציבוריים (אכיפת ניהול חשבונות מטעם מע"מ ותשלום חובות מסים) התשל"ו </w:t>
      </w:r>
      <w:r w:rsidRPr="00AF6A18">
        <w:rPr>
          <w:rtl/>
        </w:rPr>
        <w:t>–</w:t>
      </w:r>
      <w:r w:rsidRPr="00AF6A18">
        <w:rPr>
          <w:rFonts w:hint="cs"/>
          <w:rtl/>
        </w:rPr>
        <w:t xml:space="preserve"> 1976.</w:t>
      </w:r>
      <w:bookmarkEnd w:id="43"/>
    </w:p>
    <w:p w:rsidR="00715E14" w:rsidRPr="00AF6A18" w:rsidRDefault="000E7236" w:rsidP="00F24DCC">
      <w:pPr>
        <w:spacing w:line="360" w:lineRule="auto"/>
        <w:ind w:left="1418"/>
        <w:jc w:val="both"/>
        <w:rPr>
          <w:rtl/>
        </w:rPr>
      </w:pPr>
      <w:r w:rsidRPr="00AF6A18">
        <w:rPr>
          <w:rFonts w:hint="cs"/>
          <w:b/>
          <w:bCs/>
          <w:rtl/>
        </w:rPr>
        <w:t>האישור יצורף כנספח 5 לחוברת ההצעה</w:t>
      </w:r>
      <w:r w:rsidRPr="00AF6A18">
        <w:rPr>
          <w:rFonts w:hint="cs"/>
          <w:rtl/>
        </w:rPr>
        <w:t>.</w:t>
      </w:r>
    </w:p>
    <w:p w:rsidR="003E0F4D" w:rsidRPr="00AF6A18" w:rsidRDefault="003E0F4D" w:rsidP="00E80287">
      <w:pPr>
        <w:numPr>
          <w:ilvl w:val="2"/>
          <w:numId w:val="3"/>
        </w:numPr>
        <w:spacing w:line="360" w:lineRule="auto"/>
        <w:jc w:val="both"/>
      </w:pPr>
      <w:bookmarkStart w:id="44" w:name="_Ref343420212"/>
      <w:r w:rsidRPr="00AF6A18">
        <w:rPr>
          <w:rFonts w:hint="cs"/>
          <w:rtl/>
        </w:rPr>
        <w:t>תצהיר</w:t>
      </w:r>
      <w:r w:rsidRPr="00AF6A18">
        <w:rPr>
          <w:rtl/>
        </w:rPr>
        <w:t xml:space="preserve"> </w:t>
      </w:r>
      <w:r w:rsidRPr="00AF6A18">
        <w:rPr>
          <w:rFonts w:hint="cs"/>
          <w:rtl/>
        </w:rPr>
        <w:t>בדבר</w:t>
      </w:r>
      <w:r w:rsidRPr="00AF6A18">
        <w:rPr>
          <w:rtl/>
        </w:rPr>
        <w:t xml:space="preserve"> </w:t>
      </w:r>
      <w:r w:rsidRPr="00AF6A18">
        <w:rPr>
          <w:rFonts w:hint="cs"/>
          <w:rtl/>
        </w:rPr>
        <w:t>תשלום</w:t>
      </w:r>
      <w:r w:rsidRPr="00AF6A18">
        <w:rPr>
          <w:rtl/>
        </w:rPr>
        <w:t xml:space="preserve"> </w:t>
      </w:r>
      <w:r w:rsidRPr="00AF6A18">
        <w:rPr>
          <w:rFonts w:hint="cs"/>
          <w:rtl/>
        </w:rPr>
        <w:t>שכר</w:t>
      </w:r>
      <w:r w:rsidRPr="00AF6A18">
        <w:rPr>
          <w:rtl/>
        </w:rPr>
        <w:t xml:space="preserve"> </w:t>
      </w:r>
      <w:r w:rsidRPr="00AF6A18">
        <w:rPr>
          <w:rFonts w:hint="cs"/>
          <w:rtl/>
        </w:rPr>
        <w:t>מינימום</w:t>
      </w:r>
      <w:r w:rsidRPr="00AF6A18">
        <w:rPr>
          <w:rtl/>
        </w:rPr>
        <w:t xml:space="preserve"> </w:t>
      </w:r>
      <w:r w:rsidRPr="00AF6A18">
        <w:rPr>
          <w:rFonts w:hint="cs"/>
          <w:rtl/>
        </w:rPr>
        <w:t>ותשלומים סוציאליים כנדרש</w:t>
      </w:r>
      <w:r w:rsidRPr="00AF6A18">
        <w:rPr>
          <w:rtl/>
        </w:rPr>
        <w:t xml:space="preserve"> </w:t>
      </w:r>
      <w:r w:rsidRPr="00AF6A18">
        <w:rPr>
          <w:rFonts w:hint="cs"/>
          <w:rtl/>
        </w:rPr>
        <w:t>על</w:t>
      </w:r>
      <w:r w:rsidRPr="00AF6A18">
        <w:rPr>
          <w:rtl/>
        </w:rPr>
        <w:t xml:space="preserve"> </w:t>
      </w:r>
      <w:r w:rsidRPr="00AF6A18">
        <w:rPr>
          <w:rFonts w:hint="cs"/>
          <w:rtl/>
        </w:rPr>
        <w:t>פי</w:t>
      </w:r>
      <w:r w:rsidRPr="00AF6A18">
        <w:rPr>
          <w:rtl/>
        </w:rPr>
        <w:t xml:space="preserve"> </w:t>
      </w:r>
      <w:r w:rsidRPr="00AF6A18">
        <w:rPr>
          <w:rFonts w:hint="cs"/>
          <w:rtl/>
        </w:rPr>
        <w:t>ס</w:t>
      </w:r>
      <w:r w:rsidRPr="00AF6A18">
        <w:rPr>
          <w:rtl/>
        </w:rPr>
        <w:t>' 2</w:t>
      </w:r>
      <w:r w:rsidRPr="00AF6A18">
        <w:rPr>
          <w:rFonts w:hint="cs"/>
          <w:rtl/>
        </w:rPr>
        <w:t>ג</w:t>
      </w:r>
      <w:r w:rsidRPr="00AF6A18">
        <w:rPr>
          <w:rtl/>
        </w:rPr>
        <w:t>(</w:t>
      </w:r>
      <w:r w:rsidRPr="00AF6A18">
        <w:rPr>
          <w:rFonts w:hint="cs"/>
          <w:rtl/>
        </w:rPr>
        <w:t>ב</w:t>
      </w:r>
      <w:r w:rsidRPr="00AF6A18">
        <w:rPr>
          <w:rtl/>
        </w:rPr>
        <w:t xml:space="preserve">) </w:t>
      </w:r>
      <w:r w:rsidRPr="00AF6A18">
        <w:rPr>
          <w:rFonts w:hint="cs"/>
          <w:rtl/>
        </w:rPr>
        <w:t>לחוק</w:t>
      </w:r>
      <w:r w:rsidRPr="00AF6A18">
        <w:rPr>
          <w:rtl/>
        </w:rPr>
        <w:t xml:space="preserve"> </w:t>
      </w:r>
      <w:r w:rsidRPr="00AF6A18">
        <w:rPr>
          <w:rFonts w:hint="cs"/>
          <w:rtl/>
        </w:rPr>
        <w:t>עסקאות</w:t>
      </w:r>
      <w:r w:rsidRPr="00AF6A18">
        <w:rPr>
          <w:rtl/>
        </w:rPr>
        <w:t xml:space="preserve"> </w:t>
      </w:r>
      <w:r w:rsidRPr="00AF6A18">
        <w:rPr>
          <w:rFonts w:hint="cs"/>
          <w:rtl/>
        </w:rPr>
        <w:t>גופים</w:t>
      </w:r>
      <w:r w:rsidRPr="00AF6A18">
        <w:rPr>
          <w:rtl/>
        </w:rPr>
        <w:t xml:space="preserve"> </w:t>
      </w:r>
      <w:r w:rsidRPr="00AF6A18">
        <w:rPr>
          <w:rFonts w:hint="cs"/>
          <w:rtl/>
        </w:rPr>
        <w:t xml:space="preserve">ציבוריים </w:t>
      </w:r>
      <w:r w:rsidR="005C137C" w:rsidRPr="00AF6A18">
        <w:rPr>
          <w:rFonts w:hint="cs"/>
          <w:rtl/>
        </w:rPr>
        <w:t xml:space="preserve">ובדבר </w:t>
      </w:r>
      <w:r w:rsidRPr="00AF6A18">
        <w:rPr>
          <w:rFonts w:hint="cs"/>
          <w:rtl/>
        </w:rPr>
        <w:t xml:space="preserve">קיום חוקי העבודה לגבי העובדים שיועסקו על ידו במשך תקופת ההתקשרות בהתאם לנוסח המופיע </w:t>
      </w:r>
      <w:r w:rsidRPr="00AF6A18">
        <w:rPr>
          <w:rFonts w:hint="eastAsia"/>
          <w:b/>
          <w:bCs/>
          <w:rtl/>
        </w:rPr>
        <w:t>בנספח</w:t>
      </w:r>
      <w:r w:rsidRPr="00AF6A18">
        <w:rPr>
          <w:b/>
          <w:bCs/>
          <w:rtl/>
        </w:rPr>
        <w:t xml:space="preserve"> </w:t>
      </w:r>
      <w:r w:rsidR="00097F1D" w:rsidRPr="00AF6A18">
        <w:rPr>
          <w:b/>
          <w:bCs/>
          <w:rtl/>
        </w:rPr>
        <w:t>6</w:t>
      </w:r>
      <w:r w:rsidR="00097F1D" w:rsidRPr="00AF6A18">
        <w:rPr>
          <w:rFonts w:hint="cs"/>
          <w:rtl/>
        </w:rPr>
        <w:t xml:space="preserve"> </w:t>
      </w:r>
      <w:r w:rsidRPr="00AF6A18">
        <w:rPr>
          <w:rFonts w:hint="cs"/>
          <w:rtl/>
        </w:rPr>
        <w:t>לחוברת ההצעה</w:t>
      </w:r>
      <w:r w:rsidR="00621E24" w:rsidRPr="00AF6A18">
        <w:rPr>
          <w:rFonts w:hint="cs"/>
          <w:rtl/>
        </w:rPr>
        <w:t xml:space="preserve"> (המצ"ב כנספח </w:t>
      </w:r>
      <w:r w:rsidR="00FB0194" w:rsidRPr="00AF6A18">
        <w:rPr>
          <w:rFonts w:hint="cs"/>
          <w:rtl/>
        </w:rPr>
        <w:t xml:space="preserve">ו' </w:t>
      </w:r>
      <w:r w:rsidR="009C1ED5" w:rsidRPr="00AF6A18">
        <w:rPr>
          <w:rFonts w:hint="cs"/>
          <w:rtl/>
        </w:rPr>
        <w:t xml:space="preserve">למסמכי המכרז </w:t>
      </w:r>
      <w:r w:rsidR="00621E24" w:rsidRPr="00AF6A18">
        <w:rPr>
          <w:rFonts w:hint="cs"/>
          <w:rtl/>
        </w:rPr>
        <w:t>להלן)</w:t>
      </w:r>
      <w:r w:rsidRPr="00AF6A18">
        <w:rPr>
          <w:rFonts w:hint="cs"/>
          <w:rtl/>
        </w:rPr>
        <w:t>.</w:t>
      </w:r>
      <w:bookmarkEnd w:id="44"/>
    </w:p>
    <w:p w:rsidR="006A0426" w:rsidRPr="00AF6A18" w:rsidRDefault="006A0426" w:rsidP="00E80287">
      <w:pPr>
        <w:numPr>
          <w:ilvl w:val="2"/>
          <w:numId w:val="3"/>
        </w:numPr>
        <w:spacing w:line="360" w:lineRule="auto"/>
        <w:jc w:val="both"/>
        <w:rPr>
          <w:u w:val="single"/>
        </w:rPr>
      </w:pPr>
      <w:bookmarkStart w:id="45" w:name="_Toc50261564"/>
      <w:bookmarkStart w:id="46" w:name="_Ref294681372"/>
      <w:bookmarkStart w:id="47" w:name="_Toc295803701"/>
      <w:bookmarkStart w:id="48" w:name="_Toc295806707"/>
      <w:bookmarkStart w:id="49" w:name="_Ref347151407"/>
      <w:bookmarkStart w:id="50" w:name="_Ref351616201"/>
      <w:r w:rsidRPr="00AF6A18">
        <w:rPr>
          <w:rFonts w:hint="cs"/>
          <w:u w:val="single"/>
          <w:rtl/>
        </w:rPr>
        <w:t>ערבות מציע</w:t>
      </w:r>
      <w:bookmarkEnd w:id="45"/>
      <w:bookmarkEnd w:id="46"/>
      <w:bookmarkEnd w:id="47"/>
      <w:bookmarkEnd w:id="48"/>
      <w:bookmarkEnd w:id="49"/>
      <w:bookmarkEnd w:id="50"/>
      <w:r w:rsidR="00F64056" w:rsidRPr="00AF6A18">
        <w:rPr>
          <w:rFonts w:hint="cs"/>
          <w:u w:val="single"/>
          <w:rtl/>
        </w:rPr>
        <w:t xml:space="preserve"> </w:t>
      </w:r>
      <w:r w:rsidR="000C64BE" w:rsidRPr="00AF6A18">
        <w:rPr>
          <w:rFonts w:hint="cs"/>
          <w:u w:val="single"/>
          <w:rtl/>
        </w:rPr>
        <w:t>או המחאה בנקאית</w:t>
      </w:r>
      <w:r w:rsidR="00533040" w:rsidRPr="00AF6A18">
        <w:rPr>
          <w:rFonts w:hint="cs"/>
          <w:u w:val="single"/>
          <w:rtl/>
        </w:rPr>
        <w:t xml:space="preserve"> </w:t>
      </w:r>
    </w:p>
    <w:p w:rsidR="00F6376B" w:rsidRPr="00AF6A18" w:rsidRDefault="00005C7D" w:rsidP="004E7E9A">
      <w:pPr>
        <w:numPr>
          <w:ilvl w:val="3"/>
          <w:numId w:val="3"/>
        </w:numPr>
        <w:spacing w:line="360" w:lineRule="auto"/>
        <w:jc w:val="both"/>
      </w:pPr>
      <w:r w:rsidRPr="00AF6A18">
        <w:rPr>
          <w:rFonts w:hint="cs"/>
          <w:rtl/>
        </w:rPr>
        <w:t xml:space="preserve"> </w:t>
      </w:r>
      <w:r w:rsidR="00F6376B" w:rsidRPr="00AF6A18">
        <w:rPr>
          <w:rtl/>
        </w:rPr>
        <w:t>ל</w:t>
      </w:r>
      <w:r w:rsidR="00900288" w:rsidRPr="00AF6A18">
        <w:rPr>
          <w:rFonts w:hint="cs"/>
          <w:rtl/>
        </w:rPr>
        <w:t>ה</w:t>
      </w:r>
      <w:r w:rsidR="00F6376B" w:rsidRPr="00AF6A18">
        <w:rPr>
          <w:rtl/>
        </w:rPr>
        <w:t>בטחת קיום תנאי המכרז וההצעה המ</w:t>
      </w:r>
      <w:r w:rsidR="00212611" w:rsidRPr="00AF6A18">
        <w:rPr>
          <w:rtl/>
        </w:rPr>
        <w:t>ציע יגיש אחת מבין הבטוחות הבאות</w:t>
      </w:r>
      <w:r w:rsidR="00212611" w:rsidRPr="00AF6A18">
        <w:rPr>
          <w:rFonts w:hint="cs"/>
          <w:rtl/>
        </w:rPr>
        <w:t>:</w:t>
      </w:r>
      <w:r w:rsidR="00F6376B" w:rsidRPr="00AF6A18">
        <w:rPr>
          <w:rtl/>
        </w:rPr>
        <w:t xml:space="preserve"> </w:t>
      </w:r>
    </w:p>
    <w:p w:rsidR="00212611" w:rsidRPr="00AF6A18" w:rsidRDefault="00212611" w:rsidP="00005C7D">
      <w:pPr>
        <w:numPr>
          <w:ilvl w:val="4"/>
          <w:numId w:val="3"/>
        </w:numPr>
        <w:spacing w:line="360" w:lineRule="auto"/>
        <w:ind w:left="2975" w:hanging="877"/>
        <w:jc w:val="both"/>
      </w:pPr>
      <w:r w:rsidRPr="00AF6A18">
        <w:rPr>
          <w:rFonts w:hint="cs"/>
          <w:rtl/>
        </w:rPr>
        <w:t xml:space="preserve">ערבות </w:t>
      </w:r>
      <w:r w:rsidRPr="00AF6A18">
        <w:rPr>
          <w:rtl/>
        </w:rPr>
        <w:t>בנקאית</w:t>
      </w:r>
      <w:r w:rsidRPr="00AF6A18">
        <w:rPr>
          <w:rFonts w:hint="cs"/>
          <w:rtl/>
        </w:rPr>
        <w:t xml:space="preserve"> </w:t>
      </w:r>
      <w:r w:rsidRPr="00AF6A18">
        <w:rPr>
          <w:rtl/>
        </w:rPr>
        <w:t>בלתי מותנית, לפקודת משרד המשפטים,</w:t>
      </w:r>
      <w:r w:rsidRPr="00AF6A18">
        <w:rPr>
          <w:rFonts w:hint="cs"/>
          <w:rtl/>
        </w:rPr>
        <w:t xml:space="preserve"> </w:t>
      </w:r>
      <w:r w:rsidRPr="00AF6A18">
        <w:rPr>
          <w:rtl/>
        </w:rPr>
        <w:t>בגובה 500,000 ₪, כולל מע"מ, בנוסח המופיע בנספח ג'.</w:t>
      </w:r>
    </w:p>
    <w:p w:rsidR="00212611" w:rsidRPr="00AF6A18" w:rsidRDefault="00212611" w:rsidP="00005C7D">
      <w:pPr>
        <w:numPr>
          <w:ilvl w:val="4"/>
          <w:numId w:val="3"/>
        </w:numPr>
        <w:spacing w:line="360" w:lineRule="auto"/>
        <w:ind w:left="2975" w:hanging="877"/>
        <w:jc w:val="both"/>
      </w:pPr>
      <w:r w:rsidRPr="00AF6A18">
        <w:rPr>
          <w:rtl/>
        </w:rPr>
        <w:t>ערבות חברת ביטוח ישראלית שברשותה רישיון לעסוק בביטוח לפי חוק הפיקוח על שירותים פיננסיים (ביטוח) התשמ"א – 1981, בלתי מותנית, לפקודת משרד המשפטים, לאבטחת קיום בגובה 500,000 ₪, כולל מע"מ, בנוסח המופיע בנספח ג'</w:t>
      </w:r>
      <w:r w:rsidRPr="00AF6A18">
        <w:rPr>
          <w:rFonts w:hint="cs"/>
          <w:rtl/>
        </w:rPr>
        <w:t>.</w:t>
      </w:r>
    </w:p>
    <w:p w:rsidR="00212611" w:rsidRPr="00AF6A18" w:rsidRDefault="00212611" w:rsidP="00005C7D">
      <w:pPr>
        <w:numPr>
          <w:ilvl w:val="4"/>
          <w:numId w:val="3"/>
        </w:numPr>
        <w:spacing w:line="360" w:lineRule="auto"/>
        <w:ind w:left="2975" w:hanging="877"/>
        <w:jc w:val="both"/>
        <w:rPr>
          <w:rtl/>
        </w:rPr>
      </w:pPr>
      <w:r w:rsidRPr="00AF6A18">
        <w:rPr>
          <w:rtl/>
        </w:rPr>
        <w:t>המחאה בנקאית בסכום 500,000 ₪ לפקודת משרד המשפטים.</w:t>
      </w:r>
    </w:p>
    <w:p w:rsidR="006A46F5" w:rsidRPr="00AF6A18" w:rsidRDefault="008700DB" w:rsidP="004E7E9A">
      <w:pPr>
        <w:numPr>
          <w:ilvl w:val="3"/>
          <w:numId w:val="3"/>
        </w:numPr>
        <w:spacing w:line="360" w:lineRule="auto"/>
        <w:jc w:val="both"/>
      </w:pPr>
      <w:r w:rsidRPr="00AF6A18">
        <w:rPr>
          <w:rFonts w:hint="cs"/>
          <w:rtl/>
        </w:rPr>
        <w:t xml:space="preserve"> </w:t>
      </w:r>
      <w:r w:rsidR="006A0426" w:rsidRPr="00AF6A18">
        <w:rPr>
          <w:rtl/>
        </w:rPr>
        <w:t xml:space="preserve">תוקף הערבות יהיה </w:t>
      </w:r>
      <w:r w:rsidR="006A0426" w:rsidRPr="00AF6A18">
        <w:rPr>
          <w:rFonts w:hint="cs"/>
          <w:rtl/>
        </w:rPr>
        <w:t xml:space="preserve">עד לתאריך המופיע בטבלה בסעיף </w:t>
      </w:r>
      <w:r w:rsidR="006A0426" w:rsidRPr="00AF6A18">
        <w:rPr>
          <w:rtl/>
        </w:rPr>
        <w:fldChar w:fldCharType="begin"/>
      </w:r>
      <w:r w:rsidR="006A0426" w:rsidRPr="00AF6A18">
        <w:rPr>
          <w:rtl/>
        </w:rPr>
        <w:instrText xml:space="preserve"> </w:instrText>
      </w:r>
      <w:r w:rsidR="006A0426" w:rsidRPr="00AF6A18">
        <w:rPr>
          <w:rFonts w:hint="cs"/>
        </w:rPr>
        <w:instrText>REF</w:instrText>
      </w:r>
      <w:r w:rsidR="006A0426" w:rsidRPr="00AF6A18">
        <w:rPr>
          <w:rFonts w:hint="cs"/>
          <w:rtl/>
        </w:rPr>
        <w:instrText xml:space="preserve"> _</w:instrText>
      </w:r>
      <w:r w:rsidR="006A0426" w:rsidRPr="00AF6A18">
        <w:rPr>
          <w:rFonts w:hint="cs"/>
        </w:rPr>
        <w:instrText>Ref321899278 \r \h</w:instrText>
      </w:r>
      <w:r w:rsidR="006A0426" w:rsidRPr="00AF6A18">
        <w:rPr>
          <w:rtl/>
        </w:rPr>
        <w:instrText xml:space="preserve"> </w:instrText>
      </w:r>
      <w:r w:rsidRPr="00AF6A18">
        <w:rPr>
          <w:rtl/>
        </w:rPr>
        <w:instrText xml:space="preserve"> \* </w:instrText>
      </w:r>
      <w:r w:rsidRPr="00AF6A18">
        <w:instrText>MERGEFORMAT</w:instrText>
      </w:r>
      <w:r w:rsidRPr="00AF6A18">
        <w:rPr>
          <w:rtl/>
        </w:rPr>
        <w:instrText xml:space="preserve"> </w:instrText>
      </w:r>
      <w:r w:rsidR="006A0426" w:rsidRPr="00AF6A18">
        <w:rPr>
          <w:rtl/>
        </w:rPr>
      </w:r>
      <w:r w:rsidR="006A0426" w:rsidRPr="00AF6A18">
        <w:rPr>
          <w:rtl/>
        </w:rPr>
        <w:fldChar w:fldCharType="separate"/>
      </w:r>
      <w:r w:rsidR="00E16FE8" w:rsidRPr="00AF6A18">
        <w:rPr>
          <w:cs/>
        </w:rPr>
        <w:t>‎</w:t>
      </w:r>
      <w:r w:rsidR="00E16FE8" w:rsidRPr="00AF6A18">
        <w:t>1.12</w:t>
      </w:r>
      <w:r w:rsidR="006A0426" w:rsidRPr="00AF6A18">
        <w:rPr>
          <w:rtl/>
        </w:rPr>
        <w:fldChar w:fldCharType="end"/>
      </w:r>
      <w:r w:rsidR="006A0426" w:rsidRPr="00AF6A18">
        <w:rPr>
          <w:rFonts w:hint="cs"/>
          <w:rtl/>
        </w:rPr>
        <w:t xml:space="preserve"> לעיל</w:t>
      </w:r>
      <w:r w:rsidR="00D36999" w:rsidRPr="00AF6A18">
        <w:rPr>
          <w:rFonts w:hint="cs"/>
          <w:rtl/>
        </w:rPr>
        <w:t xml:space="preserve"> בלבד</w:t>
      </w:r>
      <w:r w:rsidR="006A0426" w:rsidRPr="00AF6A18">
        <w:rPr>
          <w:rFonts w:hint="cs"/>
          <w:rtl/>
        </w:rPr>
        <w:t>.</w:t>
      </w:r>
    </w:p>
    <w:p w:rsidR="006A0426" w:rsidRPr="00AF6A18" w:rsidRDefault="00005C7D" w:rsidP="004E7E9A">
      <w:pPr>
        <w:numPr>
          <w:ilvl w:val="3"/>
          <w:numId w:val="3"/>
        </w:numPr>
        <w:spacing w:line="360" w:lineRule="auto"/>
        <w:jc w:val="both"/>
        <w:rPr>
          <w:rtl/>
        </w:rPr>
      </w:pPr>
      <w:r w:rsidRPr="00AF6A18">
        <w:rPr>
          <w:rFonts w:hint="cs"/>
          <w:rtl/>
        </w:rPr>
        <w:t xml:space="preserve"> </w:t>
      </w:r>
      <w:r w:rsidR="006A0426" w:rsidRPr="00AF6A18">
        <w:rPr>
          <w:rtl/>
        </w:rPr>
        <w:t>בכל מקרה של דחייה בבחירת הספק</w:t>
      </w:r>
      <w:r w:rsidR="00D37399" w:rsidRPr="00AF6A18">
        <w:rPr>
          <w:rFonts w:hint="cs"/>
          <w:rtl/>
        </w:rPr>
        <w:t xml:space="preserve"> הזוכה</w:t>
      </w:r>
      <w:r w:rsidR="006A0426" w:rsidRPr="00AF6A18">
        <w:rPr>
          <w:rtl/>
        </w:rPr>
        <w:t xml:space="preserve">, יוארך תוקף הערבות </w:t>
      </w:r>
      <w:r w:rsidR="006A0426" w:rsidRPr="00AF6A18">
        <w:rPr>
          <w:rFonts w:hint="cs"/>
          <w:rtl/>
        </w:rPr>
        <w:t>לתקופה שלא תעלה על 60 יום נוספים</w:t>
      </w:r>
      <w:r w:rsidR="006A0426" w:rsidRPr="00AF6A18">
        <w:rPr>
          <w:rtl/>
        </w:rPr>
        <w:t xml:space="preserve">. </w:t>
      </w:r>
    </w:p>
    <w:p w:rsidR="006A0426" w:rsidRPr="00AF6A18" w:rsidRDefault="006A0426" w:rsidP="00E80287">
      <w:pPr>
        <w:numPr>
          <w:ilvl w:val="3"/>
          <w:numId w:val="3"/>
        </w:numPr>
        <w:spacing w:line="360" w:lineRule="auto"/>
        <w:jc w:val="both"/>
        <w:rPr>
          <w:rtl/>
        </w:rPr>
      </w:pPr>
      <w:r w:rsidRPr="00AF6A18">
        <w:rPr>
          <w:rtl/>
        </w:rPr>
        <w:lastRenderedPageBreak/>
        <w:t xml:space="preserve">הצעה אשר תוגש ללא ערבות </w:t>
      </w:r>
      <w:r w:rsidR="000C64BE" w:rsidRPr="00AF6A18">
        <w:rPr>
          <w:rFonts w:hint="cs"/>
          <w:rtl/>
        </w:rPr>
        <w:t xml:space="preserve">או המחאה בנקאית </w:t>
      </w:r>
      <w:r w:rsidRPr="00AF6A18">
        <w:rPr>
          <w:rtl/>
        </w:rPr>
        <w:t>כנדרש תיפסל ותיראה כאילו לא הוגשה</w:t>
      </w:r>
      <w:r w:rsidR="00F05B8D" w:rsidRPr="00AF6A18">
        <w:rPr>
          <w:rFonts w:hint="cs"/>
          <w:rtl/>
        </w:rPr>
        <w:t xml:space="preserve"> והכל על פי דין</w:t>
      </w:r>
      <w:r w:rsidRPr="00AF6A18">
        <w:rPr>
          <w:rtl/>
        </w:rPr>
        <w:t>.</w:t>
      </w:r>
    </w:p>
    <w:p w:rsidR="006A0426" w:rsidRPr="00AF6A18" w:rsidRDefault="006A0426" w:rsidP="00E80287">
      <w:pPr>
        <w:numPr>
          <w:ilvl w:val="3"/>
          <w:numId w:val="3"/>
        </w:numPr>
        <w:spacing w:line="360" w:lineRule="auto"/>
        <w:jc w:val="both"/>
        <w:rPr>
          <w:rtl/>
        </w:rPr>
      </w:pPr>
      <w:r w:rsidRPr="00AF6A18">
        <w:rPr>
          <w:rFonts w:hint="cs"/>
          <w:rtl/>
        </w:rPr>
        <w:t>משרד המשפטים</w:t>
      </w:r>
      <w:r w:rsidRPr="00AF6A18">
        <w:rPr>
          <w:rtl/>
        </w:rPr>
        <w:t xml:space="preserve"> </w:t>
      </w:r>
      <w:r w:rsidRPr="00AF6A18">
        <w:rPr>
          <w:rFonts w:hint="cs"/>
          <w:rtl/>
        </w:rPr>
        <w:t>י</w:t>
      </w:r>
      <w:r w:rsidRPr="00AF6A18">
        <w:rPr>
          <w:rtl/>
        </w:rPr>
        <w:t>היה רשאי לחלט את הערבות</w:t>
      </w:r>
      <w:r w:rsidR="000C64BE" w:rsidRPr="00AF6A18">
        <w:rPr>
          <w:rFonts w:hint="cs"/>
          <w:rtl/>
        </w:rPr>
        <w:t xml:space="preserve"> או לממש את ההמחאה הבנקאי</w:t>
      </w:r>
      <w:r w:rsidR="00A83C59" w:rsidRPr="00AF6A18">
        <w:rPr>
          <w:rFonts w:hint="cs"/>
          <w:rtl/>
        </w:rPr>
        <w:t>ת</w:t>
      </w:r>
      <w:r w:rsidRPr="00AF6A18">
        <w:rPr>
          <w:rtl/>
        </w:rPr>
        <w:t xml:space="preserve">, </w:t>
      </w:r>
      <w:r w:rsidR="00F66A70" w:rsidRPr="00AF6A18">
        <w:rPr>
          <w:rFonts w:hint="cs"/>
          <w:rtl/>
        </w:rPr>
        <w:t>בהתאם ובכפוף לאמור בסעיף 16ב לתקנות חובת המכרזים התשנ"ג-1993</w:t>
      </w:r>
      <w:r w:rsidR="00AC1930" w:rsidRPr="00AF6A18">
        <w:rPr>
          <w:rFonts w:hint="cs"/>
          <w:rtl/>
        </w:rPr>
        <w:t xml:space="preserve">. </w:t>
      </w:r>
      <w:r w:rsidR="00F66A70" w:rsidRPr="00AF6A18">
        <w:rPr>
          <w:rFonts w:hint="cs"/>
          <w:rtl/>
        </w:rPr>
        <w:t>בכלל זה בנסיבות בהן</w:t>
      </w:r>
      <w:r w:rsidR="00AC1930" w:rsidRPr="00AF6A18">
        <w:rPr>
          <w:rFonts w:hint="cs"/>
          <w:rtl/>
        </w:rPr>
        <w:t xml:space="preserve"> </w:t>
      </w:r>
      <w:r w:rsidRPr="00AF6A18">
        <w:rPr>
          <w:rtl/>
        </w:rPr>
        <w:t>המציע שנקבע כזוכה במכרז לא יחתום על הסכם</w:t>
      </w:r>
      <w:r w:rsidR="006B4017" w:rsidRPr="00AF6A18">
        <w:rPr>
          <w:rFonts w:hint="cs"/>
          <w:rtl/>
        </w:rPr>
        <w:t xml:space="preserve"> ההתקשרות</w:t>
      </w:r>
      <w:r w:rsidRPr="00AF6A18">
        <w:rPr>
          <w:rtl/>
        </w:rPr>
        <w:t xml:space="preserve"> או לא ימציא ערבות ביצוע כאמור בסעיף </w:t>
      </w: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Ref347119689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E16FE8" w:rsidRPr="00AF6A18">
        <w:rPr>
          <w:cs/>
        </w:rPr>
        <w:t>‎</w:t>
      </w:r>
      <w:r w:rsidR="00E16FE8" w:rsidRPr="00AF6A18">
        <w:t>3.7.2</w:t>
      </w:r>
      <w:r w:rsidRPr="00AF6A18">
        <w:rPr>
          <w:rtl/>
        </w:rPr>
        <w:fldChar w:fldCharType="end"/>
      </w:r>
      <w:r w:rsidRPr="00AF6A18">
        <w:rPr>
          <w:rFonts w:hint="cs"/>
          <w:rtl/>
        </w:rPr>
        <w:t xml:space="preserve"> לעיל.</w:t>
      </w:r>
      <w:r w:rsidR="00C16133" w:rsidRPr="00AF6A18">
        <w:rPr>
          <w:rFonts w:hint="cs"/>
          <w:rtl/>
        </w:rPr>
        <w:t xml:space="preserve"> </w:t>
      </w:r>
    </w:p>
    <w:p w:rsidR="006A0426" w:rsidRPr="00AF6A18" w:rsidRDefault="006A0426" w:rsidP="00E80287">
      <w:pPr>
        <w:numPr>
          <w:ilvl w:val="3"/>
          <w:numId w:val="3"/>
        </w:numPr>
        <w:spacing w:line="360" w:lineRule="auto"/>
        <w:jc w:val="both"/>
        <w:rPr>
          <w:rtl/>
        </w:rPr>
      </w:pPr>
      <w:r w:rsidRPr="00AF6A18">
        <w:rPr>
          <w:rtl/>
        </w:rPr>
        <w:t xml:space="preserve">בוטלה הצעת המציע לפני תום התקופה האמורה לעיל, רשאי </w:t>
      </w:r>
      <w:r w:rsidRPr="00AF6A18">
        <w:rPr>
          <w:rFonts w:hint="cs"/>
          <w:rtl/>
        </w:rPr>
        <w:t>משרד המשפטים</w:t>
      </w:r>
      <w:r w:rsidRPr="00AF6A18">
        <w:rPr>
          <w:rtl/>
        </w:rPr>
        <w:t xml:space="preserve"> לחלט הערבות לגביה</w:t>
      </w:r>
      <w:r w:rsidR="000C64BE" w:rsidRPr="00AF6A18">
        <w:rPr>
          <w:rFonts w:hint="eastAsia"/>
          <w:rtl/>
        </w:rPr>
        <w:t xml:space="preserve"> או</w:t>
      </w:r>
      <w:r w:rsidR="000C64BE" w:rsidRPr="00AF6A18">
        <w:rPr>
          <w:rtl/>
        </w:rPr>
        <w:t xml:space="preserve"> </w:t>
      </w:r>
      <w:r w:rsidR="000C64BE" w:rsidRPr="00AF6A18">
        <w:rPr>
          <w:rFonts w:hint="eastAsia"/>
          <w:rtl/>
        </w:rPr>
        <w:t>לממש</w:t>
      </w:r>
      <w:r w:rsidR="000C64BE" w:rsidRPr="00AF6A18">
        <w:rPr>
          <w:rtl/>
        </w:rPr>
        <w:t xml:space="preserve"> </w:t>
      </w:r>
      <w:r w:rsidR="000C64BE" w:rsidRPr="00AF6A18">
        <w:rPr>
          <w:rFonts w:hint="eastAsia"/>
          <w:rtl/>
        </w:rPr>
        <w:t>את</w:t>
      </w:r>
      <w:r w:rsidR="000C64BE" w:rsidRPr="00AF6A18">
        <w:rPr>
          <w:rtl/>
        </w:rPr>
        <w:t xml:space="preserve"> </w:t>
      </w:r>
      <w:r w:rsidR="000C64BE" w:rsidRPr="00AF6A18">
        <w:rPr>
          <w:rFonts w:hint="eastAsia"/>
          <w:rtl/>
        </w:rPr>
        <w:t>ההמחאה</w:t>
      </w:r>
      <w:r w:rsidR="000C64BE" w:rsidRPr="00AF6A18">
        <w:rPr>
          <w:rtl/>
        </w:rPr>
        <w:t xml:space="preserve"> </w:t>
      </w:r>
      <w:r w:rsidR="000C64BE" w:rsidRPr="00AF6A18">
        <w:rPr>
          <w:rFonts w:hint="eastAsia"/>
          <w:rtl/>
        </w:rPr>
        <w:t>הבנקאי</w:t>
      </w:r>
      <w:r w:rsidR="00A83C59" w:rsidRPr="00AF6A18">
        <w:rPr>
          <w:rFonts w:hint="cs"/>
          <w:rtl/>
        </w:rPr>
        <w:t>ת</w:t>
      </w:r>
      <w:r w:rsidR="00F66A70" w:rsidRPr="00AF6A18">
        <w:rPr>
          <w:rFonts w:hint="cs"/>
          <w:rtl/>
        </w:rPr>
        <w:t xml:space="preserve"> בהתאם לכל דין</w:t>
      </w:r>
      <w:r w:rsidRPr="00AF6A18">
        <w:rPr>
          <w:rtl/>
        </w:rPr>
        <w:t>.</w:t>
      </w:r>
      <w:r w:rsidR="00C16133" w:rsidRPr="00AF6A18">
        <w:rPr>
          <w:rFonts w:hint="cs"/>
          <w:b/>
          <w:bCs/>
          <w:rtl/>
        </w:rPr>
        <w:t xml:space="preserve"> </w:t>
      </w:r>
    </w:p>
    <w:p w:rsidR="006A0426" w:rsidRPr="00AF6A18" w:rsidRDefault="006A0426" w:rsidP="00E80287">
      <w:pPr>
        <w:numPr>
          <w:ilvl w:val="3"/>
          <w:numId w:val="3"/>
        </w:numPr>
        <w:spacing w:line="360" w:lineRule="auto"/>
        <w:jc w:val="both"/>
      </w:pPr>
      <w:r w:rsidRPr="00AF6A18">
        <w:rPr>
          <w:rtl/>
        </w:rPr>
        <w:t>לאחר חתימת ההסכם עם הזוכה במכרז, תוחזר הערבות</w:t>
      </w:r>
      <w:r w:rsidR="006B4017" w:rsidRPr="00AF6A18">
        <w:rPr>
          <w:rFonts w:hint="cs"/>
          <w:rtl/>
        </w:rPr>
        <w:t xml:space="preserve"> או ההמחאה</w:t>
      </w:r>
      <w:r w:rsidRPr="00AF6A18">
        <w:rPr>
          <w:rtl/>
        </w:rPr>
        <w:t xml:space="preserve"> לכל המציעים אשר לא</w:t>
      </w:r>
      <w:r w:rsidRPr="00AF6A18">
        <w:rPr>
          <w:rFonts w:hint="cs"/>
          <w:rtl/>
        </w:rPr>
        <w:t xml:space="preserve"> </w:t>
      </w:r>
      <w:r w:rsidRPr="00AF6A18">
        <w:rPr>
          <w:rtl/>
        </w:rPr>
        <w:t>זכו במכרז.</w:t>
      </w:r>
      <w:r w:rsidR="00C16133" w:rsidRPr="00AF6A18">
        <w:rPr>
          <w:rFonts w:hint="cs"/>
          <w:b/>
          <w:bCs/>
          <w:rtl/>
        </w:rPr>
        <w:t xml:space="preserve"> </w:t>
      </w:r>
    </w:p>
    <w:p w:rsidR="000E7236" w:rsidRPr="00AF6A18" w:rsidRDefault="000E7236" w:rsidP="00E80287">
      <w:pPr>
        <w:numPr>
          <w:ilvl w:val="3"/>
          <w:numId w:val="3"/>
        </w:numPr>
        <w:spacing w:line="360" w:lineRule="auto"/>
        <w:jc w:val="both"/>
        <w:rPr>
          <w:b/>
          <w:bCs/>
        </w:rPr>
      </w:pPr>
      <w:r w:rsidRPr="00AF6A18">
        <w:rPr>
          <w:rFonts w:hint="cs"/>
          <w:b/>
          <w:bCs/>
          <w:rtl/>
        </w:rPr>
        <w:t xml:space="preserve">הערבות </w:t>
      </w:r>
      <w:r w:rsidR="000C64BE" w:rsidRPr="00AF6A18">
        <w:rPr>
          <w:rFonts w:hint="eastAsia"/>
          <w:b/>
          <w:bCs/>
          <w:rtl/>
        </w:rPr>
        <w:t>או</w:t>
      </w:r>
      <w:r w:rsidR="000C64BE" w:rsidRPr="00AF6A18">
        <w:rPr>
          <w:b/>
          <w:bCs/>
          <w:rtl/>
        </w:rPr>
        <w:t xml:space="preserve"> </w:t>
      </w:r>
      <w:r w:rsidR="000C64BE" w:rsidRPr="00AF6A18">
        <w:rPr>
          <w:rFonts w:hint="eastAsia"/>
          <w:b/>
          <w:bCs/>
          <w:rtl/>
        </w:rPr>
        <w:t>ה</w:t>
      </w:r>
      <w:r w:rsidR="000C64BE" w:rsidRPr="00AF6A18">
        <w:rPr>
          <w:rFonts w:hint="cs"/>
          <w:b/>
          <w:bCs/>
          <w:rtl/>
        </w:rPr>
        <w:t>ה</w:t>
      </w:r>
      <w:r w:rsidR="000C64BE" w:rsidRPr="00AF6A18">
        <w:rPr>
          <w:rFonts w:hint="eastAsia"/>
          <w:b/>
          <w:bCs/>
          <w:rtl/>
        </w:rPr>
        <w:t>מחאה</w:t>
      </w:r>
      <w:r w:rsidR="000C64BE" w:rsidRPr="00AF6A18">
        <w:rPr>
          <w:b/>
          <w:bCs/>
          <w:rtl/>
        </w:rPr>
        <w:t xml:space="preserve"> </w:t>
      </w:r>
      <w:r w:rsidR="00A83C59" w:rsidRPr="00AF6A18">
        <w:rPr>
          <w:rFonts w:hint="cs"/>
          <w:b/>
          <w:bCs/>
          <w:rtl/>
        </w:rPr>
        <w:t>ה</w:t>
      </w:r>
      <w:r w:rsidR="000C64BE" w:rsidRPr="00AF6A18">
        <w:rPr>
          <w:rFonts w:hint="eastAsia"/>
          <w:b/>
          <w:bCs/>
          <w:rtl/>
        </w:rPr>
        <w:t>בנקאית</w:t>
      </w:r>
      <w:r w:rsidR="000C64BE" w:rsidRPr="00AF6A18">
        <w:rPr>
          <w:b/>
          <w:bCs/>
          <w:rtl/>
        </w:rPr>
        <w:t xml:space="preserve"> </w:t>
      </w:r>
      <w:r w:rsidRPr="00AF6A18">
        <w:rPr>
          <w:rFonts w:hint="cs"/>
          <w:b/>
          <w:bCs/>
          <w:rtl/>
        </w:rPr>
        <w:t>תצורף כנספח 7 לחוברת ההצעה.</w:t>
      </w:r>
    </w:p>
    <w:p w:rsidR="009B7109" w:rsidRPr="00AF6A18" w:rsidRDefault="009B7109" w:rsidP="00E80287">
      <w:pPr>
        <w:numPr>
          <w:ilvl w:val="2"/>
          <w:numId w:val="3"/>
        </w:numPr>
        <w:spacing w:line="360" w:lineRule="auto"/>
        <w:jc w:val="both"/>
      </w:pPr>
      <w:bookmarkStart w:id="51" w:name="_Ref355502726"/>
      <w:bookmarkStart w:id="52" w:name="_Ref360680738"/>
      <w:r w:rsidRPr="00AF6A18">
        <w:rPr>
          <w:rFonts w:hint="cs"/>
          <w:rtl/>
        </w:rPr>
        <w:t xml:space="preserve">תצהיר בדבר אי תיאום הצעות במכרז בהתאם לנוסח </w:t>
      </w:r>
      <w:r w:rsidR="008A44B1" w:rsidRPr="00AF6A18">
        <w:rPr>
          <w:rFonts w:hint="cs"/>
          <w:b/>
          <w:bCs/>
          <w:rtl/>
        </w:rPr>
        <w:t>י</w:t>
      </w:r>
      <w:r w:rsidRPr="00AF6A18">
        <w:rPr>
          <w:rFonts w:hint="cs"/>
          <w:b/>
          <w:bCs/>
          <w:rtl/>
        </w:rPr>
        <w:t>צורף כנספח</w:t>
      </w:r>
      <w:bookmarkEnd w:id="51"/>
      <w:r w:rsidRPr="00AF6A18">
        <w:rPr>
          <w:rFonts w:hint="cs"/>
          <w:b/>
          <w:bCs/>
          <w:rtl/>
        </w:rPr>
        <w:t xml:space="preserve"> </w:t>
      </w:r>
      <w:r w:rsidR="005E5085" w:rsidRPr="00AF6A18">
        <w:rPr>
          <w:rFonts w:hint="cs"/>
          <w:b/>
          <w:bCs/>
          <w:rtl/>
        </w:rPr>
        <w:t xml:space="preserve">8 </w:t>
      </w:r>
      <w:r w:rsidRPr="00AF6A18">
        <w:rPr>
          <w:rFonts w:hint="cs"/>
          <w:b/>
          <w:bCs/>
          <w:rtl/>
        </w:rPr>
        <w:t>בחוברת ההצעה.</w:t>
      </w:r>
      <w:bookmarkEnd w:id="52"/>
    </w:p>
    <w:p w:rsidR="008B1A0B" w:rsidRPr="00AF6A18" w:rsidRDefault="008B1A0B" w:rsidP="00F24DCC">
      <w:pPr>
        <w:numPr>
          <w:ilvl w:val="2"/>
          <w:numId w:val="3"/>
        </w:numPr>
        <w:spacing w:line="360" w:lineRule="auto"/>
        <w:jc w:val="both"/>
        <w:rPr>
          <w:b/>
          <w:bCs/>
        </w:rPr>
      </w:pPr>
      <w:bookmarkStart w:id="53" w:name="_Ref413831010"/>
      <w:r w:rsidRPr="00AF6A18">
        <w:rPr>
          <w:rFonts w:hint="cs"/>
          <w:rtl/>
        </w:rPr>
        <w:t>אישור השתתפות בכנס ספקים.</w:t>
      </w:r>
      <w:r w:rsidR="009C1ED5" w:rsidRPr="00AF6A18">
        <w:rPr>
          <w:rFonts w:hint="cs"/>
          <w:rtl/>
        </w:rPr>
        <w:t xml:space="preserve"> </w:t>
      </w:r>
      <w:r w:rsidRPr="00AF6A18">
        <w:rPr>
          <w:rFonts w:hint="cs"/>
          <w:b/>
          <w:bCs/>
          <w:rtl/>
        </w:rPr>
        <w:t xml:space="preserve">האישור יצורף כנספח </w:t>
      </w:r>
      <w:r w:rsidR="005E5085" w:rsidRPr="00AF6A18">
        <w:rPr>
          <w:rFonts w:hint="cs"/>
          <w:b/>
          <w:bCs/>
          <w:rtl/>
        </w:rPr>
        <w:t xml:space="preserve">9 </w:t>
      </w:r>
      <w:r w:rsidRPr="00AF6A18">
        <w:rPr>
          <w:rFonts w:hint="cs"/>
          <w:b/>
          <w:bCs/>
          <w:rtl/>
        </w:rPr>
        <w:t>לחוברת ההצעה.</w:t>
      </w:r>
      <w:bookmarkEnd w:id="53"/>
    </w:p>
    <w:p w:rsidR="00F65E35" w:rsidRPr="00AF6A18" w:rsidRDefault="00F65E35" w:rsidP="00F24DCC">
      <w:pPr>
        <w:spacing w:line="360" w:lineRule="auto"/>
        <w:ind w:left="360"/>
        <w:jc w:val="both"/>
        <w:rPr>
          <w:b/>
          <w:bCs/>
        </w:rPr>
      </w:pPr>
    </w:p>
    <w:p w:rsidR="003E0F4D" w:rsidRPr="00AF6A18" w:rsidRDefault="003E0F4D" w:rsidP="00F24DCC">
      <w:pPr>
        <w:numPr>
          <w:ilvl w:val="1"/>
          <w:numId w:val="3"/>
        </w:numPr>
        <w:spacing w:line="360" w:lineRule="auto"/>
        <w:jc w:val="both"/>
        <w:rPr>
          <w:b/>
          <w:bCs/>
        </w:rPr>
      </w:pPr>
      <w:r w:rsidRPr="00AF6A18">
        <w:rPr>
          <w:rFonts w:hint="cs"/>
          <w:b/>
          <w:bCs/>
          <w:rtl/>
        </w:rPr>
        <w:t>תנאי סף מקצועיים</w:t>
      </w:r>
    </w:p>
    <w:p w:rsidR="004C7ED8" w:rsidRPr="00AF6A18" w:rsidRDefault="004C7ED8" w:rsidP="004E7E9A">
      <w:pPr>
        <w:numPr>
          <w:ilvl w:val="2"/>
          <w:numId w:val="3"/>
        </w:numPr>
        <w:spacing w:line="360" w:lineRule="auto"/>
        <w:rPr>
          <w:b/>
          <w:bCs/>
        </w:rPr>
      </w:pPr>
      <w:bookmarkStart w:id="54" w:name="_Ref379709523"/>
      <w:r w:rsidRPr="00AF6A18">
        <w:rPr>
          <w:b/>
          <w:bCs/>
          <w:rtl/>
        </w:rPr>
        <w:t>ניסיון –</w:t>
      </w:r>
      <w:r w:rsidRPr="00AF6A18">
        <w:rPr>
          <w:rtl/>
        </w:rPr>
        <w:t xml:space="preserve"> המציע סיפק בכל אחת משלוש השנים 2013-2015 שירותי אבטחת מתקנים עבור גופים המצויים בתוספת השנ</w:t>
      </w:r>
      <w:r w:rsidR="004E7E9A" w:rsidRPr="00AF6A18">
        <w:rPr>
          <w:rFonts w:hint="cs"/>
          <w:rtl/>
        </w:rPr>
        <w:t>י</w:t>
      </w:r>
      <w:r w:rsidRPr="00AF6A18">
        <w:rPr>
          <w:rtl/>
        </w:rPr>
        <w:t>יה ו</w:t>
      </w:r>
      <w:r w:rsidR="004E7E9A" w:rsidRPr="00AF6A18">
        <w:rPr>
          <w:rFonts w:hint="cs"/>
          <w:rtl/>
        </w:rPr>
        <w:t>/</w:t>
      </w:r>
      <w:r w:rsidRPr="00AF6A18">
        <w:rPr>
          <w:rtl/>
        </w:rPr>
        <w:t>או הראשונה לחוק הסדרת הב</w:t>
      </w:r>
      <w:r w:rsidR="004E7E9A" w:rsidRPr="00AF6A18">
        <w:rPr>
          <w:rFonts w:hint="cs"/>
          <w:rtl/>
        </w:rPr>
        <w:t>י</w:t>
      </w:r>
      <w:r w:rsidRPr="00AF6A18">
        <w:rPr>
          <w:rtl/>
        </w:rPr>
        <w:t>טחון בגופים ציבוריים, תשנ"ח-1998, בהיקף כספי שלא פחת מ- 20,000,000 ₪ כולל מע"מ לשנה. (לדוג': מציע אשר הציג עבור שנה מסוימת ניסיון של 6,000,000 ש"ח מלקוח אחד, 3,000,000 ש"ח מלקוח אחר, ו-11,000,000 ש"ח מלקוח שלישי יעמוד בתנאי עבור שנה זו בלבד). </w:t>
      </w:r>
      <w:r w:rsidR="004E7E9A" w:rsidRPr="00AF6A18">
        <w:rPr>
          <w:rFonts w:hint="cs"/>
          <w:rtl/>
        </w:rPr>
        <w:br/>
      </w:r>
      <w:r w:rsidRPr="00AF6A18">
        <w:rPr>
          <w:b/>
          <w:bCs/>
          <w:rtl/>
        </w:rPr>
        <w:t>ניסיון המציע יפורט בטבלה המופיעה בנספח 10 לחוברת ההצעה – נספח ו'.</w:t>
      </w:r>
    </w:p>
    <w:p w:rsidR="004C7ED8" w:rsidRPr="00AF6A18" w:rsidRDefault="004C7ED8" w:rsidP="004E7E9A">
      <w:pPr>
        <w:numPr>
          <w:ilvl w:val="2"/>
          <w:numId w:val="3"/>
        </w:numPr>
        <w:spacing w:line="360" w:lineRule="auto"/>
        <w:rPr>
          <w:b/>
          <w:bCs/>
        </w:rPr>
      </w:pPr>
      <w:bookmarkStart w:id="55" w:name="_Ref445096928"/>
      <w:r w:rsidRPr="00AF6A18">
        <w:rPr>
          <w:b/>
          <w:bCs/>
          <w:rtl/>
        </w:rPr>
        <w:t xml:space="preserve">ניסיון </w:t>
      </w:r>
      <w:r w:rsidRPr="00AF6A18">
        <w:rPr>
          <w:rtl/>
        </w:rPr>
        <w:t>– למציע ניסיון בביצוע שירותי אבטחת מתקנים עבור גופים המצויים בתוספת השני</w:t>
      </w:r>
      <w:r w:rsidR="004E7E9A" w:rsidRPr="00AF6A18">
        <w:rPr>
          <w:rFonts w:hint="cs"/>
          <w:rtl/>
        </w:rPr>
        <w:t>י</w:t>
      </w:r>
      <w:r w:rsidRPr="00AF6A18">
        <w:rPr>
          <w:rtl/>
        </w:rPr>
        <w:t>ה /ואו הראשונה לחוק הסדרת הב</w:t>
      </w:r>
      <w:r w:rsidR="004E7E9A" w:rsidRPr="00AF6A18">
        <w:rPr>
          <w:rFonts w:hint="cs"/>
          <w:rtl/>
        </w:rPr>
        <w:t>י</w:t>
      </w:r>
      <w:r w:rsidRPr="00AF6A18">
        <w:rPr>
          <w:rtl/>
        </w:rPr>
        <w:t>טחון בגופים ציבוריים, תשנ"ח-1998,</w:t>
      </w:r>
      <w:r w:rsidR="00AC1930" w:rsidRPr="00AF6A18">
        <w:rPr>
          <w:rtl/>
        </w:rPr>
        <w:t xml:space="preserve"> </w:t>
      </w:r>
      <w:r w:rsidRPr="00AF6A18">
        <w:rPr>
          <w:rtl/>
        </w:rPr>
        <w:t>ל-3 לקוחות לפחות, בהיקף של 150,000 שעות אבטחה בכל שנה לפחות, במהלך השנים 2013-2015</w:t>
      </w:r>
      <w:r w:rsidRPr="00AF6A18">
        <w:rPr>
          <w:rtl/>
        </w:rPr>
        <w:br/>
        <w:t>(לדוגמה: מציע שסיפק בכל שנה מסוימת 50,000 שעות ללקוח א', 70,000 שעות ללקוח ב', 15,000 ללקוח ג' ו-20,000 שעות ללקוח ד' יעמוד בתנאי הסף עבור שנה זו).</w:t>
      </w:r>
      <w:r w:rsidRPr="00AF6A18">
        <w:rPr>
          <w:rtl/>
        </w:rPr>
        <w:br/>
      </w:r>
      <w:r w:rsidRPr="00AF6A18">
        <w:rPr>
          <w:b/>
          <w:bCs/>
          <w:rtl/>
        </w:rPr>
        <w:t>ניסיון המציע יפורט בטבלה המופיעה בנספח 10 לחוברת ההצעה – נספח ו'.</w:t>
      </w:r>
      <w:bookmarkEnd w:id="55"/>
    </w:p>
    <w:p w:rsidR="00604696" w:rsidRPr="00AF6A18" w:rsidRDefault="00604696" w:rsidP="004E7E9A">
      <w:pPr>
        <w:numPr>
          <w:ilvl w:val="2"/>
          <w:numId w:val="3"/>
        </w:numPr>
        <w:spacing w:line="360" w:lineRule="auto"/>
        <w:rPr>
          <w:b/>
          <w:bCs/>
        </w:rPr>
      </w:pPr>
      <w:bookmarkStart w:id="56" w:name="_Ref413831176"/>
      <w:bookmarkEnd w:id="54"/>
      <w:r w:rsidRPr="00AF6A18">
        <w:rPr>
          <w:rFonts w:hint="cs"/>
          <w:rtl/>
        </w:rPr>
        <w:t>למציע רישיו</w:t>
      </w:r>
      <w:r w:rsidRPr="00AF6A18">
        <w:rPr>
          <w:rFonts w:hint="eastAsia"/>
          <w:rtl/>
        </w:rPr>
        <w:t>ן</w:t>
      </w:r>
      <w:r w:rsidRPr="00AF6A18">
        <w:rPr>
          <w:rFonts w:hint="cs"/>
          <w:rtl/>
        </w:rPr>
        <w:t xml:space="preserve"> לעסוק כקבלן שירות כמשמעותו ב</w:t>
      </w:r>
      <w:hyperlink r:id="rId123" w:history="1">
        <w:r w:rsidRPr="00AF6A18">
          <w:rPr>
            <w:rStyle w:val="Hyperlink"/>
            <w:color w:val="auto"/>
            <w:rtl/>
          </w:rPr>
          <w:t>חוק העסקת עובדים על ידי קבלני כוח אדם, תשנ"ו-1996</w:t>
        </w:r>
      </w:hyperlink>
      <w:r w:rsidRPr="00AF6A18">
        <w:rPr>
          <w:rFonts w:hint="cs"/>
          <w:b/>
          <w:bCs/>
          <w:rtl/>
        </w:rPr>
        <w:t>.</w:t>
      </w:r>
      <w:r w:rsidRPr="00AF6A18">
        <w:rPr>
          <w:b/>
          <w:bCs/>
          <w:rtl/>
        </w:rPr>
        <w:br/>
      </w:r>
      <w:r w:rsidRPr="00AF6A18">
        <w:rPr>
          <w:rFonts w:hint="cs"/>
          <w:b/>
          <w:bCs/>
          <w:rtl/>
        </w:rPr>
        <w:t xml:space="preserve">העתק הרישיון יצורף כנספח </w:t>
      </w:r>
      <w:r w:rsidR="005E5085" w:rsidRPr="00AF6A18">
        <w:rPr>
          <w:rFonts w:hint="cs"/>
          <w:b/>
          <w:bCs/>
          <w:rtl/>
        </w:rPr>
        <w:t xml:space="preserve">11 </w:t>
      </w:r>
      <w:r w:rsidRPr="00AF6A18">
        <w:rPr>
          <w:rFonts w:hint="cs"/>
          <w:b/>
          <w:bCs/>
          <w:rtl/>
        </w:rPr>
        <w:t>לחוברת ההצעה.</w:t>
      </w:r>
      <w:bookmarkEnd w:id="56"/>
    </w:p>
    <w:p w:rsidR="001C5B99" w:rsidRPr="00AF6A18" w:rsidRDefault="001C5B99" w:rsidP="00005C7D">
      <w:pPr>
        <w:numPr>
          <w:ilvl w:val="2"/>
          <w:numId w:val="3"/>
        </w:numPr>
        <w:spacing w:line="360" w:lineRule="auto"/>
        <w:rPr>
          <w:b/>
          <w:bCs/>
        </w:rPr>
      </w:pPr>
      <w:bookmarkStart w:id="57" w:name="_Ref413831197"/>
      <w:r w:rsidRPr="00AF6A18">
        <w:rPr>
          <w:rFonts w:hint="cs"/>
          <w:rtl/>
        </w:rPr>
        <w:t>המציע הינו בעל רישיון בר תוקף להפעלת תאגיד לשירותי שמירה על פי חוק חוקרים פרטיים ושירותי שמירה תשל"ב 1972.</w:t>
      </w:r>
      <w:r w:rsidRPr="00AF6A18">
        <w:rPr>
          <w:rtl/>
        </w:rPr>
        <w:br/>
      </w:r>
      <w:r w:rsidRPr="00AF6A18">
        <w:rPr>
          <w:rFonts w:hint="cs"/>
          <w:b/>
          <w:bCs/>
          <w:rtl/>
        </w:rPr>
        <w:t xml:space="preserve">העתק הרישיון יצורף כנספח </w:t>
      </w:r>
      <w:r w:rsidR="005E5085" w:rsidRPr="00AF6A18">
        <w:rPr>
          <w:rFonts w:hint="cs"/>
          <w:b/>
          <w:bCs/>
          <w:rtl/>
        </w:rPr>
        <w:t xml:space="preserve">12 </w:t>
      </w:r>
      <w:r w:rsidRPr="00AF6A18">
        <w:rPr>
          <w:rFonts w:hint="cs"/>
          <w:b/>
          <w:bCs/>
          <w:rtl/>
        </w:rPr>
        <w:t>לחוברת ההצעה.</w:t>
      </w:r>
      <w:bookmarkEnd w:id="57"/>
    </w:p>
    <w:p w:rsidR="001C5B99" w:rsidRPr="00AF6A18" w:rsidRDefault="001C5B99" w:rsidP="00005C7D">
      <w:pPr>
        <w:numPr>
          <w:ilvl w:val="2"/>
          <w:numId w:val="3"/>
        </w:numPr>
        <w:spacing w:line="360" w:lineRule="auto"/>
        <w:rPr>
          <w:b/>
          <w:bCs/>
        </w:rPr>
      </w:pPr>
      <w:bookmarkStart w:id="58" w:name="_Ref413831245"/>
      <w:r w:rsidRPr="00AF6A18">
        <w:rPr>
          <w:rFonts w:hint="cs"/>
          <w:rtl/>
        </w:rPr>
        <w:t>המציע הינו בעל רישיו</w:t>
      </w:r>
      <w:r w:rsidRPr="00AF6A18">
        <w:rPr>
          <w:rFonts w:hint="eastAsia"/>
          <w:rtl/>
        </w:rPr>
        <w:t>ן</w:t>
      </w:r>
      <w:r w:rsidRPr="00AF6A18">
        <w:rPr>
          <w:rFonts w:hint="cs"/>
          <w:rtl/>
        </w:rPr>
        <w:t xml:space="preserve"> מיוחד להחזקת כלי ירייה, בר תוקף לפי סעיף 10 א' לחוק כלי הירייה תש"ט 1949, מטעם האגף לרישוי כלי ירייה במשרד לביטחון פנים</w:t>
      </w:r>
      <w:r w:rsidRPr="00AF6A18">
        <w:rPr>
          <w:rFonts w:hint="cs"/>
          <w:b/>
          <w:bCs/>
          <w:rtl/>
        </w:rPr>
        <w:t>.</w:t>
      </w:r>
      <w:r w:rsidRPr="00AF6A18">
        <w:rPr>
          <w:b/>
          <w:bCs/>
          <w:rtl/>
        </w:rPr>
        <w:br/>
      </w:r>
      <w:r w:rsidRPr="00AF6A18">
        <w:rPr>
          <w:rFonts w:hint="cs"/>
          <w:b/>
          <w:bCs/>
          <w:rtl/>
        </w:rPr>
        <w:t xml:space="preserve">העתק הרישיון יצורף כנספח </w:t>
      </w:r>
      <w:r w:rsidR="005E5085" w:rsidRPr="00AF6A18">
        <w:rPr>
          <w:rFonts w:hint="cs"/>
          <w:b/>
          <w:bCs/>
          <w:rtl/>
        </w:rPr>
        <w:t xml:space="preserve">13 </w:t>
      </w:r>
      <w:r w:rsidRPr="00AF6A18">
        <w:rPr>
          <w:rFonts w:hint="cs"/>
          <w:b/>
          <w:bCs/>
          <w:rtl/>
        </w:rPr>
        <w:t>לחוברת ההצעה.</w:t>
      </w:r>
      <w:bookmarkEnd w:id="58"/>
    </w:p>
    <w:p w:rsidR="001C5B99" w:rsidRPr="00AF6A18" w:rsidRDefault="001C5B99" w:rsidP="00005C7D">
      <w:pPr>
        <w:numPr>
          <w:ilvl w:val="2"/>
          <w:numId w:val="3"/>
        </w:numPr>
        <w:spacing w:line="360" w:lineRule="auto"/>
        <w:rPr>
          <w:b/>
          <w:bCs/>
        </w:rPr>
      </w:pPr>
      <w:bookmarkStart w:id="59" w:name="_Ref413831287"/>
      <w:r w:rsidRPr="00AF6A18">
        <w:rPr>
          <w:rtl/>
        </w:rPr>
        <w:lastRenderedPageBreak/>
        <w:t xml:space="preserve">המציע </w:t>
      </w:r>
      <w:r w:rsidRPr="00AF6A18">
        <w:rPr>
          <w:rFonts w:hint="cs"/>
          <w:rtl/>
        </w:rPr>
        <w:t xml:space="preserve">מחזיק </w:t>
      </w:r>
      <w:r w:rsidR="008D609C" w:rsidRPr="00AF6A18">
        <w:rPr>
          <w:rFonts w:hint="cs"/>
          <w:rtl/>
        </w:rPr>
        <w:t xml:space="preserve">בעת הגשת ההצעה </w:t>
      </w:r>
      <w:r w:rsidRPr="00AF6A18">
        <w:rPr>
          <w:rFonts w:hint="cs"/>
          <w:rtl/>
        </w:rPr>
        <w:t>ברישיונו</w:t>
      </w:r>
      <w:r w:rsidRPr="00AF6A18">
        <w:rPr>
          <w:rFonts w:hint="eastAsia"/>
          <w:rtl/>
        </w:rPr>
        <w:t>ת</w:t>
      </w:r>
      <w:r w:rsidRPr="00AF6A18">
        <w:rPr>
          <w:rtl/>
        </w:rPr>
        <w:t xml:space="preserve"> </w:t>
      </w:r>
      <w:r w:rsidRPr="00AF6A18">
        <w:rPr>
          <w:rFonts w:hint="cs"/>
          <w:rtl/>
        </w:rPr>
        <w:t xml:space="preserve">תקפים </w:t>
      </w:r>
      <w:r w:rsidRPr="00AF6A18">
        <w:rPr>
          <w:rtl/>
        </w:rPr>
        <w:t xml:space="preserve">להחזקת </w:t>
      </w:r>
      <w:r w:rsidRPr="00AF6A18">
        <w:rPr>
          <w:rFonts w:hint="cs"/>
          <w:rtl/>
        </w:rPr>
        <w:t xml:space="preserve">300 </w:t>
      </w:r>
      <w:r w:rsidRPr="00AF6A18">
        <w:rPr>
          <w:rtl/>
        </w:rPr>
        <w:t>כלי ירייה</w:t>
      </w:r>
      <w:r w:rsidRPr="00AF6A18">
        <w:rPr>
          <w:rFonts w:hint="cs"/>
          <w:rtl/>
        </w:rPr>
        <w:t xml:space="preserve"> לפחות</w:t>
      </w:r>
      <w:r w:rsidRPr="00AF6A18">
        <w:rPr>
          <w:rtl/>
        </w:rPr>
        <w:t xml:space="preserve">, לפי חוק כלי </w:t>
      </w:r>
      <w:r w:rsidR="00801079" w:rsidRPr="00AF6A18">
        <w:rPr>
          <w:rFonts w:hint="cs"/>
          <w:rtl/>
        </w:rPr>
        <w:t>יריי</w:t>
      </w:r>
      <w:r w:rsidR="00801079" w:rsidRPr="00AF6A18">
        <w:rPr>
          <w:rFonts w:hint="eastAsia"/>
          <w:rtl/>
        </w:rPr>
        <w:t>ה</w:t>
      </w:r>
      <w:r w:rsidRPr="00AF6A18">
        <w:rPr>
          <w:rFonts w:hint="cs"/>
          <w:rtl/>
        </w:rPr>
        <w:t>,</w:t>
      </w:r>
      <w:r w:rsidRPr="00AF6A18">
        <w:rPr>
          <w:rtl/>
        </w:rPr>
        <w:t xml:space="preserve"> תש"ט-1949.</w:t>
      </w:r>
      <w:r w:rsidRPr="00AF6A18">
        <w:rPr>
          <w:rFonts w:hint="cs"/>
          <w:rtl/>
        </w:rPr>
        <w:t xml:space="preserve"> </w:t>
      </w:r>
      <w:r w:rsidRPr="00AF6A18">
        <w:rPr>
          <w:rtl/>
        </w:rPr>
        <w:br/>
      </w:r>
      <w:r w:rsidRPr="00AF6A18">
        <w:rPr>
          <w:rFonts w:hint="cs"/>
          <w:b/>
          <w:bCs/>
          <w:rtl/>
        </w:rPr>
        <w:t xml:space="preserve">העתק הרישיון יצורף כנספח </w:t>
      </w:r>
      <w:r w:rsidR="005E5085" w:rsidRPr="00AF6A18">
        <w:rPr>
          <w:rFonts w:hint="cs"/>
          <w:b/>
          <w:bCs/>
          <w:rtl/>
        </w:rPr>
        <w:t xml:space="preserve">14 </w:t>
      </w:r>
      <w:r w:rsidRPr="00AF6A18">
        <w:rPr>
          <w:rFonts w:hint="cs"/>
          <w:b/>
          <w:bCs/>
          <w:rtl/>
        </w:rPr>
        <w:t>לחוברת ההצעה</w:t>
      </w:r>
      <w:bookmarkEnd w:id="59"/>
      <w:r w:rsidRPr="00AF6A18">
        <w:rPr>
          <w:rFonts w:hint="cs"/>
          <w:rtl/>
        </w:rPr>
        <w:t xml:space="preserve"> </w:t>
      </w:r>
    </w:p>
    <w:p w:rsidR="001C5B99" w:rsidRPr="00AF6A18" w:rsidRDefault="001C5B99" w:rsidP="00005C7D">
      <w:pPr>
        <w:numPr>
          <w:ilvl w:val="2"/>
          <w:numId w:val="3"/>
        </w:numPr>
        <w:spacing w:line="360" w:lineRule="auto"/>
        <w:rPr>
          <w:b/>
          <w:bCs/>
        </w:rPr>
      </w:pPr>
      <w:bookmarkStart w:id="60" w:name="_Ref413831544"/>
      <w:r w:rsidRPr="00AF6A18">
        <w:rPr>
          <w:rFonts w:hint="cs"/>
          <w:rtl/>
        </w:rPr>
        <w:t xml:space="preserve">הצהרת המציע כי הינו </w:t>
      </w:r>
      <w:r w:rsidRPr="00AF6A18">
        <w:rPr>
          <w:rtl/>
        </w:rPr>
        <w:t>בעל</w:t>
      </w:r>
      <w:r w:rsidRPr="00AF6A18">
        <w:rPr>
          <w:rFonts w:hint="cs"/>
          <w:rtl/>
        </w:rPr>
        <w:t>ים של</w:t>
      </w:r>
      <w:r w:rsidRPr="00AF6A18">
        <w:rPr>
          <w:rtl/>
        </w:rPr>
        <w:t xml:space="preserve"> 150 כלי ירייה לפחות.</w:t>
      </w:r>
      <w:r w:rsidRPr="00AF6A18">
        <w:rPr>
          <w:rFonts w:hint="cs"/>
          <w:rtl/>
        </w:rPr>
        <w:t xml:space="preserve"> </w:t>
      </w:r>
      <w:r w:rsidRPr="00AF6A18">
        <w:rPr>
          <w:rtl/>
        </w:rPr>
        <w:br/>
      </w:r>
      <w:r w:rsidRPr="00AF6A18">
        <w:rPr>
          <w:rFonts w:hint="cs"/>
          <w:b/>
          <w:bCs/>
          <w:rtl/>
        </w:rPr>
        <w:t xml:space="preserve">הצהרה חתומה על ידי מורשי החתימה מטעמו תצורף כנספח </w:t>
      </w:r>
      <w:r w:rsidR="005E5085" w:rsidRPr="00AF6A18">
        <w:rPr>
          <w:rFonts w:hint="cs"/>
          <w:b/>
          <w:bCs/>
          <w:rtl/>
        </w:rPr>
        <w:t xml:space="preserve">15 </w:t>
      </w:r>
      <w:r w:rsidRPr="00AF6A18">
        <w:rPr>
          <w:rFonts w:hint="cs"/>
          <w:b/>
          <w:bCs/>
          <w:rtl/>
        </w:rPr>
        <w:t>לחוברת ההצעה.</w:t>
      </w:r>
      <w:bookmarkEnd w:id="60"/>
    </w:p>
    <w:p w:rsidR="00604696" w:rsidRPr="00AF6A18" w:rsidRDefault="00604696" w:rsidP="00005C7D">
      <w:pPr>
        <w:numPr>
          <w:ilvl w:val="2"/>
          <w:numId w:val="3"/>
        </w:numPr>
        <w:spacing w:line="360" w:lineRule="auto"/>
      </w:pPr>
      <w:bookmarkStart w:id="61" w:name="_Ref342838898"/>
      <w:bookmarkStart w:id="62" w:name="_Ref342471785"/>
      <w:bookmarkStart w:id="63" w:name="_Ref413831591"/>
      <w:bookmarkStart w:id="64" w:name="_Ref228611188"/>
      <w:r w:rsidRPr="00AF6A18">
        <w:rPr>
          <w:rFonts w:hint="eastAsia"/>
          <w:b/>
          <w:bCs/>
          <w:u w:val="single"/>
          <w:rtl/>
        </w:rPr>
        <w:t>תנאים</w:t>
      </w:r>
      <w:r w:rsidRPr="00AF6A18">
        <w:rPr>
          <w:b/>
          <w:bCs/>
          <w:u w:val="single"/>
          <w:rtl/>
        </w:rPr>
        <w:t xml:space="preserve"> </w:t>
      </w:r>
      <w:r w:rsidRPr="00AF6A18">
        <w:rPr>
          <w:rFonts w:hint="eastAsia"/>
          <w:b/>
          <w:bCs/>
          <w:u w:val="single"/>
          <w:rtl/>
        </w:rPr>
        <w:t>לדחיית</w:t>
      </w:r>
      <w:r w:rsidRPr="00AF6A18">
        <w:rPr>
          <w:b/>
          <w:bCs/>
          <w:u w:val="single"/>
          <w:rtl/>
        </w:rPr>
        <w:t xml:space="preserve"> </w:t>
      </w:r>
      <w:r w:rsidRPr="00AF6A18">
        <w:rPr>
          <w:rFonts w:hint="eastAsia"/>
          <w:b/>
          <w:bCs/>
          <w:u w:val="single"/>
          <w:rtl/>
        </w:rPr>
        <w:t>הצעה</w:t>
      </w:r>
      <w:r w:rsidRPr="00AF6A18">
        <w:rPr>
          <w:b/>
          <w:bCs/>
          <w:u w:val="single"/>
          <w:rtl/>
        </w:rPr>
        <w:t xml:space="preserve"> </w:t>
      </w:r>
      <w:r w:rsidRPr="00AF6A18">
        <w:rPr>
          <w:rFonts w:hint="eastAsia"/>
          <w:b/>
          <w:bCs/>
          <w:u w:val="single"/>
          <w:rtl/>
        </w:rPr>
        <w:t>בהתאם</w:t>
      </w:r>
      <w:r w:rsidRPr="00AF6A18">
        <w:rPr>
          <w:b/>
          <w:bCs/>
          <w:u w:val="single"/>
          <w:rtl/>
        </w:rPr>
        <w:t xml:space="preserve"> </w:t>
      </w:r>
      <w:r w:rsidRPr="00AF6A18">
        <w:rPr>
          <w:rFonts w:hint="eastAsia"/>
          <w:b/>
          <w:bCs/>
          <w:u w:val="single"/>
          <w:rtl/>
        </w:rPr>
        <w:t>לתקנה</w:t>
      </w:r>
      <w:r w:rsidRPr="00AF6A18">
        <w:rPr>
          <w:b/>
          <w:bCs/>
          <w:u w:val="single"/>
          <w:rtl/>
        </w:rPr>
        <w:t xml:space="preserve"> 6 </w:t>
      </w:r>
      <w:r w:rsidRPr="00AF6A18">
        <w:rPr>
          <w:rFonts w:hint="eastAsia"/>
          <w:b/>
          <w:bCs/>
          <w:u w:val="single"/>
          <w:rtl/>
        </w:rPr>
        <w:t>א</w:t>
      </w:r>
      <w:r w:rsidRPr="00AF6A18">
        <w:rPr>
          <w:b/>
          <w:bCs/>
          <w:u w:val="single"/>
          <w:rtl/>
        </w:rPr>
        <w:t xml:space="preserve">' </w:t>
      </w:r>
      <w:r w:rsidRPr="00AF6A18">
        <w:rPr>
          <w:rFonts w:hint="eastAsia"/>
          <w:b/>
          <w:bCs/>
          <w:u w:val="single"/>
          <w:rtl/>
        </w:rPr>
        <w:t>לתקנות</w:t>
      </w:r>
      <w:r w:rsidRPr="00AF6A18">
        <w:rPr>
          <w:b/>
          <w:bCs/>
          <w:u w:val="single"/>
          <w:rtl/>
        </w:rPr>
        <w:t xml:space="preserve"> </w:t>
      </w:r>
      <w:r w:rsidRPr="00AF6A18">
        <w:rPr>
          <w:rFonts w:hint="eastAsia"/>
          <w:b/>
          <w:bCs/>
          <w:u w:val="single"/>
          <w:rtl/>
        </w:rPr>
        <w:t>חובת</w:t>
      </w:r>
      <w:r w:rsidRPr="00AF6A18">
        <w:rPr>
          <w:b/>
          <w:bCs/>
          <w:u w:val="single"/>
          <w:rtl/>
        </w:rPr>
        <w:t xml:space="preserve"> </w:t>
      </w:r>
      <w:r w:rsidRPr="00AF6A18">
        <w:rPr>
          <w:rFonts w:hint="eastAsia"/>
          <w:b/>
          <w:bCs/>
          <w:u w:val="single"/>
          <w:rtl/>
        </w:rPr>
        <w:t>המכרזים</w:t>
      </w:r>
      <w:bookmarkEnd w:id="61"/>
      <w:r w:rsidRPr="00AF6A18">
        <w:rPr>
          <w:b/>
          <w:bCs/>
          <w:u w:val="single"/>
          <w:rtl/>
        </w:rPr>
        <w:t xml:space="preserve"> </w:t>
      </w:r>
      <w:bookmarkEnd w:id="62"/>
      <w:r w:rsidRPr="00AF6A18">
        <w:rPr>
          <w:b/>
          <w:bCs/>
          <w:u w:val="single"/>
          <w:rtl/>
        </w:rPr>
        <w:br/>
      </w:r>
      <w:r w:rsidRPr="00AF6A18">
        <w:rPr>
          <w:rFonts w:hint="cs"/>
          <w:rtl/>
        </w:rPr>
        <w:t xml:space="preserve">ככלל, ועדת המכרזים תדחה הצעה המקיימת אחד מהתנאים בסעיפים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Ref342466911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‏5.2.8.1</w:t>
      </w:r>
      <w:r w:rsidRPr="00AF6A18">
        <w:rPr>
          <w:rtl/>
        </w:rPr>
        <w:fldChar w:fldCharType="end"/>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Ref413335172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‏5.2.8.1</w:t>
      </w:r>
      <w:r w:rsidRPr="00AF6A18">
        <w:rPr>
          <w:rtl/>
        </w:rPr>
        <w:fldChar w:fldCharType="end"/>
      </w:r>
      <w:r w:rsidRPr="00AF6A18">
        <w:rPr>
          <w:rFonts w:hint="cs"/>
          <w:rtl/>
        </w:rPr>
        <w:t xml:space="preserve"> ו-</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Ref228611194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‏5.2.8.2</w:t>
      </w:r>
      <w:r w:rsidRPr="00AF6A18">
        <w:rPr>
          <w:rtl/>
        </w:rPr>
        <w:fldChar w:fldCharType="end"/>
      </w:r>
      <w:r w:rsidRPr="00AF6A18">
        <w:rPr>
          <w:rFonts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63"/>
      <w:r w:rsidRPr="00AF6A18">
        <w:rPr>
          <w:rFonts w:hint="cs"/>
          <w:rtl/>
        </w:rPr>
        <w:t xml:space="preserve"> </w:t>
      </w:r>
    </w:p>
    <w:p w:rsidR="00604696" w:rsidRPr="00AF6A18" w:rsidRDefault="00604696" w:rsidP="00E80287">
      <w:pPr>
        <w:pStyle w:val="12"/>
        <w:numPr>
          <w:ilvl w:val="3"/>
          <w:numId w:val="3"/>
        </w:numPr>
        <w:rPr>
          <w:rFonts w:cs="David"/>
          <w:sz w:val="24"/>
          <w:szCs w:val="24"/>
        </w:rPr>
      </w:pPr>
      <w:bookmarkStart w:id="65" w:name="_Ref342466911"/>
      <w:bookmarkStart w:id="66" w:name="_Ref413335172"/>
      <w:r w:rsidRPr="00AF6A18">
        <w:rPr>
          <w:rFonts w:cs="David" w:hint="eastAsia"/>
          <w:sz w:val="24"/>
          <w:szCs w:val="24"/>
          <w:rtl/>
        </w:rPr>
        <w:t>במקרים</w:t>
      </w:r>
      <w:r w:rsidRPr="00AF6A18">
        <w:rPr>
          <w:rFonts w:cs="David"/>
          <w:sz w:val="24"/>
          <w:szCs w:val="24"/>
          <w:rtl/>
        </w:rPr>
        <w:t xml:space="preserve"> שבהם הורשע המציע או מי מבעלי הזיקה אליו ב-3 השנים האחרונות</w:t>
      </w:r>
      <w:r w:rsidR="008700DB" w:rsidRPr="00AF6A18">
        <w:rPr>
          <w:rFonts w:cs="David"/>
          <w:sz w:val="24"/>
          <w:szCs w:val="24"/>
          <w:rtl/>
        </w:rPr>
        <w:t xml:space="preserve"> </w:t>
      </w:r>
      <w:r w:rsidRPr="00AF6A18">
        <w:rPr>
          <w:rFonts w:cs="David"/>
          <w:sz w:val="24"/>
          <w:szCs w:val="24"/>
          <w:rtl/>
        </w:rPr>
        <w:t xml:space="preserve">שקדמו למועד האחרון להגשת הצעות במכרז בעבֵרה פלילית אחת לפחות הנוגעת לחוקי העבודה המפורטים </w:t>
      </w:r>
      <w:r w:rsidRPr="00AF6A18">
        <w:rPr>
          <w:rFonts w:cs="David"/>
          <w:b/>
          <w:i/>
          <w:sz w:val="24"/>
          <w:szCs w:val="24"/>
          <w:rtl/>
        </w:rPr>
        <w:t>ב</w:t>
      </w:r>
      <w:hyperlink w:anchor="נספח_א" w:history="1">
        <w:r w:rsidRPr="00AF6A18">
          <w:rPr>
            <w:rStyle w:val="Hyperlink"/>
            <w:rFonts w:cs="David"/>
            <w:color w:val="auto"/>
            <w:sz w:val="24"/>
            <w:szCs w:val="24"/>
            <w:rtl/>
          </w:rPr>
          <w:t xml:space="preserve">נספח </w:t>
        </w:r>
        <w:r w:rsidRPr="00AF6A18">
          <w:rPr>
            <w:rStyle w:val="Hyperlink"/>
            <w:rFonts w:cs="David" w:hint="cs"/>
            <w:color w:val="auto"/>
            <w:sz w:val="24"/>
            <w:szCs w:val="24"/>
            <w:rtl/>
          </w:rPr>
          <w:t>י'</w:t>
        </w:r>
        <w:r w:rsidRPr="00AF6A18">
          <w:rPr>
            <w:rStyle w:val="Hyperlink"/>
            <w:rFonts w:cs="David"/>
            <w:color w:val="auto"/>
            <w:sz w:val="24"/>
            <w:szCs w:val="24"/>
            <w:rtl/>
          </w:rPr>
          <w:t xml:space="preserve"> – רשימת חוקי העבודה.</w:t>
        </w:r>
        <w:bookmarkEnd w:id="64"/>
        <w:bookmarkEnd w:id="65"/>
      </w:hyperlink>
      <w:bookmarkEnd w:id="66"/>
    </w:p>
    <w:p w:rsidR="00604696" w:rsidRPr="00AF6A18" w:rsidRDefault="00604696" w:rsidP="00E80287">
      <w:pPr>
        <w:pStyle w:val="12"/>
        <w:numPr>
          <w:ilvl w:val="3"/>
          <w:numId w:val="3"/>
        </w:numPr>
        <w:rPr>
          <w:rFonts w:cs="David"/>
          <w:sz w:val="24"/>
          <w:szCs w:val="24"/>
        </w:rPr>
      </w:pPr>
      <w:bookmarkStart w:id="67" w:name="_Ref228611194"/>
      <w:r w:rsidRPr="00AF6A18">
        <w:rPr>
          <w:rFonts w:cs="David" w:hint="eastAsia"/>
          <w:sz w:val="24"/>
          <w:szCs w:val="24"/>
          <w:rtl/>
        </w:rPr>
        <w:t>במקרים</w:t>
      </w:r>
      <w:r w:rsidRPr="00AF6A18">
        <w:rPr>
          <w:rFonts w:cs="David"/>
          <w:sz w:val="24"/>
          <w:szCs w:val="24"/>
          <w:rtl/>
        </w:rPr>
        <w:t xml:space="preserve"> שבהם נקנס המציע או מי מבעלי הזיקה אליו על ידי </w:t>
      </w:r>
      <w:r w:rsidRPr="00AF6A18">
        <w:rPr>
          <w:rFonts w:cs="David" w:hint="eastAsia"/>
          <w:sz w:val="24"/>
          <w:szCs w:val="24"/>
          <w:rtl/>
        </w:rPr>
        <w:t>מינהל</w:t>
      </w:r>
      <w:r w:rsidRPr="00AF6A18">
        <w:rPr>
          <w:rFonts w:cs="David"/>
          <w:sz w:val="24"/>
          <w:szCs w:val="24"/>
          <w:rtl/>
        </w:rPr>
        <w:t xml:space="preserve"> ההסדרה והאכיפה במשרד הכלכלה ביותר משני קנסות בגין עבֵרות על חוקי העבודה </w:t>
      </w:r>
      <w:r w:rsidR="00A709CA" w:rsidRPr="00AF6A18">
        <w:rPr>
          <w:rFonts w:cs="David"/>
          <w:sz w:val="24"/>
          <w:szCs w:val="24"/>
          <w:rtl/>
        </w:rPr>
        <w:t xml:space="preserve">המפורטים </w:t>
      </w:r>
      <w:r w:rsidR="00A709CA" w:rsidRPr="00AF6A18">
        <w:rPr>
          <w:rFonts w:cs="David"/>
          <w:b/>
          <w:i/>
          <w:sz w:val="24"/>
          <w:szCs w:val="24"/>
          <w:rtl/>
        </w:rPr>
        <w:t>ב</w:t>
      </w:r>
      <w:hyperlink w:anchor="נספח_א" w:history="1">
        <w:r w:rsidR="00A709CA" w:rsidRPr="00AF6A18">
          <w:rPr>
            <w:rStyle w:val="Hyperlink"/>
            <w:rFonts w:cs="David"/>
            <w:color w:val="auto"/>
            <w:sz w:val="24"/>
            <w:szCs w:val="24"/>
            <w:rtl/>
          </w:rPr>
          <w:t xml:space="preserve">נספח </w:t>
        </w:r>
        <w:r w:rsidR="00A709CA" w:rsidRPr="00AF6A18">
          <w:rPr>
            <w:rStyle w:val="Hyperlink"/>
            <w:rFonts w:cs="David" w:hint="cs"/>
            <w:color w:val="auto"/>
            <w:sz w:val="24"/>
            <w:szCs w:val="24"/>
            <w:rtl/>
          </w:rPr>
          <w:t>י'</w:t>
        </w:r>
        <w:r w:rsidR="00A709CA" w:rsidRPr="00AF6A18">
          <w:rPr>
            <w:rStyle w:val="Hyperlink"/>
            <w:rFonts w:cs="David"/>
            <w:color w:val="auto"/>
            <w:sz w:val="24"/>
            <w:szCs w:val="24"/>
            <w:rtl/>
          </w:rPr>
          <w:t xml:space="preserve"> – רשימת חוקי העבודה.</w:t>
        </w:r>
      </w:hyperlink>
      <w:r w:rsidR="007D7908" w:rsidRPr="00AF6A18">
        <w:rPr>
          <w:rFonts w:cs="David" w:hint="cs"/>
          <w:sz w:val="24"/>
          <w:szCs w:val="24"/>
          <w:rtl/>
        </w:rPr>
        <w:t xml:space="preserve"> </w:t>
      </w:r>
      <w:r w:rsidRPr="00AF6A18">
        <w:rPr>
          <w:rFonts w:cs="David" w:hint="eastAsia"/>
          <w:sz w:val="24"/>
          <w:szCs w:val="24"/>
          <w:rtl/>
        </w:rPr>
        <w:t>בשנה</w:t>
      </w:r>
      <w:r w:rsidRPr="00AF6A18">
        <w:rPr>
          <w:rFonts w:cs="David"/>
          <w:sz w:val="24"/>
          <w:szCs w:val="24"/>
          <w:rtl/>
        </w:rPr>
        <w:t xml:space="preserve"> </w:t>
      </w:r>
      <w:r w:rsidRPr="00AF6A18">
        <w:rPr>
          <w:rFonts w:cs="David" w:hint="eastAsia"/>
          <w:sz w:val="24"/>
          <w:szCs w:val="24"/>
          <w:rtl/>
        </w:rPr>
        <w:t>האחרונה</w:t>
      </w:r>
      <w:r w:rsidRPr="00AF6A18">
        <w:rPr>
          <w:rFonts w:cs="David"/>
          <w:sz w:val="24"/>
          <w:szCs w:val="24"/>
          <w:rtl/>
        </w:rPr>
        <w:t xml:space="preserve"> </w:t>
      </w:r>
      <w:r w:rsidRPr="00AF6A18">
        <w:rPr>
          <w:rFonts w:cs="David" w:hint="eastAsia"/>
          <w:sz w:val="24"/>
          <w:szCs w:val="24"/>
          <w:rtl/>
        </w:rPr>
        <w:t>שקדמה</w:t>
      </w:r>
      <w:r w:rsidRPr="00AF6A18">
        <w:rPr>
          <w:rFonts w:cs="David"/>
          <w:sz w:val="24"/>
          <w:szCs w:val="24"/>
          <w:rtl/>
        </w:rPr>
        <w:t xml:space="preserve"> </w:t>
      </w:r>
      <w:r w:rsidRPr="00AF6A18">
        <w:rPr>
          <w:rFonts w:cs="David" w:hint="eastAsia"/>
          <w:sz w:val="24"/>
          <w:szCs w:val="24"/>
          <w:rtl/>
        </w:rPr>
        <w:t>למועד</w:t>
      </w:r>
      <w:r w:rsidRPr="00AF6A18">
        <w:rPr>
          <w:rFonts w:cs="David"/>
          <w:sz w:val="24"/>
          <w:szCs w:val="24"/>
          <w:rtl/>
        </w:rPr>
        <w:t xml:space="preserve"> </w:t>
      </w:r>
      <w:r w:rsidRPr="00AF6A18">
        <w:rPr>
          <w:rFonts w:cs="David" w:hint="eastAsia"/>
          <w:sz w:val="24"/>
          <w:szCs w:val="24"/>
          <w:rtl/>
        </w:rPr>
        <w:t>האחרון</w:t>
      </w:r>
      <w:r w:rsidRPr="00AF6A18">
        <w:rPr>
          <w:rFonts w:cs="David"/>
          <w:sz w:val="24"/>
          <w:szCs w:val="24"/>
          <w:rtl/>
        </w:rPr>
        <w:t xml:space="preserve"> </w:t>
      </w:r>
      <w:r w:rsidRPr="00AF6A18">
        <w:rPr>
          <w:rFonts w:cs="David" w:hint="eastAsia"/>
          <w:sz w:val="24"/>
          <w:szCs w:val="24"/>
          <w:rtl/>
        </w:rPr>
        <w:t>להגשת</w:t>
      </w:r>
      <w:r w:rsidRPr="00AF6A18">
        <w:rPr>
          <w:rFonts w:cs="David"/>
          <w:sz w:val="24"/>
          <w:szCs w:val="24"/>
          <w:rtl/>
        </w:rPr>
        <w:t xml:space="preserve"> </w:t>
      </w:r>
      <w:r w:rsidRPr="00AF6A18">
        <w:rPr>
          <w:rFonts w:cs="David" w:hint="eastAsia"/>
          <w:sz w:val="24"/>
          <w:szCs w:val="24"/>
          <w:rtl/>
        </w:rPr>
        <w:t>הצעות</w:t>
      </w:r>
      <w:r w:rsidRPr="00AF6A18">
        <w:rPr>
          <w:rFonts w:cs="David"/>
          <w:sz w:val="24"/>
          <w:szCs w:val="24"/>
          <w:rtl/>
        </w:rPr>
        <w:t xml:space="preserve"> </w:t>
      </w:r>
      <w:r w:rsidRPr="00AF6A18">
        <w:rPr>
          <w:rFonts w:cs="David" w:hint="eastAsia"/>
          <w:sz w:val="24"/>
          <w:szCs w:val="24"/>
          <w:rtl/>
        </w:rPr>
        <w:t>במכרז</w:t>
      </w:r>
      <w:r w:rsidRPr="00AF6A18">
        <w:rPr>
          <w:rFonts w:cs="David"/>
          <w:sz w:val="24"/>
          <w:szCs w:val="24"/>
          <w:rtl/>
        </w:rPr>
        <w:t xml:space="preserve">. </w:t>
      </w:r>
      <w:r w:rsidRPr="00AF6A18">
        <w:rPr>
          <w:rFonts w:cs="David" w:hint="eastAsia"/>
          <w:sz w:val="24"/>
          <w:szCs w:val="24"/>
          <w:rtl/>
        </w:rPr>
        <w:t>מספר</w:t>
      </w:r>
      <w:r w:rsidRPr="00AF6A18">
        <w:rPr>
          <w:rFonts w:cs="David"/>
          <w:sz w:val="24"/>
          <w:szCs w:val="24"/>
          <w:rtl/>
        </w:rPr>
        <w:t xml:space="preserve"> </w:t>
      </w:r>
      <w:r w:rsidRPr="00AF6A18">
        <w:rPr>
          <w:rFonts w:cs="David" w:hint="eastAsia"/>
          <w:sz w:val="24"/>
          <w:szCs w:val="24"/>
          <w:rtl/>
        </w:rPr>
        <w:t>קנסות</w:t>
      </w:r>
      <w:r w:rsidRPr="00AF6A18">
        <w:rPr>
          <w:rFonts w:cs="David"/>
          <w:sz w:val="24"/>
          <w:szCs w:val="24"/>
          <w:rtl/>
        </w:rPr>
        <w:t xml:space="preserve"> </w:t>
      </w:r>
      <w:r w:rsidRPr="00AF6A18">
        <w:rPr>
          <w:rFonts w:cs="David" w:hint="eastAsia"/>
          <w:sz w:val="24"/>
          <w:szCs w:val="24"/>
          <w:rtl/>
        </w:rPr>
        <w:t>בגין</w:t>
      </w:r>
      <w:r w:rsidRPr="00AF6A18">
        <w:rPr>
          <w:rFonts w:cs="David"/>
          <w:sz w:val="24"/>
          <w:szCs w:val="24"/>
          <w:rtl/>
        </w:rPr>
        <w:t xml:space="preserve"> </w:t>
      </w:r>
      <w:r w:rsidRPr="00AF6A18">
        <w:rPr>
          <w:rFonts w:cs="David" w:hint="eastAsia"/>
          <w:sz w:val="24"/>
          <w:szCs w:val="24"/>
          <w:rtl/>
        </w:rPr>
        <w:t>אותה</w:t>
      </w:r>
      <w:r w:rsidRPr="00AF6A18">
        <w:rPr>
          <w:rFonts w:cs="David"/>
          <w:sz w:val="24"/>
          <w:szCs w:val="24"/>
          <w:rtl/>
        </w:rPr>
        <w:t xml:space="preserve"> </w:t>
      </w:r>
      <w:r w:rsidRPr="00AF6A18">
        <w:rPr>
          <w:rFonts w:cs="David" w:hint="eastAsia"/>
          <w:sz w:val="24"/>
          <w:szCs w:val="24"/>
          <w:rtl/>
        </w:rPr>
        <w:t>עבֵרה</w:t>
      </w:r>
      <w:r w:rsidRPr="00AF6A18">
        <w:rPr>
          <w:rFonts w:cs="David"/>
          <w:sz w:val="24"/>
          <w:szCs w:val="24"/>
          <w:rtl/>
        </w:rPr>
        <w:t xml:space="preserve"> </w:t>
      </w:r>
      <w:r w:rsidRPr="00AF6A18">
        <w:rPr>
          <w:rFonts w:cs="David" w:hint="eastAsia"/>
          <w:sz w:val="24"/>
          <w:szCs w:val="24"/>
          <w:rtl/>
        </w:rPr>
        <w:t>ייספרו</w:t>
      </w:r>
      <w:r w:rsidRPr="00AF6A18">
        <w:rPr>
          <w:rFonts w:cs="David"/>
          <w:sz w:val="24"/>
          <w:szCs w:val="24"/>
          <w:rtl/>
        </w:rPr>
        <w:t xml:space="preserve"> </w:t>
      </w:r>
      <w:r w:rsidRPr="00AF6A18">
        <w:rPr>
          <w:rFonts w:cs="David" w:hint="eastAsia"/>
          <w:sz w:val="24"/>
          <w:szCs w:val="24"/>
          <w:rtl/>
        </w:rPr>
        <w:t>כקנסות</w:t>
      </w:r>
      <w:r w:rsidRPr="00AF6A18">
        <w:rPr>
          <w:rFonts w:cs="David"/>
          <w:sz w:val="24"/>
          <w:szCs w:val="24"/>
          <w:rtl/>
        </w:rPr>
        <w:t xml:space="preserve"> </w:t>
      </w:r>
      <w:r w:rsidRPr="00AF6A18">
        <w:rPr>
          <w:rFonts w:cs="David" w:hint="eastAsia"/>
          <w:sz w:val="24"/>
          <w:szCs w:val="24"/>
          <w:rtl/>
        </w:rPr>
        <w:t>שונים</w:t>
      </w:r>
      <w:r w:rsidRPr="00AF6A18">
        <w:rPr>
          <w:rFonts w:cs="David"/>
          <w:sz w:val="24"/>
          <w:szCs w:val="24"/>
          <w:rtl/>
        </w:rPr>
        <w:t>.</w:t>
      </w:r>
      <w:bookmarkEnd w:id="67"/>
    </w:p>
    <w:p w:rsidR="00604696" w:rsidRPr="00AF6A18" w:rsidRDefault="00604696" w:rsidP="004E7E9A">
      <w:pPr>
        <w:spacing w:line="360" w:lineRule="auto"/>
        <w:ind w:left="1418" w:firstLine="1"/>
        <w:jc w:val="both"/>
        <w:rPr>
          <w:b/>
          <w:bCs/>
        </w:rPr>
      </w:pPr>
      <w:r w:rsidRPr="00AF6A18">
        <w:rPr>
          <w:rtl/>
        </w:rPr>
        <w:br/>
      </w:r>
      <w:r w:rsidRPr="00AF6A18">
        <w:rPr>
          <w:rFonts w:hint="cs"/>
          <w:b/>
          <w:bCs/>
          <w:rtl/>
        </w:rPr>
        <w:t>במקרים שלהלן לוועדת המכרזים לא יהיה שיקול דעת כאמור לעיל והוועדה תפסול את ההצעה על סף:</w:t>
      </w:r>
    </w:p>
    <w:p w:rsidR="00604696" w:rsidRPr="00AF6A18" w:rsidRDefault="00604696" w:rsidP="00E80287">
      <w:pPr>
        <w:pStyle w:val="12"/>
        <w:numPr>
          <w:ilvl w:val="3"/>
          <w:numId w:val="3"/>
        </w:numPr>
        <w:rPr>
          <w:rFonts w:cs="David"/>
          <w:sz w:val="24"/>
          <w:szCs w:val="24"/>
        </w:rPr>
      </w:pPr>
      <w:r w:rsidRPr="00AF6A18">
        <w:rPr>
          <w:rFonts w:cs="David" w:hint="eastAsia"/>
          <w:sz w:val="24"/>
          <w:szCs w:val="24"/>
          <w:rtl/>
        </w:rPr>
        <w:t>הספק</w:t>
      </w:r>
      <w:r w:rsidRPr="00AF6A18">
        <w:rPr>
          <w:rFonts w:cs="David"/>
          <w:sz w:val="24"/>
          <w:szCs w:val="24"/>
          <w:rtl/>
        </w:rPr>
        <w:t xml:space="preserve"> </w:t>
      </w:r>
      <w:r w:rsidRPr="00AF6A18">
        <w:rPr>
          <w:rFonts w:cs="David" w:hint="eastAsia"/>
          <w:sz w:val="24"/>
          <w:szCs w:val="24"/>
          <w:rtl/>
        </w:rPr>
        <w:t>ובעל</w:t>
      </w:r>
      <w:r w:rsidRPr="00AF6A18">
        <w:rPr>
          <w:rFonts w:cs="David"/>
          <w:sz w:val="24"/>
          <w:szCs w:val="24"/>
          <w:rtl/>
        </w:rPr>
        <w:t xml:space="preserve"> </w:t>
      </w:r>
      <w:r w:rsidRPr="00AF6A18">
        <w:rPr>
          <w:rFonts w:cs="David" w:hint="eastAsia"/>
          <w:sz w:val="24"/>
          <w:szCs w:val="24"/>
          <w:rtl/>
        </w:rPr>
        <w:t>זיקה</w:t>
      </w:r>
      <w:r w:rsidRPr="00AF6A18">
        <w:rPr>
          <w:rFonts w:cs="David"/>
          <w:sz w:val="24"/>
          <w:szCs w:val="24"/>
          <w:rtl/>
        </w:rPr>
        <w:t xml:space="preserve"> </w:t>
      </w:r>
      <w:r w:rsidRPr="00AF6A18">
        <w:rPr>
          <w:rFonts w:cs="David" w:hint="eastAsia"/>
          <w:sz w:val="24"/>
          <w:szCs w:val="24"/>
          <w:rtl/>
        </w:rPr>
        <w:t>אליו</w:t>
      </w:r>
      <w:r w:rsidRPr="00AF6A18">
        <w:rPr>
          <w:rFonts w:cs="David"/>
          <w:sz w:val="24"/>
          <w:szCs w:val="24"/>
          <w:rtl/>
        </w:rPr>
        <w:t xml:space="preserve"> </w:t>
      </w:r>
      <w:r w:rsidRPr="00AF6A18">
        <w:rPr>
          <w:rFonts w:cs="David" w:hint="eastAsia"/>
          <w:sz w:val="24"/>
          <w:szCs w:val="24"/>
          <w:rtl/>
        </w:rPr>
        <w:t>הורשעו</w:t>
      </w:r>
      <w:r w:rsidRPr="00AF6A18">
        <w:rPr>
          <w:rFonts w:cs="David"/>
          <w:sz w:val="24"/>
          <w:szCs w:val="24"/>
          <w:rtl/>
        </w:rPr>
        <w:t xml:space="preserve"> </w:t>
      </w:r>
      <w:r w:rsidRPr="00AF6A18">
        <w:rPr>
          <w:rFonts w:cs="David" w:hint="eastAsia"/>
          <w:sz w:val="24"/>
          <w:szCs w:val="24"/>
          <w:rtl/>
        </w:rPr>
        <w:t>ביותר</w:t>
      </w:r>
      <w:r w:rsidRPr="00AF6A18">
        <w:rPr>
          <w:rFonts w:cs="David"/>
          <w:sz w:val="24"/>
          <w:szCs w:val="24"/>
          <w:rtl/>
        </w:rPr>
        <w:t xml:space="preserve"> </w:t>
      </w:r>
      <w:r w:rsidRPr="00AF6A18">
        <w:rPr>
          <w:rFonts w:cs="David" w:hint="eastAsia"/>
          <w:sz w:val="24"/>
          <w:szCs w:val="24"/>
          <w:rtl/>
        </w:rPr>
        <w:t>משתי</w:t>
      </w:r>
      <w:r w:rsidRPr="00AF6A18">
        <w:rPr>
          <w:rFonts w:cs="David"/>
          <w:sz w:val="24"/>
          <w:szCs w:val="24"/>
          <w:rtl/>
        </w:rPr>
        <w:t xml:space="preserve"> </w:t>
      </w:r>
      <w:r w:rsidRPr="00AF6A18">
        <w:rPr>
          <w:rFonts w:cs="David" w:hint="eastAsia"/>
          <w:sz w:val="24"/>
          <w:szCs w:val="24"/>
          <w:rtl/>
        </w:rPr>
        <w:t>עברות</w:t>
      </w:r>
      <w:r w:rsidRPr="00AF6A18">
        <w:rPr>
          <w:rFonts w:cs="David"/>
          <w:sz w:val="24"/>
          <w:szCs w:val="24"/>
          <w:rtl/>
        </w:rPr>
        <w:t xml:space="preserve"> </w:t>
      </w:r>
      <w:r w:rsidRPr="00AF6A18">
        <w:rPr>
          <w:rFonts w:cs="David" w:hint="eastAsia"/>
          <w:sz w:val="24"/>
          <w:szCs w:val="24"/>
          <w:rtl/>
        </w:rPr>
        <w:t>על</w:t>
      </w:r>
      <w:r w:rsidRPr="00AF6A18">
        <w:rPr>
          <w:rFonts w:cs="David"/>
          <w:sz w:val="24"/>
          <w:szCs w:val="24"/>
          <w:rtl/>
        </w:rPr>
        <w:t xml:space="preserve"> </w:t>
      </w:r>
      <w:r w:rsidRPr="00AF6A18">
        <w:rPr>
          <w:rFonts w:cs="David" w:hint="eastAsia"/>
          <w:sz w:val="24"/>
          <w:szCs w:val="24"/>
          <w:rtl/>
        </w:rPr>
        <w:t>חוקי</w:t>
      </w:r>
      <w:r w:rsidRPr="00AF6A18">
        <w:rPr>
          <w:rFonts w:cs="David"/>
          <w:sz w:val="24"/>
          <w:szCs w:val="24"/>
          <w:rtl/>
        </w:rPr>
        <w:t xml:space="preserve"> </w:t>
      </w:r>
      <w:r w:rsidRPr="00AF6A18">
        <w:rPr>
          <w:rFonts w:cs="David" w:hint="eastAsia"/>
          <w:sz w:val="24"/>
          <w:szCs w:val="24"/>
          <w:rtl/>
        </w:rPr>
        <w:t>העבודה</w:t>
      </w:r>
      <w:r w:rsidRPr="00AF6A18">
        <w:rPr>
          <w:rFonts w:cs="David"/>
          <w:sz w:val="24"/>
          <w:szCs w:val="24"/>
          <w:rtl/>
        </w:rPr>
        <w:t xml:space="preserve"> </w:t>
      </w:r>
      <w:r w:rsidRPr="00AF6A18">
        <w:rPr>
          <w:rFonts w:cs="David" w:hint="eastAsia"/>
          <w:sz w:val="24"/>
          <w:szCs w:val="24"/>
          <w:rtl/>
        </w:rPr>
        <w:t>המפורטים</w:t>
      </w:r>
      <w:r w:rsidRPr="00AF6A18">
        <w:rPr>
          <w:rFonts w:cs="David"/>
          <w:sz w:val="24"/>
          <w:szCs w:val="24"/>
          <w:rtl/>
        </w:rPr>
        <w:t xml:space="preserve"> </w:t>
      </w:r>
      <w:r w:rsidR="007D7908" w:rsidRPr="00AF6A18">
        <w:rPr>
          <w:rFonts w:cs="David"/>
          <w:b/>
          <w:i/>
          <w:sz w:val="24"/>
          <w:szCs w:val="24"/>
          <w:rtl/>
        </w:rPr>
        <w:t>ב</w:t>
      </w:r>
      <w:r w:rsidR="007D7908" w:rsidRPr="00AF6A18">
        <w:rPr>
          <w:rFonts w:cs="David" w:hint="cs"/>
          <w:b/>
          <w:i/>
          <w:sz w:val="24"/>
          <w:szCs w:val="24"/>
          <w:rtl/>
        </w:rPr>
        <w:t xml:space="preserve">נספח י' </w:t>
      </w:r>
      <w:r w:rsidR="007D7908" w:rsidRPr="00AF6A18">
        <w:rPr>
          <w:rFonts w:cs="David"/>
          <w:b/>
          <w:i/>
          <w:sz w:val="24"/>
          <w:szCs w:val="24"/>
          <w:rtl/>
        </w:rPr>
        <w:t>–</w:t>
      </w:r>
      <w:r w:rsidR="007D7908" w:rsidRPr="00AF6A18">
        <w:rPr>
          <w:rFonts w:cs="David" w:hint="cs"/>
          <w:b/>
          <w:i/>
          <w:sz w:val="24"/>
          <w:szCs w:val="24"/>
          <w:rtl/>
        </w:rPr>
        <w:t xml:space="preserve"> רשימת חוקי העבודה</w:t>
      </w:r>
      <w:r w:rsidR="007D7908" w:rsidRPr="00AF6A18">
        <w:rPr>
          <w:rFonts w:cs="David" w:hint="cs"/>
          <w:sz w:val="24"/>
          <w:szCs w:val="24"/>
          <w:rtl/>
        </w:rPr>
        <w:t xml:space="preserve"> </w:t>
      </w:r>
      <w:r w:rsidR="007D7908" w:rsidRPr="00AF6A18">
        <w:rPr>
          <w:rFonts w:cs="David"/>
          <w:b/>
          <w:i/>
          <w:sz w:val="24"/>
          <w:szCs w:val="24"/>
          <w:rtl/>
        </w:rPr>
        <w:t>ב</w:t>
      </w:r>
      <w:r w:rsidRPr="00AF6A18">
        <w:rPr>
          <w:rFonts w:cs="David"/>
          <w:sz w:val="24"/>
          <w:szCs w:val="24"/>
          <w:rtl/>
        </w:rPr>
        <w:t xml:space="preserve">ב-3 השנים האחרונות ממועד ההרשעה האחרונה ועד מועד ההתקשרות. </w:t>
      </w:r>
    </w:p>
    <w:p w:rsidR="00604696" w:rsidRPr="00AF6A18" w:rsidRDefault="00604696" w:rsidP="00005C7D">
      <w:pPr>
        <w:pStyle w:val="12"/>
        <w:numPr>
          <w:ilvl w:val="3"/>
          <w:numId w:val="3"/>
        </w:numPr>
        <w:jc w:val="left"/>
        <w:rPr>
          <w:rFonts w:cs="David"/>
          <w:b/>
          <w:bCs/>
          <w:sz w:val="24"/>
          <w:szCs w:val="24"/>
        </w:rPr>
      </w:pPr>
      <w:r w:rsidRPr="00AF6A18">
        <w:rPr>
          <w:rFonts w:cs="David" w:hint="eastAsia"/>
          <w:sz w:val="24"/>
          <w:szCs w:val="24"/>
          <w:rtl/>
        </w:rPr>
        <w:t>הוטלו</w:t>
      </w:r>
      <w:r w:rsidRPr="00AF6A18">
        <w:rPr>
          <w:rFonts w:cs="David"/>
          <w:sz w:val="24"/>
          <w:szCs w:val="24"/>
          <w:rtl/>
        </w:rPr>
        <w:t xml:space="preserve"> </w:t>
      </w:r>
      <w:r w:rsidRPr="00AF6A18">
        <w:rPr>
          <w:rFonts w:cs="David" w:hint="eastAsia"/>
          <w:sz w:val="24"/>
          <w:szCs w:val="24"/>
          <w:rtl/>
        </w:rPr>
        <w:t>על</w:t>
      </w:r>
      <w:r w:rsidRPr="00AF6A18">
        <w:rPr>
          <w:rFonts w:cs="David"/>
          <w:sz w:val="24"/>
          <w:szCs w:val="24"/>
          <w:rtl/>
        </w:rPr>
        <w:t xml:space="preserve"> </w:t>
      </w:r>
      <w:r w:rsidRPr="00AF6A18">
        <w:rPr>
          <w:rFonts w:cs="David" w:hint="eastAsia"/>
          <w:sz w:val="24"/>
          <w:szCs w:val="24"/>
          <w:rtl/>
        </w:rPr>
        <w:t>הספק</w:t>
      </w:r>
      <w:r w:rsidRPr="00AF6A18">
        <w:rPr>
          <w:rFonts w:cs="David"/>
          <w:sz w:val="24"/>
          <w:szCs w:val="24"/>
          <w:rtl/>
        </w:rPr>
        <w:t xml:space="preserve"> </w:t>
      </w:r>
      <w:r w:rsidRPr="00AF6A18">
        <w:rPr>
          <w:rFonts w:cs="David" w:hint="eastAsia"/>
          <w:sz w:val="24"/>
          <w:szCs w:val="24"/>
          <w:rtl/>
        </w:rPr>
        <w:t>או</w:t>
      </w:r>
      <w:r w:rsidRPr="00AF6A18">
        <w:rPr>
          <w:rFonts w:cs="David"/>
          <w:sz w:val="24"/>
          <w:szCs w:val="24"/>
          <w:rtl/>
        </w:rPr>
        <w:t xml:space="preserve"> </w:t>
      </w:r>
      <w:r w:rsidRPr="00AF6A18">
        <w:rPr>
          <w:rFonts w:cs="David" w:hint="eastAsia"/>
          <w:sz w:val="24"/>
          <w:szCs w:val="24"/>
          <w:rtl/>
        </w:rPr>
        <w:t>על</w:t>
      </w:r>
      <w:r w:rsidRPr="00AF6A18">
        <w:rPr>
          <w:rFonts w:cs="David"/>
          <w:sz w:val="24"/>
          <w:szCs w:val="24"/>
          <w:rtl/>
        </w:rPr>
        <w:t xml:space="preserve"> </w:t>
      </w:r>
      <w:r w:rsidRPr="00AF6A18">
        <w:rPr>
          <w:rFonts w:cs="David" w:hint="eastAsia"/>
          <w:sz w:val="24"/>
          <w:szCs w:val="24"/>
          <w:rtl/>
        </w:rPr>
        <w:t>בעל</w:t>
      </w:r>
      <w:r w:rsidRPr="00AF6A18">
        <w:rPr>
          <w:rFonts w:cs="David"/>
          <w:sz w:val="24"/>
          <w:szCs w:val="24"/>
          <w:rtl/>
        </w:rPr>
        <w:t xml:space="preserve"> </w:t>
      </w:r>
      <w:r w:rsidRPr="00AF6A18">
        <w:rPr>
          <w:rFonts w:cs="David" w:hint="eastAsia"/>
          <w:sz w:val="24"/>
          <w:szCs w:val="24"/>
          <w:rtl/>
        </w:rPr>
        <w:t>הזיקה</w:t>
      </w:r>
      <w:r w:rsidRPr="00AF6A18">
        <w:rPr>
          <w:rFonts w:cs="David"/>
          <w:sz w:val="24"/>
          <w:szCs w:val="24"/>
          <w:rtl/>
        </w:rPr>
        <w:t xml:space="preserve"> </w:t>
      </w:r>
      <w:r w:rsidRPr="00AF6A18">
        <w:rPr>
          <w:rFonts w:cs="David" w:hint="eastAsia"/>
          <w:sz w:val="24"/>
          <w:szCs w:val="24"/>
          <w:rtl/>
        </w:rPr>
        <w:t>אליו</w:t>
      </w:r>
      <w:r w:rsidRPr="00AF6A18">
        <w:rPr>
          <w:rFonts w:cs="David"/>
          <w:sz w:val="24"/>
          <w:szCs w:val="24"/>
          <w:rtl/>
        </w:rPr>
        <w:t xml:space="preserve"> </w:t>
      </w:r>
      <w:r w:rsidRPr="00AF6A18">
        <w:rPr>
          <w:rFonts w:cs="David" w:hint="eastAsia"/>
          <w:sz w:val="24"/>
          <w:szCs w:val="24"/>
          <w:rtl/>
        </w:rPr>
        <w:t>עיצומים</w:t>
      </w:r>
      <w:r w:rsidRPr="00AF6A18">
        <w:rPr>
          <w:rFonts w:cs="David"/>
          <w:sz w:val="24"/>
          <w:szCs w:val="24"/>
          <w:rtl/>
        </w:rPr>
        <w:t xml:space="preserve"> </w:t>
      </w:r>
      <w:r w:rsidRPr="00AF6A18">
        <w:rPr>
          <w:rFonts w:cs="David" w:hint="eastAsia"/>
          <w:sz w:val="24"/>
          <w:szCs w:val="24"/>
          <w:rtl/>
        </w:rPr>
        <w:t>כספיים</w:t>
      </w:r>
      <w:r w:rsidRPr="00AF6A18">
        <w:rPr>
          <w:rFonts w:cs="David"/>
          <w:sz w:val="24"/>
          <w:szCs w:val="24"/>
          <w:rtl/>
        </w:rPr>
        <w:t xml:space="preserve"> </w:t>
      </w:r>
      <w:r w:rsidRPr="00AF6A18">
        <w:rPr>
          <w:rFonts w:cs="David" w:hint="eastAsia"/>
          <w:sz w:val="24"/>
          <w:szCs w:val="24"/>
          <w:rtl/>
        </w:rPr>
        <w:t>בשל</w:t>
      </w:r>
      <w:r w:rsidRPr="00AF6A18">
        <w:rPr>
          <w:rFonts w:cs="David"/>
          <w:sz w:val="24"/>
          <w:szCs w:val="24"/>
          <w:rtl/>
        </w:rPr>
        <w:t xml:space="preserve"> </w:t>
      </w:r>
      <w:r w:rsidRPr="00AF6A18">
        <w:rPr>
          <w:rFonts w:cs="David" w:hint="eastAsia"/>
          <w:sz w:val="24"/>
          <w:szCs w:val="24"/>
          <w:rtl/>
        </w:rPr>
        <w:t>יותר</w:t>
      </w:r>
      <w:r w:rsidRPr="00AF6A18">
        <w:rPr>
          <w:rFonts w:cs="David"/>
          <w:sz w:val="24"/>
          <w:szCs w:val="24"/>
          <w:rtl/>
        </w:rPr>
        <w:t xml:space="preserve"> </w:t>
      </w:r>
      <w:r w:rsidRPr="00AF6A18">
        <w:rPr>
          <w:rFonts w:cs="David" w:hint="eastAsia"/>
          <w:sz w:val="24"/>
          <w:szCs w:val="24"/>
          <w:rtl/>
        </w:rPr>
        <w:t>מ</w:t>
      </w:r>
      <w:r w:rsidRPr="00AF6A18">
        <w:rPr>
          <w:rFonts w:cs="David"/>
          <w:sz w:val="24"/>
          <w:szCs w:val="24"/>
          <w:rtl/>
        </w:rPr>
        <w:t xml:space="preserve">-6 </w:t>
      </w:r>
      <w:r w:rsidRPr="00AF6A18">
        <w:rPr>
          <w:rFonts w:cs="David" w:hint="eastAsia"/>
          <w:sz w:val="24"/>
          <w:szCs w:val="24"/>
          <w:rtl/>
        </w:rPr>
        <w:t>הפרות</w:t>
      </w:r>
      <w:r w:rsidRPr="00AF6A18">
        <w:rPr>
          <w:rFonts w:cs="David"/>
          <w:sz w:val="24"/>
          <w:szCs w:val="24"/>
          <w:rtl/>
        </w:rPr>
        <w:t xml:space="preserve"> </w:t>
      </w:r>
      <w:r w:rsidRPr="00AF6A18">
        <w:rPr>
          <w:rFonts w:cs="David" w:hint="eastAsia"/>
          <w:sz w:val="24"/>
          <w:szCs w:val="24"/>
          <w:rtl/>
        </w:rPr>
        <w:t>ב</w:t>
      </w:r>
      <w:r w:rsidRPr="00AF6A18">
        <w:rPr>
          <w:rFonts w:cs="David"/>
          <w:sz w:val="24"/>
          <w:szCs w:val="24"/>
          <w:rtl/>
        </w:rPr>
        <w:t xml:space="preserve">-3 </w:t>
      </w:r>
      <w:r w:rsidRPr="00AF6A18">
        <w:rPr>
          <w:rFonts w:cs="David" w:hint="eastAsia"/>
          <w:sz w:val="24"/>
          <w:szCs w:val="24"/>
          <w:rtl/>
        </w:rPr>
        <w:t>השנים</w:t>
      </w:r>
      <w:r w:rsidRPr="00AF6A18">
        <w:rPr>
          <w:rFonts w:cs="David"/>
          <w:sz w:val="24"/>
          <w:szCs w:val="24"/>
          <w:rtl/>
        </w:rPr>
        <w:t xml:space="preserve"> </w:t>
      </w:r>
      <w:r w:rsidRPr="00AF6A18">
        <w:rPr>
          <w:rFonts w:cs="David" w:hint="eastAsia"/>
          <w:sz w:val="24"/>
          <w:szCs w:val="24"/>
          <w:rtl/>
        </w:rPr>
        <w:t>האחרונות</w:t>
      </w:r>
      <w:r w:rsidRPr="00AF6A18">
        <w:rPr>
          <w:rFonts w:cs="David"/>
          <w:sz w:val="24"/>
          <w:szCs w:val="24"/>
          <w:rtl/>
        </w:rPr>
        <w:t xml:space="preserve"> </w:t>
      </w:r>
      <w:r w:rsidRPr="00AF6A18">
        <w:rPr>
          <w:rFonts w:cs="David" w:hint="eastAsia"/>
          <w:sz w:val="24"/>
          <w:szCs w:val="24"/>
          <w:rtl/>
        </w:rPr>
        <w:t>מהמועד</w:t>
      </w:r>
      <w:r w:rsidRPr="00AF6A18">
        <w:rPr>
          <w:rFonts w:cs="David"/>
          <w:sz w:val="24"/>
          <w:szCs w:val="24"/>
          <w:rtl/>
        </w:rPr>
        <w:t xml:space="preserve"> </w:t>
      </w:r>
      <w:r w:rsidRPr="00AF6A18">
        <w:rPr>
          <w:rFonts w:cs="David" w:hint="eastAsia"/>
          <w:sz w:val="24"/>
          <w:szCs w:val="24"/>
          <w:rtl/>
        </w:rPr>
        <w:t>האחרון</w:t>
      </w:r>
      <w:r w:rsidRPr="00AF6A18">
        <w:rPr>
          <w:rFonts w:cs="David"/>
          <w:sz w:val="24"/>
          <w:szCs w:val="24"/>
          <w:rtl/>
        </w:rPr>
        <w:t xml:space="preserve"> </w:t>
      </w:r>
      <w:r w:rsidRPr="00AF6A18">
        <w:rPr>
          <w:rFonts w:cs="David" w:hint="eastAsia"/>
          <w:sz w:val="24"/>
          <w:szCs w:val="24"/>
          <w:rtl/>
        </w:rPr>
        <w:t>להגשת</w:t>
      </w:r>
      <w:r w:rsidRPr="00AF6A18">
        <w:rPr>
          <w:rFonts w:cs="David"/>
          <w:sz w:val="24"/>
          <w:szCs w:val="24"/>
          <w:rtl/>
        </w:rPr>
        <w:t xml:space="preserve"> </w:t>
      </w:r>
      <w:r w:rsidRPr="00AF6A18">
        <w:rPr>
          <w:rFonts w:cs="David" w:hint="eastAsia"/>
          <w:sz w:val="24"/>
          <w:szCs w:val="24"/>
          <w:rtl/>
        </w:rPr>
        <w:t>הצעות</w:t>
      </w:r>
      <w:r w:rsidRPr="00AF6A18">
        <w:rPr>
          <w:rFonts w:cs="David"/>
          <w:sz w:val="24"/>
          <w:szCs w:val="24"/>
          <w:rtl/>
        </w:rPr>
        <w:t xml:space="preserve"> </w:t>
      </w:r>
      <w:r w:rsidRPr="00AF6A18">
        <w:rPr>
          <w:rFonts w:cs="David" w:hint="eastAsia"/>
          <w:sz w:val="24"/>
          <w:szCs w:val="24"/>
          <w:rtl/>
        </w:rPr>
        <w:t>במכרז</w:t>
      </w:r>
      <w:r w:rsidRPr="00AF6A18">
        <w:rPr>
          <w:rFonts w:cs="David" w:hint="cs"/>
          <w:sz w:val="24"/>
          <w:szCs w:val="24"/>
          <w:rtl/>
        </w:rPr>
        <w:t>.</w:t>
      </w:r>
      <w:r w:rsidRPr="00AF6A18">
        <w:rPr>
          <w:rFonts w:cs="David"/>
          <w:sz w:val="24"/>
          <w:szCs w:val="24"/>
          <w:rtl/>
        </w:rPr>
        <w:br/>
      </w:r>
      <w:r w:rsidRPr="00AF6A18">
        <w:rPr>
          <w:rFonts w:cs="David" w:hint="cs"/>
          <w:sz w:val="24"/>
          <w:szCs w:val="24"/>
          <w:rtl/>
        </w:rPr>
        <w:br/>
        <w:t xml:space="preserve">להוכחת עמידתו בתנאי סף זה יצרף המציע </w:t>
      </w:r>
      <w:r w:rsidRPr="00AF6A18">
        <w:rPr>
          <w:rFonts w:cs="David" w:hint="eastAsia"/>
          <w:sz w:val="24"/>
          <w:szCs w:val="24"/>
          <w:rtl/>
        </w:rPr>
        <w:t>אישור</w:t>
      </w:r>
      <w:r w:rsidRPr="00AF6A18">
        <w:rPr>
          <w:rFonts w:cs="David"/>
          <w:sz w:val="24"/>
          <w:szCs w:val="24"/>
          <w:rtl/>
        </w:rPr>
        <w:t xml:space="preserve"> מטעם מינהל ההסדרה והאכיפה במשרד </w:t>
      </w:r>
      <w:r w:rsidR="00801079" w:rsidRPr="00AF6A18">
        <w:rPr>
          <w:rFonts w:cs="David" w:hint="cs"/>
          <w:sz w:val="24"/>
          <w:szCs w:val="24"/>
          <w:rtl/>
        </w:rPr>
        <w:t>הכלכל</w:t>
      </w:r>
      <w:r w:rsidR="00801079" w:rsidRPr="00AF6A18">
        <w:rPr>
          <w:rFonts w:cs="David" w:hint="eastAsia"/>
          <w:sz w:val="24"/>
          <w:szCs w:val="24"/>
          <w:rtl/>
        </w:rPr>
        <w:t>ה</w:t>
      </w:r>
      <w:r w:rsidRPr="00AF6A18">
        <w:rPr>
          <w:rFonts w:cs="David"/>
          <w:sz w:val="24"/>
          <w:szCs w:val="24"/>
          <w:rtl/>
        </w:rPr>
        <w:t xml:space="preserve"> בדבר הרשעות בשלוש השנים האחרונות שקדמו למועד האחרון להגשת ההצעה (</w:t>
      </w:r>
      <w:r w:rsidR="005015E6">
        <w:rPr>
          <w:rFonts w:cs="David"/>
          <w:sz w:val="24"/>
          <w:szCs w:val="24"/>
          <w:rtl/>
        </w:rPr>
        <w:t>2013-2015</w:t>
      </w:r>
      <w:r w:rsidRPr="00AF6A18">
        <w:rPr>
          <w:rFonts w:cs="David"/>
          <w:sz w:val="24"/>
          <w:szCs w:val="24"/>
          <w:rtl/>
        </w:rPr>
        <w:t>), קנסות</w:t>
      </w:r>
      <w:r w:rsidR="008700DB" w:rsidRPr="00AF6A18">
        <w:rPr>
          <w:rFonts w:cs="David"/>
          <w:sz w:val="24"/>
          <w:szCs w:val="24"/>
          <w:rtl/>
        </w:rPr>
        <w:t xml:space="preserve"> </w:t>
      </w:r>
      <w:r w:rsidRPr="00AF6A18">
        <w:rPr>
          <w:rFonts w:cs="David"/>
          <w:sz w:val="24"/>
          <w:szCs w:val="24"/>
          <w:rtl/>
        </w:rPr>
        <w:t>בשנה האחרונה ועיצומים כספיים ב-3 השנים האחרונות שקדמו למועד האחרון להגשת הצעה (</w:t>
      </w:r>
      <w:r w:rsidR="005015E6">
        <w:rPr>
          <w:rFonts w:cs="David"/>
          <w:sz w:val="24"/>
          <w:szCs w:val="24"/>
          <w:rtl/>
        </w:rPr>
        <w:t>2013-2015</w:t>
      </w:r>
      <w:r w:rsidRPr="00AF6A18">
        <w:rPr>
          <w:rFonts w:cs="David"/>
          <w:sz w:val="24"/>
          <w:szCs w:val="24"/>
          <w:rtl/>
        </w:rPr>
        <w:t xml:space="preserve">), אם היו, או היעדר הרשעות. </w:t>
      </w:r>
      <w:r w:rsidRPr="00AF6A18">
        <w:rPr>
          <w:rFonts w:cs="David"/>
          <w:sz w:val="24"/>
          <w:szCs w:val="24"/>
          <w:rtl/>
        </w:rPr>
        <w:br/>
      </w:r>
      <w:r w:rsidRPr="00AF6A18">
        <w:rPr>
          <w:rFonts w:cs="David" w:hint="eastAsia"/>
          <w:sz w:val="24"/>
          <w:szCs w:val="24"/>
          <w:rtl/>
        </w:rPr>
        <w:t>ראה</w:t>
      </w:r>
      <w:r w:rsidRPr="00AF6A18">
        <w:rPr>
          <w:rFonts w:cs="David"/>
          <w:sz w:val="24"/>
          <w:szCs w:val="24"/>
          <w:rtl/>
        </w:rPr>
        <w:t xml:space="preserve"> </w:t>
      </w:r>
      <w:r w:rsidRPr="00AF6A18">
        <w:rPr>
          <w:rFonts w:cs="David" w:hint="eastAsia"/>
          <w:sz w:val="24"/>
          <w:szCs w:val="24"/>
          <w:rtl/>
        </w:rPr>
        <w:t>נוהל</w:t>
      </w:r>
      <w:r w:rsidRPr="00AF6A18">
        <w:rPr>
          <w:rFonts w:cs="David"/>
          <w:sz w:val="24"/>
          <w:szCs w:val="24"/>
          <w:rtl/>
        </w:rPr>
        <w:t xml:space="preserve"> </w:t>
      </w:r>
      <w:r w:rsidRPr="00AF6A18">
        <w:rPr>
          <w:rFonts w:cs="David" w:hint="eastAsia"/>
          <w:sz w:val="24"/>
          <w:szCs w:val="24"/>
          <w:rtl/>
        </w:rPr>
        <w:t>קבלת</w:t>
      </w:r>
      <w:r w:rsidRPr="00AF6A18">
        <w:rPr>
          <w:rFonts w:cs="David"/>
          <w:sz w:val="24"/>
          <w:szCs w:val="24"/>
          <w:rtl/>
        </w:rPr>
        <w:t xml:space="preserve"> </w:t>
      </w:r>
      <w:r w:rsidRPr="00AF6A18">
        <w:rPr>
          <w:rFonts w:cs="David" w:hint="eastAsia"/>
          <w:sz w:val="24"/>
          <w:szCs w:val="24"/>
          <w:rtl/>
        </w:rPr>
        <w:t>האישור</w:t>
      </w:r>
      <w:r w:rsidRPr="00AF6A18">
        <w:rPr>
          <w:rFonts w:cs="David"/>
          <w:sz w:val="24"/>
          <w:szCs w:val="24"/>
          <w:rtl/>
        </w:rPr>
        <w:t xml:space="preserve"> </w:t>
      </w:r>
      <w:r w:rsidRPr="00AF6A18">
        <w:rPr>
          <w:rFonts w:cs="David" w:hint="eastAsia"/>
          <w:sz w:val="24"/>
          <w:szCs w:val="24"/>
          <w:rtl/>
        </w:rPr>
        <w:t>ב</w:t>
      </w:r>
      <w:hyperlink r:id="rId124" w:history="1">
        <w:r w:rsidRPr="00AF6A18">
          <w:rPr>
            <w:rFonts w:cs="David" w:hint="eastAsia"/>
            <w:sz w:val="24"/>
            <w:szCs w:val="24"/>
            <w:rtl/>
          </w:rPr>
          <w:t>הודעה</w:t>
        </w:r>
        <w:r w:rsidRPr="00AF6A18">
          <w:rPr>
            <w:rFonts w:cs="David"/>
            <w:sz w:val="24"/>
            <w:szCs w:val="24"/>
            <w:rtl/>
          </w:rPr>
          <w:t xml:space="preserve">, "נוהל </w:t>
        </w:r>
        <w:r w:rsidRPr="00AF6A18">
          <w:rPr>
            <w:rFonts w:cs="David" w:hint="eastAsia"/>
            <w:sz w:val="24"/>
            <w:szCs w:val="24"/>
            <w:rtl/>
          </w:rPr>
          <w:t>קבלת</w:t>
        </w:r>
        <w:r w:rsidRPr="00AF6A18">
          <w:rPr>
            <w:rFonts w:cs="David"/>
            <w:sz w:val="24"/>
            <w:szCs w:val="24"/>
            <w:rtl/>
          </w:rPr>
          <w:t xml:space="preserve"> </w:t>
        </w:r>
        <w:r w:rsidRPr="00AF6A18">
          <w:rPr>
            <w:rFonts w:cs="David" w:hint="eastAsia"/>
            <w:sz w:val="24"/>
            <w:szCs w:val="24"/>
            <w:rtl/>
          </w:rPr>
          <w:t>אישור</w:t>
        </w:r>
        <w:r w:rsidRPr="00AF6A18">
          <w:rPr>
            <w:rFonts w:cs="David"/>
            <w:sz w:val="24"/>
            <w:szCs w:val="24"/>
            <w:rtl/>
          </w:rPr>
          <w:t xml:space="preserve"> </w:t>
        </w:r>
        <w:r w:rsidRPr="00AF6A18">
          <w:rPr>
            <w:rFonts w:cs="David" w:hint="eastAsia"/>
            <w:sz w:val="24"/>
            <w:szCs w:val="24"/>
            <w:rtl/>
          </w:rPr>
          <w:t>בדבר</w:t>
        </w:r>
        <w:r w:rsidRPr="00AF6A18">
          <w:rPr>
            <w:rFonts w:cs="David"/>
            <w:sz w:val="24"/>
            <w:szCs w:val="24"/>
            <w:rtl/>
          </w:rPr>
          <w:t xml:space="preserve"> </w:t>
        </w:r>
        <w:r w:rsidRPr="00AF6A18">
          <w:rPr>
            <w:rFonts w:cs="David" w:hint="eastAsia"/>
            <w:sz w:val="24"/>
            <w:szCs w:val="24"/>
            <w:rtl/>
          </w:rPr>
          <w:t>הרשעות</w:t>
        </w:r>
        <w:r w:rsidRPr="00AF6A18">
          <w:rPr>
            <w:rFonts w:cs="David"/>
            <w:sz w:val="24"/>
            <w:szCs w:val="24"/>
            <w:rtl/>
          </w:rPr>
          <w:t xml:space="preserve"> </w:t>
        </w:r>
        <w:r w:rsidRPr="00AF6A18">
          <w:rPr>
            <w:rFonts w:cs="David" w:hint="eastAsia"/>
            <w:sz w:val="24"/>
            <w:szCs w:val="24"/>
            <w:rtl/>
          </w:rPr>
          <w:t>וקנסות</w:t>
        </w:r>
        <w:r w:rsidRPr="00AF6A18">
          <w:rPr>
            <w:rFonts w:cs="David"/>
            <w:sz w:val="24"/>
            <w:szCs w:val="24"/>
            <w:rtl/>
          </w:rPr>
          <w:t xml:space="preserve"> </w:t>
        </w:r>
        <w:r w:rsidRPr="00AF6A18">
          <w:rPr>
            <w:rFonts w:cs="David" w:hint="eastAsia"/>
            <w:sz w:val="24"/>
            <w:szCs w:val="24"/>
            <w:rtl/>
          </w:rPr>
          <w:t>בגין</w:t>
        </w:r>
        <w:r w:rsidRPr="00AF6A18">
          <w:rPr>
            <w:rFonts w:cs="David"/>
            <w:sz w:val="24"/>
            <w:szCs w:val="24"/>
            <w:rtl/>
          </w:rPr>
          <w:t xml:space="preserve"> </w:t>
        </w:r>
        <w:r w:rsidRPr="00AF6A18">
          <w:rPr>
            <w:rFonts w:cs="David" w:hint="eastAsia"/>
            <w:sz w:val="24"/>
            <w:szCs w:val="24"/>
            <w:rtl/>
          </w:rPr>
          <w:t>הפרת</w:t>
        </w:r>
        <w:r w:rsidRPr="00AF6A18">
          <w:rPr>
            <w:rFonts w:cs="David"/>
            <w:sz w:val="24"/>
            <w:szCs w:val="24"/>
            <w:rtl/>
          </w:rPr>
          <w:t xml:space="preserve"> </w:t>
        </w:r>
        <w:r w:rsidRPr="00AF6A18">
          <w:rPr>
            <w:rFonts w:cs="David" w:hint="eastAsia"/>
            <w:sz w:val="24"/>
            <w:szCs w:val="24"/>
            <w:rtl/>
          </w:rPr>
          <w:t>חוקי</w:t>
        </w:r>
        <w:r w:rsidRPr="00AF6A18">
          <w:rPr>
            <w:rFonts w:cs="David"/>
            <w:sz w:val="24"/>
            <w:szCs w:val="24"/>
            <w:rtl/>
          </w:rPr>
          <w:t xml:space="preserve"> </w:t>
        </w:r>
        <w:r w:rsidRPr="00AF6A18">
          <w:rPr>
            <w:rFonts w:cs="David" w:hint="eastAsia"/>
            <w:sz w:val="24"/>
            <w:szCs w:val="24"/>
            <w:rtl/>
          </w:rPr>
          <w:t>העבודה</w:t>
        </w:r>
        <w:r w:rsidRPr="00AF6A18">
          <w:rPr>
            <w:rFonts w:cs="David"/>
            <w:sz w:val="24"/>
            <w:szCs w:val="24"/>
            <w:rtl/>
          </w:rPr>
          <w:t xml:space="preserve">", </w:t>
        </w:r>
        <w:r w:rsidRPr="00AF6A18">
          <w:rPr>
            <w:rFonts w:cs="David" w:hint="eastAsia"/>
            <w:sz w:val="24"/>
            <w:szCs w:val="24"/>
            <w:rtl/>
          </w:rPr>
          <w:t>מס</w:t>
        </w:r>
        <w:r w:rsidRPr="00AF6A18">
          <w:rPr>
            <w:rFonts w:cs="David"/>
            <w:sz w:val="24"/>
            <w:szCs w:val="24"/>
            <w:rtl/>
          </w:rPr>
          <w:t xml:space="preserve">' </w:t>
        </w:r>
        <w:r w:rsidRPr="00AF6A18">
          <w:rPr>
            <w:rFonts w:cs="David" w:hint="eastAsia"/>
            <w:sz w:val="24"/>
            <w:szCs w:val="24"/>
            <w:rtl/>
          </w:rPr>
          <w:t>ה</w:t>
        </w:r>
        <w:r w:rsidRPr="00AF6A18">
          <w:rPr>
            <w:rFonts w:cs="David"/>
            <w:sz w:val="24"/>
            <w:szCs w:val="24"/>
            <w:rtl/>
          </w:rPr>
          <w:t>. 7.11.3.1</w:t>
        </w:r>
      </w:hyperlink>
      <w:r w:rsidRPr="00AF6A18">
        <w:rPr>
          <w:rFonts w:cs="David"/>
          <w:sz w:val="24"/>
          <w:szCs w:val="24"/>
          <w:rtl/>
        </w:rPr>
        <w:t>.</w:t>
      </w:r>
      <w:r w:rsidRPr="00AF6A18">
        <w:rPr>
          <w:rFonts w:cs="David"/>
          <w:sz w:val="24"/>
          <w:szCs w:val="24"/>
          <w:rtl/>
        </w:rPr>
        <w:br/>
      </w:r>
      <w:r w:rsidRPr="00AF6A18">
        <w:rPr>
          <w:rFonts w:cs="David" w:hint="eastAsia"/>
          <w:b/>
          <w:bCs/>
          <w:sz w:val="24"/>
          <w:szCs w:val="24"/>
          <w:rtl/>
        </w:rPr>
        <w:t>האישור</w:t>
      </w:r>
      <w:r w:rsidRPr="00AF6A18">
        <w:rPr>
          <w:rFonts w:cs="David"/>
          <w:b/>
          <w:bCs/>
          <w:sz w:val="24"/>
          <w:szCs w:val="24"/>
          <w:rtl/>
        </w:rPr>
        <w:t xml:space="preserve"> יצורף כנספח </w:t>
      </w:r>
      <w:r w:rsidR="005E5085" w:rsidRPr="00AF6A18">
        <w:rPr>
          <w:rFonts w:cs="David" w:hint="cs"/>
          <w:b/>
          <w:bCs/>
          <w:sz w:val="24"/>
          <w:szCs w:val="24"/>
          <w:rtl/>
        </w:rPr>
        <w:t>16</w:t>
      </w:r>
      <w:r w:rsidRPr="00AF6A18">
        <w:rPr>
          <w:rFonts w:cs="David"/>
          <w:b/>
          <w:bCs/>
          <w:sz w:val="24"/>
          <w:szCs w:val="24"/>
          <w:rtl/>
        </w:rPr>
        <w:t xml:space="preserve"> </w:t>
      </w:r>
      <w:r w:rsidRPr="00AF6A18">
        <w:rPr>
          <w:rFonts w:cs="David" w:hint="eastAsia"/>
          <w:b/>
          <w:bCs/>
          <w:sz w:val="24"/>
          <w:szCs w:val="24"/>
          <w:rtl/>
        </w:rPr>
        <w:t>לחוברת</w:t>
      </w:r>
      <w:r w:rsidRPr="00AF6A18">
        <w:rPr>
          <w:rFonts w:cs="David"/>
          <w:b/>
          <w:bCs/>
          <w:sz w:val="24"/>
          <w:szCs w:val="24"/>
          <w:rtl/>
        </w:rPr>
        <w:t xml:space="preserve"> </w:t>
      </w:r>
      <w:r w:rsidRPr="00AF6A18">
        <w:rPr>
          <w:rFonts w:cs="David" w:hint="eastAsia"/>
          <w:b/>
          <w:bCs/>
          <w:sz w:val="24"/>
          <w:szCs w:val="24"/>
          <w:rtl/>
        </w:rPr>
        <w:t>ההצעה</w:t>
      </w:r>
      <w:r w:rsidRPr="00AF6A18">
        <w:rPr>
          <w:rFonts w:cs="David"/>
          <w:b/>
          <w:bCs/>
          <w:sz w:val="24"/>
          <w:szCs w:val="24"/>
          <w:rtl/>
        </w:rPr>
        <w:t>.</w:t>
      </w:r>
    </w:p>
    <w:p w:rsidR="001C5B99" w:rsidRPr="00AF6A18" w:rsidRDefault="001C5B99" w:rsidP="004E7E9A">
      <w:pPr>
        <w:pStyle w:val="12"/>
        <w:numPr>
          <w:ilvl w:val="2"/>
          <w:numId w:val="3"/>
        </w:numPr>
        <w:rPr>
          <w:rFonts w:cs="David"/>
          <w:b/>
          <w:bCs/>
          <w:sz w:val="24"/>
          <w:szCs w:val="24"/>
        </w:rPr>
      </w:pPr>
      <w:bookmarkStart w:id="68" w:name="_Ref413832871"/>
      <w:r w:rsidRPr="00AF6A18">
        <w:rPr>
          <w:rFonts w:ascii="Arial" w:hAnsi="Arial" w:cs="David" w:hint="cs"/>
          <w:sz w:val="24"/>
          <w:szCs w:val="24"/>
          <w:rtl/>
        </w:rPr>
        <w:t>התחייבות המציע</w:t>
      </w:r>
      <w:r w:rsidRPr="00AF6A18">
        <w:rPr>
          <w:rFonts w:ascii="Arial" w:hAnsi="Arial" w:cs="David"/>
          <w:sz w:val="24"/>
          <w:szCs w:val="24"/>
          <w:rtl/>
        </w:rPr>
        <w:t xml:space="preserve">, כי לצורך ביצוע העבודות נשוא </w:t>
      </w:r>
      <w:r w:rsidRPr="00AF6A18">
        <w:rPr>
          <w:rFonts w:ascii="Arial" w:hAnsi="Arial" w:cs="David" w:hint="cs"/>
          <w:sz w:val="24"/>
          <w:szCs w:val="24"/>
          <w:rtl/>
        </w:rPr>
        <w:t>המכרז,</w:t>
      </w:r>
      <w:r w:rsidRPr="00AF6A18">
        <w:rPr>
          <w:rFonts w:ascii="Arial" w:hAnsi="Arial" w:cs="David"/>
          <w:sz w:val="24"/>
          <w:szCs w:val="24"/>
          <w:rtl/>
        </w:rPr>
        <w:t xml:space="preserve"> </w:t>
      </w:r>
      <w:r w:rsidRPr="00AF6A18">
        <w:rPr>
          <w:rFonts w:ascii="Arial" w:hAnsi="Arial" w:cs="David" w:hint="cs"/>
          <w:sz w:val="24"/>
          <w:szCs w:val="24"/>
          <w:rtl/>
        </w:rPr>
        <w:t>לא יועסקו</w:t>
      </w:r>
      <w:r w:rsidRPr="00AF6A18">
        <w:rPr>
          <w:rFonts w:ascii="Arial" w:hAnsi="Arial" w:cs="David"/>
          <w:sz w:val="24"/>
          <w:szCs w:val="24"/>
          <w:rtl/>
        </w:rPr>
        <w:t xml:space="preserve"> עובדים זרים </w:t>
      </w:r>
      <w:r w:rsidRPr="00AF6A18">
        <w:rPr>
          <w:rFonts w:ascii="Arial" w:hAnsi="Arial" w:cs="David" w:hint="cs"/>
          <w:sz w:val="24"/>
          <w:szCs w:val="24"/>
          <w:rtl/>
        </w:rPr>
        <w:t>כמפורט ב</w:t>
      </w:r>
      <w:hyperlink r:id="rId125" w:history="1">
        <w:r w:rsidRPr="00AF6A18">
          <w:rPr>
            <w:rFonts w:ascii="Arial" w:hAnsi="Arial" w:cs="David" w:hint="cs"/>
            <w:i/>
            <w:sz w:val="24"/>
            <w:szCs w:val="24"/>
            <w:u w:val="dotted" w:color="3464BA"/>
            <w:rtl/>
          </w:rPr>
          <w:t xml:space="preserve">הוראת תכ"ם, "עידוד העסקת עובדים ישראלים במסגרת התקשרויות הממשלה", מס' </w:t>
        </w:r>
        <w:r w:rsidRPr="00AF6A18">
          <w:rPr>
            <w:rFonts w:ascii="Arial" w:hAnsi="Arial" w:cs="David" w:hint="cs"/>
            <w:i/>
            <w:sz w:val="24"/>
            <w:szCs w:val="24"/>
            <w:u w:val="dotted" w:color="3464BA"/>
            <w:rtl/>
          </w:rPr>
          <w:lastRenderedPageBreak/>
          <w:t>7.12.9</w:t>
        </w:r>
      </w:hyperlink>
      <w:r w:rsidRPr="00AF6A18">
        <w:rPr>
          <w:rFonts w:cs="David" w:hint="cs"/>
          <w:b/>
          <w:bCs/>
          <w:sz w:val="24"/>
          <w:szCs w:val="24"/>
          <w:rtl/>
        </w:rPr>
        <w:t>.</w:t>
      </w:r>
      <w:r w:rsidRPr="00AF6A18">
        <w:rPr>
          <w:rFonts w:cs="David"/>
          <w:b/>
          <w:bCs/>
          <w:sz w:val="24"/>
          <w:szCs w:val="24"/>
          <w:rtl/>
        </w:rPr>
        <w:br/>
      </w:r>
      <w:r w:rsidRPr="00AF6A18">
        <w:rPr>
          <w:rFonts w:cs="David" w:hint="cs"/>
          <w:b/>
          <w:bCs/>
          <w:sz w:val="24"/>
          <w:szCs w:val="24"/>
          <w:rtl/>
        </w:rPr>
        <w:t xml:space="preserve">ההתחייבות תוגש בנוסח המופיע בנספח </w:t>
      </w:r>
      <w:r w:rsidR="005E5085" w:rsidRPr="00AF6A18">
        <w:rPr>
          <w:rFonts w:cs="David" w:hint="cs"/>
          <w:b/>
          <w:bCs/>
          <w:sz w:val="24"/>
          <w:szCs w:val="24"/>
          <w:rtl/>
        </w:rPr>
        <w:t xml:space="preserve">17 </w:t>
      </w:r>
      <w:r w:rsidRPr="00AF6A18">
        <w:rPr>
          <w:rFonts w:cs="David" w:hint="cs"/>
          <w:b/>
          <w:bCs/>
          <w:sz w:val="24"/>
          <w:szCs w:val="24"/>
          <w:rtl/>
        </w:rPr>
        <w:t>לחוברת ההצעה.</w:t>
      </w:r>
      <w:bookmarkEnd w:id="68"/>
    </w:p>
    <w:p w:rsidR="001C5B99" w:rsidRPr="00AF6A18" w:rsidRDefault="001C5B99" w:rsidP="004E7E9A">
      <w:pPr>
        <w:numPr>
          <w:ilvl w:val="2"/>
          <w:numId w:val="3"/>
        </w:numPr>
        <w:spacing w:line="360" w:lineRule="auto"/>
        <w:rPr>
          <w:b/>
          <w:bCs/>
        </w:rPr>
      </w:pPr>
      <w:bookmarkStart w:id="69" w:name="_Ref413832882"/>
      <w:r w:rsidRPr="00AF6A18">
        <w:rPr>
          <w:rFonts w:hint="cs"/>
          <w:rtl/>
        </w:rPr>
        <w:t>למציע מחסן נשק ורישיון עסק תקף להפעלת המחסן.</w:t>
      </w:r>
      <w:r w:rsidRPr="00AF6A18">
        <w:rPr>
          <w:rtl/>
        </w:rPr>
        <w:br/>
      </w:r>
      <w:r w:rsidRPr="00AF6A18">
        <w:rPr>
          <w:rFonts w:hint="cs"/>
          <w:b/>
          <w:bCs/>
          <w:rtl/>
        </w:rPr>
        <w:t xml:space="preserve">רישיון העסק יצורף כנספח </w:t>
      </w:r>
      <w:r w:rsidR="005E5085" w:rsidRPr="00AF6A18">
        <w:rPr>
          <w:rFonts w:hint="cs"/>
          <w:b/>
          <w:bCs/>
          <w:rtl/>
        </w:rPr>
        <w:t xml:space="preserve">18 </w:t>
      </w:r>
      <w:r w:rsidRPr="00AF6A18">
        <w:rPr>
          <w:rFonts w:hint="cs"/>
          <w:b/>
          <w:bCs/>
          <w:rtl/>
        </w:rPr>
        <w:t>לחוברת ההצעה.</w:t>
      </w:r>
      <w:bookmarkEnd w:id="69"/>
    </w:p>
    <w:p w:rsidR="00215BA4" w:rsidRPr="00AF6A18" w:rsidRDefault="00215BA4" w:rsidP="004E7E9A">
      <w:pPr>
        <w:numPr>
          <w:ilvl w:val="2"/>
          <w:numId w:val="3"/>
        </w:numPr>
        <w:spacing w:line="360" w:lineRule="auto"/>
        <w:rPr>
          <w:b/>
          <w:bCs/>
        </w:rPr>
      </w:pPr>
      <w:bookmarkStart w:id="70" w:name="_Ref413831720"/>
      <w:r w:rsidRPr="00AF6A18">
        <w:rPr>
          <w:rFonts w:hint="cs"/>
          <w:rtl/>
        </w:rPr>
        <w:t xml:space="preserve">המציע העסיק </w:t>
      </w:r>
      <w:r w:rsidR="00B15F66" w:rsidRPr="00AF6A18">
        <w:rPr>
          <w:rFonts w:hint="cs"/>
          <w:rtl/>
        </w:rPr>
        <w:t>בשנת 2015</w:t>
      </w:r>
      <w:r w:rsidRPr="00AF6A18">
        <w:rPr>
          <w:rFonts w:hint="cs"/>
          <w:rtl/>
        </w:rPr>
        <w:t xml:space="preserve"> לפחות </w:t>
      </w:r>
      <w:r w:rsidR="00CD07DE" w:rsidRPr="00AF6A18">
        <w:rPr>
          <w:rFonts w:hint="cs"/>
          <w:rtl/>
        </w:rPr>
        <w:t xml:space="preserve">350 </w:t>
      </w:r>
      <w:r w:rsidRPr="00AF6A18">
        <w:rPr>
          <w:rFonts w:hint="cs"/>
          <w:rtl/>
        </w:rPr>
        <w:t xml:space="preserve">מאבטחי </w:t>
      </w:r>
      <w:r w:rsidR="00F66A70" w:rsidRPr="00AF6A18">
        <w:rPr>
          <w:rFonts w:hint="cs"/>
          <w:rtl/>
        </w:rPr>
        <w:t>"</w:t>
      </w:r>
      <w:r w:rsidRPr="00AF6A18">
        <w:rPr>
          <w:rFonts w:hint="cs"/>
          <w:rtl/>
        </w:rPr>
        <w:t>רמה מתקדם ב'</w:t>
      </w:r>
      <w:r w:rsidR="00F66A70" w:rsidRPr="00AF6A18">
        <w:rPr>
          <w:rFonts w:hint="cs"/>
          <w:rtl/>
        </w:rPr>
        <w:t>"</w:t>
      </w:r>
      <w:r w:rsidRPr="00AF6A18">
        <w:rPr>
          <w:rFonts w:hint="cs"/>
          <w:rtl/>
        </w:rPr>
        <w:t xml:space="preserve"> העומדים בתבחיני משטרת ישראל למאבטח רמה מתקדם ב' </w:t>
      </w:r>
      <w:r w:rsidR="00B15F66" w:rsidRPr="00AF6A18">
        <w:rPr>
          <w:rFonts w:hint="cs"/>
          <w:rtl/>
        </w:rPr>
        <w:t>בפריסה ארצית</w:t>
      </w:r>
      <w:r w:rsidR="00B15F66" w:rsidRPr="00AF6A18">
        <w:rPr>
          <w:rFonts w:hint="cs"/>
          <w:b/>
          <w:bCs/>
          <w:rtl/>
        </w:rPr>
        <w:t>, במתקנים ב: ירושלים,</w:t>
      </w:r>
      <w:r w:rsidR="00B15F66" w:rsidRPr="000E1B3C">
        <w:rPr>
          <w:rFonts w:hint="cs"/>
          <w:b/>
          <w:bCs/>
          <w:rtl/>
        </w:rPr>
        <w:t xml:space="preserve"> דרום</w:t>
      </w:r>
      <w:r w:rsidR="00B15F66" w:rsidRPr="00AF6A18">
        <w:rPr>
          <w:rFonts w:hint="cs"/>
          <w:b/>
          <w:bCs/>
          <w:rtl/>
        </w:rPr>
        <w:t xml:space="preserve">, צפון </w:t>
      </w:r>
      <w:r w:rsidR="004E7E9A" w:rsidRPr="00AF6A18">
        <w:rPr>
          <w:rFonts w:hint="cs"/>
          <w:b/>
          <w:bCs/>
          <w:rtl/>
        </w:rPr>
        <w:t>(</w:t>
      </w:r>
      <w:r w:rsidR="00B15F66" w:rsidRPr="00AF6A18">
        <w:rPr>
          <w:rFonts w:hint="cs"/>
          <w:b/>
          <w:bCs/>
          <w:rtl/>
        </w:rPr>
        <w:t>נצרת</w:t>
      </w:r>
      <w:r w:rsidR="004E7E9A" w:rsidRPr="00AF6A18">
        <w:rPr>
          <w:rFonts w:hint="cs"/>
          <w:b/>
          <w:bCs/>
          <w:rtl/>
        </w:rPr>
        <w:t>)</w:t>
      </w:r>
      <w:r w:rsidR="00B15F66" w:rsidRPr="00AF6A18">
        <w:rPr>
          <w:rFonts w:hint="cs"/>
          <w:b/>
          <w:bCs/>
          <w:rtl/>
        </w:rPr>
        <w:t>, חיפה, תל אביב מרכז.</w:t>
      </w:r>
      <w:r w:rsidRPr="00AF6A18">
        <w:rPr>
          <w:rtl/>
        </w:rPr>
        <w:br/>
      </w:r>
      <w:r w:rsidRPr="00AF6A18">
        <w:rPr>
          <w:rFonts w:hint="cs"/>
          <w:b/>
          <w:bCs/>
          <w:rtl/>
        </w:rPr>
        <w:t xml:space="preserve">תצהיר בחתימת מורשי החתימה המאשר עמידה בתנאי זה יצורף כנספח </w:t>
      </w:r>
      <w:r w:rsidR="005E5085" w:rsidRPr="00AF6A18">
        <w:rPr>
          <w:rFonts w:hint="cs"/>
          <w:b/>
          <w:bCs/>
          <w:rtl/>
        </w:rPr>
        <w:t xml:space="preserve">19 </w:t>
      </w:r>
      <w:r w:rsidRPr="00AF6A18">
        <w:rPr>
          <w:rFonts w:hint="cs"/>
          <w:b/>
          <w:bCs/>
          <w:rtl/>
        </w:rPr>
        <w:t>לחוברת ההצעה.</w:t>
      </w:r>
      <w:bookmarkEnd w:id="70"/>
    </w:p>
    <w:p w:rsidR="00215BA4" w:rsidRPr="00AF6A18" w:rsidRDefault="00215BA4" w:rsidP="004E7E9A">
      <w:pPr>
        <w:spacing w:line="360" w:lineRule="auto"/>
        <w:ind w:left="1418"/>
        <w:jc w:val="both"/>
        <w:rPr>
          <w:b/>
          <w:bCs/>
        </w:rPr>
      </w:pPr>
      <w:bookmarkStart w:id="71" w:name="_Ref408988564"/>
      <w:r w:rsidRPr="00AF6A18">
        <w:rPr>
          <w:rFonts w:hint="cs"/>
          <w:b/>
          <w:bCs/>
          <w:rtl/>
        </w:rPr>
        <w:t xml:space="preserve">אישור רו"ח יצורף כנספח </w:t>
      </w:r>
      <w:r w:rsidR="005E5085" w:rsidRPr="00AF6A18">
        <w:rPr>
          <w:rFonts w:hint="cs"/>
          <w:b/>
          <w:bCs/>
          <w:rtl/>
        </w:rPr>
        <w:t xml:space="preserve">19 </w:t>
      </w:r>
      <w:r w:rsidRPr="00AF6A18">
        <w:rPr>
          <w:rFonts w:hint="cs"/>
          <w:b/>
          <w:bCs/>
          <w:rtl/>
        </w:rPr>
        <w:t>לחוברת ההצעה.</w:t>
      </w:r>
      <w:bookmarkEnd w:id="71"/>
    </w:p>
    <w:p w:rsidR="00215BA4" w:rsidRPr="00AF6A18" w:rsidRDefault="00215BA4" w:rsidP="00DE3163">
      <w:pPr>
        <w:numPr>
          <w:ilvl w:val="2"/>
          <w:numId w:val="3"/>
        </w:numPr>
        <w:spacing w:line="360" w:lineRule="auto"/>
        <w:rPr>
          <w:b/>
          <w:bCs/>
        </w:rPr>
      </w:pPr>
      <w:bookmarkStart w:id="72" w:name="_Ref413831733"/>
      <w:r w:rsidRPr="00AF6A18">
        <w:rPr>
          <w:rtl/>
        </w:rPr>
        <w:t xml:space="preserve">על המציע להיות בעל עתודה נוספת מתאימה של לפחות 10% </w:t>
      </w:r>
      <w:r w:rsidR="00C231D6" w:rsidRPr="00AF6A18">
        <w:rPr>
          <w:rFonts w:hint="cs"/>
          <w:rtl/>
        </w:rPr>
        <w:t>מהיקף</w:t>
      </w:r>
      <w:r w:rsidR="00DE3163" w:rsidRPr="00AF6A18">
        <w:rPr>
          <w:rFonts w:hint="cs"/>
          <w:rtl/>
        </w:rPr>
        <w:t xml:space="preserve"> המועסקים כאמור</w:t>
      </w:r>
      <w:r w:rsidR="00C231D6" w:rsidRPr="00AF6A18">
        <w:rPr>
          <w:rFonts w:hint="cs"/>
          <w:rtl/>
        </w:rPr>
        <w:t xml:space="preserve"> </w:t>
      </w:r>
      <w:r w:rsidRPr="00AF6A18">
        <w:rPr>
          <w:rtl/>
        </w:rPr>
        <w:t xml:space="preserve"> בס</w:t>
      </w:r>
      <w:r w:rsidRPr="00AF6A18">
        <w:rPr>
          <w:rFonts w:hint="cs"/>
          <w:rtl/>
        </w:rPr>
        <w:t xml:space="preserve">עיף </w:t>
      </w:r>
      <w:r w:rsidR="00DC4E13" w:rsidRPr="00AF6A18">
        <w:t>5.2.11</w:t>
      </w:r>
      <w:r w:rsidRPr="00AF6A18">
        <w:rPr>
          <w:rFonts w:hint="cs"/>
          <w:rtl/>
        </w:rPr>
        <w:t xml:space="preserve"> לעיל</w:t>
      </w:r>
      <w:r w:rsidRPr="00AF6A18">
        <w:rPr>
          <w:rtl/>
        </w:rPr>
        <w:t>.</w:t>
      </w:r>
      <w:r w:rsidRPr="00AF6A18">
        <w:rPr>
          <w:rFonts w:hint="cs"/>
          <w:rtl/>
        </w:rPr>
        <w:t xml:space="preserve"> </w:t>
      </w:r>
      <w:r w:rsidRPr="00AF6A18">
        <w:rPr>
          <w:rtl/>
        </w:rPr>
        <w:br/>
      </w:r>
      <w:r w:rsidRPr="00AF6A18">
        <w:rPr>
          <w:rFonts w:hint="cs"/>
          <w:b/>
          <w:bCs/>
          <w:rtl/>
        </w:rPr>
        <w:t xml:space="preserve">תצהיר בחתימת מורשי החתימה המאשר עמידה בתנאי זה יצורף כנספח </w:t>
      </w:r>
      <w:r w:rsidR="005E5085" w:rsidRPr="00AF6A18">
        <w:rPr>
          <w:rFonts w:hint="cs"/>
          <w:b/>
          <w:bCs/>
          <w:rtl/>
        </w:rPr>
        <w:t xml:space="preserve">19 </w:t>
      </w:r>
      <w:r w:rsidRPr="00AF6A18">
        <w:rPr>
          <w:rFonts w:hint="cs"/>
          <w:b/>
          <w:bCs/>
          <w:rtl/>
        </w:rPr>
        <w:t>לחוברת ההצעה.</w:t>
      </w:r>
      <w:bookmarkEnd w:id="72"/>
    </w:p>
    <w:p w:rsidR="00215BA4" w:rsidRPr="00AF6A18" w:rsidRDefault="00215BA4" w:rsidP="009935F9">
      <w:pPr>
        <w:numPr>
          <w:ilvl w:val="2"/>
          <w:numId w:val="3"/>
        </w:numPr>
        <w:spacing w:line="360" w:lineRule="auto"/>
        <w:jc w:val="both"/>
      </w:pPr>
      <w:bookmarkStart w:id="73" w:name="_Ref413831781"/>
      <w:r w:rsidRPr="00AF6A18">
        <w:rPr>
          <w:rFonts w:hint="cs"/>
          <w:rtl/>
        </w:rPr>
        <w:t>ל</w:t>
      </w:r>
      <w:r w:rsidRPr="00AF6A18">
        <w:rPr>
          <w:rtl/>
        </w:rPr>
        <w:t xml:space="preserve">מציע סניפים פעילים </w:t>
      </w:r>
      <w:r w:rsidRPr="00AF6A18">
        <w:rPr>
          <w:rFonts w:hint="cs"/>
          <w:rtl/>
        </w:rPr>
        <w:t xml:space="preserve">לפחות </w:t>
      </w:r>
      <w:r w:rsidR="003D1C8D" w:rsidRPr="00AF6A18">
        <w:rPr>
          <w:rFonts w:hint="cs"/>
          <w:rtl/>
        </w:rPr>
        <w:t xml:space="preserve">בכל אחד </w:t>
      </w:r>
      <w:r w:rsidR="000E1B3C" w:rsidRPr="00AF6A18">
        <w:rPr>
          <w:rFonts w:hint="cs"/>
          <w:rtl/>
        </w:rPr>
        <w:t>מהאזורים</w:t>
      </w:r>
      <w:r w:rsidR="003D1C8D" w:rsidRPr="00AF6A18">
        <w:rPr>
          <w:rFonts w:hint="cs"/>
          <w:rtl/>
        </w:rPr>
        <w:t xml:space="preserve"> הבאים</w:t>
      </w:r>
      <w:r w:rsidRPr="00AF6A18">
        <w:rPr>
          <w:rFonts w:hint="cs"/>
          <w:rtl/>
        </w:rPr>
        <w:t>:</w:t>
      </w:r>
      <w:bookmarkEnd w:id="73"/>
    </w:p>
    <w:p w:rsidR="00215BA4" w:rsidRPr="00AF6A18" w:rsidRDefault="00215BA4" w:rsidP="00FA2BFC">
      <w:pPr>
        <w:numPr>
          <w:ilvl w:val="3"/>
          <w:numId w:val="3"/>
        </w:numPr>
        <w:spacing w:line="360" w:lineRule="auto"/>
        <w:ind w:hanging="540"/>
        <w:jc w:val="both"/>
        <w:rPr>
          <w:rtl/>
        </w:rPr>
      </w:pPr>
      <w:r w:rsidRPr="00AF6A18">
        <w:rPr>
          <w:rtl/>
        </w:rPr>
        <w:t>ת</w:t>
      </w:r>
      <w:r w:rsidRPr="00AF6A18">
        <w:rPr>
          <w:rFonts w:hint="cs"/>
          <w:rtl/>
        </w:rPr>
        <w:t xml:space="preserve">ל </w:t>
      </w:r>
      <w:r w:rsidRPr="00AF6A18">
        <w:rPr>
          <w:rtl/>
        </w:rPr>
        <w:t>א</w:t>
      </w:r>
      <w:r w:rsidRPr="00AF6A18">
        <w:rPr>
          <w:rFonts w:hint="cs"/>
          <w:rtl/>
        </w:rPr>
        <w:t xml:space="preserve">ביב </w:t>
      </w:r>
      <w:r w:rsidR="003D1C8D" w:rsidRPr="00AF6A18">
        <w:rPr>
          <w:rFonts w:hint="cs"/>
          <w:rtl/>
        </w:rPr>
        <w:t>ו</w:t>
      </w:r>
      <w:r w:rsidRPr="00AF6A18">
        <w:rPr>
          <w:rFonts w:hint="cs"/>
          <w:rtl/>
        </w:rPr>
        <w:t>המרכז</w:t>
      </w:r>
      <w:r w:rsidR="00C5146F" w:rsidRPr="00AF6A18">
        <w:rPr>
          <w:rFonts w:hint="cs"/>
          <w:rtl/>
        </w:rPr>
        <w:t xml:space="preserve"> (מינימום </w:t>
      </w:r>
      <w:r w:rsidR="00D7302D" w:rsidRPr="00AF6A18">
        <w:rPr>
          <w:rFonts w:hint="cs"/>
          <w:rtl/>
        </w:rPr>
        <w:t>סניף אחד</w:t>
      </w:r>
      <w:r w:rsidR="00C5146F" w:rsidRPr="00AF6A18">
        <w:rPr>
          <w:rFonts w:hint="cs"/>
          <w:rtl/>
        </w:rPr>
        <w:t>)</w:t>
      </w:r>
      <w:r w:rsidRPr="00AF6A18">
        <w:rPr>
          <w:rFonts w:hint="cs"/>
          <w:rtl/>
        </w:rPr>
        <w:t>;</w:t>
      </w:r>
    </w:p>
    <w:p w:rsidR="00215BA4" w:rsidRPr="00AF6A18" w:rsidRDefault="00215BA4" w:rsidP="00FA2BFC">
      <w:pPr>
        <w:numPr>
          <w:ilvl w:val="3"/>
          <w:numId w:val="3"/>
        </w:numPr>
        <w:spacing w:line="360" w:lineRule="auto"/>
        <w:ind w:hanging="540"/>
        <w:jc w:val="both"/>
        <w:rPr>
          <w:rtl/>
        </w:rPr>
      </w:pPr>
      <w:r w:rsidRPr="00AF6A18">
        <w:rPr>
          <w:rFonts w:hint="cs"/>
          <w:rtl/>
        </w:rPr>
        <w:t xml:space="preserve">חיפה </w:t>
      </w:r>
      <w:r w:rsidR="003D1C8D" w:rsidRPr="00AF6A18">
        <w:rPr>
          <w:rFonts w:hint="cs"/>
          <w:rtl/>
        </w:rPr>
        <w:t>ו</w:t>
      </w:r>
      <w:r w:rsidRPr="00AF6A18">
        <w:rPr>
          <w:rFonts w:hint="cs"/>
          <w:rtl/>
        </w:rPr>
        <w:t>הצפון</w:t>
      </w:r>
      <w:r w:rsidR="00C5146F" w:rsidRPr="00AF6A18">
        <w:rPr>
          <w:rtl/>
        </w:rPr>
        <w:t xml:space="preserve">(מינימום </w:t>
      </w:r>
      <w:r w:rsidR="00D7302D" w:rsidRPr="00AF6A18">
        <w:rPr>
          <w:rFonts w:hint="cs"/>
          <w:rtl/>
        </w:rPr>
        <w:t>סניף אחד</w:t>
      </w:r>
      <w:r w:rsidR="00783840">
        <w:rPr>
          <w:rFonts w:hint="cs"/>
          <w:rtl/>
        </w:rPr>
        <w:t>)</w:t>
      </w:r>
    </w:p>
    <w:p w:rsidR="003D1C8D" w:rsidRPr="00AF6A18" w:rsidRDefault="00215BA4" w:rsidP="00FA2BFC">
      <w:pPr>
        <w:numPr>
          <w:ilvl w:val="3"/>
          <w:numId w:val="3"/>
        </w:numPr>
        <w:spacing w:line="360" w:lineRule="auto"/>
        <w:ind w:hanging="540"/>
        <w:jc w:val="both"/>
      </w:pPr>
      <w:r w:rsidRPr="00AF6A18">
        <w:rPr>
          <w:rFonts w:hint="cs"/>
          <w:rtl/>
        </w:rPr>
        <w:t xml:space="preserve">ירושלים </w:t>
      </w:r>
      <w:r w:rsidR="00386E68" w:rsidRPr="00AF6A18">
        <w:rPr>
          <w:rFonts w:hint="cs"/>
          <w:rtl/>
        </w:rPr>
        <w:t>(</w:t>
      </w:r>
      <w:r w:rsidR="00C5146F" w:rsidRPr="00AF6A18">
        <w:rPr>
          <w:rFonts w:hint="cs"/>
          <w:rtl/>
        </w:rPr>
        <w:t xml:space="preserve">מינימום </w:t>
      </w:r>
      <w:r w:rsidR="00386E68" w:rsidRPr="00AF6A18">
        <w:rPr>
          <w:rFonts w:hint="cs"/>
          <w:rtl/>
        </w:rPr>
        <w:t>סניף אחד)</w:t>
      </w:r>
    </w:p>
    <w:p w:rsidR="00215BA4" w:rsidRPr="00AF6A18" w:rsidRDefault="00215BA4" w:rsidP="00FA2BFC">
      <w:pPr>
        <w:numPr>
          <w:ilvl w:val="3"/>
          <w:numId w:val="3"/>
        </w:numPr>
        <w:spacing w:line="360" w:lineRule="auto"/>
        <w:ind w:hanging="540"/>
        <w:jc w:val="both"/>
      </w:pPr>
      <w:r w:rsidRPr="00AF6A18">
        <w:rPr>
          <w:rFonts w:hint="cs"/>
          <w:rtl/>
        </w:rPr>
        <w:t>דרום;</w:t>
      </w:r>
      <w:r w:rsidR="00386E68" w:rsidRPr="00AF6A18">
        <w:rPr>
          <w:rFonts w:hint="cs"/>
          <w:rtl/>
        </w:rPr>
        <w:t xml:space="preserve"> (</w:t>
      </w:r>
      <w:r w:rsidR="00C5146F" w:rsidRPr="00AF6A18">
        <w:rPr>
          <w:rFonts w:hint="cs"/>
          <w:rtl/>
        </w:rPr>
        <w:t xml:space="preserve">מינימום </w:t>
      </w:r>
      <w:r w:rsidR="00386E68" w:rsidRPr="00AF6A18">
        <w:rPr>
          <w:rFonts w:hint="cs"/>
          <w:rtl/>
        </w:rPr>
        <w:t>סניף אחד)</w:t>
      </w:r>
    </w:p>
    <w:p w:rsidR="00215BA4" w:rsidRPr="00AF6A18" w:rsidRDefault="00215BA4" w:rsidP="004E7E9A">
      <w:pPr>
        <w:spacing w:line="360" w:lineRule="auto"/>
        <w:ind w:left="1418"/>
        <w:jc w:val="both"/>
        <w:rPr>
          <w:b/>
          <w:bCs/>
          <w:rtl/>
        </w:rPr>
      </w:pPr>
      <w:r w:rsidRPr="00AF6A18">
        <w:rPr>
          <w:rFonts w:hint="cs"/>
          <w:b/>
          <w:bCs/>
          <w:rtl/>
        </w:rPr>
        <w:t xml:space="preserve">רשימת הסניפים וכתובותיהם תצורף כנספח </w:t>
      </w:r>
      <w:r w:rsidR="005E5085" w:rsidRPr="00AF6A18">
        <w:rPr>
          <w:rFonts w:hint="cs"/>
          <w:b/>
          <w:bCs/>
          <w:rtl/>
        </w:rPr>
        <w:t xml:space="preserve">20 </w:t>
      </w:r>
      <w:r w:rsidRPr="00AF6A18">
        <w:rPr>
          <w:rFonts w:hint="cs"/>
          <w:b/>
          <w:bCs/>
          <w:rtl/>
        </w:rPr>
        <w:t>לחוברת ההצעה.</w:t>
      </w:r>
    </w:p>
    <w:p w:rsidR="009935F9" w:rsidRPr="00AF6A18" w:rsidRDefault="00FA2BFC" w:rsidP="00FA2BFC">
      <w:pPr>
        <w:numPr>
          <w:ilvl w:val="2"/>
          <w:numId w:val="3"/>
        </w:numPr>
        <w:spacing w:line="360" w:lineRule="auto"/>
        <w:jc w:val="both"/>
        <w:rPr>
          <w:b/>
          <w:bCs/>
          <w:rtl/>
        </w:rPr>
      </w:pPr>
      <w:r w:rsidRPr="00AF6A18">
        <w:rPr>
          <w:rFonts w:hint="cs"/>
          <w:rtl/>
        </w:rPr>
        <w:t>ה</w:t>
      </w:r>
      <w:r w:rsidR="009935F9" w:rsidRPr="00AF6A18">
        <w:rPr>
          <w:rFonts w:hint="eastAsia"/>
          <w:rtl/>
        </w:rPr>
        <w:t>מציע</w:t>
      </w:r>
      <w:r w:rsidR="009935F9" w:rsidRPr="00AF6A18">
        <w:rPr>
          <w:rtl/>
        </w:rPr>
        <w:t xml:space="preserve"> </w:t>
      </w:r>
      <w:r w:rsidRPr="00AF6A18">
        <w:rPr>
          <w:rFonts w:hint="cs"/>
          <w:rtl/>
        </w:rPr>
        <w:t>מפעיל</w:t>
      </w:r>
      <w:r w:rsidR="009935F9" w:rsidRPr="00AF6A18">
        <w:rPr>
          <w:rtl/>
        </w:rPr>
        <w:t xml:space="preserve"> מוקד</w:t>
      </w:r>
      <w:r w:rsidR="00AC1930" w:rsidRPr="00AF6A18">
        <w:rPr>
          <w:rtl/>
        </w:rPr>
        <w:t xml:space="preserve"> </w:t>
      </w:r>
      <w:r w:rsidR="009935F9" w:rsidRPr="00AF6A18">
        <w:rPr>
          <w:rFonts w:hint="eastAsia"/>
          <w:rtl/>
        </w:rPr>
        <w:t>ביטחון</w:t>
      </w:r>
      <w:r w:rsidR="009935F9" w:rsidRPr="00AF6A18">
        <w:rPr>
          <w:rtl/>
        </w:rPr>
        <w:t xml:space="preserve"> מבצעי </w:t>
      </w:r>
      <w:r w:rsidR="009935F9" w:rsidRPr="00AF6A18">
        <w:rPr>
          <w:rFonts w:hint="eastAsia"/>
          <w:rtl/>
        </w:rPr>
        <w:t>ארצי</w:t>
      </w:r>
      <w:r w:rsidR="009935F9" w:rsidRPr="00AF6A18">
        <w:rPr>
          <w:rtl/>
        </w:rPr>
        <w:t xml:space="preserve"> הכולל קשר אלחוטי המאויש 24 שעות ביממה. </w:t>
      </w:r>
      <w:r w:rsidRPr="00AF6A18">
        <w:rPr>
          <w:b/>
          <w:bCs/>
          <w:rtl/>
        </w:rPr>
        <w:br/>
      </w:r>
      <w:r w:rsidR="009935F9" w:rsidRPr="00AF6A18">
        <w:rPr>
          <w:rFonts w:hint="cs"/>
          <w:b/>
          <w:bCs/>
          <w:rtl/>
        </w:rPr>
        <w:t>כתובת המוקד</w:t>
      </w:r>
      <w:r w:rsidR="009935F9" w:rsidRPr="00AF6A18">
        <w:rPr>
          <w:b/>
          <w:bCs/>
          <w:rtl/>
        </w:rPr>
        <w:t xml:space="preserve"> תצורף כנספח 20 לחוברת ההצעה.</w:t>
      </w:r>
    </w:p>
    <w:p w:rsidR="00604696" w:rsidRPr="00AF6A18" w:rsidRDefault="00604696" w:rsidP="004E7E9A">
      <w:pPr>
        <w:spacing w:line="360" w:lineRule="auto"/>
        <w:ind w:left="1418"/>
        <w:jc w:val="both"/>
        <w:rPr>
          <w:b/>
          <w:bCs/>
          <w:rtl/>
        </w:rPr>
      </w:pPr>
    </w:p>
    <w:p w:rsidR="00604696" w:rsidRPr="00AF6A18" w:rsidRDefault="00604696" w:rsidP="004E7E9A">
      <w:pPr>
        <w:numPr>
          <w:ilvl w:val="2"/>
          <w:numId w:val="3"/>
        </w:numPr>
        <w:spacing w:line="360" w:lineRule="auto"/>
      </w:pPr>
      <w:bookmarkStart w:id="74" w:name="_Ref413127765"/>
      <w:r w:rsidRPr="00AF6A18">
        <w:rPr>
          <w:rFonts w:hint="eastAsia"/>
          <w:rtl/>
        </w:rPr>
        <w:t>תצהיר</w:t>
      </w:r>
      <w:r w:rsidRPr="00AF6A18">
        <w:rPr>
          <w:rtl/>
        </w:rPr>
        <w:t xml:space="preserve"> </w:t>
      </w:r>
      <w:r w:rsidRPr="00AF6A18">
        <w:rPr>
          <w:rFonts w:hint="eastAsia"/>
          <w:rtl/>
        </w:rPr>
        <w:t>של</w:t>
      </w:r>
      <w:r w:rsidRPr="00AF6A18">
        <w:rPr>
          <w:rtl/>
        </w:rPr>
        <w:t xml:space="preserve"> </w:t>
      </w:r>
      <w:r w:rsidRPr="00AF6A18">
        <w:rPr>
          <w:rFonts w:hint="eastAsia"/>
          <w:rtl/>
        </w:rPr>
        <w:t>המציע</w:t>
      </w:r>
      <w:r w:rsidRPr="00AF6A18">
        <w:rPr>
          <w:rtl/>
        </w:rPr>
        <w:t xml:space="preserve"> </w:t>
      </w:r>
      <w:r w:rsidRPr="00AF6A18">
        <w:rPr>
          <w:rFonts w:hint="eastAsia"/>
          <w:rtl/>
        </w:rPr>
        <w:t>ושל</w:t>
      </w:r>
      <w:r w:rsidRPr="00AF6A18">
        <w:rPr>
          <w:rtl/>
        </w:rPr>
        <w:t xml:space="preserve"> </w:t>
      </w:r>
      <w:r w:rsidRPr="00AF6A18">
        <w:rPr>
          <w:rFonts w:hint="eastAsia"/>
          <w:rtl/>
        </w:rPr>
        <w:t>בעלי</w:t>
      </w:r>
      <w:r w:rsidRPr="00AF6A18">
        <w:rPr>
          <w:rtl/>
        </w:rPr>
        <w:t xml:space="preserve"> </w:t>
      </w:r>
      <w:r w:rsidRPr="00AF6A18">
        <w:rPr>
          <w:rFonts w:hint="eastAsia"/>
          <w:rtl/>
        </w:rPr>
        <w:t>הזיקה</w:t>
      </w:r>
      <w:r w:rsidRPr="00AF6A18">
        <w:rPr>
          <w:rtl/>
        </w:rPr>
        <w:t xml:space="preserve"> </w:t>
      </w:r>
      <w:r w:rsidRPr="00AF6A18">
        <w:rPr>
          <w:rFonts w:hint="eastAsia"/>
          <w:rtl/>
        </w:rPr>
        <w:t>בו</w:t>
      </w:r>
      <w:r w:rsidRPr="00AF6A18">
        <w:rPr>
          <w:rtl/>
        </w:rPr>
        <w:t xml:space="preserve">, </w:t>
      </w:r>
      <w:r w:rsidRPr="00AF6A18">
        <w:rPr>
          <w:rFonts w:hint="eastAsia"/>
          <w:rtl/>
        </w:rPr>
        <w:t>בדבר</w:t>
      </w:r>
      <w:r w:rsidRPr="00AF6A18">
        <w:rPr>
          <w:rtl/>
        </w:rPr>
        <w:t xml:space="preserve"> </w:t>
      </w:r>
      <w:r w:rsidRPr="00AF6A18">
        <w:rPr>
          <w:rFonts w:hint="eastAsia"/>
          <w:rtl/>
        </w:rPr>
        <w:t>קיום</w:t>
      </w:r>
      <w:r w:rsidRPr="00AF6A18">
        <w:rPr>
          <w:rtl/>
        </w:rPr>
        <w:t xml:space="preserve"> </w:t>
      </w:r>
      <w:r w:rsidRPr="00AF6A18">
        <w:rPr>
          <w:rFonts w:hint="eastAsia"/>
          <w:rtl/>
        </w:rPr>
        <w:t>חובותיו</w:t>
      </w:r>
      <w:r w:rsidRPr="00AF6A18">
        <w:rPr>
          <w:rtl/>
        </w:rPr>
        <w:t xml:space="preserve"> </w:t>
      </w:r>
      <w:r w:rsidRPr="00AF6A18">
        <w:rPr>
          <w:rFonts w:hint="eastAsia"/>
          <w:rtl/>
        </w:rPr>
        <w:t>בעניין</w:t>
      </w:r>
      <w:r w:rsidRPr="00AF6A18">
        <w:rPr>
          <w:rtl/>
        </w:rPr>
        <w:t xml:space="preserve"> </w:t>
      </w:r>
      <w:r w:rsidRPr="00AF6A18">
        <w:rPr>
          <w:rFonts w:hint="eastAsia"/>
          <w:rtl/>
        </w:rPr>
        <w:t>שמירת</w:t>
      </w:r>
      <w:r w:rsidRPr="00AF6A18">
        <w:rPr>
          <w:rtl/>
        </w:rPr>
        <w:t xml:space="preserve"> </w:t>
      </w:r>
      <w:r w:rsidRPr="00AF6A18">
        <w:rPr>
          <w:rFonts w:hint="eastAsia"/>
          <w:rtl/>
        </w:rPr>
        <w:t>זכויות</w:t>
      </w:r>
      <w:r w:rsidRPr="00AF6A18">
        <w:rPr>
          <w:rtl/>
        </w:rPr>
        <w:t xml:space="preserve"> </w:t>
      </w:r>
      <w:r w:rsidRPr="00AF6A18">
        <w:rPr>
          <w:rFonts w:hint="eastAsia"/>
          <w:rtl/>
        </w:rPr>
        <w:t>עובדים</w:t>
      </w:r>
      <w:r w:rsidRPr="00AF6A18">
        <w:rPr>
          <w:rtl/>
        </w:rPr>
        <w:t xml:space="preserve"> </w:t>
      </w:r>
      <w:r w:rsidRPr="00AF6A18">
        <w:rPr>
          <w:rFonts w:hint="eastAsia"/>
          <w:rtl/>
        </w:rPr>
        <w:t>על</w:t>
      </w:r>
      <w:r w:rsidRPr="00AF6A18">
        <w:rPr>
          <w:rtl/>
        </w:rPr>
        <w:t xml:space="preserve"> </w:t>
      </w:r>
      <w:r w:rsidRPr="00AF6A18">
        <w:rPr>
          <w:rFonts w:hint="eastAsia"/>
          <w:rtl/>
        </w:rPr>
        <w:t>פי</w:t>
      </w:r>
      <w:r w:rsidRPr="00AF6A18">
        <w:rPr>
          <w:rtl/>
        </w:rPr>
        <w:t xml:space="preserve"> </w:t>
      </w:r>
      <w:r w:rsidRPr="00AF6A18">
        <w:rPr>
          <w:rFonts w:hint="eastAsia"/>
          <w:rtl/>
        </w:rPr>
        <w:t>דיני</w:t>
      </w:r>
      <w:r w:rsidRPr="00AF6A18">
        <w:rPr>
          <w:rtl/>
        </w:rPr>
        <w:t xml:space="preserve"> </w:t>
      </w:r>
      <w:r w:rsidRPr="00AF6A18">
        <w:rPr>
          <w:rFonts w:hint="eastAsia"/>
          <w:rtl/>
        </w:rPr>
        <w:t>עבודה</w:t>
      </w:r>
      <w:r w:rsidRPr="00AF6A18">
        <w:rPr>
          <w:rtl/>
        </w:rPr>
        <w:t xml:space="preserve">, </w:t>
      </w:r>
      <w:r w:rsidRPr="00AF6A18">
        <w:rPr>
          <w:rFonts w:hint="eastAsia"/>
          <w:rtl/>
        </w:rPr>
        <w:t>צווי</w:t>
      </w:r>
      <w:r w:rsidRPr="00AF6A18">
        <w:rPr>
          <w:rtl/>
        </w:rPr>
        <w:t xml:space="preserve"> </w:t>
      </w:r>
      <w:r w:rsidRPr="00AF6A18">
        <w:rPr>
          <w:rFonts w:hint="eastAsia"/>
          <w:rtl/>
        </w:rPr>
        <w:t>ההרחבה</w:t>
      </w:r>
      <w:r w:rsidRPr="00AF6A18">
        <w:rPr>
          <w:rtl/>
        </w:rPr>
        <w:t xml:space="preserve"> </w:t>
      </w:r>
      <w:r w:rsidRPr="00AF6A18">
        <w:rPr>
          <w:rFonts w:hint="eastAsia"/>
          <w:rtl/>
        </w:rPr>
        <w:t>וההסכמים</w:t>
      </w:r>
      <w:r w:rsidRPr="00AF6A18">
        <w:rPr>
          <w:rtl/>
        </w:rPr>
        <w:t xml:space="preserve"> </w:t>
      </w:r>
      <w:r w:rsidRPr="00AF6A18">
        <w:rPr>
          <w:rFonts w:hint="eastAsia"/>
          <w:rtl/>
        </w:rPr>
        <w:t>הקיבוציים</w:t>
      </w:r>
      <w:r w:rsidRPr="00AF6A18">
        <w:rPr>
          <w:rtl/>
        </w:rPr>
        <w:t xml:space="preserve"> </w:t>
      </w:r>
      <w:r w:rsidRPr="00AF6A18">
        <w:rPr>
          <w:rFonts w:hint="eastAsia"/>
          <w:rtl/>
        </w:rPr>
        <w:t>החלים</w:t>
      </w:r>
      <w:r w:rsidRPr="00AF6A18">
        <w:rPr>
          <w:rtl/>
        </w:rPr>
        <w:t xml:space="preserve"> </w:t>
      </w:r>
      <w:r w:rsidRPr="00AF6A18">
        <w:rPr>
          <w:rFonts w:hint="eastAsia"/>
          <w:rtl/>
        </w:rPr>
        <w:t>על</w:t>
      </w:r>
      <w:r w:rsidRPr="00AF6A18">
        <w:rPr>
          <w:rtl/>
        </w:rPr>
        <w:t xml:space="preserve"> </w:t>
      </w:r>
      <w:r w:rsidRPr="00AF6A18">
        <w:rPr>
          <w:rFonts w:hint="eastAsia"/>
          <w:rtl/>
        </w:rPr>
        <w:t>המציע</w:t>
      </w:r>
      <w:r w:rsidRPr="00AF6A18">
        <w:rPr>
          <w:rtl/>
        </w:rPr>
        <w:t xml:space="preserve"> </w:t>
      </w:r>
      <w:r w:rsidRPr="00AF6A18">
        <w:rPr>
          <w:rFonts w:hint="eastAsia"/>
          <w:rtl/>
        </w:rPr>
        <w:t>כמעסיק</w:t>
      </w:r>
      <w:r w:rsidRPr="00AF6A18">
        <w:rPr>
          <w:rtl/>
        </w:rPr>
        <w:t xml:space="preserve"> </w:t>
      </w:r>
      <w:r w:rsidRPr="00AF6A18">
        <w:rPr>
          <w:rFonts w:hint="eastAsia"/>
          <w:rtl/>
        </w:rPr>
        <w:t>לצורך</w:t>
      </w:r>
      <w:r w:rsidRPr="00AF6A18">
        <w:rPr>
          <w:rtl/>
        </w:rPr>
        <w:t xml:space="preserve"> </w:t>
      </w:r>
      <w:r w:rsidRPr="00AF6A18">
        <w:rPr>
          <w:rFonts w:hint="eastAsia"/>
          <w:rtl/>
        </w:rPr>
        <w:t>אספקת</w:t>
      </w:r>
      <w:r w:rsidRPr="00AF6A18">
        <w:rPr>
          <w:rtl/>
        </w:rPr>
        <w:t xml:space="preserve"> </w:t>
      </w:r>
      <w:r w:rsidRPr="00AF6A18">
        <w:rPr>
          <w:rFonts w:hint="eastAsia"/>
          <w:rtl/>
        </w:rPr>
        <w:t>השירותים</w:t>
      </w:r>
      <w:r w:rsidRPr="00AF6A18">
        <w:rPr>
          <w:rtl/>
        </w:rPr>
        <w:t>.</w:t>
      </w:r>
      <w:r w:rsidRPr="00AF6A18">
        <w:rPr>
          <w:rtl/>
        </w:rPr>
        <w:br/>
      </w:r>
      <w:r w:rsidRPr="00AF6A18">
        <w:rPr>
          <w:rFonts w:hint="eastAsia"/>
          <w:rtl/>
        </w:rPr>
        <w:t>בתצהיר</w:t>
      </w:r>
      <w:r w:rsidRPr="00AF6A18">
        <w:rPr>
          <w:rtl/>
        </w:rPr>
        <w:t xml:space="preserve"> </w:t>
      </w:r>
      <w:r w:rsidRPr="00AF6A18">
        <w:rPr>
          <w:rFonts w:hint="eastAsia"/>
          <w:rtl/>
        </w:rPr>
        <w:t>יפורט</w:t>
      </w:r>
      <w:r w:rsidRPr="00AF6A18">
        <w:rPr>
          <w:rtl/>
        </w:rPr>
        <w:t xml:space="preserve">, </w:t>
      </w:r>
      <w:r w:rsidRPr="00AF6A18">
        <w:rPr>
          <w:rFonts w:hint="eastAsia"/>
          <w:rtl/>
        </w:rPr>
        <w:t>בין</w:t>
      </w:r>
      <w:r w:rsidRPr="00AF6A18">
        <w:rPr>
          <w:rtl/>
        </w:rPr>
        <w:t xml:space="preserve"> </w:t>
      </w:r>
      <w:r w:rsidRPr="00AF6A18">
        <w:rPr>
          <w:rFonts w:hint="eastAsia"/>
          <w:rtl/>
        </w:rPr>
        <w:t>היתר</w:t>
      </w:r>
      <w:r w:rsidRPr="00AF6A18">
        <w:rPr>
          <w:rtl/>
        </w:rPr>
        <w:t xml:space="preserve">, </w:t>
      </w:r>
      <w:r w:rsidRPr="00AF6A18">
        <w:rPr>
          <w:rFonts w:hint="eastAsia"/>
          <w:rtl/>
        </w:rPr>
        <w:t>המידע</w:t>
      </w:r>
      <w:r w:rsidRPr="00AF6A18">
        <w:rPr>
          <w:rtl/>
        </w:rPr>
        <w:t xml:space="preserve"> </w:t>
      </w:r>
      <w:r w:rsidRPr="00AF6A18">
        <w:rPr>
          <w:rFonts w:hint="eastAsia"/>
          <w:rtl/>
        </w:rPr>
        <w:t>הבא</w:t>
      </w:r>
      <w:r w:rsidRPr="00AF6A18">
        <w:rPr>
          <w:rtl/>
        </w:rPr>
        <w:t>:</w:t>
      </w:r>
      <w:bookmarkEnd w:id="74"/>
    </w:p>
    <w:p w:rsidR="00604696" w:rsidRPr="00AF6A18" w:rsidRDefault="00604696" w:rsidP="004E7E9A">
      <w:pPr>
        <w:numPr>
          <w:ilvl w:val="3"/>
          <w:numId w:val="3"/>
        </w:numPr>
        <w:spacing w:line="360" w:lineRule="auto"/>
        <w:ind w:left="2269" w:hanging="851"/>
        <w:jc w:val="both"/>
      </w:pPr>
      <w:r w:rsidRPr="00AF6A18">
        <w:rPr>
          <w:rFonts w:hint="eastAsia"/>
          <w:rtl/>
        </w:rPr>
        <w:t>ההרשעות</w:t>
      </w:r>
      <w:r w:rsidRPr="00AF6A18">
        <w:rPr>
          <w:rtl/>
        </w:rPr>
        <w:t xml:space="preserve"> </w:t>
      </w:r>
      <w:r w:rsidRPr="00AF6A18">
        <w:rPr>
          <w:rFonts w:hint="eastAsia"/>
          <w:rtl/>
        </w:rPr>
        <w:t>הפליליות</w:t>
      </w:r>
      <w:r w:rsidRPr="00AF6A18">
        <w:rPr>
          <w:rtl/>
        </w:rPr>
        <w:t xml:space="preserve"> </w:t>
      </w:r>
      <w:r w:rsidRPr="00AF6A18">
        <w:rPr>
          <w:rFonts w:hint="eastAsia"/>
          <w:rtl/>
        </w:rPr>
        <w:t>של</w:t>
      </w:r>
      <w:r w:rsidRPr="00AF6A18">
        <w:rPr>
          <w:rtl/>
        </w:rPr>
        <w:t xml:space="preserve"> </w:t>
      </w:r>
      <w:r w:rsidRPr="00AF6A18">
        <w:rPr>
          <w:rFonts w:hint="eastAsia"/>
          <w:rtl/>
        </w:rPr>
        <w:t>המציע</w:t>
      </w:r>
      <w:r w:rsidRPr="00AF6A18">
        <w:rPr>
          <w:rtl/>
        </w:rPr>
        <w:t xml:space="preserve"> </w:t>
      </w:r>
      <w:r w:rsidRPr="00AF6A18">
        <w:rPr>
          <w:rFonts w:hint="eastAsia"/>
          <w:rtl/>
        </w:rPr>
        <w:t>בגין</w:t>
      </w:r>
      <w:r w:rsidRPr="00AF6A18">
        <w:rPr>
          <w:rtl/>
        </w:rPr>
        <w:t xml:space="preserve"> </w:t>
      </w:r>
      <w:r w:rsidRPr="00AF6A18">
        <w:rPr>
          <w:rFonts w:hint="eastAsia"/>
          <w:rtl/>
        </w:rPr>
        <w:t>הפרת</w:t>
      </w:r>
      <w:r w:rsidRPr="00AF6A18">
        <w:rPr>
          <w:rtl/>
        </w:rPr>
        <w:t xml:space="preserve"> </w:t>
      </w:r>
      <w:r w:rsidRPr="00AF6A18">
        <w:rPr>
          <w:rFonts w:hint="eastAsia"/>
          <w:rtl/>
        </w:rPr>
        <w:t>דיני</w:t>
      </w:r>
      <w:r w:rsidRPr="00AF6A18">
        <w:rPr>
          <w:rtl/>
        </w:rPr>
        <w:t xml:space="preserve"> </w:t>
      </w:r>
      <w:r w:rsidRPr="00AF6A18">
        <w:rPr>
          <w:rFonts w:hint="eastAsia"/>
          <w:rtl/>
        </w:rPr>
        <w:t>עבודה</w:t>
      </w:r>
      <w:r w:rsidRPr="00AF6A18">
        <w:rPr>
          <w:rtl/>
        </w:rPr>
        <w:t>.</w:t>
      </w:r>
    </w:p>
    <w:p w:rsidR="00604696" w:rsidRPr="00AF6A18" w:rsidRDefault="00604696" w:rsidP="004E7E9A">
      <w:pPr>
        <w:numPr>
          <w:ilvl w:val="3"/>
          <w:numId w:val="3"/>
        </w:numPr>
        <w:spacing w:line="360" w:lineRule="auto"/>
        <w:ind w:left="2269" w:hanging="851"/>
        <w:jc w:val="both"/>
      </w:pPr>
      <w:r w:rsidRPr="00AF6A18">
        <w:rPr>
          <w:rFonts w:hint="eastAsia"/>
          <w:rtl/>
        </w:rPr>
        <w:t>ההרשעות</w:t>
      </w:r>
      <w:r w:rsidRPr="00AF6A18">
        <w:rPr>
          <w:rtl/>
        </w:rPr>
        <w:t xml:space="preserve"> </w:t>
      </w:r>
      <w:r w:rsidRPr="00AF6A18">
        <w:rPr>
          <w:rFonts w:hint="eastAsia"/>
          <w:rtl/>
        </w:rPr>
        <w:t>הפליליות</w:t>
      </w:r>
      <w:r w:rsidRPr="00AF6A18">
        <w:rPr>
          <w:rtl/>
        </w:rPr>
        <w:t xml:space="preserve"> </w:t>
      </w:r>
      <w:r w:rsidRPr="00AF6A18">
        <w:rPr>
          <w:rFonts w:hint="eastAsia"/>
          <w:rtl/>
        </w:rPr>
        <w:t>של</w:t>
      </w:r>
      <w:r w:rsidRPr="00AF6A18">
        <w:rPr>
          <w:rtl/>
        </w:rPr>
        <w:t xml:space="preserve"> </w:t>
      </w:r>
      <w:r w:rsidRPr="00AF6A18">
        <w:rPr>
          <w:rFonts w:hint="eastAsia"/>
          <w:rtl/>
        </w:rPr>
        <w:t>בעלי</w:t>
      </w:r>
      <w:r w:rsidRPr="00AF6A18">
        <w:rPr>
          <w:rtl/>
        </w:rPr>
        <w:t xml:space="preserve"> </w:t>
      </w:r>
      <w:r w:rsidRPr="00AF6A18">
        <w:rPr>
          <w:rFonts w:hint="eastAsia"/>
          <w:rtl/>
        </w:rPr>
        <w:t>השליטה</w:t>
      </w:r>
      <w:r w:rsidRPr="00AF6A18">
        <w:rPr>
          <w:rtl/>
        </w:rPr>
        <w:t xml:space="preserve"> </w:t>
      </w:r>
      <w:r w:rsidRPr="00AF6A18">
        <w:rPr>
          <w:rFonts w:hint="eastAsia"/>
          <w:rtl/>
        </w:rPr>
        <w:t>במציע</w:t>
      </w:r>
      <w:r w:rsidRPr="00AF6A18">
        <w:rPr>
          <w:rtl/>
        </w:rPr>
        <w:t xml:space="preserve"> </w:t>
      </w:r>
      <w:r w:rsidRPr="00AF6A18">
        <w:rPr>
          <w:rFonts w:hint="eastAsia"/>
          <w:rtl/>
        </w:rPr>
        <w:t>בגין</w:t>
      </w:r>
      <w:r w:rsidRPr="00AF6A18">
        <w:rPr>
          <w:rtl/>
        </w:rPr>
        <w:t xml:space="preserve"> </w:t>
      </w:r>
      <w:r w:rsidRPr="00AF6A18">
        <w:rPr>
          <w:rFonts w:hint="eastAsia"/>
          <w:rtl/>
        </w:rPr>
        <w:t>הפרת</w:t>
      </w:r>
      <w:r w:rsidRPr="00AF6A18">
        <w:rPr>
          <w:rtl/>
        </w:rPr>
        <w:t xml:space="preserve"> </w:t>
      </w:r>
      <w:r w:rsidRPr="00AF6A18">
        <w:rPr>
          <w:rFonts w:hint="eastAsia"/>
          <w:rtl/>
        </w:rPr>
        <w:t>דיני</w:t>
      </w:r>
      <w:r w:rsidRPr="00AF6A18">
        <w:rPr>
          <w:rtl/>
        </w:rPr>
        <w:t xml:space="preserve"> </w:t>
      </w:r>
      <w:r w:rsidRPr="00AF6A18">
        <w:rPr>
          <w:rFonts w:hint="eastAsia"/>
          <w:rtl/>
        </w:rPr>
        <w:t>עבודה</w:t>
      </w:r>
      <w:r w:rsidRPr="00AF6A18">
        <w:rPr>
          <w:rtl/>
        </w:rPr>
        <w:t>.</w:t>
      </w:r>
    </w:p>
    <w:p w:rsidR="00604696" w:rsidRPr="00AF6A18" w:rsidRDefault="00604696" w:rsidP="004E7E9A">
      <w:pPr>
        <w:numPr>
          <w:ilvl w:val="3"/>
          <w:numId w:val="3"/>
        </w:numPr>
        <w:spacing w:line="360" w:lineRule="auto"/>
        <w:ind w:left="2269" w:hanging="851"/>
        <w:jc w:val="both"/>
      </w:pPr>
      <w:r w:rsidRPr="00AF6A18">
        <w:rPr>
          <w:rFonts w:hint="eastAsia"/>
          <w:rtl/>
        </w:rPr>
        <w:t>ההרשעות</w:t>
      </w:r>
      <w:r w:rsidRPr="00AF6A18">
        <w:rPr>
          <w:rtl/>
        </w:rPr>
        <w:t xml:space="preserve"> </w:t>
      </w:r>
      <w:r w:rsidRPr="00AF6A18">
        <w:rPr>
          <w:rFonts w:hint="eastAsia"/>
          <w:rtl/>
        </w:rPr>
        <w:t>הפליליות</w:t>
      </w:r>
      <w:r w:rsidRPr="00AF6A18">
        <w:rPr>
          <w:rtl/>
        </w:rPr>
        <w:t xml:space="preserve"> </w:t>
      </w:r>
      <w:r w:rsidRPr="00AF6A18">
        <w:rPr>
          <w:rFonts w:hint="eastAsia"/>
          <w:rtl/>
        </w:rPr>
        <w:t>של</w:t>
      </w:r>
      <w:r w:rsidRPr="00AF6A18">
        <w:rPr>
          <w:rtl/>
        </w:rPr>
        <w:t xml:space="preserve"> </w:t>
      </w:r>
      <w:r w:rsidRPr="00AF6A18">
        <w:rPr>
          <w:rFonts w:hint="eastAsia"/>
          <w:rtl/>
        </w:rPr>
        <w:t>חברות</w:t>
      </w:r>
      <w:r w:rsidRPr="00AF6A18">
        <w:rPr>
          <w:rtl/>
        </w:rPr>
        <w:t xml:space="preserve"> </w:t>
      </w:r>
      <w:r w:rsidRPr="00AF6A18">
        <w:rPr>
          <w:rFonts w:hint="eastAsia"/>
          <w:rtl/>
        </w:rPr>
        <w:t>אחרות</w:t>
      </w:r>
      <w:r w:rsidRPr="00AF6A18">
        <w:rPr>
          <w:rtl/>
        </w:rPr>
        <w:t xml:space="preserve"> </w:t>
      </w:r>
      <w:r w:rsidRPr="00AF6A18">
        <w:rPr>
          <w:rFonts w:hint="eastAsia"/>
          <w:rtl/>
        </w:rPr>
        <w:t>בשליטת</w:t>
      </w:r>
      <w:r w:rsidRPr="00AF6A18">
        <w:rPr>
          <w:rtl/>
        </w:rPr>
        <w:t xml:space="preserve"> </w:t>
      </w:r>
      <w:r w:rsidRPr="00AF6A18">
        <w:rPr>
          <w:rFonts w:hint="eastAsia"/>
          <w:rtl/>
        </w:rPr>
        <w:t>מי</w:t>
      </w:r>
      <w:r w:rsidRPr="00AF6A18">
        <w:rPr>
          <w:rtl/>
        </w:rPr>
        <w:t xml:space="preserve"> </w:t>
      </w:r>
      <w:r w:rsidRPr="00AF6A18">
        <w:rPr>
          <w:rFonts w:hint="eastAsia"/>
          <w:rtl/>
        </w:rPr>
        <w:t>מבעלי</w:t>
      </w:r>
      <w:r w:rsidRPr="00AF6A18">
        <w:rPr>
          <w:rtl/>
        </w:rPr>
        <w:t xml:space="preserve"> </w:t>
      </w:r>
      <w:r w:rsidRPr="00AF6A18">
        <w:rPr>
          <w:rFonts w:hint="eastAsia"/>
          <w:rtl/>
        </w:rPr>
        <w:t>השליטה</w:t>
      </w:r>
      <w:r w:rsidRPr="00AF6A18">
        <w:rPr>
          <w:rtl/>
        </w:rPr>
        <w:t xml:space="preserve"> (אם </w:t>
      </w:r>
      <w:r w:rsidRPr="00AF6A18">
        <w:rPr>
          <w:rFonts w:hint="eastAsia"/>
          <w:rtl/>
        </w:rPr>
        <w:t>קיימות</w:t>
      </w:r>
      <w:r w:rsidRPr="00AF6A18">
        <w:rPr>
          <w:rtl/>
        </w:rPr>
        <w:t xml:space="preserve">) </w:t>
      </w:r>
      <w:r w:rsidRPr="00AF6A18">
        <w:rPr>
          <w:rFonts w:hint="eastAsia"/>
          <w:rtl/>
        </w:rPr>
        <w:t>בגין</w:t>
      </w:r>
      <w:r w:rsidRPr="00AF6A18">
        <w:rPr>
          <w:rtl/>
        </w:rPr>
        <w:t xml:space="preserve"> </w:t>
      </w:r>
      <w:r w:rsidRPr="00AF6A18">
        <w:rPr>
          <w:rFonts w:hint="eastAsia"/>
          <w:rtl/>
        </w:rPr>
        <w:t>הפרת</w:t>
      </w:r>
      <w:r w:rsidRPr="00AF6A18">
        <w:rPr>
          <w:rtl/>
        </w:rPr>
        <w:t xml:space="preserve"> </w:t>
      </w:r>
      <w:r w:rsidRPr="00AF6A18">
        <w:rPr>
          <w:rFonts w:hint="eastAsia"/>
          <w:rtl/>
        </w:rPr>
        <w:t>דיני</w:t>
      </w:r>
      <w:r w:rsidRPr="00AF6A18">
        <w:rPr>
          <w:rtl/>
        </w:rPr>
        <w:t xml:space="preserve"> </w:t>
      </w:r>
      <w:r w:rsidRPr="00AF6A18">
        <w:rPr>
          <w:rFonts w:hint="eastAsia"/>
          <w:rtl/>
        </w:rPr>
        <w:t>עבודה</w:t>
      </w:r>
      <w:r w:rsidRPr="00AF6A18">
        <w:rPr>
          <w:rtl/>
        </w:rPr>
        <w:t>.</w:t>
      </w:r>
    </w:p>
    <w:p w:rsidR="00604696" w:rsidRPr="00AF6A18" w:rsidRDefault="00604696" w:rsidP="004E7E9A">
      <w:pPr>
        <w:numPr>
          <w:ilvl w:val="3"/>
          <w:numId w:val="3"/>
        </w:numPr>
        <w:spacing w:line="360" w:lineRule="auto"/>
        <w:ind w:left="2269" w:hanging="851"/>
        <w:jc w:val="both"/>
      </w:pPr>
      <w:r w:rsidRPr="00AF6A18">
        <w:rPr>
          <w:rFonts w:hint="eastAsia"/>
          <w:rtl/>
        </w:rPr>
        <w:t>פסקי</w:t>
      </w:r>
      <w:r w:rsidRPr="00AF6A18">
        <w:rPr>
          <w:rtl/>
        </w:rPr>
        <w:t xml:space="preserve"> </w:t>
      </w:r>
      <w:r w:rsidRPr="00AF6A18">
        <w:rPr>
          <w:rFonts w:hint="eastAsia"/>
          <w:rtl/>
        </w:rPr>
        <w:t>דין</w:t>
      </w:r>
      <w:r w:rsidRPr="00AF6A18">
        <w:rPr>
          <w:rtl/>
        </w:rPr>
        <w:t xml:space="preserve"> </w:t>
      </w:r>
      <w:r w:rsidRPr="00AF6A18">
        <w:rPr>
          <w:rFonts w:hint="eastAsia"/>
          <w:rtl/>
        </w:rPr>
        <w:t>חלוטים</w:t>
      </w:r>
      <w:r w:rsidRPr="00AF6A18">
        <w:rPr>
          <w:rtl/>
        </w:rPr>
        <w:t xml:space="preserve"> </w:t>
      </w:r>
      <w:r w:rsidRPr="00AF6A18">
        <w:rPr>
          <w:rFonts w:hint="eastAsia"/>
          <w:rtl/>
        </w:rPr>
        <w:t>בגין</w:t>
      </w:r>
      <w:r w:rsidRPr="00AF6A18">
        <w:rPr>
          <w:rtl/>
        </w:rPr>
        <w:t xml:space="preserve"> </w:t>
      </w:r>
      <w:r w:rsidRPr="00AF6A18">
        <w:rPr>
          <w:rFonts w:hint="eastAsia"/>
          <w:rtl/>
        </w:rPr>
        <w:t>הפרת</w:t>
      </w:r>
      <w:r w:rsidRPr="00AF6A18">
        <w:rPr>
          <w:rtl/>
        </w:rPr>
        <w:t xml:space="preserve"> </w:t>
      </w:r>
      <w:r w:rsidRPr="00AF6A18">
        <w:rPr>
          <w:rFonts w:hint="eastAsia"/>
          <w:rtl/>
        </w:rPr>
        <w:t>דיני</w:t>
      </w:r>
      <w:r w:rsidRPr="00AF6A18">
        <w:rPr>
          <w:rtl/>
        </w:rPr>
        <w:t xml:space="preserve"> </w:t>
      </w:r>
      <w:r w:rsidRPr="00AF6A18">
        <w:rPr>
          <w:rFonts w:hint="eastAsia"/>
          <w:rtl/>
        </w:rPr>
        <w:t>עבודה</w:t>
      </w:r>
      <w:r w:rsidRPr="00AF6A18">
        <w:rPr>
          <w:rtl/>
        </w:rPr>
        <w:t>.</w:t>
      </w:r>
    </w:p>
    <w:p w:rsidR="00604696" w:rsidRPr="00AF6A18" w:rsidRDefault="00604696" w:rsidP="004E7E9A">
      <w:pPr>
        <w:numPr>
          <w:ilvl w:val="3"/>
          <w:numId w:val="3"/>
        </w:numPr>
        <w:spacing w:line="360" w:lineRule="auto"/>
        <w:ind w:left="2269" w:hanging="851"/>
        <w:jc w:val="both"/>
      </w:pPr>
      <w:r w:rsidRPr="00AF6A18">
        <w:rPr>
          <w:rFonts w:hint="eastAsia"/>
          <w:rtl/>
        </w:rPr>
        <w:t>כל</w:t>
      </w:r>
      <w:r w:rsidRPr="00AF6A18">
        <w:rPr>
          <w:rtl/>
        </w:rPr>
        <w:t xml:space="preserve"> הקנסות שהושתו על כל הנ"ל בגין הפרה של חוקי העבודה על ידי </w:t>
      </w:r>
      <w:r w:rsidRPr="00AF6A18">
        <w:rPr>
          <w:rFonts w:hint="eastAsia"/>
          <w:rtl/>
        </w:rPr>
        <w:t>מינהל</w:t>
      </w:r>
      <w:r w:rsidRPr="00AF6A18">
        <w:rPr>
          <w:rtl/>
        </w:rPr>
        <w:t xml:space="preserve"> ההסדרה והאכיפה במשרד התעשיי</w:t>
      </w:r>
      <w:r w:rsidRPr="00AF6A18">
        <w:rPr>
          <w:rFonts w:hint="eastAsia"/>
          <w:rtl/>
        </w:rPr>
        <w:t>ה</w:t>
      </w:r>
      <w:r w:rsidRPr="00AF6A18">
        <w:rPr>
          <w:rtl/>
        </w:rPr>
        <w:t xml:space="preserve"> המסחר והתעסוקה (להלן: "הכלכלה"), בשנתיים האחרונות שקדמו למועד האחרון להגשת ההצעות.</w:t>
      </w:r>
    </w:p>
    <w:p w:rsidR="00604696" w:rsidRPr="00AF6A18" w:rsidRDefault="00604696" w:rsidP="004E7E9A">
      <w:pPr>
        <w:numPr>
          <w:ilvl w:val="3"/>
          <w:numId w:val="3"/>
        </w:numPr>
        <w:spacing w:line="360" w:lineRule="auto"/>
        <w:ind w:left="2269" w:hanging="851"/>
        <w:jc w:val="both"/>
      </w:pPr>
      <w:r w:rsidRPr="00AF6A18">
        <w:rPr>
          <w:rFonts w:hint="eastAsia"/>
          <w:rtl/>
        </w:rPr>
        <w:t>כל</w:t>
      </w:r>
      <w:r w:rsidRPr="00AF6A18">
        <w:rPr>
          <w:rtl/>
        </w:rPr>
        <w:t xml:space="preserve"> העיצומים הכספיים שהושתו על כל הנ"ל בגין הפרה של חוקי העבודה על ידי </w:t>
      </w:r>
      <w:r w:rsidRPr="00AF6A18">
        <w:rPr>
          <w:rFonts w:hint="eastAsia"/>
          <w:rtl/>
        </w:rPr>
        <w:t>מינהל</w:t>
      </w:r>
      <w:r w:rsidRPr="00AF6A18">
        <w:rPr>
          <w:rtl/>
        </w:rPr>
        <w:t xml:space="preserve"> ההסדרה והאכיפה בכלכלה, בשלוש השנים האחרונות שקדמו למועד </w:t>
      </w:r>
      <w:r w:rsidRPr="00AF6A18">
        <w:rPr>
          <w:rtl/>
        </w:rPr>
        <w:lastRenderedPageBreak/>
        <w:t xml:space="preserve">האחרון להגשת ההצעות, </w:t>
      </w:r>
      <w:hyperlink r:id="rId126" w:history="1">
        <w:r w:rsidRPr="00AF6A18">
          <w:rPr>
            <w:rFonts w:hint="eastAsia"/>
            <w:rtl/>
          </w:rPr>
          <w:t>בהתאם</w:t>
        </w:r>
        <w:r w:rsidRPr="00AF6A18">
          <w:rPr>
            <w:rtl/>
          </w:rPr>
          <w:t xml:space="preserve"> </w:t>
        </w:r>
        <w:r w:rsidRPr="00AF6A18">
          <w:rPr>
            <w:rFonts w:hint="eastAsia"/>
            <w:rtl/>
          </w:rPr>
          <w:t>לחוק</w:t>
        </w:r>
        <w:r w:rsidRPr="00AF6A18">
          <w:rPr>
            <w:rtl/>
          </w:rPr>
          <w:t xml:space="preserve"> </w:t>
        </w:r>
        <w:r w:rsidRPr="00AF6A18">
          <w:rPr>
            <w:rFonts w:hint="eastAsia"/>
            <w:rtl/>
          </w:rPr>
          <w:t>הגברת</w:t>
        </w:r>
        <w:r w:rsidRPr="00AF6A18">
          <w:rPr>
            <w:rtl/>
          </w:rPr>
          <w:t xml:space="preserve"> </w:t>
        </w:r>
        <w:r w:rsidRPr="00AF6A18">
          <w:rPr>
            <w:rFonts w:hint="eastAsia"/>
            <w:rtl/>
          </w:rPr>
          <w:t>האכיפה</w:t>
        </w:r>
        <w:r w:rsidRPr="00AF6A18">
          <w:rPr>
            <w:rtl/>
          </w:rPr>
          <w:t xml:space="preserve"> </w:t>
        </w:r>
        <w:r w:rsidRPr="00AF6A18">
          <w:rPr>
            <w:rFonts w:hint="eastAsia"/>
            <w:rtl/>
          </w:rPr>
          <w:t>של</w:t>
        </w:r>
        <w:r w:rsidRPr="00AF6A18">
          <w:rPr>
            <w:rtl/>
          </w:rPr>
          <w:t xml:space="preserve"> </w:t>
        </w:r>
        <w:r w:rsidRPr="00AF6A18">
          <w:rPr>
            <w:rFonts w:hint="eastAsia"/>
            <w:rtl/>
          </w:rPr>
          <w:t>דיני</w:t>
        </w:r>
        <w:r w:rsidRPr="00AF6A18">
          <w:rPr>
            <w:rtl/>
          </w:rPr>
          <w:t xml:space="preserve"> </w:t>
        </w:r>
        <w:r w:rsidRPr="00AF6A18">
          <w:rPr>
            <w:rFonts w:hint="eastAsia"/>
            <w:rtl/>
          </w:rPr>
          <w:t>העבודה</w:t>
        </w:r>
        <w:r w:rsidR="00AC1930" w:rsidRPr="00AF6A18">
          <w:rPr>
            <w:rtl/>
          </w:rPr>
          <w:t xml:space="preserve">, </w:t>
        </w:r>
        <w:r w:rsidRPr="00AF6A18">
          <w:rPr>
            <w:rFonts w:hint="eastAsia"/>
            <w:rtl/>
          </w:rPr>
          <w:t>תשע</w:t>
        </w:r>
        <w:r w:rsidRPr="00AF6A18">
          <w:rPr>
            <w:rtl/>
          </w:rPr>
          <w:t>"ב- 2011.</w:t>
        </w:r>
      </w:hyperlink>
    </w:p>
    <w:p w:rsidR="00604696" w:rsidRPr="00AF6A18" w:rsidRDefault="00604696" w:rsidP="004E7E9A">
      <w:pPr>
        <w:spacing w:line="360" w:lineRule="auto"/>
        <w:ind w:left="2268"/>
        <w:jc w:val="both"/>
        <w:rPr>
          <w:rtl/>
        </w:rPr>
      </w:pPr>
      <w:r w:rsidRPr="00AF6A18">
        <w:rPr>
          <w:rFonts w:hint="cs"/>
          <w:b/>
          <w:bCs/>
          <w:rtl/>
        </w:rPr>
        <w:t xml:space="preserve">התצהיר יצורף כנספח </w:t>
      </w:r>
      <w:r w:rsidR="005E5085" w:rsidRPr="00AF6A18">
        <w:rPr>
          <w:rFonts w:hint="cs"/>
          <w:b/>
          <w:bCs/>
          <w:rtl/>
        </w:rPr>
        <w:t>21</w:t>
      </w:r>
      <w:r w:rsidRPr="00AF6A18">
        <w:rPr>
          <w:rFonts w:hint="cs"/>
          <w:b/>
          <w:bCs/>
          <w:rtl/>
        </w:rPr>
        <w:t xml:space="preserve"> לחוברת ההצעה</w:t>
      </w:r>
      <w:r w:rsidRPr="00AF6A18">
        <w:rPr>
          <w:rFonts w:hint="cs"/>
          <w:rtl/>
        </w:rPr>
        <w:t>.</w:t>
      </w:r>
    </w:p>
    <w:p w:rsidR="00604696" w:rsidRPr="00AF6A18" w:rsidRDefault="00604696" w:rsidP="004E7E9A">
      <w:pPr>
        <w:spacing w:line="360" w:lineRule="auto"/>
        <w:ind w:left="2268"/>
        <w:jc w:val="both"/>
        <w:rPr>
          <w:rtl/>
        </w:rPr>
      </w:pPr>
    </w:p>
    <w:p w:rsidR="00604696" w:rsidRPr="00AF6A18" w:rsidRDefault="003F2AEE" w:rsidP="004E7E9A">
      <w:pPr>
        <w:numPr>
          <w:ilvl w:val="2"/>
          <w:numId w:val="3"/>
        </w:numPr>
        <w:spacing w:line="360" w:lineRule="auto"/>
        <w:jc w:val="both"/>
        <w:rPr>
          <w:rtl/>
        </w:rPr>
      </w:pPr>
      <w:bookmarkStart w:id="75" w:name="_Ref413832588"/>
      <w:r w:rsidRPr="00AF6A18">
        <w:rPr>
          <w:rFonts w:hint="cs"/>
          <w:rtl/>
        </w:rPr>
        <w:t xml:space="preserve">צירוף התחייבות עתידית של המציע לפעול לקבלת אישור מטעם משרד הכלכלה להחרגה מחוק שעות עבודה ומנוחה בתחום אבטחת אישים תוך 30 יום מהודעת המשרד על זכייה. </w:t>
      </w:r>
      <w:r w:rsidRPr="00AF6A18">
        <w:rPr>
          <w:b/>
          <w:bCs/>
          <w:rtl/>
        </w:rPr>
        <w:br/>
      </w:r>
      <w:r w:rsidRPr="00AF6A18">
        <w:rPr>
          <w:rFonts w:hint="cs"/>
          <w:b/>
          <w:bCs/>
          <w:rtl/>
        </w:rPr>
        <w:t>יש לחתום על נוסח התחייבות המצורף כנספח 22 לחוברת ההצעה</w:t>
      </w:r>
      <w:r w:rsidRPr="00AF6A18">
        <w:rPr>
          <w:rFonts w:hint="cs"/>
          <w:rtl/>
        </w:rPr>
        <w:t xml:space="preserve"> </w:t>
      </w:r>
      <w:bookmarkEnd w:id="75"/>
    </w:p>
    <w:p w:rsidR="00604696" w:rsidRPr="00AF6A18" w:rsidRDefault="00604696" w:rsidP="004E7E9A">
      <w:pPr>
        <w:spacing w:line="360" w:lineRule="auto"/>
        <w:ind w:left="1418"/>
        <w:jc w:val="both"/>
        <w:rPr>
          <w:b/>
          <w:bCs/>
          <w:rtl/>
        </w:rPr>
      </w:pPr>
    </w:p>
    <w:p w:rsidR="004E7E9A" w:rsidRPr="00AF6A18" w:rsidRDefault="004E7E9A">
      <w:pPr>
        <w:bidi w:val="0"/>
      </w:pPr>
      <w:r w:rsidRPr="00AF6A18">
        <w:rPr>
          <w:rtl/>
        </w:rPr>
        <w:br w:type="page"/>
      </w:r>
    </w:p>
    <w:p w:rsidR="009E0DCE" w:rsidRPr="00AF6A18" w:rsidRDefault="00985940" w:rsidP="00AD72B5">
      <w:pPr>
        <w:numPr>
          <w:ilvl w:val="0"/>
          <w:numId w:val="3"/>
        </w:numPr>
        <w:spacing w:line="360" w:lineRule="auto"/>
        <w:rPr>
          <w:rtl/>
        </w:rPr>
      </w:pPr>
      <w:r w:rsidRPr="00AF6A18">
        <w:rPr>
          <w:rFonts w:hint="cs"/>
          <w:b/>
          <w:bCs/>
          <w:u w:val="single"/>
          <w:rtl/>
        </w:rPr>
        <w:lastRenderedPageBreak/>
        <w:t>אמות המידה</w:t>
      </w:r>
      <w:r w:rsidR="0017758B" w:rsidRPr="00AF6A18">
        <w:rPr>
          <w:b/>
          <w:bCs/>
          <w:u w:val="single"/>
          <w:rtl/>
        </w:rPr>
        <w:br/>
      </w:r>
      <w:r w:rsidRPr="00AF6A18">
        <w:rPr>
          <w:rFonts w:hint="cs"/>
          <w:rtl/>
        </w:rPr>
        <w:t xml:space="preserve">הליך בחירת </w:t>
      </w:r>
      <w:r w:rsidR="00B56239" w:rsidRPr="00AF6A18">
        <w:rPr>
          <w:rFonts w:hint="cs"/>
          <w:rtl/>
        </w:rPr>
        <w:t>ה</w:t>
      </w:r>
      <w:r w:rsidRPr="00AF6A18">
        <w:rPr>
          <w:rFonts w:hint="cs"/>
          <w:rtl/>
        </w:rPr>
        <w:t>זוכה במכרז זה יתבצע במספר שלבים:</w:t>
      </w:r>
    </w:p>
    <w:p w:rsidR="00636AB2" w:rsidRPr="00AF6A18" w:rsidRDefault="004A6998" w:rsidP="00E80287">
      <w:pPr>
        <w:numPr>
          <w:ilvl w:val="1"/>
          <w:numId w:val="3"/>
        </w:numPr>
        <w:spacing w:line="360" w:lineRule="auto"/>
        <w:jc w:val="both"/>
      </w:pPr>
      <w:r w:rsidRPr="00AF6A18">
        <w:rPr>
          <w:rFonts w:hint="cs"/>
          <w:b/>
          <w:bCs/>
          <w:rtl/>
        </w:rPr>
        <w:t xml:space="preserve">שלב </w:t>
      </w:r>
      <w:r w:rsidR="00985940" w:rsidRPr="00AF6A18">
        <w:rPr>
          <w:rFonts w:hint="cs"/>
          <w:b/>
          <w:bCs/>
          <w:rtl/>
        </w:rPr>
        <w:t xml:space="preserve">ראשון </w:t>
      </w:r>
      <w:r w:rsidR="00F03299" w:rsidRPr="00AF6A18">
        <w:rPr>
          <w:b/>
          <w:bCs/>
          <w:rtl/>
        </w:rPr>
        <w:t>–</w:t>
      </w:r>
      <w:r w:rsidR="004E3E3F" w:rsidRPr="00AF6A18">
        <w:rPr>
          <w:rFonts w:hint="cs"/>
          <w:b/>
          <w:bCs/>
          <w:rtl/>
        </w:rPr>
        <w:t xml:space="preserve"> </w:t>
      </w:r>
      <w:r w:rsidR="00985940" w:rsidRPr="00AF6A18">
        <w:rPr>
          <w:rFonts w:hint="cs"/>
          <w:b/>
          <w:bCs/>
          <w:rtl/>
        </w:rPr>
        <w:t xml:space="preserve">עמידה בתנאי </w:t>
      </w:r>
      <w:r w:rsidR="00B56239" w:rsidRPr="00AF6A18">
        <w:rPr>
          <w:rFonts w:hint="cs"/>
          <w:b/>
          <w:bCs/>
          <w:rtl/>
        </w:rPr>
        <w:t>ה</w:t>
      </w:r>
      <w:r w:rsidR="00985940" w:rsidRPr="00AF6A18">
        <w:rPr>
          <w:rFonts w:hint="cs"/>
          <w:b/>
          <w:bCs/>
          <w:rtl/>
        </w:rPr>
        <w:t>סף</w:t>
      </w:r>
    </w:p>
    <w:p w:rsidR="00985940" w:rsidRPr="00AF6A18" w:rsidRDefault="00985940" w:rsidP="00E80287">
      <w:pPr>
        <w:spacing w:line="360" w:lineRule="auto"/>
        <w:ind w:left="792"/>
        <w:jc w:val="both"/>
      </w:pPr>
      <w:r w:rsidRPr="00AF6A18">
        <w:rPr>
          <w:rFonts w:hint="cs"/>
          <w:rtl/>
        </w:rPr>
        <w:t xml:space="preserve">בשלב זה ייבדקו כל ההצעות אשר התקבלו עד למועד האחרון להגשת ההצעות כמפורט בסעיף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Ref321899278 \r \h</w:instrText>
      </w:r>
      <w:r w:rsidRPr="00AF6A18">
        <w:rPr>
          <w:rtl/>
        </w:rPr>
        <w:instrText xml:space="preserve"> </w:instrText>
      </w:r>
      <w:r w:rsidR="00020CAE" w:rsidRPr="00AF6A18">
        <w:rPr>
          <w:rtl/>
        </w:rPr>
        <w:instrText xml:space="preserve"> \* </w:instrText>
      </w:r>
      <w:r w:rsidR="00020CAE" w:rsidRPr="00AF6A18">
        <w:instrText>MERGEFORMAT</w:instrText>
      </w:r>
      <w:r w:rsidR="00020CAE" w:rsidRPr="00AF6A18">
        <w:rPr>
          <w:rtl/>
        </w:rPr>
        <w:instrText xml:space="preserve"> </w:instrText>
      </w:r>
      <w:r w:rsidRPr="00AF6A18">
        <w:rPr>
          <w:rtl/>
        </w:rPr>
      </w:r>
      <w:r w:rsidRPr="00AF6A18">
        <w:rPr>
          <w:rtl/>
        </w:rPr>
        <w:fldChar w:fldCharType="separate"/>
      </w:r>
      <w:r w:rsidR="00A14FE5" w:rsidRPr="00AF6A18">
        <w:rPr>
          <w:rtl/>
        </w:rPr>
        <w:t>‏1.12</w:t>
      </w:r>
      <w:r w:rsidRPr="00AF6A18">
        <w:rPr>
          <w:rtl/>
        </w:rPr>
        <w:fldChar w:fldCharType="end"/>
      </w:r>
      <w:r w:rsidRPr="00AF6A18">
        <w:rPr>
          <w:rFonts w:hint="cs"/>
          <w:rtl/>
        </w:rPr>
        <w:t xml:space="preserve"> לעיל, ביחס לעמידתן בתנאי הסף המפורטים בפרק </w:t>
      </w:r>
      <w:r w:rsidR="004A6998" w:rsidRPr="00AF6A18">
        <w:rPr>
          <w:rtl/>
        </w:rPr>
        <w:fldChar w:fldCharType="begin"/>
      </w:r>
      <w:r w:rsidR="004A6998" w:rsidRPr="00AF6A18">
        <w:rPr>
          <w:rtl/>
        </w:rPr>
        <w:instrText xml:space="preserve"> </w:instrText>
      </w:r>
      <w:r w:rsidR="004A6998" w:rsidRPr="00AF6A18">
        <w:rPr>
          <w:rFonts w:hint="cs"/>
        </w:rPr>
        <w:instrText>REF</w:instrText>
      </w:r>
      <w:r w:rsidR="004A6998" w:rsidRPr="00AF6A18">
        <w:rPr>
          <w:rFonts w:hint="cs"/>
          <w:rtl/>
        </w:rPr>
        <w:instrText xml:space="preserve"> _</w:instrText>
      </w:r>
      <w:r w:rsidR="004A6998" w:rsidRPr="00AF6A18">
        <w:rPr>
          <w:rFonts w:hint="cs"/>
        </w:rPr>
        <w:instrText>Ref340134558 \r \h</w:instrText>
      </w:r>
      <w:r w:rsidR="004A6998" w:rsidRPr="00AF6A18">
        <w:rPr>
          <w:rtl/>
        </w:rPr>
        <w:instrText xml:space="preserve"> </w:instrText>
      </w:r>
      <w:r w:rsidR="00020CAE" w:rsidRPr="00AF6A18">
        <w:rPr>
          <w:rtl/>
        </w:rPr>
        <w:instrText xml:space="preserve"> \* </w:instrText>
      </w:r>
      <w:r w:rsidR="00020CAE" w:rsidRPr="00AF6A18">
        <w:instrText>MERGEFORMAT</w:instrText>
      </w:r>
      <w:r w:rsidR="00020CAE" w:rsidRPr="00AF6A18">
        <w:rPr>
          <w:rtl/>
        </w:rPr>
        <w:instrText xml:space="preserve"> </w:instrText>
      </w:r>
      <w:r w:rsidR="004A6998" w:rsidRPr="00AF6A18">
        <w:rPr>
          <w:rtl/>
        </w:rPr>
      </w:r>
      <w:r w:rsidR="004A6998" w:rsidRPr="00AF6A18">
        <w:rPr>
          <w:rtl/>
        </w:rPr>
        <w:fldChar w:fldCharType="separate"/>
      </w:r>
      <w:r w:rsidR="00A14FE5" w:rsidRPr="00AF6A18">
        <w:rPr>
          <w:rtl/>
        </w:rPr>
        <w:t>‏5</w:t>
      </w:r>
      <w:r w:rsidR="004A6998" w:rsidRPr="00AF6A18">
        <w:rPr>
          <w:rtl/>
        </w:rPr>
        <w:fldChar w:fldCharType="end"/>
      </w:r>
      <w:r w:rsidRPr="00AF6A18">
        <w:rPr>
          <w:rFonts w:hint="cs"/>
          <w:rtl/>
        </w:rPr>
        <w:t xml:space="preserve"> לעיל</w:t>
      </w:r>
      <w:r w:rsidR="008151DA" w:rsidRPr="00AF6A18">
        <w:rPr>
          <w:rFonts w:hint="cs"/>
          <w:rtl/>
        </w:rPr>
        <w:t xml:space="preserve">, בהתאם לפירוט ולנתונים שצירף המציע בחוברת ההצעה בנספח </w:t>
      </w:r>
      <w:r w:rsidR="00FB0194" w:rsidRPr="00AF6A18">
        <w:rPr>
          <w:rFonts w:hint="cs"/>
          <w:rtl/>
        </w:rPr>
        <w:t>ו'</w:t>
      </w:r>
      <w:r w:rsidRPr="00AF6A18">
        <w:rPr>
          <w:rFonts w:hint="cs"/>
          <w:rtl/>
        </w:rPr>
        <w:t xml:space="preserve">. רק </w:t>
      </w:r>
      <w:r w:rsidR="004A6998" w:rsidRPr="00AF6A18">
        <w:rPr>
          <w:rFonts w:hint="cs"/>
          <w:rtl/>
        </w:rPr>
        <w:t>הצעה</w:t>
      </w:r>
      <w:r w:rsidRPr="00AF6A18">
        <w:rPr>
          <w:rFonts w:hint="cs"/>
          <w:rtl/>
        </w:rPr>
        <w:t xml:space="preserve"> אשר עמדה בכל תנאי הסף הנדרשים תיבדק בשלב הבא. </w:t>
      </w:r>
    </w:p>
    <w:p w:rsidR="009E0DCE" w:rsidRPr="00AF6A18" w:rsidRDefault="004A6998" w:rsidP="00E80287">
      <w:pPr>
        <w:numPr>
          <w:ilvl w:val="1"/>
          <w:numId w:val="3"/>
        </w:numPr>
        <w:spacing w:line="360" w:lineRule="auto"/>
        <w:jc w:val="both"/>
      </w:pPr>
      <w:bookmarkStart w:id="76" w:name="_Ref354634090"/>
      <w:r w:rsidRPr="00AF6A18">
        <w:rPr>
          <w:rFonts w:hint="cs"/>
          <w:b/>
          <w:bCs/>
          <w:rtl/>
        </w:rPr>
        <w:t xml:space="preserve">שלב </w:t>
      </w:r>
      <w:r w:rsidR="005D7440" w:rsidRPr="00AF6A18">
        <w:rPr>
          <w:rFonts w:hint="cs"/>
          <w:b/>
          <w:bCs/>
          <w:rtl/>
        </w:rPr>
        <w:t>שני</w:t>
      </w:r>
      <w:r w:rsidRPr="00AF6A18">
        <w:rPr>
          <w:rFonts w:hint="cs"/>
          <w:b/>
          <w:bCs/>
          <w:rtl/>
        </w:rPr>
        <w:t xml:space="preserve"> </w:t>
      </w:r>
      <w:r w:rsidR="0010347A" w:rsidRPr="00AF6A18">
        <w:rPr>
          <w:rFonts w:ascii="David" w:hAnsi="David"/>
          <w:b/>
          <w:bCs/>
          <w:rtl/>
        </w:rPr>
        <w:t>–</w:t>
      </w:r>
      <w:r w:rsidR="0010347A" w:rsidRPr="00AF6A18">
        <w:rPr>
          <w:rFonts w:ascii="David" w:hAnsi="David" w:hint="cs"/>
          <w:b/>
          <w:bCs/>
          <w:rtl/>
        </w:rPr>
        <w:t xml:space="preserve"> בדיקת איכות ההצעה</w:t>
      </w:r>
      <w:bookmarkEnd w:id="76"/>
    </w:p>
    <w:p w:rsidR="00BF4697" w:rsidRPr="00AF6A18" w:rsidRDefault="0010347A" w:rsidP="00E80287">
      <w:pPr>
        <w:spacing w:line="360" w:lineRule="auto"/>
        <w:ind w:left="792"/>
        <w:jc w:val="both"/>
        <w:rPr>
          <w:b/>
          <w:bCs/>
          <w:rtl/>
        </w:rPr>
      </w:pPr>
      <w:r w:rsidRPr="00AF6A18">
        <w:rPr>
          <w:rFonts w:hint="cs"/>
          <w:rtl/>
        </w:rPr>
        <w:t xml:space="preserve">בשלב זה תיבדק איכות ההצעות, בהתאם לאמות המידה ולמשקלות </w:t>
      </w:r>
      <w:r w:rsidR="00B56239" w:rsidRPr="00AF6A18">
        <w:rPr>
          <w:rFonts w:hint="cs"/>
          <w:rtl/>
        </w:rPr>
        <w:t>שיפורטו להלן.</w:t>
      </w:r>
      <w:r w:rsidR="006C1971" w:rsidRPr="00AF6A18">
        <w:rPr>
          <w:rFonts w:ascii="David" w:hAnsi="David" w:hint="cs"/>
          <w:b/>
          <w:bCs/>
          <w:rtl/>
        </w:rPr>
        <w:t xml:space="preserve"> </w:t>
      </w:r>
      <w:r w:rsidR="00097EE6" w:rsidRPr="00AF6A18">
        <w:rPr>
          <w:rFonts w:ascii="David" w:hAnsi="David" w:hint="cs"/>
          <w:b/>
          <w:bCs/>
          <w:rtl/>
        </w:rPr>
        <w:t xml:space="preserve">רק הצעה שתקבל לפחות 75% </w:t>
      </w:r>
      <w:r w:rsidR="006C1971" w:rsidRPr="00AF6A18">
        <w:rPr>
          <w:rFonts w:ascii="David" w:hAnsi="David" w:hint="cs"/>
          <w:b/>
          <w:bCs/>
          <w:rtl/>
        </w:rPr>
        <w:t xml:space="preserve">בציון </w:t>
      </w:r>
      <w:r w:rsidR="00097EE6" w:rsidRPr="00AF6A18">
        <w:rPr>
          <w:rFonts w:ascii="David" w:hAnsi="David" w:hint="cs"/>
          <w:b/>
          <w:bCs/>
          <w:rtl/>
        </w:rPr>
        <w:t>איכות</w:t>
      </w:r>
      <w:r w:rsidR="006C1971" w:rsidRPr="00AF6A18">
        <w:rPr>
          <w:rFonts w:ascii="David" w:hAnsi="David" w:hint="cs"/>
          <w:b/>
          <w:bCs/>
          <w:rtl/>
        </w:rPr>
        <w:t xml:space="preserve"> ההצעה</w:t>
      </w:r>
      <w:r w:rsidR="00097EE6" w:rsidRPr="00AF6A18">
        <w:rPr>
          <w:rFonts w:ascii="David" w:hAnsi="David" w:hint="cs"/>
          <w:b/>
          <w:bCs/>
          <w:rtl/>
        </w:rPr>
        <w:t xml:space="preserve"> (כלומר</w:t>
      </w:r>
      <w:r w:rsidR="00F07C80" w:rsidRPr="00AF6A18">
        <w:rPr>
          <w:rFonts w:ascii="David" w:hAnsi="David" w:hint="cs"/>
          <w:b/>
          <w:bCs/>
          <w:rtl/>
        </w:rPr>
        <w:t xml:space="preserve"> 75</w:t>
      </w:r>
      <w:r w:rsidR="00097EE6" w:rsidRPr="00AF6A18">
        <w:rPr>
          <w:rFonts w:ascii="David" w:hAnsi="David" w:hint="cs"/>
          <w:b/>
          <w:bCs/>
          <w:rtl/>
        </w:rPr>
        <w:t xml:space="preserve"> נקודות מתוך </w:t>
      </w:r>
      <w:r w:rsidR="00F07C80" w:rsidRPr="00AF6A18">
        <w:rPr>
          <w:rFonts w:ascii="David" w:hAnsi="David" w:hint="cs"/>
          <w:b/>
          <w:bCs/>
          <w:rtl/>
        </w:rPr>
        <w:t>100</w:t>
      </w:r>
      <w:r w:rsidR="00097EE6" w:rsidRPr="00AF6A18">
        <w:rPr>
          <w:rFonts w:ascii="David" w:hAnsi="David" w:hint="cs"/>
          <w:b/>
          <w:bCs/>
          <w:rtl/>
        </w:rPr>
        <w:t xml:space="preserve">) תעבור לשלב השלישי של </w:t>
      </w:r>
      <w:r w:rsidR="006C1971" w:rsidRPr="00AF6A18">
        <w:rPr>
          <w:rFonts w:ascii="David" w:hAnsi="David" w:hint="cs"/>
          <w:b/>
          <w:bCs/>
          <w:rtl/>
        </w:rPr>
        <w:t>בדיקת הצעת המחיר ו</w:t>
      </w:r>
      <w:r w:rsidR="00852413" w:rsidRPr="00AF6A18">
        <w:rPr>
          <w:rFonts w:ascii="David" w:hAnsi="David" w:hint="cs"/>
          <w:b/>
          <w:bCs/>
          <w:rtl/>
        </w:rPr>
        <w:t>בחירת הספק הזוכה</w:t>
      </w:r>
      <w:r w:rsidR="00097EE6" w:rsidRPr="00AF6A18">
        <w:rPr>
          <w:rFonts w:ascii="David" w:hAnsi="David" w:hint="cs"/>
          <w:b/>
          <w:bCs/>
          <w:rtl/>
        </w:rPr>
        <w:t>.</w:t>
      </w:r>
    </w:p>
    <w:p w:rsidR="00097EE6" w:rsidRPr="00AF6A18" w:rsidRDefault="00097EE6" w:rsidP="00E80287">
      <w:pPr>
        <w:spacing w:line="360" w:lineRule="auto"/>
        <w:ind w:left="792"/>
        <w:jc w:val="both"/>
        <w:rPr>
          <w:b/>
          <w:bCs/>
        </w:rPr>
      </w:pPr>
      <w:r w:rsidRPr="00AF6A18">
        <w:rPr>
          <w:rFonts w:hint="cs"/>
          <w:rtl/>
        </w:rPr>
        <w:t>על אף האמור לעיל, אם פחות משלוש הצעות יקבלו ציון של 75 נקודות ומעלה, יעברו לשלב השלישי כל ההצעות ולא יותר משלוש ההצעות בעלות הציון הגבוה ביותר, ובלבד שהניקוד של כל אחת לא יפחת מ-65% מהנקודות לפחות.</w:t>
      </w:r>
    </w:p>
    <w:p w:rsidR="0010347A" w:rsidRPr="00AF6A18" w:rsidRDefault="0010347A" w:rsidP="00E80287">
      <w:pPr>
        <w:spacing w:line="360" w:lineRule="auto"/>
        <w:ind w:left="792"/>
        <w:jc w:val="both"/>
        <w:rPr>
          <w:rtl/>
        </w:rPr>
      </w:pP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2268"/>
        <w:gridCol w:w="1559"/>
        <w:gridCol w:w="3652"/>
      </w:tblGrid>
      <w:tr w:rsidR="00BA6517" w:rsidRPr="00AF6A18" w:rsidTr="00005C7D">
        <w:trPr>
          <w:cantSplit/>
          <w:tblHeader/>
        </w:trPr>
        <w:tc>
          <w:tcPr>
            <w:tcW w:w="1418" w:type="dxa"/>
            <w:shd w:val="clear" w:color="auto" w:fill="E6E6E6"/>
          </w:tcPr>
          <w:p w:rsidR="00D65EB0" w:rsidRPr="00AF6A18" w:rsidRDefault="00D65EB0" w:rsidP="009E7542">
            <w:pPr>
              <w:spacing w:line="360" w:lineRule="auto"/>
              <w:jc w:val="center"/>
              <w:rPr>
                <w:b/>
                <w:bCs/>
                <w:rtl/>
              </w:rPr>
            </w:pPr>
          </w:p>
        </w:tc>
        <w:tc>
          <w:tcPr>
            <w:tcW w:w="2268" w:type="dxa"/>
            <w:shd w:val="clear" w:color="auto" w:fill="E6E6E6"/>
          </w:tcPr>
          <w:p w:rsidR="00D65EB0" w:rsidRPr="00AF6A18" w:rsidRDefault="00D65EB0" w:rsidP="009E7542">
            <w:pPr>
              <w:spacing w:line="360" w:lineRule="auto"/>
              <w:jc w:val="center"/>
              <w:rPr>
                <w:b/>
                <w:bCs/>
                <w:rtl/>
              </w:rPr>
            </w:pPr>
            <w:r w:rsidRPr="00AF6A18">
              <w:rPr>
                <w:rFonts w:hint="cs"/>
                <w:b/>
                <w:bCs/>
                <w:rtl/>
              </w:rPr>
              <w:t>אמת המידה</w:t>
            </w:r>
          </w:p>
        </w:tc>
        <w:tc>
          <w:tcPr>
            <w:tcW w:w="1559" w:type="dxa"/>
            <w:shd w:val="clear" w:color="auto" w:fill="E6E6E6"/>
          </w:tcPr>
          <w:p w:rsidR="00D65EB0" w:rsidRPr="00AF6A18" w:rsidRDefault="00D65EB0" w:rsidP="009E7542">
            <w:pPr>
              <w:spacing w:line="360" w:lineRule="auto"/>
              <w:jc w:val="center"/>
              <w:rPr>
                <w:b/>
                <w:bCs/>
                <w:rtl/>
              </w:rPr>
            </w:pPr>
            <w:r w:rsidRPr="00AF6A18">
              <w:rPr>
                <w:rFonts w:hint="cs"/>
                <w:b/>
                <w:bCs/>
                <w:rtl/>
              </w:rPr>
              <w:t>משקל</w:t>
            </w:r>
          </w:p>
        </w:tc>
        <w:tc>
          <w:tcPr>
            <w:tcW w:w="3652" w:type="dxa"/>
            <w:shd w:val="clear" w:color="auto" w:fill="E6E6E6"/>
          </w:tcPr>
          <w:p w:rsidR="00D65EB0" w:rsidRPr="00AF6A18" w:rsidRDefault="00D65EB0" w:rsidP="009E7542">
            <w:pPr>
              <w:spacing w:line="360" w:lineRule="auto"/>
              <w:jc w:val="center"/>
              <w:rPr>
                <w:b/>
                <w:bCs/>
                <w:rtl/>
              </w:rPr>
            </w:pPr>
            <w:r w:rsidRPr="00AF6A18">
              <w:rPr>
                <w:rFonts w:hint="cs"/>
                <w:b/>
                <w:bCs/>
                <w:rtl/>
              </w:rPr>
              <w:t>אופן מתן הניקוד</w:t>
            </w:r>
          </w:p>
        </w:tc>
      </w:tr>
      <w:tr w:rsidR="00BA6517" w:rsidRPr="00AF6A18" w:rsidTr="00005C7D">
        <w:trPr>
          <w:cantSplit/>
        </w:trPr>
        <w:tc>
          <w:tcPr>
            <w:tcW w:w="1418" w:type="dxa"/>
          </w:tcPr>
          <w:p w:rsidR="00D65EB0" w:rsidRPr="00AF6A18" w:rsidDel="00AD72B5" w:rsidRDefault="00D65EB0" w:rsidP="009E7542">
            <w:pPr>
              <w:numPr>
                <w:ilvl w:val="2"/>
                <w:numId w:val="3"/>
              </w:numPr>
              <w:spacing w:line="360" w:lineRule="auto"/>
              <w:rPr>
                <w:rtl/>
              </w:rPr>
            </w:pPr>
          </w:p>
        </w:tc>
        <w:tc>
          <w:tcPr>
            <w:tcW w:w="2268" w:type="dxa"/>
            <w:shd w:val="clear" w:color="auto" w:fill="auto"/>
          </w:tcPr>
          <w:p w:rsidR="00D65EB0" w:rsidRPr="00AF6A18" w:rsidRDefault="00D65EB0" w:rsidP="001227D0">
            <w:pPr>
              <w:spacing w:line="360" w:lineRule="auto"/>
              <w:rPr>
                <w:rtl/>
              </w:rPr>
            </w:pPr>
            <w:r w:rsidRPr="00AF6A18">
              <w:rPr>
                <w:rFonts w:hint="cs"/>
                <w:rtl/>
              </w:rPr>
              <w:t xml:space="preserve">מספר המאבטחים ברמת מאבטח מתקדם ב' שהועסקו על ידי המציע בשנים </w:t>
            </w:r>
            <w:r w:rsidRPr="00AF6A18">
              <w:rPr>
                <w:rtl/>
              </w:rPr>
              <w:t xml:space="preserve">2013-2015 </w:t>
            </w:r>
            <w:r w:rsidRPr="00AF6A18">
              <w:rPr>
                <w:rFonts w:hint="cs"/>
                <w:rtl/>
              </w:rPr>
              <w:t>(מעבר ל-350 המאבטחים המוזכרים בתנאי הסף).</w:t>
            </w:r>
          </w:p>
          <w:p w:rsidR="00D65EB0" w:rsidRPr="00AF6A18" w:rsidRDefault="00D65EB0" w:rsidP="001227D0">
            <w:pPr>
              <w:spacing w:line="360" w:lineRule="auto"/>
              <w:jc w:val="both"/>
              <w:rPr>
                <w:rtl/>
              </w:rPr>
            </w:pPr>
          </w:p>
          <w:p w:rsidR="00D65EB0" w:rsidRPr="00AF6A18" w:rsidRDefault="00D65EB0" w:rsidP="001227D0">
            <w:pPr>
              <w:spacing w:line="360" w:lineRule="auto"/>
              <w:rPr>
                <w:rtl/>
              </w:rPr>
            </w:pPr>
            <w:r w:rsidRPr="00AF6A18">
              <w:rPr>
                <w:rFonts w:hint="cs"/>
                <w:rtl/>
              </w:rPr>
              <w:t xml:space="preserve">מספר המאבטחים יפורט </w:t>
            </w:r>
            <w:r w:rsidRPr="00667DA0">
              <w:rPr>
                <w:rFonts w:hint="cs"/>
                <w:b/>
                <w:bCs/>
                <w:rtl/>
              </w:rPr>
              <w:t>בנספח 19</w:t>
            </w:r>
            <w:r w:rsidRPr="00AF6A18">
              <w:rPr>
                <w:rFonts w:hint="cs"/>
                <w:rtl/>
              </w:rPr>
              <w:t xml:space="preserve"> בחוברת ההצעה.</w:t>
            </w:r>
          </w:p>
        </w:tc>
        <w:tc>
          <w:tcPr>
            <w:tcW w:w="1559" w:type="dxa"/>
            <w:shd w:val="clear" w:color="auto" w:fill="auto"/>
          </w:tcPr>
          <w:p w:rsidR="00D65EB0" w:rsidRPr="00AF6A18" w:rsidRDefault="00D65EB0" w:rsidP="009E7542">
            <w:pPr>
              <w:spacing w:line="360" w:lineRule="auto"/>
              <w:jc w:val="center"/>
              <w:rPr>
                <w:rtl/>
              </w:rPr>
            </w:pPr>
            <w:r w:rsidRPr="00AF6A18">
              <w:rPr>
                <w:rFonts w:hint="cs"/>
                <w:rtl/>
              </w:rPr>
              <w:t>15 נקודות</w:t>
            </w:r>
          </w:p>
        </w:tc>
        <w:tc>
          <w:tcPr>
            <w:tcW w:w="3652" w:type="dxa"/>
            <w:shd w:val="clear" w:color="auto" w:fill="auto"/>
          </w:tcPr>
          <w:p w:rsidR="00D65EB0" w:rsidRPr="00AF6A18" w:rsidRDefault="00D65EB0" w:rsidP="001227D0">
            <w:pPr>
              <w:spacing w:line="360" w:lineRule="auto"/>
              <w:rPr>
                <w:rtl/>
              </w:rPr>
            </w:pPr>
            <w:r w:rsidRPr="00AF6A18">
              <w:rPr>
                <w:rFonts w:hint="cs"/>
                <w:rtl/>
              </w:rPr>
              <w:t xml:space="preserve">עבור </w:t>
            </w:r>
            <w:r w:rsidRPr="00AF6A18">
              <w:rPr>
                <w:rFonts w:hint="cs"/>
                <w:u w:val="single"/>
                <w:rtl/>
              </w:rPr>
              <w:t>כל אחת מהשנים</w:t>
            </w:r>
            <w:r w:rsidRPr="00AF6A18">
              <w:rPr>
                <w:rFonts w:hint="cs"/>
                <w:rtl/>
              </w:rPr>
              <w:t xml:space="preserve"> יקבל מציע שהעסיק</w:t>
            </w:r>
            <w:r w:rsidR="00AC1930" w:rsidRPr="00AF6A18">
              <w:rPr>
                <w:rFonts w:hint="cs"/>
                <w:rtl/>
              </w:rPr>
              <w:t xml:space="preserve"> </w:t>
            </w:r>
            <w:r w:rsidRPr="00AF6A18">
              <w:rPr>
                <w:rFonts w:hint="cs"/>
                <w:rtl/>
              </w:rPr>
              <w:t xml:space="preserve"> מעל</w:t>
            </w:r>
            <w:r w:rsidR="00AC1930" w:rsidRPr="00AF6A18">
              <w:rPr>
                <w:rFonts w:hint="cs"/>
                <w:rtl/>
              </w:rPr>
              <w:t xml:space="preserve"> </w:t>
            </w:r>
            <w:r w:rsidRPr="00AF6A18">
              <w:rPr>
                <w:rFonts w:hint="cs"/>
                <w:rtl/>
              </w:rPr>
              <w:t>2,000 איש נוספים לשנה, את הניקוד המקסימלי שהנו 15 נקודות במכפלת האחוז המצוין בשנה להלן באמת מידה זו. לאחר מכן ישוקלל הציון ב-3 השנים באופן הבא:</w:t>
            </w:r>
            <w:r w:rsidRPr="00AF6A18">
              <w:rPr>
                <w:rtl/>
              </w:rPr>
              <w:br/>
            </w:r>
            <w:r w:rsidRPr="00AF6A18">
              <w:rPr>
                <w:rFonts w:hint="cs"/>
                <w:rtl/>
              </w:rPr>
              <w:t xml:space="preserve">2013 </w:t>
            </w:r>
            <w:r w:rsidRPr="00AF6A18">
              <w:rPr>
                <w:rtl/>
              </w:rPr>
              <w:t>–</w:t>
            </w:r>
            <w:r w:rsidRPr="00AF6A18">
              <w:rPr>
                <w:rFonts w:hint="cs"/>
                <w:rtl/>
              </w:rPr>
              <w:t xml:space="preserve"> 20%</w:t>
            </w:r>
          </w:p>
          <w:p w:rsidR="00D65EB0" w:rsidRPr="00AF6A18" w:rsidRDefault="00D65EB0" w:rsidP="00A37C1C">
            <w:pPr>
              <w:spacing w:line="360" w:lineRule="auto"/>
              <w:jc w:val="both"/>
              <w:rPr>
                <w:rtl/>
              </w:rPr>
            </w:pPr>
            <w:r w:rsidRPr="00AF6A18">
              <w:rPr>
                <w:rFonts w:hint="cs"/>
                <w:rtl/>
              </w:rPr>
              <w:t xml:space="preserve">2014 </w:t>
            </w:r>
            <w:r w:rsidRPr="00AF6A18">
              <w:rPr>
                <w:rtl/>
              </w:rPr>
              <w:t>–</w:t>
            </w:r>
            <w:r w:rsidRPr="00AF6A18">
              <w:rPr>
                <w:rFonts w:hint="cs"/>
                <w:rtl/>
              </w:rPr>
              <w:t xml:space="preserve"> 30%</w:t>
            </w:r>
          </w:p>
          <w:p w:rsidR="00D65EB0" w:rsidRPr="00AF6A18" w:rsidRDefault="00D65EB0" w:rsidP="00A37C1C">
            <w:pPr>
              <w:spacing w:line="360" w:lineRule="auto"/>
              <w:jc w:val="both"/>
              <w:rPr>
                <w:rtl/>
              </w:rPr>
            </w:pPr>
            <w:r w:rsidRPr="00AF6A18">
              <w:rPr>
                <w:rFonts w:hint="cs"/>
                <w:rtl/>
              </w:rPr>
              <w:t xml:space="preserve">2015 </w:t>
            </w:r>
            <w:r w:rsidRPr="00AF6A18">
              <w:rPr>
                <w:rtl/>
              </w:rPr>
              <w:t>–</w:t>
            </w:r>
            <w:r w:rsidRPr="00AF6A18">
              <w:rPr>
                <w:rFonts w:hint="cs"/>
                <w:rtl/>
              </w:rPr>
              <w:t xml:space="preserve"> 50%.</w:t>
            </w:r>
          </w:p>
          <w:p w:rsidR="00D65EB0" w:rsidRPr="00AF6A18" w:rsidRDefault="00D65EB0" w:rsidP="001227D0">
            <w:pPr>
              <w:spacing w:line="360" w:lineRule="auto"/>
              <w:jc w:val="both"/>
              <w:rPr>
                <w:rtl/>
              </w:rPr>
            </w:pPr>
            <w:r w:rsidRPr="00AF6A18">
              <w:rPr>
                <w:rFonts w:hint="cs"/>
                <w:rtl/>
              </w:rPr>
              <w:t xml:space="preserve">במידה </w:t>
            </w:r>
            <w:r w:rsidR="001227D0" w:rsidRPr="00AF6A18">
              <w:rPr>
                <w:rFonts w:hint="cs"/>
                <w:rtl/>
              </w:rPr>
              <w:t>ש</w:t>
            </w:r>
            <w:r w:rsidRPr="00AF6A18">
              <w:rPr>
                <w:rFonts w:hint="cs"/>
                <w:rtl/>
              </w:rPr>
              <w:t>יתקבלו הצעות בהן מספר המאבטחים כאמור נמוך מ- 2000, תנוקד ההצעה</w:t>
            </w:r>
            <w:r w:rsidRPr="00AF6A18">
              <w:rPr>
                <w:rtl/>
              </w:rPr>
              <w:t xml:space="preserve"> </w:t>
            </w:r>
            <w:r w:rsidRPr="00AF6A18">
              <w:rPr>
                <w:rFonts w:hint="eastAsia"/>
                <w:rtl/>
              </w:rPr>
              <w:t>באופן</w:t>
            </w:r>
            <w:r w:rsidRPr="00AF6A18">
              <w:rPr>
                <w:rtl/>
              </w:rPr>
              <w:t xml:space="preserve"> יחסי</w:t>
            </w:r>
            <w:r w:rsidR="00AC1930" w:rsidRPr="00AF6A18">
              <w:rPr>
                <w:rtl/>
              </w:rPr>
              <w:t xml:space="preserve"> </w:t>
            </w:r>
            <w:r w:rsidRPr="00AF6A18">
              <w:rPr>
                <w:rtl/>
              </w:rPr>
              <w:t>ל 2000 איש באותו אופן</w:t>
            </w:r>
            <w:r w:rsidRPr="00AF6A18">
              <w:rPr>
                <w:rFonts w:hint="cs"/>
                <w:rtl/>
              </w:rPr>
              <w:t>, ובהתאם לדוגמא להלן:</w:t>
            </w:r>
          </w:p>
          <w:p w:rsidR="00D65EB0" w:rsidRPr="00AF6A18" w:rsidRDefault="00D65EB0" w:rsidP="004E7E9A">
            <w:pPr>
              <w:spacing w:line="360" w:lineRule="auto"/>
              <w:jc w:val="both"/>
              <w:rPr>
                <w:rtl/>
              </w:rPr>
            </w:pPr>
          </w:p>
          <w:p w:rsidR="00D65EB0" w:rsidRPr="00AF6A18" w:rsidRDefault="00D65EB0" w:rsidP="009E7542">
            <w:pPr>
              <w:spacing w:line="360" w:lineRule="auto"/>
              <w:rPr>
                <w:rtl/>
              </w:rPr>
            </w:pPr>
            <w:r w:rsidRPr="00AF6A18">
              <w:rPr>
                <w:rFonts w:hint="cs"/>
                <w:rtl/>
              </w:rPr>
              <w:t xml:space="preserve">לדוג': מציע אשר יציג 1000 איש נוספים (50% מ 2000) בשנת </w:t>
            </w:r>
            <w:r w:rsidRPr="00AF6A18">
              <w:rPr>
                <w:rtl/>
              </w:rPr>
              <w:t>2013</w:t>
            </w:r>
            <w:r w:rsidRPr="00AF6A18">
              <w:rPr>
                <w:rFonts w:hint="cs"/>
                <w:rtl/>
              </w:rPr>
              <w:t xml:space="preserve"> יקבל ניקוד של 7.5 נקודות( 50% מ</w:t>
            </w:r>
            <w:r w:rsidR="00044CA3" w:rsidRPr="00AF6A18">
              <w:rPr>
                <w:rFonts w:hint="cs"/>
                <w:rtl/>
              </w:rPr>
              <w:t>1</w:t>
            </w:r>
            <w:r w:rsidRPr="00AF6A18">
              <w:rPr>
                <w:rFonts w:hint="cs"/>
                <w:rtl/>
              </w:rPr>
              <w:t>5) במכפלה האחוז השנתי (בשנת 2013 זה 20%),</w:t>
            </w:r>
            <w:r w:rsidR="00AC1930" w:rsidRPr="00AF6A18">
              <w:rPr>
                <w:rFonts w:hint="cs"/>
                <w:rtl/>
              </w:rPr>
              <w:t xml:space="preserve"> </w:t>
            </w:r>
            <w:r w:rsidRPr="00AF6A18">
              <w:rPr>
                <w:rFonts w:hint="cs"/>
                <w:rtl/>
              </w:rPr>
              <w:t>ובסה"כ יקבל 1.5 נקודות בשנה זו (שנת 2013).</w:t>
            </w:r>
          </w:p>
        </w:tc>
      </w:tr>
      <w:tr w:rsidR="00BA6517" w:rsidRPr="00AF6A18" w:rsidTr="00005C7D">
        <w:trPr>
          <w:cantSplit/>
        </w:trPr>
        <w:tc>
          <w:tcPr>
            <w:tcW w:w="1418" w:type="dxa"/>
          </w:tcPr>
          <w:p w:rsidR="00D65EB0" w:rsidRPr="00AF6A18" w:rsidDel="00D65EB0" w:rsidRDefault="00D65EB0" w:rsidP="009E7542">
            <w:pPr>
              <w:numPr>
                <w:ilvl w:val="2"/>
                <w:numId w:val="3"/>
              </w:numPr>
              <w:spacing w:line="360" w:lineRule="auto"/>
              <w:rPr>
                <w:rtl/>
              </w:rPr>
            </w:pPr>
            <w:bookmarkStart w:id="77" w:name="_Ref445097930"/>
          </w:p>
        </w:tc>
        <w:bookmarkEnd w:id="77"/>
        <w:tc>
          <w:tcPr>
            <w:tcW w:w="2268" w:type="dxa"/>
            <w:shd w:val="clear" w:color="auto" w:fill="auto"/>
          </w:tcPr>
          <w:p w:rsidR="00D65EB0" w:rsidRPr="00AF6A18" w:rsidRDefault="00D65EB0" w:rsidP="009E7542">
            <w:pPr>
              <w:spacing w:line="360" w:lineRule="auto"/>
              <w:rPr>
                <w:rtl/>
              </w:rPr>
            </w:pPr>
            <w:r w:rsidRPr="00AF6A18">
              <w:rPr>
                <w:rFonts w:hint="cs"/>
                <w:rtl/>
              </w:rPr>
              <w:t>ניסיון המציע בביצוע שירותי אבטחת מתקנים לגופים המנויים בתוספות הראשונה או השנייה לחוק להסדרת הביטחון בגופים ציבוריים, התשנ"ח-1998, מעבר לקבוע בתנאי הסף</w:t>
            </w:r>
            <w:r w:rsidR="00AC1930" w:rsidRPr="00AF6A18">
              <w:rPr>
                <w:rFonts w:hint="cs"/>
                <w:rtl/>
              </w:rPr>
              <w:t xml:space="preserve">. </w:t>
            </w:r>
          </w:p>
          <w:p w:rsidR="00D65EB0" w:rsidRPr="00AF6A18" w:rsidRDefault="00D65EB0" w:rsidP="009E7542">
            <w:pPr>
              <w:spacing w:line="360" w:lineRule="auto"/>
              <w:rPr>
                <w:rtl/>
              </w:rPr>
            </w:pPr>
            <w:r w:rsidRPr="00AF6A18">
              <w:rPr>
                <w:rFonts w:hint="cs"/>
                <w:rtl/>
              </w:rPr>
              <w:t xml:space="preserve">הניסיון יפורט </w:t>
            </w:r>
            <w:r w:rsidRPr="00667DA0">
              <w:rPr>
                <w:rFonts w:hint="cs"/>
                <w:b/>
                <w:bCs/>
                <w:rtl/>
              </w:rPr>
              <w:t xml:space="preserve">בנספח 10 </w:t>
            </w:r>
            <w:r w:rsidRPr="00AF6A18">
              <w:rPr>
                <w:rFonts w:hint="cs"/>
                <w:rtl/>
              </w:rPr>
              <w:t>בחוברת ההצעה.</w:t>
            </w:r>
          </w:p>
        </w:tc>
        <w:tc>
          <w:tcPr>
            <w:tcW w:w="1559" w:type="dxa"/>
            <w:shd w:val="clear" w:color="auto" w:fill="auto"/>
          </w:tcPr>
          <w:p w:rsidR="00D65EB0" w:rsidRPr="00AF6A18" w:rsidRDefault="002A36B3" w:rsidP="009E7542">
            <w:pPr>
              <w:spacing w:line="360" w:lineRule="auto"/>
              <w:jc w:val="center"/>
              <w:rPr>
                <w:rtl/>
              </w:rPr>
            </w:pPr>
            <w:r w:rsidRPr="00AF6A18">
              <w:rPr>
                <w:rFonts w:hint="cs"/>
                <w:rtl/>
              </w:rPr>
              <w:t>20</w:t>
            </w:r>
            <w:r w:rsidRPr="00AF6A18">
              <w:rPr>
                <w:rtl/>
              </w:rPr>
              <w:t xml:space="preserve"> </w:t>
            </w:r>
            <w:r w:rsidR="00D65EB0" w:rsidRPr="00AF6A18">
              <w:rPr>
                <w:rFonts w:hint="eastAsia"/>
                <w:rtl/>
              </w:rPr>
              <w:t>נקודות</w:t>
            </w:r>
          </w:p>
        </w:tc>
        <w:tc>
          <w:tcPr>
            <w:tcW w:w="3652" w:type="dxa"/>
            <w:shd w:val="clear" w:color="auto" w:fill="auto"/>
          </w:tcPr>
          <w:p w:rsidR="00D65EB0" w:rsidRPr="00AF6A18" w:rsidRDefault="00D65EB0" w:rsidP="002A36B3">
            <w:pPr>
              <w:spacing w:line="360" w:lineRule="auto"/>
              <w:jc w:val="both"/>
              <w:rPr>
                <w:rtl/>
              </w:rPr>
            </w:pPr>
            <w:r w:rsidRPr="00AF6A18">
              <w:rPr>
                <w:rFonts w:hint="cs"/>
                <w:rtl/>
              </w:rPr>
              <w:t xml:space="preserve">עבור כל גוף המנוי בתוספת הראשונה או השנייה לחוק, לו ניתן שירות בהיקף של 200 מאבטחים לפחות, יינתנו </w:t>
            </w:r>
            <w:r w:rsidR="002A36B3" w:rsidRPr="00AF6A18">
              <w:rPr>
                <w:rFonts w:hint="cs"/>
                <w:rtl/>
              </w:rPr>
              <w:t xml:space="preserve">4 </w:t>
            </w:r>
            <w:r w:rsidRPr="00AF6A18">
              <w:rPr>
                <w:rFonts w:hint="cs"/>
                <w:rtl/>
              </w:rPr>
              <w:t xml:space="preserve">נקודות, עד למקסימום של </w:t>
            </w:r>
            <w:r w:rsidR="002A36B3" w:rsidRPr="00AF6A18">
              <w:rPr>
                <w:rFonts w:hint="cs"/>
                <w:rtl/>
              </w:rPr>
              <w:t xml:space="preserve">20 </w:t>
            </w:r>
            <w:r w:rsidRPr="00AF6A18">
              <w:rPr>
                <w:rFonts w:hint="cs"/>
                <w:rtl/>
              </w:rPr>
              <w:t>נקודות באמת מידה זו.</w:t>
            </w:r>
          </w:p>
          <w:p w:rsidR="00D65EB0" w:rsidRPr="00AF6A18" w:rsidRDefault="00D65EB0" w:rsidP="001C4159">
            <w:pPr>
              <w:spacing w:line="360" w:lineRule="auto"/>
              <w:jc w:val="both"/>
              <w:rPr>
                <w:rtl/>
              </w:rPr>
            </w:pPr>
          </w:p>
        </w:tc>
      </w:tr>
      <w:tr w:rsidR="00BA6517" w:rsidRPr="00AF6A18" w:rsidTr="00005C7D">
        <w:trPr>
          <w:cantSplit/>
        </w:trPr>
        <w:tc>
          <w:tcPr>
            <w:tcW w:w="1418" w:type="dxa"/>
          </w:tcPr>
          <w:p w:rsidR="00D65EB0" w:rsidRPr="00AF6A18" w:rsidRDefault="00D65EB0" w:rsidP="009E7542">
            <w:pPr>
              <w:numPr>
                <w:ilvl w:val="2"/>
                <w:numId w:val="3"/>
              </w:numPr>
              <w:spacing w:line="360" w:lineRule="auto"/>
              <w:rPr>
                <w:rtl/>
              </w:rPr>
            </w:pPr>
          </w:p>
        </w:tc>
        <w:tc>
          <w:tcPr>
            <w:tcW w:w="2268" w:type="dxa"/>
            <w:shd w:val="clear" w:color="auto" w:fill="auto"/>
          </w:tcPr>
          <w:p w:rsidR="00D65EB0" w:rsidRPr="00AF6A18" w:rsidRDefault="00D65EB0" w:rsidP="00975764">
            <w:pPr>
              <w:spacing w:line="360" w:lineRule="auto"/>
              <w:rPr>
                <w:rtl/>
              </w:rPr>
            </w:pPr>
            <w:r w:rsidRPr="00AF6A18">
              <w:rPr>
                <w:rFonts w:hint="cs"/>
                <w:rtl/>
              </w:rPr>
              <w:t xml:space="preserve">שביעות רצון מהתקשרויות קודמות </w:t>
            </w:r>
            <w:r w:rsidRPr="00AF6A18">
              <w:rPr>
                <w:rtl/>
              </w:rPr>
              <w:t>–</w:t>
            </w:r>
            <w:r w:rsidRPr="00AF6A18">
              <w:rPr>
                <w:rFonts w:hint="cs"/>
                <w:rtl/>
              </w:rPr>
              <w:t xml:space="preserve"> אמת מידה זו תיבחן באמצעות </w:t>
            </w:r>
            <w:r w:rsidR="00975764" w:rsidRPr="00AF6A18">
              <w:rPr>
                <w:rFonts w:hint="cs"/>
                <w:rtl/>
              </w:rPr>
              <w:t>לנציג הגוף</w:t>
            </w:r>
            <w:r w:rsidR="00EE4BC7" w:rsidRPr="00AF6A18">
              <w:rPr>
                <w:rFonts w:hint="cs"/>
                <w:rtl/>
              </w:rPr>
              <w:t xml:space="preserve"> </w:t>
            </w:r>
            <w:r w:rsidR="00975764" w:rsidRPr="00AF6A18">
              <w:rPr>
                <w:rFonts w:hint="cs"/>
                <w:rtl/>
              </w:rPr>
              <w:t>המופיע ב</w:t>
            </w:r>
            <w:r w:rsidR="00EE4BC7" w:rsidRPr="00AF6A18">
              <w:rPr>
                <w:rFonts w:hint="cs"/>
                <w:rtl/>
              </w:rPr>
              <w:t xml:space="preserve">רשימת הגופים </w:t>
            </w:r>
            <w:r w:rsidRPr="00AF6A18">
              <w:rPr>
                <w:rFonts w:hint="cs"/>
                <w:rtl/>
              </w:rPr>
              <w:t xml:space="preserve">המוזכרים באמת המידה </w:t>
            </w:r>
            <w:r w:rsidR="00A14FE5" w:rsidRPr="00AF6A18">
              <w:rPr>
                <w:rtl/>
              </w:rPr>
              <w:fldChar w:fldCharType="begin"/>
            </w:r>
            <w:r w:rsidR="00A14FE5" w:rsidRPr="00AF6A18">
              <w:rPr>
                <w:rtl/>
              </w:rPr>
              <w:instrText xml:space="preserve"> </w:instrText>
            </w:r>
            <w:r w:rsidR="00A14FE5" w:rsidRPr="00AF6A18">
              <w:instrText>REF</w:instrText>
            </w:r>
            <w:r w:rsidR="00A14FE5" w:rsidRPr="00AF6A18">
              <w:rPr>
                <w:rtl/>
              </w:rPr>
              <w:instrText xml:space="preserve"> _</w:instrText>
            </w:r>
            <w:r w:rsidR="00A14FE5" w:rsidRPr="00AF6A18">
              <w:instrText>Ref445097930 \r \h</w:instrText>
            </w:r>
            <w:r w:rsidR="00A14FE5"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A14FE5" w:rsidRPr="00AF6A18">
              <w:rPr>
                <w:rtl/>
              </w:rPr>
            </w:r>
            <w:r w:rsidR="00A14FE5" w:rsidRPr="00AF6A18">
              <w:rPr>
                <w:rtl/>
              </w:rPr>
              <w:fldChar w:fldCharType="separate"/>
            </w:r>
            <w:r w:rsidR="00A14FE5" w:rsidRPr="00AF6A18">
              <w:rPr>
                <w:rtl/>
              </w:rPr>
              <w:t>‏6.2.2</w:t>
            </w:r>
            <w:r w:rsidR="00A14FE5" w:rsidRPr="00AF6A18">
              <w:rPr>
                <w:rtl/>
              </w:rPr>
              <w:fldChar w:fldCharType="end"/>
            </w:r>
            <w:r w:rsidR="00A14FE5" w:rsidRPr="00AF6A18">
              <w:rPr>
                <w:rFonts w:hint="cs"/>
                <w:rtl/>
              </w:rPr>
              <w:t>.</w:t>
            </w:r>
          </w:p>
          <w:p w:rsidR="00EE4BC7" w:rsidRPr="00AF6A18" w:rsidRDefault="00EE4BC7" w:rsidP="00EE4BC7">
            <w:pPr>
              <w:spacing w:line="360" w:lineRule="auto"/>
              <w:jc w:val="both"/>
              <w:rPr>
                <w:rtl/>
              </w:rPr>
            </w:pPr>
          </w:p>
          <w:p w:rsidR="00D65EB0" w:rsidRPr="00AF6A18" w:rsidRDefault="00EE4BC7" w:rsidP="00C041AE">
            <w:pPr>
              <w:spacing w:line="360" w:lineRule="auto"/>
              <w:rPr>
                <w:b/>
                <w:bCs/>
                <w:rtl/>
              </w:rPr>
            </w:pPr>
            <w:r w:rsidRPr="00AF6A18">
              <w:rPr>
                <w:rFonts w:hint="cs"/>
                <w:rtl/>
              </w:rPr>
              <w:t xml:space="preserve">רשימת הלקוחות המקבלים את שירותי המציע יפורטו בטבלה המופיעה </w:t>
            </w:r>
            <w:r w:rsidRPr="00667DA0">
              <w:rPr>
                <w:rFonts w:hint="cs"/>
                <w:b/>
                <w:bCs/>
                <w:rtl/>
              </w:rPr>
              <w:t xml:space="preserve">בנספח </w:t>
            </w:r>
            <w:r w:rsidR="009E7542" w:rsidRPr="00667DA0">
              <w:rPr>
                <w:rFonts w:hint="cs"/>
                <w:b/>
                <w:bCs/>
                <w:rtl/>
              </w:rPr>
              <w:t>10</w:t>
            </w:r>
            <w:r w:rsidR="009E7542" w:rsidRPr="00AF6A18">
              <w:rPr>
                <w:rFonts w:hint="cs"/>
                <w:rtl/>
              </w:rPr>
              <w:t xml:space="preserve"> </w:t>
            </w:r>
            <w:r w:rsidRPr="00AF6A18">
              <w:rPr>
                <w:rFonts w:hint="cs"/>
                <w:rtl/>
              </w:rPr>
              <w:t>בחוברת ההצעה.</w:t>
            </w:r>
          </w:p>
        </w:tc>
        <w:tc>
          <w:tcPr>
            <w:tcW w:w="1559" w:type="dxa"/>
            <w:shd w:val="clear" w:color="auto" w:fill="auto"/>
          </w:tcPr>
          <w:p w:rsidR="00D65EB0" w:rsidRPr="00AF6A18" w:rsidRDefault="00EE4BC7" w:rsidP="00DE3163">
            <w:pPr>
              <w:spacing w:line="360" w:lineRule="auto"/>
              <w:jc w:val="center"/>
              <w:rPr>
                <w:rtl/>
              </w:rPr>
            </w:pPr>
            <w:r w:rsidRPr="00AF6A18">
              <w:rPr>
                <w:rFonts w:hint="cs"/>
                <w:rtl/>
              </w:rPr>
              <w:t xml:space="preserve">20 </w:t>
            </w:r>
            <w:r w:rsidR="00D65EB0" w:rsidRPr="00AF6A18">
              <w:rPr>
                <w:rFonts w:hint="cs"/>
                <w:rtl/>
              </w:rPr>
              <w:t>נקודות</w:t>
            </w:r>
          </w:p>
        </w:tc>
        <w:tc>
          <w:tcPr>
            <w:tcW w:w="3652" w:type="dxa"/>
            <w:shd w:val="clear" w:color="auto" w:fill="auto"/>
          </w:tcPr>
          <w:p w:rsidR="00D65EB0" w:rsidRPr="00AF6A18" w:rsidRDefault="00D65EB0" w:rsidP="002A36B3">
            <w:pPr>
              <w:spacing w:line="360" w:lineRule="auto"/>
              <w:jc w:val="both"/>
              <w:rPr>
                <w:rtl/>
              </w:rPr>
            </w:pPr>
            <w:r w:rsidRPr="00AF6A18">
              <w:rPr>
                <w:rFonts w:hint="cs"/>
                <w:rtl/>
              </w:rPr>
              <w:t>המשרד יפנה ל-</w:t>
            </w:r>
            <w:r w:rsidR="002A36B3" w:rsidRPr="00AF6A18">
              <w:rPr>
                <w:rFonts w:hint="cs"/>
                <w:rtl/>
              </w:rPr>
              <w:t xml:space="preserve">2 </w:t>
            </w:r>
            <w:r w:rsidRPr="00AF6A18">
              <w:rPr>
                <w:rFonts w:hint="cs"/>
                <w:rtl/>
              </w:rPr>
              <w:t>מתוך הלקוחות המפורטים ברשימה, על פי בחירתו</w:t>
            </w:r>
            <w:r w:rsidR="00975764" w:rsidRPr="00AF6A18">
              <w:rPr>
                <w:rFonts w:hint="cs"/>
                <w:rtl/>
              </w:rPr>
              <w:t xml:space="preserve"> של המשרד</w:t>
            </w:r>
            <w:r w:rsidRPr="00AF6A18">
              <w:rPr>
                <w:rFonts w:hint="cs"/>
                <w:rtl/>
              </w:rPr>
              <w:t xml:space="preserve">. עבור כל המלצה יינתנו עד </w:t>
            </w:r>
            <w:r w:rsidR="00EE4BC7" w:rsidRPr="00AF6A18">
              <w:rPr>
                <w:rFonts w:hint="cs"/>
                <w:rtl/>
              </w:rPr>
              <w:t>10</w:t>
            </w:r>
            <w:r w:rsidRPr="00AF6A18">
              <w:rPr>
                <w:rFonts w:hint="cs"/>
                <w:rtl/>
              </w:rPr>
              <w:t xml:space="preserve"> נקודות ועד לסה"כ של </w:t>
            </w:r>
            <w:r w:rsidR="00EE4BC7" w:rsidRPr="00AF6A18">
              <w:rPr>
                <w:rFonts w:hint="cs"/>
                <w:rtl/>
              </w:rPr>
              <w:t>20</w:t>
            </w:r>
            <w:r w:rsidRPr="00AF6A18">
              <w:rPr>
                <w:rFonts w:hint="cs"/>
                <w:rtl/>
              </w:rPr>
              <w:t xml:space="preserve"> נקודות באמת מידה זו.</w:t>
            </w:r>
          </w:p>
          <w:p w:rsidR="00D65EB0" w:rsidRPr="00AF6A18" w:rsidRDefault="00D65EB0" w:rsidP="00E80287">
            <w:pPr>
              <w:spacing w:line="360" w:lineRule="auto"/>
              <w:jc w:val="both"/>
              <w:rPr>
                <w:rtl/>
              </w:rPr>
            </w:pPr>
            <w:r w:rsidRPr="00AF6A18">
              <w:rPr>
                <w:rFonts w:hint="cs"/>
                <w:rtl/>
              </w:rPr>
              <w:t>עבור כל המלצה יידרשו הממליצים לתת ציון שבין 1 ל-5 עבור כל אחד מהפרמטרים הבאים:</w:t>
            </w:r>
          </w:p>
          <w:p w:rsidR="00D65EB0" w:rsidRPr="00AF6A18" w:rsidRDefault="00D65EB0" w:rsidP="00EB0279">
            <w:pPr>
              <w:numPr>
                <w:ilvl w:val="0"/>
                <w:numId w:val="74"/>
              </w:numPr>
              <w:spacing w:line="360" w:lineRule="auto"/>
              <w:jc w:val="both"/>
              <w:rPr>
                <w:rtl/>
              </w:rPr>
            </w:pPr>
            <w:r w:rsidRPr="00AF6A18">
              <w:rPr>
                <w:rFonts w:ascii="Arial" w:hAnsi="Arial" w:hint="cs"/>
                <w:rtl/>
              </w:rPr>
              <w:t>עמידה בלו"ז;</w:t>
            </w:r>
          </w:p>
          <w:p w:rsidR="00D65EB0" w:rsidRPr="00AF6A18" w:rsidRDefault="00D65EB0" w:rsidP="00EB0279">
            <w:pPr>
              <w:numPr>
                <w:ilvl w:val="0"/>
                <w:numId w:val="74"/>
              </w:numPr>
              <w:spacing w:line="360" w:lineRule="auto"/>
              <w:rPr>
                <w:rtl/>
              </w:rPr>
            </w:pPr>
            <w:r w:rsidRPr="00AF6A18">
              <w:rPr>
                <w:rFonts w:hint="cs"/>
                <w:rtl/>
              </w:rPr>
              <w:t>עמידה בדרישות כ"א (היקף- הצבה בהתאם לדרישה):</w:t>
            </w:r>
          </w:p>
          <w:p w:rsidR="00D65EB0" w:rsidRPr="00AF6A18" w:rsidRDefault="00D65EB0" w:rsidP="00DE3163">
            <w:pPr>
              <w:numPr>
                <w:ilvl w:val="0"/>
                <w:numId w:val="74"/>
              </w:numPr>
              <w:spacing w:line="360" w:lineRule="auto"/>
              <w:rPr>
                <w:rtl/>
              </w:rPr>
            </w:pPr>
            <w:r w:rsidRPr="00AF6A18">
              <w:rPr>
                <w:rFonts w:hint="cs"/>
                <w:rtl/>
              </w:rPr>
              <w:t>איכות כ"א;</w:t>
            </w:r>
            <w:r w:rsidR="00DE3163" w:rsidRPr="00AF6A18">
              <w:rPr>
                <w:rFonts w:hint="cs"/>
                <w:rtl/>
              </w:rPr>
              <w:t xml:space="preserve"> </w:t>
            </w:r>
            <w:r w:rsidRPr="00AF6A18">
              <w:rPr>
                <w:rtl/>
              </w:rPr>
              <w:br/>
            </w:r>
          </w:p>
          <w:p w:rsidR="00D65EB0" w:rsidRPr="00AF6A18" w:rsidRDefault="00D65EB0" w:rsidP="00DE3163">
            <w:pPr>
              <w:numPr>
                <w:ilvl w:val="0"/>
                <w:numId w:val="74"/>
              </w:numPr>
              <w:spacing w:line="360" w:lineRule="auto"/>
              <w:jc w:val="both"/>
              <w:rPr>
                <w:rtl/>
              </w:rPr>
            </w:pPr>
            <w:r w:rsidRPr="00AF6A18">
              <w:rPr>
                <w:rFonts w:hint="cs"/>
                <w:rtl/>
              </w:rPr>
              <w:t xml:space="preserve">גמישות </w:t>
            </w:r>
            <w:r w:rsidR="00801079" w:rsidRPr="00AF6A18">
              <w:rPr>
                <w:rFonts w:hint="cs"/>
                <w:rtl/>
              </w:rPr>
              <w:t>לשינויים</w:t>
            </w:r>
            <w:r w:rsidR="00801079">
              <w:rPr>
                <w:rFonts w:hint="cs"/>
                <w:rtl/>
              </w:rPr>
              <w:t xml:space="preserve"> </w:t>
            </w:r>
            <w:r w:rsidR="00801079" w:rsidRPr="00AF6A18">
              <w:rPr>
                <w:rFonts w:hint="cs"/>
                <w:rtl/>
              </w:rPr>
              <w:t>ושביעות</w:t>
            </w:r>
            <w:r w:rsidR="00DE3163" w:rsidRPr="00AF6A18">
              <w:rPr>
                <w:rFonts w:hint="cs"/>
                <w:rtl/>
              </w:rPr>
              <w:t xml:space="preserve"> רצון כללית;</w:t>
            </w:r>
          </w:p>
          <w:p w:rsidR="00D65EB0" w:rsidRPr="00AF6A18" w:rsidRDefault="00D65EB0" w:rsidP="00EB0279">
            <w:pPr>
              <w:spacing w:line="360" w:lineRule="auto"/>
              <w:jc w:val="both"/>
              <w:rPr>
                <w:rtl/>
              </w:rPr>
            </w:pPr>
            <w:r w:rsidRPr="00AF6A18">
              <w:rPr>
                <w:rFonts w:hint="cs"/>
                <w:rtl/>
              </w:rPr>
              <w:t>ציון ההמלצה מכל לקוח, יהיה הציון הממוצע של כל הפרמטרים לעיל</w:t>
            </w:r>
            <w:r w:rsidR="00D016CF" w:rsidRPr="00AF6A18">
              <w:rPr>
                <w:rFonts w:hint="cs"/>
                <w:rtl/>
              </w:rPr>
              <w:t xml:space="preserve"> לחלק בשניים</w:t>
            </w:r>
            <w:r w:rsidRPr="00AF6A18">
              <w:rPr>
                <w:rFonts w:hint="cs"/>
                <w:rtl/>
              </w:rPr>
              <w:t>.</w:t>
            </w:r>
          </w:p>
          <w:p w:rsidR="00975764" w:rsidRPr="00AF6A18" w:rsidRDefault="00975764" w:rsidP="00DE3163">
            <w:pPr>
              <w:spacing w:line="360" w:lineRule="auto"/>
              <w:jc w:val="both"/>
              <w:rPr>
                <w:rtl/>
              </w:rPr>
            </w:pPr>
            <w:r w:rsidRPr="00AF6A18">
              <w:rPr>
                <w:rFonts w:hint="cs"/>
                <w:rtl/>
              </w:rPr>
              <w:t>המשרד רשאי להתייחס</w:t>
            </w:r>
            <w:r w:rsidR="00AC1930" w:rsidRPr="00AF6A18">
              <w:rPr>
                <w:rFonts w:hint="cs"/>
                <w:rtl/>
              </w:rPr>
              <w:t xml:space="preserve"> </w:t>
            </w:r>
            <w:r w:rsidRPr="00AF6A18">
              <w:rPr>
                <w:rFonts w:hint="cs"/>
                <w:rtl/>
              </w:rPr>
              <w:t>באמת מידה זו למידת שביעות רצונו</w:t>
            </w:r>
            <w:r w:rsidR="00DE3163" w:rsidRPr="00AF6A18">
              <w:rPr>
                <w:rFonts w:hint="cs"/>
                <w:rtl/>
              </w:rPr>
              <w:t xml:space="preserve"> שלו</w:t>
            </w:r>
            <w:r w:rsidRPr="00AF6A18">
              <w:rPr>
                <w:rFonts w:hint="cs"/>
                <w:rtl/>
              </w:rPr>
              <w:t xml:space="preserve"> מאופן ביצוע התקשרויות קודמות </w:t>
            </w:r>
            <w:r w:rsidR="00DE3163" w:rsidRPr="00AF6A18">
              <w:rPr>
                <w:rFonts w:hint="cs"/>
                <w:rtl/>
              </w:rPr>
              <w:t xml:space="preserve">עם מציעים. </w:t>
            </w:r>
          </w:p>
          <w:p w:rsidR="00D65EB0" w:rsidRPr="00AF6A18" w:rsidRDefault="00D65EB0" w:rsidP="00E80287">
            <w:pPr>
              <w:spacing w:line="360" w:lineRule="auto"/>
              <w:jc w:val="both"/>
              <w:rPr>
                <w:b/>
                <w:bCs/>
                <w:rtl/>
              </w:rPr>
            </w:pPr>
            <w:r w:rsidRPr="00AF6A18">
              <w:rPr>
                <w:rFonts w:hint="cs"/>
                <w:rtl/>
              </w:rPr>
              <w:t>(ככל שהמשרד לא יצליח ליצור קשר עם הלקוחות כאמור ע"פ דרכי ההתקשרות שיצרף המציע, ההמלצה תנוקד באפס נקודות).</w:t>
            </w:r>
          </w:p>
        </w:tc>
      </w:tr>
      <w:tr w:rsidR="00BA6517" w:rsidRPr="00AF6A18" w:rsidTr="00005C7D">
        <w:trPr>
          <w:cantSplit/>
        </w:trPr>
        <w:tc>
          <w:tcPr>
            <w:tcW w:w="1418" w:type="dxa"/>
          </w:tcPr>
          <w:p w:rsidR="00D65EB0" w:rsidRPr="00AF6A18" w:rsidRDefault="00D65EB0" w:rsidP="009E7542">
            <w:pPr>
              <w:numPr>
                <w:ilvl w:val="2"/>
                <w:numId w:val="3"/>
              </w:numPr>
              <w:spacing w:line="360" w:lineRule="auto"/>
              <w:rPr>
                <w:rtl/>
              </w:rPr>
            </w:pPr>
          </w:p>
        </w:tc>
        <w:tc>
          <w:tcPr>
            <w:tcW w:w="2268" w:type="dxa"/>
            <w:shd w:val="clear" w:color="auto" w:fill="auto"/>
          </w:tcPr>
          <w:p w:rsidR="00D65EB0" w:rsidRPr="00AF6A18" w:rsidRDefault="00D65EB0" w:rsidP="009E7542">
            <w:pPr>
              <w:spacing w:line="360" w:lineRule="auto"/>
              <w:rPr>
                <w:rtl/>
              </w:rPr>
            </w:pPr>
            <w:r w:rsidRPr="00AF6A18">
              <w:rPr>
                <w:rFonts w:hint="cs"/>
                <w:rtl/>
              </w:rPr>
              <w:t xml:space="preserve"> ציון מבדק זכויות עובדים (הניתן על ידי חטיבת הביקורת באגף החשכ"ל</w:t>
            </w:r>
            <w:r w:rsidR="00B0652C" w:rsidRPr="00AF6A18">
              <w:rPr>
                <w:rFonts w:hint="cs"/>
                <w:rtl/>
              </w:rPr>
              <w:t xml:space="preserve"> בהתאם להוראת </w:t>
            </w:r>
            <w:r w:rsidR="00801079" w:rsidRPr="00AF6A18">
              <w:rPr>
                <w:rFonts w:hint="cs"/>
                <w:rtl/>
              </w:rPr>
              <w:t>התכ"מ</w:t>
            </w:r>
            <w:r w:rsidR="00B0652C" w:rsidRPr="00AF6A18">
              <w:rPr>
                <w:rFonts w:hint="cs"/>
                <w:rtl/>
              </w:rPr>
              <w:t xml:space="preserve"> </w:t>
            </w:r>
            <w:r w:rsidRPr="00AF6A18">
              <w:rPr>
                <w:rFonts w:hint="cs"/>
                <w:rtl/>
              </w:rPr>
              <w:t>)</w:t>
            </w:r>
          </w:p>
        </w:tc>
        <w:tc>
          <w:tcPr>
            <w:tcW w:w="1559" w:type="dxa"/>
            <w:shd w:val="clear" w:color="auto" w:fill="auto"/>
          </w:tcPr>
          <w:p w:rsidR="00D65EB0" w:rsidRPr="00AF6A18" w:rsidRDefault="00D65EB0" w:rsidP="009E7542">
            <w:pPr>
              <w:spacing w:line="360" w:lineRule="auto"/>
              <w:jc w:val="center"/>
              <w:rPr>
                <w:rtl/>
              </w:rPr>
            </w:pPr>
            <w:r w:rsidRPr="00AF6A18">
              <w:rPr>
                <w:rFonts w:hint="cs"/>
                <w:rtl/>
              </w:rPr>
              <w:t>15 נקודות</w:t>
            </w:r>
          </w:p>
        </w:tc>
        <w:tc>
          <w:tcPr>
            <w:tcW w:w="3652" w:type="dxa"/>
            <w:shd w:val="clear" w:color="auto" w:fill="auto"/>
          </w:tcPr>
          <w:p w:rsidR="00D65EB0" w:rsidRPr="00AF6A18" w:rsidRDefault="00D65EB0" w:rsidP="00B0652C">
            <w:pPr>
              <w:spacing w:line="360" w:lineRule="auto"/>
              <w:jc w:val="both"/>
              <w:rPr>
                <w:rtl/>
              </w:rPr>
            </w:pPr>
            <w:r w:rsidRPr="00AF6A18">
              <w:rPr>
                <w:rFonts w:hint="cs"/>
                <w:rtl/>
              </w:rPr>
              <w:t xml:space="preserve">מציע שיקבל את הציון הגבוה ביותר במבדק יקבל </w:t>
            </w:r>
            <w:r w:rsidR="00B0652C" w:rsidRPr="00AF6A18">
              <w:rPr>
                <w:rFonts w:hint="cs"/>
                <w:rtl/>
              </w:rPr>
              <w:t xml:space="preserve">15 </w:t>
            </w:r>
            <w:r w:rsidRPr="00AF6A18">
              <w:rPr>
                <w:rFonts w:hint="cs"/>
                <w:rtl/>
              </w:rPr>
              <w:t>נקודות באמת מידה זו. יתר המציעים ידורגו באופן יחסי אליו.</w:t>
            </w:r>
          </w:p>
        </w:tc>
      </w:tr>
      <w:tr w:rsidR="00BA6517" w:rsidRPr="00AF6A18" w:rsidTr="00005C7D">
        <w:trPr>
          <w:cantSplit/>
        </w:trPr>
        <w:tc>
          <w:tcPr>
            <w:tcW w:w="1418" w:type="dxa"/>
          </w:tcPr>
          <w:p w:rsidR="00B0652C" w:rsidRPr="00AF6A18" w:rsidRDefault="00B0652C" w:rsidP="009E7542">
            <w:pPr>
              <w:numPr>
                <w:ilvl w:val="2"/>
                <w:numId w:val="3"/>
              </w:numPr>
              <w:spacing w:line="360" w:lineRule="auto"/>
              <w:rPr>
                <w:rtl/>
              </w:rPr>
            </w:pPr>
          </w:p>
        </w:tc>
        <w:tc>
          <w:tcPr>
            <w:tcW w:w="2268" w:type="dxa"/>
            <w:shd w:val="clear" w:color="auto" w:fill="auto"/>
          </w:tcPr>
          <w:p w:rsidR="00B0652C" w:rsidRPr="00AF6A18" w:rsidRDefault="002678E2" w:rsidP="003F764D">
            <w:pPr>
              <w:spacing w:line="360" w:lineRule="auto"/>
              <w:jc w:val="both"/>
              <w:rPr>
                <w:rtl/>
              </w:rPr>
            </w:pPr>
            <w:r w:rsidRPr="00AF6A18">
              <w:rPr>
                <w:rFonts w:hint="cs"/>
                <w:rtl/>
              </w:rPr>
              <w:t>סיור נציגי המשרד באחד מסניפי המציע</w:t>
            </w:r>
            <w:r w:rsidR="003F764D" w:rsidRPr="00AF6A18">
              <w:rPr>
                <w:rFonts w:hint="cs"/>
                <w:rtl/>
              </w:rPr>
              <w:t xml:space="preserve"> וראיון</w:t>
            </w:r>
            <w:r w:rsidRPr="00AF6A18">
              <w:rPr>
                <w:rFonts w:hint="cs"/>
                <w:rtl/>
              </w:rPr>
              <w:t xml:space="preserve"> </w:t>
            </w:r>
            <w:r w:rsidR="003F764D" w:rsidRPr="00AF6A18">
              <w:rPr>
                <w:rFonts w:hint="cs"/>
                <w:rtl/>
              </w:rPr>
              <w:t xml:space="preserve">עם נציגי </w:t>
            </w:r>
            <w:r w:rsidRPr="00AF6A18">
              <w:rPr>
                <w:rFonts w:hint="cs"/>
                <w:rtl/>
              </w:rPr>
              <w:t>המציע</w:t>
            </w:r>
            <w:r w:rsidR="003F764D" w:rsidRPr="00AF6A18">
              <w:rPr>
                <w:rFonts w:hint="cs"/>
                <w:rtl/>
              </w:rPr>
              <w:t>.</w:t>
            </w:r>
          </w:p>
        </w:tc>
        <w:tc>
          <w:tcPr>
            <w:tcW w:w="1559" w:type="dxa"/>
            <w:shd w:val="clear" w:color="auto" w:fill="auto"/>
          </w:tcPr>
          <w:p w:rsidR="00B0652C" w:rsidRPr="00AF6A18" w:rsidDel="00043ACA" w:rsidRDefault="003F764D" w:rsidP="003F764D">
            <w:pPr>
              <w:spacing w:line="360" w:lineRule="auto"/>
              <w:jc w:val="center"/>
              <w:rPr>
                <w:rtl/>
              </w:rPr>
            </w:pPr>
            <w:r w:rsidRPr="00AF6A18">
              <w:rPr>
                <w:rFonts w:hint="cs"/>
                <w:rtl/>
              </w:rPr>
              <w:t>2</w:t>
            </w:r>
            <w:r w:rsidR="002A36B3" w:rsidRPr="00AF6A18">
              <w:rPr>
                <w:rFonts w:hint="cs"/>
                <w:rtl/>
              </w:rPr>
              <w:t xml:space="preserve">0 </w:t>
            </w:r>
            <w:r w:rsidR="009E7542" w:rsidRPr="00AF6A18">
              <w:rPr>
                <w:rFonts w:hint="cs"/>
                <w:rtl/>
              </w:rPr>
              <w:t>נקודות</w:t>
            </w:r>
          </w:p>
        </w:tc>
        <w:tc>
          <w:tcPr>
            <w:tcW w:w="3652" w:type="dxa"/>
            <w:shd w:val="clear" w:color="auto" w:fill="auto"/>
          </w:tcPr>
          <w:p w:rsidR="00B0652C" w:rsidRPr="00AF6A18" w:rsidRDefault="002678E2" w:rsidP="00B0652C">
            <w:pPr>
              <w:spacing w:line="360" w:lineRule="auto"/>
              <w:jc w:val="both"/>
              <w:rPr>
                <w:rtl/>
              </w:rPr>
            </w:pPr>
            <w:r w:rsidRPr="00AF6A18">
              <w:rPr>
                <w:rFonts w:hint="cs"/>
                <w:rtl/>
              </w:rPr>
              <w:t>במסגרת אמת מידה זו יבחנו:</w:t>
            </w:r>
          </w:p>
          <w:p w:rsidR="002678E2" w:rsidRPr="00AF6A18" w:rsidRDefault="002678E2" w:rsidP="009E7542">
            <w:pPr>
              <w:numPr>
                <w:ilvl w:val="0"/>
                <w:numId w:val="73"/>
              </w:numPr>
              <w:spacing w:line="360" w:lineRule="auto"/>
            </w:pPr>
            <w:r w:rsidRPr="00AF6A18">
              <w:rPr>
                <w:rFonts w:hint="cs"/>
                <w:rtl/>
              </w:rPr>
              <w:t>הצגת מחלקת</w:t>
            </w:r>
            <w:r w:rsidR="00AC1930" w:rsidRPr="00AF6A18">
              <w:rPr>
                <w:rFonts w:hint="cs"/>
                <w:rtl/>
              </w:rPr>
              <w:t xml:space="preserve"> </w:t>
            </w:r>
            <w:r w:rsidRPr="00AF6A18">
              <w:rPr>
                <w:rFonts w:hint="cs"/>
                <w:rtl/>
              </w:rPr>
              <w:t>גיוס והשמה של חברה, והצגת הליך ואמצעי גיוס עובדים חדשים לשירות אבטחה כיחידי החברה (מצגת+ סיור במחלקה).</w:t>
            </w:r>
            <w:r w:rsidR="002A36B3" w:rsidRPr="00AF6A18">
              <w:rPr>
                <w:rFonts w:hint="cs"/>
                <w:rtl/>
              </w:rPr>
              <w:t xml:space="preserve"> עד 10 נקודות.</w:t>
            </w:r>
            <w:r w:rsidRPr="00AF6A18">
              <w:rPr>
                <w:rFonts w:hint="cs"/>
                <w:rtl/>
              </w:rPr>
              <w:t xml:space="preserve"> </w:t>
            </w:r>
          </w:p>
          <w:p w:rsidR="002678E2" w:rsidRPr="00AF6A18" w:rsidRDefault="002678E2" w:rsidP="009E7542">
            <w:pPr>
              <w:numPr>
                <w:ilvl w:val="0"/>
                <w:numId w:val="73"/>
              </w:numPr>
              <w:spacing w:line="360" w:lineRule="auto"/>
            </w:pPr>
            <w:r w:rsidRPr="00AF6A18">
              <w:rPr>
                <w:rFonts w:hint="cs"/>
                <w:rtl/>
              </w:rPr>
              <w:t>הצגת המטה הלוגיסטי של החברה ובחינת החוסן הלוגיסטי של החברה</w:t>
            </w:r>
            <w:r w:rsidR="00BA6517" w:rsidRPr="00AF6A18">
              <w:rPr>
                <w:rFonts w:hint="cs"/>
                <w:rtl/>
              </w:rPr>
              <w:t xml:space="preserve"> בבחינת הציוד המונפק למאבטחים ע"פ המכרז ואופן אספקתו</w:t>
            </w:r>
            <w:r w:rsidRPr="00AF6A18">
              <w:rPr>
                <w:rFonts w:hint="cs"/>
                <w:rtl/>
              </w:rPr>
              <w:t xml:space="preserve"> (מצגת+ סיור במתקני החברה). </w:t>
            </w:r>
            <w:r w:rsidR="002A36B3" w:rsidRPr="00AF6A18">
              <w:rPr>
                <w:rFonts w:hint="cs"/>
                <w:rtl/>
              </w:rPr>
              <w:t>עד 10 נקודות.</w:t>
            </w:r>
          </w:p>
          <w:p w:rsidR="002678E2" w:rsidRPr="00AF6A18" w:rsidRDefault="002678E2" w:rsidP="009E7542">
            <w:pPr>
              <w:spacing w:line="360" w:lineRule="auto"/>
              <w:ind w:left="360"/>
              <w:jc w:val="both"/>
              <w:rPr>
                <w:rtl/>
              </w:rPr>
            </w:pPr>
          </w:p>
          <w:p w:rsidR="00B0652C" w:rsidRPr="00AF6A18" w:rsidRDefault="002678E2" w:rsidP="009E7542">
            <w:pPr>
              <w:spacing w:line="360" w:lineRule="auto"/>
              <w:jc w:val="both"/>
              <w:rPr>
                <w:rtl/>
              </w:rPr>
            </w:pPr>
            <w:r w:rsidRPr="00AF6A18">
              <w:rPr>
                <w:rFonts w:hint="cs"/>
                <w:rtl/>
              </w:rPr>
              <w:t xml:space="preserve">ככל </w:t>
            </w:r>
            <w:r w:rsidR="009E7542" w:rsidRPr="00AF6A18">
              <w:rPr>
                <w:rFonts w:hint="cs"/>
                <w:rtl/>
              </w:rPr>
              <w:t>ש</w:t>
            </w:r>
            <w:r w:rsidRPr="00AF6A18">
              <w:rPr>
                <w:rFonts w:hint="cs"/>
                <w:rtl/>
              </w:rPr>
              <w:t xml:space="preserve">יעשו, המצגות יועברו לידי המזמין לאחר הצגתן ויהוו חלק מהצעת המציע. </w:t>
            </w:r>
          </w:p>
          <w:p w:rsidR="00DE3163" w:rsidRPr="00AF6A18" w:rsidRDefault="00DE3163" w:rsidP="007A3F94">
            <w:pPr>
              <w:spacing w:line="360" w:lineRule="auto"/>
              <w:jc w:val="both"/>
              <w:rPr>
                <w:rtl/>
              </w:rPr>
            </w:pPr>
            <w:r w:rsidRPr="00AF6A18">
              <w:rPr>
                <w:rFonts w:hint="cs"/>
                <w:rtl/>
              </w:rPr>
              <w:t>המשרד רשאי להתייחס באמת מידה זו להתרשמותו מאופן ביצ</w:t>
            </w:r>
            <w:r w:rsidR="007A3F94" w:rsidRPr="00AF6A18">
              <w:rPr>
                <w:rFonts w:hint="cs"/>
                <w:rtl/>
              </w:rPr>
              <w:t xml:space="preserve">וע התקשרויות קודמות עם מציעים, ביחס לפרמטרים לעיל. </w:t>
            </w:r>
          </w:p>
          <w:p w:rsidR="00A30D9C" w:rsidRPr="00AF6A18" w:rsidRDefault="00A30D9C" w:rsidP="005350B3">
            <w:pPr>
              <w:spacing w:line="360" w:lineRule="auto"/>
              <w:jc w:val="both"/>
              <w:rPr>
                <w:rtl/>
              </w:rPr>
            </w:pPr>
          </w:p>
        </w:tc>
      </w:tr>
      <w:tr w:rsidR="003F764D" w:rsidRPr="00AF6A18" w:rsidTr="00005C7D">
        <w:trPr>
          <w:cantSplit/>
        </w:trPr>
        <w:tc>
          <w:tcPr>
            <w:tcW w:w="1418" w:type="dxa"/>
          </w:tcPr>
          <w:p w:rsidR="003F764D" w:rsidRPr="00AF6A18" w:rsidRDefault="003F764D" w:rsidP="009E7542">
            <w:pPr>
              <w:numPr>
                <w:ilvl w:val="2"/>
                <w:numId w:val="3"/>
              </w:numPr>
              <w:spacing w:line="360" w:lineRule="auto"/>
              <w:rPr>
                <w:rtl/>
              </w:rPr>
            </w:pPr>
          </w:p>
        </w:tc>
        <w:tc>
          <w:tcPr>
            <w:tcW w:w="2268" w:type="dxa"/>
            <w:shd w:val="clear" w:color="auto" w:fill="auto"/>
          </w:tcPr>
          <w:p w:rsidR="003F764D" w:rsidRPr="00AF6A18" w:rsidRDefault="003F764D" w:rsidP="0077378F">
            <w:pPr>
              <w:spacing w:line="360" w:lineRule="auto"/>
              <w:rPr>
                <w:rtl/>
              </w:rPr>
            </w:pPr>
            <w:r w:rsidRPr="00AF6A18">
              <w:rPr>
                <w:rtl/>
              </w:rPr>
              <w:t xml:space="preserve">ראיון עם מנהל </w:t>
            </w:r>
            <w:r w:rsidR="00801079" w:rsidRPr="00AF6A18">
              <w:rPr>
                <w:rFonts w:hint="cs"/>
                <w:rtl/>
              </w:rPr>
              <w:t>הפרויקט</w:t>
            </w:r>
            <w:r w:rsidRPr="00AF6A18">
              <w:rPr>
                <w:rtl/>
              </w:rPr>
              <w:t xml:space="preserve"> ומנהל בדרגת סמנכ"ל החברה, </w:t>
            </w:r>
          </w:p>
        </w:tc>
        <w:tc>
          <w:tcPr>
            <w:tcW w:w="1559" w:type="dxa"/>
            <w:shd w:val="clear" w:color="auto" w:fill="auto"/>
          </w:tcPr>
          <w:p w:rsidR="003F764D" w:rsidRPr="00AF6A18" w:rsidDel="002A36B3" w:rsidRDefault="003F764D" w:rsidP="009E7542">
            <w:pPr>
              <w:spacing w:line="360" w:lineRule="auto"/>
              <w:jc w:val="center"/>
              <w:rPr>
                <w:rtl/>
              </w:rPr>
            </w:pPr>
            <w:r w:rsidRPr="00AF6A18">
              <w:rPr>
                <w:rFonts w:hint="cs"/>
                <w:rtl/>
              </w:rPr>
              <w:t>10</w:t>
            </w:r>
            <w:r w:rsidR="0077378F" w:rsidRPr="00AF6A18">
              <w:rPr>
                <w:rFonts w:hint="cs"/>
                <w:rtl/>
              </w:rPr>
              <w:t xml:space="preserve"> נקודות</w:t>
            </w:r>
          </w:p>
        </w:tc>
        <w:tc>
          <w:tcPr>
            <w:tcW w:w="3652" w:type="dxa"/>
            <w:shd w:val="clear" w:color="auto" w:fill="auto"/>
          </w:tcPr>
          <w:p w:rsidR="003F764D" w:rsidRPr="00AF6A18" w:rsidRDefault="003F764D" w:rsidP="0077378F">
            <w:pPr>
              <w:spacing w:line="360" w:lineRule="auto"/>
              <w:rPr>
                <w:rtl/>
              </w:rPr>
            </w:pPr>
            <w:r w:rsidRPr="00AF6A18">
              <w:rPr>
                <w:rtl/>
              </w:rPr>
              <w:t>ב</w:t>
            </w:r>
            <w:r w:rsidRPr="00AF6A18">
              <w:rPr>
                <w:rFonts w:hint="cs"/>
                <w:rtl/>
              </w:rPr>
              <w:t>ראיון</w:t>
            </w:r>
            <w:r w:rsidRPr="00AF6A18">
              <w:rPr>
                <w:rtl/>
              </w:rPr>
              <w:t xml:space="preserve"> יבחנו</w:t>
            </w:r>
            <w:r w:rsidR="00AC1930" w:rsidRPr="00AF6A18">
              <w:rPr>
                <w:rtl/>
              </w:rPr>
              <w:t xml:space="preserve"> </w:t>
            </w:r>
            <w:r w:rsidRPr="00AF6A18">
              <w:rPr>
                <w:rtl/>
              </w:rPr>
              <w:t>מידת התרשמות</w:t>
            </w:r>
            <w:r w:rsidR="00A30D9C" w:rsidRPr="00AF6A18">
              <w:rPr>
                <w:rFonts w:hint="cs"/>
                <w:rtl/>
              </w:rPr>
              <w:t xml:space="preserve"> מהיערכות החברה לאספקת שירותים כאמור,</w:t>
            </w:r>
            <w:r w:rsidRPr="00AF6A18">
              <w:rPr>
                <w:rtl/>
              </w:rPr>
              <w:t xml:space="preserve"> מפרויקט אבטחה דומה, שיטת העבודה, אמצעי המחשוב</w:t>
            </w:r>
            <w:r w:rsidR="005933E5" w:rsidRPr="00AF6A18">
              <w:rPr>
                <w:rFonts w:hint="cs"/>
                <w:rtl/>
              </w:rPr>
              <w:t xml:space="preserve"> ו</w:t>
            </w:r>
            <w:r w:rsidRPr="00AF6A18">
              <w:rPr>
                <w:rtl/>
              </w:rPr>
              <w:t xml:space="preserve">אבטחת מידע. </w:t>
            </w:r>
          </w:p>
          <w:p w:rsidR="00A30D9C" w:rsidRPr="00AF6A18" w:rsidRDefault="00A30D9C" w:rsidP="00A30D9C">
            <w:pPr>
              <w:spacing w:line="360" w:lineRule="auto"/>
              <w:jc w:val="both"/>
              <w:rPr>
                <w:rtl/>
              </w:rPr>
            </w:pPr>
            <w:r w:rsidRPr="00AF6A18">
              <w:rPr>
                <w:rFonts w:hint="cs"/>
                <w:rtl/>
              </w:rPr>
              <w:t>המשרד רשאי להתייחס</w:t>
            </w:r>
            <w:r w:rsidR="00AC1930" w:rsidRPr="00AF6A18">
              <w:rPr>
                <w:rFonts w:hint="cs"/>
                <w:rtl/>
              </w:rPr>
              <w:t xml:space="preserve"> </w:t>
            </w:r>
            <w:r w:rsidRPr="00AF6A18">
              <w:rPr>
                <w:rFonts w:hint="cs"/>
                <w:rtl/>
              </w:rPr>
              <w:t>באמת מידה זו לאופן ביצוע התקשרות קודמת של המשרד עם מציע בהתאם לפרמטרים לעיל.</w:t>
            </w:r>
          </w:p>
          <w:p w:rsidR="00A30D9C" w:rsidRPr="00AF6A18" w:rsidRDefault="00A30D9C" w:rsidP="0077378F">
            <w:pPr>
              <w:spacing w:line="360" w:lineRule="auto"/>
              <w:rPr>
                <w:rtl/>
              </w:rPr>
            </w:pPr>
          </w:p>
        </w:tc>
      </w:tr>
    </w:tbl>
    <w:p w:rsidR="0017758B" w:rsidRPr="00AF6A18" w:rsidRDefault="0017758B" w:rsidP="009E7542">
      <w:pPr>
        <w:spacing w:line="360" w:lineRule="auto"/>
        <w:ind w:left="360"/>
        <w:jc w:val="both"/>
        <w:rPr>
          <w:rFonts w:ascii="David" w:hAnsi="David"/>
        </w:rPr>
      </w:pPr>
    </w:p>
    <w:p w:rsidR="00DC3838" w:rsidRPr="00AF6A18" w:rsidRDefault="004A6998" w:rsidP="009E7542">
      <w:pPr>
        <w:numPr>
          <w:ilvl w:val="1"/>
          <w:numId w:val="3"/>
        </w:numPr>
        <w:spacing w:line="360" w:lineRule="auto"/>
        <w:rPr>
          <w:rtl/>
        </w:rPr>
      </w:pPr>
      <w:bookmarkStart w:id="78" w:name="_Ref364156671"/>
      <w:r w:rsidRPr="00AF6A18">
        <w:rPr>
          <w:rFonts w:hint="cs"/>
          <w:b/>
          <w:bCs/>
          <w:rtl/>
        </w:rPr>
        <w:lastRenderedPageBreak/>
        <w:t xml:space="preserve">שלב </w:t>
      </w:r>
      <w:r w:rsidR="004F2184" w:rsidRPr="00AF6A18">
        <w:rPr>
          <w:rFonts w:hint="cs"/>
          <w:b/>
          <w:bCs/>
          <w:rtl/>
        </w:rPr>
        <w:t>שלישי</w:t>
      </w:r>
      <w:r w:rsidRPr="00AF6A18">
        <w:rPr>
          <w:rFonts w:hint="cs"/>
          <w:b/>
          <w:bCs/>
          <w:rtl/>
        </w:rPr>
        <w:t xml:space="preserve"> </w:t>
      </w:r>
      <w:r w:rsidR="00C478E2" w:rsidRPr="00AF6A18">
        <w:rPr>
          <w:b/>
          <w:bCs/>
          <w:rtl/>
        </w:rPr>
        <w:t>–</w:t>
      </w:r>
      <w:r w:rsidR="005D7440" w:rsidRPr="00AF6A18">
        <w:rPr>
          <w:rFonts w:hint="cs"/>
          <w:b/>
          <w:bCs/>
          <w:rtl/>
        </w:rPr>
        <w:t xml:space="preserve"> </w:t>
      </w:r>
      <w:r w:rsidR="004F2184" w:rsidRPr="00AF6A18">
        <w:rPr>
          <w:rFonts w:hint="cs"/>
          <w:b/>
          <w:bCs/>
          <w:rtl/>
        </w:rPr>
        <w:t xml:space="preserve">בחירת </w:t>
      </w:r>
      <w:r w:rsidR="00920FF9" w:rsidRPr="00AF6A18">
        <w:rPr>
          <w:rFonts w:hint="cs"/>
          <w:b/>
          <w:bCs/>
          <w:rtl/>
        </w:rPr>
        <w:t>ההצע</w:t>
      </w:r>
      <w:r w:rsidR="00852413" w:rsidRPr="00AF6A18">
        <w:rPr>
          <w:rFonts w:hint="cs"/>
          <w:b/>
          <w:bCs/>
          <w:rtl/>
        </w:rPr>
        <w:t>ה</w:t>
      </w:r>
      <w:r w:rsidR="00920FF9" w:rsidRPr="00AF6A18">
        <w:rPr>
          <w:rFonts w:hint="cs"/>
          <w:b/>
          <w:bCs/>
          <w:rtl/>
        </w:rPr>
        <w:t xml:space="preserve"> </w:t>
      </w:r>
      <w:bookmarkEnd w:id="78"/>
      <w:r w:rsidR="00920FF9" w:rsidRPr="00AF6A18">
        <w:rPr>
          <w:rFonts w:hint="cs"/>
          <w:b/>
          <w:bCs/>
          <w:rtl/>
        </w:rPr>
        <w:t>הזוכ</w:t>
      </w:r>
      <w:r w:rsidR="00852413" w:rsidRPr="00AF6A18">
        <w:rPr>
          <w:rFonts w:hint="cs"/>
          <w:b/>
          <w:bCs/>
          <w:rtl/>
        </w:rPr>
        <w:t>ה</w:t>
      </w:r>
      <w:r w:rsidR="00DC3838" w:rsidRPr="00AF6A18">
        <w:rPr>
          <w:b/>
          <w:bCs/>
          <w:rtl/>
        </w:rPr>
        <w:br/>
      </w:r>
      <w:r w:rsidR="00DC3838" w:rsidRPr="00AF6A18">
        <w:rPr>
          <w:rFonts w:hint="cs"/>
          <w:rtl/>
        </w:rPr>
        <w:t xml:space="preserve">בשלב זה ייפתחו מעטפות המחיר, וייבדקו הצעות המחיר, </w:t>
      </w:r>
      <w:r w:rsidR="00DC3838" w:rsidRPr="00AF6A18">
        <w:rPr>
          <w:rFonts w:hint="eastAsia"/>
          <w:rtl/>
        </w:rPr>
        <w:t>שלהלן בהתאם</w:t>
      </w:r>
      <w:r w:rsidR="00DC3838" w:rsidRPr="00AF6A18">
        <w:rPr>
          <w:rFonts w:hint="cs"/>
          <w:rtl/>
        </w:rPr>
        <w:t xml:space="preserve"> לנוסחה שלהלן:</w:t>
      </w:r>
      <w:r w:rsidR="00DC3838" w:rsidRPr="00AF6A18">
        <w:rPr>
          <w:rtl/>
        </w:rPr>
        <w:br/>
      </w:r>
      <w:r w:rsidR="00DC3838" w:rsidRPr="00AF6A18">
        <w:t>N=100*P(</w:t>
      </w:r>
      <w:r w:rsidR="00E10C0A" w:rsidRPr="00AF6A18">
        <w:t>j</w:t>
      </w:r>
      <w:r w:rsidR="00DC3838" w:rsidRPr="00AF6A18">
        <w:t>)/P(</w:t>
      </w:r>
      <w:r w:rsidR="00E10C0A" w:rsidRPr="00AF6A18">
        <w:t>i</w:t>
      </w:r>
      <w:r w:rsidR="00DC3838" w:rsidRPr="00AF6A18">
        <w:t>)</w:t>
      </w:r>
      <w:r w:rsidR="00DC3838" w:rsidRPr="00AF6A18">
        <w:rPr>
          <w:rtl/>
        </w:rPr>
        <w:br/>
      </w:r>
      <w:r w:rsidR="00DC3838" w:rsidRPr="00AF6A18">
        <w:rPr>
          <w:rFonts w:hint="cs"/>
          <w:rtl/>
        </w:rPr>
        <w:t>כאשר:</w:t>
      </w:r>
      <w:r w:rsidR="00DC3838" w:rsidRPr="00AF6A18">
        <w:rPr>
          <w:rtl/>
        </w:rPr>
        <w:br/>
      </w:r>
      <w:r w:rsidR="00DC3838" w:rsidRPr="00AF6A18">
        <w:rPr>
          <w:rFonts w:hint="cs"/>
        </w:rPr>
        <w:t>N</w:t>
      </w:r>
      <w:r w:rsidR="00DC3838" w:rsidRPr="00AF6A18">
        <w:rPr>
          <w:rFonts w:hint="cs"/>
          <w:rtl/>
        </w:rPr>
        <w:t xml:space="preserve"> = ציון ההצעה הנוכחית</w:t>
      </w:r>
      <w:r w:rsidR="00DC3838" w:rsidRPr="00AF6A18">
        <w:rPr>
          <w:rtl/>
        </w:rPr>
        <w:br/>
      </w:r>
      <w:r w:rsidR="00DC3838" w:rsidRPr="00AF6A18">
        <w:t>P(</w:t>
      </w:r>
      <w:r w:rsidR="007127C0" w:rsidRPr="00AF6A18">
        <w:t>j</w:t>
      </w:r>
      <w:r w:rsidR="00DC3838" w:rsidRPr="00AF6A18">
        <w:t>)</w:t>
      </w:r>
      <w:r w:rsidR="00DC3838" w:rsidRPr="00AF6A18">
        <w:rPr>
          <w:rFonts w:hint="cs"/>
          <w:rtl/>
        </w:rPr>
        <w:t xml:space="preserve"> = </w:t>
      </w:r>
      <w:r w:rsidR="00E10C0A" w:rsidRPr="00AF6A18">
        <w:rPr>
          <w:rFonts w:hint="cs"/>
          <w:rtl/>
        </w:rPr>
        <w:t xml:space="preserve">אחוז </w:t>
      </w:r>
      <w:r w:rsidR="007127C0" w:rsidRPr="00AF6A18">
        <w:rPr>
          <w:rFonts w:hint="cs"/>
          <w:rtl/>
        </w:rPr>
        <w:t>התקורה הנמוך</w:t>
      </w:r>
      <w:r w:rsidR="00682814" w:rsidRPr="00AF6A18">
        <w:rPr>
          <w:rFonts w:hint="cs"/>
          <w:rtl/>
        </w:rPr>
        <w:t xml:space="preserve"> ביותר מבין הצעות המחיר</w:t>
      </w:r>
      <w:r w:rsidR="00DC3838" w:rsidRPr="00AF6A18">
        <w:rPr>
          <w:rtl/>
        </w:rPr>
        <w:br/>
      </w:r>
      <w:r w:rsidR="00DC3838" w:rsidRPr="00AF6A18">
        <w:t>P(</w:t>
      </w:r>
      <w:r w:rsidR="007127C0" w:rsidRPr="00AF6A18">
        <w:t>i</w:t>
      </w:r>
      <w:r w:rsidR="00DC3838" w:rsidRPr="00AF6A18">
        <w:t>)</w:t>
      </w:r>
      <w:r w:rsidR="00DC3838" w:rsidRPr="00AF6A18">
        <w:rPr>
          <w:rFonts w:hint="cs"/>
          <w:rtl/>
        </w:rPr>
        <w:t xml:space="preserve"> = </w:t>
      </w:r>
      <w:r w:rsidR="00E10C0A" w:rsidRPr="00AF6A18">
        <w:rPr>
          <w:rFonts w:hint="cs"/>
          <w:rtl/>
        </w:rPr>
        <w:t xml:space="preserve">אחוז </w:t>
      </w:r>
      <w:r w:rsidR="007127C0" w:rsidRPr="00AF6A18">
        <w:rPr>
          <w:rFonts w:hint="cs"/>
          <w:rtl/>
        </w:rPr>
        <w:t>התקורה</w:t>
      </w:r>
      <w:r w:rsidR="00DC3838" w:rsidRPr="00AF6A18">
        <w:rPr>
          <w:rFonts w:hint="cs"/>
          <w:rtl/>
        </w:rPr>
        <w:t xml:space="preserve"> בהצעה הנוכחית</w:t>
      </w:r>
    </w:p>
    <w:p w:rsidR="00DC3838" w:rsidRPr="00AF6A18" w:rsidRDefault="00DC3838" w:rsidP="009E7542">
      <w:pPr>
        <w:spacing w:line="360" w:lineRule="auto"/>
        <w:jc w:val="both"/>
        <w:rPr>
          <w:rtl/>
        </w:rPr>
      </w:pPr>
    </w:p>
    <w:p w:rsidR="00DC3838" w:rsidRPr="00AF6A18" w:rsidRDefault="00DC3838" w:rsidP="009E7542">
      <w:pPr>
        <w:numPr>
          <w:ilvl w:val="1"/>
          <w:numId w:val="3"/>
        </w:numPr>
        <w:spacing w:line="360" w:lineRule="auto"/>
        <w:jc w:val="both"/>
      </w:pPr>
      <w:r w:rsidRPr="00AF6A18">
        <w:rPr>
          <w:rFonts w:hint="cs"/>
          <w:b/>
          <w:bCs/>
          <w:rtl/>
        </w:rPr>
        <w:t xml:space="preserve">שלב רביעי </w:t>
      </w:r>
      <w:r w:rsidRPr="00AF6A18">
        <w:rPr>
          <w:b/>
          <w:bCs/>
          <w:rtl/>
        </w:rPr>
        <w:t>–</w:t>
      </w:r>
      <w:r w:rsidRPr="00AF6A18">
        <w:rPr>
          <w:rFonts w:hint="cs"/>
          <w:b/>
          <w:bCs/>
          <w:rtl/>
        </w:rPr>
        <w:t xml:space="preserve"> שקלול רכיבי העלות והאיכות</w:t>
      </w:r>
    </w:p>
    <w:p w:rsidR="00DC3838" w:rsidRPr="00AF6A18" w:rsidRDefault="00DC3838" w:rsidP="009E7542">
      <w:pPr>
        <w:spacing w:line="360" w:lineRule="auto"/>
        <w:ind w:left="792"/>
      </w:pPr>
      <w:r w:rsidRPr="00AF6A18">
        <w:rPr>
          <w:rFonts w:hint="cs"/>
          <w:rtl/>
        </w:rPr>
        <w:t>בשלב זה יחושב הציון הכולל של ההצעה עפ"י המשקלות הבאות:</w:t>
      </w:r>
      <w:r w:rsidRPr="00AF6A18">
        <w:rPr>
          <w:rtl/>
        </w:rPr>
        <w:br/>
      </w:r>
      <w:r w:rsidRPr="00AF6A18">
        <w:rPr>
          <w:rFonts w:hint="cs"/>
          <w:rtl/>
        </w:rPr>
        <w:t xml:space="preserve">איכות </w:t>
      </w:r>
      <w:r w:rsidRPr="00AF6A18">
        <w:rPr>
          <w:rtl/>
        </w:rPr>
        <w:t>–</w:t>
      </w:r>
      <w:r w:rsidRPr="00AF6A18">
        <w:rPr>
          <w:rFonts w:hint="cs"/>
          <w:rtl/>
        </w:rPr>
        <w:t xml:space="preserve"> </w:t>
      </w:r>
      <w:r w:rsidR="00B84A15" w:rsidRPr="00AF6A18">
        <w:rPr>
          <w:rFonts w:hint="cs"/>
          <w:rtl/>
        </w:rPr>
        <w:t>30</w:t>
      </w:r>
      <w:r w:rsidRPr="00AF6A18">
        <w:rPr>
          <w:rFonts w:hint="cs"/>
          <w:rtl/>
        </w:rPr>
        <w:t>%</w:t>
      </w:r>
      <w:r w:rsidRPr="00AF6A18">
        <w:rPr>
          <w:rtl/>
        </w:rPr>
        <w:br/>
      </w:r>
      <w:r w:rsidRPr="00AF6A18">
        <w:rPr>
          <w:rFonts w:hint="cs"/>
          <w:rtl/>
        </w:rPr>
        <w:t xml:space="preserve">עלות </w:t>
      </w:r>
      <w:r w:rsidRPr="00AF6A18">
        <w:rPr>
          <w:rtl/>
        </w:rPr>
        <w:t>–</w:t>
      </w:r>
      <w:r w:rsidRPr="00AF6A18">
        <w:rPr>
          <w:rFonts w:hint="cs"/>
          <w:rtl/>
        </w:rPr>
        <w:t xml:space="preserve"> </w:t>
      </w:r>
      <w:r w:rsidR="00B84A15" w:rsidRPr="00AF6A18">
        <w:rPr>
          <w:rFonts w:hint="cs"/>
          <w:rtl/>
        </w:rPr>
        <w:t>70</w:t>
      </w:r>
      <w:r w:rsidRPr="00AF6A18">
        <w:rPr>
          <w:rFonts w:hint="cs"/>
          <w:rtl/>
        </w:rPr>
        <w:t>%</w:t>
      </w:r>
    </w:p>
    <w:p w:rsidR="00DD46D5" w:rsidRPr="00AF6A18" w:rsidRDefault="00DD46D5" w:rsidP="009E7542">
      <w:pPr>
        <w:spacing w:line="360" w:lineRule="auto"/>
        <w:ind w:left="792"/>
        <w:rPr>
          <w:rtl/>
        </w:rPr>
      </w:pPr>
    </w:p>
    <w:p w:rsidR="00DD46D5" w:rsidRPr="00AF6A18" w:rsidRDefault="00DD46D5" w:rsidP="009E7542">
      <w:pPr>
        <w:spacing w:line="360" w:lineRule="auto"/>
        <w:ind w:left="792"/>
        <w:jc w:val="both"/>
        <w:rPr>
          <w:rtl/>
        </w:rPr>
      </w:pPr>
    </w:p>
    <w:p w:rsidR="00DC3838" w:rsidRPr="00AF6A18" w:rsidRDefault="00DC3838" w:rsidP="009E7542">
      <w:pPr>
        <w:spacing w:line="360" w:lineRule="auto"/>
        <w:ind w:left="792"/>
        <w:jc w:val="both"/>
        <w:rPr>
          <w:b/>
          <w:bCs/>
          <w:rtl/>
        </w:rPr>
      </w:pPr>
      <w:r w:rsidRPr="00AF6A18">
        <w:rPr>
          <w:rFonts w:hint="cs"/>
          <w:b/>
          <w:bCs/>
          <w:rtl/>
        </w:rPr>
        <w:t>ההצעה שתיבחר היא ההצעה שתקבל את הציון המשוקלל הגבוה ביותר</w:t>
      </w:r>
      <w:r w:rsidR="00DD46D5" w:rsidRPr="00AF6A18">
        <w:rPr>
          <w:rFonts w:hint="cs"/>
          <w:b/>
          <w:bCs/>
          <w:rtl/>
        </w:rPr>
        <w:t xml:space="preserve"> בשלב הרביעי</w:t>
      </w:r>
      <w:r w:rsidRPr="00AF6A18">
        <w:rPr>
          <w:rFonts w:hint="cs"/>
          <w:b/>
          <w:bCs/>
          <w:rtl/>
        </w:rPr>
        <w:t xml:space="preserve">. </w:t>
      </w:r>
    </w:p>
    <w:p w:rsidR="001F07E5" w:rsidRPr="00AF6A18" w:rsidRDefault="001F07E5" w:rsidP="009E7542">
      <w:pPr>
        <w:spacing w:line="360" w:lineRule="auto"/>
        <w:ind w:left="792"/>
        <w:jc w:val="both"/>
        <w:rPr>
          <w:b/>
          <w:bCs/>
          <w:rtl/>
        </w:rPr>
      </w:pPr>
    </w:p>
    <w:p w:rsidR="001F07E5" w:rsidRPr="00AF6A18" w:rsidRDefault="001F07E5" w:rsidP="009E7542">
      <w:pPr>
        <w:spacing w:line="360" w:lineRule="auto"/>
        <w:ind w:left="792"/>
        <w:jc w:val="both"/>
        <w:rPr>
          <w:b/>
          <w:bCs/>
          <w:rtl/>
        </w:rPr>
      </w:pPr>
    </w:p>
    <w:p w:rsidR="00985940" w:rsidRPr="00AF6A18" w:rsidRDefault="00985940" w:rsidP="009E7542">
      <w:pPr>
        <w:ind w:left="566"/>
        <w:jc w:val="both"/>
        <w:rPr>
          <w:rtl/>
        </w:rPr>
      </w:pPr>
    </w:p>
    <w:p w:rsidR="001F0BD1" w:rsidRPr="00AF6A18" w:rsidRDefault="0018239C" w:rsidP="009E7542">
      <w:pPr>
        <w:spacing w:line="360" w:lineRule="auto"/>
        <w:jc w:val="center"/>
        <w:rPr>
          <w:b/>
          <w:bCs/>
          <w:sz w:val="32"/>
          <w:szCs w:val="32"/>
          <w:u w:val="single"/>
          <w:rtl/>
        </w:rPr>
      </w:pPr>
      <w:r w:rsidRPr="00AF6A18">
        <w:rPr>
          <w:b/>
          <w:bCs/>
          <w:sz w:val="32"/>
          <w:szCs w:val="32"/>
          <w:u w:val="single"/>
          <w:rtl/>
        </w:rPr>
        <w:br w:type="page"/>
      </w:r>
      <w:r w:rsidR="001F0BD1" w:rsidRPr="00AF6A18">
        <w:rPr>
          <w:rFonts w:hint="cs"/>
          <w:b/>
          <w:bCs/>
          <w:sz w:val="32"/>
          <w:szCs w:val="32"/>
          <w:u w:val="single"/>
          <w:rtl/>
        </w:rPr>
        <w:lastRenderedPageBreak/>
        <w:t xml:space="preserve">נספח </w:t>
      </w:r>
      <w:r w:rsidR="00740EFB" w:rsidRPr="00AF6A18">
        <w:rPr>
          <w:rFonts w:hint="cs"/>
          <w:b/>
          <w:bCs/>
          <w:sz w:val="32"/>
          <w:szCs w:val="32"/>
          <w:u w:val="single"/>
          <w:rtl/>
        </w:rPr>
        <w:t>א'</w:t>
      </w:r>
    </w:p>
    <w:p w:rsidR="00170325" w:rsidRPr="00AF6A18" w:rsidRDefault="00170325" w:rsidP="009E7542">
      <w:pPr>
        <w:spacing w:line="360" w:lineRule="auto"/>
        <w:jc w:val="center"/>
        <w:rPr>
          <w:b/>
          <w:bCs/>
          <w:sz w:val="28"/>
          <w:szCs w:val="28"/>
          <w:u w:val="single"/>
          <w:rtl/>
        </w:rPr>
      </w:pPr>
      <w:r w:rsidRPr="00AF6A18">
        <w:rPr>
          <w:rFonts w:hint="cs"/>
          <w:b/>
          <w:bCs/>
          <w:sz w:val="28"/>
          <w:szCs w:val="28"/>
          <w:u w:val="single"/>
          <w:rtl/>
        </w:rPr>
        <w:t xml:space="preserve">הצעת מחיר </w:t>
      </w:r>
      <w:r w:rsidRPr="00AF6A18">
        <w:rPr>
          <w:b/>
          <w:bCs/>
          <w:sz w:val="28"/>
          <w:szCs w:val="28"/>
          <w:u w:val="single"/>
          <w:rtl/>
        </w:rPr>
        <w:t>–</w:t>
      </w:r>
      <w:r w:rsidRPr="00AF6A18">
        <w:rPr>
          <w:rFonts w:hint="cs"/>
          <w:b/>
          <w:bCs/>
          <w:sz w:val="28"/>
          <w:szCs w:val="28"/>
          <w:u w:val="single"/>
          <w:rtl/>
        </w:rPr>
        <w:t xml:space="preserve"> מכרז מס' </w:t>
      </w:r>
      <w:r w:rsidR="005015E6">
        <w:rPr>
          <w:rFonts w:hint="cs"/>
          <w:b/>
          <w:bCs/>
          <w:sz w:val="28"/>
          <w:szCs w:val="28"/>
          <w:u w:val="single"/>
          <w:rtl/>
        </w:rPr>
        <w:t>35.16</w:t>
      </w:r>
    </w:p>
    <w:p w:rsidR="00170325" w:rsidRPr="00AF6A18" w:rsidRDefault="00170325" w:rsidP="00E80287">
      <w:pPr>
        <w:pStyle w:val="Normal1"/>
        <w:ind w:right="-180"/>
        <w:rPr>
          <w:sz w:val="28"/>
          <w:szCs w:val="28"/>
          <w:rtl/>
        </w:rPr>
      </w:pPr>
    </w:p>
    <w:p w:rsidR="00170325" w:rsidRPr="00AF6A18" w:rsidRDefault="00170325" w:rsidP="00E80287">
      <w:pPr>
        <w:pStyle w:val="Normal1"/>
        <w:spacing w:before="0" w:line="360" w:lineRule="auto"/>
        <w:ind w:left="0" w:right="-180"/>
        <w:rPr>
          <w:sz w:val="24"/>
          <w:rtl/>
        </w:rPr>
      </w:pPr>
      <w:r w:rsidRPr="00AF6A18">
        <w:rPr>
          <w:rFonts w:hint="cs"/>
          <w:sz w:val="24"/>
          <w:rtl/>
        </w:rPr>
        <w:t>לכבוד משרד המשפטים</w:t>
      </w:r>
    </w:p>
    <w:p w:rsidR="00170325" w:rsidRPr="00AF6A18" w:rsidRDefault="00170325" w:rsidP="00B9256C">
      <w:pPr>
        <w:pStyle w:val="Normal1"/>
        <w:spacing w:before="0" w:line="360" w:lineRule="auto"/>
        <w:ind w:left="0" w:right="-180"/>
        <w:rPr>
          <w:sz w:val="24"/>
          <w:rtl/>
        </w:rPr>
      </w:pPr>
      <w:r w:rsidRPr="00AF6A18">
        <w:rPr>
          <w:rFonts w:hint="cs"/>
          <w:sz w:val="24"/>
          <w:rtl/>
        </w:rPr>
        <w:t xml:space="preserve">אנו_________________________________ מגישים בזאת את הצעתנו במסגרת מכרז פומבי מס' </w:t>
      </w:r>
      <w:r w:rsidR="005015E6">
        <w:rPr>
          <w:rFonts w:hint="cs"/>
          <w:sz w:val="24"/>
          <w:rtl/>
        </w:rPr>
        <w:t>35.16</w:t>
      </w:r>
      <w:r w:rsidRPr="00AF6A18">
        <w:rPr>
          <w:rFonts w:hint="cs"/>
          <w:sz w:val="24"/>
          <w:rtl/>
        </w:rPr>
        <w:t xml:space="preserve"> </w:t>
      </w:r>
      <w:r w:rsidR="00B9256C" w:rsidRPr="00AF6A18">
        <w:rPr>
          <w:rFonts w:hint="cs"/>
          <w:rtl/>
        </w:rPr>
        <w:t xml:space="preserve">לביצוע </w:t>
      </w:r>
      <w:r w:rsidR="007127C0" w:rsidRPr="00AF6A18">
        <w:rPr>
          <w:rtl/>
        </w:rPr>
        <w:t xml:space="preserve">שירותי </w:t>
      </w:r>
      <w:r w:rsidR="007127C0" w:rsidRPr="00AF6A18">
        <w:rPr>
          <w:rFonts w:hint="cs"/>
          <w:rtl/>
        </w:rPr>
        <w:t>אבטחה למתקנים</w:t>
      </w:r>
      <w:r w:rsidRPr="00AF6A18">
        <w:rPr>
          <w:rFonts w:hint="cs"/>
          <w:sz w:val="24"/>
          <w:rtl/>
        </w:rPr>
        <w:t xml:space="preserve">. </w:t>
      </w:r>
    </w:p>
    <w:p w:rsidR="00170325" w:rsidRPr="00AF6A18" w:rsidRDefault="00170325" w:rsidP="00E80287">
      <w:pPr>
        <w:pStyle w:val="Normal1"/>
        <w:numPr>
          <w:ilvl w:val="0"/>
          <w:numId w:val="8"/>
        </w:numPr>
        <w:spacing w:before="0" w:line="360" w:lineRule="auto"/>
        <w:rPr>
          <w:sz w:val="24"/>
          <w:rtl/>
        </w:rPr>
      </w:pPr>
      <w:r w:rsidRPr="00AF6A18">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170325" w:rsidRPr="00AF6A18" w:rsidRDefault="00170325" w:rsidP="00E80287">
      <w:pPr>
        <w:pStyle w:val="Normal1"/>
        <w:numPr>
          <w:ilvl w:val="0"/>
          <w:numId w:val="8"/>
        </w:numPr>
        <w:spacing w:before="0" w:line="360" w:lineRule="auto"/>
        <w:rPr>
          <w:sz w:val="24"/>
          <w:rtl/>
        </w:rPr>
      </w:pPr>
      <w:r w:rsidRPr="00AF6A18">
        <w:rPr>
          <w:rFonts w:hint="cs"/>
          <w:sz w:val="24"/>
          <w:rtl/>
        </w:rPr>
        <w:t>אנו מצהירים בזאת שביכולתנו לתת את השרות במגבלות הזמן שנקבעו במסמכי מכרז זה ובמועדים שייקבעו ע"י הנציג מעת לעת.</w:t>
      </w:r>
    </w:p>
    <w:p w:rsidR="00170325" w:rsidRPr="00AF6A18" w:rsidRDefault="00170325" w:rsidP="00E80287">
      <w:pPr>
        <w:pStyle w:val="Normal1"/>
        <w:numPr>
          <w:ilvl w:val="0"/>
          <w:numId w:val="8"/>
        </w:numPr>
        <w:spacing w:before="0" w:line="360" w:lineRule="auto"/>
        <w:rPr>
          <w:sz w:val="24"/>
          <w:rtl/>
        </w:rPr>
      </w:pPr>
      <w:r w:rsidRPr="00AF6A18">
        <w:rPr>
          <w:rFonts w:hint="cs"/>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170325" w:rsidRPr="00AF6A18" w:rsidRDefault="00170325" w:rsidP="00E80287">
      <w:pPr>
        <w:pStyle w:val="Normal2"/>
        <w:numPr>
          <w:ilvl w:val="0"/>
          <w:numId w:val="8"/>
        </w:numPr>
        <w:autoSpaceDE/>
        <w:autoSpaceDN/>
        <w:spacing w:before="0" w:line="360" w:lineRule="auto"/>
        <w:ind w:right="0"/>
        <w:rPr>
          <w:sz w:val="24"/>
        </w:rPr>
      </w:pPr>
      <w:r w:rsidRPr="00AF6A18">
        <w:rPr>
          <w:rFonts w:hint="cs"/>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801079" w:rsidRPr="00AF6A18">
        <w:rPr>
          <w:rFonts w:hint="cs"/>
          <w:sz w:val="24"/>
          <w:rtl/>
        </w:rPr>
        <w:t>מנהליים</w:t>
      </w:r>
      <w:r w:rsidRPr="00AF6A18">
        <w:rPr>
          <w:rFonts w:hint="cs"/>
          <w:sz w:val="24"/>
          <w:rtl/>
        </w:rPr>
        <w:t xml:space="preserve"> או משפטיים ע"י המשרד וכן לאפשר למשרד להתקשר עם המציע או המציעים שהצעתם דורגה אחרינו. </w:t>
      </w:r>
    </w:p>
    <w:p w:rsidR="007127C0" w:rsidRPr="00AF6A18" w:rsidRDefault="007127C0" w:rsidP="009E7542">
      <w:pPr>
        <w:pStyle w:val="Normal2"/>
        <w:numPr>
          <w:ilvl w:val="0"/>
          <w:numId w:val="8"/>
        </w:numPr>
        <w:autoSpaceDE/>
        <w:autoSpaceDN/>
        <w:spacing w:before="0" w:line="360" w:lineRule="auto"/>
        <w:ind w:right="0"/>
        <w:jc w:val="left"/>
        <w:rPr>
          <w:sz w:val="24"/>
          <w:rtl/>
        </w:rPr>
      </w:pPr>
      <w:bookmarkStart w:id="79" w:name="_Ref410015863"/>
      <w:r w:rsidRPr="00AF6A18">
        <w:rPr>
          <w:rFonts w:hint="cs"/>
          <w:sz w:val="24"/>
          <w:rtl/>
        </w:rPr>
        <w:t xml:space="preserve">אנו מצהירים כי השכר שישולם על-ידינו לעובד ע"פ מהות התפקיד המפורט בטור א' עבור שעת עבודה בשעות היום הרגילות וביום חול רגיל לא יפחת מהסכום הנקוב בטור ב'. </w:t>
      </w:r>
      <w:r w:rsidRPr="00AF6A18">
        <w:rPr>
          <w:sz w:val="24"/>
          <w:rtl/>
        </w:rPr>
        <w:br/>
      </w:r>
      <w:r w:rsidRPr="00AF6A18">
        <w:rPr>
          <w:rFonts w:hint="cs"/>
          <w:sz w:val="24"/>
          <w:rtl/>
        </w:rPr>
        <w:t>עלות השכר למעביד לשעת עבודה של עובד בעל תפקיד המפורט בטור א', לא תפחת מהסכום הנקוב בטור ג'.</w:t>
      </w:r>
      <w:bookmarkEnd w:id="79"/>
      <w:r w:rsidRPr="00AF6A18">
        <w:rPr>
          <w:rFonts w:hint="cs"/>
          <w:sz w:val="24"/>
          <w:rtl/>
        </w:rPr>
        <w:t xml:space="preserve"> </w:t>
      </w:r>
    </w:p>
    <w:tbl>
      <w:tblPr>
        <w:bidiVisual/>
        <w:tblW w:w="702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857"/>
        <w:gridCol w:w="2722"/>
        <w:gridCol w:w="2449"/>
      </w:tblGrid>
      <w:tr w:rsidR="007127C0" w:rsidRPr="00AF6A18" w:rsidTr="006D07B9">
        <w:trPr>
          <w:jc w:val="center"/>
        </w:trPr>
        <w:tc>
          <w:tcPr>
            <w:tcW w:w="1857" w:type="dxa"/>
            <w:shd w:val="clear" w:color="auto" w:fill="E0E0E0"/>
          </w:tcPr>
          <w:p w:rsidR="007127C0" w:rsidRPr="00AF6A18" w:rsidRDefault="007127C0" w:rsidP="009E7542">
            <w:pPr>
              <w:jc w:val="both"/>
              <w:rPr>
                <w:b/>
                <w:bCs/>
                <w:rtl/>
              </w:rPr>
            </w:pPr>
            <w:r w:rsidRPr="00AF6A18">
              <w:rPr>
                <w:rFonts w:hint="cs"/>
                <w:b/>
                <w:bCs/>
                <w:rtl/>
              </w:rPr>
              <w:t>[טור א']</w:t>
            </w:r>
          </w:p>
          <w:p w:rsidR="007127C0" w:rsidRPr="00AF6A18" w:rsidRDefault="007127C0" w:rsidP="009E7542">
            <w:pPr>
              <w:jc w:val="both"/>
              <w:rPr>
                <w:b/>
                <w:bCs/>
                <w:rtl/>
              </w:rPr>
            </w:pPr>
            <w:r w:rsidRPr="00AF6A18">
              <w:rPr>
                <w:rFonts w:hint="cs"/>
                <w:b/>
                <w:bCs/>
                <w:rtl/>
              </w:rPr>
              <w:t>בעל התפקיד</w:t>
            </w:r>
          </w:p>
        </w:tc>
        <w:tc>
          <w:tcPr>
            <w:tcW w:w="2722" w:type="dxa"/>
            <w:shd w:val="clear" w:color="auto" w:fill="E0E0E0"/>
          </w:tcPr>
          <w:p w:rsidR="007127C0" w:rsidRPr="00AF6A18" w:rsidRDefault="007127C0" w:rsidP="009E7542">
            <w:pPr>
              <w:jc w:val="center"/>
              <w:rPr>
                <w:b/>
                <w:bCs/>
                <w:rtl/>
              </w:rPr>
            </w:pPr>
            <w:r w:rsidRPr="00AF6A18">
              <w:rPr>
                <w:rFonts w:hint="cs"/>
                <w:b/>
                <w:bCs/>
                <w:rtl/>
              </w:rPr>
              <w:t>[טור ב']</w:t>
            </w:r>
          </w:p>
          <w:p w:rsidR="007127C0" w:rsidRPr="00AF6A18" w:rsidRDefault="007127C0" w:rsidP="009E7542">
            <w:pPr>
              <w:jc w:val="center"/>
              <w:rPr>
                <w:b/>
                <w:bCs/>
                <w:rtl/>
              </w:rPr>
            </w:pPr>
            <w:r w:rsidRPr="00AF6A18">
              <w:rPr>
                <w:rFonts w:hint="cs"/>
                <w:b/>
                <w:bCs/>
                <w:rtl/>
              </w:rPr>
              <w:t>שכר יסוד</w:t>
            </w:r>
            <w:r w:rsidR="008700DB" w:rsidRPr="00AF6A18">
              <w:rPr>
                <w:rFonts w:hint="cs"/>
                <w:b/>
                <w:bCs/>
                <w:rtl/>
              </w:rPr>
              <w:t xml:space="preserve"> </w:t>
            </w:r>
            <w:r w:rsidRPr="00AF6A18">
              <w:rPr>
                <w:rFonts w:hint="cs"/>
                <w:b/>
                <w:bCs/>
                <w:rtl/>
              </w:rPr>
              <w:t>לשעה ביום חול</w:t>
            </w:r>
          </w:p>
          <w:p w:rsidR="007127C0" w:rsidRPr="00AF6A18" w:rsidRDefault="007127C0" w:rsidP="009E7542">
            <w:pPr>
              <w:jc w:val="center"/>
              <w:rPr>
                <w:b/>
                <w:bCs/>
                <w:rtl/>
              </w:rPr>
            </w:pPr>
          </w:p>
        </w:tc>
        <w:tc>
          <w:tcPr>
            <w:tcW w:w="2449" w:type="dxa"/>
            <w:shd w:val="clear" w:color="auto" w:fill="E0E0E0"/>
          </w:tcPr>
          <w:p w:rsidR="007127C0" w:rsidRPr="00AF6A18" w:rsidRDefault="007127C0" w:rsidP="009E7542">
            <w:pPr>
              <w:jc w:val="center"/>
              <w:rPr>
                <w:b/>
                <w:bCs/>
                <w:rtl/>
              </w:rPr>
            </w:pPr>
            <w:r w:rsidRPr="00AF6A18">
              <w:rPr>
                <w:rFonts w:hint="cs"/>
                <w:b/>
                <w:bCs/>
                <w:rtl/>
              </w:rPr>
              <w:t>[טור ג' ]</w:t>
            </w:r>
          </w:p>
          <w:p w:rsidR="007127C0" w:rsidRPr="00AF6A18" w:rsidRDefault="009D3E6F" w:rsidP="009E7542">
            <w:pPr>
              <w:jc w:val="center"/>
              <w:rPr>
                <w:b/>
                <w:bCs/>
                <w:rtl/>
              </w:rPr>
            </w:pPr>
            <w:r w:rsidRPr="00AF6A18">
              <w:rPr>
                <w:rFonts w:hint="cs"/>
                <w:b/>
                <w:bCs/>
                <w:rtl/>
              </w:rPr>
              <w:t>עלות מעביד לשעת עבודה</w:t>
            </w:r>
          </w:p>
        </w:tc>
      </w:tr>
      <w:tr w:rsidR="007127C0" w:rsidRPr="00AF6A18" w:rsidTr="006D07B9">
        <w:trPr>
          <w:jc w:val="center"/>
        </w:trPr>
        <w:tc>
          <w:tcPr>
            <w:tcW w:w="1857" w:type="dxa"/>
            <w:shd w:val="clear" w:color="auto" w:fill="auto"/>
          </w:tcPr>
          <w:p w:rsidR="007127C0" w:rsidRPr="00AF6A18" w:rsidRDefault="007127C0" w:rsidP="009E7542">
            <w:pPr>
              <w:overflowPunct w:val="0"/>
              <w:autoSpaceDE w:val="0"/>
              <w:autoSpaceDN w:val="0"/>
              <w:adjustRightInd w:val="0"/>
              <w:spacing w:line="312" w:lineRule="auto"/>
              <w:jc w:val="both"/>
              <w:outlineLvl w:val="0"/>
              <w:rPr>
                <w:rtl/>
              </w:rPr>
            </w:pPr>
            <w:r w:rsidRPr="00AF6A18">
              <w:rPr>
                <w:rFonts w:hint="cs"/>
                <w:rtl/>
              </w:rPr>
              <w:t>בודק</w:t>
            </w:r>
            <w:r w:rsidR="00836B58" w:rsidRPr="00AF6A18">
              <w:rPr>
                <w:rFonts w:hint="cs"/>
                <w:rtl/>
              </w:rPr>
              <w:t>/ת</w:t>
            </w:r>
            <w:r w:rsidRPr="00AF6A18">
              <w:rPr>
                <w:rFonts w:hint="cs"/>
                <w:rtl/>
              </w:rPr>
              <w:t xml:space="preserve"> בטחוני</w:t>
            </w:r>
          </w:p>
        </w:tc>
        <w:tc>
          <w:tcPr>
            <w:tcW w:w="2722" w:type="dxa"/>
            <w:shd w:val="clear" w:color="auto" w:fill="auto"/>
          </w:tcPr>
          <w:p w:rsidR="007127C0" w:rsidRPr="00AF6A18" w:rsidRDefault="007127C0" w:rsidP="009E7542">
            <w:pPr>
              <w:overflowPunct w:val="0"/>
              <w:autoSpaceDE w:val="0"/>
              <w:autoSpaceDN w:val="0"/>
              <w:adjustRightInd w:val="0"/>
              <w:spacing w:line="312" w:lineRule="auto"/>
              <w:jc w:val="center"/>
              <w:outlineLvl w:val="0"/>
              <w:rPr>
                <w:rtl/>
              </w:rPr>
            </w:pPr>
            <w:r w:rsidRPr="00AF6A18">
              <w:rPr>
                <w:rFonts w:hint="cs"/>
                <w:rtl/>
              </w:rPr>
              <w:t>30</w:t>
            </w:r>
          </w:p>
        </w:tc>
        <w:tc>
          <w:tcPr>
            <w:tcW w:w="2449" w:type="dxa"/>
          </w:tcPr>
          <w:p w:rsidR="007127C0" w:rsidRPr="00AF6A18" w:rsidRDefault="00FA0C5D" w:rsidP="009E7542">
            <w:pPr>
              <w:jc w:val="center"/>
              <w:rPr>
                <w:rtl/>
              </w:rPr>
            </w:pPr>
            <w:r w:rsidRPr="00AF6A18">
              <w:rPr>
                <w:rFonts w:hint="cs"/>
                <w:rtl/>
              </w:rPr>
              <w:t>43.51</w:t>
            </w:r>
          </w:p>
        </w:tc>
      </w:tr>
      <w:tr w:rsidR="00836B58" w:rsidRPr="00AF6A18" w:rsidTr="006D07B9">
        <w:trPr>
          <w:jc w:val="center"/>
        </w:trPr>
        <w:tc>
          <w:tcPr>
            <w:tcW w:w="1857" w:type="dxa"/>
            <w:shd w:val="clear" w:color="auto" w:fill="auto"/>
          </w:tcPr>
          <w:p w:rsidR="00836B58" w:rsidRPr="00AF6A18" w:rsidRDefault="00836B58" w:rsidP="00E80287">
            <w:pPr>
              <w:overflowPunct w:val="0"/>
              <w:autoSpaceDE w:val="0"/>
              <w:autoSpaceDN w:val="0"/>
              <w:adjustRightInd w:val="0"/>
              <w:spacing w:line="312" w:lineRule="auto"/>
              <w:jc w:val="both"/>
              <w:outlineLvl w:val="0"/>
              <w:rPr>
                <w:rtl/>
              </w:rPr>
            </w:pPr>
            <w:r w:rsidRPr="00AF6A18">
              <w:rPr>
                <w:rFonts w:hint="cs"/>
                <w:rtl/>
              </w:rPr>
              <w:t>מוקדן/ית</w:t>
            </w:r>
          </w:p>
        </w:tc>
        <w:tc>
          <w:tcPr>
            <w:tcW w:w="2722" w:type="dxa"/>
            <w:shd w:val="clear" w:color="auto" w:fill="auto"/>
          </w:tcPr>
          <w:p w:rsidR="00836B58" w:rsidRPr="00AF6A18" w:rsidRDefault="0080778A" w:rsidP="0080778A">
            <w:pPr>
              <w:overflowPunct w:val="0"/>
              <w:autoSpaceDE w:val="0"/>
              <w:autoSpaceDN w:val="0"/>
              <w:adjustRightInd w:val="0"/>
              <w:spacing w:line="312" w:lineRule="auto"/>
              <w:jc w:val="center"/>
              <w:outlineLvl w:val="0"/>
              <w:rPr>
                <w:rtl/>
              </w:rPr>
            </w:pPr>
            <w:r w:rsidRPr="00AF6A18">
              <w:rPr>
                <w:rFonts w:hint="cs"/>
                <w:rtl/>
              </w:rPr>
              <w:t>32</w:t>
            </w:r>
          </w:p>
        </w:tc>
        <w:tc>
          <w:tcPr>
            <w:tcW w:w="2449" w:type="dxa"/>
          </w:tcPr>
          <w:p w:rsidR="00836B58" w:rsidRPr="00AF6A18" w:rsidDel="00DC5FE2" w:rsidRDefault="00BD01F6" w:rsidP="009E7542">
            <w:pPr>
              <w:jc w:val="center"/>
              <w:rPr>
                <w:rtl/>
              </w:rPr>
            </w:pPr>
            <w:r w:rsidRPr="00AF6A18">
              <w:rPr>
                <w:rFonts w:hint="cs"/>
                <w:rtl/>
              </w:rPr>
              <w:t>46.15</w:t>
            </w:r>
          </w:p>
        </w:tc>
      </w:tr>
      <w:tr w:rsidR="007127C0" w:rsidRPr="00AF6A18" w:rsidTr="006D07B9">
        <w:trPr>
          <w:jc w:val="center"/>
        </w:trPr>
        <w:tc>
          <w:tcPr>
            <w:tcW w:w="1857" w:type="dxa"/>
            <w:shd w:val="clear" w:color="auto" w:fill="auto"/>
          </w:tcPr>
          <w:p w:rsidR="007127C0" w:rsidRPr="00AF6A18" w:rsidRDefault="007127C0" w:rsidP="009E7542">
            <w:pPr>
              <w:overflowPunct w:val="0"/>
              <w:autoSpaceDE w:val="0"/>
              <w:autoSpaceDN w:val="0"/>
              <w:adjustRightInd w:val="0"/>
              <w:spacing w:line="312" w:lineRule="auto"/>
              <w:jc w:val="both"/>
              <w:outlineLvl w:val="0"/>
              <w:rPr>
                <w:rtl/>
              </w:rPr>
            </w:pPr>
            <w:r w:rsidRPr="00AF6A18">
              <w:rPr>
                <w:rFonts w:hint="cs"/>
                <w:rtl/>
              </w:rPr>
              <w:t>רכז/ת מינהלי/ת</w:t>
            </w:r>
          </w:p>
        </w:tc>
        <w:tc>
          <w:tcPr>
            <w:tcW w:w="2722" w:type="dxa"/>
            <w:shd w:val="clear" w:color="auto" w:fill="auto"/>
          </w:tcPr>
          <w:p w:rsidR="007127C0" w:rsidRPr="00AF6A18" w:rsidRDefault="0080778A" w:rsidP="0080778A">
            <w:pPr>
              <w:overflowPunct w:val="0"/>
              <w:autoSpaceDE w:val="0"/>
              <w:autoSpaceDN w:val="0"/>
              <w:adjustRightInd w:val="0"/>
              <w:spacing w:line="312" w:lineRule="auto"/>
              <w:jc w:val="center"/>
              <w:outlineLvl w:val="0"/>
              <w:rPr>
                <w:rtl/>
              </w:rPr>
            </w:pPr>
            <w:r w:rsidRPr="00AF6A18">
              <w:rPr>
                <w:rFonts w:hint="cs"/>
                <w:rtl/>
              </w:rPr>
              <w:t>32</w:t>
            </w:r>
          </w:p>
        </w:tc>
        <w:tc>
          <w:tcPr>
            <w:tcW w:w="2449" w:type="dxa"/>
          </w:tcPr>
          <w:p w:rsidR="007127C0" w:rsidRPr="00AF6A18" w:rsidRDefault="00BD01F6" w:rsidP="009E7542">
            <w:pPr>
              <w:jc w:val="center"/>
              <w:rPr>
                <w:rtl/>
              </w:rPr>
            </w:pPr>
            <w:r w:rsidRPr="00AF6A18">
              <w:rPr>
                <w:rFonts w:hint="cs"/>
                <w:rtl/>
              </w:rPr>
              <w:t>46.15</w:t>
            </w:r>
          </w:p>
        </w:tc>
      </w:tr>
      <w:tr w:rsidR="007127C0" w:rsidRPr="00AF6A18" w:rsidTr="006D07B9">
        <w:trPr>
          <w:jc w:val="center"/>
        </w:trPr>
        <w:tc>
          <w:tcPr>
            <w:tcW w:w="1857" w:type="dxa"/>
            <w:shd w:val="clear" w:color="auto" w:fill="auto"/>
          </w:tcPr>
          <w:p w:rsidR="007127C0" w:rsidRPr="00AF6A18" w:rsidRDefault="007127C0" w:rsidP="009E7542">
            <w:pPr>
              <w:overflowPunct w:val="0"/>
              <w:autoSpaceDE w:val="0"/>
              <w:autoSpaceDN w:val="0"/>
              <w:adjustRightInd w:val="0"/>
              <w:spacing w:line="312" w:lineRule="auto"/>
              <w:jc w:val="both"/>
              <w:outlineLvl w:val="0"/>
              <w:rPr>
                <w:rtl/>
              </w:rPr>
            </w:pPr>
            <w:r w:rsidRPr="00AF6A18">
              <w:rPr>
                <w:rFonts w:hint="cs"/>
                <w:rtl/>
              </w:rPr>
              <w:t>מאבטח</w:t>
            </w:r>
            <w:r w:rsidR="00836B58" w:rsidRPr="00AF6A18">
              <w:rPr>
                <w:rFonts w:hint="cs"/>
                <w:rtl/>
              </w:rPr>
              <w:t>/ת</w:t>
            </w:r>
          </w:p>
        </w:tc>
        <w:tc>
          <w:tcPr>
            <w:tcW w:w="2722" w:type="dxa"/>
            <w:shd w:val="clear" w:color="auto" w:fill="auto"/>
          </w:tcPr>
          <w:p w:rsidR="007127C0" w:rsidRPr="00AF6A18" w:rsidRDefault="0080778A" w:rsidP="0080778A">
            <w:pPr>
              <w:overflowPunct w:val="0"/>
              <w:autoSpaceDE w:val="0"/>
              <w:autoSpaceDN w:val="0"/>
              <w:adjustRightInd w:val="0"/>
              <w:spacing w:line="312" w:lineRule="auto"/>
              <w:jc w:val="center"/>
              <w:outlineLvl w:val="0"/>
              <w:rPr>
                <w:rtl/>
              </w:rPr>
            </w:pPr>
            <w:r w:rsidRPr="00AF6A18">
              <w:rPr>
                <w:rFonts w:hint="cs"/>
                <w:rtl/>
              </w:rPr>
              <w:t>34</w:t>
            </w:r>
          </w:p>
        </w:tc>
        <w:tc>
          <w:tcPr>
            <w:tcW w:w="2449" w:type="dxa"/>
          </w:tcPr>
          <w:p w:rsidR="007127C0" w:rsidRPr="00AF6A18" w:rsidRDefault="00BD01F6" w:rsidP="009E7542">
            <w:pPr>
              <w:jc w:val="center"/>
              <w:rPr>
                <w:rtl/>
              </w:rPr>
            </w:pPr>
            <w:r w:rsidRPr="00AF6A18">
              <w:rPr>
                <w:rFonts w:hint="cs"/>
                <w:rtl/>
              </w:rPr>
              <w:t>48.81</w:t>
            </w:r>
          </w:p>
        </w:tc>
      </w:tr>
      <w:tr w:rsidR="0080778A" w:rsidRPr="00AF6A18" w:rsidTr="006D07B9">
        <w:trPr>
          <w:jc w:val="center"/>
        </w:trPr>
        <w:tc>
          <w:tcPr>
            <w:tcW w:w="1857" w:type="dxa"/>
            <w:shd w:val="clear" w:color="auto" w:fill="auto"/>
          </w:tcPr>
          <w:p w:rsidR="0080778A" w:rsidRPr="00AF6A18" w:rsidRDefault="00276ABC" w:rsidP="009E7542">
            <w:pPr>
              <w:overflowPunct w:val="0"/>
              <w:autoSpaceDE w:val="0"/>
              <w:autoSpaceDN w:val="0"/>
              <w:adjustRightInd w:val="0"/>
              <w:spacing w:line="312" w:lineRule="auto"/>
              <w:jc w:val="both"/>
              <w:outlineLvl w:val="0"/>
              <w:rPr>
                <w:rtl/>
              </w:rPr>
            </w:pPr>
            <w:r w:rsidRPr="00AF6A18">
              <w:rPr>
                <w:rtl/>
              </w:rPr>
              <w:t xml:space="preserve">מאבטח/ת </w:t>
            </w:r>
            <w:r w:rsidR="0080778A" w:rsidRPr="00AF6A18">
              <w:rPr>
                <w:rFonts w:hint="cs"/>
                <w:rtl/>
              </w:rPr>
              <w:t>מתקן ליבה</w:t>
            </w:r>
          </w:p>
        </w:tc>
        <w:tc>
          <w:tcPr>
            <w:tcW w:w="2722" w:type="dxa"/>
            <w:shd w:val="clear" w:color="auto" w:fill="auto"/>
          </w:tcPr>
          <w:p w:rsidR="0080778A" w:rsidRPr="00AF6A18" w:rsidRDefault="0080778A" w:rsidP="009E7542">
            <w:pPr>
              <w:overflowPunct w:val="0"/>
              <w:autoSpaceDE w:val="0"/>
              <w:autoSpaceDN w:val="0"/>
              <w:adjustRightInd w:val="0"/>
              <w:spacing w:line="312" w:lineRule="auto"/>
              <w:jc w:val="center"/>
              <w:outlineLvl w:val="0"/>
              <w:rPr>
                <w:rtl/>
              </w:rPr>
            </w:pPr>
            <w:r w:rsidRPr="00AF6A18">
              <w:rPr>
                <w:rFonts w:hint="cs"/>
                <w:rtl/>
              </w:rPr>
              <w:t>35</w:t>
            </w:r>
          </w:p>
        </w:tc>
        <w:tc>
          <w:tcPr>
            <w:tcW w:w="2449" w:type="dxa"/>
          </w:tcPr>
          <w:p w:rsidR="0080778A" w:rsidRPr="00AF6A18" w:rsidDel="00FA0C5D" w:rsidRDefault="00CD7B29" w:rsidP="009E7542">
            <w:pPr>
              <w:jc w:val="center"/>
              <w:rPr>
                <w:rtl/>
              </w:rPr>
            </w:pPr>
            <w:r w:rsidRPr="00AF6A18">
              <w:rPr>
                <w:rtl/>
              </w:rPr>
              <w:t>50.13</w:t>
            </w:r>
          </w:p>
        </w:tc>
      </w:tr>
      <w:tr w:rsidR="007127C0" w:rsidRPr="00AF6A18" w:rsidTr="006D07B9">
        <w:trPr>
          <w:jc w:val="center"/>
        </w:trPr>
        <w:tc>
          <w:tcPr>
            <w:tcW w:w="1857" w:type="dxa"/>
            <w:shd w:val="clear" w:color="auto" w:fill="auto"/>
          </w:tcPr>
          <w:p w:rsidR="007127C0" w:rsidRPr="00AF6A18" w:rsidRDefault="00F149F0" w:rsidP="009E7542">
            <w:pPr>
              <w:overflowPunct w:val="0"/>
              <w:autoSpaceDE w:val="0"/>
              <w:autoSpaceDN w:val="0"/>
              <w:adjustRightInd w:val="0"/>
              <w:spacing w:line="312" w:lineRule="auto"/>
              <w:jc w:val="both"/>
              <w:outlineLvl w:val="0"/>
              <w:rPr>
                <w:rtl/>
              </w:rPr>
            </w:pPr>
            <w:r w:rsidRPr="00AF6A18">
              <w:rPr>
                <w:rFonts w:hint="cs"/>
                <w:rtl/>
              </w:rPr>
              <w:t>אחראי</w:t>
            </w:r>
            <w:r w:rsidR="00836B58" w:rsidRPr="00AF6A18">
              <w:rPr>
                <w:rFonts w:hint="cs"/>
                <w:rtl/>
              </w:rPr>
              <w:t>/ת</w:t>
            </w:r>
            <w:r w:rsidRPr="00AF6A18">
              <w:rPr>
                <w:rFonts w:hint="cs"/>
                <w:rtl/>
              </w:rPr>
              <w:t xml:space="preserve"> משמרת/</w:t>
            </w:r>
            <w:r w:rsidR="00F07812" w:rsidRPr="00AF6A18">
              <w:rPr>
                <w:rFonts w:hint="cs"/>
                <w:rtl/>
              </w:rPr>
              <w:t xml:space="preserve"> </w:t>
            </w:r>
            <w:r w:rsidRPr="00AF6A18">
              <w:rPr>
                <w:rFonts w:hint="cs"/>
                <w:rtl/>
              </w:rPr>
              <w:t>מאבטח</w:t>
            </w:r>
            <w:r w:rsidR="00836B58" w:rsidRPr="00AF6A18">
              <w:rPr>
                <w:rFonts w:hint="cs"/>
                <w:rtl/>
              </w:rPr>
              <w:t>/ת</w:t>
            </w:r>
            <w:r w:rsidRPr="00AF6A18">
              <w:rPr>
                <w:rFonts w:hint="cs"/>
                <w:rtl/>
              </w:rPr>
              <w:t xml:space="preserve"> לשכה בית שר/ רכז/ת מנהלות ארצי/ת</w:t>
            </w:r>
          </w:p>
        </w:tc>
        <w:tc>
          <w:tcPr>
            <w:tcW w:w="2722" w:type="dxa"/>
            <w:shd w:val="clear" w:color="auto" w:fill="auto"/>
          </w:tcPr>
          <w:p w:rsidR="007127C0" w:rsidRPr="00AF6A18" w:rsidRDefault="0083419A" w:rsidP="009E7542">
            <w:pPr>
              <w:overflowPunct w:val="0"/>
              <w:autoSpaceDE w:val="0"/>
              <w:autoSpaceDN w:val="0"/>
              <w:adjustRightInd w:val="0"/>
              <w:spacing w:line="312" w:lineRule="auto"/>
              <w:jc w:val="center"/>
              <w:outlineLvl w:val="0"/>
              <w:rPr>
                <w:rtl/>
              </w:rPr>
            </w:pPr>
            <w:r w:rsidRPr="00AF6A18">
              <w:rPr>
                <w:rFonts w:hint="cs"/>
                <w:rtl/>
              </w:rPr>
              <w:t>37</w:t>
            </w:r>
          </w:p>
        </w:tc>
        <w:tc>
          <w:tcPr>
            <w:tcW w:w="2449" w:type="dxa"/>
          </w:tcPr>
          <w:p w:rsidR="007127C0" w:rsidRPr="00AF6A18" w:rsidRDefault="00FA0C5D" w:rsidP="009E7542">
            <w:pPr>
              <w:jc w:val="center"/>
              <w:rPr>
                <w:rtl/>
              </w:rPr>
            </w:pPr>
            <w:r w:rsidRPr="00AF6A18">
              <w:rPr>
                <w:rFonts w:hint="cs"/>
                <w:rtl/>
              </w:rPr>
              <w:t>52.77</w:t>
            </w:r>
          </w:p>
        </w:tc>
      </w:tr>
      <w:tr w:rsidR="007127C0" w:rsidRPr="00AF6A18" w:rsidTr="006D07B9">
        <w:trPr>
          <w:jc w:val="center"/>
        </w:trPr>
        <w:tc>
          <w:tcPr>
            <w:tcW w:w="1857" w:type="dxa"/>
            <w:shd w:val="clear" w:color="auto" w:fill="auto"/>
          </w:tcPr>
          <w:p w:rsidR="007127C0" w:rsidRPr="00AF6A18" w:rsidRDefault="007127C0" w:rsidP="009E7542">
            <w:pPr>
              <w:overflowPunct w:val="0"/>
              <w:autoSpaceDE w:val="0"/>
              <w:autoSpaceDN w:val="0"/>
              <w:adjustRightInd w:val="0"/>
              <w:spacing w:line="312" w:lineRule="auto"/>
              <w:jc w:val="both"/>
              <w:outlineLvl w:val="0"/>
              <w:rPr>
                <w:rtl/>
              </w:rPr>
            </w:pPr>
            <w:r w:rsidRPr="00AF6A18">
              <w:rPr>
                <w:rFonts w:hint="cs"/>
                <w:rtl/>
              </w:rPr>
              <w:t>קצין</w:t>
            </w:r>
            <w:r w:rsidR="00836B58" w:rsidRPr="00AF6A18">
              <w:rPr>
                <w:rFonts w:hint="cs"/>
                <w:rtl/>
              </w:rPr>
              <w:t>/ת</w:t>
            </w:r>
            <w:r w:rsidRPr="00AF6A18">
              <w:rPr>
                <w:rFonts w:hint="cs"/>
                <w:rtl/>
              </w:rPr>
              <w:t xml:space="preserve"> מתקן</w:t>
            </w:r>
          </w:p>
        </w:tc>
        <w:tc>
          <w:tcPr>
            <w:tcW w:w="2722" w:type="dxa"/>
            <w:shd w:val="clear" w:color="auto" w:fill="auto"/>
          </w:tcPr>
          <w:p w:rsidR="007127C0" w:rsidRPr="00AF6A18" w:rsidRDefault="0080778A" w:rsidP="0080778A">
            <w:pPr>
              <w:overflowPunct w:val="0"/>
              <w:autoSpaceDE w:val="0"/>
              <w:autoSpaceDN w:val="0"/>
              <w:adjustRightInd w:val="0"/>
              <w:spacing w:line="312" w:lineRule="auto"/>
              <w:jc w:val="center"/>
              <w:outlineLvl w:val="0"/>
              <w:rPr>
                <w:rtl/>
              </w:rPr>
            </w:pPr>
            <w:r w:rsidRPr="00AF6A18">
              <w:rPr>
                <w:rFonts w:hint="cs"/>
                <w:rtl/>
              </w:rPr>
              <w:t>39</w:t>
            </w:r>
          </w:p>
        </w:tc>
        <w:tc>
          <w:tcPr>
            <w:tcW w:w="2449" w:type="dxa"/>
          </w:tcPr>
          <w:p w:rsidR="007127C0" w:rsidRPr="00AF6A18" w:rsidRDefault="00FA0C5D" w:rsidP="009E7542">
            <w:pPr>
              <w:jc w:val="center"/>
              <w:rPr>
                <w:rtl/>
              </w:rPr>
            </w:pPr>
            <w:r w:rsidRPr="00AF6A18">
              <w:rPr>
                <w:rFonts w:hint="cs"/>
                <w:rtl/>
              </w:rPr>
              <w:t>55.42</w:t>
            </w:r>
          </w:p>
        </w:tc>
      </w:tr>
      <w:tr w:rsidR="006D07B9" w:rsidRPr="00AF6A18" w:rsidTr="006D07B9">
        <w:trPr>
          <w:jc w:val="center"/>
        </w:trPr>
        <w:tc>
          <w:tcPr>
            <w:tcW w:w="1857" w:type="dxa"/>
            <w:shd w:val="clear" w:color="auto" w:fill="auto"/>
          </w:tcPr>
          <w:p w:rsidR="006D07B9" w:rsidRPr="00AF6A18" w:rsidRDefault="006D07B9" w:rsidP="00E80287">
            <w:pPr>
              <w:overflowPunct w:val="0"/>
              <w:autoSpaceDE w:val="0"/>
              <w:autoSpaceDN w:val="0"/>
              <w:adjustRightInd w:val="0"/>
              <w:spacing w:line="312" w:lineRule="auto"/>
              <w:jc w:val="both"/>
              <w:outlineLvl w:val="0"/>
              <w:rPr>
                <w:rtl/>
              </w:rPr>
            </w:pPr>
            <w:r w:rsidRPr="00AF6A18">
              <w:rPr>
                <w:rFonts w:hint="cs"/>
                <w:rtl/>
              </w:rPr>
              <w:t>מפקח אבטחה</w:t>
            </w:r>
          </w:p>
        </w:tc>
        <w:tc>
          <w:tcPr>
            <w:tcW w:w="2722" w:type="dxa"/>
            <w:shd w:val="clear" w:color="auto" w:fill="auto"/>
          </w:tcPr>
          <w:p w:rsidR="006D07B9" w:rsidRPr="00AF6A18" w:rsidRDefault="006D07B9" w:rsidP="009E7542">
            <w:pPr>
              <w:overflowPunct w:val="0"/>
              <w:autoSpaceDE w:val="0"/>
              <w:autoSpaceDN w:val="0"/>
              <w:adjustRightInd w:val="0"/>
              <w:spacing w:line="312" w:lineRule="auto"/>
              <w:jc w:val="center"/>
              <w:outlineLvl w:val="0"/>
              <w:rPr>
                <w:rtl/>
              </w:rPr>
            </w:pPr>
            <w:r w:rsidRPr="00AF6A18">
              <w:rPr>
                <w:rFonts w:hint="cs"/>
                <w:rtl/>
              </w:rPr>
              <w:t xml:space="preserve">12,000 </w:t>
            </w:r>
            <w:r w:rsidRPr="00AF6A18">
              <w:rPr>
                <w:rtl/>
              </w:rPr>
              <w:t>–</w:t>
            </w:r>
            <w:r w:rsidRPr="00AF6A18">
              <w:rPr>
                <w:rFonts w:hint="cs"/>
                <w:rtl/>
              </w:rPr>
              <w:t xml:space="preserve"> שכר גלובלי לחודש</w:t>
            </w:r>
          </w:p>
        </w:tc>
        <w:tc>
          <w:tcPr>
            <w:tcW w:w="2449" w:type="dxa"/>
          </w:tcPr>
          <w:p w:rsidR="006D07B9" w:rsidRPr="00AF6A18" w:rsidDel="00DC5FE2" w:rsidRDefault="00FA0C5D" w:rsidP="009E7542">
            <w:pPr>
              <w:jc w:val="center"/>
              <w:rPr>
                <w:rtl/>
              </w:rPr>
            </w:pPr>
            <w:r w:rsidRPr="00AF6A18">
              <w:rPr>
                <w:rFonts w:hint="cs"/>
                <w:b/>
                <w:bCs/>
                <w:rtl/>
              </w:rPr>
              <w:t>17,088.69</w:t>
            </w:r>
            <w:r w:rsidR="006D07B9" w:rsidRPr="00AF6A18">
              <w:rPr>
                <w:rFonts w:hint="cs"/>
                <w:rtl/>
              </w:rPr>
              <w:t xml:space="preserve"> עלות לחודש.</w:t>
            </w:r>
          </w:p>
        </w:tc>
      </w:tr>
    </w:tbl>
    <w:p w:rsidR="005D27C2" w:rsidRPr="00AF6A18" w:rsidRDefault="005D27C2" w:rsidP="009E7542">
      <w:pPr>
        <w:spacing w:line="360" w:lineRule="auto"/>
        <w:ind w:left="567"/>
        <w:jc w:val="both"/>
        <w:rPr>
          <w:b/>
          <w:rtl/>
        </w:rPr>
      </w:pPr>
      <w:r w:rsidRPr="00AF6A18">
        <w:rPr>
          <w:b/>
          <w:bCs/>
          <w:rtl/>
        </w:rPr>
        <w:br/>
      </w:r>
      <w:r w:rsidRPr="00AF6A18">
        <w:rPr>
          <w:rFonts w:hint="cs"/>
          <w:rtl/>
        </w:rPr>
        <w:t xml:space="preserve">מובהר כי הסכום הנקוב בטור ב' כולל שכר יסוד </w:t>
      </w:r>
      <w:r w:rsidR="008E560E" w:rsidRPr="00AF6A18">
        <w:rPr>
          <w:rFonts w:hint="cs"/>
          <w:rtl/>
        </w:rPr>
        <w:t>ו</w:t>
      </w:r>
      <w:r w:rsidRPr="00AF6A18">
        <w:rPr>
          <w:rFonts w:hint="cs"/>
          <w:rtl/>
        </w:rPr>
        <w:t>תוספת ענפית (שניים וחצי אחוז; הסכום הנקוב בטור ג' הינו עלות המעביד הכוללת את כל הרכיבים הנוספים שעל המעביד לשלם לעובד או לזכותו על-פי כל דין, הסכם קיבוצי או הוראות מכרז זה והסכם ההתקשרות ולרבות: חופשה</w:t>
      </w:r>
      <w:r w:rsidR="00AC1930" w:rsidRPr="00AF6A18">
        <w:rPr>
          <w:rFonts w:hint="cs"/>
          <w:rtl/>
        </w:rPr>
        <w:t xml:space="preserve">, </w:t>
      </w:r>
      <w:r w:rsidR="006B5F15" w:rsidRPr="00AF6A18">
        <w:rPr>
          <w:rFonts w:hint="cs"/>
          <w:rtl/>
        </w:rPr>
        <w:t xml:space="preserve">חגים, הבראה, קרן </w:t>
      </w:r>
      <w:r w:rsidR="006B5F15" w:rsidRPr="00AF6A18">
        <w:rPr>
          <w:rFonts w:hint="cs"/>
          <w:rtl/>
        </w:rPr>
        <w:lastRenderedPageBreak/>
        <w:t>השתלמות,</w:t>
      </w:r>
      <w:r w:rsidRPr="00AF6A18">
        <w:rPr>
          <w:rFonts w:hint="cs"/>
          <w:rtl/>
        </w:rPr>
        <w:t xml:space="preserve"> הפרשה לקופות גמל ופנסיה, הפרשה לפיצויים ותשלום לביטוח לאומי</w:t>
      </w:r>
      <w:r w:rsidR="00AC1930" w:rsidRPr="00AF6A18">
        <w:rPr>
          <w:rFonts w:hint="cs"/>
          <w:rtl/>
        </w:rPr>
        <w:t xml:space="preserve">. </w:t>
      </w:r>
      <w:r w:rsidRPr="00AF6A18">
        <w:rPr>
          <w:rFonts w:hint="cs"/>
          <w:b/>
          <w:rtl/>
        </w:rPr>
        <w:t xml:space="preserve">טור ג' אינו כולל תשלום, ימי מחלה </w:t>
      </w:r>
      <w:r w:rsidR="00865DAD" w:rsidRPr="00AF6A18">
        <w:rPr>
          <w:rFonts w:hint="cs"/>
          <w:b/>
          <w:rtl/>
        </w:rPr>
        <w:t>ו</w:t>
      </w:r>
      <w:r w:rsidRPr="00AF6A18">
        <w:rPr>
          <w:rFonts w:hint="cs"/>
          <w:b/>
          <w:rtl/>
        </w:rPr>
        <w:t>נסיעות.</w:t>
      </w:r>
      <w:r w:rsidR="008700DB" w:rsidRPr="00AF6A18">
        <w:rPr>
          <w:rFonts w:hint="cs"/>
          <w:b/>
          <w:rtl/>
        </w:rPr>
        <w:t xml:space="preserve"> </w:t>
      </w:r>
    </w:p>
    <w:p w:rsidR="005D27C2" w:rsidRPr="00AF6A18" w:rsidRDefault="005D27C2" w:rsidP="009E7542">
      <w:pPr>
        <w:spacing w:line="360" w:lineRule="auto"/>
        <w:ind w:left="567"/>
        <w:jc w:val="both"/>
        <w:rPr>
          <w:b/>
          <w:rtl/>
        </w:rPr>
      </w:pPr>
      <w:r w:rsidRPr="00AF6A18">
        <w:rPr>
          <w:rFonts w:hint="cs"/>
          <w:b/>
          <w:rtl/>
        </w:rPr>
        <w:t>תשלום נסיעות ימי מחלה</w:t>
      </w:r>
      <w:r w:rsidR="00865DAD" w:rsidRPr="00AF6A18">
        <w:rPr>
          <w:rFonts w:hint="cs"/>
          <w:b/>
          <w:rtl/>
        </w:rPr>
        <w:t xml:space="preserve"> והפרשות סוציאליות בגינן</w:t>
      </w:r>
      <w:r w:rsidRPr="00AF6A18">
        <w:rPr>
          <w:rFonts w:hint="cs"/>
          <w:b/>
          <w:rtl/>
        </w:rPr>
        <w:t xml:space="preserve"> ישולמו ע"פ ביצוע בפועל בלבד. </w:t>
      </w:r>
    </w:p>
    <w:p w:rsidR="007127C0" w:rsidRPr="00AF6A18" w:rsidRDefault="007127C0" w:rsidP="009E7542">
      <w:pPr>
        <w:pStyle w:val="Normal2"/>
        <w:autoSpaceDE/>
        <w:autoSpaceDN/>
        <w:spacing w:before="0" w:line="360" w:lineRule="auto"/>
        <w:ind w:right="0"/>
        <w:rPr>
          <w:b/>
          <w:bCs/>
          <w:sz w:val="24"/>
        </w:rPr>
      </w:pPr>
    </w:p>
    <w:p w:rsidR="008D505A" w:rsidRPr="00AF6A18" w:rsidRDefault="007127C0" w:rsidP="00E8446C">
      <w:pPr>
        <w:pStyle w:val="Normal2"/>
        <w:numPr>
          <w:ilvl w:val="0"/>
          <w:numId w:val="8"/>
        </w:numPr>
        <w:autoSpaceDE/>
        <w:autoSpaceDN/>
        <w:spacing w:before="0" w:line="360" w:lineRule="auto"/>
        <w:ind w:left="357" w:right="0" w:hanging="357"/>
        <w:jc w:val="left"/>
        <w:rPr>
          <w:b/>
          <w:bCs/>
          <w:sz w:val="24"/>
        </w:rPr>
      </w:pPr>
      <w:r w:rsidRPr="00AF6A18">
        <w:rPr>
          <w:rFonts w:hint="cs"/>
          <w:sz w:val="24"/>
          <w:rtl/>
        </w:rPr>
        <w:t>אחוז התקורה</w:t>
      </w:r>
      <w:r w:rsidR="00170325" w:rsidRPr="00AF6A18">
        <w:rPr>
          <w:rFonts w:hint="cs"/>
          <w:sz w:val="24"/>
          <w:rtl/>
        </w:rPr>
        <w:t xml:space="preserve"> המבוקש על יד</w:t>
      </w:r>
      <w:r w:rsidR="00372032" w:rsidRPr="00AF6A18">
        <w:rPr>
          <w:rFonts w:hint="cs"/>
          <w:sz w:val="24"/>
          <w:rtl/>
        </w:rPr>
        <w:t>י</w:t>
      </w:r>
      <w:r w:rsidR="00170325" w:rsidRPr="00AF6A18">
        <w:rPr>
          <w:rFonts w:hint="cs"/>
          <w:sz w:val="24"/>
          <w:rtl/>
        </w:rPr>
        <w:t>נו הינו כדלקמן:</w:t>
      </w:r>
      <w:r w:rsidR="007C7A74" w:rsidRPr="00AF6A18">
        <w:rPr>
          <w:rFonts w:hint="cs"/>
          <w:sz w:val="24"/>
          <w:rtl/>
        </w:rPr>
        <w:br/>
      </w:r>
      <w:r w:rsidR="00D250BE" w:rsidRPr="00AF6A18">
        <w:rPr>
          <w:sz w:val="24"/>
          <w:rtl/>
        </w:rPr>
        <w:br/>
      </w:r>
      <w:r w:rsidR="008F0A77" w:rsidRPr="00AF6A18">
        <w:rPr>
          <w:rFonts w:hint="cs"/>
          <w:b/>
          <w:bCs/>
          <w:sz w:val="28"/>
          <w:szCs w:val="28"/>
          <w:rtl/>
        </w:rPr>
        <w:t xml:space="preserve">אחוז </w:t>
      </w:r>
      <w:r w:rsidRPr="00AF6A18">
        <w:rPr>
          <w:rFonts w:hint="cs"/>
          <w:b/>
          <w:bCs/>
          <w:sz w:val="28"/>
          <w:szCs w:val="28"/>
          <w:rtl/>
        </w:rPr>
        <w:t>התקורה</w:t>
      </w:r>
      <w:r w:rsidR="008F0A77" w:rsidRPr="00AF6A18">
        <w:rPr>
          <w:rFonts w:hint="cs"/>
          <w:b/>
          <w:bCs/>
          <w:sz w:val="28"/>
          <w:szCs w:val="28"/>
          <w:rtl/>
        </w:rPr>
        <w:t xml:space="preserve"> </w:t>
      </w:r>
      <w:r w:rsidR="00E8446C" w:rsidRPr="00AF6A18">
        <w:rPr>
          <w:rFonts w:hint="cs"/>
          <w:b/>
          <w:bCs/>
          <w:sz w:val="28"/>
          <w:szCs w:val="28"/>
          <w:rtl/>
        </w:rPr>
        <w:t xml:space="preserve">המבוקש </w:t>
      </w:r>
      <w:r w:rsidR="001030C5" w:rsidRPr="00AF6A18">
        <w:rPr>
          <w:rFonts w:hint="cs"/>
          <w:b/>
          <w:bCs/>
          <w:sz w:val="28"/>
          <w:szCs w:val="28"/>
          <w:rtl/>
        </w:rPr>
        <w:t>ה</w:t>
      </w:r>
      <w:r w:rsidRPr="00AF6A18">
        <w:rPr>
          <w:rFonts w:hint="cs"/>
          <w:b/>
          <w:bCs/>
          <w:sz w:val="28"/>
          <w:szCs w:val="28"/>
          <w:rtl/>
        </w:rPr>
        <w:t>י</w:t>
      </w:r>
      <w:r w:rsidR="001030C5" w:rsidRPr="00AF6A18">
        <w:rPr>
          <w:rFonts w:hint="cs"/>
          <w:b/>
          <w:bCs/>
          <w:sz w:val="28"/>
          <w:szCs w:val="28"/>
          <w:rtl/>
        </w:rPr>
        <w:t>נו</w:t>
      </w:r>
      <w:r w:rsidR="00170325" w:rsidRPr="00AF6A18">
        <w:rPr>
          <w:rFonts w:hint="cs"/>
          <w:b/>
          <w:bCs/>
          <w:sz w:val="28"/>
          <w:szCs w:val="28"/>
          <w:rtl/>
        </w:rPr>
        <w:t>:</w:t>
      </w:r>
    </w:p>
    <w:p w:rsidR="00E8446C" w:rsidRPr="00AF6A18" w:rsidRDefault="00170325" w:rsidP="009E7542">
      <w:pPr>
        <w:pStyle w:val="Normal2"/>
        <w:autoSpaceDE/>
        <w:autoSpaceDN/>
        <w:spacing w:before="0" w:line="360" w:lineRule="auto"/>
        <w:ind w:left="357" w:right="0"/>
        <w:jc w:val="left"/>
        <w:rPr>
          <w:b/>
          <w:bCs/>
          <w:sz w:val="24"/>
          <w:rtl/>
        </w:rPr>
      </w:pPr>
      <w:r w:rsidRPr="00AF6A18">
        <w:rPr>
          <w:rFonts w:hint="cs"/>
          <w:b/>
          <w:bCs/>
          <w:sz w:val="28"/>
          <w:szCs w:val="28"/>
          <w:rtl/>
        </w:rPr>
        <w:t xml:space="preserve"> </w:t>
      </w:r>
      <w:r w:rsidR="008F0A77" w:rsidRPr="00AF6A18">
        <w:rPr>
          <w:rFonts w:hint="cs"/>
          <w:b/>
          <w:bCs/>
          <w:sz w:val="28"/>
          <w:szCs w:val="28"/>
          <w:rtl/>
        </w:rPr>
        <w:t>% ___________ (במילים: ___________________ אחוזים)</w:t>
      </w:r>
      <w:r w:rsidRPr="00AF6A18">
        <w:rPr>
          <w:rFonts w:hint="cs"/>
          <w:b/>
          <w:bCs/>
          <w:sz w:val="28"/>
          <w:szCs w:val="28"/>
          <w:rtl/>
        </w:rPr>
        <w:t>.</w:t>
      </w:r>
      <w:r w:rsidR="001030C5" w:rsidRPr="00AF6A18">
        <w:rPr>
          <w:rFonts w:hint="cs"/>
          <w:b/>
          <w:bCs/>
          <w:sz w:val="28"/>
          <w:szCs w:val="28"/>
          <w:rtl/>
        </w:rPr>
        <w:t xml:space="preserve"> </w:t>
      </w:r>
      <w:r w:rsidR="00D250BE" w:rsidRPr="00AF6A18">
        <w:rPr>
          <w:b/>
          <w:bCs/>
          <w:sz w:val="28"/>
          <w:szCs w:val="28"/>
          <w:rtl/>
        </w:rPr>
        <w:br/>
      </w:r>
      <w:r w:rsidR="005D27C2" w:rsidRPr="00AF6A18">
        <w:rPr>
          <w:b/>
          <w:bCs/>
          <w:sz w:val="24"/>
          <w:rtl/>
        </w:rPr>
        <w:br/>
      </w:r>
      <w:r w:rsidR="005D27C2" w:rsidRPr="00AF6A18">
        <w:rPr>
          <w:rFonts w:hint="cs"/>
          <w:b/>
          <w:bCs/>
          <w:sz w:val="24"/>
          <w:rtl/>
        </w:rPr>
        <w:t xml:space="preserve">מובהר כי האחוז המבוקש יחושב כאחוז קבוע מעלות המעביד הנקובה בטור ג' בטבלה בסעיף </w:t>
      </w:r>
      <w:r w:rsidR="005D27C2" w:rsidRPr="00AF6A18">
        <w:rPr>
          <w:b/>
          <w:bCs/>
          <w:sz w:val="24"/>
          <w:rtl/>
        </w:rPr>
        <w:fldChar w:fldCharType="begin"/>
      </w:r>
      <w:r w:rsidR="005D27C2" w:rsidRPr="00AF6A18">
        <w:rPr>
          <w:b/>
          <w:bCs/>
          <w:sz w:val="24"/>
          <w:rtl/>
        </w:rPr>
        <w:instrText xml:space="preserve"> </w:instrText>
      </w:r>
      <w:r w:rsidR="005D27C2" w:rsidRPr="00AF6A18">
        <w:rPr>
          <w:rFonts w:hint="cs"/>
          <w:b/>
          <w:bCs/>
          <w:sz w:val="24"/>
        </w:rPr>
        <w:instrText>REF</w:instrText>
      </w:r>
      <w:r w:rsidR="005D27C2" w:rsidRPr="00AF6A18">
        <w:rPr>
          <w:rFonts w:hint="cs"/>
          <w:b/>
          <w:bCs/>
          <w:sz w:val="24"/>
          <w:rtl/>
        </w:rPr>
        <w:instrText xml:space="preserve"> _</w:instrText>
      </w:r>
      <w:r w:rsidR="005D27C2" w:rsidRPr="00AF6A18">
        <w:rPr>
          <w:rFonts w:hint="cs"/>
          <w:b/>
          <w:bCs/>
          <w:sz w:val="24"/>
        </w:rPr>
        <w:instrText>Ref410015863 \r \h</w:instrText>
      </w:r>
      <w:r w:rsidR="005D27C2" w:rsidRPr="00AF6A18">
        <w:rPr>
          <w:b/>
          <w:bCs/>
          <w:sz w:val="24"/>
          <w:rtl/>
        </w:rPr>
        <w:instrText xml:space="preserve"> </w:instrText>
      </w:r>
      <w:r w:rsidR="008700DB" w:rsidRPr="00AF6A18">
        <w:rPr>
          <w:b/>
          <w:bCs/>
          <w:sz w:val="24"/>
          <w:rtl/>
        </w:rPr>
        <w:instrText xml:space="preserve"> \* </w:instrText>
      </w:r>
      <w:r w:rsidR="008700DB" w:rsidRPr="00AF6A18">
        <w:rPr>
          <w:b/>
          <w:bCs/>
          <w:sz w:val="24"/>
        </w:rPr>
        <w:instrText>MERGEFORMAT</w:instrText>
      </w:r>
      <w:r w:rsidR="008700DB" w:rsidRPr="00AF6A18">
        <w:rPr>
          <w:b/>
          <w:bCs/>
          <w:sz w:val="24"/>
          <w:rtl/>
        </w:rPr>
        <w:instrText xml:space="preserve"> </w:instrText>
      </w:r>
      <w:r w:rsidR="005D27C2" w:rsidRPr="00AF6A18">
        <w:rPr>
          <w:b/>
          <w:bCs/>
          <w:sz w:val="24"/>
          <w:rtl/>
        </w:rPr>
      </w:r>
      <w:r w:rsidR="005D27C2" w:rsidRPr="00AF6A18">
        <w:rPr>
          <w:b/>
          <w:bCs/>
          <w:sz w:val="24"/>
          <w:rtl/>
        </w:rPr>
        <w:fldChar w:fldCharType="separate"/>
      </w:r>
      <w:r w:rsidR="00A14FE5" w:rsidRPr="00AF6A18">
        <w:rPr>
          <w:b/>
          <w:bCs/>
          <w:sz w:val="24"/>
          <w:rtl/>
        </w:rPr>
        <w:t>‏5</w:t>
      </w:r>
      <w:r w:rsidR="005D27C2" w:rsidRPr="00AF6A18">
        <w:rPr>
          <w:b/>
          <w:bCs/>
          <w:sz w:val="24"/>
          <w:rtl/>
        </w:rPr>
        <w:fldChar w:fldCharType="end"/>
      </w:r>
      <w:r w:rsidR="008700DB" w:rsidRPr="00AF6A18">
        <w:rPr>
          <w:rFonts w:hint="cs"/>
          <w:b/>
          <w:bCs/>
          <w:sz w:val="24"/>
          <w:rtl/>
        </w:rPr>
        <w:t xml:space="preserve"> </w:t>
      </w:r>
      <w:r w:rsidR="005D27C2" w:rsidRPr="00AF6A18">
        <w:rPr>
          <w:rFonts w:hint="cs"/>
          <w:b/>
          <w:bCs/>
          <w:sz w:val="24"/>
          <w:rtl/>
        </w:rPr>
        <w:t>לעיל</w:t>
      </w:r>
      <w:r w:rsidR="00AC1930" w:rsidRPr="00AF6A18">
        <w:rPr>
          <w:rFonts w:hint="cs"/>
          <w:b/>
          <w:bCs/>
          <w:sz w:val="24"/>
          <w:rtl/>
        </w:rPr>
        <w:t xml:space="preserve">. </w:t>
      </w:r>
    </w:p>
    <w:p w:rsidR="007127C0" w:rsidRPr="00AF6A18" w:rsidRDefault="00E8446C" w:rsidP="009E7542">
      <w:pPr>
        <w:pStyle w:val="Normal2"/>
        <w:autoSpaceDE/>
        <w:autoSpaceDN/>
        <w:spacing w:before="0" w:line="360" w:lineRule="auto"/>
        <w:ind w:left="357" w:right="0"/>
        <w:jc w:val="left"/>
        <w:rPr>
          <w:b/>
          <w:bCs/>
          <w:sz w:val="24"/>
          <w:rtl/>
        </w:rPr>
      </w:pPr>
      <w:r w:rsidRPr="00AF6A18">
        <w:rPr>
          <w:rFonts w:hint="cs"/>
          <w:b/>
          <w:bCs/>
          <w:sz w:val="28"/>
          <w:szCs w:val="28"/>
          <w:rtl/>
        </w:rPr>
        <w:t>לא ניתן לציין תקורה 0 או שלילית.</w:t>
      </w:r>
      <w:r w:rsidR="005D27C2" w:rsidRPr="00AF6A18">
        <w:rPr>
          <w:rFonts w:hint="cs"/>
          <w:b/>
          <w:bCs/>
          <w:sz w:val="24"/>
          <w:rtl/>
        </w:rPr>
        <w:t xml:space="preserve"> </w:t>
      </w:r>
    </w:p>
    <w:p w:rsidR="005D27C2" w:rsidRPr="00AF6A18" w:rsidRDefault="005D27C2" w:rsidP="009E7542">
      <w:pPr>
        <w:pStyle w:val="Normal2"/>
        <w:autoSpaceDE/>
        <w:autoSpaceDN/>
        <w:spacing w:before="0" w:line="360" w:lineRule="auto"/>
        <w:ind w:left="357" w:right="0"/>
        <w:jc w:val="left"/>
        <w:rPr>
          <w:b/>
          <w:bCs/>
          <w:sz w:val="24"/>
          <w:rtl/>
        </w:rPr>
      </w:pPr>
    </w:p>
    <w:p w:rsidR="005D27C2" w:rsidRPr="00AF6A18" w:rsidRDefault="00E8446C" w:rsidP="003732B9">
      <w:pPr>
        <w:spacing w:line="360" w:lineRule="auto"/>
        <w:ind w:left="284"/>
        <w:rPr>
          <w:b/>
          <w:rtl/>
        </w:rPr>
      </w:pPr>
      <w:r w:rsidRPr="00AF6A18">
        <w:rPr>
          <w:rFonts w:hint="cs"/>
          <w:b/>
          <w:rtl/>
        </w:rPr>
        <w:t xml:space="preserve">המציע מתחייב כי </w:t>
      </w:r>
      <w:r w:rsidR="005D27C2" w:rsidRPr="00AF6A18">
        <w:rPr>
          <w:rFonts w:hint="cs"/>
          <w:b/>
          <w:rtl/>
        </w:rPr>
        <w:t xml:space="preserve">אחוז </w:t>
      </w:r>
      <w:r w:rsidRPr="00AF6A18">
        <w:rPr>
          <w:rFonts w:hint="cs"/>
          <w:b/>
          <w:rtl/>
        </w:rPr>
        <w:t xml:space="preserve">התקורה המבוקש </w:t>
      </w:r>
      <w:r w:rsidR="005D27C2" w:rsidRPr="00AF6A18">
        <w:rPr>
          <w:rFonts w:hint="cs"/>
          <w:b/>
          <w:rtl/>
        </w:rPr>
        <w:t>יכלול את כלל הוצאותיו ועלויות המציע</w:t>
      </w:r>
      <w:r w:rsidR="008700DB" w:rsidRPr="00AF6A18">
        <w:rPr>
          <w:rFonts w:hint="cs"/>
          <w:b/>
          <w:rtl/>
        </w:rPr>
        <w:t xml:space="preserve"> </w:t>
      </w:r>
      <w:r w:rsidR="008163CE" w:rsidRPr="00AF6A18">
        <w:rPr>
          <w:rFonts w:hint="cs"/>
          <w:b/>
          <w:rtl/>
        </w:rPr>
        <w:t>ובכלל</w:t>
      </w:r>
      <w:r w:rsidR="00BD01F6" w:rsidRPr="00AF6A18">
        <w:rPr>
          <w:rFonts w:hint="cs"/>
          <w:b/>
          <w:rtl/>
        </w:rPr>
        <w:t>ן</w:t>
      </w:r>
      <w:r w:rsidR="005D27C2" w:rsidRPr="00AF6A18">
        <w:rPr>
          <w:rFonts w:hint="cs"/>
          <w:b/>
          <w:rtl/>
        </w:rPr>
        <w:t>:</w:t>
      </w:r>
      <w:r w:rsidR="000D6B9B" w:rsidRPr="00AF6A18">
        <w:rPr>
          <w:rFonts w:hint="cs"/>
          <w:b/>
          <w:rtl/>
        </w:rPr>
        <w:t xml:space="preserve"> </w:t>
      </w:r>
      <w:r w:rsidR="005D27C2" w:rsidRPr="00AF6A18">
        <w:rPr>
          <w:rFonts w:hint="cs"/>
          <w:b/>
          <w:rtl/>
        </w:rPr>
        <w:t>ציוד, נשק, שינוע,</w:t>
      </w:r>
      <w:r w:rsidR="008700DB" w:rsidRPr="00AF6A18">
        <w:rPr>
          <w:rFonts w:hint="cs"/>
          <w:b/>
          <w:rtl/>
        </w:rPr>
        <w:t xml:space="preserve"> </w:t>
      </w:r>
      <w:r w:rsidR="00F121DA" w:rsidRPr="00AF6A18">
        <w:rPr>
          <w:rFonts w:hint="cs"/>
          <w:b/>
          <w:rtl/>
        </w:rPr>
        <w:t>גילו</w:t>
      </w:r>
      <w:r w:rsidR="007D7908" w:rsidRPr="00AF6A18">
        <w:rPr>
          <w:rFonts w:hint="cs"/>
          <w:b/>
          <w:rtl/>
        </w:rPr>
        <w:t>ם</w:t>
      </w:r>
      <w:r w:rsidR="00F121DA" w:rsidRPr="00AF6A18">
        <w:rPr>
          <w:rFonts w:hint="cs"/>
          <w:b/>
          <w:rtl/>
        </w:rPr>
        <w:t xml:space="preserve"> הוצאות רכב למפקח</w:t>
      </w:r>
      <w:r w:rsidR="005D27C2" w:rsidRPr="00AF6A18">
        <w:rPr>
          <w:rFonts w:hint="cs"/>
          <w:b/>
          <w:rtl/>
        </w:rPr>
        <w:t>, מימון</w:t>
      </w:r>
      <w:r w:rsidR="00AC1930" w:rsidRPr="00AF6A18">
        <w:rPr>
          <w:rFonts w:hint="cs"/>
          <w:b/>
          <w:rtl/>
        </w:rPr>
        <w:t xml:space="preserve">, </w:t>
      </w:r>
      <w:r w:rsidR="005D27C2" w:rsidRPr="00AF6A18">
        <w:rPr>
          <w:rFonts w:hint="cs"/>
          <w:b/>
          <w:rtl/>
        </w:rPr>
        <w:t>הדרכה, רכיב</w:t>
      </w:r>
      <w:r w:rsidR="000D6B9B" w:rsidRPr="00AF6A18">
        <w:rPr>
          <w:rFonts w:hint="cs"/>
          <w:b/>
          <w:rtl/>
        </w:rPr>
        <w:t xml:space="preserve">: </w:t>
      </w:r>
      <w:r w:rsidR="005D27C2" w:rsidRPr="00AF6A18">
        <w:rPr>
          <w:rFonts w:hint="cs"/>
          <w:b/>
          <w:rtl/>
        </w:rPr>
        <w:t>הרווח, שעות נוספות, תוספת שבת, יום כיפור וליל הסדר</w:t>
      </w:r>
      <w:r w:rsidR="00912D9E" w:rsidRPr="00AF6A18">
        <w:rPr>
          <w:rFonts w:hint="cs"/>
          <w:b/>
          <w:rtl/>
        </w:rPr>
        <w:t>,</w:t>
      </w:r>
      <w:r w:rsidR="00372032" w:rsidRPr="00AF6A18">
        <w:rPr>
          <w:rFonts w:hint="cs"/>
          <w:b/>
          <w:rtl/>
        </w:rPr>
        <w:t xml:space="preserve"> </w:t>
      </w:r>
      <w:r w:rsidR="00912D9E" w:rsidRPr="00AF6A18">
        <w:rPr>
          <w:rFonts w:hint="cs"/>
          <w:b/>
          <w:rtl/>
        </w:rPr>
        <w:t xml:space="preserve">תשלומי ביטוח לאומי וכל ההפרשות הסוציאליות בגין שכר העובד והחזר הוצאות. </w:t>
      </w:r>
    </w:p>
    <w:p w:rsidR="005D27C2" w:rsidRPr="00AF6A18" w:rsidRDefault="005D27C2" w:rsidP="009E7542">
      <w:pPr>
        <w:spacing w:line="360" w:lineRule="auto"/>
        <w:ind w:left="284"/>
        <w:rPr>
          <w:b/>
          <w:bCs/>
          <w:u w:val="single"/>
          <w:rtl/>
        </w:rPr>
      </w:pPr>
    </w:p>
    <w:p w:rsidR="005D27C2" w:rsidRPr="00AF6A18" w:rsidRDefault="005D27C2" w:rsidP="009E7542">
      <w:pPr>
        <w:spacing w:line="360" w:lineRule="auto"/>
        <w:ind w:left="284"/>
        <w:rPr>
          <w:b/>
          <w:rtl/>
        </w:rPr>
      </w:pPr>
      <w:r w:rsidRPr="00AF6A18">
        <w:rPr>
          <w:rFonts w:hint="cs"/>
          <w:b/>
          <w:bCs/>
          <w:rtl/>
        </w:rPr>
        <w:t>במועד חתימת ההסכם יתורגם האחוז המבוקש לשקלים</w:t>
      </w:r>
      <w:r w:rsidR="00AC1930" w:rsidRPr="00AF6A18">
        <w:rPr>
          <w:rFonts w:hint="cs"/>
          <w:b/>
          <w:bCs/>
          <w:rtl/>
        </w:rPr>
        <w:t xml:space="preserve">. </w:t>
      </w:r>
      <w:r w:rsidRPr="00AF6A18">
        <w:rPr>
          <w:rFonts w:hint="cs"/>
          <w:b/>
          <w:bCs/>
          <w:rtl/>
        </w:rPr>
        <w:t>המחיר הנובע מן האחוז המבוקש אינו כולל מע"מ.</w:t>
      </w:r>
    </w:p>
    <w:p w:rsidR="005D27C2" w:rsidRPr="00AF6A18" w:rsidRDefault="005D27C2" w:rsidP="009E7542">
      <w:pPr>
        <w:pStyle w:val="Normal2"/>
        <w:autoSpaceDE/>
        <w:autoSpaceDN/>
        <w:spacing w:before="0" w:line="360" w:lineRule="auto"/>
        <w:ind w:right="0"/>
        <w:jc w:val="left"/>
        <w:rPr>
          <w:sz w:val="24"/>
        </w:rPr>
      </w:pPr>
    </w:p>
    <w:p w:rsidR="00935FFE" w:rsidRPr="00AF6A18" w:rsidRDefault="00F149F0" w:rsidP="00216B2D">
      <w:pPr>
        <w:pStyle w:val="Normal2"/>
        <w:numPr>
          <w:ilvl w:val="0"/>
          <w:numId w:val="8"/>
        </w:numPr>
        <w:autoSpaceDE/>
        <w:autoSpaceDN/>
        <w:spacing w:before="0" w:line="360" w:lineRule="auto"/>
        <w:ind w:right="0"/>
        <w:jc w:val="left"/>
        <w:rPr>
          <w:b/>
          <w:bCs/>
          <w:sz w:val="24"/>
        </w:rPr>
      </w:pPr>
      <w:r w:rsidRPr="00AF6A18">
        <w:rPr>
          <w:rFonts w:hint="cs"/>
          <w:sz w:val="24"/>
          <w:rtl/>
        </w:rPr>
        <w:t xml:space="preserve">מודגש כי המשרד לא ישלם תשלום נוסף עבור עבודת </w:t>
      </w:r>
      <w:r w:rsidR="00216B2D" w:rsidRPr="00AF6A18">
        <w:rPr>
          <w:rFonts w:hint="cs"/>
          <w:sz w:val="24"/>
          <w:rtl/>
        </w:rPr>
        <w:t>אנשי אבטחה</w:t>
      </w:r>
      <w:r w:rsidRPr="00AF6A18">
        <w:rPr>
          <w:rFonts w:hint="cs"/>
          <w:sz w:val="24"/>
          <w:rtl/>
        </w:rPr>
        <w:t xml:space="preserve"> בשבת/חג. התשלום עבור עבודה בשבת/חג כלול במחיר הגלובלי.</w:t>
      </w:r>
      <w:r w:rsidR="00EB27B7" w:rsidRPr="00AF6A18">
        <w:rPr>
          <w:sz w:val="24"/>
          <w:rtl/>
        </w:rPr>
        <w:br/>
      </w:r>
      <w:r w:rsidR="007A2B6F" w:rsidRPr="00AF6A18">
        <w:rPr>
          <w:rFonts w:hint="cs"/>
          <w:b/>
          <w:bCs/>
          <w:sz w:val="24"/>
          <w:rtl/>
        </w:rPr>
        <w:t xml:space="preserve">תשלום </w:t>
      </w:r>
      <w:r w:rsidR="00EB27B7" w:rsidRPr="00AF6A18">
        <w:rPr>
          <w:rFonts w:hint="cs"/>
          <w:b/>
          <w:bCs/>
          <w:sz w:val="24"/>
          <w:rtl/>
        </w:rPr>
        <w:t xml:space="preserve">עבור מפקח </w:t>
      </w:r>
      <w:r w:rsidR="007A2B6F" w:rsidRPr="00AF6A18">
        <w:rPr>
          <w:rFonts w:hint="cs"/>
          <w:b/>
          <w:bCs/>
          <w:sz w:val="24"/>
          <w:rtl/>
        </w:rPr>
        <w:t xml:space="preserve">נוסף במידה </w:t>
      </w:r>
      <w:r w:rsidR="008741E1" w:rsidRPr="00AF6A18">
        <w:rPr>
          <w:rFonts w:hint="cs"/>
          <w:b/>
          <w:bCs/>
          <w:sz w:val="24"/>
          <w:rtl/>
        </w:rPr>
        <w:t>ש</w:t>
      </w:r>
      <w:r w:rsidR="00EB27B7" w:rsidRPr="00AF6A18">
        <w:rPr>
          <w:rFonts w:hint="cs"/>
          <w:b/>
          <w:bCs/>
          <w:sz w:val="24"/>
          <w:rtl/>
        </w:rPr>
        <w:t>יידרש/ו מעבר ל-</w:t>
      </w:r>
      <w:r w:rsidR="00216B2D" w:rsidRPr="00AF6A18">
        <w:rPr>
          <w:rFonts w:hint="cs"/>
          <w:b/>
          <w:bCs/>
          <w:sz w:val="24"/>
          <w:rtl/>
        </w:rPr>
        <w:t xml:space="preserve">7 </w:t>
      </w:r>
      <w:r w:rsidR="00EB27B7" w:rsidRPr="00AF6A18">
        <w:rPr>
          <w:rFonts w:hint="cs"/>
          <w:b/>
          <w:bCs/>
          <w:sz w:val="24"/>
          <w:rtl/>
        </w:rPr>
        <w:t>מפקחים הנדרשים במכרז</w:t>
      </w:r>
      <w:r w:rsidR="008741E1" w:rsidRPr="00AF6A18">
        <w:rPr>
          <w:rFonts w:hint="cs"/>
          <w:b/>
          <w:bCs/>
          <w:sz w:val="24"/>
          <w:rtl/>
        </w:rPr>
        <w:t>,</w:t>
      </w:r>
      <w:r w:rsidR="00AC1930" w:rsidRPr="00AF6A18">
        <w:rPr>
          <w:rFonts w:hint="cs"/>
          <w:b/>
          <w:bCs/>
          <w:sz w:val="24"/>
          <w:rtl/>
        </w:rPr>
        <w:t xml:space="preserve"> </w:t>
      </w:r>
      <w:r w:rsidR="008E560E" w:rsidRPr="00AF6A18">
        <w:rPr>
          <w:rFonts w:hint="cs"/>
          <w:b/>
          <w:bCs/>
          <w:sz w:val="24"/>
          <w:rtl/>
        </w:rPr>
        <w:t xml:space="preserve">ישלם המשרד </w:t>
      </w:r>
      <w:r w:rsidR="007A2B6F" w:rsidRPr="00AF6A18">
        <w:rPr>
          <w:rFonts w:hint="cs"/>
          <w:b/>
          <w:bCs/>
          <w:sz w:val="24"/>
          <w:rtl/>
        </w:rPr>
        <w:t>בהתאם להצעת המחיר שניתנה במכרז</w:t>
      </w:r>
      <w:r w:rsidR="006A207F" w:rsidRPr="00AF6A18">
        <w:rPr>
          <w:rFonts w:hint="cs"/>
          <w:b/>
          <w:bCs/>
          <w:sz w:val="24"/>
          <w:rtl/>
        </w:rPr>
        <w:t xml:space="preserve">, בכפוף לאישור ועדת המכרזים של המשרד. </w:t>
      </w:r>
    </w:p>
    <w:p w:rsidR="00422605" w:rsidRPr="00AF6A18" w:rsidRDefault="00422605" w:rsidP="009E7542">
      <w:pPr>
        <w:numPr>
          <w:ilvl w:val="0"/>
          <w:numId w:val="8"/>
        </w:numPr>
        <w:spacing w:before="120" w:line="320" w:lineRule="exact"/>
        <w:rPr>
          <w:rFonts w:ascii="Times New Roman" w:hAnsi="Times New Roman"/>
          <w:b/>
          <w:sz w:val="22"/>
          <w:rtl/>
          <w:lang w:eastAsia="he-IL"/>
        </w:rPr>
      </w:pPr>
      <w:r w:rsidRPr="00AF6A18">
        <w:rPr>
          <w:rFonts w:ascii="Times New Roman" w:hAnsi="Times New Roman" w:hint="eastAsia"/>
          <w:b/>
          <w:sz w:val="22"/>
          <w:rtl/>
          <w:lang w:eastAsia="he-IL"/>
        </w:rPr>
        <w:t>יודגש</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כי</w:t>
      </w:r>
      <w:r w:rsidRPr="00AF6A18">
        <w:rPr>
          <w:rFonts w:ascii="Times New Roman" w:hAnsi="Times New Roman" w:hint="cs"/>
          <w:b/>
          <w:sz w:val="22"/>
          <w:rtl/>
          <w:lang w:eastAsia="he-IL"/>
        </w:rPr>
        <w:t xml:space="preserve"> </w:t>
      </w:r>
      <w:r w:rsidRPr="00AF6A18">
        <w:rPr>
          <w:rFonts w:ascii="Times New Roman" w:hAnsi="Times New Roman" w:hint="eastAsia"/>
          <w:b/>
          <w:sz w:val="22"/>
          <w:rtl/>
          <w:lang w:eastAsia="he-IL"/>
        </w:rPr>
        <w:t>האחוז</w:t>
      </w:r>
      <w:r w:rsidRPr="00AF6A18">
        <w:rPr>
          <w:rFonts w:ascii="Times New Roman" w:hAnsi="Times New Roman"/>
          <w:b/>
          <w:sz w:val="22"/>
          <w:rtl/>
          <w:lang w:eastAsia="he-IL"/>
        </w:rPr>
        <w:t xml:space="preserve"> המבוקש</w:t>
      </w:r>
      <w:r w:rsidR="008700DB" w:rsidRPr="00AF6A18">
        <w:rPr>
          <w:rFonts w:ascii="Times New Roman" w:hAnsi="Times New Roman"/>
          <w:b/>
          <w:sz w:val="22"/>
          <w:rtl/>
          <w:lang w:eastAsia="he-IL"/>
        </w:rPr>
        <w:t xml:space="preserve"> </w:t>
      </w:r>
      <w:r w:rsidR="002C1C93" w:rsidRPr="00AF6A18">
        <w:rPr>
          <w:rFonts w:ascii="Times New Roman" w:hAnsi="Times New Roman" w:hint="cs"/>
          <w:b/>
          <w:sz w:val="22"/>
          <w:rtl/>
          <w:lang w:eastAsia="he-IL"/>
        </w:rPr>
        <w:t>אותו אני מציע</w:t>
      </w:r>
      <w:r w:rsidRPr="00AF6A18">
        <w:rPr>
          <w:rFonts w:ascii="Times New Roman" w:hAnsi="Times New Roman"/>
          <w:b/>
          <w:sz w:val="22"/>
          <w:rtl/>
          <w:lang w:eastAsia="he-IL"/>
        </w:rPr>
        <w:t xml:space="preserve"> כאמור לעיל בגין השירותים </w:t>
      </w:r>
      <w:r w:rsidR="002C1C93" w:rsidRPr="00AF6A18">
        <w:rPr>
          <w:rFonts w:ascii="Times New Roman" w:hAnsi="Times New Roman" w:hint="cs"/>
          <w:b/>
          <w:sz w:val="22"/>
          <w:rtl/>
          <w:lang w:eastAsia="he-IL"/>
        </w:rPr>
        <w:t>מוצע על ידי</w:t>
      </w:r>
      <w:r w:rsidRPr="00AF6A18">
        <w:rPr>
          <w:rFonts w:ascii="Times New Roman" w:hAnsi="Times New Roman"/>
          <w:b/>
          <w:sz w:val="22"/>
          <w:rtl/>
          <w:lang w:eastAsia="he-IL"/>
        </w:rPr>
        <w:t xml:space="preserve"> בהתחשב בתוספת</w:t>
      </w:r>
      <w:r w:rsidR="002C1C93" w:rsidRPr="00AF6A18">
        <w:rPr>
          <w:rFonts w:ascii="Times New Roman" w:hAnsi="Times New Roman" w:hint="cs"/>
          <w:b/>
          <w:sz w:val="22"/>
          <w:rtl/>
          <w:lang w:eastAsia="he-IL"/>
        </w:rPr>
        <w:t xml:space="preserve"> הדרושה</w:t>
      </w:r>
      <w:r w:rsidRPr="00AF6A18">
        <w:rPr>
          <w:rFonts w:ascii="Times New Roman" w:hAnsi="Times New Roman"/>
          <w:b/>
          <w:sz w:val="22"/>
          <w:rtl/>
          <w:lang w:eastAsia="he-IL"/>
        </w:rPr>
        <w:t xml:space="preserve"> </w:t>
      </w:r>
      <w:r w:rsidR="002C1C93" w:rsidRPr="00AF6A18">
        <w:rPr>
          <w:rFonts w:ascii="Times New Roman" w:hAnsi="Times New Roman" w:hint="cs"/>
          <w:b/>
          <w:sz w:val="22"/>
          <w:rtl/>
          <w:lang w:eastAsia="he-IL"/>
        </w:rPr>
        <w:t xml:space="preserve">בדין </w:t>
      </w:r>
      <w:r w:rsidRPr="00AF6A18">
        <w:rPr>
          <w:rFonts w:ascii="Times New Roman" w:hAnsi="Times New Roman"/>
          <w:b/>
          <w:sz w:val="22"/>
          <w:rtl/>
          <w:lang w:eastAsia="he-IL"/>
        </w:rPr>
        <w:t>עבור</w:t>
      </w:r>
      <w:r w:rsidR="002C1C93" w:rsidRPr="00AF6A18">
        <w:rPr>
          <w:rFonts w:ascii="Times New Roman" w:hAnsi="Times New Roman" w:hint="cs"/>
          <w:b/>
          <w:sz w:val="22"/>
          <w:rtl/>
          <w:lang w:eastAsia="he-IL"/>
        </w:rPr>
        <w:t xml:space="preserve"> שכר עבודה</w:t>
      </w:r>
      <w:r w:rsidRPr="00AF6A18">
        <w:rPr>
          <w:rFonts w:ascii="Times New Roman" w:hAnsi="Times New Roman"/>
          <w:b/>
          <w:sz w:val="22"/>
          <w:rtl/>
          <w:lang w:eastAsia="he-IL"/>
        </w:rPr>
        <w:t xml:space="preserve"> שבתות וחגים </w:t>
      </w:r>
      <w:r w:rsidRPr="00AF6A18">
        <w:rPr>
          <w:rFonts w:ascii="Times New Roman" w:hAnsi="Times New Roman" w:hint="cs"/>
          <w:b/>
          <w:sz w:val="22"/>
          <w:rtl/>
          <w:lang w:eastAsia="he-IL"/>
        </w:rPr>
        <w:t>ו</w:t>
      </w:r>
      <w:r w:rsidRPr="00AF6A18">
        <w:rPr>
          <w:rFonts w:ascii="Times New Roman" w:hAnsi="Times New Roman" w:hint="eastAsia"/>
          <w:b/>
          <w:sz w:val="22"/>
          <w:rtl/>
          <w:lang w:eastAsia="he-IL"/>
        </w:rPr>
        <w:t>שעות</w:t>
      </w:r>
      <w:r w:rsidRPr="00AF6A18">
        <w:rPr>
          <w:rFonts w:ascii="Times New Roman" w:hAnsi="Times New Roman"/>
          <w:b/>
          <w:sz w:val="22"/>
          <w:rtl/>
          <w:lang w:eastAsia="he-IL"/>
        </w:rPr>
        <w:t xml:space="preserve"> נוספות </w:t>
      </w:r>
      <w:r w:rsidR="002C1C93" w:rsidRPr="00AF6A18">
        <w:rPr>
          <w:rFonts w:ascii="Times New Roman" w:hAnsi="Times New Roman" w:hint="cs"/>
          <w:b/>
          <w:sz w:val="22"/>
          <w:rtl/>
          <w:lang w:eastAsia="he-IL"/>
        </w:rPr>
        <w:t>שישולמו</w:t>
      </w:r>
      <w:r w:rsidR="002C1C93" w:rsidRPr="00AF6A18">
        <w:rPr>
          <w:rFonts w:ascii="Times New Roman" w:hAnsi="Times New Roman"/>
          <w:b/>
          <w:sz w:val="22"/>
          <w:rtl/>
          <w:lang w:eastAsia="he-IL"/>
        </w:rPr>
        <w:t xml:space="preserve"> </w:t>
      </w:r>
      <w:r w:rsidRPr="00AF6A18">
        <w:rPr>
          <w:rFonts w:ascii="Times New Roman" w:hAnsi="Times New Roman"/>
          <w:b/>
          <w:sz w:val="22"/>
          <w:rtl/>
          <w:lang w:eastAsia="he-IL"/>
        </w:rPr>
        <w:t>על ידי</w:t>
      </w:r>
      <w:r w:rsidR="00AC1930" w:rsidRPr="00AF6A18">
        <w:rPr>
          <w:rFonts w:ascii="Times New Roman" w:hAnsi="Times New Roman"/>
          <w:b/>
          <w:sz w:val="22"/>
          <w:rtl/>
          <w:lang w:eastAsia="he-IL"/>
        </w:rPr>
        <w:t xml:space="preserve"> </w:t>
      </w:r>
      <w:r w:rsidRPr="00AF6A18">
        <w:rPr>
          <w:rFonts w:ascii="Times New Roman" w:hAnsi="Times New Roman"/>
          <w:b/>
          <w:sz w:val="22"/>
          <w:rtl/>
          <w:lang w:eastAsia="he-IL"/>
        </w:rPr>
        <w:t xml:space="preserve">לעובדי </w:t>
      </w:r>
      <w:r w:rsidR="002C1C93" w:rsidRPr="00AF6A18">
        <w:rPr>
          <w:rFonts w:ascii="Times New Roman" w:hAnsi="Times New Roman" w:hint="cs"/>
          <w:b/>
          <w:sz w:val="22"/>
          <w:rtl/>
          <w:lang w:eastAsia="he-IL"/>
        </w:rPr>
        <w:t>לפי כל דין</w:t>
      </w:r>
      <w:r w:rsidRPr="00AF6A18">
        <w:rPr>
          <w:rFonts w:ascii="Times New Roman" w:hAnsi="Times New Roman" w:hint="cs"/>
          <w:b/>
          <w:sz w:val="22"/>
          <w:rtl/>
          <w:lang w:eastAsia="he-IL"/>
        </w:rPr>
        <w:t xml:space="preserve"> חוק</w:t>
      </w:r>
      <w:r w:rsidRPr="00AF6A18">
        <w:rPr>
          <w:rFonts w:ascii="Times New Roman" w:hAnsi="Times New Roman"/>
          <w:b/>
          <w:sz w:val="22"/>
          <w:rtl/>
          <w:lang w:eastAsia="he-IL"/>
        </w:rPr>
        <w:t xml:space="preserve">. </w:t>
      </w:r>
      <w:r w:rsidRPr="00AF6A18">
        <w:rPr>
          <w:rFonts w:ascii="Times New Roman" w:hAnsi="Times New Roman"/>
          <w:b/>
          <w:sz w:val="22"/>
          <w:rtl/>
          <w:lang w:eastAsia="he-IL"/>
        </w:rPr>
        <w:br/>
      </w:r>
      <w:r w:rsidR="002C1C93" w:rsidRPr="00AF6A18">
        <w:rPr>
          <w:rFonts w:ascii="Times New Roman" w:hAnsi="Times New Roman" w:hint="eastAsia"/>
          <w:b/>
          <w:sz w:val="22"/>
          <w:rtl/>
          <w:lang w:eastAsia="he-IL"/>
        </w:rPr>
        <w:t>ה</w:t>
      </w:r>
      <w:r w:rsidR="002C1C93" w:rsidRPr="00AF6A18">
        <w:rPr>
          <w:rFonts w:ascii="Times New Roman" w:hAnsi="Times New Roman" w:hint="cs"/>
          <w:b/>
          <w:sz w:val="22"/>
          <w:rtl/>
          <w:lang w:eastAsia="he-IL"/>
        </w:rPr>
        <w:t>שיעור</w:t>
      </w:r>
      <w:r w:rsidR="002C1C93"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המבוקש</w:t>
      </w:r>
      <w:r w:rsidR="008700DB"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הנ</w:t>
      </w:r>
      <w:r w:rsidRPr="00AF6A18">
        <w:rPr>
          <w:rFonts w:ascii="Times New Roman" w:hAnsi="Times New Roman"/>
          <w:b/>
          <w:sz w:val="22"/>
          <w:rtl/>
          <w:lang w:eastAsia="he-IL"/>
        </w:rPr>
        <w:t xml:space="preserve">"ל </w:t>
      </w:r>
      <w:r w:rsidRPr="00AF6A18">
        <w:rPr>
          <w:rFonts w:ascii="Times New Roman" w:hAnsi="Times New Roman" w:hint="eastAsia"/>
          <w:b/>
          <w:sz w:val="22"/>
          <w:rtl/>
          <w:lang w:eastAsia="he-IL"/>
        </w:rPr>
        <w:t>כולל</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את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כל</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המשימות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המוטלות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עלי</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באשר</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הן</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כפי</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המוגדר</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במפרט</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השירותים</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ובהסכם</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ההתקשרות</w:t>
      </w:r>
      <w:r w:rsidR="00AC1930" w:rsidRPr="00AF6A18">
        <w:rPr>
          <w:rFonts w:ascii="Times New Roman" w:hAnsi="Times New Roman"/>
          <w:b/>
          <w:sz w:val="22"/>
          <w:rtl/>
          <w:lang w:eastAsia="he-IL"/>
        </w:rPr>
        <w:t xml:space="preserve"> </w:t>
      </w:r>
      <w:r w:rsidR="002C1C93" w:rsidRPr="00AF6A18">
        <w:rPr>
          <w:rFonts w:ascii="Times New Roman" w:hAnsi="Times New Roman" w:hint="cs"/>
          <w:b/>
          <w:sz w:val="22"/>
          <w:rtl/>
          <w:lang w:eastAsia="he-IL"/>
        </w:rPr>
        <w:t xml:space="preserve">שבמכרז זה </w:t>
      </w:r>
      <w:r w:rsidRPr="00AF6A18">
        <w:rPr>
          <w:rFonts w:ascii="Times New Roman" w:hAnsi="Times New Roman" w:hint="eastAsia"/>
          <w:b/>
          <w:sz w:val="22"/>
          <w:rtl/>
          <w:lang w:eastAsia="he-IL"/>
        </w:rPr>
        <w:t>וכל</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העלויות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הכרוכות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בביצוען</w:t>
      </w:r>
      <w:r w:rsidRPr="00AF6A18">
        <w:rPr>
          <w:rFonts w:ascii="Times New Roman" w:hAnsi="Times New Roman"/>
          <w:b/>
          <w:sz w:val="22"/>
          <w:rtl/>
          <w:lang w:eastAsia="he-IL"/>
        </w:rPr>
        <w:t xml:space="preserve"> - </w:t>
      </w:r>
      <w:r w:rsidRPr="00AF6A18">
        <w:rPr>
          <w:rFonts w:ascii="Times New Roman" w:hAnsi="Times New Roman" w:hint="eastAsia"/>
          <w:b/>
          <w:sz w:val="22"/>
          <w:rtl/>
          <w:lang w:eastAsia="he-IL"/>
        </w:rPr>
        <w:t>לרבות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שכר</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עובדים</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זכויות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סוציאליות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ציוד</w:t>
      </w:r>
      <w:r w:rsidRPr="00AF6A18">
        <w:rPr>
          <w:rFonts w:ascii="Times New Roman" w:hAnsi="Times New Roman"/>
          <w:b/>
          <w:sz w:val="22"/>
          <w:rtl/>
          <w:lang w:eastAsia="he-IL"/>
        </w:rPr>
        <w:t xml:space="preserve">, </w:t>
      </w:r>
      <w:r w:rsidR="002D2747" w:rsidRPr="00AF6A18">
        <w:rPr>
          <w:rFonts w:ascii="Times New Roman" w:hAnsi="Times New Roman" w:hint="cs"/>
          <w:b/>
          <w:sz w:val="22"/>
          <w:rtl/>
          <w:lang w:eastAsia="he-IL"/>
        </w:rPr>
        <w:t>החזר הוצאות</w:t>
      </w:r>
      <w:r w:rsidR="002C1C93" w:rsidRPr="00AF6A18">
        <w:rPr>
          <w:rFonts w:ascii="Times New Roman" w:hAnsi="Times New Roman" w:hint="cs"/>
          <w:b/>
          <w:sz w:val="22"/>
          <w:rtl/>
          <w:lang w:eastAsia="he-IL"/>
        </w:rPr>
        <w:t>, רווח קבלני</w:t>
      </w:r>
      <w:r w:rsidR="009E7542" w:rsidRPr="00AF6A18">
        <w:rPr>
          <w:rFonts w:ascii="Times New Roman" w:hAnsi="Times New Roman" w:hint="cs"/>
          <w:b/>
          <w:sz w:val="22"/>
          <w:rtl/>
          <w:lang w:eastAsia="he-IL"/>
        </w:rPr>
        <w:t xml:space="preserve"> </w:t>
      </w:r>
      <w:r w:rsidRPr="00AF6A18">
        <w:rPr>
          <w:rFonts w:ascii="Times New Roman" w:hAnsi="Times New Roman" w:hint="eastAsia"/>
          <w:b/>
          <w:sz w:val="22"/>
          <w:rtl/>
          <w:lang w:eastAsia="he-IL"/>
        </w:rPr>
        <w:t>וכיו</w:t>
      </w:r>
      <w:r w:rsidRPr="00AF6A18">
        <w:rPr>
          <w:rFonts w:ascii="Times New Roman" w:hAnsi="Times New Roman"/>
          <w:b/>
          <w:sz w:val="22"/>
          <w:rtl/>
          <w:lang w:eastAsia="he-IL"/>
        </w:rPr>
        <w:t xml:space="preserve">"ב </w:t>
      </w:r>
      <w:r w:rsidRPr="00AF6A18">
        <w:rPr>
          <w:rFonts w:ascii="Times New Roman" w:hAnsi="Times New Roman" w:hint="eastAsia"/>
          <w:b/>
          <w:sz w:val="22"/>
          <w:rtl/>
          <w:lang w:eastAsia="he-IL"/>
        </w:rPr>
        <w:t>ולא</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תהיה</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לי</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כל</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תביעה</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כספית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מהמזמין</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מעבר</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לאחוז</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המבוקש</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שנדרש</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על</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ידי</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בהצעת</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המחיר</w:t>
      </w:r>
      <w:r w:rsidRPr="00AF6A18">
        <w:rPr>
          <w:rFonts w:ascii="Times New Roman" w:hAnsi="Times New Roman"/>
          <w:b/>
          <w:sz w:val="22"/>
          <w:rtl/>
          <w:lang w:eastAsia="he-IL"/>
        </w:rPr>
        <w:t xml:space="preserve"> </w:t>
      </w:r>
      <w:r w:rsidRPr="00AF6A18">
        <w:rPr>
          <w:rFonts w:ascii="Times New Roman" w:hAnsi="Times New Roman" w:hint="eastAsia"/>
          <w:b/>
          <w:sz w:val="22"/>
          <w:rtl/>
          <w:lang w:eastAsia="he-IL"/>
        </w:rPr>
        <w:t>הנ</w:t>
      </w:r>
      <w:r w:rsidRPr="00AF6A18">
        <w:rPr>
          <w:rFonts w:ascii="Times New Roman" w:hAnsi="Times New Roman"/>
          <w:b/>
          <w:sz w:val="22"/>
          <w:rtl/>
          <w:lang w:eastAsia="he-IL"/>
        </w:rPr>
        <w:t>"ל.</w:t>
      </w:r>
    </w:p>
    <w:p w:rsidR="00422605" w:rsidRPr="00AF6A18" w:rsidRDefault="00422605" w:rsidP="008741E1">
      <w:pPr>
        <w:numPr>
          <w:ilvl w:val="0"/>
          <w:numId w:val="8"/>
        </w:numPr>
        <w:spacing w:before="120" w:line="320" w:lineRule="exact"/>
        <w:rPr>
          <w:rFonts w:ascii="Times New Roman" w:hAnsi="Times New Roman"/>
          <w:b/>
          <w:bCs/>
          <w:sz w:val="22"/>
          <w:rtl/>
          <w:lang w:eastAsia="he-IL"/>
        </w:rPr>
      </w:pPr>
      <w:r w:rsidRPr="00AF6A18">
        <w:rPr>
          <w:rFonts w:ascii="Times New Roman" w:hAnsi="Times New Roman" w:hint="eastAsia"/>
          <w:b/>
          <w:bCs/>
          <w:sz w:val="22"/>
          <w:rtl/>
          <w:lang w:eastAsia="he-IL"/>
        </w:rPr>
        <w:t>מובהר</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כי</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עבור</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עבודה</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בשעות</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נוספות</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עבודה</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בשבתות</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וחגים</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המשרד</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לא</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ישלם</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עלות</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נוספת</w:t>
      </w:r>
      <w:r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אל</w:t>
      </w:r>
      <w:r w:rsidR="00171730" w:rsidRPr="00AF6A18">
        <w:rPr>
          <w:rFonts w:ascii="Times New Roman" w:hAnsi="Times New Roman" w:hint="eastAsia"/>
          <w:b/>
          <w:bCs/>
          <w:sz w:val="22"/>
          <w:rtl/>
          <w:lang w:eastAsia="he-IL"/>
        </w:rPr>
        <w:t>א</w:t>
      </w:r>
      <w:r w:rsidRPr="00AF6A18">
        <w:rPr>
          <w:rFonts w:ascii="Times New Roman" w:hAnsi="Times New Roman"/>
          <w:b/>
          <w:bCs/>
          <w:sz w:val="22"/>
          <w:rtl/>
          <w:lang w:eastAsia="he-IL"/>
        </w:rPr>
        <w:t xml:space="preserve"> את ערך השעה בהתאם להצעת המחיר שיקבע</w:t>
      </w:r>
      <w:r w:rsidR="008700DB" w:rsidRPr="00AF6A18">
        <w:rPr>
          <w:rFonts w:ascii="Times New Roman" w:hAnsi="Times New Roman"/>
          <w:b/>
          <w:bCs/>
          <w:sz w:val="22"/>
          <w:rtl/>
          <w:lang w:eastAsia="he-IL"/>
        </w:rPr>
        <w:t xml:space="preserve"> </w:t>
      </w:r>
      <w:r w:rsidRPr="00AF6A18">
        <w:rPr>
          <w:rFonts w:ascii="Times New Roman" w:hAnsi="Times New Roman" w:hint="eastAsia"/>
          <w:b/>
          <w:bCs/>
          <w:sz w:val="22"/>
          <w:rtl/>
          <w:lang w:eastAsia="he-IL"/>
        </w:rPr>
        <w:t>בהסכם</w:t>
      </w:r>
      <w:r w:rsidRPr="00AF6A18">
        <w:rPr>
          <w:rFonts w:ascii="Times New Roman" w:hAnsi="Times New Roman"/>
          <w:b/>
          <w:bCs/>
          <w:sz w:val="22"/>
          <w:rtl/>
          <w:lang w:eastAsia="he-IL"/>
        </w:rPr>
        <w:t xml:space="preserve"> ההתקשרות. (הזוכה ישלם לעובד שעות נוספות בהתאם </w:t>
      </w:r>
      <w:r w:rsidRPr="00AF6A18">
        <w:rPr>
          <w:rFonts w:ascii="Times New Roman" w:hAnsi="Times New Roman" w:hint="eastAsia"/>
          <w:b/>
          <w:bCs/>
          <w:sz w:val="22"/>
          <w:rtl/>
          <w:lang w:eastAsia="he-IL"/>
        </w:rPr>
        <w:t>לחוק</w:t>
      </w:r>
      <w:r w:rsidRPr="00AF6A18">
        <w:rPr>
          <w:rFonts w:ascii="Times New Roman" w:hAnsi="Times New Roman"/>
          <w:b/>
          <w:bCs/>
          <w:sz w:val="22"/>
          <w:rtl/>
          <w:lang w:eastAsia="he-IL"/>
        </w:rPr>
        <w:t>).</w:t>
      </w:r>
      <w:r w:rsidR="004B422E" w:rsidRPr="00AF6A18">
        <w:rPr>
          <w:rFonts w:ascii="Times New Roman" w:hAnsi="Times New Roman" w:hint="eastAsia"/>
          <w:b/>
          <w:bCs/>
          <w:sz w:val="22"/>
          <w:rtl/>
          <w:lang w:eastAsia="he-IL"/>
        </w:rPr>
        <w:t>יובהר</w:t>
      </w:r>
      <w:r w:rsidR="004B422E" w:rsidRPr="00AF6A18">
        <w:rPr>
          <w:rFonts w:ascii="Times New Roman" w:hAnsi="Times New Roman"/>
          <w:b/>
          <w:bCs/>
          <w:sz w:val="22"/>
          <w:rtl/>
          <w:lang w:eastAsia="he-IL"/>
        </w:rPr>
        <w:t xml:space="preserve"> כי </w:t>
      </w:r>
      <w:r w:rsidR="008741E1" w:rsidRPr="00AF6A18">
        <w:rPr>
          <w:rFonts w:ascii="Times New Roman" w:hAnsi="Times New Roman" w:hint="eastAsia"/>
          <w:b/>
          <w:bCs/>
          <w:sz w:val="22"/>
          <w:rtl/>
          <w:lang w:eastAsia="he-IL"/>
        </w:rPr>
        <w:t>את</w:t>
      </w:r>
      <w:r w:rsidR="008741E1" w:rsidRPr="00AF6A18">
        <w:rPr>
          <w:rFonts w:ascii="Times New Roman" w:hAnsi="Times New Roman"/>
          <w:b/>
          <w:bCs/>
          <w:sz w:val="22"/>
          <w:rtl/>
          <w:lang w:eastAsia="he-IL"/>
        </w:rPr>
        <w:t xml:space="preserve"> </w:t>
      </w:r>
      <w:r w:rsidR="008741E1" w:rsidRPr="00AF6A18">
        <w:rPr>
          <w:rFonts w:ascii="Times New Roman" w:hAnsi="Times New Roman" w:hint="eastAsia"/>
          <w:b/>
          <w:bCs/>
          <w:sz w:val="22"/>
          <w:rtl/>
          <w:lang w:eastAsia="he-IL"/>
        </w:rPr>
        <w:t>העלויות</w:t>
      </w:r>
      <w:r w:rsidR="008741E1" w:rsidRPr="00AF6A18">
        <w:rPr>
          <w:rFonts w:ascii="Times New Roman" w:hAnsi="Times New Roman"/>
          <w:b/>
          <w:bCs/>
          <w:sz w:val="22"/>
          <w:rtl/>
          <w:lang w:eastAsia="he-IL"/>
        </w:rPr>
        <w:t xml:space="preserve"> </w:t>
      </w:r>
      <w:r w:rsidR="008741E1" w:rsidRPr="00AF6A18">
        <w:rPr>
          <w:rFonts w:ascii="Times New Roman" w:hAnsi="Times New Roman" w:hint="eastAsia"/>
          <w:b/>
          <w:bCs/>
          <w:sz w:val="22"/>
          <w:rtl/>
          <w:lang w:eastAsia="he-IL"/>
        </w:rPr>
        <w:t>הכרוכות</w:t>
      </w:r>
      <w:r w:rsidR="008741E1" w:rsidRPr="00AF6A18">
        <w:rPr>
          <w:rFonts w:ascii="Times New Roman" w:hAnsi="Times New Roman"/>
          <w:b/>
          <w:bCs/>
          <w:sz w:val="22"/>
          <w:rtl/>
          <w:lang w:eastAsia="he-IL"/>
        </w:rPr>
        <w:t xml:space="preserve"> </w:t>
      </w:r>
      <w:r w:rsidR="008741E1" w:rsidRPr="00AF6A18">
        <w:rPr>
          <w:rFonts w:ascii="Times New Roman" w:hAnsi="Times New Roman" w:hint="eastAsia"/>
          <w:b/>
          <w:bCs/>
          <w:sz w:val="22"/>
          <w:rtl/>
          <w:lang w:eastAsia="he-IL"/>
        </w:rPr>
        <w:t>ב</w:t>
      </w:r>
      <w:r w:rsidR="004B422E" w:rsidRPr="00AF6A18">
        <w:rPr>
          <w:rFonts w:ascii="Times New Roman" w:hAnsi="Times New Roman" w:hint="eastAsia"/>
          <w:b/>
          <w:bCs/>
          <w:sz w:val="22"/>
          <w:rtl/>
          <w:lang w:eastAsia="he-IL"/>
        </w:rPr>
        <w:t>תשלום</w:t>
      </w:r>
      <w:r w:rsidR="004B422E" w:rsidRPr="00AF6A18">
        <w:rPr>
          <w:rFonts w:ascii="Times New Roman" w:hAnsi="Times New Roman"/>
          <w:b/>
          <w:bCs/>
          <w:sz w:val="22"/>
          <w:rtl/>
          <w:lang w:eastAsia="he-IL"/>
        </w:rPr>
        <w:t xml:space="preserve"> </w:t>
      </w:r>
      <w:r w:rsidR="004B422E" w:rsidRPr="00AF6A18">
        <w:rPr>
          <w:rFonts w:ascii="Times New Roman" w:hAnsi="Times New Roman" w:hint="eastAsia"/>
          <w:b/>
          <w:bCs/>
          <w:sz w:val="22"/>
          <w:rtl/>
          <w:lang w:eastAsia="he-IL"/>
        </w:rPr>
        <w:t>עבור</w:t>
      </w:r>
      <w:r w:rsidR="004B422E" w:rsidRPr="00AF6A18">
        <w:rPr>
          <w:rFonts w:ascii="Times New Roman" w:hAnsi="Times New Roman"/>
          <w:b/>
          <w:bCs/>
          <w:sz w:val="22"/>
          <w:rtl/>
          <w:lang w:eastAsia="he-IL"/>
        </w:rPr>
        <w:t xml:space="preserve"> </w:t>
      </w:r>
      <w:r w:rsidR="004B422E" w:rsidRPr="00AF6A18">
        <w:rPr>
          <w:rFonts w:ascii="Times New Roman" w:hAnsi="Times New Roman" w:hint="eastAsia"/>
          <w:b/>
          <w:bCs/>
          <w:sz w:val="22"/>
          <w:rtl/>
          <w:lang w:eastAsia="he-IL"/>
        </w:rPr>
        <w:t>תוספת</w:t>
      </w:r>
      <w:r w:rsidR="004B422E" w:rsidRPr="00AF6A18">
        <w:rPr>
          <w:rFonts w:ascii="Times New Roman" w:hAnsi="Times New Roman"/>
          <w:b/>
          <w:bCs/>
          <w:sz w:val="22"/>
          <w:rtl/>
          <w:lang w:eastAsia="he-IL"/>
        </w:rPr>
        <w:t xml:space="preserve"> </w:t>
      </w:r>
      <w:r w:rsidR="004B422E" w:rsidRPr="00AF6A18">
        <w:rPr>
          <w:rFonts w:ascii="Times New Roman" w:hAnsi="Times New Roman" w:hint="eastAsia"/>
          <w:b/>
          <w:bCs/>
          <w:sz w:val="22"/>
          <w:rtl/>
          <w:lang w:eastAsia="he-IL"/>
        </w:rPr>
        <w:t>לשעות</w:t>
      </w:r>
      <w:r w:rsidR="004B422E" w:rsidRPr="00AF6A18">
        <w:rPr>
          <w:rFonts w:ascii="Times New Roman" w:hAnsi="Times New Roman"/>
          <w:b/>
          <w:bCs/>
          <w:sz w:val="22"/>
          <w:rtl/>
          <w:lang w:eastAsia="he-IL"/>
        </w:rPr>
        <w:t xml:space="preserve"> </w:t>
      </w:r>
      <w:r w:rsidR="004B422E" w:rsidRPr="00AF6A18">
        <w:rPr>
          <w:rFonts w:ascii="Times New Roman" w:hAnsi="Times New Roman" w:hint="eastAsia"/>
          <w:b/>
          <w:bCs/>
          <w:sz w:val="22"/>
          <w:rtl/>
          <w:lang w:eastAsia="he-IL"/>
        </w:rPr>
        <w:t>נוספות</w:t>
      </w:r>
      <w:r w:rsidR="008741E1" w:rsidRPr="00AF6A18">
        <w:rPr>
          <w:rFonts w:ascii="Times New Roman" w:hAnsi="Times New Roman"/>
          <w:b/>
          <w:bCs/>
          <w:sz w:val="22"/>
          <w:rtl/>
          <w:lang w:eastAsia="he-IL"/>
        </w:rPr>
        <w:t xml:space="preserve"> </w:t>
      </w:r>
      <w:r w:rsidR="004B422E" w:rsidRPr="00AF6A18">
        <w:rPr>
          <w:rFonts w:ascii="Times New Roman" w:hAnsi="Times New Roman"/>
          <w:b/>
          <w:bCs/>
          <w:sz w:val="22"/>
          <w:rtl/>
          <w:lang w:eastAsia="he-IL"/>
        </w:rPr>
        <w:t>(</w:t>
      </w:r>
      <w:r w:rsidR="008163CE" w:rsidRPr="00AF6A18">
        <w:rPr>
          <w:rFonts w:ascii="Times New Roman" w:hAnsi="Times New Roman"/>
          <w:b/>
          <w:bCs/>
          <w:sz w:val="22"/>
          <w:rtl/>
          <w:lang w:eastAsia="he-IL"/>
        </w:rPr>
        <w:t xml:space="preserve"> תוספת </w:t>
      </w:r>
      <w:r w:rsidR="004B422E" w:rsidRPr="00AF6A18">
        <w:rPr>
          <w:rFonts w:ascii="Times New Roman" w:hAnsi="Times New Roman" w:hint="eastAsia"/>
          <w:b/>
          <w:bCs/>
          <w:sz w:val="22"/>
          <w:rtl/>
          <w:lang w:eastAsia="he-IL"/>
        </w:rPr>
        <w:t>ה</w:t>
      </w:r>
      <w:r w:rsidR="004B422E" w:rsidRPr="00AF6A18">
        <w:rPr>
          <w:rFonts w:ascii="Times New Roman" w:hAnsi="Times New Roman"/>
          <w:b/>
          <w:bCs/>
          <w:sz w:val="22"/>
          <w:rtl/>
          <w:lang w:eastAsia="he-IL"/>
        </w:rPr>
        <w:t xml:space="preserve">25% או ה50% וכו' מעבר לערך שעת הבסיס) יש לתמחר </w:t>
      </w:r>
      <w:r w:rsidR="008741E1" w:rsidRPr="00AF6A18">
        <w:rPr>
          <w:rFonts w:ascii="Times New Roman" w:hAnsi="Times New Roman" w:hint="eastAsia"/>
          <w:b/>
          <w:bCs/>
          <w:sz w:val="22"/>
          <w:rtl/>
          <w:lang w:eastAsia="he-IL"/>
        </w:rPr>
        <w:t>כחלק</w:t>
      </w:r>
      <w:r w:rsidR="008741E1" w:rsidRPr="00AF6A18">
        <w:rPr>
          <w:rFonts w:ascii="Times New Roman" w:hAnsi="Times New Roman"/>
          <w:b/>
          <w:bCs/>
          <w:sz w:val="22"/>
          <w:rtl/>
          <w:lang w:eastAsia="he-IL"/>
        </w:rPr>
        <w:t xml:space="preserve"> </w:t>
      </w:r>
      <w:r w:rsidR="008741E1" w:rsidRPr="00AF6A18">
        <w:rPr>
          <w:rFonts w:ascii="Times New Roman" w:hAnsi="Times New Roman" w:hint="eastAsia"/>
          <w:b/>
          <w:bCs/>
          <w:sz w:val="22"/>
          <w:rtl/>
          <w:lang w:eastAsia="he-IL"/>
        </w:rPr>
        <w:t>מ</w:t>
      </w:r>
      <w:r w:rsidR="004B422E" w:rsidRPr="00AF6A18">
        <w:rPr>
          <w:rFonts w:ascii="Times New Roman" w:hAnsi="Times New Roman" w:hint="eastAsia"/>
          <w:b/>
          <w:bCs/>
          <w:sz w:val="22"/>
          <w:rtl/>
          <w:lang w:eastAsia="he-IL"/>
        </w:rPr>
        <w:t>תקורת</w:t>
      </w:r>
      <w:r w:rsidR="004B422E" w:rsidRPr="00AF6A18">
        <w:rPr>
          <w:rFonts w:ascii="Times New Roman" w:hAnsi="Times New Roman"/>
          <w:b/>
          <w:bCs/>
          <w:sz w:val="22"/>
          <w:rtl/>
          <w:lang w:eastAsia="he-IL"/>
        </w:rPr>
        <w:t xml:space="preserve"> הספק.</w:t>
      </w:r>
    </w:p>
    <w:p w:rsidR="005D27C2" w:rsidRPr="00AF6A18" w:rsidRDefault="005D27C2" w:rsidP="009E7542">
      <w:pPr>
        <w:pStyle w:val="Normal2"/>
        <w:numPr>
          <w:ilvl w:val="0"/>
          <w:numId w:val="8"/>
        </w:numPr>
        <w:autoSpaceDE/>
        <w:autoSpaceDN/>
        <w:spacing w:before="0" w:line="360" w:lineRule="auto"/>
        <w:ind w:right="0"/>
        <w:jc w:val="left"/>
        <w:rPr>
          <w:sz w:val="24"/>
        </w:rPr>
      </w:pPr>
      <w:r w:rsidRPr="00AF6A18">
        <w:rPr>
          <w:rFonts w:hint="cs"/>
          <w:sz w:val="24"/>
          <w:rtl/>
        </w:rPr>
        <w:t>אני מצהיר כי אחוז התקורה המבוקש אותו הנני מציע כאמור לעיל בגין השירותים הינו בהתחשב בתוספת עבור שבתות וחגים שתשולם על ידי המציע לעובדיו</w:t>
      </w:r>
      <w:r w:rsidR="008700DB" w:rsidRPr="00AF6A18">
        <w:rPr>
          <w:rFonts w:hint="cs"/>
          <w:sz w:val="24"/>
          <w:rtl/>
        </w:rPr>
        <w:t xml:space="preserve"> </w:t>
      </w:r>
      <w:r w:rsidRPr="00AF6A18">
        <w:rPr>
          <w:rFonts w:hint="cs"/>
          <w:sz w:val="24"/>
          <w:rtl/>
        </w:rPr>
        <w:t xml:space="preserve">עפ"י חוק. </w:t>
      </w:r>
      <w:r w:rsidRPr="00AF6A18">
        <w:rPr>
          <w:sz w:val="24"/>
          <w:rtl/>
        </w:rPr>
        <w:br/>
      </w:r>
      <w:r w:rsidRPr="00AF6A18">
        <w:rPr>
          <w:rFonts w:hint="cs"/>
          <w:sz w:val="24"/>
          <w:rtl/>
        </w:rPr>
        <w:t>האחוז המבוקש</w:t>
      </w:r>
      <w:r w:rsidR="008700DB" w:rsidRPr="00AF6A18">
        <w:rPr>
          <w:rFonts w:hint="cs"/>
          <w:sz w:val="24"/>
          <w:rtl/>
        </w:rPr>
        <w:t xml:space="preserve"> </w:t>
      </w:r>
      <w:r w:rsidRPr="00AF6A18">
        <w:rPr>
          <w:rFonts w:hint="cs"/>
          <w:sz w:val="24"/>
          <w:rtl/>
        </w:rPr>
        <w:t>הנ"ל כולל את כל המשימות המוטלות עלי באשר הן כפי המוגדר במפרט השירותים ובהסכם ההתקשרות וכל העלויות הכרוכות בביצוען - לרבות שכר עובדים, זכויות סוציאליות, ציוד, רכב נילווה וכיו"ב ולא תהיה לי כל תביעה כספית מהמזמין מעבר לאחוז המבוקש שנדרש על ידי בהצעת המחיר הנ"ל.</w:t>
      </w:r>
    </w:p>
    <w:p w:rsidR="00422605" w:rsidRPr="00AF6A18" w:rsidRDefault="00422605" w:rsidP="009E7542">
      <w:pPr>
        <w:pStyle w:val="Normal1"/>
        <w:numPr>
          <w:ilvl w:val="0"/>
          <w:numId w:val="8"/>
        </w:numPr>
        <w:spacing w:before="0" w:line="360" w:lineRule="auto"/>
        <w:jc w:val="left"/>
        <w:rPr>
          <w:sz w:val="24"/>
          <w:rtl/>
        </w:rPr>
      </w:pPr>
      <w:r w:rsidRPr="00AF6A18">
        <w:rPr>
          <w:rFonts w:hint="cs"/>
          <w:rtl/>
        </w:rPr>
        <w:lastRenderedPageBreak/>
        <w:t>ידוע לנו, כי בגין אי ביצוע השירותים כנדרש, ומבלי לגרוע מכל דין או זכות, רשאי המזמין לקנוס אותנו ולקזז מן התמורה כמוגדר במפרט.</w:t>
      </w:r>
    </w:p>
    <w:p w:rsidR="001030C5" w:rsidRPr="00AF6A18" w:rsidRDefault="001030C5" w:rsidP="00E80287">
      <w:pPr>
        <w:pStyle w:val="Normal1"/>
        <w:spacing w:before="0" w:line="360" w:lineRule="auto"/>
        <w:ind w:right="-180"/>
        <w:rPr>
          <w:b/>
          <w:bCs/>
          <w:sz w:val="28"/>
          <w:szCs w:val="28"/>
          <w:rtl/>
        </w:rPr>
      </w:pPr>
    </w:p>
    <w:p w:rsidR="00170325" w:rsidRPr="00AF6A18" w:rsidRDefault="00170325" w:rsidP="00E80287">
      <w:pPr>
        <w:pStyle w:val="Normal1"/>
        <w:spacing w:before="0" w:line="360" w:lineRule="auto"/>
        <w:ind w:right="-180"/>
        <w:rPr>
          <w:sz w:val="24"/>
          <w:rtl/>
        </w:rPr>
      </w:pPr>
    </w:p>
    <w:p w:rsidR="00170325" w:rsidRPr="00AF6A18" w:rsidRDefault="00170325" w:rsidP="00E80287">
      <w:pPr>
        <w:pStyle w:val="Normal1"/>
        <w:spacing w:before="0" w:line="360" w:lineRule="auto"/>
        <w:ind w:right="-180"/>
        <w:rPr>
          <w:sz w:val="24"/>
          <w:rtl/>
        </w:rPr>
      </w:pPr>
      <w:r w:rsidRPr="00AF6A18">
        <w:rPr>
          <w:rFonts w:hint="cs"/>
          <w:sz w:val="24"/>
          <w:rtl/>
        </w:rPr>
        <w:t>תאריך_____________</w:t>
      </w:r>
      <w:r w:rsidR="00AC1930" w:rsidRPr="00AF6A18">
        <w:rPr>
          <w:rFonts w:hint="cs"/>
          <w:sz w:val="24"/>
          <w:rtl/>
        </w:rPr>
        <w:t xml:space="preserve">   </w:t>
      </w:r>
      <w:r w:rsidRPr="00AF6A18">
        <w:rPr>
          <w:rFonts w:hint="cs"/>
          <w:sz w:val="24"/>
          <w:rtl/>
        </w:rPr>
        <w:t>חתימה מלאה ומחייבת של המציע</w:t>
      </w:r>
      <w:r w:rsidRPr="00AF6A18">
        <w:rPr>
          <w:rFonts w:hint="cs"/>
          <w:sz w:val="24"/>
          <w:rtl/>
        </w:rPr>
        <w:tab/>
        <w:t>_______________</w:t>
      </w:r>
    </w:p>
    <w:p w:rsidR="00170325" w:rsidRPr="00AF6A18" w:rsidRDefault="00170325" w:rsidP="00E80287">
      <w:pPr>
        <w:pStyle w:val="Normal1"/>
        <w:spacing w:before="0" w:line="360" w:lineRule="auto"/>
        <w:ind w:right="-180"/>
        <w:rPr>
          <w:sz w:val="24"/>
          <w:rtl/>
        </w:rPr>
      </w:pPr>
    </w:p>
    <w:p w:rsidR="00170325" w:rsidRPr="00AF6A18" w:rsidRDefault="00170325" w:rsidP="00E80287">
      <w:pPr>
        <w:pStyle w:val="Normal1"/>
        <w:ind w:right="-180"/>
        <w:rPr>
          <w:b/>
          <w:bCs/>
          <w:sz w:val="24"/>
          <w:u w:val="single"/>
          <w:rtl/>
        </w:rPr>
      </w:pPr>
      <w:r w:rsidRPr="00AF6A18">
        <w:rPr>
          <w:rFonts w:hint="cs"/>
          <w:b/>
          <w:bCs/>
          <w:sz w:val="24"/>
          <w:u w:val="single"/>
          <w:rtl/>
        </w:rPr>
        <w:t>אישור עו"ד/רו"ח</w:t>
      </w:r>
    </w:p>
    <w:p w:rsidR="00170325" w:rsidRPr="00AF6A18" w:rsidRDefault="00170325" w:rsidP="00E80287">
      <w:pPr>
        <w:pStyle w:val="Normal1"/>
        <w:ind w:right="-180"/>
        <w:rPr>
          <w:sz w:val="24"/>
          <w:rtl/>
        </w:rPr>
      </w:pPr>
      <w:r w:rsidRPr="00AF6A18">
        <w:rPr>
          <w:rFonts w:hint="cs"/>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170325" w:rsidRPr="00AF6A18" w:rsidRDefault="00170325" w:rsidP="00E80287">
      <w:pPr>
        <w:pStyle w:val="Normal1"/>
        <w:ind w:right="-180"/>
        <w:rPr>
          <w:sz w:val="24"/>
          <w:rtl/>
        </w:rPr>
      </w:pPr>
    </w:p>
    <w:p w:rsidR="00170325" w:rsidRPr="00AF6A18" w:rsidRDefault="00170325" w:rsidP="00E80287">
      <w:pPr>
        <w:pStyle w:val="Normal1"/>
        <w:ind w:right="-180"/>
        <w:rPr>
          <w:sz w:val="28"/>
          <w:szCs w:val="28"/>
          <w:rtl/>
        </w:rPr>
      </w:pPr>
      <w:r w:rsidRPr="00AF6A18">
        <w:rPr>
          <w:rFonts w:hint="cs"/>
          <w:sz w:val="24"/>
          <w:rtl/>
        </w:rPr>
        <w:t>תאריך_____________</w:t>
      </w:r>
      <w:r w:rsidR="008700DB" w:rsidRPr="00AF6A18">
        <w:rPr>
          <w:rFonts w:hint="cs"/>
          <w:sz w:val="24"/>
          <w:rtl/>
        </w:rPr>
        <w:t xml:space="preserve"> </w:t>
      </w:r>
      <w:r w:rsidRPr="00AF6A18">
        <w:rPr>
          <w:rFonts w:hint="cs"/>
          <w:sz w:val="24"/>
          <w:rtl/>
        </w:rPr>
        <w:t>שם העו"ד/רו"ח_____________</w:t>
      </w:r>
      <w:r w:rsidR="00AC1930" w:rsidRPr="00AF6A18">
        <w:rPr>
          <w:rFonts w:hint="cs"/>
          <w:sz w:val="24"/>
          <w:rtl/>
        </w:rPr>
        <w:t xml:space="preserve"> </w:t>
      </w:r>
      <w:r w:rsidRPr="00AF6A18">
        <w:rPr>
          <w:rFonts w:hint="cs"/>
          <w:sz w:val="24"/>
          <w:rtl/>
        </w:rPr>
        <w:t>חתימה+ חותמת</w:t>
      </w:r>
      <w:r w:rsidRPr="00AF6A18">
        <w:rPr>
          <w:rFonts w:hint="cs"/>
          <w:sz w:val="28"/>
          <w:szCs w:val="28"/>
          <w:rtl/>
        </w:rPr>
        <w:t xml:space="preserve"> _______________</w:t>
      </w:r>
    </w:p>
    <w:p w:rsidR="00170325" w:rsidRPr="00AF6A18" w:rsidRDefault="00170325" w:rsidP="009E7542">
      <w:pPr>
        <w:spacing w:line="360" w:lineRule="auto"/>
        <w:jc w:val="center"/>
        <w:rPr>
          <w:b/>
          <w:bCs/>
          <w:sz w:val="32"/>
          <w:szCs w:val="32"/>
          <w:u w:val="single"/>
          <w:rtl/>
        </w:rPr>
      </w:pPr>
      <w:r w:rsidRPr="00AF6A18">
        <w:rPr>
          <w:b/>
          <w:bCs/>
          <w:sz w:val="32"/>
          <w:szCs w:val="32"/>
          <w:u w:val="single"/>
          <w:rtl/>
        </w:rPr>
        <w:br w:type="page"/>
      </w:r>
      <w:r w:rsidRPr="00AF6A18">
        <w:rPr>
          <w:rFonts w:hint="cs"/>
          <w:b/>
          <w:bCs/>
          <w:sz w:val="32"/>
          <w:szCs w:val="32"/>
          <w:u w:val="single"/>
          <w:rtl/>
        </w:rPr>
        <w:lastRenderedPageBreak/>
        <w:t>נספח ב'</w:t>
      </w:r>
    </w:p>
    <w:p w:rsidR="00B660A0" w:rsidRPr="00AF6A18" w:rsidRDefault="00E95E8A" w:rsidP="009E7542">
      <w:pPr>
        <w:spacing w:line="360" w:lineRule="auto"/>
        <w:jc w:val="center"/>
        <w:rPr>
          <w:b/>
          <w:bCs/>
          <w:sz w:val="32"/>
          <w:szCs w:val="32"/>
          <w:u w:val="single"/>
          <w:rtl/>
        </w:rPr>
      </w:pPr>
      <w:r w:rsidRPr="00AF6A18">
        <w:rPr>
          <w:rFonts w:hint="cs"/>
          <w:b/>
          <w:bCs/>
          <w:sz w:val="32"/>
          <w:szCs w:val="32"/>
          <w:u w:val="single"/>
          <w:rtl/>
        </w:rPr>
        <w:t>טופס הגשת הצעה</w:t>
      </w:r>
      <w:r w:rsidR="002D1858" w:rsidRPr="00AF6A18">
        <w:rPr>
          <w:rFonts w:hint="cs"/>
          <w:b/>
          <w:bCs/>
          <w:sz w:val="32"/>
          <w:szCs w:val="32"/>
          <w:u w:val="single"/>
          <w:rtl/>
        </w:rPr>
        <w:t xml:space="preserve"> </w:t>
      </w:r>
      <w:r w:rsidR="002D1858" w:rsidRPr="00AF6A18">
        <w:rPr>
          <w:b/>
          <w:bCs/>
          <w:sz w:val="32"/>
          <w:szCs w:val="32"/>
          <w:u w:val="single"/>
          <w:rtl/>
        </w:rPr>
        <w:t>–</w:t>
      </w:r>
      <w:r w:rsidR="002D1858" w:rsidRPr="00AF6A18">
        <w:rPr>
          <w:rFonts w:hint="cs"/>
          <w:b/>
          <w:bCs/>
          <w:sz w:val="32"/>
          <w:szCs w:val="32"/>
          <w:u w:val="single"/>
          <w:rtl/>
        </w:rPr>
        <w:t xml:space="preserve"> מכרז מספר</w:t>
      </w:r>
      <w:r w:rsidR="00717908" w:rsidRPr="00AF6A18">
        <w:rPr>
          <w:rFonts w:hint="cs"/>
          <w:b/>
          <w:bCs/>
          <w:sz w:val="32"/>
          <w:szCs w:val="32"/>
          <w:u w:val="single"/>
          <w:rtl/>
        </w:rPr>
        <w:t xml:space="preserve"> </w:t>
      </w:r>
      <w:r w:rsidR="005015E6">
        <w:rPr>
          <w:rFonts w:hint="cs"/>
          <w:b/>
          <w:bCs/>
          <w:sz w:val="32"/>
          <w:szCs w:val="32"/>
          <w:u w:val="single"/>
          <w:rtl/>
        </w:rPr>
        <w:t>35.16</w:t>
      </w:r>
    </w:p>
    <w:p w:rsidR="00245C9F" w:rsidRPr="00AF6A18" w:rsidRDefault="00245C9F" w:rsidP="00E80287">
      <w:pPr>
        <w:spacing w:line="360" w:lineRule="auto"/>
        <w:jc w:val="both"/>
        <w:rPr>
          <w:b/>
          <w:bCs/>
          <w:sz w:val="28"/>
          <w:szCs w:val="28"/>
          <w:rtl/>
        </w:rPr>
      </w:pPr>
    </w:p>
    <w:p w:rsidR="00B660A0" w:rsidRPr="00AF6A18" w:rsidRDefault="00B660A0" w:rsidP="00E80287">
      <w:pPr>
        <w:spacing w:line="360" w:lineRule="auto"/>
        <w:jc w:val="both"/>
        <w:rPr>
          <w:b/>
          <w:bCs/>
          <w:sz w:val="28"/>
          <w:szCs w:val="28"/>
          <w:rtl/>
        </w:rPr>
      </w:pPr>
      <w:r w:rsidRPr="00AF6A18">
        <w:rPr>
          <w:rFonts w:hint="cs"/>
          <w:b/>
          <w:bCs/>
          <w:sz w:val="28"/>
          <w:szCs w:val="28"/>
          <w:rtl/>
        </w:rPr>
        <w:t>לכבוד משרד המשפטים</w:t>
      </w:r>
    </w:p>
    <w:p w:rsidR="00B660A0" w:rsidRPr="00AF6A18" w:rsidRDefault="00B660A0" w:rsidP="00E80287">
      <w:pPr>
        <w:numPr>
          <w:ilvl w:val="0"/>
          <w:numId w:val="4"/>
        </w:numPr>
        <w:spacing w:line="360" w:lineRule="auto"/>
        <w:jc w:val="both"/>
      </w:pPr>
      <w:r w:rsidRPr="00AF6A18">
        <w:rPr>
          <w:rFonts w:hint="cs"/>
          <w:rtl/>
        </w:rPr>
        <w:t>אנו ___</w:t>
      </w:r>
      <w:r w:rsidR="002D1858" w:rsidRPr="00AF6A18">
        <w:rPr>
          <w:rFonts w:hint="cs"/>
          <w:rtl/>
        </w:rPr>
        <w:t>____</w:t>
      </w:r>
      <w:r w:rsidR="007C5DDC" w:rsidRPr="00AF6A18">
        <w:rPr>
          <w:rFonts w:hint="cs"/>
          <w:rtl/>
        </w:rPr>
        <w:t>________________</w:t>
      </w:r>
      <w:r w:rsidR="002D1858" w:rsidRPr="00AF6A18">
        <w:rPr>
          <w:rFonts w:hint="cs"/>
          <w:rtl/>
        </w:rPr>
        <w:t>____</w:t>
      </w:r>
      <w:r w:rsidRPr="00AF6A18">
        <w:rPr>
          <w:rFonts w:hint="cs"/>
          <w:rtl/>
        </w:rPr>
        <w:t xml:space="preserve">____מגישים בזאת את הצעתנו </w:t>
      </w:r>
      <w:r w:rsidR="00245C9F" w:rsidRPr="00AF6A18">
        <w:rPr>
          <w:rFonts w:hint="cs"/>
          <w:rtl/>
        </w:rPr>
        <w:t>למכרז שבנדון</w:t>
      </w:r>
      <w:r w:rsidRPr="00AF6A18">
        <w:rPr>
          <w:rFonts w:hint="cs"/>
          <w:rtl/>
        </w:rPr>
        <w:t xml:space="preserve">. הצעתנו תקפה למשך 90 יום מהמועד האחרון </w:t>
      </w:r>
      <w:r w:rsidR="009B52FE" w:rsidRPr="00AF6A18">
        <w:rPr>
          <w:rFonts w:hint="cs"/>
          <w:rtl/>
        </w:rPr>
        <w:t xml:space="preserve">הנקוב </w:t>
      </w:r>
      <w:r w:rsidRPr="00AF6A18">
        <w:rPr>
          <w:rFonts w:hint="cs"/>
          <w:rtl/>
        </w:rPr>
        <w:t>למסירת ההצעות.</w:t>
      </w:r>
    </w:p>
    <w:p w:rsidR="007A2462" w:rsidRPr="00AF6A18" w:rsidRDefault="007A2462" w:rsidP="00E80287">
      <w:pPr>
        <w:numPr>
          <w:ilvl w:val="0"/>
          <w:numId w:val="4"/>
        </w:numPr>
        <w:spacing w:line="360" w:lineRule="auto"/>
        <w:jc w:val="both"/>
        <w:rPr>
          <w:b/>
          <w:bCs/>
          <w:u w:val="single"/>
        </w:rPr>
      </w:pPr>
      <w:r w:rsidRPr="00AF6A18">
        <w:rPr>
          <w:rFonts w:hint="cs"/>
          <w:b/>
          <w:bCs/>
          <w:u w:val="single"/>
          <w:rtl/>
        </w:rPr>
        <w:t>פרטי המציע:</w:t>
      </w:r>
    </w:p>
    <w:p w:rsidR="007A2462" w:rsidRPr="00AF6A18" w:rsidRDefault="007A2462" w:rsidP="00E80287">
      <w:pPr>
        <w:numPr>
          <w:ilvl w:val="1"/>
          <w:numId w:val="4"/>
        </w:numPr>
        <w:spacing w:line="360" w:lineRule="auto"/>
        <w:jc w:val="both"/>
      </w:pPr>
      <w:r w:rsidRPr="00AF6A18">
        <w:rPr>
          <w:rFonts w:hint="cs"/>
          <w:rtl/>
        </w:rPr>
        <w:t>שם המציע _____</w:t>
      </w:r>
      <w:r w:rsidR="007C5DDC" w:rsidRPr="00AF6A18">
        <w:rPr>
          <w:rFonts w:hint="cs"/>
          <w:rtl/>
        </w:rPr>
        <w:t>__________</w:t>
      </w:r>
      <w:r w:rsidRPr="00AF6A18">
        <w:rPr>
          <w:rFonts w:hint="cs"/>
          <w:rtl/>
        </w:rPr>
        <w:t>___________</w:t>
      </w:r>
    </w:p>
    <w:p w:rsidR="007A2462" w:rsidRPr="00AF6A18" w:rsidRDefault="007A2462" w:rsidP="00E80287">
      <w:pPr>
        <w:numPr>
          <w:ilvl w:val="1"/>
          <w:numId w:val="4"/>
        </w:numPr>
        <w:spacing w:line="360" w:lineRule="auto"/>
        <w:jc w:val="both"/>
      </w:pPr>
      <w:r w:rsidRPr="00AF6A18">
        <w:rPr>
          <w:rFonts w:hint="cs"/>
          <w:rtl/>
        </w:rPr>
        <w:t>סוג התאגיד______________</w:t>
      </w:r>
      <w:r w:rsidR="007C5DDC" w:rsidRPr="00AF6A18">
        <w:rPr>
          <w:rFonts w:hint="cs"/>
          <w:rtl/>
        </w:rPr>
        <w:t>__________</w:t>
      </w:r>
      <w:r w:rsidRPr="00AF6A18">
        <w:rPr>
          <w:rFonts w:hint="cs"/>
          <w:rtl/>
        </w:rPr>
        <w:t>_</w:t>
      </w:r>
    </w:p>
    <w:p w:rsidR="007A2462" w:rsidRPr="00AF6A18" w:rsidRDefault="007A2462" w:rsidP="00E80287">
      <w:pPr>
        <w:numPr>
          <w:ilvl w:val="1"/>
          <w:numId w:val="4"/>
        </w:numPr>
        <w:spacing w:line="360" w:lineRule="auto"/>
        <w:jc w:val="both"/>
      </w:pPr>
      <w:r w:rsidRPr="00AF6A18">
        <w:rPr>
          <w:rFonts w:hint="cs"/>
          <w:rtl/>
        </w:rPr>
        <w:t>ת.ז. או מס' ח.פ.____________</w:t>
      </w:r>
      <w:r w:rsidR="007C5DDC" w:rsidRPr="00AF6A18">
        <w:rPr>
          <w:rFonts w:hint="cs"/>
          <w:rtl/>
        </w:rPr>
        <w:t>__________</w:t>
      </w:r>
    </w:p>
    <w:p w:rsidR="009B52FE" w:rsidRPr="00AF6A18" w:rsidRDefault="009B52FE" w:rsidP="00E80287">
      <w:pPr>
        <w:numPr>
          <w:ilvl w:val="1"/>
          <w:numId w:val="4"/>
        </w:numPr>
        <w:spacing w:line="360" w:lineRule="auto"/>
        <w:jc w:val="both"/>
      </w:pPr>
      <w:r w:rsidRPr="00AF6A18">
        <w:rPr>
          <w:rFonts w:hint="cs"/>
          <w:rtl/>
        </w:rPr>
        <w:t>תאריך רישום______________</w:t>
      </w:r>
      <w:r w:rsidR="007C5DDC" w:rsidRPr="00AF6A18">
        <w:rPr>
          <w:rFonts w:hint="cs"/>
          <w:rtl/>
        </w:rPr>
        <w:t>_______</w:t>
      </w:r>
    </w:p>
    <w:p w:rsidR="007A2462" w:rsidRPr="00AF6A18" w:rsidRDefault="007A2462" w:rsidP="00E80287">
      <w:pPr>
        <w:numPr>
          <w:ilvl w:val="1"/>
          <w:numId w:val="4"/>
        </w:numPr>
        <w:spacing w:line="360" w:lineRule="auto"/>
        <w:jc w:val="both"/>
      </w:pPr>
      <w:r w:rsidRPr="00AF6A18">
        <w:rPr>
          <w:rFonts w:hint="cs"/>
          <w:rtl/>
        </w:rPr>
        <w:t>כתובת:__________________</w:t>
      </w:r>
      <w:r w:rsidR="007C5DDC" w:rsidRPr="00AF6A18">
        <w:rPr>
          <w:rFonts w:hint="cs"/>
          <w:rtl/>
        </w:rPr>
        <w:t>___________________________________</w:t>
      </w:r>
    </w:p>
    <w:p w:rsidR="007A2462" w:rsidRPr="00AF6A18" w:rsidRDefault="007A2462" w:rsidP="00E80287">
      <w:pPr>
        <w:numPr>
          <w:ilvl w:val="1"/>
          <w:numId w:val="4"/>
        </w:numPr>
        <w:spacing w:line="360" w:lineRule="auto"/>
        <w:jc w:val="both"/>
      </w:pPr>
      <w:r w:rsidRPr="00AF6A18">
        <w:rPr>
          <w:rFonts w:hint="cs"/>
          <w:rtl/>
        </w:rPr>
        <w:t>טלפון:__________________</w:t>
      </w:r>
    </w:p>
    <w:p w:rsidR="007A2462" w:rsidRPr="00AF6A18" w:rsidRDefault="009B52FE" w:rsidP="00E80287">
      <w:pPr>
        <w:numPr>
          <w:ilvl w:val="1"/>
          <w:numId w:val="4"/>
        </w:numPr>
        <w:spacing w:line="360" w:lineRule="auto"/>
        <w:jc w:val="both"/>
      </w:pPr>
      <w:r w:rsidRPr="00AF6A18">
        <w:rPr>
          <w:rFonts w:hint="cs"/>
          <w:rtl/>
        </w:rPr>
        <w:t xml:space="preserve">טלפון </w:t>
      </w:r>
      <w:r w:rsidR="007A2462" w:rsidRPr="00AF6A18">
        <w:rPr>
          <w:rFonts w:hint="cs"/>
          <w:rtl/>
        </w:rPr>
        <w:t>נייד:_______________</w:t>
      </w:r>
      <w:r w:rsidR="007C5DDC" w:rsidRPr="00AF6A18">
        <w:rPr>
          <w:rFonts w:hint="cs"/>
          <w:rtl/>
        </w:rPr>
        <w:t>____</w:t>
      </w:r>
    </w:p>
    <w:p w:rsidR="007C5DDC" w:rsidRPr="00AF6A18" w:rsidRDefault="007C5DDC" w:rsidP="00E80287">
      <w:pPr>
        <w:numPr>
          <w:ilvl w:val="1"/>
          <w:numId w:val="4"/>
        </w:numPr>
        <w:spacing w:line="360" w:lineRule="auto"/>
        <w:jc w:val="both"/>
      </w:pPr>
      <w:r w:rsidRPr="00AF6A18">
        <w:rPr>
          <w:rFonts w:hint="cs"/>
          <w:rtl/>
        </w:rPr>
        <w:t>מס' פקס:___________________</w:t>
      </w:r>
    </w:p>
    <w:p w:rsidR="007A2462" w:rsidRPr="00AF6A18" w:rsidRDefault="007C5DDC" w:rsidP="00E80287">
      <w:pPr>
        <w:numPr>
          <w:ilvl w:val="1"/>
          <w:numId w:val="4"/>
        </w:numPr>
        <w:spacing w:line="360" w:lineRule="auto"/>
        <w:jc w:val="both"/>
      </w:pPr>
      <w:r w:rsidRPr="00AF6A18">
        <w:rPr>
          <w:rFonts w:hint="cs"/>
          <w:rtl/>
        </w:rPr>
        <w:t xml:space="preserve">כתובת </w:t>
      </w:r>
      <w:r w:rsidR="007A2462" w:rsidRPr="00AF6A18">
        <w:rPr>
          <w:rFonts w:hint="cs"/>
          <w:rtl/>
        </w:rPr>
        <w:t>דואר אלקטרוני:__________</w:t>
      </w:r>
      <w:r w:rsidRPr="00AF6A18">
        <w:rPr>
          <w:rFonts w:hint="cs"/>
          <w:rtl/>
        </w:rPr>
        <w:t>___________________________</w:t>
      </w:r>
    </w:p>
    <w:p w:rsidR="001A73FD" w:rsidRPr="00AF6A18" w:rsidRDefault="00197BC4" w:rsidP="00E80287">
      <w:pPr>
        <w:numPr>
          <w:ilvl w:val="1"/>
          <w:numId w:val="4"/>
        </w:numPr>
        <w:tabs>
          <w:tab w:val="clear" w:pos="792"/>
        </w:tabs>
        <w:spacing w:line="360" w:lineRule="auto"/>
        <w:ind w:left="993" w:hanging="633"/>
        <w:jc w:val="both"/>
      </w:pPr>
      <w:r w:rsidRPr="00AF6A18">
        <w:rPr>
          <w:rFonts w:hint="cs"/>
          <w:rtl/>
        </w:rPr>
        <w:t>פרטי המוסמכים לחתום ולהתחייב בשם ה</w:t>
      </w:r>
      <w:r w:rsidR="009B52FE" w:rsidRPr="00AF6A18">
        <w:rPr>
          <w:rFonts w:hint="cs"/>
          <w:rtl/>
        </w:rPr>
        <w:t>מ</w:t>
      </w:r>
      <w:r w:rsidRPr="00AF6A18">
        <w:rPr>
          <w:rFonts w:hint="cs"/>
          <w:rtl/>
        </w:rPr>
        <w:t>ציע__</w:t>
      </w:r>
      <w:r w:rsidR="007C5DDC" w:rsidRPr="00AF6A18">
        <w:rPr>
          <w:rFonts w:hint="cs"/>
          <w:rtl/>
        </w:rPr>
        <w:t>___________________</w:t>
      </w:r>
      <w:r w:rsidRPr="00AF6A18">
        <w:rPr>
          <w:rFonts w:hint="cs"/>
          <w:rtl/>
        </w:rPr>
        <w:t>_______</w:t>
      </w:r>
    </w:p>
    <w:p w:rsidR="001A73FD" w:rsidRPr="00AF6A18" w:rsidRDefault="001A73FD" w:rsidP="00E80287">
      <w:pPr>
        <w:ind w:left="397"/>
        <w:jc w:val="both"/>
        <w:rPr>
          <w:sz w:val="20"/>
          <w:szCs w:val="20"/>
          <w:rtl/>
        </w:rPr>
      </w:pPr>
    </w:p>
    <w:p w:rsidR="00520679" w:rsidRPr="00AF6A18" w:rsidRDefault="00520679" w:rsidP="00E80287">
      <w:pPr>
        <w:ind w:left="397"/>
        <w:jc w:val="both"/>
        <w:rPr>
          <w:sz w:val="20"/>
          <w:szCs w:val="20"/>
          <w:rtl/>
        </w:rPr>
      </w:pPr>
    </w:p>
    <w:p w:rsidR="009B52FE" w:rsidRPr="00AF6A18" w:rsidRDefault="009B52FE" w:rsidP="00E80287">
      <w:pPr>
        <w:spacing w:line="360" w:lineRule="auto"/>
        <w:jc w:val="both"/>
        <w:rPr>
          <w:b/>
          <w:bCs/>
          <w:rtl/>
        </w:rPr>
      </w:pPr>
      <w:r w:rsidRPr="00AF6A18">
        <w:rPr>
          <w:rFonts w:hint="cs"/>
          <w:b/>
          <w:bCs/>
          <w:rtl/>
        </w:rPr>
        <w:t xml:space="preserve">אנו הח"מ </w:t>
      </w:r>
      <w:r w:rsidR="00FB1D15" w:rsidRPr="00AF6A18">
        <w:rPr>
          <w:rFonts w:hint="cs"/>
          <w:b/>
          <w:bCs/>
          <w:rtl/>
        </w:rPr>
        <w:t xml:space="preserve">בשם </w:t>
      </w:r>
      <w:r w:rsidRPr="00AF6A18">
        <w:rPr>
          <w:rFonts w:hint="cs"/>
          <w:b/>
          <w:bCs/>
          <w:rtl/>
        </w:rPr>
        <w:t xml:space="preserve">חברת </w:t>
      </w:r>
      <w:r w:rsidR="00FA7DD8" w:rsidRPr="00AF6A18">
        <w:rPr>
          <w:rFonts w:hint="cs"/>
          <w:b/>
          <w:bCs/>
          <w:rtl/>
        </w:rPr>
        <w:t>_</w:t>
      </w:r>
      <w:r w:rsidR="00FB1D15" w:rsidRPr="00AF6A18">
        <w:rPr>
          <w:rFonts w:hint="cs"/>
          <w:b/>
          <w:bCs/>
          <w:rtl/>
        </w:rPr>
        <w:t>___________</w:t>
      </w:r>
      <w:r w:rsidR="00FA7DD8" w:rsidRPr="00AF6A18">
        <w:rPr>
          <w:rFonts w:hint="cs"/>
          <w:b/>
          <w:bCs/>
          <w:rtl/>
        </w:rPr>
        <w:t>___________</w:t>
      </w:r>
      <w:r w:rsidRPr="00AF6A18">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F6A18" w:rsidRDefault="00FB1D15" w:rsidP="00E80287">
      <w:pPr>
        <w:spacing w:line="360" w:lineRule="auto"/>
        <w:jc w:val="both"/>
        <w:rPr>
          <w:rtl/>
        </w:rPr>
      </w:pPr>
    </w:p>
    <w:p w:rsidR="00FC01D4" w:rsidRPr="00AF6A18" w:rsidRDefault="00E90D24" w:rsidP="009E7542">
      <w:pPr>
        <w:spacing w:line="360" w:lineRule="auto"/>
        <w:ind w:firstLine="567"/>
        <w:jc w:val="both"/>
        <w:rPr>
          <w:b/>
          <w:bCs/>
          <w:rtl/>
        </w:rPr>
      </w:pPr>
      <w:r w:rsidRPr="00AF6A18">
        <w:rPr>
          <w:rFonts w:hint="cs"/>
          <w:b/>
          <w:bCs/>
          <w:rtl/>
        </w:rPr>
        <w:t>תאריך:____</w:t>
      </w:r>
      <w:r w:rsidR="00FB1D15" w:rsidRPr="00AF6A18">
        <w:rPr>
          <w:rFonts w:hint="cs"/>
          <w:b/>
          <w:bCs/>
          <w:rtl/>
        </w:rPr>
        <w:t>_______</w:t>
      </w:r>
      <w:r w:rsidRPr="00AF6A18">
        <w:rPr>
          <w:rFonts w:hint="cs"/>
          <w:b/>
          <w:bCs/>
          <w:rtl/>
        </w:rPr>
        <w:t>___</w:t>
      </w:r>
      <w:r w:rsidRPr="00AF6A18">
        <w:rPr>
          <w:rFonts w:hint="cs"/>
          <w:b/>
          <w:bCs/>
          <w:rtl/>
        </w:rPr>
        <w:tab/>
      </w:r>
      <w:r w:rsidR="00245C9F" w:rsidRPr="00AF6A18">
        <w:rPr>
          <w:rFonts w:hint="cs"/>
          <w:b/>
          <w:bCs/>
          <w:rtl/>
        </w:rPr>
        <w:tab/>
      </w:r>
      <w:r w:rsidR="00245C9F" w:rsidRPr="00AF6A18">
        <w:rPr>
          <w:rFonts w:hint="cs"/>
          <w:b/>
          <w:bCs/>
          <w:rtl/>
        </w:rPr>
        <w:tab/>
      </w:r>
      <w:r w:rsidR="00245C9F" w:rsidRPr="00AF6A18">
        <w:rPr>
          <w:rFonts w:hint="cs"/>
          <w:b/>
          <w:bCs/>
          <w:rtl/>
        </w:rPr>
        <w:tab/>
      </w:r>
      <w:r w:rsidRPr="00AF6A18">
        <w:rPr>
          <w:rFonts w:hint="cs"/>
          <w:b/>
          <w:bCs/>
          <w:rtl/>
        </w:rPr>
        <w:t>ח</w:t>
      </w:r>
      <w:r w:rsidR="00FB1D15" w:rsidRPr="00AF6A18">
        <w:rPr>
          <w:rFonts w:hint="cs"/>
          <w:b/>
          <w:bCs/>
          <w:rtl/>
        </w:rPr>
        <w:t>ו</w:t>
      </w:r>
      <w:r w:rsidRPr="00AF6A18">
        <w:rPr>
          <w:rFonts w:hint="cs"/>
          <w:b/>
          <w:bCs/>
          <w:rtl/>
        </w:rPr>
        <w:t>תמת התאגיד:________</w:t>
      </w:r>
      <w:r w:rsidR="005C013F" w:rsidRPr="00AF6A18">
        <w:rPr>
          <w:rFonts w:hint="cs"/>
          <w:b/>
          <w:bCs/>
          <w:rtl/>
        </w:rPr>
        <w:t>___</w:t>
      </w:r>
      <w:r w:rsidRPr="00AF6A18">
        <w:rPr>
          <w:rFonts w:hint="cs"/>
          <w:b/>
          <w:bCs/>
          <w:rtl/>
        </w:rPr>
        <w:t>____</w:t>
      </w:r>
    </w:p>
    <w:p w:rsidR="00245C9F" w:rsidRPr="00AF6A18" w:rsidRDefault="00245C9F" w:rsidP="009E7542">
      <w:pPr>
        <w:spacing w:line="360" w:lineRule="auto"/>
        <w:ind w:firstLine="567"/>
        <w:jc w:val="both"/>
        <w:rPr>
          <w:b/>
          <w:bCs/>
          <w:rtl/>
        </w:rPr>
      </w:pPr>
    </w:p>
    <w:p w:rsidR="00197BC4" w:rsidRPr="00AF6A18" w:rsidRDefault="00E90D24" w:rsidP="009E7542">
      <w:pPr>
        <w:spacing w:line="360" w:lineRule="auto"/>
        <w:ind w:firstLine="567"/>
        <w:jc w:val="both"/>
        <w:rPr>
          <w:b/>
          <w:bCs/>
          <w:rtl/>
        </w:rPr>
      </w:pPr>
      <w:r w:rsidRPr="00AF6A18">
        <w:rPr>
          <w:rFonts w:hint="cs"/>
          <w:b/>
          <w:bCs/>
          <w:rtl/>
        </w:rPr>
        <w:t>חתימ</w:t>
      </w:r>
      <w:r w:rsidR="00FC01D4" w:rsidRPr="00AF6A18">
        <w:rPr>
          <w:rFonts w:hint="cs"/>
          <w:b/>
          <w:bCs/>
          <w:rtl/>
        </w:rPr>
        <w:t>ה</w:t>
      </w:r>
      <w:r w:rsidR="00CC56A8" w:rsidRPr="00AF6A18">
        <w:rPr>
          <w:rFonts w:hint="cs"/>
          <w:b/>
          <w:bCs/>
          <w:rtl/>
        </w:rPr>
        <w:t xml:space="preserve"> מלאה</w:t>
      </w:r>
      <w:r w:rsidR="00FC01D4" w:rsidRPr="00AF6A18">
        <w:rPr>
          <w:rFonts w:hint="cs"/>
          <w:b/>
          <w:bCs/>
          <w:rtl/>
        </w:rPr>
        <w:t xml:space="preserve"> </w:t>
      </w:r>
      <w:r w:rsidR="00CC56A8" w:rsidRPr="00AF6A18">
        <w:rPr>
          <w:rFonts w:hint="cs"/>
          <w:b/>
          <w:bCs/>
          <w:rtl/>
        </w:rPr>
        <w:t>ו</w:t>
      </w:r>
      <w:r w:rsidR="00FC01D4" w:rsidRPr="00AF6A18">
        <w:rPr>
          <w:rFonts w:hint="cs"/>
          <w:b/>
          <w:bCs/>
          <w:rtl/>
        </w:rPr>
        <w:t>מחייבת של</w:t>
      </w:r>
      <w:r w:rsidRPr="00AF6A18">
        <w:rPr>
          <w:rFonts w:hint="cs"/>
          <w:b/>
          <w:bCs/>
          <w:rtl/>
        </w:rPr>
        <w:t xml:space="preserve"> </w:t>
      </w:r>
      <w:r w:rsidR="005C013F" w:rsidRPr="00AF6A18">
        <w:rPr>
          <w:rFonts w:hint="cs"/>
          <w:b/>
          <w:bCs/>
          <w:rtl/>
        </w:rPr>
        <w:t xml:space="preserve">המורשים לחתום בשם </w:t>
      </w:r>
      <w:r w:rsidRPr="00AF6A18">
        <w:rPr>
          <w:rFonts w:hint="cs"/>
          <w:b/>
          <w:bCs/>
          <w:rtl/>
        </w:rPr>
        <w:t>המציע:__</w:t>
      </w:r>
      <w:r w:rsidR="005C013F" w:rsidRPr="00AF6A18">
        <w:rPr>
          <w:rFonts w:hint="cs"/>
          <w:b/>
          <w:bCs/>
          <w:rtl/>
        </w:rPr>
        <w:t>_________</w:t>
      </w:r>
      <w:r w:rsidR="00245C9F" w:rsidRPr="00AF6A18">
        <w:rPr>
          <w:rFonts w:hint="cs"/>
          <w:b/>
          <w:bCs/>
          <w:rtl/>
        </w:rPr>
        <w:t>___</w:t>
      </w:r>
      <w:r w:rsidR="005C013F" w:rsidRPr="00AF6A18">
        <w:rPr>
          <w:rFonts w:hint="cs"/>
          <w:b/>
          <w:bCs/>
          <w:rtl/>
        </w:rPr>
        <w:t>_</w:t>
      </w:r>
      <w:r w:rsidRPr="00AF6A18">
        <w:rPr>
          <w:rFonts w:hint="cs"/>
          <w:b/>
          <w:bCs/>
          <w:rtl/>
        </w:rPr>
        <w:t>_______</w:t>
      </w:r>
    </w:p>
    <w:p w:rsidR="00FD492E" w:rsidRPr="00AF6A18" w:rsidRDefault="00FD492E" w:rsidP="00E80287">
      <w:pPr>
        <w:spacing w:line="360" w:lineRule="auto"/>
        <w:ind w:left="566" w:hanging="540"/>
        <w:jc w:val="both"/>
        <w:rPr>
          <w:b/>
          <w:bCs/>
          <w:sz w:val="32"/>
          <w:szCs w:val="32"/>
          <w:u w:val="single"/>
          <w:rtl/>
        </w:rPr>
      </w:pPr>
    </w:p>
    <w:p w:rsidR="006A0426" w:rsidRPr="00AF6A18" w:rsidRDefault="00CB0EC5" w:rsidP="009E7542">
      <w:pPr>
        <w:pStyle w:val="10"/>
        <w:jc w:val="center"/>
        <w:rPr>
          <w:rFonts w:cs="David"/>
          <w:u w:val="single"/>
          <w:rtl/>
        </w:rPr>
      </w:pPr>
      <w:r w:rsidRPr="00AF6A18">
        <w:rPr>
          <w:rFonts w:cs="David"/>
          <w:u w:val="single"/>
          <w:rtl/>
        </w:rPr>
        <w:br w:type="page"/>
      </w:r>
      <w:r w:rsidR="006A0426" w:rsidRPr="00AF6A18">
        <w:rPr>
          <w:rFonts w:cs="David" w:hint="cs"/>
          <w:u w:val="single"/>
          <w:rtl/>
        </w:rPr>
        <w:lastRenderedPageBreak/>
        <w:t xml:space="preserve">נספח </w:t>
      </w:r>
      <w:r w:rsidR="001233B7" w:rsidRPr="00AF6A18">
        <w:rPr>
          <w:rFonts w:cs="David" w:hint="cs"/>
          <w:u w:val="single"/>
          <w:rtl/>
        </w:rPr>
        <w:t>ג'</w:t>
      </w:r>
      <w:r w:rsidR="00215C95" w:rsidRPr="00AF6A18">
        <w:rPr>
          <w:rFonts w:cs="David" w:hint="cs"/>
          <w:u w:val="single"/>
          <w:rtl/>
        </w:rPr>
        <w:t xml:space="preserve"> </w:t>
      </w:r>
      <w:r w:rsidR="006A0426" w:rsidRPr="00AF6A18">
        <w:rPr>
          <w:rFonts w:cs="David"/>
          <w:u w:val="single"/>
          <w:rtl/>
        </w:rPr>
        <w:t>–</w:t>
      </w:r>
      <w:r w:rsidR="006A0426" w:rsidRPr="00AF6A18">
        <w:rPr>
          <w:rFonts w:cs="David" w:hint="cs"/>
          <w:u w:val="single"/>
          <w:rtl/>
        </w:rPr>
        <w:t xml:space="preserve"> נוסח ערבות מציע</w:t>
      </w:r>
    </w:p>
    <w:p w:rsidR="006A0426" w:rsidRPr="00AF6A18" w:rsidRDefault="006A0426" w:rsidP="009E7542">
      <w:pPr>
        <w:jc w:val="center"/>
        <w:rPr>
          <w:rtl/>
        </w:rPr>
      </w:pPr>
    </w:p>
    <w:p w:rsidR="006A0426" w:rsidRPr="00AF6A18" w:rsidRDefault="006A0426" w:rsidP="00E80287">
      <w:pPr>
        <w:spacing w:line="360" w:lineRule="auto"/>
        <w:ind w:left="566" w:hanging="540"/>
        <w:jc w:val="both"/>
      </w:pPr>
      <w:r w:rsidRPr="00AF6A18">
        <w:rPr>
          <w:rtl/>
        </w:rPr>
        <w:t>שם הבנק/חברת הביטוח ________________</w:t>
      </w:r>
    </w:p>
    <w:p w:rsidR="006A0426" w:rsidRPr="00AF6A18" w:rsidRDefault="006A0426" w:rsidP="00E80287">
      <w:pPr>
        <w:spacing w:line="360" w:lineRule="auto"/>
        <w:ind w:left="566" w:hanging="540"/>
        <w:jc w:val="both"/>
      </w:pPr>
      <w:r w:rsidRPr="00AF6A18">
        <w:rPr>
          <w:rtl/>
        </w:rPr>
        <w:t>מס' הטלפון ________________________</w:t>
      </w:r>
    </w:p>
    <w:p w:rsidR="006A0426" w:rsidRPr="00AF6A18" w:rsidRDefault="006A0426" w:rsidP="00E80287">
      <w:pPr>
        <w:spacing w:line="360" w:lineRule="auto"/>
        <w:ind w:left="566" w:hanging="540"/>
        <w:jc w:val="both"/>
      </w:pPr>
      <w:r w:rsidRPr="00AF6A18">
        <w:rPr>
          <w:rtl/>
        </w:rPr>
        <w:t>מס' הפקס: ________________________</w:t>
      </w:r>
    </w:p>
    <w:p w:rsidR="006A0426" w:rsidRPr="00AF6A18" w:rsidRDefault="006A0426" w:rsidP="00E80287">
      <w:pPr>
        <w:spacing w:line="360" w:lineRule="auto"/>
        <w:ind w:left="566" w:hanging="540"/>
        <w:jc w:val="both"/>
      </w:pPr>
    </w:p>
    <w:p w:rsidR="006A0426" w:rsidRPr="00AF6A18" w:rsidRDefault="006A0426" w:rsidP="00E80287">
      <w:pPr>
        <w:spacing w:line="360" w:lineRule="auto"/>
        <w:ind w:left="566" w:hanging="540"/>
        <w:jc w:val="both"/>
        <w:rPr>
          <w:b/>
          <w:bCs/>
          <w:u w:val="single"/>
        </w:rPr>
      </w:pPr>
      <w:r w:rsidRPr="00AF6A18">
        <w:rPr>
          <w:b/>
          <w:bCs/>
          <w:u w:val="single"/>
          <w:rtl/>
        </w:rPr>
        <w:t>כתב ערבות</w:t>
      </w:r>
    </w:p>
    <w:p w:rsidR="006A0426" w:rsidRPr="00AF6A18" w:rsidRDefault="006A0426" w:rsidP="00E80287">
      <w:pPr>
        <w:spacing w:line="360" w:lineRule="auto"/>
        <w:ind w:left="566" w:hanging="540"/>
        <w:jc w:val="both"/>
      </w:pPr>
      <w:r w:rsidRPr="00AF6A18">
        <w:rPr>
          <w:rtl/>
        </w:rPr>
        <w:t xml:space="preserve">לכבוד </w:t>
      </w:r>
    </w:p>
    <w:p w:rsidR="006A0426" w:rsidRPr="00AF6A18" w:rsidRDefault="006A0426" w:rsidP="00E80287">
      <w:pPr>
        <w:spacing w:line="360" w:lineRule="auto"/>
        <w:ind w:left="566" w:hanging="540"/>
        <w:jc w:val="both"/>
      </w:pPr>
      <w:r w:rsidRPr="00AF6A18">
        <w:rPr>
          <w:rtl/>
        </w:rPr>
        <w:t xml:space="preserve">ממשלת ישראל </w:t>
      </w:r>
    </w:p>
    <w:p w:rsidR="006A0426" w:rsidRPr="00AF6A18" w:rsidRDefault="006A0426" w:rsidP="00E80287">
      <w:pPr>
        <w:spacing w:line="360" w:lineRule="auto"/>
        <w:ind w:left="566" w:hanging="540"/>
        <w:jc w:val="both"/>
      </w:pPr>
      <w:r w:rsidRPr="00AF6A18">
        <w:rPr>
          <w:rtl/>
        </w:rPr>
        <w:t xml:space="preserve">באמצעות משרד </w:t>
      </w:r>
      <w:r w:rsidRPr="00AF6A18">
        <w:rPr>
          <w:rFonts w:hint="cs"/>
          <w:rtl/>
        </w:rPr>
        <w:t>המשפטים</w:t>
      </w:r>
    </w:p>
    <w:p w:rsidR="00F33397" w:rsidRPr="00AF6A18" w:rsidRDefault="00F33397" w:rsidP="009E7542">
      <w:pPr>
        <w:spacing w:line="360" w:lineRule="auto"/>
        <w:ind w:left="566" w:hanging="540"/>
        <w:jc w:val="both"/>
        <w:rPr>
          <w:b/>
          <w:bCs/>
          <w:rtl/>
        </w:rPr>
      </w:pPr>
    </w:p>
    <w:p w:rsidR="006A0426" w:rsidRPr="00AF6A18" w:rsidRDefault="006A0426" w:rsidP="009E7542">
      <w:pPr>
        <w:spacing w:line="360" w:lineRule="auto"/>
        <w:ind w:left="566" w:hanging="540"/>
        <w:jc w:val="both"/>
        <w:rPr>
          <w:rtl/>
        </w:rPr>
      </w:pPr>
      <w:r w:rsidRPr="00AF6A18">
        <w:rPr>
          <w:b/>
          <w:bCs/>
          <w:rtl/>
        </w:rPr>
        <w:t>הנדון: ערבות מס'</w:t>
      </w:r>
      <w:r w:rsidRPr="00AF6A18">
        <w:rPr>
          <w:rtl/>
        </w:rPr>
        <w:t>____________</w:t>
      </w:r>
    </w:p>
    <w:p w:rsidR="006A0426" w:rsidRPr="00AF6A18" w:rsidRDefault="006A0426" w:rsidP="009E7542">
      <w:pPr>
        <w:spacing w:line="360" w:lineRule="auto"/>
        <w:ind w:left="566" w:hanging="540"/>
        <w:jc w:val="both"/>
      </w:pPr>
    </w:p>
    <w:p w:rsidR="006A0426" w:rsidRPr="00AF6A18" w:rsidRDefault="006A0426" w:rsidP="009E7542">
      <w:pPr>
        <w:spacing w:line="360" w:lineRule="auto"/>
        <w:ind w:left="1"/>
        <w:jc w:val="both"/>
      </w:pPr>
      <w:r w:rsidRPr="00AF6A18">
        <w:rPr>
          <w:rtl/>
        </w:rPr>
        <w:t xml:space="preserve">אנו ערבים בזה כלפיכם לסילוק כל סכום עד לסך </w:t>
      </w:r>
      <w:r w:rsidR="00DB7424" w:rsidRPr="00AF6A18">
        <w:rPr>
          <w:rFonts w:hint="cs"/>
          <w:rtl/>
        </w:rPr>
        <w:t xml:space="preserve">500,000 </w:t>
      </w:r>
      <w:r w:rsidRPr="00AF6A18">
        <w:rPr>
          <w:rFonts w:hint="cs"/>
          <w:rtl/>
        </w:rPr>
        <w:t xml:space="preserve">₪ </w:t>
      </w:r>
      <w:r w:rsidRPr="00AF6A18">
        <w:rPr>
          <w:rtl/>
        </w:rPr>
        <w:t>(במילים</w:t>
      </w:r>
      <w:r w:rsidRPr="00AF6A18">
        <w:rPr>
          <w:rFonts w:hint="cs"/>
          <w:rtl/>
        </w:rPr>
        <w:t xml:space="preserve">: </w:t>
      </w:r>
      <w:r w:rsidR="00DB7424" w:rsidRPr="00AF6A18">
        <w:rPr>
          <w:rFonts w:hint="cs"/>
          <w:rtl/>
        </w:rPr>
        <w:t xml:space="preserve">חמש מאות אלף </w:t>
      </w:r>
      <w:r w:rsidRPr="00AF6A18">
        <w:rPr>
          <w:rFonts w:hint="eastAsia"/>
          <w:rtl/>
        </w:rPr>
        <w:t>₪</w:t>
      </w:r>
      <w:r w:rsidR="00F33397" w:rsidRPr="00AF6A18">
        <w:rPr>
          <w:rFonts w:hint="cs"/>
          <w:rtl/>
        </w:rPr>
        <w:t>) כולל מע"מ</w:t>
      </w:r>
      <w:r w:rsidR="00011130" w:rsidRPr="00AF6A18">
        <w:rPr>
          <w:rFonts w:hint="cs"/>
          <w:rtl/>
        </w:rPr>
        <w:t xml:space="preserve"> </w:t>
      </w:r>
      <w:r w:rsidRPr="00AF6A18">
        <w:rPr>
          <w:rtl/>
        </w:rPr>
        <w:t>אשר תדרשו מאת: ____________________________________________</w:t>
      </w:r>
      <w:r w:rsidR="00D37399" w:rsidRPr="00AF6A18">
        <w:rPr>
          <w:rFonts w:hint="cs"/>
          <w:rtl/>
        </w:rPr>
        <w:t>, ח.פ/ע.מ _____________</w:t>
      </w:r>
      <w:r w:rsidRPr="00AF6A18">
        <w:rPr>
          <w:rFonts w:hint="cs"/>
          <w:rtl/>
        </w:rPr>
        <w:t xml:space="preserve"> </w:t>
      </w:r>
      <w:r w:rsidRPr="00AF6A18">
        <w:rPr>
          <w:rtl/>
        </w:rPr>
        <w:t>(להלן "החייב") בקשר</w:t>
      </w:r>
      <w:r w:rsidR="00011130" w:rsidRPr="00AF6A18">
        <w:rPr>
          <w:rFonts w:hint="cs"/>
          <w:rtl/>
        </w:rPr>
        <w:t xml:space="preserve"> </w:t>
      </w:r>
      <w:r w:rsidRPr="00AF6A18">
        <w:rPr>
          <w:rtl/>
        </w:rPr>
        <w:t xml:space="preserve">עם </w:t>
      </w:r>
      <w:r w:rsidRPr="00AF6A18">
        <w:rPr>
          <w:rFonts w:hint="cs"/>
          <w:rtl/>
        </w:rPr>
        <w:t xml:space="preserve">מכרז </w:t>
      </w:r>
      <w:r w:rsidR="006B3A10" w:rsidRPr="00AF6A18">
        <w:rPr>
          <w:rFonts w:hint="cs"/>
          <w:rtl/>
        </w:rPr>
        <w:t xml:space="preserve">מס' </w:t>
      </w:r>
      <w:r w:rsidR="005015E6">
        <w:rPr>
          <w:rFonts w:hint="cs"/>
          <w:rtl/>
        </w:rPr>
        <w:t>35.16</w:t>
      </w:r>
      <w:r w:rsidR="006B3A10" w:rsidRPr="00AF6A18">
        <w:rPr>
          <w:rFonts w:hint="cs"/>
          <w:rtl/>
        </w:rPr>
        <w:t xml:space="preserve"> </w:t>
      </w:r>
      <w:r w:rsidR="00B9256C" w:rsidRPr="00AF6A18">
        <w:rPr>
          <w:rFonts w:hint="cs"/>
          <w:rtl/>
        </w:rPr>
        <w:t xml:space="preserve">לביצוע </w:t>
      </w:r>
      <w:r w:rsidR="007C4D57" w:rsidRPr="00AF6A18">
        <w:rPr>
          <w:rtl/>
        </w:rPr>
        <w:t xml:space="preserve">שירותי </w:t>
      </w:r>
      <w:r w:rsidR="007C4D57" w:rsidRPr="00AF6A18">
        <w:rPr>
          <w:rFonts w:hint="cs"/>
          <w:rtl/>
        </w:rPr>
        <w:t>אבטחה למתקנים</w:t>
      </w:r>
      <w:r w:rsidR="006B3A10" w:rsidRPr="00AF6A18">
        <w:rPr>
          <w:rFonts w:hint="cs"/>
          <w:rtl/>
        </w:rPr>
        <w:t xml:space="preserve"> </w:t>
      </w:r>
      <w:r w:rsidR="001233B7" w:rsidRPr="00AF6A18">
        <w:rPr>
          <w:rFonts w:hint="cs"/>
          <w:rtl/>
        </w:rPr>
        <w:t>ב</w:t>
      </w:r>
      <w:r w:rsidRPr="00AF6A18">
        <w:rPr>
          <w:rFonts w:hint="cs"/>
          <w:rtl/>
        </w:rPr>
        <w:t>משרד המשפטים.</w:t>
      </w:r>
    </w:p>
    <w:p w:rsidR="006A0426" w:rsidRPr="00AF6A18" w:rsidRDefault="006A0426" w:rsidP="00E80287">
      <w:pPr>
        <w:spacing w:line="360" w:lineRule="auto"/>
        <w:ind w:left="1"/>
        <w:jc w:val="both"/>
      </w:pPr>
      <w:r w:rsidRPr="00AF6A18">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0426" w:rsidRPr="00AF6A18" w:rsidRDefault="006A0426" w:rsidP="00623450">
      <w:pPr>
        <w:spacing w:line="360" w:lineRule="auto"/>
        <w:ind w:left="566" w:hanging="540"/>
        <w:jc w:val="both"/>
      </w:pPr>
      <w:r w:rsidRPr="00AF6A18">
        <w:rPr>
          <w:rtl/>
        </w:rPr>
        <w:t>ערבות זו תהיה בתוקף עד תאריך</w:t>
      </w:r>
      <w:r w:rsidR="008700DB" w:rsidRPr="00AF6A18">
        <w:rPr>
          <w:rtl/>
        </w:rPr>
        <w:t xml:space="preserve"> </w:t>
      </w:r>
      <w:r w:rsidR="00623450" w:rsidRPr="00AF6A18">
        <w:rPr>
          <w:rFonts w:hint="cs"/>
          <w:rtl/>
        </w:rPr>
        <w:t>30/11/2016.</w:t>
      </w:r>
    </w:p>
    <w:p w:rsidR="006A0426" w:rsidRPr="00AF6A18" w:rsidRDefault="006A0426" w:rsidP="00E80287">
      <w:pPr>
        <w:spacing w:line="360" w:lineRule="auto"/>
        <w:ind w:left="566" w:hanging="540"/>
        <w:jc w:val="both"/>
      </w:pPr>
      <w:r w:rsidRPr="00AF6A18">
        <w:rPr>
          <w:rtl/>
        </w:rPr>
        <w:t>דרישה על פי ערבות זו יש להפנות לסניף הבנק/חב' הביטוח שכתובתו__________________________</w:t>
      </w:r>
    </w:p>
    <w:p w:rsidR="006A0426" w:rsidRPr="00AF6A18" w:rsidRDefault="00AC1930" w:rsidP="009E7542">
      <w:pPr>
        <w:spacing w:line="360" w:lineRule="auto"/>
        <w:ind w:left="566" w:hanging="540"/>
        <w:jc w:val="both"/>
      </w:pPr>
      <w:r w:rsidRPr="00AF6A18">
        <w:rPr>
          <w:rtl/>
        </w:rPr>
        <w:t xml:space="preserve">                      </w:t>
      </w:r>
      <w:r w:rsidRPr="00AF6A18">
        <w:rPr>
          <w:rFonts w:hint="cs"/>
          <w:rtl/>
        </w:rPr>
        <w:t xml:space="preserve">     </w:t>
      </w:r>
      <w:r w:rsidRPr="00AF6A18">
        <w:rPr>
          <w:rtl/>
        </w:rPr>
        <w:t xml:space="preserve"> </w:t>
      </w:r>
      <w:r w:rsidRPr="00AF6A18">
        <w:rPr>
          <w:rFonts w:hint="cs"/>
          <w:rtl/>
        </w:rPr>
        <w:t xml:space="preserve">                          </w:t>
      </w:r>
      <w:r w:rsidR="006A0426" w:rsidRPr="00AF6A18">
        <w:rPr>
          <w:rtl/>
        </w:rPr>
        <w:t>שם הבנק/חב' הביטוח</w:t>
      </w:r>
    </w:p>
    <w:p w:rsidR="006A0426" w:rsidRPr="00AF6A18" w:rsidRDefault="006A0426" w:rsidP="00E80287">
      <w:pPr>
        <w:spacing w:line="360" w:lineRule="auto"/>
        <w:ind w:left="566" w:hanging="540"/>
        <w:jc w:val="both"/>
        <w:rPr>
          <w:rtl/>
        </w:rPr>
      </w:pPr>
    </w:p>
    <w:p w:rsidR="006A0426" w:rsidRPr="00AF6A18" w:rsidRDefault="006A0426" w:rsidP="00E80287">
      <w:pPr>
        <w:spacing w:line="360" w:lineRule="auto"/>
        <w:ind w:left="566" w:hanging="540"/>
        <w:jc w:val="both"/>
      </w:pPr>
      <w:r w:rsidRPr="00AF6A18">
        <w:rPr>
          <w:rtl/>
        </w:rPr>
        <w:t>___________________________________</w:t>
      </w:r>
      <w:r w:rsidR="00AC1930" w:rsidRPr="00AF6A18">
        <w:rPr>
          <w:rtl/>
        </w:rPr>
        <w:t xml:space="preserve"> </w:t>
      </w:r>
      <w:r w:rsidR="008700DB" w:rsidRPr="00AF6A18">
        <w:rPr>
          <w:rtl/>
        </w:rPr>
        <w:t xml:space="preserve"> </w:t>
      </w:r>
      <w:r w:rsidRPr="00AF6A18">
        <w:rPr>
          <w:rtl/>
        </w:rPr>
        <w:t>__________________________________</w:t>
      </w:r>
    </w:p>
    <w:p w:rsidR="006A0426" w:rsidRPr="00AF6A18" w:rsidRDefault="00AC1930" w:rsidP="00E80287">
      <w:pPr>
        <w:spacing w:line="360" w:lineRule="auto"/>
        <w:ind w:left="566" w:hanging="540"/>
        <w:jc w:val="both"/>
      </w:pPr>
      <w:r w:rsidRPr="00AF6A18">
        <w:rPr>
          <w:rtl/>
        </w:rPr>
        <w:t xml:space="preserve">    </w:t>
      </w:r>
      <w:r w:rsidR="008700DB" w:rsidRPr="00AF6A18">
        <w:rPr>
          <w:rtl/>
        </w:rPr>
        <w:t xml:space="preserve"> </w:t>
      </w:r>
      <w:r w:rsidR="006A0426" w:rsidRPr="00AF6A18">
        <w:rPr>
          <w:rtl/>
        </w:rPr>
        <w:t>מס' הבנק ומס' הסניף</w:t>
      </w:r>
      <w:r w:rsidRPr="00AF6A18">
        <w:rPr>
          <w:rtl/>
        </w:rPr>
        <w:t xml:space="preserve">          </w:t>
      </w:r>
      <w:r w:rsidRPr="00AF6A18">
        <w:rPr>
          <w:rFonts w:hint="cs"/>
          <w:rtl/>
        </w:rPr>
        <w:t xml:space="preserve">           </w:t>
      </w:r>
      <w:r w:rsidR="006A0426" w:rsidRPr="00AF6A18">
        <w:rPr>
          <w:rtl/>
        </w:rPr>
        <w:t xml:space="preserve"> כתובת סניף הבנק/חברת הביטוח </w:t>
      </w:r>
    </w:p>
    <w:p w:rsidR="006A0426" w:rsidRPr="00AF6A18" w:rsidRDefault="006A0426" w:rsidP="00E80287">
      <w:pPr>
        <w:spacing w:line="360" w:lineRule="auto"/>
        <w:ind w:left="566" w:hanging="540"/>
        <w:jc w:val="both"/>
      </w:pPr>
    </w:p>
    <w:p w:rsidR="006A0426" w:rsidRPr="00AF6A18" w:rsidRDefault="006A0426" w:rsidP="00E80287">
      <w:pPr>
        <w:spacing w:line="360" w:lineRule="auto"/>
        <w:ind w:left="566" w:hanging="540"/>
        <w:jc w:val="both"/>
        <w:rPr>
          <w:rtl/>
        </w:rPr>
      </w:pPr>
    </w:p>
    <w:p w:rsidR="006A0426" w:rsidRPr="00AF6A18" w:rsidRDefault="006A0426" w:rsidP="00E80287">
      <w:pPr>
        <w:spacing w:line="360" w:lineRule="auto"/>
        <w:ind w:left="566" w:hanging="540"/>
        <w:jc w:val="both"/>
        <w:rPr>
          <w:rtl/>
        </w:rPr>
      </w:pPr>
      <w:r w:rsidRPr="00AF6A18">
        <w:rPr>
          <w:rtl/>
        </w:rPr>
        <w:t>ערבות זו אינה ניתנת להעברה</w:t>
      </w:r>
      <w:r w:rsidR="00851FF1" w:rsidRPr="00AF6A18">
        <w:rPr>
          <w:rFonts w:hint="cs"/>
          <w:rtl/>
        </w:rPr>
        <w:t>.</w:t>
      </w:r>
    </w:p>
    <w:p w:rsidR="006A0426" w:rsidRPr="00AF6A18" w:rsidRDefault="006A0426" w:rsidP="00E80287">
      <w:pPr>
        <w:spacing w:line="360" w:lineRule="auto"/>
        <w:ind w:left="566" w:hanging="540"/>
        <w:jc w:val="both"/>
      </w:pPr>
    </w:p>
    <w:p w:rsidR="006A0426" w:rsidRPr="00AF6A18" w:rsidRDefault="006A0426" w:rsidP="00E80287">
      <w:pPr>
        <w:spacing w:line="360" w:lineRule="auto"/>
        <w:ind w:left="566" w:hanging="540"/>
        <w:jc w:val="both"/>
      </w:pPr>
      <w:r w:rsidRPr="00AF6A18">
        <w:rPr>
          <w:rtl/>
        </w:rPr>
        <w:t>________________</w:t>
      </w:r>
      <w:r w:rsidR="00AC1930" w:rsidRPr="00AF6A18">
        <w:rPr>
          <w:rtl/>
        </w:rPr>
        <w:t xml:space="preserve">      </w:t>
      </w:r>
      <w:r w:rsidRPr="00AF6A18">
        <w:rPr>
          <w:rtl/>
        </w:rPr>
        <w:t>________________</w:t>
      </w:r>
      <w:r w:rsidR="00AC1930" w:rsidRPr="00AF6A18">
        <w:rPr>
          <w:rtl/>
        </w:rPr>
        <w:t xml:space="preserve">      </w:t>
      </w:r>
      <w:r w:rsidRPr="00AF6A18">
        <w:rPr>
          <w:rtl/>
        </w:rPr>
        <w:t>________________</w:t>
      </w:r>
      <w:r w:rsidR="00AC1930" w:rsidRPr="00AF6A18">
        <w:rPr>
          <w:rtl/>
        </w:rPr>
        <w:t xml:space="preserve">    </w:t>
      </w:r>
      <w:r w:rsidR="008700DB" w:rsidRPr="00AF6A18">
        <w:rPr>
          <w:rtl/>
        </w:rPr>
        <w:t xml:space="preserve"> </w:t>
      </w:r>
    </w:p>
    <w:p w:rsidR="006A0426" w:rsidRPr="00AF6A18" w:rsidRDefault="00AC1930" w:rsidP="00E80287">
      <w:pPr>
        <w:spacing w:line="360" w:lineRule="auto"/>
        <w:ind w:left="566" w:hanging="540"/>
        <w:jc w:val="both"/>
      </w:pPr>
      <w:r w:rsidRPr="00AF6A18">
        <w:rPr>
          <w:rtl/>
        </w:rPr>
        <w:t xml:space="preserve">  </w:t>
      </w:r>
      <w:r w:rsidR="008700DB" w:rsidRPr="00AF6A18">
        <w:rPr>
          <w:rtl/>
        </w:rPr>
        <w:t xml:space="preserve"> </w:t>
      </w:r>
      <w:r w:rsidR="006A0426" w:rsidRPr="00AF6A18">
        <w:rPr>
          <w:rtl/>
        </w:rPr>
        <w:t>תאריך</w:t>
      </w:r>
      <w:r w:rsidRPr="00AF6A18">
        <w:rPr>
          <w:rtl/>
        </w:rPr>
        <w:t xml:space="preserve">            </w:t>
      </w:r>
      <w:r w:rsidR="009E7542" w:rsidRPr="00AF6A18">
        <w:rPr>
          <w:rFonts w:hint="cs"/>
          <w:rtl/>
        </w:rPr>
        <w:tab/>
      </w:r>
      <w:r w:rsidR="009E7542" w:rsidRPr="00AF6A18">
        <w:rPr>
          <w:rFonts w:hint="cs"/>
          <w:rtl/>
        </w:rPr>
        <w:tab/>
      </w:r>
      <w:r w:rsidR="009E7542" w:rsidRPr="00AF6A18">
        <w:rPr>
          <w:rFonts w:hint="cs"/>
          <w:rtl/>
        </w:rPr>
        <w:tab/>
      </w:r>
      <w:r w:rsidR="008700DB" w:rsidRPr="00AF6A18">
        <w:rPr>
          <w:rtl/>
        </w:rPr>
        <w:t xml:space="preserve"> </w:t>
      </w:r>
      <w:r w:rsidR="006A0426" w:rsidRPr="00AF6A18">
        <w:rPr>
          <w:rtl/>
        </w:rPr>
        <w:t>שם מלא</w:t>
      </w:r>
      <w:r w:rsidRPr="00AF6A18">
        <w:rPr>
          <w:rtl/>
        </w:rPr>
        <w:t xml:space="preserve">          </w:t>
      </w:r>
      <w:r w:rsidR="006A0426" w:rsidRPr="00AF6A18">
        <w:rPr>
          <w:rtl/>
        </w:rPr>
        <w:t xml:space="preserve"> חתימה וחותמת </w:t>
      </w:r>
    </w:p>
    <w:p w:rsidR="006A0426" w:rsidRPr="00AF6A18" w:rsidRDefault="006A0426" w:rsidP="00E80287">
      <w:pPr>
        <w:spacing w:line="360" w:lineRule="auto"/>
        <w:ind w:left="566" w:hanging="540"/>
        <w:jc w:val="both"/>
        <w:rPr>
          <w:rtl/>
        </w:rPr>
      </w:pPr>
    </w:p>
    <w:p w:rsidR="006A0426" w:rsidRPr="00AF6A18" w:rsidRDefault="006A0426" w:rsidP="009E7542">
      <w:pPr>
        <w:spacing w:line="360" w:lineRule="auto"/>
        <w:jc w:val="both"/>
        <w:rPr>
          <w:b/>
          <w:bCs/>
          <w:u w:val="single"/>
          <w:rtl/>
        </w:rPr>
      </w:pPr>
    </w:p>
    <w:p w:rsidR="00254CE4" w:rsidRPr="00AF6A18" w:rsidRDefault="006A0426" w:rsidP="009E7542">
      <w:pPr>
        <w:spacing w:line="360" w:lineRule="auto"/>
        <w:jc w:val="center"/>
        <w:rPr>
          <w:b/>
          <w:bCs/>
          <w:sz w:val="32"/>
          <w:szCs w:val="32"/>
          <w:u w:val="single"/>
          <w:rtl/>
        </w:rPr>
      </w:pPr>
      <w:r w:rsidRPr="00AF6A18">
        <w:rPr>
          <w:b/>
          <w:bCs/>
          <w:sz w:val="32"/>
          <w:szCs w:val="32"/>
          <w:u w:val="single"/>
          <w:rtl/>
        </w:rPr>
        <w:br w:type="page"/>
      </w:r>
      <w:r w:rsidR="001F1324" w:rsidRPr="00AF6A18">
        <w:rPr>
          <w:rFonts w:hint="cs"/>
          <w:b/>
          <w:bCs/>
          <w:sz w:val="32"/>
          <w:szCs w:val="32"/>
          <w:u w:val="single"/>
          <w:rtl/>
        </w:rPr>
        <w:lastRenderedPageBreak/>
        <w:t>נ</w:t>
      </w:r>
      <w:r w:rsidR="00254CE4" w:rsidRPr="00AF6A18">
        <w:rPr>
          <w:rFonts w:hint="cs"/>
          <w:b/>
          <w:bCs/>
          <w:sz w:val="32"/>
          <w:szCs w:val="32"/>
          <w:u w:val="single"/>
          <w:rtl/>
        </w:rPr>
        <w:t xml:space="preserve">ספח </w:t>
      </w:r>
      <w:r w:rsidR="001233B7" w:rsidRPr="00AF6A18">
        <w:rPr>
          <w:rFonts w:hint="cs"/>
          <w:b/>
          <w:bCs/>
          <w:sz w:val="32"/>
          <w:szCs w:val="32"/>
          <w:u w:val="single"/>
          <w:rtl/>
        </w:rPr>
        <w:t>ד'</w:t>
      </w:r>
      <w:r w:rsidRPr="00AF6A18">
        <w:rPr>
          <w:rFonts w:hint="cs"/>
          <w:b/>
          <w:bCs/>
          <w:sz w:val="32"/>
          <w:szCs w:val="32"/>
          <w:u w:val="single"/>
          <w:rtl/>
        </w:rPr>
        <w:t xml:space="preserve"> </w:t>
      </w:r>
      <w:r w:rsidR="00215C95" w:rsidRPr="00AF6A18">
        <w:rPr>
          <w:b/>
          <w:bCs/>
          <w:sz w:val="32"/>
          <w:szCs w:val="32"/>
          <w:u w:val="single"/>
          <w:rtl/>
        </w:rPr>
        <w:t>–</w:t>
      </w:r>
      <w:r w:rsidR="00763D69" w:rsidRPr="00AF6A18">
        <w:rPr>
          <w:rFonts w:hint="cs"/>
          <w:b/>
          <w:bCs/>
          <w:sz w:val="32"/>
          <w:szCs w:val="32"/>
          <w:u w:val="single"/>
          <w:rtl/>
        </w:rPr>
        <w:t xml:space="preserve"> </w:t>
      </w:r>
      <w:r w:rsidR="00254CE4" w:rsidRPr="00AF6A18">
        <w:rPr>
          <w:rFonts w:hint="cs"/>
          <w:b/>
          <w:bCs/>
          <w:sz w:val="32"/>
          <w:szCs w:val="32"/>
          <w:u w:val="single"/>
          <w:rtl/>
        </w:rPr>
        <w:t>הצהרה על שמירת סודיות</w:t>
      </w:r>
    </w:p>
    <w:p w:rsidR="00763D69" w:rsidRPr="00AF6A18" w:rsidRDefault="00763D69" w:rsidP="009E7542">
      <w:pPr>
        <w:spacing w:line="360" w:lineRule="auto"/>
        <w:jc w:val="both"/>
        <w:rPr>
          <w:b/>
          <w:bCs/>
          <w:sz w:val="32"/>
          <w:szCs w:val="32"/>
          <w:u w:val="single"/>
          <w:rtl/>
        </w:rPr>
      </w:pPr>
    </w:p>
    <w:p w:rsidR="00254CE4" w:rsidRPr="00AF6A18" w:rsidRDefault="00254CE4" w:rsidP="00E80287">
      <w:pPr>
        <w:tabs>
          <w:tab w:val="left" w:pos="499"/>
          <w:tab w:val="left" w:pos="1066"/>
        </w:tabs>
        <w:spacing w:line="360" w:lineRule="auto"/>
        <w:jc w:val="both"/>
        <w:rPr>
          <w:b/>
          <w:rtl/>
        </w:rPr>
      </w:pPr>
      <w:r w:rsidRPr="00AF6A18">
        <w:rPr>
          <w:rFonts w:hint="cs"/>
          <w:b/>
          <w:rtl/>
        </w:rPr>
        <w:t>אני _________________ת"ז ____________ עובד בחברה/גוף/עסק _____________ (להלן –</w:t>
      </w:r>
      <w:r w:rsidR="00215C95" w:rsidRPr="00AF6A18">
        <w:rPr>
          <w:rFonts w:hint="cs"/>
          <w:b/>
          <w:rtl/>
        </w:rPr>
        <w:t xml:space="preserve"> "</w:t>
      </w:r>
      <w:r w:rsidRPr="00AF6A18">
        <w:rPr>
          <w:rFonts w:hint="cs"/>
          <w:b/>
          <w:rtl/>
        </w:rPr>
        <w:t>החברה</w:t>
      </w:r>
      <w:r w:rsidR="00215C95" w:rsidRPr="00AF6A18">
        <w:rPr>
          <w:rFonts w:hint="cs"/>
          <w:b/>
          <w:rtl/>
        </w:rPr>
        <w:t>"</w:t>
      </w:r>
      <w:r w:rsidRPr="00AF6A18">
        <w:rPr>
          <w:rFonts w:hint="cs"/>
          <w:b/>
          <w:rtl/>
        </w:rPr>
        <w:t>) או מועסק על ידה,</w:t>
      </w:r>
      <w:r w:rsidR="00215C95" w:rsidRPr="00AF6A18">
        <w:rPr>
          <w:rFonts w:hint="cs"/>
          <w:b/>
          <w:rtl/>
        </w:rPr>
        <w:t xml:space="preserve"> </w:t>
      </w:r>
      <w:r w:rsidRPr="00AF6A18">
        <w:rPr>
          <w:rFonts w:hint="cs"/>
          <w:b/>
          <w:rtl/>
        </w:rPr>
        <w:t>או פועל מטעמה מצהיר ומתחייב בזה, כלפי ממשלת ישראל וכלפי החברה:</w:t>
      </w:r>
    </w:p>
    <w:p w:rsidR="00254CE4" w:rsidRPr="00AF6A18" w:rsidRDefault="00254CE4" w:rsidP="00B9256C">
      <w:pPr>
        <w:numPr>
          <w:ilvl w:val="0"/>
          <w:numId w:val="5"/>
        </w:numPr>
        <w:spacing w:line="360" w:lineRule="auto"/>
        <w:jc w:val="both"/>
        <w:rPr>
          <w:b/>
          <w:spacing w:val="10"/>
          <w:rtl/>
        </w:rPr>
      </w:pPr>
      <w:r w:rsidRPr="00AF6A18">
        <w:rPr>
          <w:rFonts w:hint="cs"/>
          <w:b/>
          <w:spacing w:val="10"/>
          <w:rtl/>
        </w:rPr>
        <w:t xml:space="preserve">לא לגלות, להראות או למסור, בין במשך תקופת העסקתי בחברה </w:t>
      </w:r>
      <w:r w:rsidR="004B1894" w:rsidRPr="00AF6A18">
        <w:rPr>
          <w:rFonts w:hint="cs"/>
          <w:b/>
          <w:spacing w:val="10"/>
          <w:rtl/>
        </w:rPr>
        <w:t>או</w:t>
      </w:r>
      <w:r w:rsidRPr="00AF6A18">
        <w:rPr>
          <w:rFonts w:hint="cs"/>
          <w:b/>
          <w:spacing w:val="10"/>
          <w:rtl/>
        </w:rPr>
        <w:t xml:space="preserve"> על ידה ובין לאחר מכן, לשום אדם או גוף, שום סודות מסחריים, </w:t>
      </w:r>
      <w:r w:rsidR="004B1894" w:rsidRPr="00AF6A18">
        <w:rPr>
          <w:rFonts w:hint="cs"/>
          <w:b/>
          <w:spacing w:val="10"/>
          <w:rtl/>
        </w:rPr>
        <w:t>או</w:t>
      </w:r>
      <w:r w:rsidRPr="00AF6A18">
        <w:rPr>
          <w:rFonts w:hint="cs"/>
          <w:b/>
          <w:spacing w:val="10"/>
          <w:rtl/>
        </w:rPr>
        <w:t xml:space="preserve"> אחרים של ממשלת ישראל </w:t>
      </w:r>
      <w:r w:rsidR="004B1894" w:rsidRPr="00AF6A18">
        <w:rPr>
          <w:rFonts w:hint="cs"/>
          <w:b/>
          <w:spacing w:val="10"/>
          <w:rtl/>
        </w:rPr>
        <w:t>או</w:t>
      </w:r>
      <w:r w:rsidRPr="00AF6A18">
        <w:rPr>
          <w:rFonts w:hint="cs"/>
          <w:b/>
          <w:spacing w:val="10"/>
          <w:rtl/>
        </w:rPr>
        <w:t xml:space="preserve"> של החברה ושום מידע הנוגע לממשלה </w:t>
      </w:r>
      <w:r w:rsidR="004B1894" w:rsidRPr="00AF6A18">
        <w:rPr>
          <w:rFonts w:hint="cs"/>
          <w:b/>
          <w:spacing w:val="10"/>
          <w:rtl/>
        </w:rPr>
        <w:t>או</w:t>
      </w:r>
      <w:r w:rsidRPr="00AF6A18">
        <w:rPr>
          <w:rFonts w:hint="cs"/>
          <w:b/>
          <w:spacing w:val="10"/>
          <w:rtl/>
        </w:rPr>
        <w:t xml:space="preserve"> לחברה בכלל ולעניין הסכם ההתקשרות עם משרד במכרז פומבי </w:t>
      </w:r>
      <w:r w:rsidR="00D478C0" w:rsidRPr="00AF6A18">
        <w:rPr>
          <w:rFonts w:hint="cs"/>
          <w:b/>
          <w:bCs/>
          <w:rtl/>
        </w:rPr>
        <w:t xml:space="preserve">מס' </w:t>
      </w:r>
      <w:r w:rsidR="005015E6">
        <w:rPr>
          <w:rFonts w:hint="cs"/>
          <w:b/>
          <w:bCs/>
          <w:rtl/>
        </w:rPr>
        <w:t>35.16</w:t>
      </w:r>
      <w:r w:rsidR="00D478C0" w:rsidRPr="00AF6A18">
        <w:rPr>
          <w:rFonts w:hint="cs"/>
          <w:b/>
          <w:bCs/>
          <w:rtl/>
        </w:rPr>
        <w:t xml:space="preserve"> </w:t>
      </w:r>
      <w:r w:rsidR="00B9256C" w:rsidRPr="00AF6A18">
        <w:rPr>
          <w:rFonts w:hint="cs"/>
          <w:b/>
          <w:bCs/>
          <w:rtl/>
        </w:rPr>
        <w:t xml:space="preserve">לביצוע </w:t>
      </w:r>
      <w:r w:rsidR="007C4D57" w:rsidRPr="00AF6A18">
        <w:rPr>
          <w:b/>
          <w:bCs/>
          <w:rtl/>
        </w:rPr>
        <w:t xml:space="preserve">שירותי </w:t>
      </w:r>
      <w:r w:rsidR="007C4D57" w:rsidRPr="00AF6A18">
        <w:rPr>
          <w:rFonts w:hint="cs"/>
          <w:b/>
          <w:bCs/>
          <w:rtl/>
        </w:rPr>
        <w:t>אבטחה למתקנים</w:t>
      </w:r>
      <w:r w:rsidR="007C4D57" w:rsidRPr="00AF6A18">
        <w:rPr>
          <w:rFonts w:hint="cs"/>
          <w:b/>
          <w:spacing w:val="10"/>
          <w:rtl/>
        </w:rPr>
        <w:t xml:space="preserve"> </w:t>
      </w:r>
      <w:r w:rsidRPr="00AF6A18">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4B1894" w:rsidRPr="00AF6A18">
        <w:rPr>
          <w:rFonts w:hint="cs"/>
          <w:b/>
          <w:spacing w:val="10"/>
          <w:rtl/>
        </w:rPr>
        <w:t>או</w:t>
      </w:r>
      <w:r w:rsidRPr="00AF6A18">
        <w:rPr>
          <w:rFonts w:hint="cs"/>
          <w:b/>
          <w:spacing w:val="10"/>
          <w:rtl/>
        </w:rPr>
        <w:t xml:space="preserve"> בחברה או הבאים </w:t>
      </w:r>
      <w:r w:rsidR="00801079" w:rsidRPr="00AF6A18">
        <w:rPr>
          <w:rFonts w:hint="cs"/>
          <w:b/>
          <w:spacing w:val="10"/>
          <w:rtl/>
        </w:rPr>
        <w:t>עמהן</w:t>
      </w:r>
      <w:r w:rsidRPr="00AF6A18">
        <w:rPr>
          <w:rFonts w:hint="cs"/>
          <w:b/>
          <w:spacing w:val="10"/>
          <w:rtl/>
        </w:rPr>
        <w:t xml:space="preserve"> במגע, ולרבות, אך מבלי לגרוע מכלליות האמור לעיל, נושאי מחקר ופיתוח של הממשלה </w:t>
      </w:r>
      <w:r w:rsidR="004B1894" w:rsidRPr="00AF6A18">
        <w:rPr>
          <w:rFonts w:hint="cs"/>
          <w:b/>
          <w:spacing w:val="10"/>
          <w:rtl/>
        </w:rPr>
        <w:t>או</w:t>
      </w:r>
      <w:r w:rsidRPr="00AF6A18">
        <w:rPr>
          <w:rFonts w:hint="cs"/>
          <w:b/>
          <w:spacing w:val="10"/>
          <w:rtl/>
        </w:rPr>
        <w:t xml:space="preserve"> החברה, שיטות י</w:t>
      </w:r>
      <w:r w:rsidR="00215C95" w:rsidRPr="00AF6A18">
        <w:rPr>
          <w:rFonts w:hint="cs"/>
          <w:b/>
          <w:spacing w:val="10"/>
          <w:rtl/>
        </w:rPr>
        <w:t>י</w:t>
      </w:r>
      <w:r w:rsidRPr="00AF6A18">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4B1894" w:rsidRPr="00AF6A18">
        <w:rPr>
          <w:rFonts w:hint="cs"/>
          <w:b/>
          <w:spacing w:val="10"/>
          <w:rtl/>
        </w:rPr>
        <w:t>או</w:t>
      </w:r>
      <w:r w:rsidRPr="00AF6A18">
        <w:rPr>
          <w:rFonts w:hint="cs"/>
          <w:b/>
          <w:spacing w:val="10"/>
          <w:rtl/>
        </w:rPr>
        <w:t xml:space="preserve"> </w:t>
      </w:r>
      <w:r w:rsidR="00B9256C" w:rsidRPr="00AF6A18">
        <w:rPr>
          <w:rFonts w:hint="cs"/>
          <w:b/>
          <w:spacing w:val="10"/>
          <w:rtl/>
        </w:rPr>
        <w:t xml:space="preserve">בביצוע </w:t>
      </w:r>
      <w:r w:rsidRPr="00AF6A18">
        <w:rPr>
          <w:rFonts w:hint="cs"/>
          <w:b/>
          <w:spacing w:val="10"/>
          <w:rtl/>
        </w:rPr>
        <w:t>שירותים לממשלה ובין שהגיעו לידיעתי בכל אופן אחר שהוא;</w:t>
      </w:r>
    </w:p>
    <w:p w:rsidR="00254CE4" w:rsidRPr="00AF6A18" w:rsidRDefault="00254CE4" w:rsidP="00E80287">
      <w:pPr>
        <w:pStyle w:val="Normal1"/>
        <w:numPr>
          <w:ilvl w:val="0"/>
          <w:numId w:val="5"/>
        </w:numPr>
        <w:spacing w:line="360" w:lineRule="auto"/>
        <w:rPr>
          <w:b/>
          <w:rtl/>
        </w:rPr>
      </w:pPr>
      <w:r w:rsidRPr="00AF6A18">
        <w:rPr>
          <w:rFonts w:hint="cs"/>
          <w:b/>
          <w:rtl/>
        </w:rPr>
        <w:t xml:space="preserve">לא לעשות כל שימוש במידע כאמור לעיל שלא למטרות ביצוע של השירותים נשוא ההסכם שנמסר לבצוע על ידי הממשלה </w:t>
      </w:r>
      <w:r w:rsidR="004B1894" w:rsidRPr="00AF6A18">
        <w:rPr>
          <w:rFonts w:hint="cs"/>
          <w:b/>
          <w:rtl/>
        </w:rPr>
        <w:t>או</w:t>
      </w:r>
      <w:r w:rsidRPr="00AF6A18">
        <w:rPr>
          <w:rFonts w:hint="cs"/>
          <w:b/>
          <w:rtl/>
        </w:rPr>
        <w:t xml:space="preserve"> החברה, כולל בצוע שכפולים, העתקים וכו', שלא למטרות אלה;</w:t>
      </w:r>
    </w:p>
    <w:p w:rsidR="00254CE4" w:rsidRPr="00AF6A18" w:rsidRDefault="00254CE4" w:rsidP="00E80287">
      <w:pPr>
        <w:pStyle w:val="Normal1"/>
        <w:numPr>
          <w:ilvl w:val="0"/>
          <w:numId w:val="5"/>
        </w:numPr>
        <w:spacing w:line="360" w:lineRule="auto"/>
        <w:rPr>
          <w:b/>
          <w:rtl/>
        </w:rPr>
      </w:pPr>
      <w:r w:rsidRPr="00AF6A18">
        <w:rPr>
          <w:rFonts w:hint="cs"/>
          <w:b/>
          <w:rtl/>
        </w:rPr>
        <w:t>כי ידוע לי שאי מילוי ההתחייבויות כלפי הממשלה על פי הצהרה זו מהווה עבירה על חוק העונשין, התשל"ז – 1977;</w:t>
      </w:r>
    </w:p>
    <w:p w:rsidR="00254CE4" w:rsidRPr="00AF6A18" w:rsidRDefault="00254CE4" w:rsidP="00E80287">
      <w:pPr>
        <w:pStyle w:val="Normal1"/>
        <w:numPr>
          <w:ilvl w:val="0"/>
          <w:numId w:val="5"/>
        </w:numPr>
        <w:spacing w:line="360" w:lineRule="auto"/>
        <w:rPr>
          <w:b/>
          <w:rtl/>
        </w:rPr>
      </w:pPr>
      <w:r w:rsidRPr="00AF6A18">
        <w:rPr>
          <w:rFonts w:hint="cs"/>
          <w:b/>
          <w:rtl/>
        </w:rPr>
        <w:t>כי ידוע לי שהעברת מידע כאמור בסעיף 1 או 2 לעיל, למאן דהו, ללא אישור בכתב מהממשלה, עלול</w:t>
      </w:r>
      <w:r w:rsidR="006436B8" w:rsidRPr="00AF6A18">
        <w:rPr>
          <w:rFonts w:hint="cs"/>
          <w:b/>
          <w:rtl/>
        </w:rPr>
        <w:t>ה</w:t>
      </w:r>
      <w:r w:rsidRPr="00AF6A18">
        <w:rPr>
          <w:rFonts w:hint="cs"/>
          <w:b/>
          <w:rtl/>
        </w:rPr>
        <w:t xml:space="preserve"> להסב לממשלה נזקים כלכליים משמעותיים ביותר;</w:t>
      </w:r>
    </w:p>
    <w:p w:rsidR="00742985" w:rsidRPr="00AF6A18" w:rsidRDefault="00254CE4" w:rsidP="00E80287">
      <w:pPr>
        <w:pStyle w:val="Normal1"/>
        <w:numPr>
          <w:ilvl w:val="0"/>
          <w:numId w:val="5"/>
        </w:numPr>
        <w:spacing w:line="360" w:lineRule="auto"/>
        <w:rPr>
          <w:b/>
          <w:u w:val="single"/>
        </w:rPr>
      </w:pPr>
      <w:r w:rsidRPr="00AF6A18">
        <w:rPr>
          <w:rFonts w:hint="cs"/>
          <w:rtl/>
        </w:rPr>
        <w:t>התחייבות זו תמשיך לחול אף לאחר תום תקופת ההסכם האמור. התחייבות זו לא תחול על מידע שהוא בבחינת נחלת הציבור.</w:t>
      </w:r>
    </w:p>
    <w:p w:rsidR="00742985" w:rsidRPr="00AF6A18" w:rsidRDefault="00742985" w:rsidP="00E80287">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AF6A18" w:rsidTr="002F2A25">
        <w:tc>
          <w:tcPr>
            <w:tcW w:w="2519" w:type="dxa"/>
            <w:tcBorders>
              <w:bottom w:val="single" w:sz="4" w:space="0" w:color="auto"/>
            </w:tcBorders>
            <w:shd w:val="clear" w:color="auto" w:fill="auto"/>
          </w:tcPr>
          <w:p w:rsidR="00742985" w:rsidRPr="00AF6A18" w:rsidRDefault="00742985" w:rsidP="00E80287">
            <w:pPr>
              <w:pStyle w:val="Normal1"/>
              <w:spacing w:before="0" w:line="360" w:lineRule="auto"/>
              <w:ind w:left="0"/>
              <w:rPr>
                <w:b/>
                <w:rtl/>
              </w:rPr>
            </w:pPr>
          </w:p>
        </w:tc>
        <w:tc>
          <w:tcPr>
            <w:tcW w:w="425" w:type="dxa"/>
            <w:shd w:val="clear" w:color="auto" w:fill="auto"/>
          </w:tcPr>
          <w:p w:rsidR="00742985" w:rsidRPr="00AF6A18" w:rsidRDefault="00742985" w:rsidP="00E80287">
            <w:pPr>
              <w:pStyle w:val="Normal1"/>
              <w:spacing w:before="0" w:line="360" w:lineRule="auto"/>
              <w:ind w:left="0"/>
              <w:rPr>
                <w:b/>
                <w:rtl/>
              </w:rPr>
            </w:pPr>
          </w:p>
        </w:tc>
        <w:tc>
          <w:tcPr>
            <w:tcW w:w="2799" w:type="dxa"/>
            <w:tcBorders>
              <w:bottom w:val="single" w:sz="4" w:space="0" w:color="auto"/>
            </w:tcBorders>
            <w:shd w:val="clear" w:color="auto" w:fill="auto"/>
          </w:tcPr>
          <w:p w:rsidR="00742985" w:rsidRPr="00AF6A18" w:rsidRDefault="00742985" w:rsidP="00E80287">
            <w:pPr>
              <w:pStyle w:val="Normal1"/>
              <w:spacing w:before="0" w:line="360" w:lineRule="auto"/>
              <w:ind w:left="0"/>
              <w:rPr>
                <w:b/>
                <w:rtl/>
              </w:rPr>
            </w:pPr>
          </w:p>
        </w:tc>
        <w:tc>
          <w:tcPr>
            <w:tcW w:w="887" w:type="dxa"/>
            <w:shd w:val="clear" w:color="auto" w:fill="auto"/>
          </w:tcPr>
          <w:p w:rsidR="00742985" w:rsidRPr="00AF6A18" w:rsidRDefault="00742985" w:rsidP="00E80287">
            <w:pPr>
              <w:pStyle w:val="Normal1"/>
              <w:spacing w:before="0" w:line="360" w:lineRule="auto"/>
              <w:ind w:left="0"/>
              <w:rPr>
                <w:b/>
                <w:rtl/>
              </w:rPr>
            </w:pPr>
          </w:p>
        </w:tc>
        <w:tc>
          <w:tcPr>
            <w:tcW w:w="1842" w:type="dxa"/>
            <w:tcBorders>
              <w:bottom w:val="single" w:sz="4" w:space="0" w:color="auto"/>
            </w:tcBorders>
            <w:shd w:val="clear" w:color="auto" w:fill="auto"/>
          </w:tcPr>
          <w:p w:rsidR="00742985" w:rsidRPr="00AF6A18" w:rsidRDefault="00742985" w:rsidP="00E80287">
            <w:pPr>
              <w:pStyle w:val="Normal1"/>
              <w:spacing w:before="0" w:line="360" w:lineRule="auto"/>
              <w:ind w:left="0"/>
              <w:rPr>
                <w:b/>
                <w:rtl/>
              </w:rPr>
            </w:pPr>
          </w:p>
        </w:tc>
      </w:tr>
      <w:tr w:rsidR="00742985" w:rsidRPr="00AF6A18" w:rsidTr="002F2A25">
        <w:tc>
          <w:tcPr>
            <w:tcW w:w="2519" w:type="dxa"/>
            <w:tcBorders>
              <w:top w:val="single" w:sz="4" w:space="0" w:color="auto"/>
            </w:tcBorders>
            <w:shd w:val="clear" w:color="auto" w:fill="auto"/>
          </w:tcPr>
          <w:p w:rsidR="00742985" w:rsidRPr="00AF6A18" w:rsidRDefault="00742985" w:rsidP="009E7542">
            <w:pPr>
              <w:pStyle w:val="Normal1"/>
              <w:spacing w:before="0" w:line="360" w:lineRule="auto"/>
              <w:ind w:left="0"/>
              <w:rPr>
                <w:b/>
                <w:rtl/>
              </w:rPr>
            </w:pPr>
            <w:r w:rsidRPr="00AF6A18">
              <w:rPr>
                <w:rFonts w:hint="cs"/>
                <w:b/>
                <w:rtl/>
              </w:rPr>
              <w:t>שם החברה/ספק</w:t>
            </w:r>
          </w:p>
        </w:tc>
        <w:tc>
          <w:tcPr>
            <w:tcW w:w="425" w:type="dxa"/>
            <w:shd w:val="clear" w:color="auto" w:fill="auto"/>
          </w:tcPr>
          <w:p w:rsidR="00742985" w:rsidRPr="00AF6A18" w:rsidRDefault="00742985" w:rsidP="00E80287">
            <w:pPr>
              <w:pStyle w:val="Normal1"/>
              <w:spacing w:before="0" w:line="360" w:lineRule="auto"/>
              <w:ind w:left="0"/>
              <w:rPr>
                <w:b/>
                <w:rtl/>
              </w:rPr>
            </w:pPr>
          </w:p>
        </w:tc>
        <w:tc>
          <w:tcPr>
            <w:tcW w:w="2799" w:type="dxa"/>
            <w:tcBorders>
              <w:top w:val="single" w:sz="4" w:space="0" w:color="auto"/>
            </w:tcBorders>
            <w:shd w:val="clear" w:color="auto" w:fill="auto"/>
          </w:tcPr>
          <w:p w:rsidR="00742985" w:rsidRPr="00AF6A18" w:rsidRDefault="00742985" w:rsidP="009E7542">
            <w:pPr>
              <w:pStyle w:val="Normal1"/>
              <w:spacing w:before="0" w:line="360" w:lineRule="auto"/>
              <w:ind w:left="0"/>
              <w:rPr>
                <w:b/>
                <w:rtl/>
              </w:rPr>
            </w:pPr>
            <w:r w:rsidRPr="00AF6A18">
              <w:rPr>
                <w:rFonts w:hint="cs"/>
                <w:b/>
                <w:rtl/>
              </w:rPr>
              <w:t>חתימת העובד</w:t>
            </w:r>
          </w:p>
        </w:tc>
        <w:tc>
          <w:tcPr>
            <w:tcW w:w="887" w:type="dxa"/>
            <w:shd w:val="clear" w:color="auto" w:fill="auto"/>
          </w:tcPr>
          <w:p w:rsidR="00742985" w:rsidRPr="00AF6A18" w:rsidRDefault="00742985" w:rsidP="00E80287">
            <w:pPr>
              <w:pStyle w:val="Normal1"/>
              <w:spacing w:before="0" w:line="360" w:lineRule="auto"/>
              <w:ind w:left="0"/>
              <w:rPr>
                <w:b/>
                <w:rtl/>
              </w:rPr>
            </w:pPr>
          </w:p>
        </w:tc>
        <w:tc>
          <w:tcPr>
            <w:tcW w:w="1842" w:type="dxa"/>
            <w:tcBorders>
              <w:top w:val="single" w:sz="4" w:space="0" w:color="auto"/>
            </w:tcBorders>
            <w:shd w:val="clear" w:color="auto" w:fill="auto"/>
          </w:tcPr>
          <w:p w:rsidR="00742985" w:rsidRPr="00AF6A18" w:rsidRDefault="00742985" w:rsidP="009E7542">
            <w:pPr>
              <w:pStyle w:val="Normal1"/>
              <w:spacing w:before="0" w:line="360" w:lineRule="auto"/>
              <w:ind w:left="0"/>
              <w:rPr>
                <w:b/>
                <w:u w:val="single"/>
                <w:rtl/>
              </w:rPr>
            </w:pPr>
            <w:r w:rsidRPr="00AF6A18">
              <w:rPr>
                <w:rFonts w:hint="cs"/>
                <w:b/>
                <w:rtl/>
              </w:rPr>
              <w:t>תאריך</w:t>
            </w:r>
          </w:p>
        </w:tc>
      </w:tr>
      <w:tr w:rsidR="00742985" w:rsidRPr="00AF6A18" w:rsidTr="002F2A25">
        <w:tc>
          <w:tcPr>
            <w:tcW w:w="2519" w:type="dxa"/>
            <w:tcBorders>
              <w:bottom w:val="single" w:sz="4" w:space="0" w:color="auto"/>
            </w:tcBorders>
            <w:shd w:val="clear" w:color="auto" w:fill="auto"/>
          </w:tcPr>
          <w:p w:rsidR="00742985" w:rsidRPr="00AF6A18" w:rsidRDefault="00742985" w:rsidP="00E80287">
            <w:pPr>
              <w:pStyle w:val="Normal1"/>
              <w:spacing w:before="0" w:line="360" w:lineRule="auto"/>
              <w:ind w:left="0"/>
              <w:rPr>
                <w:b/>
                <w:rtl/>
              </w:rPr>
            </w:pPr>
          </w:p>
        </w:tc>
        <w:tc>
          <w:tcPr>
            <w:tcW w:w="425" w:type="dxa"/>
            <w:shd w:val="clear" w:color="auto" w:fill="auto"/>
          </w:tcPr>
          <w:p w:rsidR="00742985" w:rsidRPr="00AF6A18" w:rsidRDefault="00742985" w:rsidP="00E80287">
            <w:pPr>
              <w:pStyle w:val="Normal1"/>
              <w:spacing w:before="0" w:line="360" w:lineRule="auto"/>
              <w:ind w:left="0"/>
              <w:rPr>
                <w:b/>
                <w:rtl/>
              </w:rPr>
            </w:pPr>
          </w:p>
        </w:tc>
        <w:tc>
          <w:tcPr>
            <w:tcW w:w="2799" w:type="dxa"/>
            <w:tcBorders>
              <w:bottom w:val="single" w:sz="4" w:space="0" w:color="auto"/>
            </w:tcBorders>
            <w:shd w:val="clear" w:color="auto" w:fill="auto"/>
          </w:tcPr>
          <w:p w:rsidR="00742985" w:rsidRPr="00AF6A18" w:rsidRDefault="00742985" w:rsidP="00E80287">
            <w:pPr>
              <w:pStyle w:val="Normal1"/>
              <w:spacing w:before="0" w:line="360" w:lineRule="auto"/>
              <w:ind w:left="0"/>
              <w:rPr>
                <w:b/>
                <w:u w:val="single"/>
                <w:rtl/>
              </w:rPr>
            </w:pPr>
          </w:p>
        </w:tc>
        <w:tc>
          <w:tcPr>
            <w:tcW w:w="887" w:type="dxa"/>
            <w:shd w:val="clear" w:color="auto" w:fill="auto"/>
          </w:tcPr>
          <w:p w:rsidR="00742985" w:rsidRPr="00AF6A18" w:rsidRDefault="00742985" w:rsidP="00E80287">
            <w:pPr>
              <w:pStyle w:val="Normal1"/>
              <w:spacing w:before="0" w:line="360" w:lineRule="auto"/>
              <w:ind w:left="0"/>
              <w:rPr>
                <w:b/>
                <w:rtl/>
              </w:rPr>
            </w:pPr>
          </w:p>
        </w:tc>
        <w:tc>
          <w:tcPr>
            <w:tcW w:w="1842" w:type="dxa"/>
            <w:shd w:val="clear" w:color="auto" w:fill="auto"/>
          </w:tcPr>
          <w:p w:rsidR="00742985" w:rsidRPr="00AF6A18" w:rsidRDefault="00742985" w:rsidP="00E80287">
            <w:pPr>
              <w:pStyle w:val="Normal1"/>
              <w:spacing w:before="0" w:line="360" w:lineRule="auto"/>
              <w:ind w:left="0"/>
              <w:rPr>
                <w:b/>
                <w:rtl/>
              </w:rPr>
            </w:pPr>
          </w:p>
        </w:tc>
      </w:tr>
      <w:tr w:rsidR="00742985" w:rsidRPr="00AF6A18" w:rsidTr="002F2A25">
        <w:tc>
          <w:tcPr>
            <w:tcW w:w="2519" w:type="dxa"/>
            <w:tcBorders>
              <w:top w:val="single" w:sz="4" w:space="0" w:color="auto"/>
            </w:tcBorders>
            <w:shd w:val="clear" w:color="auto" w:fill="auto"/>
          </w:tcPr>
          <w:p w:rsidR="00742985" w:rsidRPr="00AF6A18" w:rsidRDefault="00742985" w:rsidP="009E7542">
            <w:pPr>
              <w:pStyle w:val="Normal1"/>
              <w:spacing w:before="0" w:line="360" w:lineRule="auto"/>
              <w:ind w:left="0"/>
              <w:rPr>
                <w:b/>
                <w:rtl/>
              </w:rPr>
            </w:pPr>
            <w:r w:rsidRPr="00AF6A18">
              <w:rPr>
                <w:rFonts w:hint="cs"/>
                <w:b/>
                <w:rtl/>
              </w:rPr>
              <w:t>שם מורשה חתימה</w:t>
            </w:r>
          </w:p>
        </w:tc>
        <w:tc>
          <w:tcPr>
            <w:tcW w:w="425" w:type="dxa"/>
            <w:shd w:val="clear" w:color="auto" w:fill="auto"/>
          </w:tcPr>
          <w:p w:rsidR="00742985" w:rsidRPr="00AF6A18" w:rsidRDefault="00742985" w:rsidP="00E80287">
            <w:pPr>
              <w:pStyle w:val="Normal1"/>
              <w:spacing w:before="0" w:line="360" w:lineRule="auto"/>
              <w:ind w:left="0"/>
              <w:rPr>
                <w:b/>
                <w:rtl/>
              </w:rPr>
            </w:pPr>
          </w:p>
        </w:tc>
        <w:tc>
          <w:tcPr>
            <w:tcW w:w="2799" w:type="dxa"/>
            <w:tcBorders>
              <w:top w:val="single" w:sz="4" w:space="0" w:color="auto"/>
            </w:tcBorders>
            <w:shd w:val="clear" w:color="auto" w:fill="auto"/>
          </w:tcPr>
          <w:p w:rsidR="00742985" w:rsidRPr="00AF6A18" w:rsidRDefault="00742985" w:rsidP="009E7542">
            <w:pPr>
              <w:pStyle w:val="Normal1"/>
              <w:spacing w:before="0" w:line="360" w:lineRule="auto"/>
              <w:ind w:left="0"/>
              <w:rPr>
                <w:b/>
                <w:rtl/>
              </w:rPr>
            </w:pPr>
            <w:r w:rsidRPr="00AF6A18">
              <w:rPr>
                <w:rFonts w:hint="cs"/>
                <w:b/>
                <w:rtl/>
              </w:rPr>
              <w:t>חתימת מורשה חתימה</w:t>
            </w:r>
          </w:p>
        </w:tc>
        <w:tc>
          <w:tcPr>
            <w:tcW w:w="887" w:type="dxa"/>
            <w:shd w:val="clear" w:color="auto" w:fill="auto"/>
          </w:tcPr>
          <w:p w:rsidR="00742985" w:rsidRPr="00AF6A18" w:rsidRDefault="00742985" w:rsidP="00E80287">
            <w:pPr>
              <w:pStyle w:val="Normal1"/>
              <w:spacing w:before="0" w:line="360" w:lineRule="auto"/>
              <w:ind w:left="0"/>
              <w:rPr>
                <w:b/>
                <w:rtl/>
              </w:rPr>
            </w:pPr>
          </w:p>
        </w:tc>
        <w:tc>
          <w:tcPr>
            <w:tcW w:w="1842" w:type="dxa"/>
            <w:shd w:val="clear" w:color="auto" w:fill="auto"/>
          </w:tcPr>
          <w:p w:rsidR="00742985" w:rsidRPr="00AF6A18" w:rsidRDefault="00742985" w:rsidP="00E80287">
            <w:pPr>
              <w:pStyle w:val="Normal1"/>
              <w:spacing w:before="0" w:line="360" w:lineRule="auto"/>
              <w:ind w:left="0"/>
              <w:rPr>
                <w:b/>
                <w:rtl/>
              </w:rPr>
            </w:pPr>
          </w:p>
        </w:tc>
      </w:tr>
    </w:tbl>
    <w:p w:rsidR="00742985" w:rsidRPr="00AF6A18" w:rsidRDefault="00742985" w:rsidP="00E80287">
      <w:pPr>
        <w:pStyle w:val="Normal1"/>
        <w:spacing w:line="360" w:lineRule="auto"/>
        <w:ind w:left="0"/>
        <w:rPr>
          <w:b/>
          <w:rtl/>
        </w:rPr>
      </w:pPr>
    </w:p>
    <w:p w:rsidR="00254CE4" w:rsidRPr="00AF6A18" w:rsidRDefault="00254CE4" w:rsidP="009E7542">
      <w:pPr>
        <w:jc w:val="both"/>
        <w:rPr>
          <w:sz w:val="26"/>
          <w:szCs w:val="26"/>
          <w:rtl/>
        </w:rPr>
      </w:pPr>
    </w:p>
    <w:p w:rsidR="00B3671B" w:rsidRPr="00AF6A18" w:rsidRDefault="00B3671B" w:rsidP="009E7542">
      <w:pPr>
        <w:jc w:val="both"/>
        <w:rPr>
          <w:sz w:val="26"/>
          <w:szCs w:val="26"/>
          <w:rtl/>
        </w:rPr>
      </w:pPr>
    </w:p>
    <w:p w:rsidR="00777236" w:rsidRPr="00AF6A18" w:rsidRDefault="006A0426" w:rsidP="009E7542">
      <w:pPr>
        <w:pStyle w:val="Normal2"/>
        <w:spacing w:line="360" w:lineRule="auto"/>
        <w:ind w:left="360" w:right="0"/>
        <w:jc w:val="center"/>
        <w:rPr>
          <w:rFonts w:ascii="Times New (W1)" w:eastAsia="Times New Roman" w:hAnsi="Times New (W1)"/>
          <w:b/>
          <w:bCs/>
          <w:smallCaps w:val="0"/>
          <w:sz w:val="32"/>
          <w:szCs w:val="32"/>
          <w:u w:val="single"/>
          <w:rtl/>
        </w:rPr>
      </w:pPr>
      <w:r w:rsidRPr="00AF6A18">
        <w:rPr>
          <w:rFonts w:ascii="Times New (W1)" w:eastAsia="Times New Roman" w:hAnsi="Times New (W1)"/>
          <w:b/>
          <w:bCs/>
          <w:smallCaps w:val="0"/>
          <w:sz w:val="32"/>
          <w:szCs w:val="32"/>
          <w:u w:val="single"/>
          <w:rtl/>
        </w:rPr>
        <w:br w:type="page"/>
      </w:r>
      <w:r w:rsidR="00777236" w:rsidRPr="00AF6A18">
        <w:rPr>
          <w:rFonts w:ascii="Times New (W1)" w:eastAsia="Times New Roman" w:hAnsi="Times New (W1)" w:hint="cs"/>
          <w:b/>
          <w:bCs/>
          <w:smallCaps w:val="0"/>
          <w:sz w:val="32"/>
          <w:szCs w:val="32"/>
          <w:u w:val="single"/>
          <w:rtl/>
        </w:rPr>
        <w:lastRenderedPageBreak/>
        <w:t xml:space="preserve">נספח </w:t>
      </w:r>
      <w:r w:rsidR="001233B7" w:rsidRPr="00AF6A18">
        <w:rPr>
          <w:rFonts w:ascii="Times New (W1)" w:eastAsia="Times New Roman" w:hAnsi="Times New (W1)" w:hint="cs"/>
          <w:b/>
          <w:bCs/>
          <w:smallCaps w:val="0"/>
          <w:sz w:val="32"/>
          <w:szCs w:val="32"/>
          <w:u w:val="single"/>
          <w:rtl/>
        </w:rPr>
        <w:t>ה'</w:t>
      </w:r>
      <w:r w:rsidRPr="00AF6A18">
        <w:rPr>
          <w:rFonts w:ascii="Times New (W1)" w:eastAsia="Times New Roman" w:hAnsi="Times New (W1)" w:hint="cs"/>
          <w:b/>
          <w:bCs/>
          <w:smallCaps w:val="0"/>
          <w:sz w:val="32"/>
          <w:szCs w:val="32"/>
          <w:u w:val="single"/>
          <w:rtl/>
        </w:rPr>
        <w:t xml:space="preserve"> </w:t>
      </w:r>
      <w:r w:rsidR="00763D69" w:rsidRPr="00AF6A18">
        <w:rPr>
          <w:rFonts w:ascii="Times New (W1)" w:eastAsia="Times New Roman" w:hAnsi="Times New (W1)"/>
          <w:b/>
          <w:bCs/>
          <w:smallCaps w:val="0"/>
          <w:sz w:val="32"/>
          <w:szCs w:val="32"/>
          <w:u w:val="single"/>
          <w:rtl/>
        </w:rPr>
        <w:t>–</w:t>
      </w:r>
      <w:r w:rsidR="00763D69" w:rsidRPr="00AF6A18">
        <w:rPr>
          <w:rFonts w:ascii="Times New (W1)" w:eastAsia="Times New Roman" w:hAnsi="Times New (W1)" w:hint="cs"/>
          <w:b/>
          <w:bCs/>
          <w:smallCaps w:val="0"/>
          <w:sz w:val="32"/>
          <w:szCs w:val="32"/>
          <w:u w:val="single"/>
          <w:rtl/>
        </w:rPr>
        <w:t xml:space="preserve"> </w:t>
      </w:r>
      <w:r w:rsidR="00E95E8A" w:rsidRPr="00AF6A18">
        <w:rPr>
          <w:rFonts w:ascii="Times New (W1)" w:eastAsia="Times New Roman" w:hAnsi="Times New (W1)" w:hint="cs"/>
          <w:b/>
          <w:bCs/>
          <w:smallCaps w:val="0"/>
          <w:sz w:val="32"/>
          <w:szCs w:val="32"/>
          <w:u w:val="single"/>
          <w:rtl/>
        </w:rPr>
        <w:t>הסכם התקשרות</w:t>
      </w:r>
    </w:p>
    <w:p w:rsidR="002D7BF3" w:rsidRPr="00AF6A18" w:rsidRDefault="002D7BF3" w:rsidP="009E7542">
      <w:pPr>
        <w:pStyle w:val="10"/>
        <w:spacing w:line="360" w:lineRule="auto"/>
        <w:jc w:val="center"/>
        <w:rPr>
          <w:rFonts w:cs="David"/>
        </w:rPr>
      </w:pPr>
      <w:r w:rsidRPr="00AF6A18">
        <w:rPr>
          <w:rFonts w:cs="David" w:hint="cs"/>
          <w:rtl/>
        </w:rPr>
        <w:t>למתן שירותים עבור משרד המשפטים</w:t>
      </w:r>
    </w:p>
    <w:p w:rsidR="002D7BF3" w:rsidRPr="00AF6A18" w:rsidRDefault="002D7BF3" w:rsidP="009E7542">
      <w:pPr>
        <w:spacing w:line="360" w:lineRule="auto"/>
        <w:jc w:val="center"/>
        <w:rPr>
          <w:rtl/>
        </w:rPr>
      </w:pPr>
    </w:p>
    <w:p w:rsidR="002D7BF3" w:rsidRPr="00AF6A18" w:rsidRDefault="002D7BF3" w:rsidP="009E7542">
      <w:pPr>
        <w:spacing w:line="360" w:lineRule="auto"/>
        <w:jc w:val="center"/>
        <w:rPr>
          <w:rtl/>
        </w:rPr>
      </w:pPr>
      <w:r w:rsidRPr="00AF6A18">
        <w:rPr>
          <w:rFonts w:hint="cs"/>
          <w:rtl/>
        </w:rPr>
        <w:t>שנערך ונחתם ב: _____</w:t>
      </w:r>
      <w:r w:rsidRPr="00AF6A18">
        <w:rPr>
          <w:rFonts w:hint="cs"/>
          <w:rtl/>
        </w:rPr>
        <w:softHyphen/>
      </w:r>
      <w:r w:rsidRPr="00AF6A18">
        <w:rPr>
          <w:rFonts w:hint="cs"/>
          <w:rtl/>
        </w:rPr>
        <w:softHyphen/>
      </w:r>
      <w:r w:rsidRPr="00AF6A18">
        <w:rPr>
          <w:rFonts w:hint="cs"/>
          <w:rtl/>
        </w:rPr>
        <w:softHyphen/>
      </w:r>
      <w:r w:rsidRPr="00AF6A18">
        <w:rPr>
          <w:rFonts w:hint="cs"/>
          <w:rtl/>
        </w:rPr>
        <w:softHyphen/>
      </w:r>
      <w:r w:rsidRPr="00AF6A18">
        <w:rPr>
          <w:rFonts w:hint="cs"/>
          <w:rtl/>
        </w:rPr>
        <w:softHyphen/>
      </w:r>
      <w:r w:rsidRPr="00AF6A18">
        <w:rPr>
          <w:rFonts w:hint="cs"/>
          <w:rtl/>
        </w:rPr>
        <w:softHyphen/>
      </w:r>
      <w:r w:rsidRPr="00AF6A18">
        <w:rPr>
          <w:rFonts w:hint="cs"/>
          <w:rtl/>
        </w:rPr>
        <w:softHyphen/>
        <w:t>_____ביום _________בשנת 2015</w:t>
      </w:r>
    </w:p>
    <w:p w:rsidR="002D7BF3" w:rsidRPr="00AF6A18" w:rsidRDefault="002D7BF3" w:rsidP="00E80287">
      <w:pPr>
        <w:spacing w:line="360" w:lineRule="auto"/>
        <w:jc w:val="both"/>
        <w:rPr>
          <w:rtl/>
        </w:rPr>
      </w:pPr>
    </w:p>
    <w:p w:rsidR="002D7BF3" w:rsidRPr="00AF6A18" w:rsidRDefault="002D7BF3" w:rsidP="00E80287">
      <w:pPr>
        <w:spacing w:line="360" w:lineRule="auto"/>
        <w:ind w:left="1132" w:hanging="1132"/>
        <w:jc w:val="both"/>
        <w:rPr>
          <w:rtl/>
        </w:rPr>
      </w:pPr>
      <w:r w:rsidRPr="00AF6A18">
        <w:rPr>
          <w:rFonts w:hint="cs"/>
          <w:rtl/>
        </w:rPr>
        <w:t xml:space="preserve">בין: </w:t>
      </w:r>
      <w:r w:rsidRPr="00AF6A18">
        <w:rPr>
          <w:rFonts w:hint="cs"/>
          <w:rtl/>
        </w:rPr>
        <w:tab/>
      </w:r>
      <w:r w:rsidRPr="00AF6A18">
        <w:rPr>
          <w:rFonts w:hint="cs"/>
          <w:b/>
          <w:bCs/>
          <w:rtl/>
        </w:rPr>
        <w:t>ממשלת ישראל בשם מדינת ישראל, באמצעות משרד המשפטים</w:t>
      </w:r>
    </w:p>
    <w:p w:rsidR="002D7BF3" w:rsidRPr="00AF6A18" w:rsidRDefault="00AC1930" w:rsidP="00E80287">
      <w:pPr>
        <w:spacing w:line="360" w:lineRule="auto"/>
        <w:ind w:left="1132" w:hanging="412"/>
        <w:jc w:val="both"/>
        <w:rPr>
          <w:b/>
          <w:bCs/>
          <w:rtl/>
        </w:rPr>
      </w:pPr>
      <w:r w:rsidRPr="00AF6A18">
        <w:rPr>
          <w:rFonts w:hint="cs"/>
          <w:rtl/>
        </w:rPr>
        <w:t xml:space="preserve">  </w:t>
      </w:r>
      <w:r w:rsidR="002D7BF3" w:rsidRPr="00AF6A18">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2D7BF3" w:rsidRPr="00AF6A18">
        <w:rPr>
          <w:rFonts w:hint="cs"/>
          <w:b/>
          <w:bCs/>
          <w:rtl/>
        </w:rPr>
        <w:t>המשרד</w:t>
      </w:r>
      <w:r w:rsidR="002D7BF3" w:rsidRPr="00AF6A18">
        <w:rPr>
          <w:rFonts w:hint="cs"/>
          <w:rtl/>
        </w:rPr>
        <w:t>")</w:t>
      </w:r>
      <w:r w:rsidR="002D7BF3" w:rsidRPr="00AF6A18">
        <w:rPr>
          <w:rFonts w:hint="cs"/>
          <w:b/>
          <w:bCs/>
          <w:rtl/>
        </w:rPr>
        <w:t>;</w:t>
      </w:r>
    </w:p>
    <w:p w:rsidR="002D7BF3" w:rsidRPr="00AF6A18" w:rsidRDefault="002D7BF3" w:rsidP="00E80287">
      <w:pPr>
        <w:spacing w:line="360" w:lineRule="auto"/>
        <w:jc w:val="both"/>
        <w:rPr>
          <w:b/>
          <w:bCs/>
          <w:u w:val="single"/>
          <w:rtl/>
        </w:rPr>
      </w:pPr>
    </w:p>
    <w:p w:rsidR="002D7BF3" w:rsidRPr="00AF6A18" w:rsidRDefault="002D7BF3" w:rsidP="00E80287">
      <w:pPr>
        <w:spacing w:line="360" w:lineRule="auto"/>
        <w:ind w:left="6480" w:firstLine="720"/>
        <w:jc w:val="both"/>
        <w:rPr>
          <w:b/>
          <w:bCs/>
          <w:u w:val="single"/>
          <w:rtl/>
        </w:rPr>
      </w:pPr>
      <w:r w:rsidRPr="00AF6A18">
        <w:rPr>
          <w:rFonts w:hint="cs"/>
          <w:b/>
          <w:bCs/>
          <w:u w:val="single"/>
          <w:rtl/>
        </w:rPr>
        <w:t>מצד אחד</w:t>
      </w:r>
    </w:p>
    <w:p w:rsidR="002D7BF3" w:rsidRPr="00AF6A18" w:rsidRDefault="002D7BF3" w:rsidP="009E7542">
      <w:pPr>
        <w:spacing w:line="360" w:lineRule="auto"/>
        <w:ind w:left="-58"/>
        <w:jc w:val="both"/>
        <w:rPr>
          <w:b/>
          <w:bCs/>
          <w:rtl/>
        </w:rPr>
      </w:pPr>
      <w:r w:rsidRPr="00AF6A18">
        <w:rPr>
          <w:rFonts w:hint="cs"/>
          <w:rtl/>
        </w:rPr>
        <w:tab/>
      </w:r>
    </w:p>
    <w:p w:rsidR="002D7BF3" w:rsidRPr="00AF6A18" w:rsidRDefault="002D7BF3" w:rsidP="009E7542">
      <w:pPr>
        <w:spacing w:line="360" w:lineRule="auto"/>
        <w:jc w:val="both"/>
        <w:rPr>
          <w:b/>
          <w:bCs/>
          <w:u w:val="single"/>
          <w:rtl/>
        </w:rPr>
      </w:pPr>
    </w:p>
    <w:p w:rsidR="002D7BF3" w:rsidRPr="00AF6A18" w:rsidRDefault="002D7BF3" w:rsidP="009E7542">
      <w:pPr>
        <w:spacing w:line="360" w:lineRule="auto"/>
        <w:jc w:val="both"/>
        <w:rPr>
          <w:b/>
          <w:bCs/>
          <w:rtl/>
        </w:rPr>
      </w:pPr>
      <w:r w:rsidRPr="00AF6A18">
        <w:rPr>
          <w:rFonts w:hint="cs"/>
          <w:rtl/>
        </w:rPr>
        <w:t xml:space="preserve">לבין: </w:t>
      </w:r>
      <w:r w:rsidRPr="00AF6A18">
        <w:rPr>
          <w:rFonts w:hint="cs"/>
          <w:rtl/>
        </w:rPr>
        <w:tab/>
      </w:r>
      <w:r w:rsidRPr="00AF6A18">
        <w:rPr>
          <w:rFonts w:hint="cs"/>
          <w:rtl/>
        </w:rPr>
        <w:tab/>
      </w:r>
      <w:r w:rsidRPr="00AF6A18">
        <w:rPr>
          <w:rFonts w:hint="cs"/>
          <w:b/>
          <w:bCs/>
          <w:rtl/>
        </w:rPr>
        <w:t>שם: _______________________</w:t>
      </w:r>
      <w:r w:rsidRPr="00AF6A18">
        <w:rPr>
          <w:rFonts w:hint="cs"/>
          <w:b/>
          <w:bCs/>
          <w:rtl/>
        </w:rPr>
        <w:tab/>
      </w:r>
    </w:p>
    <w:p w:rsidR="002D7BF3" w:rsidRPr="00AF6A18" w:rsidRDefault="002D7BF3" w:rsidP="009E7542">
      <w:pPr>
        <w:spacing w:line="360" w:lineRule="auto"/>
        <w:jc w:val="both"/>
        <w:rPr>
          <w:b/>
          <w:bCs/>
          <w:rtl/>
        </w:rPr>
      </w:pPr>
      <w:r w:rsidRPr="00AF6A18">
        <w:rPr>
          <w:rFonts w:hint="cs"/>
          <w:b/>
          <w:bCs/>
          <w:rtl/>
        </w:rPr>
        <w:tab/>
      </w:r>
      <w:r w:rsidRPr="00AF6A18">
        <w:rPr>
          <w:rFonts w:hint="cs"/>
          <w:b/>
          <w:bCs/>
          <w:rtl/>
        </w:rPr>
        <w:tab/>
        <w:t>כתובת: ____________________</w:t>
      </w:r>
    </w:p>
    <w:p w:rsidR="002D7BF3" w:rsidRPr="00AF6A18" w:rsidRDefault="002D7BF3" w:rsidP="009E7542">
      <w:pPr>
        <w:spacing w:line="360" w:lineRule="auto"/>
        <w:jc w:val="both"/>
        <w:rPr>
          <w:b/>
          <w:bCs/>
          <w:rtl/>
        </w:rPr>
      </w:pPr>
      <w:r w:rsidRPr="00AF6A18">
        <w:rPr>
          <w:rFonts w:hint="cs"/>
          <w:b/>
          <w:bCs/>
          <w:rtl/>
        </w:rPr>
        <w:tab/>
      </w:r>
      <w:r w:rsidRPr="00AF6A18">
        <w:rPr>
          <w:rFonts w:hint="cs"/>
          <w:b/>
          <w:bCs/>
          <w:rtl/>
        </w:rPr>
        <w:tab/>
        <w:t xml:space="preserve">מס' רישום (חברה / עמותה / שותפות) __________ אצל רשם _________ </w:t>
      </w:r>
    </w:p>
    <w:p w:rsidR="002D7BF3" w:rsidRPr="00AF6A18" w:rsidRDefault="002D7BF3" w:rsidP="009E7542">
      <w:pPr>
        <w:spacing w:line="360" w:lineRule="auto"/>
        <w:jc w:val="both"/>
        <w:rPr>
          <w:b/>
          <w:bCs/>
          <w:rtl/>
        </w:rPr>
      </w:pPr>
      <w:r w:rsidRPr="00AF6A18">
        <w:rPr>
          <w:rFonts w:hint="cs"/>
          <w:b/>
          <w:bCs/>
          <w:rtl/>
        </w:rPr>
        <w:tab/>
      </w:r>
      <w:r w:rsidRPr="00AF6A18">
        <w:rPr>
          <w:rFonts w:hint="cs"/>
          <w:b/>
          <w:bCs/>
          <w:rtl/>
        </w:rPr>
        <w:tab/>
        <w:t>מס' עוסק מורשה: ___________________________</w:t>
      </w:r>
    </w:p>
    <w:p w:rsidR="002D7BF3" w:rsidRPr="00AF6A18" w:rsidRDefault="002D7BF3" w:rsidP="009E7542">
      <w:pPr>
        <w:spacing w:line="360" w:lineRule="auto"/>
        <w:ind w:left="-58"/>
        <w:jc w:val="both"/>
        <w:rPr>
          <w:b/>
          <w:bCs/>
          <w:rtl/>
        </w:rPr>
      </w:pPr>
      <w:r w:rsidRPr="00AF6A18">
        <w:rPr>
          <w:rFonts w:hint="cs"/>
          <w:b/>
          <w:bCs/>
          <w:rtl/>
        </w:rPr>
        <w:tab/>
      </w:r>
      <w:r w:rsidRPr="00AF6A18">
        <w:rPr>
          <w:rFonts w:hint="cs"/>
          <w:b/>
          <w:bCs/>
          <w:rtl/>
        </w:rPr>
        <w:tab/>
      </w:r>
      <w:r w:rsidRPr="00AF6A18">
        <w:rPr>
          <w:rFonts w:hint="cs"/>
          <w:b/>
          <w:bCs/>
          <w:rtl/>
        </w:rPr>
        <w:tab/>
        <w:t xml:space="preserve">(להלן: "נותן השירותים") </w:t>
      </w:r>
      <w:r w:rsidRPr="00AF6A18">
        <w:rPr>
          <w:rFonts w:hint="cs"/>
          <w:b/>
          <w:bCs/>
          <w:rtl/>
        </w:rPr>
        <w:tab/>
      </w:r>
      <w:r w:rsidRPr="00AF6A18">
        <w:rPr>
          <w:rFonts w:hint="cs"/>
          <w:b/>
          <w:bCs/>
          <w:rtl/>
        </w:rPr>
        <w:tab/>
      </w:r>
      <w:r w:rsidRPr="00AF6A18">
        <w:rPr>
          <w:rFonts w:hint="cs"/>
          <w:b/>
          <w:bCs/>
          <w:rtl/>
        </w:rPr>
        <w:tab/>
      </w:r>
      <w:r w:rsidRPr="00AF6A18">
        <w:rPr>
          <w:rFonts w:hint="cs"/>
          <w:b/>
          <w:bCs/>
          <w:rtl/>
        </w:rPr>
        <w:tab/>
      </w:r>
    </w:p>
    <w:p w:rsidR="002D7BF3" w:rsidRPr="00AF6A18" w:rsidRDefault="002D7BF3" w:rsidP="00E80287">
      <w:pPr>
        <w:spacing w:line="360" w:lineRule="auto"/>
        <w:jc w:val="both"/>
        <w:rPr>
          <w:b/>
          <w:bCs/>
          <w:u w:val="single"/>
          <w:rtl/>
        </w:rPr>
      </w:pPr>
    </w:p>
    <w:p w:rsidR="002D7BF3" w:rsidRPr="00AF6A18" w:rsidRDefault="002D7BF3" w:rsidP="00E80287">
      <w:pPr>
        <w:spacing w:line="360" w:lineRule="auto"/>
        <w:ind w:left="6480" w:firstLine="720"/>
        <w:jc w:val="both"/>
        <w:rPr>
          <w:b/>
          <w:bCs/>
          <w:u w:val="single"/>
          <w:rtl/>
        </w:rPr>
      </w:pPr>
      <w:r w:rsidRPr="00AF6A18">
        <w:rPr>
          <w:rFonts w:hint="cs"/>
          <w:b/>
          <w:bCs/>
          <w:u w:val="single"/>
          <w:rtl/>
        </w:rPr>
        <w:t>מצד שני</w:t>
      </w:r>
    </w:p>
    <w:p w:rsidR="002D7BF3" w:rsidRPr="00AF6A18" w:rsidRDefault="002D7BF3" w:rsidP="00E80287">
      <w:pPr>
        <w:spacing w:line="360" w:lineRule="auto"/>
        <w:jc w:val="both"/>
        <w:rPr>
          <w:b/>
          <w:bCs/>
          <w:rtl/>
        </w:rPr>
      </w:pPr>
    </w:p>
    <w:p w:rsidR="002D7BF3" w:rsidRPr="00AF6A18" w:rsidRDefault="002D7BF3" w:rsidP="009E7542">
      <w:pPr>
        <w:pStyle w:val="30"/>
        <w:keepNext w:val="0"/>
        <w:spacing w:before="0" w:after="120" w:line="360" w:lineRule="auto"/>
        <w:ind w:left="509" w:hanging="425"/>
        <w:jc w:val="both"/>
        <w:rPr>
          <w:rFonts w:cs="David"/>
          <w:sz w:val="24"/>
          <w:szCs w:val="24"/>
          <w:rtl/>
        </w:rPr>
      </w:pPr>
      <w:r w:rsidRPr="00AF6A18">
        <w:rPr>
          <w:rFonts w:cs="David" w:hint="cs"/>
          <w:rtl/>
        </w:rPr>
        <w:t xml:space="preserve">מבוא </w:t>
      </w:r>
    </w:p>
    <w:p w:rsidR="002D7BF3" w:rsidRPr="00AF6A18" w:rsidRDefault="002D7BF3" w:rsidP="00EC7097">
      <w:pPr>
        <w:spacing w:line="360" w:lineRule="auto"/>
        <w:ind w:left="1440" w:hanging="1440"/>
        <w:jc w:val="both"/>
        <w:rPr>
          <w:rtl/>
        </w:rPr>
      </w:pPr>
      <w:r w:rsidRPr="00AF6A18">
        <w:rPr>
          <w:rFonts w:hint="cs"/>
          <w:rtl/>
        </w:rPr>
        <w:t xml:space="preserve">הואיל ו: </w:t>
      </w:r>
      <w:r w:rsidRPr="00AF6A18">
        <w:rPr>
          <w:rFonts w:hint="cs"/>
          <w:rtl/>
        </w:rPr>
        <w:tab/>
        <w:t xml:space="preserve">משרד המשפטים פרסם מכרז פומבי מס' </w:t>
      </w:r>
      <w:r w:rsidR="005350B3" w:rsidRPr="00AF6A18">
        <w:rPr>
          <w:rFonts w:hint="cs"/>
          <w:rtl/>
        </w:rPr>
        <w:t>35.</w:t>
      </w:r>
      <w:r w:rsidR="00EC7097" w:rsidRPr="00AF6A18">
        <w:rPr>
          <w:rFonts w:hint="cs"/>
          <w:rtl/>
        </w:rPr>
        <w:t>1</w:t>
      </w:r>
      <w:r w:rsidR="00EC7097">
        <w:rPr>
          <w:rFonts w:hint="cs"/>
          <w:rtl/>
        </w:rPr>
        <w:t>6</w:t>
      </w:r>
      <w:r w:rsidR="00EC7097" w:rsidRPr="00AF6A18">
        <w:rPr>
          <w:rFonts w:hint="cs"/>
          <w:rtl/>
        </w:rPr>
        <w:t xml:space="preserve"> </w:t>
      </w:r>
      <w:r w:rsidR="00FE45D8" w:rsidRPr="00AF6A18">
        <w:rPr>
          <w:rFonts w:hint="cs"/>
          <w:rtl/>
        </w:rPr>
        <w:t xml:space="preserve">לביצוע </w:t>
      </w:r>
      <w:r w:rsidRPr="00AF6A18">
        <w:rPr>
          <w:rtl/>
        </w:rPr>
        <w:t xml:space="preserve">שירותי </w:t>
      </w:r>
      <w:r w:rsidRPr="00AF6A18">
        <w:rPr>
          <w:rFonts w:hint="cs"/>
          <w:rtl/>
        </w:rPr>
        <w:t>אבטחה למתקנים</w:t>
      </w:r>
      <w:r w:rsidRPr="00AF6A18">
        <w:rPr>
          <w:rFonts w:hint="cs"/>
          <w:b/>
          <w:rtl/>
        </w:rPr>
        <w:t xml:space="preserve"> </w:t>
      </w:r>
      <w:r w:rsidRPr="00AF6A18">
        <w:rPr>
          <w:rFonts w:hint="cs"/>
          <w:rtl/>
        </w:rPr>
        <w:t>במשרד המשפטים המפורטים במפרט המכרז על נספחיו המצ"ב כחלק בלתי נפרד מהסכם זה. (להלן: "</w:t>
      </w:r>
      <w:r w:rsidRPr="00AF6A18">
        <w:rPr>
          <w:rFonts w:hint="cs"/>
          <w:b/>
          <w:bCs/>
          <w:rtl/>
        </w:rPr>
        <w:t xml:space="preserve">המכרז") </w:t>
      </w:r>
    </w:p>
    <w:p w:rsidR="002D7BF3" w:rsidRPr="00AF6A18" w:rsidRDefault="002D7BF3" w:rsidP="00FE45D8">
      <w:pPr>
        <w:spacing w:line="360" w:lineRule="auto"/>
        <w:ind w:left="1440" w:hanging="1440"/>
        <w:jc w:val="both"/>
        <w:rPr>
          <w:rtl/>
        </w:rPr>
      </w:pPr>
      <w:r w:rsidRPr="00AF6A18">
        <w:rPr>
          <w:rFonts w:hint="cs"/>
          <w:rtl/>
        </w:rPr>
        <w:t>והואיל ו:</w:t>
      </w:r>
      <w:r w:rsidRPr="00AF6A18">
        <w:rPr>
          <w:rFonts w:hint="cs"/>
          <w:b/>
          <w:bCs/>
          <w:rtl/>
        </w:rPr>
        <w:tab/>
      </w:r>
      <w:r w:rsidRPr="00AF6A18">
        <w:rPr>
          <w:rFonts w:hint="cs"/>
          <w:rtl/>
        </w:rPr>
        <w:t xml:space="preserve">בהחלטת ועדת המכרזים במשרד המשפטים פרוטוקול מספר ______ מיום ______ נבחר נותן השירותים </w:t>
      </w:r>
      <w:r w:rsidR="00FE45D8" w:rsidRPr="00AF6A18">
        <w:rPr>
          <w:rFonts w:hint="cs"/>
          <w:rtl/>
        </w:rPr>
        <w:t>לביצוע</w:t>
      </w:r>
      <w:r w:rsidRPr="00AF6A18">
        <w:rPr>
          <w:rFonts w:hint="cs"/>
          <w:rtl/>
        </w:rPr>
        <w:t xml:space="preserve"> השירותים הנדרשים. </w:t>
      </w:r>
    </w:p>
    <w:p w:rsidR="002D7BF3" w:rsidRPr="00AF6A18" w:rsidRDefault="002D7BF3" w:rsidP="009E7542">
      <w:pPr>
        <w:spacing w:line="360" w:lineRule="auto"/>
        <w:ind w:left="1440"/>
        <w:jc w:val="both"/>
        <w:rPr>
          <w:b/>
          <w:bCs/>
          <w:rtl/>
        </w:rPr>
      </w:pPr>
      <w:r w:rsidRPr="00AF6A18">
        <w:rPr>
          <w:rFonts w:hint="cs"/>
          <w:b/>
          <w:bCs/>
          <w:rtl/>
        </w:rPr>
        <w:t xml:space="preserve">לחלופין: (מחק את המיותר) </w:t>
      </w:r>
    </w:p>
    <w:p w:rsidR="002D7BF3" w:rsidRPr="00AF6A18" w:rsidRDefault="002D7BF3" w:rsidP="00FE45D8">
      <w:pPr>
        <w:spacing w:line="360" w:lineRule="auto"/>
        <w:ind w:left="1440" w:hanging="1440"/>
        <w:jc w:val="both"/>
        <w:rPr>
          <w:rtl/>
        </w:rPr>
      </w:pPr>
      <w:r w:rsidRPr="00AF6A18">
        <w:rPr>
          <w:rFonts w:hint="cs"/>
          <w:b/>
          <w:bCs/>
          <w:rtl/>
        </w:rPr>
        <w:tab/>
      </w:r>
      <w:r w:rsidRPr="00AF6A18">
        <w:rPr>
          <w:rFonts w:hint="cs"/>
          <w:rtl/>
        </w:rPr>
        <w:t xml:space="preserve">בהחלטת ועדת המכרזים במשרד המשפטים מיום _____________ מס' נבחר נותן השירותים </w:t>
      </w:r>
      <w:r w:rsidR="00FE45D8" w:rsidRPr="00AF6A18">
        <w:rPr>
          <w:rFonts w:hint="cs"/>
          <w:rtl/>
        </w:rPr>
        <w:t>לביצוע</w:t>
      </w:r>
      <w:r w:rsidRPr="00AF6A18">
        <w:rPr>
          <w:rFonts w:hint="cs"/>
          <w:rtl/>
        </w:rPr>
        <w:t xml:space="preserve"> השירותים הנדרשים. </w:t>
      </w:r>
    </w:p>
    <w:p w:rsidR="002D7BF3" w:rsidRPr="00AF6A18" w:rsidRDefault="002D7BF3" w:rsidP="00E80287">
      <w:pPr>
        <w:spacing w:line="360" w:lineRule="auto"/>
        <w:ind w:left="1440" w:hanging="1440"/>
        <w:jc w:val="both"/>
        <w:rPr>
          <w:rtl/>
        </w:rPr>
      </w:pPr>
      <w:r w:rsidRPr="00AF6A18">
        <w:rPr>
          <w:rFonts w:hint="cs"/>
          <w:rtl/>
        </w:rPr>
        <w:t xml:space="preserve">והואיל ו: </w:t>
      </w:r>
      <w:r w:rsidRPr="00AF6A18">
        <w:rPr>
          <w:rFonts w:hint="cs"/>
          <w:rtl/>
        </w:rPr>
        <w:tab/>
        <w:t xml:space="preserve">נותן השירותים עיין בכל הוראות והנחיות המכרז והגיש את הצעתו למתן </w:t>
      </w:r>
      <w:r w:rsidRPr="00AF6A18">
        <w:rPr>
          <w:rtl/>
        </w:rPr>
        <w:t xml:space="preserve">שירותי </w:t>
      </w:r>
      <w:r w:rsidRPr="00AF6A18">
        <w:rPr>
          <w:rFonts w:hint="cs"/>
          <w:rtl/>
        </w:rPr>
        <w:t>אבטחה למתקנים</w:t>
      </w:r>
      <w:r w:rsidRPr="00AF6A18">
        <w:rPr>
          <w:rFonts w:hint="cs"/>
          <w:b/>
          <w:rtl/>
        </w:rPr>
        <w:t xml:space="preserve"> </w:t>
      </w:r>
      <w:r w:rsidRPr="00AF6A18">
        <w:rPr>
          <w:rFonts w:hint="cs"/>
          <w:rtl/>
        </w:rPr>
        <w:t xml:space="preserve">במשרד המשפטים, כשהיא מבוססת ומותאמת להוראות מסמכי המכרז. </w:t>
      </w:r>
    </w:p>
    <w:p w:rsidR="002D7BF3" w:rsidRPr="00AF6A18" w:rsidRDefault="002D7BF3" w:rsidP="00E80287">
      <w:pPr>
        <w:spacing w:line="360" w:lineRule="auto"/>
        <w:ind w:left="1440" w:hanging="1440"/>
        <w:jc w:val="both"/>
        <w:rPr>
          <w:rtl/>
        </w:rPr>
      </w:pPr>
      <w:r w:rsidRPr="00AF6A18">
        <w:rPr>
          <w:rFonts w:hint="cs"/>
          <w:rtl/>
        </w:rPr>
        <w:t xml:space="preserve">והואיל ו: </w:t>
      </w:r>
      <w:r w:rsidRPr="00AF6A18">
        <w:rPr>
          <w:rFonts w:hint="cs"/>
          <w:rtl/>
        </w:rPr>
        <w:tab/>
        <w:t xml:space="preserve">ונותן השירותים זכה במכרז שפורסם בעניין הסכם זה, בהתאם להחלטת וועדת המכרזים של המשרד, והתחייב לפעול </w:t>
      </w:r>
      <w:r w:rsidR="00801079" w:rsidRPr="00AF6A18">
        <w:rPr>
          <w:rFonts w:hint="cs"/>
          <w:rtl/>
        </w:rPr>
        <w:t>ולתן</w:t>
      </w:r>
      <w:r w:rsidRPr="00AF6A18">
        <w:rPr>
          <w:rFonts w:hint="cs"/>
          <w:rtl/>
        </w:rPr>
        <w:t xml:space="preserve"> את השירותים נשוא המכרז בהתאם להוראות המכרז ולהצעה. </w:t>
      </w:r>
    </w:p>
    <w:p w:rsidR="002D7BF3" w:rsidRPr="00AF6A18" w:rsidRDefault="002D7BF3" w:rsidP="00E80287">
      <w:pPr>
        <w:spacing w:line="360" w:lineRule="auto"/>
        <w:ind w:left="1440" w:hanging="1440"/>
        <w:jc w:val="both"/>
        <w:rPr>
          <w:rtl/>
        </w:rPr>
      </w:pPr>
      <w:r w:rsidRPr="00AF6A18">
        <w:rPr>
          <w:rFonts w:hint="cs"/>
          <w:rtl/>
        </w:rPr>
        <w:t xml:space="preserve">והואיל ו: </w:t>
      </w:r>
      <w:r w:rsidRPr="00AF6A18">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2D7BF3" w:rsidRPr="00AF6A18" w:rsidRDefault="002D7BF3" w:rsidP="00E80287">
      <w:pPr>
        <w:spacing w:line="360" w:lineRule="auto"/>
        <w:ind w:left="1440" w:hanging="1440"/>
        <w:jc w:val="both"/>
        <w:rPr>
          <w:rtl/>
        </w:rPr>
      </w:pPr>
      <w:r w:rsidRPr="00AF6A18">
        <w:rPr>
          <w:rFonts w:hint="cs"/>
          <w:rtl/>
        </w:rPr>
        <w:lastRenderedPageBreak/>
        <w:t xml:space="preserve">והואיל ו: </w:t>
      </w:r>
      <w:r w:rsidRPr="00AF6A18">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r w:rsidRPr="00AF6A18">
        <w:rPr>
          <w:rFonts w:hint="cs"/>
          <w:b/>
          <w:bCs/>
          <w:rtl/>
        </w:rPr>
        <w:t>לפיכך הוצהר הוסכם והותנה בין הצדדים כדלקמן:</w:t>
      </w:r>
    </w:p>
    <w:p w:rsidR="002D7BF3" w:rsidRPr="00AF6A18" w:rsidRDefault="002D7BF3" w:rsidP="00E80287">
      <w:pPr>
        <w:spacing w:line="360" w:lineRule="auto"/>
        <w:jc w:val="both"/>
        <w:rPr>
          <w:b/>
          <w:bCs/>
          <w:rtl/>
        </w:rPr>
      </w:pPr>
    </w:p>
    <w:p w:rsidR="002D7BF3" w:rsidRPr="00AF6A18" w:rsidRDefault="002D7BF3" w:rsidP="009E7542">
      <w:pPr>
        <w:pStyle w:val="30"/>
        <w:keepNext w:val="0"/>
        <w:spacing w:before="0" w:after="120" w:line="360" w:lineRule="auto"/>
        <w:ind w:left="509" w:hanging="425"/>
        <w:jc w:val="both"/>
        <w:rPr>
          <w:rFonts w:cs="David"/>
          <w:sz w:val="24"/>
          <w:szCs w:val="24"/>
          <w:rtl/>
        </w:rPr>
      </w:pPr>
      <w:r w:rsidRPr="00AF6A18">
        <w:rPr>
          <w:rFonts w:cs="David" w:hint="cs"/>
          <w:rtl/>
        </w:rPr>
        <w:t>כללי</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המבוא להסכם זה וכן מסמכי המכרז ונספחיו מהווים חלק בלתי נפרד מהסכם זה.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הכותרות נועדו לשם הנוחיות בלבד והן לא תשמשנה לפרשנות ההסכם.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במקרה של סתירה או אי בהירות בין הוראות המכרז לבין הוראות הסכם זה יחולו הוראות המכרז, אלא אם נאמר במפורש אחרת. </w:t>
      </w:r>
    </w:p>
    <w:p w:rsidR="002D7BF3" w:rsidRPr="00AF6A18" w:rsidRDefault="002D7BF3" w:rsidP="00E80287">
      <w:pPr>
        <w:spacing w:line="360" w:lineRule="auto"/>
        <w:jc w:val="both"/>
        <w:rPr>
          <w:b/>
          <w:bCs/>
        </w:rPr>
      </w:pPr>
    </w:p>
    <w:p w:rsidR="002D7BF3" w:rsidRPr="00AF6A18" w:rsidRDefault="002D7BF3" w:rsidP="009E7542">
      <w:pPr>
        <w:pStyle w:val="30"/>
        <w:keepNext w:val="0"/>
        <w:spacing w:before="0" w:after="120" w:line="360" w:lineRule="auto"/>
        <w:ind w:left="509" w:hanging="425"/>
        <w:jc w:val="both"/>
        <w:rPr>
          <w:rFonts w:cs="David"/>
          <w:sz w:val="24"/>
          <w:szCs w:val="24"/>
          <w:rtl/>
        </w:rPr>
      </w:pPr>
      <w:r w:rsidRPr="00AF6A18">
        <w:rPr>
          <w:rFonts w:cs="David" w:hint="cs"/>
          <w:rtl/>
        </w:rPr>
        <w:t>הצהרות והתחייבויות נותן השירותים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נותן השירותים מצהיר ומתחייב בזאת כי הוא מחזיק במסמכים ואישורים התקפים בהתאם להוראות כל דין ובהתאם להוראות סעיף 27 לחוק החוזים, (חלק כללי), התש"ג – 1973</w:t>
      </w:r>
      <w:r w:rsidR="00AC1930" w:rsidRPr="00AF6A18">
        <w:rPr>
          <w:rFonts w:hint="cs"/>
          <w:rtl/>
        </w:rPr>
        <w:t xml:space="preserve">, </w:t>
      </w:r>
      <w:r w:rsidRPr="00AF6A18">
        <w:rPr>
          <w:rFonts w:hint="cs"/>
          <w:rtl/>
        </w:rPr>
        <w:t>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נותן השירותים מתחייב להודיע למשרד מיד על כל שינוי שיחול בתוקף הצהרותיו, לרבות על כל צו שניתן כנגדו והאוסר או מגביל את יכולתו </w:t>
      </w:r>
      <w:r w:rsidR="00801079" w:rsidRPr="00AF6A18">
        <w:rPr>
          <w:rFonts w:hint="cs"/>
          <w:rtl/>
        </w:rPr>
        <w:t>לתן</w:t>
      </w:r>
      <w:r w:rsidRPr="00AF6A18">
        <w:rPr>
          <w:rFonts w:hint="cs"/>
          <w:rtl/>
        </w:rPr>
        <w:t xml:space="preserve"> את השירותים בהתאם להסכם זה על נספחיו.</w:t>
      </w:r>
    </w:p>
    <w:p w:rsidR="002D7BF3" w:rsidRPr="00AF6A18" w:rsidRDefault="002D7BF3" w:rsidP="00E80287">
      <w:pPr>
        <w:numPr>
          <w:ilvl w:val="1"/>
          <w:numId w:val="53"/>
        </w:numPr>
        <w:spacing w:after="200" w:line="360" w:lineRule="auto"/>
        <w:ind w:left="935" w:hanging="426"/>
        <w:jc w:val="both"/>
        <w:rPr>
          <w:rtl/>
        </w:rPr>
      </w:pPr>
      <w:r w:rsidRPr="00AF6A18">
        <w:rPr>
          <w:rFonts w:hint="cs"/>
          <w:rtl/>
        </w:rPr>
        <w:lastRenderedPageBreak/>
        <w:t xml:space="preserve">נותן השירותים יודיע למשרד בע"פ ובכתב, לכל המאוחר בתוך 48 שעות, על </w:t>
      </w:r>
      <w:r w:rsidRPr="00AF6A18">
        <w:rPr>
          <w:rFonts w:hint="cs"/>
          <w:b/>
          <w:bCs/>
          <w:rtl/>
        </w:rPr>
        <w:t>כל</w:t>
      </w:r>
      <w:r w:rsidRPr="00AF6A18">
        <w:rPr>
          <w:rFonts w:hint="cs"/>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נותן השירותים מתחייב לספק את השירותים בהתאם להוראות כל דין החל בקשר למתן השירותים נשוא הסכם זה.</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2D7BF3" w:rsidRPr="00AF6A18" w:rsidRDefault="002D7BF3" w:rsidP="00E80287">
      <w:pPr>
        <w:spacing w:line="360" w:lineRule="auto"/>
        <w:ind w:left="720" w:hanging="720"/>
        <w:jc w:val="both"/>
        <w:rPr>
          <w:b/>
          <w:bCs/>
        </w:rPr>
      </w:pPr>
    </w:p>
    <w:p w:rsidR="002D7BF3" w:rsidRPr="00AF6A18" w:rsidRDefault="002D7BF3" w:rsidP="00E80287">
      <w:pPr>
        <w:spacing w:line="360" w:lineRule="auto"/>
        <w:ind w:left="720"/>
        <w:jc w:val="both"/>
        <w:rPr>
          <w:b/>
          <w:bCs/>
          <w:rtl/>
        </w:rPr>
      </w:pPr>
      <w:r w:rsidRPr="00AF6A18">
        <w:rPr>
          <w:rFonts w:hint="cs"/>
          <w:b/>
          <w:bCs/>
          <w:rtl/>
        </w:rPr>
        <w:t xml:space="preserve">סעיף זה מהווה מעיקרי התקשרות הצדדים והפרתו תחשב הפרה יסודית של הסכם זה. </w:t>
      </w:r>
    </w:p>
    <w:p w:rsidR="002D7BF3" w:rsidRPr="00AF6A18" w:rsidRDefault="002D7BF3" w:rsidP="00E80287">
      <w:pPr>
        <w:spacing w:line="360" w:lineRule="auto"/>
        <w:jc w:val="both"/>
        <w:rPr>
          <w:b/>
          <w:bCs/>
          <w:rtl/>
        </w:rPr>
      </w:pPr>
    </w:p>
    <w:p w:rsidR="002D7BF3" w:rsidRPr="00AF6A18" w:rsidRDefault="002D7BF3" w:rsidP="009E7542">
      <w:pPr>
        <w:pStyle w:val="30"/>
        <w:keepNext w:val="0"/>
        <w:spacing w:before="0" w:after="120" w:line="360" w:lineRule="auto"/>
        <w:ind w:left="509" w:hanging="425"/>
        <w:jc w:val="both"/>
        <w:rPr>
          <w:rFonts w:cs="David"/>
          <w:sz w:val="24"/>
          <w:szCs w:val="24"/>
          <w:rtl/>
        </w:rPr>
      </w:pPr>
      <w:bookmarkStart w:id="80" w:name="_Ref407888099"/>
      <w:r w:rsidRPr="00AF6A18">
        <w:rPr>
          <w:rFonts w:cs="David" w:hint="cs"/>
          <w:rtl/>
        </w:rPr>
        <w:t>תקופת ההסכם שלבי ביצוע ומועדיהם</w:t>
      </w:r>
      <w:bookmarkEnd w:id="80"/>
    </w:p>
    <w:p w:rsidR="002D7BF3" w:rsidRPr="00AF6A18" w:rsidRDefault="002D7BF3" w:rsidP="00E80287">
      <w:pPr>
        <w:numPr>
          <w:ilvl w:val="1"/>
          <w:numId w:val="53"/>
        </w:numPr>
        <w:spacing w:after="200" w:line="360" w:lineRule="auto"/>
        <w:ind w:left="935" w:hanging="426"/>
        <w:jc w:val="both"/>
        <w:rPr>
          <w:rtl/>
        </w:rPr>
      </w:pPr>
      <w:r w:rsidRPr="00AF6A18">
        <w:rPr>
          <w:rFonts w:hint="cs"/>
          <w:rtl/>
        </w:rPr>
        <w:t>תקופת ההתקשרות שבין המשרד לזוכה תהא לתקופה של 12 חודשים החל מיום _____________</w:t>
      </w:r>
      <w:r w:rsidR="008700DB" w:rsidRPr="00AF6A18">
        <w:rPr>
          <w:rFonts w:hint="cs"/>
          <w:rtl/>
        </w:rPr>
        <w:t xml:space="preserve"> </w:t>
      </w:r>
      <w:r w:rsidRPr="00AF6A18">
        <w:rPr>
          <w:rFonts w:hint="cs"/>
          <w:rtl/>
        </w:rPr>
        <w:t xml:space="preserve">ועד ליום__________. </w:t>
      </w:r>
    </w:p>
    <w:p w:rsidR="002D7BF3" w:rsidRPr="00AF6A18" w:rsidRDefault="002D7BF3" w:rsidP="00E80287">
      <w:pPr>
        <w:numPr>
          <w:ilvl w:val="1"/>
          <w:numId w:val="53"/>
        </w:numPr>
        <w:spacing w:after="200" w:line="360" w:lineRule="auto"/>
        <w:ind w:left="935" w:hanging="426"/>
        <w:jc w:val="both"/>
      </w:pPr>
      <w:r w:rsidRPr="00AF6A18">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p>
    <w:p w:rsidR="002D7BF3" w:rsidRPr="00AF6A18" w:rsidRDefault="002D7BF3" w:rsidP="00E80287">
      <w:pPr>
        <w:numPr>
          <w:ilvl w:val="1"/>
          <w:numId w:val="53"/>
        </w:numPr>
        <w:spacing w:after="200" w:line="360" w:lineRule="auto"/>
        <w:ind w:left="935" w:hanging="426"/>
        <w:jc w:val="both"/>
      </w:pPr>
      <w:r w:rsidRPr="00AF6A18">
        <w:rPr>
          <w:rFonts w:hint="cs"/>
          <w:rtl/>
        </w:rPr>
        <w:t>יודגש כי הארכת ההתקשרות במסגרת האופציה כאמור,</w:t>
      </w:r>
      <w:r w:rsidR="008700DB" w:rsidRPr="00AF6A18">
        <w:rPr>
          <w:rFonts w:hint="cs"/>
          <w:rtl/>
        </w:rPr>
        <w:t xml:space="preserve"> </w:t>
      </w:r>
      <w:r w:rsidRPr="00AF6A18">
        <w:rPr>
          <w:rFonts w:hint="cs"/>
          <w:rtl/>
        </w:rPr>
        <w:t xml:space="preserve">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w:t>
      </w:r>
      <w:r w:rsidRPr="00AF6A18">
        <w:rPr>
          <w:rFonts w:hint="cs"/>
          <w:rtl/>
        </w:rPr>
        <w:lastRenderedPageBreak/>
        <w:t xml:space="preserve">ההסכם ותקנה לממשלה את כל הסעדים על פי דין או המפורטים בהסכם בקשר עם הפרתו היסודית על ידי נותן השירותים.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2D7BF3" w:rsidRPr="00AF6A18" w:rsidRDefault="002D7BF3" w:rsidP="00E80287">
      <w:pPr>
        <w:spacing w:line="360" w:lineRule="auto"/>
        <w:ind w:left="720" w:hanging="720"/>
        <w:jc w:val="both"/>
        <w:rPr>
          <w:rtl/>
        </w:rPr>
      </w:pPr>
    </w:p>
    <w:p w:rsidR="002D7BF3" w:rsidRPr="00AF6A18" w:rsidRDefault="002D7BF3" w:rsidP="00E80287">
      <w:pPr>
        <w:numPr>
          <w:ilvl w:val="1"/>
          <w:numId w:val="53"/>
        </w:numPr>
        <w:spacing w:after="200" w:line="360" w:lineRule="auto"/>
        <w:ind w:left="935" w:hanging="426"/>
        <w:jc w:val="both"/>
        <w:rPr>
          <w:rtl/>
        </w:rPr>
      </w:pPr>
      <w:r w:rsidRPr="00AF6A18">
        <w:rPr>
          <w:rFonts w:hint="cs"/>
          <w:rtl/>
        </w:rPr>
        <w:t>לאחר תום תקופת ההתקשרות, לרבות 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p>
    <w:p w:rsidR="002D7BF3" w:rsidRPr="00AF6A18" w:rsidRDefault="002D7BF3" w:rsidP="00E80287">
      <w:pPr>
        <w:spacing w:line="360" w:lineRule="auto"/>
        <w:ind w:left="720"/>
        <w:jc w:val="both"/>
        <w:rPr>
          <w:b/>
          <w:bCs/>
          <w:rtl/>
        </w:rPr>
      </w:pPr>
      <w:r w:rsidRPr="00AF6A18">
        <w:rPr>
          <w:rFonts w:hint="cs"/>
          <w:b/>
          <w:bCs/>
          <w:rtl/>
        </w:rPr>
        <w:t xml:space="preserve">סעיף זה מהווה מעיקרי התקשרות הצדדים והפרתו תחשב הפרה יסודית של הסכם זה. </w:t>
      </w:r>
    </w:p>
    <w:p w:rsidR="002D7BF3" w:rsidRPr="00AF6A18" w:rsidRDefault="002D7BF3" w:rsidP="00E80287">
      <w:pPr>
        <w:spacing w:line="360" w:lineRule="auto"/>
        <w:ind w:left="215" w:firstLine="720"/>
        <w:jc w:val="both"/>
        <w:rPr>
          <w:b/>
          <w:bCs/>
          <w:rtl/>
        </w:rPr>
      </w:pPr>
      <w:r w:rsidRPr="00AF6A18">
        <w:rPr>
          <w:rFonts w:hint="cs"/>
          <w:b/>
          <w:bCs/>
          <w:rtl/>
        </w:rPr>
        <w:t xml:space="preserve"> </w:t>
      </w:r>
    </w:p>
    <w:p w:rsidR="002D7BF3" w:rsidRPr="00AF6A18" w:rsidRDefault="002D7BF3" w:rsidP="009E7542">
      <w:pPr>
        <w:pStyle w:val="30"/>
        <w:keepNext w:val="0"/>
        <w:spacing w:before="0" w:after="120" w:line="360" w:lineRule="auto"/>
        <w:ind w:left="509" w:hanging="425"/>
        <w:jc w:val="both"/>
        <w:rPr>
          <w:rFonts w:cs="David"/>
          <w:sz w:val="24"/>
          <w:szCs w:val="24"/>
          <w:rtl/>
        </w:rPr>
      </w:pPr>
      <w:r w:rsidRPr="00AF6A18">
        <w:rPr>
          <w:rFonts w:cs="David" w:hint="cs"/>
          <w:rtl/>
        </w:rPr>
        <w:t>השירותים שיינתנו על-ידי נותן השירותים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בהסתמך על הצהרותיו של נותן השירותים, מזמין בזה המשרד מאת נותן השירותים מתן ואספקת השירותים כמפורט במכרז, בהצעה ובהסכם זה על נספחיהם.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נותן השירותים מתחייב לספק את השירותים המפורטים בהסכם, במכרז ובהצעה, בהתאם לדרישות המשרד, להוראות הסכם זה על נספחיו </w:t>
      </w:r>
      <w:r w:rsidR="00DB6D60" w:rsidRPr="00AF6A18">
        <w:rPr>
          <w:rFonts w:hint="cs"/>
          <w:rtl/>
        </w:rPr>
        <w:t xml:space="preserve">לרבות נספח ט, אשר נמסר לספק במהלך כנס הספקים, אשר היווה תנאי סף </w:t>
      </w:r>
      <w:r w:rsidR="00801079" w:rsidRPr="00AF6A18">
        <w:rPr>
          <w:rFonts w:hint="cs"/>
          <w:rtl/>
        </w:rPr>
        <w:t>להשתתפות</w:t>
      </w:r>
      <w:r w:rsidR="00DB6D60" w:rsidRPr="00AF6A18">
        <w:rPr>
          <w:rFonts w:hint="cs"/>
          <w:rtl/>
        </w:rPr>
        <w:t xml:space="preserve"> במכרז כאמור, </w:t>
      </w:r>
      <w:r w:rsidRPr="00AF6A18">
        <w:rPr>
          <w:rFonts w:hint="cs"/>
          <w:rtl/>
        </w:rPr>
        <w:t>ולהוראות כל דין.</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אין האמור בהוראות בהסכם זה כדי להפחית או לגרוע מסמכויות המשרד ונציגו ע"פ כל דין, על פי החלטות ועדת המכרזים או על פי מסמכי המכרז.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w:t>
      </w:r>
      <w:r w:rsidRPr="00AF6A18">
        <w:rPr>
          <w:rFonts w:hint="cs"/>
          <w:rtl/>
        </w:rPr>
        <w:lastRenderedPageBreak/>
        <w:t xml:space="preserve">ידו בהצעה. המשרד לא יפצה את נותן השירותים בדרך כלשהי בגין הפסדים או נזקים העשויים להיגרם לו אם סירב המשרד לקבל שירותים מחבר צוות כלשהו.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המשרד מתחייב מצדו כי לא יפעל בדרך אשר תמנע מנותן השירותים את ביצוע התחייבויותיו על פי ההסכם. </w:t>
      </w:r>
    </w:p>
    <w:p w:rsidR="002D7BF3" w:rsidRPr="00AF6A18" w:rsidRDefault="002D7BF3" w:rsidP="009E7542">
      <w:pPr>
        <w:pStyle w:val="30"/>
        <w:keepNext w:val="0"/>
        <w:spacing w:before="0" w:after="120" w:line="360" w:lineRule="auto"/>
        <w:ind w:left="509" w:hanging="425"/>
        <w:jc w:val="both"/>
        <w:rPr>
          <w:rFonts w:cs="David"/>
          <w:sz w:val="24"/>
          <w:szCs w:val="24"/>
          <w:rtl/>
        </w:rPr>
      </w:pPr>
      <w:r w:rsidRPr="00AF6A18">
        <w:rPr>
          <w:rFonts w:cs="David" w:hint="cs"/>
          <w:rtl/>
        </w:rPr>
        <w:t>שימוש בכלים ובחומרים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כל הציוד, הכלים והחומרים, הדרושים לשם אספקת השירותים, יירכשו על ידי נותן השירותים ועל חשבונו, אלא אם הוסכם אחרת מראש ובכתב.</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כל הציוד, הכלים והחומרים בהם יעשה נותן השירותים שימוש לצורך מתן השירותים, יהיו מסוג המתאים ללא סייג למתן השירותים בהתאם להסכם זה.</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מובהר כי עשיית שימוש בציוד, כלים, חומרים או תוכנות, שיש בה פגיעה בזכויות צד ג' תחשב כהפרת הסכם זה.</w:t>
      </w:r>
    </w:p>
    <w:p w:rsidR="002D7BF3" w:rsidRPr="00AF6A18" w:rsidRDefault="002D7BF3" w:rsidP="009E7542">
      <w:pPr>
        <w:pStyle w:val="30"/>
        <w:keepNext w:val="0"/>
        <w:spacing w:before="0" w:after="120" w:line="360" w:lineRule="auto"/>
        <w:ind w:left="509" w:hanging="425"/>
        <w:jc w:val="both"/>
        <w:rPr>
          <w:rFonts w:cs="David"/>
          <w:sz w:val="24"/>
          <w:szCs w:val="24"/>
          <w:rtl/>
        </w:rPr>
      </w:pPr>
      <w:r w:rsidRPr="00AF6A18">
        <w:rPr>
          <w:rFonts w:cs="David" w:hint="cs"/>
          <w:rtl/>
        </w:rPr>
        <w:t xml:space="preserve">העדר זכות ייצוג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נותן השירותים מתחייב שלא להציג עצמו כרשאי לייצג את המשרד ויישא באחריות הבלעדית לכל נזק למשרד או לצד שלישי, הנובע ממצג בניגוד לאמור בסעיף זה.</w:t>
      </w:r>
    </w:p>
    <w:p w:rsidR="002D7BF3" w:rsidRPr="00AF6A18" w:rsidRDefault="002D7BF3" w:rsidP="00E80287">
      <w:pPr>
        <w:spacing w:line="360" w:lineRule="auto"/>
        <w:ind w:left="720" w:hanging="720"/>
        <w:jc w:val="both"/>
        <w:rPr>
          <w:b/>
          <w:bCs/>
          <w:rtl/>
        </w:rPr>
      </w:pPr>
      <w:r w:rsidRPr="00AF6A18">
        <w:rPr>
          <w:rFonts w:hint="cs"/>
          <w:rtl/>
        </w:rPr>
        <w:t xml:space="preserve"> </w:t>
      </w:r>
    </w:p>
    <w:p w:rsidR="002D7BF3" w:rsidRPr="00AF6A18" w:rsidRDefault="002D7BF3" w:rsidP="009E7542">
      <w:pPr>
        <w:pStyle w:val="30"/>
        <w:keepNext w:val="0"/>
        <w:spacing w:before="0" w:after="120" w:line="360" w:lineRule="auto"/>
        <w:ind w:left="509" w:hanging="425"/>
        <w:jc w:val="both"/>
        <w:rPr>
          <w:rFonts w:cs="David"/>
          <w:sz w:val="24"/>
          <w:szCs w:val="24"/>
          <w:rtl/>
        </w:rPr>
      </w:pPr>
      <w:bookmarkStart w:id="81" w:name="_Ref407888148"/>
      <w:r w:rsidRPr="00AF6A18">
        <w:rPr>
          <w:rFonts w:cs="David" w:hint="cs"/>
          <w:rtl/>
        </w:rPr>
        <w:t>העסקת עובדים וקבלני משנה</w:t>
      </w:r>
      <w:bookmarkEnd w:id="81"/>
    </w:p>
    <w:p w:rsidR="002D7BF3" w:rsidRPr="00AF6A18" w:rsidRDefault="002D7BF3" w:rsidP="00E80287">
      <w:pPr>
        <w:numPr>
          <w:ilvl w:val="1"/>
          <w:numId w:val="53"/>
        </w:numPr>
        <w:spacing w:after="200" w:line="360" w:lineRule="auto"/>
        <w:ind w:left="935" w:hanging="426"/>
        <w:jc w:val="both"/>
        <w:rPr>
          <w:rtl/>
        </w:rPr>
      </w:pPr>
      <w:r w:rsidRPr="00AF6A18">
        <w:rPr>
          <w:rFonts w:hint="cs"/>
          <w:rtl/>
        </w:rPr>
        <w:t>נותן השירותים מתחייב לשם אספקת השירותים להעסיק כוח אדם בהיקף ובעל כישורים, ניסיון כנדרש במסמכי המכרז, בהצעה ובהסכם.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מבלי לגרוע מהאמור לעיל, ומבלי לגרוע מזכות המשרד לכל תרופה 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w:t>
      </w:r>
      <w:r w:rsidRPr="00AF6A18">
        <w:rPr>
          <w:rFonts w:hint="cs"/>
          <w:rtl/>
        </w:rPr>
        <w:lastRenderedPageBreak/>
        <w:t xml:space="preserve">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r w:rsidRPr="00AF6A18">
        <w:rPr>
          <w:rtl/>
        </w:rPr>
        <w:br/>
      </w:r>
      <w:r w:rsidRPr="00AF6A18">
        <w:rPr>
          <w:rFonts w:hint="cs"/>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8700DB" w:rsidRPr="00AF6A18">
        <w:rPr>
          <w:rFonts w:hint="cs"/>
          <w:rtl/>
        </w:rPr>
        <w:t xml:space="preserve">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2D7BF3" w:rsidRPr="00AF6A18" w:rsidRDefault="002D7BF3" w:rsidP="00697978">
      <w:pPr>
        <w:numPr>
          <w:ilvl w:val="1"/>
          <w:numId w:val="53"/>
        </w:numPr>
        <w:spacing w:after="200" w:line="360" w:lineRule="auto"/>
        <w:ind w:left="935" w:hanging="575"/>
        <w:jc w:val="both"/>
        <w:rPr>
          <w:rtl/>
        </w:rPr>
      </w:pPr>
      <w:r w:rsidRPr="00AF6A18">
        <w:rPr>
          <w:rFonts w:hint="cs"/>
          <w:rtl/>
        </w:rPr>
        <w:lastRenderedPageBreak/>
        <w:t xml:space="preserve">נותן השירותים מתחייב לחתום בעת חתימת הסכם זה על תצהיר בדבר </w:t>
      </w:r>
      <w:r w:rsidR="00B338C2" w:rsidRPr="00AF6A18">
        <w:rPr>
          <w:rFonts w:hint="eastAsia"/>
          <w:rtl/>
        </w:rPr>
        <w:t>תצהיר</w:t>
      </w:r>
      <w:r w:rsidR="00B338C2" w:rsidRPr="00AF6A18">
        <w:rPr>
          <w:rtl/>
        </w:rPr>
        <w:t xml:space="preserve"> </w:t>
      </w:r>
      <w:r w:rsidR="00B338C2" w:rsidRPr="00AF6A18">
        <w:rPr>
          <w:rFonts w:hint="eastAsia"/>
          <w:rtl/>
        </w:rPr>
        <w:t>בדבר</w:t>
      </w:r>
      <w:r w:rsidR="00B338C2" w:rsidRPr="00AF6A18">
        <w:rPr>
          <w:rtl/>
        </w:rPr>
        <w:t xml:space="preserve"> </w:t>
      </w:r>
      <w:r w:rsidR="00B338C2" w:rsidRPr="00AF6A18">
        <w:rPr>
          <w:rFonts w:hint="eastAsia"/>
          <w:rtl/>
        </w:rPr>
        <w:t>תשלום</w:t>
      </w:r>
      <w:r w:rsidR="00B338C2" w:rsidRPr="00AF6A18">
        <w:rPr>
          <w:rtl/>
        </w:rPr>
        <w:t xml:space="preserve"> </w:t>
      </w:r>
      <w:r w:rsidR="00B338C2" w:rsidRPr="00AF6A18">
        <w:rPr>
          <w:rFonts w:hint="eastAsia"/>
          <w:rtl/>
        </w:rPr>
        <w:t>שכר</w:t>
      </w:r>
      <w:r w:rsidR="00B338C2" w:rsidRPr="00AF6A18">
        <w:rPr>
          <w:rtl/>
        </w:rPr>
        <w:t xml:space="preserve"> </w:t>
      </w:r>
      <w:r w:rsidR="00B338C2" w:rsidRPr="00AF6A18">
        <w:rPr>
          <w:rFonts w:hint="eastAsia"/>
          <w:rtl/>
        </w:rPr>
        <w:t>מינימום</w:t>
      </w:r>
      <w:r w:rsidR="00B964EC" w:rsidRPr="00AF6A18">
        <w:rPr>
          <w:rFonts w:hint="cs"/>
          <w:rtl/>
        </w:rPr>
        <w:t>,</w:t>
      </w:r>
      <w:r w:rsidR="00B338C2" w:rsidRPr="00AF6A18">
        <w:rPr>
          <w:rtl/>
        </w:rPr>
        <w:t xml:space="preserve"> </w:t>
      </w:r>
      <w:r w:rsidR="00B338C2" w:rsidRPr="00AF6A18">
        <w:rPr>
          <w:rFonts w:hint="eastAsia"/>
          <w:rtl/>
        </w:rPr>
        <w:t>תשלומים</w:t>
      </w:r>
      <w:r w:rsidR="00B338C2" w:rsidRPr="00AF6A18">
        <w:rPr>
          <w:rtl/>
        </w:rPr>
        <w:t xml:space="preserve"> </w:t>
      </w:r>
      <w:r w:rsidR="00B338C2" w:rsidRPr="00AF6A18">
        <w:rPr>
          <w:rFonts w:hint="eastAsia"/>
          <w:rtl/>
        </w:rPr>
        <w:t>סוציאליים</w:t>
      </w:r>
      <w:r w:rsidR="00B964EC" w:rsidRPr="00AF6A18">
        <w:rPr>
          <w:rFonts w:hint="cs"/>
          <w:rtl/>
        </w:rPr>
        <w:t xml:space="preserve"> ובדבר קיום חוקי עבודה</w:t>
      </w:r>
      <w:r w:rsidR="00AC1930" w:rsidRPr="00AF6A18">
        <w:rPr>
          <w:rFonts w:hint="cs"/>
          <w:rtl/>
        </w:rPr>
        <w:t xml:space="preserve"> </w:t>
      </w:r>
      <w:r w:rsidR="00B964EC" w:rsidRPr="00AF6A18">
        <w:rPr>
          <w:rFonts w:hint="cs"/>
          <w:rtl/>
        </w:rPr>
        <w:t>בנוסח המצורף כנספח 6</w:t>
      </w:r>
      <w:r w:rsidR="00AC1930" w:rsidRPr="00AF6A18">
        <w:rPr>
          <w:rFonts w:hint="cs"/>
          <w:rtl/>
        </w:rPr>
        <w:t xml:space="preserve"> </w:t>
      </w:r>
      <w:r w:rsidR="00B964EC" w:rsidRPr="00AF6A18">
        <w:rPr>
          <w:rFonts w:hint="cs"/>
          <w:rtl/>
        </w:rPr>
        <w:t>למסמכי המכרז</w:t>
      </w:r>
      <w:r w:rsidRPr="00AF6A18">
        <w:rPr>
          <w:rFonts w:hint="cs"/>
          <w:rtl/>
        </w:rPr>
        <w:t xml:space="preserve">, </w:t>
      </w:r>
      <w:r w:rsidR="00B964EC" w:rsidRPr="00AF6A18">
        <w:rPr>
          <w:rFonts w:hint="cs"/>
          <w:rtl/>
        </w:rPr>
        <w:t xml:space="preserve">ותצהיר בדבר העסקת עובדים זרים כדין </w:t>
      </w:r>
      <w:r w:rsidRPr="00AF6A18">
        <w:rPr>
          <w:rFonts w:hint="cs"/>
          <w:rtl/>
        </w:rPr>
        <w:t xml:space="preserve">בנוסח המצורף </w:t>
      </w:r>
      <w:r w:rsidRPr="00AF6A18">
        <w:rPr>
          <w:rFonts w:hint="eastAsia"/>
          <w:b/>
          <w:bCs/>
          <w:rtl/>
        </w:rPr>
        <w:t>כנספח</w:t>
      </w:r>
      <w:r w:rsidRPr="00AF6A18">
        <w:rPr>
          <w:b/>
          <w:bCs/>
          <w:rtl/>
        </w:rPr>
        <w:t xml:space="preserve"> </w:t>
      </w:r>
      <w:r w:rsidR="00B964EC" w:rsidRPr="00AF6A18">
        <w:rPr>
          <w:rFonts w:hint="cs"/>
          <w:b/>
          <w:bCs/>
          <w:rtl/>
        </w:rPr>
        <w:t>17</w:t>
      </w:r>
      <w:r w:rsidRPr="00AF6A18">
        <w:rPr>
          <w:b/>
          <w:bCs/>
          <w:rtl/>
        </w:rPr>
        <w:t xml:space="preserve"> למסמכי המכרז</w:t>
      </w:r>
      <w:r w:rsidRPr="00AF6A18">
        <w:rPr>
          <w:rtl/>
        </w:rPr>
        <w:t xml:space="preserve">.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2D7BF3" w:rsidRPr="00AF6A18" w:rsidRDefault="002D7BF3" w:rsidP="00E80287">
      <w:pPr>
        <w:numPr>
          <w:ilvl w:val="1"/>
          <w:numId w:val="53"/>
        </w:numPr>
        <w:spacing w:after="200" w:line="360" w:lineRule="auto"/>
        <w:ind w:left="935" w:hanging="567"/>
        <w:jc w:val="both"/>
      </w:pPr>
      <w:r w:rsidRPr="00AF6A18">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AF6A18">
        <w:rPr>
          <w:rFonts w:hint="cs"/>
          <w:b/>
          <w:bCs/>
          <w:rtl/>
        </w:rPr>
        <w:t>"החוק להגברת האכיפה"</w:t>
      </w:r>
      <w:r w:rsidRPr="00AF6A18">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2D7BF3" w:rsidRPr="00AF6A18" w:rsidRDefault="002D7BF3" w:rsidP="00E80287">
      <w:pPr>
        <w:spacing w:line="360" w:lineRule="auto"/>
        <w:ind w:left="720"/>
        <w:jc w:val="both"/>
        <w:rPr>
          <w:b/>
          <w:bCs/>
          <w:rtl/>
        </w:rPr>
      </w:pPr>
      <w:r w:rsidRPr="00AF6A18">
        <w:rPr>
          <w:rFonts w:hint="cs"/>
          <w:b/>
          <w:bCs/>
          <w:rtl/>
        </w:rPr>
        <w:t xml:space="preserve">סעיף זה מהווה מעיקרי התקשרות הצדדים והפרתו תחשב הפרה יסודית של הסכם זה. </w:t>
      </w:r>
    </w:p>
    <w:p w:rsidR="002D7BF3" w:rsidRPr="00AF6A18" w:rsidRDefault="002D7BF3" w:rsidP="00E80287">
      <w:pPr>
        <w:spacing w:line="360" w:lineRule="auto"/>
        <w:jc w:val="both"/>
        <w:rPr>
          <w:b/>
          <w:bCs/>
          <w:rtl/>
        </w:rPr>
      </w:pPr>
    </w:p>
    <w:p w:rsidR="002D7BF3" w:rsidRPr="00AF6A18" w:rsidRDefault="002D7BF3" w:rsidP="00697978">
      <w:pPr>
        <w:pStyle w:val="30"/>
        <w:keepNext w:val="0"/>
        <w:spacing w:before="0" w:after="120" w:line="360" w:lineRule="auto"/>
        <w:ind w:left="509" w:hanging="425"/>
        <w:jc w:val="both"/>
        <w:rPr>
          <w:rFonts w:cs="David"/>
          <w:sz w:val="24"/>
          <w:szCs w:val="24"/>
          <w:rtl/>
        </w:rPr>
      </w:pPr>
      <w:r w:rsidRPr="00AF6A18">
        <w:rPr>
          <w:rFonts w:cs="David" w:hint="cs"/>
          <w:rtl/>
        </w:rPr>
        <w:t xml:space="preserve">משמעות קביעה כי נותן השירותים או מי מטעמו הם עובדי המשרד </w:t>
      </w:r>
    </w:p>
    <w:p w:rsidR="002D7BF3" w:rsidRPr="00AF6A18" w:rsidRDefault="002D7BF3" w:rsidP="00E80287">
      <w:pPr>
        <w:numPr>
          <w:ilvl w:val="1"/>
          <w:numId w:val="53"/>
        </w:numPr>
        <w:spacing w:after="200" w:line="360" w:lineRule="auto"/>
        <w:ind w:left="935" w:hanging="426"/>
        <w:jc w:val="both"/>
        <w:rPr>
          <w:rtl/>
        </w:rPr>
      </w:pPr>
      <w:r w:rsidRPr="00AF6A18">
        <w:rPr>
          <w:rFonts w:hint="cs"/>
          <w:rtl/>
        </w:rPr>
        <w:t>מוסכם על הצדדים כי היה וייקבע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2D7BF3" w:rsidRPr="00AF6A18" w:rsidRDefault="002D7BF3" w:rsidP="00E80287">
      <w:pPr>
        <w:numPr>
          <w:ilvl w:val="1"/>
          <w:numId w:val="53"/>
        </w:numPr>
        <w:spacing w:after="200" w:line="360" w:lineRule="auto"/>
        <w:ind w:left="935" w:hanging="433"/>
        <w:jc w:val="both"/>
        <w:rPr>
          <w:rtl/>
        </w:rPr>
      </w:pPr>
      <w:r w:rsidRPr="00AF6A18">
        <w:rPr>
          <w:rFonts w:hint="cs"/>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2D7BF3" w:rsidRPr="00AF6A18" w:rsidRDefault="002D7BF3" w:rsidP="00E80287">
      <w:pPr>
        <w:numPr>
          <w:ilvl w:val="1"/>
          <w:numId w:val="53"/>
        </w:numPr>
        <w:spacing w:after="200" w:line="360" w:lineRule="auto"/>
        <w:ind w:left="935" w:hanging="433"/>
        <w:jc w:val="both"/>
        <w:rPr>
          <w:rtl/>
        </w:rPr>
      </w:pPr>
      <w:r w:rsidRPr="00AF6A18">
        <w:rPr>
          <w:rFonts w:hint="cs"/>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2D7BF3" w:rsidRPr="00AF6A18" w:rsidRDefault="002D7BF3" w:rsidP="00E80287">
      <w:pPr>
        <w:spacing w:line="360" w:lineRule="auto"/>
        <w:jc w:val="both"/>
        <w:rPr>
          <w:b/>
          <w:bCs/>
          <w:rtl/>
        </w:rPr>
      </w:pPr>
    </w:p>
    <w:p w:rsidR="002D7BF3" w:rsidRPr="00AF6A18" w:rsidRDefault="002D7BF3" w:rsidP="00697978">
      <w:pPr>
        <w:pStyle w:val="30"/>
        <w:keepNext w:val="0"/>
        <w:spacing w:before="0" w:after="120" w:line="360" w:lineRule="auto"/>
        <w:ind w:left="509" w:hanging="425"/>
        <w:jc w:val="both"/>
        <w:rPr>
          <w:rFonts w:cs="David"/>
          <w:sz w:val="24"/>
          <w:szCs w:val="24"/>
          <w:rtl/>
        </w:rPr>
      </w:pPr>
      <w:bookmarkStart w:id="82" w:name="_Ref407888173"/>
      <w:r w:rsidRPr="00AF6A18">
        <w:rPr>
          <w:rFonts w:cs="David" w:hint="cs"/>
          <w:rtl/>
        </w:rPr>
        <w:t>איסור פעולה מתוך ניגוד עניינים</w:t>
      </w:r>
      <w:bookmarkEnd w:id="82"/>
    </w:p>
    <w:p w:rsidR="002D7BF3" w:rsidRPr="00AF6A18" w:rsidRDefault="002D7BF3" w:rsidP="00E80287">
      <w:pPr>
        <w:numPr>
          <w:ilvl w:val="1"/>
          <w:numId w:val="53"/>
        </w:numPr>
        <w:spacing w:after="200" w:line="360" w:lineRule="auto"/>
        <w:ind w:left="935" w:hanging="575"/>
        <w:jc w:val="both"/>
        <w:rPr>
          <w:rtl/>
        </w:rPr>
      </w:pPr>
      <w:r w:rsidRPr="00AF6A18">
        <w:rPr>
          <w:rFonts w:hint="cs"/>
          <w:rtl/>
        </w:rPr>
        <w:t>נותן השירותים רשאי לספק שירותים לאחרים זולת המשרד, ובלבד שלא יהיה בכך משום פגיעה בחובותיו שלפי הסכם זה.</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על אף האמור, נותן השירותים אינו רשאי לספק שירותים לאחר, באופן שיש בו – לדעת המשרד - משום פגיעה באספקת השירותים למדינה לפי הסכם זה.</w:t>
      </w:r>
    </w:p>
    <w:p w:rsidR="002D7BF3" w:rsidRPr="00AF6A18" w:rsidRDefault="002D7BF3" w:rsidP="00E80287">
      <w:pPr>
        <w:numPr>
          <w:ilvl w:val="1"/>
          <w:numId w:val="53"/>
        </w:numPr>
        <w:spacing w:after="200" w:line="360" w:lineRule="auto"/>
        <w:ind w:left="935" w:hanging="575"/>
        <w:jc w:val="both"/>
        <w:rPr>
          <w:b/>
          <w:bCs/>
          <w:rtl/>
        </w:rPr>
      </w:pPr>
      <w:r w:rsidRPr="00AF6A18">
        <w:rPr>
          <w:rFonts w:hint="cs"/>
          <w:rtl/>
        </w:rPr>
        <w:t>נותן השירותים מצהיר ומתחייב כי במועד חתימת ההסכם לא צפוי להתקיים, ובמהלך תקופת ההתקשרות עם המשרד, לא יתקיים</w:t>
      </w:r>
      <w:r w:rsidR="008700DB" w:rsidRPr="00AF6A18">
        <w:rPr>
          <w:rFonts w:hint="cs"/>
          <w:rtl/>
        </w:rPr>
        <w:t xml:space="preserve"> </w:t>
      </w:r>
      <w:r w:rsidRPr="00AF6A18">
        <w:rPr>
          <w:rFonts w:hint="cs"/>
          <w:rtl/>
        </w:rPr>
        <w:t xml:space="preserve">כל ניגוד עניינים בינו או בין התחייבויותיו עפ"י הסכם זה ובין </w:t>
      </w:r>
      <w:r w:rsidRPr="00AF6A18">
        <w:rPr>
          <w:rFonts w:hint="cs"/>
          <w:rtl/>
        </w:rPr>
        <w:lastRenderedPageBreak/>
        <w:t xml:space="preserve">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AF6A18">
        <w:rPr>
          <w:rFonts w:hint="cs"/>
          <w:b/>
          <w:bCs/>
          <w:rtl/>
        </w:rPr>
        <w:t>"ניגוד עניינים" בהסכם זה משמעו אף חשש לניגוד עניינים כאמור.</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נותן השירותים מתחייב לחתום ולהחתים כל מי שעתיד </w:t>
      </w:r>
      <w:r w:rsidR="00801079" w:rsidRPr="00AF6A18">
        <w:rPr>
          <w:rFonts w:hint="cs"/>
          <w:rtl/>
        </w:rPr>
        <w:t>לתן</w:t>
      </w:r>
      <w:r w:rsidRPr="00AF6A18">
        <w:rPr>
          <w:rFonts w:hint="cs"/>
          <w:rtl/>
        </w:rPr>
        <w:t xml:space="preserve"> שירותים מטעמו על "התחייבות לשמירת סודיות ולמניעת ניגוד עניינים" בנוסח המצורף והמסומן כנספח 4 להסכם זה.</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2D7BF3" w:rsidRPr="00AF6A18" w:rsidRDefault="002D7BF3" w:rsidP="00E80287">
      <w:pPr>
        <w:spacing w:line="360" w:lineRule="auto"/>
        <w:ind w:left="720"/>
        <w:jc w:val="both"/>
        <w:rPr>
          <w:b/>
          <w:bCs/>
          <w:rtl/>
        </w:rPr>
      </w:pPr>
      <w:r w:rsidRPr="00AF6A18">
        <w:rPr>
          <w:rFonts w:hint="cs"/>
          <w:b/>
          <w:bCs/>
          <w:rtl/>
        </w:rPr>
        <w:t xml:space="preserve">סעיף זה מהווה מעיקרי התקשרות הצדדים והפרתו תחשב הפרה יסודית של הסכם זה. </w:t>
      </w:r>
    </w:p>
    <w:p w:rsidR="002D7BF3" w:rsidRPr="00AF6A18" w:rsidRDefault="002D7BF3" w:rsidP="00E80287">
      <w:pPr>
        <w:spacing w:line="360" w:lineRule="auto"/>
        <w:jc w:val="both"/>
        <w:rPr>
          <w:b/>
          <w:bCs/>
          <w:rtl/>
        </w:rPr>
      </w:pPr>
    </w:p>
    <w:p w:rsidR="002D7BF3" w:rsidRPr="00AF6A18" w:rsidRDefault="002D7BF3" w:rsidP="00697978">
      <w:pPr>
        <w:pStyle w:val="30"/>
        <w:keepNext w:val="0"/>
        <w:spacing w:before="0" w:after="120" w:line="360" w:lineRule="auto"/>
        <w:ind w:left="509" w:hanging="425"/>
        <w:jc w:val="both"/>
        <w:rPr>
          <w:rFonts w:cs="David"/>
          <w:sz w:val="24"/>
          <w:szCs w:val="24"/>
          <w:rtl/>
        </w:rPr>
      </w:pPr>
      <w:bookmarkStart w:id="83" w:name="_Ref407888187"/>
      <w:r w:rsidRPr="00AF6A18">
        <w:rPr>
          <w:rFonts w:cs="David" w:hint="cs"/>
          <w:rtl/>
        </w:rPr>
        <w:t>פיקוח, בקרה, דיווח ונהלי עבודה</w:t>
      </w:r>
      <w:bookmarkEnd w:id="83"/>
    </w:p>
    <w:p w:rsidR="002D7BF3" w:rsidRPr="00AF6A18" w:rsidRDefault="002D7BF3" w:rsidP="00E80287">
      <w:pPr>
        <w:numPr>
          <w:ilvl w:val="1"/>
          <w:numId w:val="53"/>
        </w:numPr>
        <w:spacing w:after="200" w:line="360" w:lineRule="auto"/>
        <w:ind w:left="935" w:hanging="575"/>
        <w:jc w:val="both"/>
      </w:pPr>
      <w:r w:rsidRPr="00AF6A18">
        <w:rPr>
          <w:rFonts w:hint="cs"/>
          <w:rtl/>
        </w:rPr>
        <w:t>נותן השירותים מתחייב לאפשר לנציג המשרד או מי שבא מטעמו לבקר פעולותיו, לפקח על ביצוע השירותים נשוא המכרז, ההצעה וההסכם.</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כל צד ימנה נציג למימוש הסכם זה האחראי מטעמו לביצוע ההסכם. </w:t>
      </w:r>
    </w:p>
    <w:p w:rsidR="002D7BF3" w:rsidRPr="00AF6A18" w:rsidRDefault="002D7BF3" w:rsidP="00E80287">
      <w:pPr>
        <w:spacing w:line="360" w:lineRule="auto"/>
        <w:ind w:left="935" w:hanging="935"/>
        <w:jc w:val="both"/>
        <w:rPr>
          <w:rtl/>
        </w:rPr>
      </w:pPr>
      <w:r w:rsidRPr="00AF6A18">
        <w:rPr>
          <w:rFonts w:hint="cs"/>
          <w:b/>
          <w:bCs/>
          <w:rtl/>
        </w:rPr>
        <w:tab/>
      </w:r>
      <w:r w:rsidRPr="00AF6A18">
        <w:rPr>
          <w:rFonts w:hint="cs"/>
          <w:rtl/>
        </w:rPr>
        <w:t>נציג הממשלה יהיה: מנהל תחום _______________ או עובד המשרד אשר הוסמך על-ידו (להלן: "הנציג").</w:t>
      </w:r>
    </w:p>
    <w:p w:rsidR="002D7BF3" w:rsidRPr="00AF6A18" w:rsidRDefault="002D7BF3" w:rsidP="00E80287">
      <w:pPr>
        <w:spacing w:line="360" w:lineRule="auto"/>
        <w:ind w:left="935" w:hanging="720"/>
        <w:jc w:val="both"/>
        <w:rPr>
          <w:rtl/>
        </w:rPr>
      </w:pPr>
      <w:r w:rsidRPr="00AF6A18">
        <w:rPr>
          <w:rFonts w:hint="cs"/>
          <w:rtl/>
        </w:rPr>
        <w:tab/>
        <w:t xml:space="preserve">נציג נותן השירותים יהיה: "איש קשר" _______________ אשר יהיה מהנהלת החברה. (להלן: איש קשר).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lastRenderedPageBreak/>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w:t>
      </w:r>
      <w:r w:rsidR="00F14C7F">
        <w:rPr>
          <w:rFonts w:hint="cs"/>
          <w:rtl/>
        </w:rPr>
        <w:t>במשרד הכלכלה</w:t>
      </w:r>
      <w:r w:rsidRPr="00AF6A18">
        <w:rPr>
          <w:rFonts w:hint="cs"/>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נותן השירותים מתחייב להישמע להוראות המשרד או מי שבא מטעמו בכל </w:t>
      </w:r>
      <w:r w:rsidRPr="00AF6A18">
        <w:rPr>
          <w:rFonts w:hint="cs"/>
          <w:rtl/>
        </w:rPr>
        <w:tab/>
        <w:t xml:space="preserve">העניינים הקשורים במתן השירותים.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rsidR="002D7BF3" w:rsidRPr="00AF6A18" w:rsidRDefault="002D7BF3" w:rsidP="00E80287">
      <w:pPr>
        <w:spacing w:line="360" w:lineRule="auto"/>
        <w:ind w:left="720"/>
        <w:jc w:val="both"/>
        <w:rPr>
          <w:b/>
          <w:bCs/>
          <w:rtl/>
        </w:rPr>
      </w:pPr>
      <w:r w:rsidRPr="00AF6A18">
        <w:rPr>
          <w:rFonts w:hint="cs"/>
          <w:b/>
          <w:bCs/>
          <w:rtl/>
        </w:rPr>
        <w:t xml:space="preserve">סעיף זה מהווה מעיקרי התקשרות הצדדים והפרתו תחשב הפרה יסודית של הסכם זה. </w:t>
      </w:r>
    </w:p>
    <w:p w:rsidR="002D7BF3" w:rsidRPr="00AF6A18" w:rsidRDefault="002D7BF3" w:rsidP="00E80287">
      <w:pPr>
        <w:spacing w:line="360" w:lineRule="auto"/>
        <w:jc w:val="both"/>
        <w:rPr>
          <w:rtl/>
        </w:rPr>
      </w:pPr>
    </w:p>
    <w:p w:rsidR="002D7BF3" w:rsidRPr="00AF6A18" w:rsidRDefault="002D7BF3" w:rsidP="00697978">
      <w:pPr>
        <w:pStyle w:val="30"/>
        <w:keepNext w:val="0"/>
        <w:spacing w:before="0" w:after="120" w:line="360" w:lineRule="auto"/>
        <w:ind w:left="509" w:hanging="425"/>
        <w:jc w:val="both"/>
        <w:rPr>
          <w:rFonts w:cs="David"/>
          <w:sz w:val="24"/>
          <w:szCs w:val="24"/>
          <w:rtl/>
        </w:rPr>
      </w:pPr>
      <w:r w:rsidRPr="00AF6A18">
        <w:rPr>
          <w:rFonts w:cs="David" w:hint="cs"/>
          <w:rtl/>
        </w:rPr>
        <w:t>התמורה</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 היקף ההתקשרות עם נותן השירותים לא יעלה על_____________. על סכום זה יתווסף מע"מ כחוק ובמילים : __________________________שקלים חדשים לפני מע"מ. </w:t>
      </w:r>
    </w:p>
    <w:p w:rsidR="002D7BF3" w:rsidRPr="00AF6A18" w:rsidRDefault="002D7BF3" w:rsidP="00E80287">
      <w:pPr>
        <w:numPr>
          <w:ilvl w:val="1"/>
          <w:numId w:val="53"/>
        </w:numPr>
        <w:spacing w:after="200" w:line="360" w:lineRule="auto"/>
        <w:ind w:left="935" w:hanging="575"/>
        <w:jc w:val="both"/>
      </w:pPr>
      <w:r w:rsidRPr="00AF6A18">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2D7BF3" w:rsidRPr="00AF6A18" w:rsidRDefault="002D7BF3" w:rsidP="00E80287">
      <w:pPr>
        <w:numPr>
          <w:ilvl w:val="1"/>
          <w:numId w:val="53"/>
        </w:numPr>
        <w:spacing w:after="200" w:line="360" w:lineRule="auto"/>
        <w:ind w:left="935" w:hanging="575"/>
        <w:jc w:val="both"/>
        <w:rPr>
          <w:rtl/>
        </w:rPr>
      </w:pPr>
      <w:r w:rsidRPr="00AF6A18">
        <w:rPr>
          <w:rFonts w:hint="cs"/>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2D7BF3" w:rsidRPr="00AF6A18" w:rsidRDefault="002D7BF3" w:rsidP="00E80287">
      <w:pPr>
        <w:numPr>
          <w:ilvl w:val="1"/>
          <w:numId w:val="53"/>
        </w:numPr>
        <w:spacing w:after="200" w:line="360" w:lineRule="auto"/>
        <w:ind w:left="935" w:hanging="575"/>
        <w:jc w:val="both"/>
        <w:rPr>
          <w:b/>
          <w:bCs/>
          <w:rtl/>
        </w:rPr>
      </w:pPr>
      <w:r w:rsidRPr="00AF6A18">
        <w:rPr>
          <w:rFonts w:hint="cs"/>
          <w:rtl/>
        </w:rPr>
        <w:t>נותן 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AF6A18">
        <w:rPr>
          <w:rFonts w:hint="cs"/>
          <w:b/>
          <w:bCs/>
          <w:rtl/>
        </w:rPr>
        <w:t xml:space="preserve">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2D7BF3" w:rsidRPr="00AF6A18" w:rsidRDefault="002D7BF3" w:rsidP="00697978">
      <w:pPr>
        <w:numPr>
          <w:ilvl w:val="1"/>
          <w:numId w:val="53"/>
        </w:numPr>
        <w:spacing w:after="200" w:line="360" w:lineRule="auto"/>
        <w:ind w:left="935" w:hanging="575"/>
        <w:jc w:val="both"/>
        <w:rPr>
          <w:rtl/>
        </w:rPr>
      </w:pPr>
      <w:r w:rsidRPr="00AF6A18">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כל התשלומים על חשבון התמורה</w:t>
      </w:r>
      <w:r w:rsidRPr="00AF6A18">
        <w:rPr>
          <w:rFonts w:hint="cs"/>
          <w:b/>
          <w:bCs/>
          <w:rtl/>
        </w:rPr>
        <w:t xml:space="preserve"> </w:t>
      </w:r>
      <w:r w:rsidRPr="00AF6A18">
        <w:rPr>
          <w:rFonts w:hint="cs"/>
          <w:rtl/>
        </w:rPr>
        <w:t xml:space="preserve">ישולמו, בהתאם להוראת </w:t>
      </w:r>
      <w:hyperlink r:id="rId127" w:history="1">
        <w:r w:rsidRPr="00AF6A18">
          <w:rPr>
            <w:rStyle w:val="Hyperlink"/>
            <w:rFonts w:ascii="Calibri" w:hAnsi="Calibri"/>
            <w:color w:val="auto"/>
            <w:rtl/>
          </w:rPr>
          <w:t>תכ"מ 1.4.3 "ביצוע תשלומים בגין התחייבויות".</w:t>
        </w:r>
      </w:hyperlink>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rsidR="002D7BF3" w:rsidRPr="00AF6A18" w:rsidRDefault="002D7BF3" w:rsidP="00E80287">
      <w:pPr>
        <w:numPr>
          <w:ilvl w:val="1"/>
          <w:numId w:val="53"/>
        </w:numPr>
        <w:spacing w:after="200" w:line="360" w:lineRule="auto"/>
        <w:ind w:left="935" w:hanging="575"/>
        <w:jc w:val="both"/>
      </w:pPr>
      <w:r w:rsidRPr="00AF6A18">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שירות כל שהוא שיינתן על ידי נותן השירותים שלא על דרך הזמנתו על ידי מי שהוסמך לכך על פי הוראות ההסכם – לא תשולם בעדו תמורה. </w:t>
      </w:r>
    </w:p>
    <w:p w:rsidR="002D7BF3" w:rsidRPr="00AF6A18" w:rsidRDefault="002D7BF3" w:rsidP="00E80287">
      <w:pPr>
        <w:numPr>
          <w:ilvl w:val="1"/>
          <w:numId w:val="53"/>
        </w:numPr>
        <w:spacing w:after="200" w:line="360" w:lineRule="auto"/>
        <w:ind w:left="935" w:hanging="575"/>
        <w:jc w:val="both"/>
      </w:pPr>
      <w:r w:rsidRPr="00AF6A18">
        <w:rPr>
          <w:rFonts w:hint="cs"/>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rsidR="002D7BF3" w:rsidRPr="00AF6A18" w:rsidRDefault="002D7BF3" w:rsidP="00E80287">
      <w:pPr>
        <w:numPr>
          <w:ilvl w:val="1"/>
          <w:numId w:val="53"/>
        </w:numPr>
        <w:spacing w:after="200" w:line="360" w:lineRule="auto"/>
        <w:ind w:left="935" w:hanging="575"/>
        <w:jc w:val="both"/>
      </w:pPr>
      <w:r w:rsidRPr="00AF6A18">
        <w:rPr>
          <w:rFonts w:hint="cs"/>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2D7BF3" w:rsidRPr="00AF6A18" w:rsidRDefault="002D7BF3" w:rsidP="00E80287">
      <w:pPr>
        <w:numPr>
          <w:ilvl w:val="1"/>
          <w:numId w:val="53"/>
        </w:numPr>
        <w:spacing w:after="200" w:line="360" w:lineRule="auto"/>
        <w:ind w:left="935" w:hanging="575"/>
        <w:jc w:val="both"/>
      </w:pPr>
      <w:r w:rsidRPr="00AF6A18">
        <w:rPr>
          <w:rFonts w:hint="cs"/>
          <w:rtl/>
        </w:rPr>
        <w:lastRenderedPageBreak/>
        <w:t>על נותן השירותים להגיש למשרד חשבונית לאחר אישור דרישת התשלום על-ידי נציג המשרד.</w:t>
      </w:r>
    </w:p>
    <w:p w:rsidR="002D7BF3" w:rsidRPr="00AF6A18" w:rsidRDefault="002D7BF3" w:rsidP="00E80287">
      <w:pPr>
        <w:numPr>
          <w:ilvl w:val="1"/>
          <w:numId w:val="53"/>
        </w:numPr>
        <w:spacing w:after="200" w:line="360" w:lineRule="auto"/>
        <w:ind w:left="935" w:hanging="575"/>
        <w:jc w:val="both"/>
      </w:pPr>
      <w:r w:rsidRPr="00AF6A18">
        <w:rPr>
          <w:rFonts w:hint="cs"/>
          <w:rtl/>
        </w:rPr>
        <w:t>לנותן השירותים לא תהיינה כל דרישות וטענות למשרד בגלל עיכובים בתשלום התמורה כולה או חלק הימנה, אשר נבעו מחוסר פרטים בדרישת התשלום.</w:t>
      </w:r>
    </w:p>
    <w:p w:rsidR="002D7BF3" w:rsidRPr="00AF6A18" w:rsidRDefault="002D7BF3" w:rsidP="00E80287">
      <w:pPr>
        <w:numPr>
          <w:ilvl w:val="1"/>
          <w:numId w:val="53"/>
        </w:numPr>
        <w:spacing w:after="200" w:line="360" w:lineRule="auto"/>
        <w:ind w:left="935" w:hanging="575"/>
        <w:jc w:val="both"/>
      </w:pPr>
      <w:r w:rsidRPr="00AF6A18">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2D7BF3" w:rsidRPr="00AF6A18" w:rsidRDefault="002D7BF3" w:rsidP="00E80287">
      <w:pPr>
        <w:numPr>
          <w:ilvl w:val="1"/>
          <w:numId w:val="53"/>
        </w:numPr>
        <w:spacing w:after="200" w:line="360" w:lineRule="auto"/>
        <w:ind w:left="935" w:hanging="575"/>
        <w:jc w:val="both"/>
      </w:pPr>
      <w:r w:rsidRPr="00AF6A18">
        <w:rPr>
          <w:rFonts w:hint="cs"/>
          <w:rtl/>
        </w:rPr>
        <w:t>נותן השירותים מתחייב להחזיר למשרד מיד כל סכום ביתר שקיבל מהמשרד בערכו הריאלי</w:t>
      </w:r>
    </w:p>
    <w:p w:rsidR="002D7BF3" w:rsidRPr="00AF6A18" w:rsidRDefault="002D7BF3" w:rsidP="00E80287">
      <w:pPr>
        <w:spacing w:line="360" w:lineRule="auto"/>
        <w:ind w:left="720" w:hanging="720"/>
        <w:jc w:val="both"/>
        <w:rPr>
          <w:b/>
          <w:bCs/>
          <w:rtl/>
        </w:rPr>
      </w:pPr>
    </w:p>
    <w:p w:rsidR="006006AB" w:rsidRPr="00AF6A18" w:rsidRDefault="002D7BF3" w:rsidP="00623450">
      <w:pPr>
        <w:pStyle w:val="30"/>
        <w:keepNext w:val="0"/>
        <w:spacing w:before="0" w:after="120" w:line="360" w:lineRule="auto"/>
        <w:ind w:left="509" w:hanging="425"/>
        <w:jc w:val="both"/>
      </w:pPr>
      <w:r w:rsidRPr="00AF6A18">
        <w:rPr>
          <w:rFonts w:cs="David" w:hint="eastAsia"/>
          <w:rtl/>
        </w:rPr>
        <w:t>הצמדה</w:t>
      </w:r>
      <w:r w:rsidRPr="00AF6A18">
        <w:rPr>
          <w:rFonts w:cs="David"/>
          <w:rtl/>
        </w:rPr>
        <w:t xml:space="preserve"> </w:t>
      </w:r>
    </w:p>
    <w:p w:rsidR="00A30B28" w:rsidRPr="00AF6A18" w:rsidRDefault="00A30B28" w:rsidP="00623450">
      <w:pPr>
        <w:numPr>
          <w:ilvl w:val="1"/>
          <w:numId w:val="53"/>
        </w:numPr>
        <w:spacing w:after="200" w:line="360" w:lineRule="auto"/>
        <w:ind w:left="935" w:hanging="575"/>
        <w:jc w:val="both"/>
      </w:pPr>
      <w:r w:rsidRPr="00AF6A18">
        <w:rPr>
          <w:rFonts w:hint="eastAsia"/>
          <w:rtl/>
        </w:rPr>
        <w:t>כללי</w:t>
      </w:r>
      <w:r w:rsidRPr="00AF6A18">
        <w:rPr>
          <w:rtl/>
        </w:rPr>
        <w:t xml:space="preserve"> </w:t>
      </w:r>
      <w:r w:rsidRPr="00AF6A18">
        <w:rPr>
          <w:rFonts w:hint="eastAsia"/>
          <w:rtl/>
        </w:rPr>
        <w:t>ההצמדה</w:t>
      </w:r>
      <w:r w:rsidRPr="00AF6A18">
        <w:rPr>
          <w:rtl/>
        </w:rPr>
        <w:t xml:space="preserve"> </w:t>
      </w:r>
      <w:r w:rsidRPr="00AF6A18">
        <w:rPr>
          <w:rFonts w:hint="eastAsia"/>
          <w:rtl/>
        </w:rPr>
        <w:t>בעדכון</w:t>
      </w:r>
      <w:r w:rsidRPr="00AF6A18">
        <w:rPr>
          <w:rtl/>
        </w:rPr>
        <w:t xml:space="preserve"> </w:t>
      </w:r>
      <w:r w:rsidRPr="00AF6A18">
        <w:rPr>
          <w:rFonts w:hint="eastAsia"/>
          <w:rtl/>
        </w:rPr>
        <w:t>רכיבי</w:t>
      </w:r>
      <w:r w:rsidRPr="00AF6A18">
        <w:rPr>
          <w:rtl/>
        </w:rPr>
        <w:t xml:space="preserve"> </w:t>
      </w:r>
      <w:r w:rsidRPr="00AF6A18">
        <w:rPr>
          <w:rFonts w:hint="eastAsia"/>
          <w:rtl/>
        </w:rPr>
        <w:t>השכר</w:t>
      </w:r>
      <w:r w:rsidRPr="00AF6A18">
        <w:rPr>
          <w:rtl/>
        </w:rPr>
        <w:t>:</w:t>
      </w:r>
    </w:p>
    <w:p w:rsidR="00C3566A" w:rsidRPr="00AF6A18" w:rsidRDefault="00A30B28" w:rsidP="00623450">
      <w:pPr>
        <w:numPr>
          <w:ilvl w:val="2"/>
          <w:numId w:val="53"/>
        </w:numPr>
        <w:spacing w:after="200" w:line="360" w:lineRule="auto"/>
      </w:pPr>
      <w:r w:rsidRPr="00AF6A18">
        <w:rPr>
          <w:rtl/>
        </w:rPr>
        <w:t>במקרה שעודכן רכיב מרכיבי ערך שעת העבודה מכוח הוראות חוק או צו הרחבה או כל הסכם רלוונטי אחר בענף האבטחה והביטחון שחתמה המדינה מול נציגי העובדים</w:t>
      </w:r>
      <w:r w:rsidR="00AC1930" w:rsidRPr="00AF6A18">
        <w:rPr>
          <w:rtl/>
        </w:rPr>
        <w:t xml:space="preserve">, </w:t>
      </w:r>
      <w:r w:rsidRPr="00AF6A18">
        <w:rPr>
          <w:rtl/>
        </w:rPr>
        <w:t>יעודכן ערך שעת העבודה לנותן השירות בהתאם לשינוי השקלי (</w:t>
      </w:r>
      <w:r w:rsidRPr="00AF6A18">
        <w:rPr>
          <w:rFonts w:hint="cs"/>
          <w:rtl/>
        </w:rPr>
        <w:t>ל</w:t>
      </w:r>
      <w:r w:rsidRPr="00AF6A18">
        <w:rPr>
          <w:rtl/>
        </w:rPr>
        <w:t xml:space="preserve">דוגמא: בהסכם קיבוצי יעודכן ערך </w:t>
      </w:r>
      <w:r w:rsidRPr="00AF6A18">
        <w:rPr>
          <w:rFonts w:hint="cs"/>
          <w:rtl/>
        </w:rPr>
        <w:t>שכר יסוד לשעה</w:t>
      </w:r>
      <w:r w:rsidRPr="00AF6A18">
        <w:rPr>
          <w:rtl/>
        </w:rPr>
        <w:t xml:space="preserve"> ב 2 ₪, בהתאם לכך יעודכן </w:t>
      </w:r>
      <w:r w:rsidRPr="00AF6A18">
        <w:rPr>
          <w:rFonts w:hint="cs"/>
          <w:rtl/>
        </w:rPr>
        <w:t>שכר היסוד לשעה עבור התפקידים השונים,</w:t>
      </w:r>
      <w:r w:rsidRPr="00AF6A18">
        <w:rPr>
          <w:rtl/>
        </w:rPr>
        <w:t xml:space="preserve"> ב 2 ₪</w:t>
      </w:r>
      <w:r w:rsidRPr="00AF6A18">
        <w:rPr>
          <w:rFonts w:hint="cs"/>
          <w:rtl/>
        </w:rPr>
        <w:t>)</w:t>
      </w:r>
      <w:r w:rsidRPr="00AF6A18">
        <w:rPr>
          <w:rtl/>
        </w:rPr>
        <w:t xml:space="preserve">. </w:t>
      </w:r>
      <w:r w:rsidRPr="00AF6A18">
        <w:rPr>
          <w:rFonts w:hint="cs"/>
          <w:rtl/>
        </w:rPr>
        <w:br/>
      </w:r>
      <w:r w:rsidRPr="00AF6A18">
        <w:rPr>
          <w:rtl/>
        </w:rPr>
        <w:t>יובהר</w:t>
      </w:r>
      <w:r w:rsidRPr="00AF6A18">
        <w:rPr>
          <w:rFonts w:hint="cs"/>
          <w:rtl/>
        </w:rPr>
        <w:t xml:space="preserve"> כי</w:t>
      </w:r>
      <w:r w:rsidRPr="00AF6A18">
        <w:rPr>
          <w:rtl/>
        </w:rPr>
        <w:t xml:space="preserve"> במידה </w:t>
      </w:r>
      <w:r w:rsidRPr="00AF6A18">
        <w:rPr>
          <w:rFonts w:hint="cs"/>
          <w:rtl/>
        </w:rPr>
        <w:t>ש</w:t>
      </w:r>
      <w:r w:rsidRPr="00AF6A18">
        <w:rPr>
          <w:rtl/>
        </w:rPr>
        <w:t>השינוי יהא באחוזים, לא תהא</w:t>
      </w:r>
      <w:r w:rsidR="00AC1930" w:rsidRPr="00AF6A18">
        <w:rPr>
          <w:rtl/>
        </w:rPr>
        <w:t xml:space="preserve"> </w:t>
      </w:r>
      <w:r w:rsidRPr="00AF6A18">
        <w:rPr>
          <w:rtl/>
        </w:rPr>
        <w:t xml:space="preserve">תוספת אחוזית אלא תוספת שקלית בלבד), במועד שבו חל עדכון הרכיבים. </w:t>
      </w:r>
      <w:r w:rsidRPr="00AF6A18">
        <w:rPr>
          <w:rFonts w:hint="cs"/>
          <w:rtl/>
        </w:rPr>
        <w:br/>
      </w:r>
      <w:r w:rsidRPr="00AF6A18">
        <w:rPr>
          <w:rtl/>
        </w:rPr>
        <w:t xml:space="preserve">תקורת הספק לא תגדל בעקבות עליית ערך שעת עבודה. </w:t>
      </w:r>
      <w:r w:rsidR="00C3566A" w:rsidRPr="00AF6A18">
        <w:rPr>
          <w:rtl/>
        </w:rPr>
        <w:tab/>
      </w:r>
    </w:p>
    <w:p w:rsidR="00A30B28" w:rsidRPr="00AF6A18" w:rsidRDefault="00C3566A" w:rsidP="00623450">
      <w:pPr>
        <w:spacing w:after="200" w:line="360" w:lineRule="auto"/>
        <w:ind w:left="1080"/>
      </w:pPr>
      <w:r w:rsidRPr="00AF6A18">
        <w:rPr>
          <w:rtl/>
        </w:rPr>
        <w:t>יובהר כי</w:t>
      </w:r>
      <w:r w:rsidR="007A3F94" w:rsidRPr="00AF6A18">
        <w:rPr>
          <w:rFonts w:hint="cs"/>
          <w:rtl/>
        </w:rPr>
        <w:t xml:space="preserve"> ככל</w:t>
      </w:r>
      <w:r w:rsidRPr="00AF6A18">
        <w:rPr>
          <w:rtl/>
        </w:rPr>
        <w:t xml:space="preserve"> </w:t>
      </w:r>
      <w:r w:rsidR="007A3F94" w:rsidRPr="00AF6A18">
        <w:rPr>
          <w:rFonts w:hint="cs"/>
          <w:rtl/>
        </w:rPr>
        <w:t>ו</w:t>
      </w:r>
      <w:r w:rsidRPr="00AF6A18">
        <w:rPr>
          <w:rtl/>
        </w:rPr>
        <w:t>המשרד יעביר לספק עלויות</w:t>
      </w:r>
      <w:r w:rsidR="007A3F94" w:rsidRPr="00AF6A18">
        <w:rPr>
          <w:rFonts w:hint="cs"/>
          <w:rtl/>
        </w:rPr>
        <w:t xml:space="preserve"> כלשהן</w:t>
      </w:r>
      <w:r w:rsidRPr="00AF6A18">
        <w:rPr>
          <w:rtl/>
        </w:rPr>
        <w:t xml:space="preserve"> בגין התוספת של</w:t>
      </w:r>
      <w:r w:rsidR="00AC1930" w:rsidRPr="00AF6A18">
        <w:rPr>
          <w:rtl/>
        </w:rPr>
        <w:t xml:space="preserve"> </w:t>
      </w:r>
      <w:r w:rsidRPr="00AF6A18">
        <w:rPr>
          <w:rtl/>
        </w:rPr>
        <w:t>ההפרשות הסוציאליות הרלוונטיות</w:t>
      </w:r>
      <w:r w:rsidR="007A3F94" w:rsidRPr="00AF6A18">
        <w:rPr>
          <w:rFonts w:hint="cs"/>
          <w:rtl/>
        </w:rPr>
        <w:t>, יעביר הספק</w:t>
      </w:r>
      <w:r w:rsidRPr="00AF6A18">
        <w:rPr>
          <w:rtl/>
        </w:rPr>
        <w:t xml:space="preserve"> תוספות אלו לעובדיו במלואן.</w:t>
      </w:r>
      <w:r w:rsidR="00A30B28" w:rsidRPr="00AF6A18">
        <w:rPr>
          <w:rFonts w:hint="cs"/>
          <w:rtl/>
        </w:rPr>
        <w:t>.</w:t>
      </w:r>
      <w:r w:rsidR="00A30B28" w:rsidRPr="00AF6A18">
        <w:rPr>
          <w:rtl/>
        </w:rPr>
        <w:t xml:space="preserve"> </w:t>
      </w:r>
    </w:p>
    <w:p w:rsidR="00A30B28" w:rsidRPr="00AF6A18" w:rsidRDefault="00A30B28" w:rsidP="00623450">
      <w:pPr>
        <w:numPr>
          <w:ilvl w:val="1"/>
          <w:numId w:val="53"/>
        </w:numPr>
        <w:spacing w:after="200" w:line="360" w:lineRule="auto"/>
        <w:ind w:left="935" w:hanging="575"/>
        <w:jc w:val="both"/>
      </w:pPr>
      <w:r w:rsidRPr="00AF6A18">
        <w:rPr>
          <w:rtl/>
        </w:rPr>
        <w:t>עשרה אחוזים (10%) מ"הצעת המחיר" של הספק הזוכה תהא צמודה למדד המחירים לצרכן באופן הבא:</w:t>
      </w:r>
    </w:p>
    <w:p w:rsidR="00A30B28" w:rsidRPr="00AF6A18" w:rsidRDefault="00A30B28" w:rsidP="00623450">
      <w:pPr>
        <w:numPr>
          <w:ilvl w:val="2"/>
          <w:numId w:val="53"/>
        </w:numPr>
        <w:spacing w:after="200" w:line="360" w:lineRule="auto"/>
        <w:ind w:left="1557" w:hanging="708"/>
      </w:pPr>
      <w:bookmarkStart w:id="84" w:name="_Ref448902026"/>
      <w:r w:rsidRPr="00AF6A18">
        <w:rPr>
          <w:rtl/>
        </w:rPr>
        <w:t>בתום 18 חודשים מהמועד האחרון להגשת ההצעות ייקבע מדד הבסיס ( להלן "מדד הבסיס") אשר ישמש כבסיס להשוואה לצורך ביצוע הצמדות. כך שההצמדה הראשונה תיעשה בחלוף 18 חודשים מהמועד האחרון להגשת הצעות במכרז (להלן "המדד הקובע") ובכל חודש לאחר מכן ( להלן "תדירות ההצמדה"). שיעור ההתאמה ייעשה בין המדד הקובע למדד הבסיס</w:t>
      </w:r>
      <w:r w:rsidRPr="00AF6A18">
        <w:rPr>
          <w:rFonts w:hint="cs"/>
          <w:rtl/>
        </w:rPr>
        <w:t>.</w:t>
      </w:r>
      <w:bookmarkEnd w:id="84"/>
      <w:r w:rsidRPr="00AF6A18">
        <w:rPr>
          <w:rtl/>
        </w:rPr>
        <w:t xml:space="preserve"> </w:t>
      </w:r>
    </w:p>
    <w:p w:rsidR="00A30B28" w:rsidRPr="00AF6A18" w:rsidRDefault="00A30B28" w:rsidP="00623450">
      <w:pPr>
        <w:numPr>
          <w:ilvl w:val="2"/>
          <w:numId w:val="53"/>
        </w:numPr>
        <w:spacing w:after="200" w:line="360" w:lineRule="auto"/>
        <w:ind w:left="1557" w:hanging="708"/>
      </w:pPr>
      <w:r w:rsidRPr="00AF6A18">
        <w:rPr>
          <w:rtl/>
        </w:rPr>
        <w:t>למרות סעיף</w:t>
      </w:r>
      <w:r w:rsidRPr="00AF6A18">
        <w:rPr>
          <w:rFonts w:hint="cs"/>
          <w:rtl/>
        </w:rPr>
        <w:t xml:space="preserve">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Ref448901778 \r \h</w:instrText>
      </w:r>
      <w:r w:rsidRPr="00AF6A18">
        <w:rPr>
          <w:rtl/>
        </w:rPr>
        <w:instrText xml:space="preserve"> </w:instrText>
      </w:r>
      <w:r w:rsidR="006006AB" w:rsidRPr="00AF6A18">
        <w:rPr>
          <w:rtl/>
        </w:rPr>
        <w:instrText xml:space="preserve"> \* </w:instrText>
      </w:r>
      <w:r w:rsidR="006006AB" w:rsidRPr="00AF6A18">
        <w:instrText>MERGEFORMAT</w:instrText>
      </w:r>
      <w:r w:rsidR="006006AB" w:rsidRPr="00AF6A18">
        <w:rPr>
          <w:rtl/>
        </w:rPr>
        <w:instrText xml:space="preserve"> </w:instrText>
      </w:r>
      <w:r w:rsidRPr="00AF6A18">
        <w:rPr>
          <w:rtl/>
        </w:rPr>
      </w:r>
      <w:r w:rsidRPr="00AF6A18">
        <w:rPr>
          <w:rtl/>
        </w:rPr>
        <w:fldChar w:fldCharType="separate"/>
      </w:r>
      <w:r w:rsidRPr="00AF6A18">
        <w:rPr>
          <w:rtl/>
        </w:rPr>
        <w:t>‏</w:t>
      </w:r>
      <w:r w:rsidRPr="00AF6A18">
        <w:rPr>
          <w:rtl/>
        </w:rPr>
        <w:fldChar w:fldCharType="end"/>
      </w:r>
      <w:r w:rsidR="006006AB" w:rsidRPr="00AF6A18">
        <w:rPr>
          <w:rtl/>
        </w:rPr>
        <w:fldChar w:fldCharType="begin"/>
      </w:r>
      <w:r w:rsidR="006006AB" w:rsidRPr="00AF6A18">
        <w:rPr>
          <w:rtl/>
        </w:rPr>
        <w:instrText xml:space="preserve"> </w:instrText>
      </w:r>
      <w:r w:rsidR="006006AB" w:rsidRPr="00AF6A18">
        <w:rPr>
          <w:rFonts w:hint="cs"/>
        </w:rPr>
        <w:instrText>REF</w:instrText>
      </w:r>
      <w:r w:rsidR="006006AB" w:rsidRPr="00AF6A18">
        <w:rPr>
          <w:rFonts w:hint="cs"/>
          <w:rtl/>
        </w:rPr>
        <w:instrText xml:space="preserve"> _</w:instrText>
      </w:r>
      <w:r w:rsidR="006006AB" w:rsidRPr="00AF6A18">
        <w:rPr>
          <w:rFonts w:hint="cs"/>
        </w:rPr>
        <w:instrText>Ref448902026 \r \h</w:instrText>
      </w:r>
      <w:r w:rsidR="006006AB"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6006AB" w:rsidRPr="00AF6A18">
        <w:rPr>
          <w:rtl/>
        </w:rPr>
      </w:r>
      <w:r w:rsidR="006006AB" w:rsidRPr="00AF6A18">
        <w:rPr>
          <w:rtl/>
        </w:rPr>
        <w:fldChar w:fldCharType="separate"/>
      </w:r>
      <w:r w:rsidR="006006AB" w:rsidRPr="00AF6A18">
        <w:rPr>
          <w:rtl/>
        </w:rPr>
        <w:t>‏13.2.1</w:t>
      </w:r>
      <w:r w:rsidR="006006AB" w:rsidRPr="00AF6A18">
        <w:rPr>
          <w:rtl/>
        </w:rPr>
        <w:fldChar w:fldCharType="end"/>
      </w:r>
      <w:r w:rsidRPr="00AF6A18">
        <w:rPr>
          <w:rFonts w:hint="cs"/>
          <w:rtl/>
        </w:rPr>
        <w:t xml:space="preserve"> לעיל</w:t>
      </w:r>
      <w:r w:rsidRPr="00AF6A18">
        <w:rPr>
          <w:rtl/>
        </w:rPr>
        <w:t xml:space="preserve">, </w:t>
      </w:r>
      <w:r w:rsidR="00C3566A" w:rsidRPr="00AF6A18">
        <w:rPr>
          <w:rtl/>
        </w:rPr>
        <w:t xml:space="preserve">אם </w:t>
      </w:r>
      <w:r w:rsidR="00C3566A" w:rsidRPr="00AF6A18">
        <w:rPr>
          <w:rFonts w:hint="cs"/>
          <w:rtl/>
        </w:rPr>
        <w:t xml:space="preserve">במועד מסוים </w:t>
      </w:r>
      <w:r w:rsidR="00C3566A" w:rsidRPr="00AF6A18">
        <w:rPr>
          <w:rtl/>
        </w:rPr>
        <w:t>במהלך 18 החודשים מהמועד האחרון להגשת הצעות במכרז</w:t>
      </w:r>
      <w:r w:rsidR="00AC1930" w:rsidRPr="00AF6A18">
        <w:rPr>
          <w:rtl/>
        </w:rPr>
        <w:t xml:space="preserve"> </w:t>
      </w:r>
      <w:r w:rsidR="00C3566A" w:rsidRPr="00AF6A18">
        <w:rPr>
          <w:rtl/>
        </w:rPr>
        <w:t>יחול שינוי במדד ושיעורו יעלה לכדי</w:t>
      </w:r>
      <w:r w:rsidR="00AC1930" w:rsidRPr="00AF6A18">
        <w:rPr>
          <w:rtl/>
        </w:rPr>
        <w:t xml:space="preserve"> </w:t>
      </w:r>
      <w:r w:rsidR="00C3566A" w:rsidRPr="00AF6A18">
        <w:rPr>
          <w:rtl/>
        </w:rPr>
        <w:t>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6B01C4" w:rsidRPr="00AF6A18">
        <w:rPr>
          <w:rFonts w:hint="cs"/>
          <w:rtl/>
        </w:rPr>
        <w:t xml:space="preserve"> </w:t>
      </w:r>
      <w:r w:rsidR="00C3566A" w:rsidRPr="00AF6A18">
        <w:rPr>
          <w:rFonts w:hint="cs"/>
          <w:rtl/>
        </w:rPr>
        <w:t>(להלן: "מדד הבסיס החדש")</w:t>
      </w:r>
      <w:r w:rsidR="00C3566A" w:rsidRPr="00AF6A18">
        <w:rPr>
          <w:rtl/>
        </w:rPr>
        <w:t xml:space="preserve">, לבין המדד </w:t>
      </w:r>
      <w:r w:rsidR="00C3566A" w:rsidRPr="00AF6A18">
        <w:rPr>
          <w:rFonts w:hint="cs"/>
          <w:rtl/>
        </w:rPr>
        <w:t>הקובע.</w:t>
      </w:r>
      <w:r w:rsidR="00AC1930" w:rsidRPr="00AF6A18">
        <w:rPr>
          <w:rtl/>
        </w:rPr>
        <w:t xml:space="preserve"> </w:t>
      </w:r>
      <w:r w:rsidRPr="00AF6A18">
        <w:rPr>
          <w:rFonts w:hint="cs"/>
          <w:rtl/>
        </w:rPr>
        <w:t>.</w:t>
      </w:r>
    </w:p>
    <w:p w:rsidR="00A30B28" w:rsidRPr="00AF6A18" w:rsidRDefault="00A30B28" w:rsidP="00623450">
      <w:pPr>
        <w:numPr>
          <w:ilvl w:val="1"/>
          <w:numId w:val="53"/>
        </w:numPr>
        <w:spacing w:after="200" w:line="360" w:lineRule="auto"/>
        <w:ind w:left="935" w:hanging="575"/>
        <w:jc w:val="both"/>
      </w:pPr>
      <w:bookmarkStart w:id="85" w:name="_Ref448902064"/>
      <w:r w:rsidRPr="00AF6A18">
        <w:rPr>
          <w:rFonts w:hint="cs"/>
          <w:rtl/>
        </w:rPr>
        <w:lastRenderedPageBreak/>
        <w:t>למשרד שמורה זכות הברירה הבלעדית לשנות את שכר היסוד לאנשי אבטחה מעבר למנגנון ההצמדה הקבוע בהליך זה, זאת בהתאם לאישור ועדת המכרזים.</w:t>
      </w:r>
      <w:bookmarkEnd w:id="85"/>
      <w:r w:rsidRPr="00AF6A18">
        <w:rPr>
          <w:rFonts w:hint="cs"/>
          <w:rtl/>
        </w:rPr>
        <w:t xml:space="preserve"> </w:t>
      </w:r>
    </w:p>
    <w:p w:rsidR="00A30B28" w:rsidRPr="00AF6A18" w:rsidRDefault="00A30B28" w:rsidP="00623450">
      <w:pPr>
        <w:numPr>
          <w:ilvl w:val="2"/>
          <w:numId w:val="53"/>
        </w:numPr>
        <w:spacing w:after="200" w:line="360" w:lineRule="auto"/>
        <w:ind w:left="1557" w:hanging="708"/>
      </w:pPr>
      <w:r w:rsidRPr="00AF6A18">
        <w:rPr>
          <w:rFonts w:hint="cs"/>
          <w:rtl/>
        </w:rPr>
        <w:t>המשרד רשאי לערוך שינוי כאמור, בין היתר, בהתבסס על בדיקה והשוואת של שכר הניתן לאנשי האבטחה בגין שירות מקביל בעל מאפיינים דומים ב-5 משרדי ממשלה שונים.</w:t>
      </w:r>
    </w:p>
    <w:p w:rsidR="00A30B28" w:rsidRPr="00AF6A18" w:rsidRDefault="00A30B28" w:rsidP="00623450">
      <w:pPr>
        <w:numPr>
          <w:ilvl w:val="2"/>
          <w:numId w:val="53"/>
        </w:numPr>
        <w:spacing w:after="200" w:line="360" w:lineRule="auto"/>
        <w:ind w:left="1557" w:hanging="708"/>
      </w:pPr>
      <w:r w:rsidRPr="00AF6A18">
        <w:rPr>
          <w:rFonts w:hint="cs"/>
          <w:rtl/>
        </w:rPr>
        <w:t xml:space="preserve"> יובהר כי כל החלטה כאמור, לגבי האם לקיים בדיקה כאמור, באיזה אופן או תדירות תערך הבדיקה וההשוואה, והאם לערוך בדיקה שונה או נוספת מן האמור לעיל, תהא במסגרת שיקולו הבלעדי של המשרד ולמציע לא תהא כל זכות או טענה לגביה.</w:t>
      </w:r>
    </w:p>
    <w:p w:rsidR="00D50939" w:rsidRPr="00AF6A18" w:rsidRDefault="00A30B28" w:rsidP="00623450">
      <w:pPr>
        <w:numPr>
          <w:ilvl w:val="2"/>
          <w:numId w:val="53"/>
        </w:numPr>
        <w:spacing w:after="200" w:line="360" w:lineRule="auto"/>
        <w:ind w:left="1557" w:hanging="708"/>
      </w:pPr>
      <w:r w:rsidRPr="00AF6A18">
        <w:rPr>
          <w:rFonts w:hint="cs"/>
          <w:rtl/>
        </w:rPr>
        <w:t xml:space="preserve">כל שינוי כאמור בהתאם לקבוע בסעיף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Ref448901844 \r \h</w:instrText>
      </w:r>
      <w:r w:rsidRPr="00AF6A18">
        <w:rPr>
          <w:rtl/>
        </w:rPr>
        <w:instrText xml:space="preserve"> </w:instrText>
      </w:r>
      <w:r w:rsidR="006006AB" w:rsidRPr="00AF6A18">
        <w:rPr>
          <w:rtl/>
        </w:rPr>
        <w:instrText xml:space="preserve"> \* </w:instrText>
      </w:r>
      <w:r w:rsidR="006006AB" w:rsidRPr="00AF6A18">
        <w:instrText>MERGEFORMAT</w:instrText>
      </w:r>
      <w:r w:rsidR="006006AB" w:rsidRPr="00AF6A18">
        <w:rPr>
          <w:rtl/>
        </w:rPr>
        <w:instrText xml:space="preserve"> </w:instrText>
      </w:r>
      <w:r w:rsidRPr="00AF6A18">
        <w:rPr>
          <w:rtl/>
        </w:rPr>
      </w:r>
      <w:r w:rsidRPr="00AF6A18">
        <w:rPr>
          <w:rtl/>
        </w:rPr>
        <w:fldChar w:fldCharType="separate"/>
      </w:r>
      <w:r w:rsidRPr="00AF6A18">
        <w:rPr>
          <w:rtl/>
        </w:rPr>
        <w:t>‏</w:t>
      </w:r>
      <w:r w:rsidRPr="00AF6A18">
        <w:rPr>
          <w:rtl/>
        </w:rPr>
        <w:fldChar w:fldCharType="end"/>
      </w:r>
      <w:r w:rsidR="006006AB" w:rsidRPr="00AF6A18">
        <w:fldChar w:fldCharType="begin"/>
      </w:r>
      <w:r w:rsidR="006006AB" w:rsidRPr="00AF6A18">
        <w:instrText xml:space="preserve"> REF _Ref448902064 \r \h </w:instrText>
      </w:r>
      <w:r w:rsidR="00AF6A18">
        <w:instrText xml:space="preserve"> \* MERGEFORMAT </w:instrText>
      </w:r>
      <w:r w:rsidR="006006AB" w:rsidRPr="00AF6A18">
        <w:fldChar w:fldCharType="separate"/>
      </w:r>
      <w:r w:rsidR="006006AB" w:rsidRPr="00AF6A18">
        <w:rPr>
          <w:rtl/>
        </w:rPr>
        <w:t>‏13.3</w:t>
      </w:r>
      <w:r w:rsidR="006006AB" w:rsidRPr="00AF6A18">
        <w:fldChar w:fldCharType="end"/>
      </w:r>
      <w:r w:rsidRPr="00AF6A18">
        <w:t xml:space="preserve"> </w:t>
      </w:r>
      <w:r w:rsidRPr="00AF6A18">
        <w:rPr>
          <w:rFonts w:hint="cs"/>
          <w:rtl/>
        </w:rPr>
        <w:t>לא יביא לשינוי כלשהו בתקורות שעל פי מכרז זה, לגביהן יחולו כללי ההצמדה הרגילים בלבד.</w:t>
      </w:r>
    </w:p>
    <w:p w:rsidR="002D7BF3" w:rsidRPr="00AF6A18" w:rsidRDefault="00AC1930" w:rsidP="008741E1">
      <w:pPr>
        <w:pStyle w:val="af5"/>
        <w:tabs>
          <w:tab w:val="clear" w:pos="1931"/>
        </w:tabs>
        <w:ind w:left="284" w:firstLine="0"/>
        <w:rPr>
          <w:rFonts w:cs="David"/>
        </w:rPr>
      </w:pPr>
      <w:r w:rsidRPr="00AF6A18">
        <w:rPr>
          <w:rFonts w:ascii="Times New (W1)" w:hAnsi="Times New (W1)" w:cs="David"/>
          <w:sz w:val="24"/>
          <w:szCs w:val="24"/>
          <w:rtl/>
        </w:rPr>
        <w:t xml:space="preserve">  .  </w:t>
      </w:r>
      <w:r w:rsidR="00831575" w:rsidRPr="00AF6A18">
        <w:rPr>
          <w:rFonts w:cs="David" w:hint="cs"/>
          <w:rtl/>
        </w:rPr>
        <w:br/>
      </w:r>
    </w:p>
    <w:p w:rsidR="002D7BF3" w:rsidRPr="00AF6A18" w:rsidRDefault="002D7BF3" w:rsidP="00697978">
      <w:pPr>
        <w:pStyle w:val="30"/>
        <w:keepNext w:val="0"/>
        <w:spacing w:before="0" w:after="120" w:line="360" w:lineRule="auto"/>
        <w:ind w:left="509" w:hanging="425"/>
        <w:jc w:val="both"/>
        <w:rPr>
          <w:rFonts w:cs="David"/>
          <w:sz w:val="24"/>
          <w:szCs w:val="24"/>
          <w:rtl/>
        </w:rPr>
      </w:pPr>
      <w:r w:rsidRPr="00AF6A18">
        <w:rPr>
          <w:rFonts w:cs="David" w:hint="cs"/>
          <w:rtl/>
        </w:rPr>
        <w:t xml:space="preserve">קיזוז ועכבון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על אף האמור בכל דין ובהתחשב מהות השירותים וחיוניותם, נותן השירותים מוותר בזאת על זכות עיכבון העומדת לזכותו על פי כל דין.</w:t>
      </w:r>
    </w:p>
    <w:p w:rsidR="002D7BF3" w:rsidRPr="00AF6A18" w:rsidRDefault="002D7BF3" w:rsidP="00E80287">
      <w:pPr>
        <w:spacing w:line="360" w:lineRule="auto"/>
        <w:ind w:left="720"/>
        <w:jc w:val="both"/>
      </w:pPr>
    </w:p>
    <w:p w:rsidR="002D7BF3" w:rsidRPr="00AF6A18" w:rsidRDefault="002D7BF3" w:rsidP="00697978">
      <w:pPr>
        <w:pStyle w:val="30"/>
        <w:keepNext w:val="0"/>
        <w:spacing w:before="0" w:after="120" w:line="360" w:lineRule="auto"/>
        <w:ind w:left="509" w:hanging="425"/>
        <w:jc w:val="both"/>
        <w:rPr>
          <w:rFonts w:cs="David"/>
          <w:sz w:val="24"/>
          <w:szCs w:val="24"/>
          <w:rtl/>
        </w:rPr>
      </w:pPr>
      <w:bookmarkStart w:id="86" w:name="_Ref407888228"/>
      <w:r w:rsidRPr="00AF6A18">
        <w:rPr>
          <w:rFonts w:cs="David" w:hint="cs"/>
          <w:rtl/>
        </w:rPr>
        <w:t>אחריות לנזקים, שיפוי</w:t>
      </w:r>
      <w:bookmarkEnd w:id="86"/>
      <w:r w:rsidRPr="00AF6A18">
        <w:rPr>
          <w:rFonts w:cs="David" w:hint="cs"/>
          <w:rtl/>
        </w:rPr>
        <w:t xml:space="preserve">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מבלי לגרוע מהאמור, 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lastRenderedPageBreak/>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2D7BF3" w:rsidRPr="00AF6A18" w:rsidRDefault="002D7BF3" w:rsidP="00E80287">
      <w:pPr>
        <w:spacing w:line="360" w:lineRule="auto"/>
        <w:ind w:left="720"/>
        <w:jc w:val="both"/>
        <w:rPr>
          <w:b/>
          <w:bCs/>
          <w:rtl/>
        </w:rPr>
      </w:pPr>
      <w:r w:rsidRPr="00AF6A18">
        <w:rPr>
          <w:rFonts w:hint="cs"/>
          <w:b/>
          <w:bCs/>
          <w:rtl/>
        </w:rPr>
        <w:t xml:space="preserve">סעיף זה מהווה מעיקרי התקשרות הצדדים והפרתו תחשב הפרה יסודית של הסכם זה. </w:t>
      </w:r>
    </w:p>
    <w:p w:rsidR="008D609C" w:rsidRPr="00AF6A18" w:rsidRDefault="002D7BF3" w:rsidP="00697978">
      <w:pPr>
        <w:pStyle w:val="30"/>
        <w:keepNext w:val="0"/>
        <w:spacing w:before="0" w:after="120" w:line="360" w:lineRule="auto"/>
        <w:ind w:left="509" w:hanging="425"/>
        <w:jc w:val="both"/>
        <w:rPr>
          <w:rFonts w:cs="David"/>
          <w:b w:val="0"/>
          <w:bCs w:val="0"/>
          <w:sz w:val="24"/>
          <w:szCs w:val="24"/>
          <w:rtl/>
        </w:rPr>
      </w:pPr>
      <w:r w:rsidRPr="00AF6A18">
        <w:rPr>
          <w:rFonts w:cs="David" w:hint="cs"/>
          <w:rtl/>
        </w:rPr>
        <w:t>ביטוח</w:t>
      </w:r>
      <w:r w:rsidR="00697978" w:rsidRPr="00AF6A18">
        <w:rPr>
          <w:rFonts w:cs="David" w:hint="cs"/>
          <w:rtl/>
        </w:rPr>
        <w:br/>
      </w:r>
      <w:r w:rsidR="008D609C" w:rsidRPr="00AF6A18">
        <w:rPr>
          <w:rFonts w:cs="David" w:hint="cs"/>
          <w:b w:val="0"/>
          <w:bCs w:val="0"/>
          <w:sz w:val="24"/>
          <w:szCs w:val="24"/>
          <w:rtl/>
        </w:rPr>
        <w:t>נותן השירותים מתחייב לרכוש ולקיים את כל הביטוחים המפורטים בזה, לטובתו ולטובת מדינת ישראל - משרד המשפטים, ולהציג למשרד המשפטים את הביטוחים הכוללים הכיסויים והתנאים הנדרשים כאשר גבולות האחריות לא יפחתו מהמצוין להלן:-</w:t>
      </w:r>
    </w:p>
    <w:p w:rsidR="008D609C" w:rsidRPr="00AF6A18" w:rsidRDefault="008D609C" w:rsidP="00697978">
      <w:pPr>
        <w:numPr>
          <w:ilvl w:val="1"/>
          <w:numId w:val="53"/>
        </w:numPr>
        <w:spacing w:line="360" w:lineRule="auto"/>
        <w:ind w:left="935" w:hanging="575"/>
        <w:jc w:val="both"/>
        <w:rPr>
          <w:u w:val="single"/>
          <w:rtl/>
        </w:rPr>
      </w:pPr>
      <w:r w:rsidRPr="00AF6A18">
        <w:rPr>
          <w:rFonts w:hint="eastAsia"/>
          <w:u w:val="single"/>
          <w:rtl/>
        </w:rPr>
        <w:t>ביטוח</w:t>
      </w:r>
      <w:r w:rsidRPr="00AF6A18">
        <w:rPr>
          <w:u w:val="single"/>
          <w:rtl/>
        </w:rPr>
        <w:t xml:space="preserve"> </w:t>
      </w:r>
      <w:r w:rsidRPr="00AF6A18">
        <w:rPr>
          <w:rFonts w:hint="eastAsia"/>
          <w:u w:val="single"/>
          <w:rtl/>
        </w:rPr>
        <w:t>חבות</w:t>
      </w:r>
      <w:r w:rsidRPr="00AF6A18">
        <w:rPr>
          <w:u w:val="single"/>
          <w:rtl/>
        </w:rPr>
        <w:t xml:space="preserve"> </w:t>
      </w:r>
      <w:r w:rsidRPr="00AF6A18">
        <w:rPr>
          <w:rFonts w:hint="eastAsia"/>
          <w:u w:val="single"/>
          <w:rtl/>
        </w:rPr>
        <w:t>המעבידים</w:t>
      </w:r>
    </w:p>
    <w:p w:rsidR="008D609C" w:rsidRPr="00AF6A18" w:rsidRDefault="008D609C" w:rsidP="00697978">
      <w:pPr>
        <w:numPr>
          <w:ilvl w:val="2"/>
          <w:numId w:val="53"/>
        </w:numPr>
        <w:spacing w:line="360" w:lineRule="auto"/>
        <w:ind w:left="1699" w:hanging="709"/>
        <w:rPr>
          <w:rtl/>
        </w:rPr>
      </w:pPr>
      <w:r w:rsidRPr="00AF6A18">
        <w:rPr>
          <w:rFonts w:hint="cs"/>
          <w:rtl/>
        </w:rPr>
        <w:t>נותן השירותים יבטח את אחריותו החוקית כלפי עובדיו בביטוח חבות מעבידים בכל תחומי מדינת</w:t>
      </w:r>
      <w:r w:rsidR="00697978" w:rsidRPr="00AF6A18">
        <w:rPr>
          <w:rFonts w:hint="cs"/>
          <w:rtl/>
        </w:rPr>
        <w:t xml:space="preserve"> </w:t>
      </w:r>
      <w:r w:rsidRPr="00AF6A18">
        <w:rPr>
          <w:rFonts w:hint="cs"/>
          <w:rtl/>
        </w:rPr>
        <w:t>ישראל והשטחים המוחזקים.</w:t>
      </w:r>
      <w:r w:rsidR="008700DB" w:rsidRPr="00AF6A18">
        <w:rPr>
          <w:rFonts w:hint="cs"/>
          <w:rtl/>
        </w:rPr>
        <w:t xml:space="preserve"> </w:t>
      </w:r>
    </w:p>
    <w:p w:rsidR="008D609C" w:rsidRPr="00AF6A18" w:rsidRDefault="008D609C" w:rsidP="00697978">
      <w:pPr>
        <w:numPr>
          <w:ilvl w:val="2"/>
          <w:numId w:val="53"/>
        </w:numPr>
        <w:spacing w:line="360" w:lineRule="auto"/>
        <w:ind w:left="1699" w:hanging="709"/>
        <w:rPr>
          <w:rtl/>
        </w:rPr>
      </w:pPr>
      <w:r w:rsidRPr="00AF6A18">
        <w:rPr>
          <w:rFonts w:hint="cs"/>
          <w:rtl/>
        </w:rPr>
        <w:t>גבול האחריות לעובד, למקרה ולתקופת הביטוח לא יפחת מ - 5,000,000</w:t>
      </w:r>
      <w:r w:rsidR="008700DB" w:rsidRPr="00AF6A18">
        <w:rPr>
          <w:rFonts w:hint="cs"/>
          <w:rtl/>
        </w:rPr>
        <w:t xml:space="preserve"> </w:t>
      </w:r>
      <w:r w:rsidRPr="00AF6A18">
        <w:rPr>
          <w:rFonts w:hint="cs"/>
          <w:rtl/>
        </w:rPr>
        <w:t xml:space="preserve">דולר ארה"ב. </w:t>
      </w:r>
    </w:p>
    <w:p w:rsidR="008D609C" w:rsidRPr="00AF6A18" w:rsidRDefault="008D609C" w:rsidP="00697978">
      <w:pPr>
        <w:numPr>
          <w:ilvl w:val="2"/>
          <w:numId w:val="53"/>
        </w:numPr>
        <w:spacing w:line="360" w:lineRule="auto"/>
        <w:ind w:left="1699" w:hanging="709"/>
        <w:rPr>
          <w:rtl/>
        </w:rPr>
      </w:pPr>
      <w:r w:rsidRPr="00AF6A18">
        <w:rPr>
          <w:rFonts w:hint="cs"/>
          <w:rtl/>
        </w:rPr>
        <w:t>הביטוח יורחב לכסות את חבותו של נותן השירותים כלפי קבלנים,</w:t>
      </w:r>
      <w:r w:rsidR="008700DB" w:rsidRPr="00AF6A18">
        <w:rPr>
          <w:rFonts w:hint="cs"/>
          <w:rtl/>
        </w:rPr>
        <w:t xml:space="preserve"> </w:t>
      </w:r>
      <w:r w:rsidRPr="00AF6A18">
        <w:rPr>
          <w:rFonts w:hint="cs"/>
          <w:rtl/>
        </w:rPr>
        <w:t>קבלני משנה ועובדיהם היה ותחשב כמעבידם.</w:t>
      </w:r>
    </w:p>
    <w:p w:rsidR="008D609C" w:rsidRPr="00AF6A18" w:rsidRDefault="008D609C" w:rsidP="00697978">
      <w:pPr>
        <w:numPr>
          <w:ilvl w:val="2"/>
          <w:numId w:val="53"/>
        </w:numPr>
        <w:spacing w:line="360" w:lineRule="auto"/>
        <w:ind w:left="1699" w:hanging="709"/>
        <w:rPr>
          <w:rtl/>
        </w:rPr>
      </w:pPr>
      <w:r w:rsidRPr="00AF6A18">
        <w:rPr>
          <w:rFonts w:hint="cs"/>
          <w:rtl/>
        </w:rPr>
        <w:t>הפוליסה תכלול הרחבה מפורשת כי הכיסוי יחול גם על חבותו של המבוטח</w:t>
      </w:r>
      <w:r w:rsidR="008700DB" w:rsidRPr="00AF6A18">
        <w:rPr>
          <w:rFonts w:hint="cs"/>
          <w:rtl/>
        </w:rPr>
        <w:t xml:space="preserve"> </w:t>
      </w:r>
      <w:r w:rsidRPr="00AF6A18">
        <w:rPr>
          <w:rFonts w:hint="cs"/>
          <w:rtl/>
        </w:rPr>
        <w:t>הנובעת מאחזקה</w:t>
      </w:r>
      <w:r w:rsidR="00697978" w:rsidRPr="00AF6A18">
        <w:rPr>
          <w:rFonts w:hint="cs"/>
          <w:rtl/>
        </w:rPr>
        <w:t xml:space="preserve"> </w:t>
      </w:r>
      <w:r w:rsidRPr="00AF6A18">
        <w:rPr>
          <w:rFonts w:hint="cs"/>
          <w:rtl/>
        </w:rPr>
        <w:t>ושימוש בכלי נשק ברישיון על ידו ועל ידי עובדיו.</w:t>
      </w:r>
      <w:r w:rsidR="008700DB" w:rsidRPr="00AF6A18">
        <w:rPr>
          <w:rFonts w:hint="cs"/>
          <w:rtl/>
        </w:rPr>
        <w:t xml:space="preserve"> </w:t>
      </w:r>
    </w:p>
    <w:p w:rsidR="008D609C" w:rsidRPr="00AF6A18" w:rsidRDefault="008D609C" w:rsidP="00697978">
      <w:pPr>
        <w:numPr>
          <w:ilvl w:val="2"/>
          <w:numId w:val="53"/>
        </w:numPr>
        <w:spacing w:line="360" w:lineRule="auto"/>
        <w:ind w:left="1699" w:hanging="709"/>
        <w:rPr>
          <w:rtl/>
        </w:rPr>
      </w:pPr>
      <w:r w:rsidRPr="00AF6A18">
        <w:rPr>
          <w:rFonts w:hint="cs"/>
          <w:rtl/>
        </w:rPr>
        <w:t xml:space="preserve">הביטוח יורחב לשפות את מדינת ישראל - משרד המשפטים, היה ונטען לעניין קרות תאונת עבודה/מחלת מקצוע כלשהי כי הם נושאים בחבות מעביד כלשהם כלפי מי מעובדי נותן השירותים, </w:t>
      </w:r>
    </w:p>
    <w:p w:rsidR="008D609C" w:rsidRPr="00AF6A18" w:rsidRDefault="008D609C" w:rsidP="00697978">
      <w:pPr>
        <w:numPr>
          <w:ilvl w:val="2"/>
          <w:numId w:val="53"/>
        </w:numPr>
        <w:spacing w:line="360" w:lineRule="auto"/>
        <w:ind w:left="1699" w:hanging="709"/>
        <w:rPr>
          <w:rtl/>
        </w:rPr>
      </w:pPr>
      <w:r w:rsidRPr="00AF6A18">
        <w:rPr>
          <w:rFonts w:hint="cs"/>
          <w:rtl/>
        </w:rPr>
        <w:t>קבלנים, קבלני משנה ועובדיהם שבשירותו.</w:t>
      </w:r>
    </w:p>
    <w:p w:rsidR="008D609C" w:rsidRPr="00AF6A18" w:rsidRDefault="008D609C" w:rsidP="00697978">
      <w:pPr>
        <w:jc w:val="both"/>
        <w:rPr>
          <w:b/>
          <w:bCs/>
          <w:rtl/>
        </w:rPr>
      </w:pPr>
    </w:p>
    <w:p w:rsidR="008D609C" w:rsidRPr="00AF6A18" w:rsidRDefault="008D609C" w:rsidP="00697978">
      <w:pPr>
        <w:numPr>
          <w:ilvl w:val="1"/>
          <w:numId w:val="53"/>
        </w:numPr>
        <w:spacing w:line="360" w:lineRule="auto"/>
        <w:ind w:left="935" w:hanging="575"/>
        <w:jc w:val="both"/>
        <w:rPr>
          <w:u w:val="single"/>
          <w:rtl/>
        </w:rPr>
      </w:pPr>
      <w:r w:rsidRPr="00AF6A18">
        <w:rPr>
          <w:rFonts w:hint="cs"/>
          <w:u w:val="single"/>
          <w:rtl/>
        </w:rPr>
        <w:t>ביטוח אחריות כלפי צד שלישי</w:t>
      </w:r>
    </w:p>
    <w:p w:rsidR="008D609C" w:rsidRPr="00AF6A18" w:rsidRDefault="008D609C" w:rsidP="00697978">
      <w:pPr>
        <w:jc w:val="both"/>
        <w:rPr>
          <w:rtl/>
        </w:rPr>
      </w:pPr>
    </w:p>
    <w:p w:rsidR="008D609C" w:rsidRPr="00AF6A18" w:rsidRDefault="008D609C" w:rsidP="00697978">
      <w:pPr>
        <w:numPr>
          <w:ilvl w:val="2"/>
          <w:numId w:val="53"/>
        </w:numPr>
        <w:spacing w:line="360" w:lineRule="auto"/>
        <w:ind w:left="1699" w:hanging="709"/>
        <w:rPr>
          <w:rtl/>
        </w:rPr>
      </w:pPr>
      <w:r w:rsidRPr="00AF6A18">
        <w:rPr>
          <w:rFonts w:hint="cs"/>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rsidR="008D609C" w:rsidRPr="00AF6A18" w:rsidRDefault="008D609C" w:rsidP="00697978">
      <w:pPr>
        <w:numPr>
          <w:ilvl w:val="2"/>
          <w:numId w:val="53"/>
        </w:numPr>
        <w:spacing w:line="360" w:lineRule="auto"/>
        <w:ind w:left="1699" w:hanging="709"/>
        <w:rPr>
          <w:rtl/>
        </w:rPr>
      </w:pPr>
      <w:r w:rsidRPr="00AF6A18">
        <w:rPr>
          <w:rFonts w:hint="cs"/>
          <w:rtl/>
        </w:rPr>
        <w:t xml:space="preserve">גבול האחריות למקרה ולשנה לא יפחת מ </w:t>
      </w:r>
      <w:r w:rsidRPr="00AF6A18">
        <w:rPr>
          <w:rtl/>
        </w:rPr>
        <w:t>–</w:t>
      </w:r>
      <w:r w:rsidRPr="00AF6A18">
        <w:rPr>
          <w:rFonts w:hint="cs"/>
          <w:rtl/>
        </w:rPr>
        <w:t xml:space="preserve"> 2,500,000</w:t>
      </w:r>
      <w:r w:rsidR="008700DB" w:rsidRPr="00AF6A18">
        <w:rPr>
          <w:rFonts w:hint="cs"/>
          <w:rtl/>
        </w:rPr>
        <w:t xml:space="preserve"> </w:t>
      </w:r>
      <w:r w:rsidRPr="00AF6A18">
        <w:rPr>
          <w:rFonts w:hint="cs"/>
          <w:rtl/>
        </w:rPr>
        <w:t>דולר ארה"ב.</w:t>
      </w:r>
    </w:p>
    <w:p w:rsidR="008D609C" w:rsidRPr="00AF6A18" w:rsidRDefault="008D609C" w:rsidP="00697978">
      <w:pPr>
        <w:numPr>
          <w:ilvl w:val="2"/>
          <w:numId w:val="53"/>
        </w:numPr>
        <w:spacing w:line="360" w:lineRule="auto"/>
        <w:ind w:left="1699" w:hanging="709"/>
        <w:rPr>
          <w:rtl/>
        </w:rPr>
      </w:pPr>
      <w:r w:rsidRPr="00AF6A18">
        <w:rPr>
          <w:rFonts w:hint="cs"/>
          <w:rtl/>
        </w:rPr>
        <w:t>בפוליסה ייכלל סעיף אחריות צולבת (</w:t>
      </w:r>
      <w:r w:rsidRPr="00AF6A18">
        <w:rPr>
          <w:rFonts w:hint="cs"/>
        </w:rPr>
        <w:t>CROSS LIABILITY</w:t>
      </w:r>
      <w:r w:rsidRPr="00AF6A18">
        <w:rPr>
          <w:rFonts w:hint="cs"/>
          <w:rtl/>
        </w:rPr>
        <w:t>).</w:t>
      </w:r>
    </w:p>
    <w:p w:rsidR="008D609C" w:rsidRPr="00AF6A18" w:rsidRDefault="008D609C" w:rsidP="00697978">
      <w:pPr>
        <w:numPr>
          <w:ilvl w:val="2"/>
          <w:numId w:val="53"/>
        </w:numPr>
        <w:spacing w:line="360" w:lineRule="auto"/>
        <w:ind w:left="1699" w:hanging="709"/>
        <w:rPr>
          <w:rtl/>
        </w:rPr>
      </w:pPr>
      <w:r w:rsidRPr="00AF6A18">
        <w:rPr>
          <w:rFonts w:hint="cs"/>
          <w:rtl/>
        </w:rPr>
        <w:t>הביטוח מורחב לכסות את חבותו של נותן השירותים כלפי צד שלישי בגין פעילות של קבלנים, קבלני משנה ועובדיהם.</w:t>
      </w:r>
    </w:p>
    <w:p w:rsidR="008D609C" w:rsidRPr="00AF6A18" w:rsidRDefault="008D609C" w:rsidP="00697978">
      <w:pPr>
        <w:numPr>
          <w:ilvl w:val="2"/>
          <w:numId w:val="53"/>
        </w:numPr>
        <w:spacing w:line="360" w:lineRule="auto"/>
        <w:ind w:left="1699" w:hanging="709"/>
        <w:rPr>
          <w:rtl/>
        </w:rPr>
      </w:pPr>
      <w:r w:rsidRPr="00AF6A18">
        <w:rPr>
          <w:rFonts w:hint="cs"/>
          <w:rtl/>
        </w:rPr>
        <w:t>בפוליסה יצוין במפורש כי הביטוח הניתן על פי הפוליסה מכסה גם את אחריותו החוקית של</w:t>
      </w:r>
      <w:r w:rsidR="00697978" w:rsidRPr="00AF6A18">
        <w:rPr>
          <w:rFonts w:hint="cs"/>
          <w:rtl/>
        </w:rPr>
        <w:t xml:space="preserve"> </w:t>
      </w:r>
      <w:r w:rsidRPr="00AF6A18">
        <w:rPr>
          <w:rFonts w:hint="cs"/>
          <w:rtl/>
        </w:rPr>
        <w:t xml:space="preserve">המבוטח כלפי צד שלישי הנובעת מאחזקה ושימוש בכלי נשק ברישיון על ידו ועל ידי עובדיו. </w:t>
      </w:r>
    </w:p>
    <w:p w:rsidR="008D609C" w:rsidRPr="00AF6A18" w:rsidRDefault="008D609C" w:rsidP="00697978">
      <w:pPr>
        <w:numPr>
          <w:ilvl w:val="2"/>
          <w:numId w:val="53"/>
        </w:numPr>
        <w:spacing w:line="360" w:lineRule="auto"/>
        <w:ind w:left="1699" w:hanging="709"/>
        <w:rPr>
          <w:rtl/>
        </w:rPr>
      </w:pPr>
      <w:r w:rsidRPr="00AF6A18">
        <w:rPr>
          <w:rFonts w:hint="cs"/>
          <w:rtl/>
        </w:rPr>
        <w:t>כל סייג/חריג לגבי רכוש שאינו בבעלותו של נותן השירותים, אולם נמצא בפיקוחו או בהשגחתו ו/או שכל איש שבשירותו פועלים או פעלו בו יבוטל כלפי רכוש מדינת ישראל וכן כלפי כל רכוש ו/או</w:t>
      </w:r>
      <w:r w:rsidR="00697978" w:rsidRPr="00AF6A18">
        <w:rPr>
          <w:rFonts w:hint="cs"/>
          <w:rtl/>
        </w:rPr>
        <w:t xml:space="preserve"> </w:t>
      </w:r>
      <w:r w:rsidRPr="00AF6A18">
        <w:rPr>
          <w:rFonts w:hint="cs"/>
          <w:rtl/>
        </w:rPr>
        <w:t>מתקן</w:t>
      </w:r>
      <w:r w:rsidR="008700DB" w:rsidRPr="00AF6A18">
        <w:rPr>
          <w:rFonts w:hint="cs"/>
          <w:rtl/>
        </w:rPr>
        <w:t xml:space="preserve"> </w:t>
      </w:r>
      <w:r w:rsidRPr="00AF6A18">
        <w:rPr>
          <w:rFonts w:hint="cs"/>
          <w:rtl/>
        </w:rPr>
        <w:t>מאובטח, אשר ייחשב רכוש צד שלישי.</w:t>
      </w:r>
    </w:p>
    <w:p w:rsidR="008D609C" w:rsidRPr="00AF6A18" w:rsidRDefault="008D609C" w:rsidP="00697978">
      <w:pPr>
        <w:jc w:val="both"/>
        <w:rPr>
          <w:rtl/>
        </w:rPr>
      </w:pPr>
    </w:p>
    <w:p w:rsidR="008D609C" w:rsidRPr="00AF6A18" w:rsidRDefault="008D609C" w:rsidP="00697978">
      <w:pPr>
        <w:numPr>
          <w:ilvl w:val="2"/>
          <w:numId w:val="53"/>
        </w:numPr>
        <w:spacing w:line="360" w:lineRule="auto"/>
        <w:ind w:left="1699" w:hanging="709"/>
        <w:rPr>
          <w:rtl/>
        </w:rPr>
      </w:pPr>
      <w:r w:rsidRPr="00AF6A18">
        <w:rPr>
          <w:rFonts w:hint="cs"/>
          <w:rtl/>
        </w:rPr>
        <w:lastRenderedPageBreak/>
        <w:t>הביטוח יורחב לשפות את מדינת ישראל - משרד המשפטים,</w:t>
      </w:r>
      <w:r w:rsidR="008700DB" w:rsidRPr="00AF6A18">
        <w:rPr>
          <w:rFonts w:hint="cs"/>
          <w:rtl/>
        </w:rPr>
        <w:t xml:space="preserve"> </w:t>
      </w:r>
      <w:r w:rsidRPr="00AF6A18">
        <w:rPr>
          <w:rFonts w:hint="cs"/>
          <w:rtl/>
        </w:rPr>
        <w:t>ככל שייחשבו אחראים</w:t>
      </w:r>
      <w:r w:rsidR="008700DB" w:rsidRPr="00AF6A18">
        <w:rPr>
          <w:rFonts w:hint="cs"/>
          <w:rtl/>
        </w:rPr>
        <w:t xml:space="preserve"> </w:t>
      </w:r>
      <w:r w:rsidRPr="00AF6A18">
        <w:rPr>
          <w:rFonts w:hint="cs"/>
          <w:rtl/>
        </w:rPr>
        <w:t>למעשי ו/או מחדלי נותן השירותים וכל הפועלים מטעמו.</w:t>
      </w:r>
    </w:p>
    <w:p w:rsidR="008D609C" w:rsidRPr="00AF6A18" w:rsidRDefault="008D609C" w:rsidP="00697978">
      <w:pPr>
        <w:numPr>
          <w:ilvl w:val="1"/>
          <w:numId w:val="53"/>
        </w:numPr>
        <w:spacing w:line="360" w:lineRule="auto"/>
        <w:ind w:left="935" w:hanging="575"/>
        <w:jc w:val="both"/>
        <w:rPr>
          <w:u w:val="single"/>
          <w:rtl/>
        </w:rPr>
      </w:pPr>
      <w:r w:rsidRPr="00AF6A18">
        <w:rPr>
          <w:rFonts w:hint="cs"/>
          <w:u w:val="single"/>
          <w:rtl/>
        </w:rPr>
        <w:t>ביטוח אחריות מקצועית</w:t>
      </w:r>
    </w:p>
    <w:p w:rsidR="008D609C" w:rsidRPr="00AF6A18" w:rsidRDefault="008D609C" w:rsidP="00697978">
      <w:pPr>
        <w:jc w:val="both"/>
        <w:rPr>
          <w:rtl/>
        </w:rPr>
      </w:pPr>
    </w:p>
    <w:p w:rsidR="008D609C" w:rsidRPr="00AF6A18" w:rsidRDefault="008D609C" w:rsidP="00697978">
      <w:pPr>
        <w:numPr>
          <w:ilvl w:val="2"/>
          <w:numId w:val="53"/>
        </w:numPr>
        <w:spacing w:line="360" w:lineRule="auto"/>
        <w:ind w:left="1699" w:hanging="709"/>
        <w:rPr>
          <w:rtl/>
        </w:rPr>
      </w:pPr>
      <w:r w:rsidRPr="00AF6A18">
        <w:rPr>
          <w:rFonts w:hint="cs"/>
          <w:rtl/>
        </w:rPr>
        <w:t xml:space="preserve"> נותן השירותים יבטח את אחריותו המקצועית בביטוח אחריות מקצועית.</w:t>
      </w:r>
    </w:p>
    <w:p w:rsidR="008D609C" w:rsidRPr="00AF6A18" w:rsidRDefault="008D609C" w:rsidP="00697978">
      <w:pPr>
        <w:numPr>
          <w:ilvl w:val="2"/>
          <w:numId w:val="53"/>
        </w:numPr>
        <w:spacing w:line="360" w:lineRule="auto"/>
        <w:ind w:left="1699" w:hanging="709"/>
        <w:rPr>
          <w:rtl/>
        </w:rPr>
      </w:pPr>
      <w:r w:rsidRPr="00AF6A18">
        <w:rPr>
          <w:rFonts w:hint="cs"/>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תום לב</w:t>
      </w:r>
      <w:r w:rsidR="00AC1930" w:rsidRPr="00AF6A18">
        <w:rPr>
          <w:rFonts w:hint="cs"/>
          <w:rtl/>
        </w:rPr>
        <w:t xml:space="preserve">, </w:t>
      </w:r>
      <w:r w:rsidRPr="00AF6A18">
        <w:rPr>
          <w:rFonts w:hint="cs"/>
          <w:rtl/>
        </w:rPr>
        <w:t>בקשר לאספקת שירותי אבטחה למתקני משרד המשפטים עבור משרד המשפטים, בהתאם למכרז וחוזה</w:t>
      </w:r>
      <w:r w:rsidR="008700DB" w:rsidRPr="00AF6A18">
        <w:rPr>
          <w:rFonts w:hint="cs"/>
          <w:rtl/>
        </w:rPr>
        <w:t xml:space="preserve"> </w:t>
      </w:r>
      <w:r w:rsidRPr="00AF6A18">
        <w:rPr>
          <w:rFonts w:hint="cs"/>
          <w:rtl/>
        </w:rPr>
        <w:t xml:space="preserve">עם מדינת ישראל </w:t>
      </w:r>
      <w:r w:rsidRPr="00AF6A18">
        <w:rPr>
          <w:rtl/>
        </w:rPr>
        <w:t>–</w:t>
      </w:r>
      <w:r w:rsidRPr="00AF6A18">
        <w:rPr>
          <w:rFonts w:hint="cs"/>
          <w:rtl/>
        </w:rPr>
        <w:t xml:space="preserve"> משרד המשפטים. </w:t>
      </w:r>
    </w:p>
    <w:p w:rsidR="008D609C" w:rsidRPr="00AF6A18" w:rsidRDefault="008D609C" w:rsidP="00697978">
      <w:pPr>
        <w:numPr>
          <w:ilvl w:val="2"/>
          <w:numId w:val="53"/>
        </w:numPr>
        <w:spacing w:line="360" w:lineRule="auto"/>
        <w:ind w:left="1699" w:hanging="709"/>
        <w:rPr>
          <w:rtl/>
        </w:rPr>
      </w:pPr>
      <w:r w:rsidRPr="00AF6A18">
        <w:rPr>
          <w:rFonts w:hint="cs"/>
          <w:rtl/>
        </w:rPr>
        <w:t xml:space="preserve"> גבול האחריות למקרה ולשנה לא יפחת מ</w:t>
      </w:r>
      <w:r w:rsidR="008700DB" w:rsidRPr="00AF6A18">
        <w:rPr>
          <w:rFonts w:hint="cs"/>
          <w:rtl/>
        </w:rPr>
        <w:t xml:space="preserve"> </w:t>
      </w:r>
      <w:r w:rsidRPr="00AF6A18">
        <w:rPr>
          <w:rFonts w:hint="cs"/>
          <w:rtl/>
        </w:rPr>
        <w:t xml:space="preserve">1,000,000 דולר ארה"ב. </w:t>
      </w:r>
    </w:p>
    <w:p w:rsidR="008D609C" w:rsidRPr="00AF6A18" w:rsidRDefault="008D609C" w:rsidP="00697978">
      <w:pPr>
        <w:numPr>
          <w:ilvl w:val="2"/>
          <w:numId w:val="53"/>
        </w:numPr>
        <w:spacing w:line="360" w:lineRule="auto"/>
        <w:ind w:left="1699" w:hanging="709"/>
        <w:rPr>
          <w:rtl/>
        </w:rPr>
      </w:pPr>
      <w:r w:rsidRPr="00AF6A18">
        <w:rPr>
          <w:rFonts w:hint="cs"/>
          <w:rtl/>
        </w:rPr>
        <w:t>הכיסוי על פי הפוליסה יורחב לכלול את ההרחבות הבאות:</w:t>
      </w:r>
      <w:r w:rsidR="00697978" w:rsidRPr="00AF6A18">
        <w:rPr>
          <w:rFonts w:hint="cs"/>
          <w:rtl/>
        </w:rPr>
        <w:br/>
      </w:r>
      <w:r w:rsidRPr="00AF6A18">
        <w:rPr>
          <w:rFonts w:hint="cs"/>
          <w:rtl/>
        </w:rPr>
        <w:t>- מרמה ואי יושר של עובדים;</w:t>
      </w:r>
      <w:r w:rsidR="00697978" w:rsidRPr="00AF6A18">
        <w:rPr>
          <w:rtl/>
        </w:rPr>
        <w:br/>
      </w:r>
      <w:r w:rsidRPr="00AF6A18">
        <w:rPr>
          <w:rFonts w:hint="cs"/>
          <w:rtl/>
        </w:rPr>
        <w:t>- אובדן מסמכים, לרבות אובדן השימוש ו/או העיכוב עקב מקרה ביטוח;</w:t>
      </w:r>
      <w:r w:rsidR="00697978" w:rsidRPr="00AF6A18">
        <w:rPr>
          <w:rtl/>
        </w:rPr>
        <w:br/>
      </w:r>
      <w:r w:rsidRPr="00AF6A18">
        <w:rPr>
          <w:rFonts w:hint="cs"/>
          <w:rtl/>
        </w:rPr>
        <w:t xml:space="preserve">- אחריות צולבת, אולם הביטוח לא יכלול תביעות נותן השירותים כלפי מדינת ישראל </w:t>
      </w:r>
      <w:r w:rsidRPr="00AF6A18">
        <w:rPr>
          <w:rtl/>
        </w:rPr>
        <w:t>–</w:t>
      </w:r>
      <w:r w:rsidRPr="00AF6A18">
        <w:rPr>
          <w:rFonts w:hint="cs"/>
          <w:rtl/>
        </w:rPr>
        <w:t xml:space="preserve"> משרד המשפטים.</w:t>
      </w:r>
      <w:r w:rsidR="00697978" w:rsidRPr="00AF6A18">
        <w:rPr>
          <w:rtl/>
        </w:rPr>
        <w:br/>
      </w:r>
      <w:r w:rsidRPr="00AF6A18">
        <w:rPr>
          <w:rFonts w:hint="cs"/>
          <w:rtl/>
        </w:rPr>
        <w:t>- הארכת תקופת הגילוי לפחות ל</w:t>
      </w:r>
      <w:r w:rsidR="008700DB" w:rsidRPr="00AF6A18">
        <w:rPr>
          <w:rFonts w:hint="cs"/>
          <w:rtl/>
        </w:rPr>
        <w:t xml:space="preserve"> </w:t>
      </w:r>
      <w:r w:rsidRPr="00AF6A18">
        <w:rPr>
          <w:rFonts w:hint="cs"/>
          <w:rtl/>
        </w:rPr>
        <w:t>6 חודשים;</w:t>
      </w:r>
    </w:p>
    <w:p w:rsidR="00697978" w:rsidRPr="00AF6A18" w:rsidRDefault="008D609C" w:rsidP="00697978">
      <w:pPr>
        <w:numPr>
          <w:ilvl w:val="2"/>
          <w:numId w:val="53"/>
        </w:numPr>
        <w:spacing w:line="360" w:lineRule="auto"/>
        <w:ind w:left="1699" w:hanging="709"/>
        <w:rPr>
          <w:rtl/>
        </w:rPr>
      </w:pPr>
      <w:r w:rsidRPr="00AF6A18">
        <w:rPr>
          <w:rFonts w:hint="cs"/>
          <w:rtl/>
        </w:rPr>
        <w:t>הביטוח יורחב לשפות את מדינת ישראל - משרד המשפטים ככל</w:t>
      </w:r>
      <w:r w:rsidR="008700DB" w:rsidRPr="00AF6A18">
        <w:rPr>
          <w:rFonts w:hint="cs"/>
          <w:rtl/>
        </w:rPr>
        <w:t xml:space="preserve"> </w:t>
      </w:r>
      <w:r w:rsidRPr="00AF6A18">
        <w:rPr>
          <w:rFonts w:hint="cs"/>
          <w:rtl/>
        </w:rPr>
        <w:t>שייחשבו אחראים</w:t>
      </w:r>
      <w:r w:rsidR="008700DB" w:rsidRPr="00AF6A18">
        <w:rPr>
          <w:rFonts w:hint="cs"/>
          <w:rtl/>
        </w:rPr>
        <w:t xml:space="preserve"> </w:t>
      </w:r>
      <w:r w:rsidRPr="00AF6A18">
        <w:rPr>
          <w:rFonts w:hint="cs"/>
          <w:rtl/>
        </w:rPr>
        <w:t>למעשי ו/או מחדלי נותן השירותים וכל הפועלים מטעמו.</w:t>
      </w:r>
    </w:p>
    <w:p w:rsidR="00697978" w:rsidRPr="00AF6A18" w:rsidRDefault="00697978" w:rsidP="00697978">
      <w:pPr>
        <w:jc w:val="both"/>
        <w:rPr>
          <w:rtl/>
        </w:rPr>
      </w:pPr>
    </w:p>
    <w:p w:rsidR="008D609C" w:rsidRPr="00AF6A18" w:rsidRDefault="008700DB" w:rsidP="008006FF">
      <w:pPr>
        <w:numPr>
          <w:ilvl w:val="1"/>
          <w:numId w:val="53"/>
        </w:numPr>
        <w:spacing w:line="360" w:lineRule="auto"/>
        <w:ind w:left="935" w:hanging="575"/>
        <w:rPr>
          <w:rtl/>
        </w:rPr>
      </w:pPr>
      <w:r w:rsidRPr="00AF6A18">
        <w:rPr>
          <w:rFonts w:hint="cs"/>
          <w:u w:val="single"/>
          <w:rtl/>
        </w:rPr>
        <w:t xml:space="preserve"> </w:t>
      </w:r>
      <w:r w:rsidR="008D609C" w:rsidRPr="00AF6A18">
        <w:rPr>
          <w:rFonts w:hint="cs"/>
          <w:u w:val="single"/>
          <w:rtl/>
        </w:rPr>
        <w:t>ביטוח רכוש</w:t>
      </w:r>
      <w:r w:rsidR="00697978" w:rsidRPr="00AF6A18">
        <w:rPr>
          <w:rFonts w:hint="cs"/>
          <w:u w:val="single"/>
          <w:rtl/>
        </w:rPr>
        <w:br/>
      </w:r>
      <w:r w:rsidR="008D609C" w:rsidRPr="00AF6A18">
        <w:rPr>
          <w:rFonts w:hint="cs"/>
          <w:rtl/>
        </w:rPr>
        <w:t>נותן השירותים יבטח את כל הרכוש וכל הציוד המשמש אותו לצורך ביצוע ומתן השירותים על פי המכרז/החוזה</w:t>
      </w:r>
      <w:r w:rsidRPr="00AF6A18">
        <w:rPr>
          <w:rFonts w:hint="cs"/>
          <w:rtl/>
        </w:rPr>
        <w:t xml:space="preserve"> </w:t>
      </w:r>
      <w:r w:rsidR="008D609C" w:rsidRPr="00AF6A18">
        <w:rPr>
          <w:rFonts w:hint="cs"/>
          <w:rtl/>
        </w:rPr>
        <w:t>בביטוח אש מורחב, או</w:t>
      </w:r>
      <w:r w:rsidRPr="00AF6A18">
        <w:rPr>
          <w:rFonts w:hint="cs"/>
          <w:rtl/>
        </w:rPr>
        <w:t xml:space="preserve"> </w:t>
      </w:r>
      <w:r w:rsidR="008D609C" w:rsidRPr="00AF6A18">
        <w:rPr>
          <w:rFonts w:hint="cs"/>
          <w:rtl/>
        </w:rPr>
        <w:t>כל הסיכונים, על פי ערך כינון בהתאם לאופי הרכוש והציוד, לרבות הציוד הנמסר לעובדיו לצורך ביצוע תפקידם על פי המכרז/חוזה עם מדינת ישראל- משרד המשפטים.</w:t>
      </w:r>
      <w:r w:rsidRPr="00AF6A18">
        <w:rPr>
          <w:rFonts w:hint="cs"/>
          <w:rtl/>
        </w:rPr>
        <w:t xml:space="preserve"> </w:t>
      </w:r>
    </w:p>
    <w:p w:rsidR="008D609C" w:rsidRPr="00AF6A18" w:rsidRDefault="008D609C" w:rsidP="00697978">
      <w:pPr>
        <w:jc w:val="both"/>
        <w:rPr>
          <w:rtl/>
        </w:rPr>
      </w:pPr>
    </w:p>
    <w:p w:rsidR="008D609C" w:rsidRPr="00AF6A18" w:rsidRDefault="008D609C" w:rsidP="008006FF">
      <w:pPr>
        <w:numPr>
          <w:ilvl w:val="1"/>
          <w:numId w:val="53"/>
        </w:numPr>
        <w:spacing w:line="360" w:lineRule="auto"/>
        <w:ind w:left="935" w:hanging="575"/>
        <w:rPr>
          <w:u w:val="single"/>
          <w:rtl/>
        </w:rPr>
      </w:pPr>
      <w:r w:rsidRPr="00AF6A18">
        <w:rPr>
          <w:rFonts w:hint="cs"/>
          <w:u w:val="single"/>
          <w:rtl/>
        </w:rPr>
        <w:t xml:space="preserve">ביטוחים נוספים </w:t>
      </w:r>
      <w:r w:rsidRPr="00AF6A18">
        <w:rPr>
          <w:u w:val="single"/>
          <w:rtl/>
        </w:rPr>
        <w:t>–</w:t>
      </w:r>
      <w:r w:rsidRPr="00AF6A18">
        <w:rPr>
          <w:rFonts w:hint="cs"/>
          <w:u w:val="single"/>
          <w:rtl/>
        </w:rPr>
        <w:t xml:space="preserve"> ספקי משנה</w:t>
      </w:r>
      <w:r w:rsidR="00697978" w:rsidRPr="00AF6A18">
        <w:rPr>
          <w:rFonts w:hint="cs"/>
          <w:u w:val="single"/>
          <w:rtl/>
        </w:rPr>
        <w:br/>
      </w:r>
      <w:r w:rsidRPr="00AF6A18">
        <w:rPr>
          <w:rFonts w:hint="cs"/>
          <w:rtl/>
        </w:rPr>
        <w:t xml:space="preserve">נותן השירותים יוודא וידאג לגבי: </w:t>
      </w:r>
    </w:p>
    <w:p w:rsidR="008D609C" w:rsidRPr="00AF6A18" w:rsidRDefault="008D609C" w:rsidP="008006FF">
      <w:pPr>
        <w:numPr>
          <w:ilvl w:val="2"/>
          <w:numId w:val="53"/>
        </w:numPr>
        <w:spacing w:line="360" w:lineRule="auto"/>
        <w:ind w:left="1699" w:hanging="709"/>
      </w:pPr>
      <w:r w:rsidRPr="00AF6A18">
        <w:rPr>
          <w:rFonts w:hint="cs"/>
          <w:b/>
          <w:bCs/>
          <w:rtl/>
        </w:rPr>
        <w:t>מקומות קיום קורסי ההכשרה, הפנימיות, אימוני הירי, ימי העיון וההדרכות</w:t>
      </w:r>
      <w:r w:rsidRPr="00AF6A18">
        <w:rPr>
          <w:rFonts w:hint="cs"/>
          <w:rtl/>
        </w:rPr>
        <w:t xml:space="preserve"> - למפעילי מקום קיום</w:t>
      </w:r>
      <w:r w:rsidR="008006FF" w:rsidRPr="00AF6A18">
        <w:rPr>
          <w:rFonts w:hint="cs"/>
          <w:rtl/>
        </w:rPr>
        <w:t xml:space="preserve"> </w:t>
      </w:r>
      <w:r w:rsidRPr="00AF6A18">
        <w:rPr>
          <w:rFonts w:hint="cs"/>
          <w:rtl/>
        </w:rPr>
        <w:t>הפעילויות יהיה ביטוח אחריות כלפי צד</w:t>
      </w:r>
      <w:r w:rsidR="008700DB" w:rsidRPr="00AF6A18">
        <w:rPr>
          <w:rFonts w:hint="cs"/>
          <w:rtl/>
        </w:rPr>
        <w:t xml:space="preserve"> </w:t>
      </w:r>
      <w:r w:rsidRPr="00AF6A18">
        <w:rPr>
          <w:rFonts w:hint="cs"/>
          <w:rtl/>
        </w:rPr>
        <w:t>שלישי בגבולות אחריות סבירים וכן ביטוח רכוש למבנים ותכולתם. הביטוחים יורחבו לכלול סעיף ויתור על זכות</w:t>
      </w:r>
      <w:r w:rsidR="008700DB" w:rsidRPr="00AF6A18">
        <w:rPr>
          <w:rFonts w:hint="cs"/>
          <w:rtl/>
        </w:rPr>
        <w:t xml:space="preserve"> </w:t>
      </w:r>
      <w:r w:rsidRPr="00AF6A18">
        <w:rPr>
          <w:rFonts w:hint="cs"/>
          <w:rtl/>
        </w:rPr>
        <w:t>השיבוב כלפי מדינת</w:t>
      </w:r>
      <w:r w:rsidR="008700DB" w:rsidRPr="00AF6A18">
        <w:rPr>
          <w:rFonts w:hint="cs"/>
          <w:rtl/>
        </w:rPr>
        <w:t xml:space="preserve"> </w:t>
      </w:r>
      <w:r w:rsidRPr="00AF6A18">
        <w:rPr>
          <w:rFonts w:hint="cs"/>
          <w:rtl/>
        </w:rPr>
        <w:t xml:space="preserve">ישראל </w:t>
      </w:r>
      <w:r w:rsidRPr="00AF6A18">
        <w:rPr>
          <w:rtl/>
        </w:rPr>
        <w:t>–</w:t>
      </w:r>
      <w:r w:rsidRPr="00AF6A18">
        <w:rPr>
          <w:rFonts w:hint="cs"/>
          <w:rtl/>
        </w:rPr>
        <w:t xml:space="preserve"> משרד המשפטים ועובדיהם.</w:t>
      </w:r>
    </w:p>
    <w:p w:rsidR="008D609C" w:rsidRPr="00AF6A18" w:rsidRDefault="008D609C" w:rsidP="00697978">
      <w:pPr>
        <w:jc w:val="both"/>
        <w:rPr>
          <w:rtl/>
        </w:rPr>
      </w:pPr>
    </w:p>
    <w:p w:rsidR="008D609C" w:rsidRPr="00AF6A18" w:rsidRDefault="008D609C" w:rsidP="00697978">
      <w:pPr>
        <w:jc w:val="both"/>
        <w:rPr>
          <w:rtl/>
        </w:rPr>
      </w:pPr>
    </w:p>
    <w:p w:rsidR="008D609C" w:rsidRPr="00AF6A18" w:rsidRDefault="008D609C" w:rsidP="00697978">
      <w:pPr>
        <w:jc w:val="both"/>
        <w:rPr>
          <w:rtl/>
        </w:rPr>
      </w:pPr>
    </w:p>
    <w:p w:rsidR="008D609C" w:rsidRPr="00AF6A18" w:rsidRDefault="008D609C" w:rsidP="008006FF">
      <w:pPr>
        <w:numPr>
          <w:ilvl w:val="2"/>
          <w:numId w:val="53"/>
        </w:numPr>
        <w:spacing w:line="360" w:lineRule="auto"/>
        <w:ind w:left="1699" w:hanging="709"/>
        <w:rPr>
          <w:rtl/>
        </w:rPr>
      </w:pPr>
      <w:r w:rsidRPr="00AF6A18">
        <w:rPr>
          <w:rFonts w:hint="cs"/>
          <w:b/>
          <w:bCs/>
          <w:rtl/>
        </w:rPr>
        <w:t>בעלי מקצוע, ספקים,</w:t>
      </w:r>
      <w:r w:rsidR="008700DB" w:rsidRPr="00AF6A18">
        <w:rPr>
          <w:rFonts w:hint="cs"/>
          <w:b/>
          <w:bCs/>
          <w:rtl/>
        </w:rPr>
        <w:t xml:space="preserve"> </w:t>
      </w:r>
      <w:r w:rsidRPr="00AF6A18">
        <w:rPr>
          <w:rFonts w:hint="cs"/>
          <w:b/>
          <w:bCs/>
          <w:rtl/>
        </w:rPr>
        <w:t>קבלנים, קבלני משנה לרבות חברת ההכשרה של מאבטחי נותן השירותים</w:t>
      </w:r>
      <w:r w:rsidRPr="00AF6A18">
        <w:rPr>
          <w:rFonts w:hint="cs"/>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w:t>
      </w:r>
      <w:r w:rsidR="008700DB" w:rsidRPr="00AF6A18">
        <w:rPr>
          <w:rFonts w:hint="cs"/>
          <w:rtl/>
        </w:rPr>
        <w:t xml:space="preserve"> </w:t>
      </w:r>
      <w:r w:rsidRPr="00AF6A18">
        <w:rPr>
          <w:rFonts w:hint="cs"/>
          <w:rtl/>
        </w:rPr>
        <w:t>הכוללים ביטוח חובה, רכוש ואחריות כלפי</w:t>
      </w:r>
      <w:r w:rsidR="008700DB" w:rsidRPr="00AF6A18">
        <w:rPr>
          <w:rFonts w:hint="cs"/>
          <w:rtl/>
        </w:rPr>
        <w:t xml:space="preserve"> </w:t>
      </w:r>
      <w:r w:rsidRPr="00AF6A18">
        <w:rPr>
          <w:rFonts w:hint="cs"/>
          <w:rtl/>
        </w:rPr>
        <w:t>צד שלישי.</w:t>
      </w:r>
    </w:p>
    <w:p w:rsidR="008D609C" w:rsidRPr="00AF6A18" w:rsidRDefault="00AC1930" w:rsidP="00697978">
      <w:pPr>
        <w:jc w:val="both"/>
        <w:rPr>
          <w:rtl/>
        </w:rPr>
      </w:pPr>
      <w:r w:rsidRPr="00AF6A18">
        <w:rPr>
          <w:rFonts w:hint="cs"/>
          <w:b/>
          <w:bCs/>
          <w:rtl/>
        </w:rPr>
        <w:lastRenderedPageBreak/>
        <w:t xml:space="preserve"> </w:t>
      </w:r>
    </w:p>
    <w:p w:rsidR="008D609C" w:rsidRPr="00AF6A18" w:rsidRDefault="008D609C" w:rsidP="008006FF">
      <w:pPr>
        <w:numPr>
          <w:ilvl w:val="1"/>
          <w:numId w:val="53"/>
        </w:numPr>
        <w:spacing w:line="360" w:lineRule="auto"/>
        <w:ind w:left="935" w:hanging="575"/>
        <w:rPr>
          <w:rtl/>
        </w:rPr>
      </w:pPr>
      <w:r w:rsidRPr="00AF6A18">
        <w:rPr>
          <w:rFonts w:hint="cs"/>
          <w:u w:val="single"/>
          <w:rtl/>
        </w:rPr>
        <w:t>כללי</w:t>
      </w:r>
      <w:r w:rsidR="008006FF" w:rsidRPr="00AF6A18">
        <w:rPr>
          <w:rFonts w:hint="cs"/>
          <w:u w:val="single"/>
          <w:rtl/>
        </w:rPr>
        <w:br/>
      </w:r>
      <w:r w:rsidRPr="00AF6A18">
        <w:rPr>
          <w:rFonts w:hint="cs"/>
          <w:rtl/>
        </w:rPr>
        <w:t>בכל פוליסות הביטוח הנדרשות יכללו התנאים הבאים:</w:t>
      </w:r>
    </w:p>
    <w:p w:rsidR="008D609C" w:rsidRPr="00AF6A18" w:rsidRDefault="008D609C" w:rsidP="00697978">
      <w:pPr>
        <w:jc w:val="both"/>
        <w:rPr>
          <w:rtl/>
        </w:rPr>
      </w:pPr>
    </w:p>
    <w:p w:rsidR="008D609C" w:rsidRPr="00AF6A18" w:rsidRDefault="008D609C" w:rsidP="008006FF">
      <w:pPr>
        <w:numPr>
          <w:ilvl w:val="2"/>
          <w:numId w:val="53"/>
        </w:numPr>
        <w:spacing w:line="360" w:lineRule="auto"/>
        <w:ind w:left="1699" w:hanging="709"/>
        <w:rPr>
          <w:rtl/>
        </w:rPr>
      </w:pPr>
      <w:r w:rsidRPr="00AF6A18">
        <w:rPr>
          <w:rFonts w:hint="cs"/>
          <w:rtl/>
        </w:rPr>
        <w:t>לשם המבוטח יתווספו כמבוטחים</w:t>
      </w:r>
      <w:r w:rsidR="008700DB" w:rsidRPr="00AF6A18">
        <w:rPr>
          <w:rFonts w:hint="cs"/>
          <w:rtl/>
        </w:rPr>
        <w:t xml:space="preserve"> </w:t>
      </w:r>
      <w:r w:rsidRPr="00AF6A18">
        <w:rPr>
          <w:rFonts w:hint="cs"/>
          <w:rtl/>
        </w:rPr>
        <w:t>נוספים :</w:t>
      </w:r>
      <w:r w:rsidR="008700DB" w:rsidRPr="00AF6A18">
        <w:rPr>
          <w:rFonts w:hint="cs"/>
          <w:rtl/>
        </w:rPr>
        <w:t xml:space="preserve"> </w:t>
      </w:r>
      <w:r w:rsidRPr="00AF6A18">
        <w:rPr>
          <w:rFonts w:hint="cs"/>
          <w:rtl/>
        </w:rPr>
        <w:t>מדינת ישראל - משרד המשפטים, בכפוף להרחבי השיפוי כמפורט לעיל.</w:t>
      </w:r>
    </w:p>
    <w:p w:rsidR="008D609C" w:rsidRPr="00AF6A18" w:rsidRDefault="008D609C" w:rsidP="008006FF">
      <w:pPr>
        <w:numPr>
          <w:ilvl w:val="2"/>
          <w:numId w:val="53"/>
        </w:numPr>
        <w:spacing w:line="360" w:lineRule="auto"/>
        <w:ind w:left="1699" w:hanging="709"/>
        <w:rPr>
          <w:rtl/>
        </w:rPr>
      </w:pPr>
      <w:r w:rsidRPr="00AF6A18">
        <w:rPr>
          <w:rFonts w:hint="cs"/>
          <w:rtl/>
        </w:rPr>
        <w:t>בכל מקרה של צמצום או ביטול הביטוח</w:t>
      </w:r>
      <w:r w:rsidR="008700DB" w:rsidRPr="00AF6A18">
        <w:rPr>
          <w:rFonts w:hint="cs"/>
          <w:rtl/>
        </w:rPr>
        <w:t xml:space="preserve"> </w:t>
      </w:r>
      <w:r w:rsidRPr="00AF6A18">
        <w:rPr>
          <w:rFonts w:hint="cs"/>
          <w:rtl/>
        </w:rPr>
        <w:t>ע"י אחד הצדדים לא יהיה להם כל תוקף אלא אם ניתנה על כך הודעה מוקדמת של 60 יום לפחות במכתב רשום לחשב משרד המשפטים</w:t>
      </w:r>
      <w:r w:rsidR="008700DB" w:rsidRPr="00AF6A18">
        <w:rPr>
          <w:rFonts w:hint="cs"/>
          <w:rtl/>
        </w:rPr>
        <w:t xml:space="preserve"> </w:t>
      </w:r>
      <w:r w:rsidRPr="00AF6A18">
        <w:rPr>
          <w:rFonts w:hint="cs"/>
          <w:rtl/>
        </w:rPr>
        <w:t>בירושלים.</w:t>
      </w:r>
    </w:p>
    <w:p w:rsidR="008D609C" w:rsidRPr="00AF6A18" w:rsidRDefault="008D609C" w:rsidP="008006FF">
      <w:pPr>
        <w:numPr>
          <w:ilvl w:val="2"/>
          <w:numId w:val="53"/>
        </w:numPr>
        <w:spacing w:line="360" w:lineRule="auto"/>
        <w:ind w:left="1699" w:hanging="709"/>
        <w:rPr>
          <w:rtl/>
        </w:rPr>
      </w:pPr>
      <w:r w:rsidRPr="00AF6A18">
        <w:rPr>
          <w:rFonts w:hint="cs"/>
          <w:rtl/>
        </w:rPr>
        <w:t xml:space="preserve">המבטח מוותר על כל זכות שיבוב/תחלוף, תביעה, חזרה או השתתפות כלפי מדינת ישראל </w:t>
      </w:r>
      <w:r w:rsidRPr="00AF6A18">
        <w:rPr>
          <w:rtl/>
        </w:rPr>
        <w:t>–</w:t>
      </w:r>
      <w:r w:rsidRPr="00AF6A18">
        <w:rPr>
          <w:rFonts w:hint="cs"/>
          <w:rtl/>
        </w:rPr>
        <w:t xml:space="preserve"> משרד המשפטים ועובדיהם, ובלבד שהוויתור לא יחול לטובת אדם שגרם</w:t>
      </w:r>
      <w:r w:rsidR="008700DB" w:rsidRPr="00AF6A18">
        <w:rPr>
          <w:rFonts w:hint="cs"/>
          <w:rtl/>
        </w:rPr>
        <w:t xml:space="preserve"> </w:t>
      </w:r>
      <w:r w:rsidRPr="00AF6A18">
        <w:rPr>
          <w:rFonts w:hint="cs"/>
          <w:rtl/>
        </w:rPr>
        <w:t>לנזק מתוך</w:t>
      </w:r>
      <w:r w:rsidR="008700DB" w:rsidRPr="00AF6A18">
        <w:rPr>
          <w:rFonts w:hint="cs"/>
          <w:rtl/>
        </w:rPr>
        <w:t xml:space="preserve"> </w:t>
      </w:r>
      <w:r w:rsidRPr="00AF6A18">
        <w:rPr>
          <w:rFonts w:hint="cs"/>
          <w:rtl/>
        </w:rPr>
        <w:t>כוונת זדון.</w:t>
      </w:r>
    </w:p>
    <w:p w:rsidR="008D609C" w:rsidRPr="00AF6A18" w:rsidRDefault="008D609C" w:rsidP="008006FF">
      <w:pPr>
        <w:numPr>
          <w:ilvl w:val="2"/>
          <w:numId w:val="53"/>
        </w:numPr>
        <w:spacing w:line="360" w:lineRule="auto"/>
        <w:ind w:left="1699" w:hanging="709"/>
        <w:rPr>
          <w:rtl/>
        </w:rPr>
      </w:pPr>
      <w:r w:rsidRPr="00AF6A18">
        <w:rPr>
          <w:rFonts w:hint="cs"/>
          <w:rtl/>
        </w:rPr>
        <w:t>נותן השירותים יהיה אחראי בלעדית כלפי המבטח לתשלום דמי הביטוח עבור כל הפוליסות ולמילוי כל</w:t>
      </w:r>
      <w:r w:rsidR="008700DB" w:rsidRPr="00AF6A18">
        <w:rPr>
          <w:rFonts w:hint="cs"/>
          <w:rtl/>
        </w:rPr>
        <w:t xml:space="preserve"> </w:t>
      </w:r>
      <w:r w:rsidRPr="00AF6A18">
        <w:rPr>
          <w:rFonts w:hint="cs"/>
          <w:rtl/>
        </w:rPr>
        <w:t>החובות המוטלות על המבוטח על פי תנאי הפוליסות.</w:t>
      </w:r>
    </w:p>
    <w:p w:rsidR="008D609C" w:rsidRPr="00AF6A18" w:rsidRDefault="008700DB" w:rsidP="008006FF">
      <w:pPr>
        <w:numPr>
          <w:ilvl w:val="2"/>
          <w:numId w:val="53"/>
        </w:numPr>
        <w:spacing w:line="360" w:lineRule="auto"/>
        <w:ind w:left="1699" w:hanging="709"/>
        <w:rPr>
          <w:rtl/>
        </w:rPr>
      </w:pPr>
      <w:r w:rsidRPr="00AF6A18">
        <w:rPr>
          <w:rFonts w:hint="cs"/>
          <w:rtl/>
        </w:rPr>
        <w:t xml:space="preserve"> </w:t>
      </w:r>
      <w:r w:rsidR="008D609C" w:rsidRPr="00AF6A18">
        <w:rPr>
          <w:rFonts w:hint="cs"/>
          <w:rtl/>
        </w:rPr>
        <w:t>ההשתתפויות העצמיות הנקובות בכל פוליסה ופוליסה תחולנה בלעדית על נותן השירותים.</w:t>
      </w:r>
    </w:p>
    <w:p w:rsidR="008D609C" w:rsidRPr="00AF6A18" w:rsidRDefault="008D609C" w:rsidP="008006FF">
      <w:pPr>
        <w:numPr>
          <w:ilvl w:val="2"/>
          <w:numId w:val="53"/>
        </w:numPr>
        <w:spacing w:line="360" w:lineRule="auto"/>
        <w:ind w:left="1699" w:hanging="709"/>
        <w:rPr>
          <w:rtl/>
        </w:rPr>
      </w:pPr>
      <w:r w:rsidRPr="00AF6A18">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w:t>
      </w:r>
      <w:r w:rsidR="00AC1930" w:rsidRPr="00AF6A18">
        <w:rPr>
          <w:rFonts w:hint="cs"/>
          <w:rtl/>
        </w:rPr>
        <w:t xml:space="preserve"> </w:t>
      </w:r>
      <w:r w:rsidRPr="00AF6A18">
        <w:rPr>
          <w:rFonts w:hint="cs"/>
          <w:rtl/>
        </w:rPr>
        <w:t>על פי הביטוח.</w:t>
      </w:r>
    </w:p>
    <w:p w:rsidR="008D609C" w:rsidRPr="00AF6A18" w:rsidRDefault="008D609C" w:rsidP="008006FF">
      <w:pPr>
        <w:numPr>
          <w:ilvl w:val="2"/>
          <w:numId w:val="53"/>
        </w:numPr>
        <w:spacing w:line="360" w:lineRule="auto"/>
        <w:ind w:left="1699" w:hanging="709"/>
        <w:rPr>
          <w:rtl/>
        </w:rPr>
      </w:pPr>
      <w:r w:rsidRPr="00AF6A18">
        <w:rPr>
          <w:rFonts w:hint="cs"/>
          <w:rtl/>
        </w:rPr>
        <w:t xml:space="preserve">תנאי הכיסוי של פוליסות ביטוח חבות המעבידים ואחריות כלפי צד שלישי - לא יפחתו </w:t>
      </w:r>
    </w:p>
    <w:p w:rsidR="008D609C" w:rsidRPr="00AF6A18" w:rsidRDefault="00AC1930" w:rsidP="008006FF">
      <w:pPr>
        <w:numPr>
          <w:ilvl w:val="2"/>
          <w:numId w:val="53"/>
        </w:numPr>
        <w:spacing w:line="360" w:lineRule="auto"/>
        <w:ind w:left="1699" w:hanging="709"/>
        <w:rPr>
          <w:rtl/>
        </w:rPr>
      </w:pPr>
      <w:r w:rsidRPr="00AF6A18">
        <w:rPr>
          <w:rFonts w:hint="cs"/>
          <w:rtl/>
        </w:rPr>
        <w:t xml:space="preserve"> </w:t>
      </w:r>
      <w:r w:rsidR="008D609C" w:rsidRPr="00AF6A18">
        <w:rPr>
          <w:rFonts w:hint="cs"/>
          <w:rtl/>
        </w:rPr>
        <w:t xml:space="preserve"> מהמקובל על פי</w:t>
      </w:r>
      <w:r w:rsidR="008700DB" w:rsidRPr="00AF6A18">
        <w:rPr>
          <w:rFonts w:hint="cs"/>
          <w:rtl/>
        </w:rPr>
        <w:t xml:space="preserve"> </w:t>
      </w:r>
      <w:r w:rsidR="008D609C" w:rsidRPr="00AF6A18">
        <w:rPr>
          <w:rFonts w:hint="cs"/>
          <w:rtl/>
        </w:rPr>
        <w:t xml:space="preserve">תנאי "פוליסות נוסח ביט", בכפוף להרחבת הכיסויים על פי הנדרש לעיל. </w:t>
      </w:r>
    </w:p>
    <w:p w:rsidR="008D609C" w:rsidRPr="00AF6A18" w:rsidRDefault="00AC1930" w:rsidP="00697978">
      <w:pPr>
        <w:jc w:val="both"/>
        <w:rPr>
          <w:rtl/>
        </w:rPr>
      </w:pPr>
      <w:r w:rsidRPr="00AF6A18">
        <w:rPr>
          <w:rFonts w:hint="cs"/>
          <w:rtl/>
        </w:rPr>
        <w:t xml:space="preserve">               </w:t>
      </w:r>
    </w:p>
    <w:p w:rsidR="008D609C" w:rsidRPr="00AF6A18" w:rsidRDefault="008D609C" w:rsidP="008006FF">
      <w:pPr>
        <w:numPr>
          <w:ilvl w:val="1"/>
          <w:numId w:val="53"/>
        </w:numPr>
        <w:spacing w:line="360" w:lineRule="auto"/>
        <w:ind w:left="935" w:hanging="575"/>
        <w:rPr>
          <w:rtl/>
        </w:rPr>
      </w:pPr>
      <w:r w:rsidRPr="00AF6A18">
        <w:rPr>
          <w:rFonts w:hint="cs"/>
          <w:rtl/>
        </w:rPr>
        <w:t>העתקי פוליסות הביטוח, מאושרות ע"י המבטח או אישור קיום ביטוח בחתימת המבטח על ביצוע הביטוחים כאמור לעיל יומצאו על ידי נותן השירותים למשרד המשפטים</w:t>
      </w:r>
      <w:r w:rsidR="008700DB" w:rsidRPr="00AF6A18">
        <w:rPr>
          <w:rFonts w:hint="cs"/>
          <w:rtl/>
        </w:rPr>
        <w:t xml:space="preserve"> </w:t>
      </w:r>
      <w:r w:rsidRPr="00AF6A18">
        <w:rPr>
          <w:rFonts w:hint="cs"/>
          <w:rtl/>
        </w:rPr>
        <w:t>עד למועד חתימת החוזה.</w:t>
      </w:r>
      <w:r w:rsidR="00AC1930" w:rsidRPr="00AF6A18">
        <w:rPr>
          <w:rFonts w:hint="cs"/>
          <w:rtl/>
        </w:rPr>
        <w:t xml:space="preserve"> </w:t>
      </w:r>
    </w:p>
    <w:p w:rsidR="008D609C" w:rsidRPr="00AF6A18" w:rsidRDefault="008D609C" w:rsidP="008006FF">
      <w:pPr>
        <w:numPr>
          <w:ilvl w:val="1"/>
          <w:numId w:val="53"/>
        </w:numPr>
        <w:spacing w:line="360" w:lineRule="auto"/>
        <w:ind w:left="935" w:hanging="575"/>
        <w:rPr>
          <w:rtl/>
        </w:rPr>
      </w:pPr>
      <w:r w:rsidRPr="00AF6A18">
        <w:rPr>
          <w:rFonts w:hint="cs"/>
          <w:rtl/>
        </w:rPr>
        <w:t xml:space="preserve">נותן השירותים מתחייב בכל תקופת ההתקשרות החוזית עם מדינת ישראל - משרד המשפטים, וכל עוד אחריותו קיימת, להחזיק בתוקף את פוליסות הביטוח. נותן השירותים מתחייב לחדש את כל הביטוחים לכל אורך תקופת ההסכם ולהמציא את העתקי פוליסות הביטוח מאושרות על ידי המבטח או אישור קיום ביטוחים בחתימתו על חידושן למשרד המשפטים לכל המאוחר שבועיים לפני תום תקופות הביטוח הקיימות. </w:t>
      </w:r>
    </w:p>
    <w:p w:rsidR="008D609C" w:rsidRPr="00AF6A18" w:rsidRDefault="008D609C" w:rsidP="008006FF">
      <w:pPr>
        <w:numPr>
          <w:ilvl w:val="1"/>
          <w:numId w:val="53"/>
        </w:numPr>
        <w:spacing w:line="360" w:lineRule="auto"/>
        <w:ind w:left="935" w:hanging="575"/>
        <w:rPr>
          <w:rtl/>
        </w:rPr>
      </w:pPr>
      <w:r w:rsidRPr="00AF6A18">
        <w:rPr>
          <w:rFonts w:hint="cs"/>
          <w:rtl/>
        </w:rPr>
        <w:t xml:space="preserve"> אין בכל האמור בסעיפי הביטוח כדי לפטור את נותן השירותים מכל חובה החלה עליו על פי כל דין ועל פי החוזה ואין לפרש את האמור כוויתור של מדינת ישראל </w:t>
      </w:r>
      <w:r w:rsidRPr="00AF6A18">
        <w:rPr>
          <w:rtl/>
        </w:rPr>
        <w:t>–</w:t>
      </w:r>
      <w:r w:rsidRPr="00AF6A18">
        <w:rPr>
          <w:rFonts w:hint="cs"/>
          <w:rtl/>
        </w:rPr>
        <w:t xml:space="preserve"> משרד המשפטים על כל סעד או זכות המוקנים להם על פי הדין ועל פי</w:t>
      </w:r>
      <w:r w:rsidR="008700DB" w:rsidRPr="00AF6A18">
        <w:rPr>
          <w:rFonts w:hint="cs"/>
          <w:rtl/>
        </w:rPr>
        <w:t xml:space="preserve"> </w:t>
      </w:r>
      <w:r w:rsidRPr="00AF6A18">
        <w:rPr>
          <w:rFonts w:hint="cs"/>
          <w:rtl/>
        </w:rPr>
        <w:t>חוזה זה.</w:t>
      </w:r>
    </w:p>
    <w:p w:rsidR="002D7BF3" w:rsidRPr="00AF6A18" w:rsidRDefault="002D7BF3" w:rsidP="00E80287">
      <w:pPr>
        <w:spacing w:line="360" w:lineRule="auto"/>
        <w:jc w:val="both"/>
        <w:rPr>
          <w:b/>
          <w:bCs/>
          <w:rtl/>
        </w:rPr>
      </w:pPr>
    </w:p>
    <w:p w:rsidR="009A3273" w:rsidRPr="00AF6A18" w:rsidRDefault="009A3273" w:rsidP="008006FF">
      <w:pPr>
        <w:pStyle w:val="30"/>
        <w:keepNext w:val="0"/>
        <w:spacing w:before="0" w:after="120" w:line="360" w:lineRule="auto"/>
        <w:ind w:left="509" w:hanging="425"/>
        <w:rPr>
          <w:rFonts w:cs="David"/>
          <w:b w:val="0"/>
          <w:bCs w:val="0"/>
          <w:sz w:val="24"/>
          <w:szCs w:val="24"/>
          <w:rtl/>
        </w:rPr>
      </w:pPr>
      <w:r w:rsidRPr="00AF6A18">
        <w:rPr>
          <w:rFonts w:cs="David" w:hint="cs"/>
          <w:sz w:val="24"/>
          <w:szCs w:val="24"/>
          <w:rtl/>
        </w:rPr>
        <w:t>קניין רוחני</w:t>
      </w:r>
      <w:r w:rsidR="008006FF" w:rsidRPr="00AF6A18">
        <w:rPr>
          <w:rFonts w:cs="David" w:hint="cs"/>
          <w:sz w:val="24"/>
          <w:szCs w:val="24"/>
          <w:rtl/>
        </w:rPr>
        <w:br/>
      </w:r>
      <w:r w:rsidRPr="00AF6A18">
        <w:rPr>
          <w:rFonts w:cs="David"/>
          <w:b w:val="0"/>
          <w:bCs w:val="0"/>
          <w:sz w:val="24"/>
          <w:szCs w:val="24"/>
          <w:rtl/>
        </w:rPr>
        <w:t>ב</w:t>
      </w:r>
      <w:r w:rsidRPr="00AF6A18">
        <w:rPr>
          <w:rFonts w:cs="David" w:hint="eastAsia"/>
          <w:b w:val="0"/>
          <w:bCs w:val="0"/>
          <w:sz w:val="24"/>
          <w:szCs w:val="24"/>
          <w:rtl/>
        </w:rPr>
        <w:t>סעיף</w:t>
      </w:r>
      <w:r w:rsidRPr="00AF6A18">
        <w:rPr>
          <w:rFonts w:cs="David"/>
          <w:b w:val="0"/>
          <w:bCs w:val="0"/>
          <w:sz w:val="24"/>
          <w:szCs w:val="24"/>
          <w:rtl/>
        </w:rPr>
        <w:t xml:space="preserve"> זה "תוצרי </w:t>
      </w:r>
      <w:r w:rsidRPr="00AF6A18">
        <w:rPr>
          <w:rFonts w:cs="David" w:hint="eastAsia"/>
          <w:b w:val="0"/>
          <w:bCs w:val="0"/>
          <w:sz w:val="24"/>
          <w:szCs w:val="24"/>
          <w:rtl/>
        </w:rPr>
        <w:t>העבודה</w:t>
      </w:r>
      <w:r w:rsidRPr="00AF6A18">
        <w:rPr>
          <w:rFonts w:cs="David"/>
          <w:b w:val="0"/>
          <w:bCs w:val="0"/>
          <w:sz w:val="24"/>
          <w:szCs w:val="24"/>
          <w:rtl/>
        </w:rPr>
        <w:t xml:space="preserve">" – </w:t>
      </w:r>
      <w:r w:rsidRPr="00AF6A18">
        <w:rPr>
          <w:rFonts w:cs="David" w:hint="eastAsia"/>
          <w:b w:val="0"/>
          <w:bCs w:val="0"/>
          <w:sz w:val="24"/>
          <w:szCs w:val="24"/>
          <w:rtl/>
        </w:rPr>
        <w:t>כל</w:t>
      </w:r>
      <w:r w:rsidRPr="00AF6A18">
        <w:rPr>
          <w:rFonts w:cs="David"/>
          <w:b w:val="0"/>
          <w:bCs w:val="0"/>
          <w:sz w:val="24"/>
          <w:szCs w:val="24"/>
          <w:rtl/>
        </w:rPr>
        <w:t xml:space="preserve"> נכס בלתי מוחשי </w:t>
      </w:r>
      <w:r w:rsidRPr="00AF6A18">
        <w:rPr>
          <w:rFonts w:cs="David" w:hint="eastAsia"/>
          <w:b w:val="0"/>
          <w:bCs w:val="0"/>
          <w:sz w:val="24"/>
          <w:szCs w:val="24"/>
          <w:rtl/>
        </w:rPr>
        <w:t>אשר</w:t>
      </w:r>
      <w:r w:rsidRPr="00AF6A18">
        <w:rPr>
          <w:rFonts w:cs="David"/>
          <w:b w:val="0"/>
          <w:bCs w:val="0"/>
          <w:sz w:val="24"/>
          <w:szCs w:val="24"/>
          <w:rtl/>
        </w:rPr>
        <w:t xml:space="preserve"> </w:t>
      </w:r>
      <w:r w:rsidRPr="00AF6A18">
        <w:rPr>
          <w:rFonts w:cs="David" w:hint="eastAsia"/>
          <w:b w:val="0"/>
          <w:bCs w:val="0"/>
          <w:sz w:val="24"/>
          <w:szCs w:val="24"/>
          <w:rtl/>
        </w:rPr>
        <w:t>נוצר</w:t>
      </w:r>
      <w:r w:rsidRPr="00AF6A18">
        <w:rPr>
          <w:rFonts w:cs="David"/>
          <w:b w:val="0"/>
          <w:bCs w:val="0"/>
          <w:sz w:val="24"/>
          <w:szCs w:val="24"/>
          <w:rtl/>
        </w:rPr>
        <w:t xml:space="preserve"> </w:t>
      </w:r>
      <w:r w:rsidRPr="00AF6A18">
        <w:rPr>
          <w:rFonts w:cs="David" w:hint="eastAsia"/>
          <w:b w:val="0"/>
          <w:bCs w:val="0"/>
          <w:sz w:val="24"/>
          <w:szCs w:val="24"/>
          <w:rtl/>
        </w:rPr>
        <w:t>במהלך</w:t>
      </w:r>
      <w:r w:rsidRPr="00AF6A18">
        <w:rPr>
          <w:rFonts w:cs="David"/>
          <w:b w:val="0"/>
          <w:bCs w:val="0"/>
          <w:sz w:val="24"/>
          <w:szCs w:val="24"/>
          <w:rtl/>
        </w:rPr>
        <w:t xml:space="preserve"> </w:t>
      </w:r>
      <w:r w:rsidRPr="00AF6A18">
        <w:rPr>
          <w:rFonts w:cs="David" w:hint="eastAsia"/>
          <w:b w:val="0"/>
          <w:bCs w:val="0"/>
          <w:sz w:val="24"/>
          <w:szCs w:val="24"/>
          <w:rtl/>
        </w:rPr>
        <w:t>ביצוע</w:t>
      </w:r>
      <w:r w:rsidRPr="00AF6A18">
        <w:rPr>
          <w:rFonts w:cs="David"/>
          <w:b w:val="0"/>
          <w:bCs w:val="0"/>
          <w:sz w:val="24"/>
          <w:szCs w:val="24"/>
          <w:rtl/>
        </w:rPr>
        <w:t xml:space="preserve"> </w:t>
      </w:r>
      <w:r w:rsidRPr="00AF6A18">
        <w:rPr>
          <w:rFonts w:cs="David" w:hint="eastAsia"/>
          <w:b w:val="0"/>
          <w:bCs w:val="0"/>
          <w:sz w:val="24"/>
          <w:szCs w:val="24"/>
          <w:rtl/>
        </w:rPr>
        <w:t>השירותים</w:t>
      </w:r>
      <w:r w:rsidRPr="00AF6A18">
        <w:rPr>
          <w:rFonts w:cs="David"/>
          <w:b w:val="0"/>
          <w:bCs w:val="0"/>
          <w:sz w:val="24"/>
          <w:szCs w:val="24"/>
          <w:rtl/>
        </w:rPr>
        <w:t xml:space="preserve"> </w:t>
      </w:r>
      <w:r w:rsidRPr="00AF6A18">
        <w:rPr>
          <w:rFonts w:cs="David" w:hint="eastAsia"/>
          <w:b w:val="0"/>
          <w:bCs w:val="0"/>
          <w:sz w:val="24"/>
          <w:szCs w:val="24"/>
          <w:rtl/>
        </w:rPr>
        <w:t>נשוא</w:t>
      </w:r>
      <w:r w:rsidRPr="00AF6A18">
        <w:rPr>
          <w:rFonts w:cs="David"/>
          <w:b w:val="0"/>
          <w:bCs w:val="0"/>
          <w:sz w:val="24"/>
          <w:szCs w:val="24"/>
          <w:rtl/>
        </w:rPr>
        <w:t xml:space="preserve"> </w:t>
      </w:r>
      <w:r w:rsidRPr="00AF6A18">
        <w:rPr>
          <w:rFonts w:cs="David" w:hint="eastAsia"/>
          <w:b w:val="0"/>
          <w:bCs w:val="0"/>
          <w:sz w:val="24"/>
          <w:szCs w:val="24"/>
          <w:rtl/>
        </w:rPr>
        <w:t>הסכם</w:t>
      </w:r>
      <w:r w:rsidRPr="00AF6A18">
        <w:rPr>
          <w:rFonts w:cs="David"/>
          <w:b w:val="0"/>
          <w:bCs w:val="0"/>
          <w:sz w:val="24"/>
          <w:szCs w:val="24"/>
          <w:rtl/>
        </w:rPr>
        <w:t xml:space="preserve"> </w:t>
      </w:r>
      <w:r w:rsidRPr="00AF6A18">
        <w:rPr>
          <w:rFonts w:cs="David" w:hint="eastAsia"/>
          <w:b w:val="0"/>
          <w:bCs w:val="0"/>
          <w:sz w:val="24"/>
          <w:szCs w:val="24"/>
          <w:rtl/>
        </w:rPr>
        <w:t>זה</w:t>
      </w:r>
      <w:r w:rsidRPr="00AF6A18">
        <w:rPr>
          <w:rFonts w:cs="David"/>
          <w:b w:val="0"/>
          <w:bCs w:val="0"/>
          <w:sz w:val="24"/>
          <w:szCs w:val="24"/>
          <w:rtl/>
        </w:rPr>
        <w:t xml:space="preserve">, </w:t>
      </w:r>
      <w:r w:rsidRPr="00AF6A18">
        <w:rPr>
          <w:rFonts w:cs="David" w:hint="eastAsia"/>
          <w:b w:val="0"/>
          <w:bCs w:val="0"/>
          <w:sz w:val="24"/>
          <w:szCs w:val="24"/>
          <w:rtl/>
        </w:rPr>
        <w:t>ו</w:t>
      </w:r>
      <w:r w:rsidRPr="00AF6A18">
        <w:rPr>
          <w:rFonts w:cs="David"/>
          <w:b w:val="0"/>
          <w:bCs w:val="0"/>
          <w:sz w:val="24"/>
          <w:szCs w:val="24"/>
          <w:rtl/>
        </w:rPr>
        <w:t>אשר ניתן להגנה באמצעות זכויות קניין רוחני (</w:t>
      </w:r>
      <w:r w:rsidRPr="00AF6A18">
        <w:rPr>
          <w:rFonts w:cs="David"/>
          <w:b w:val="0"/>
          <w:bCs w:val="0"/>
          <w:sz w:val="24"/>
          <w:szCs w:val="24"/>
        </w:rPr>
        <w:t>IPR- Intellectual Property Rights</w:t>
      </w:r>
      <w:r w:rsidRPr="00AF6A18">
        <w:rPr>
          <w:rFonts w:cs="David"/>
          <w:b w:val="0"/>
          <w:bCs w:val="0"/>
          <w:sz w:val="24"/>
          <w:szCs w:val="24"/>
          <w:rtl/>
        </w:rPr>
        <w:t xml:space="preserve">), </w:t>
      </w:r>
      <w:r w:rsidRPr="00AF6A18">
        <w:rPr>
          <w:rFonts w:cs="David" w:hint="eastAsia"/>
          <w:b w:val="0"/>
          <w:bCs w:val="0"/>
          <w:sz w:val="24"/>
          <w:szCs w:val="24"/>
          <w:rtl/>
        </w:rPr>
        <w:t>וכן</w:t>
      </w:r>
      <w:r w:rsidRPr="00AF6A18">
        <w:rPr>
          <w:rFonts w:cs="David"/>
          <w:b w:val="0"/>
          <w:bCs w:val="0"/>
          <w:sz w:val="24"/>
          <w:szCs w:val="24"/>
          <w:rtl/>
        </w:rPr>
        <w:t xml:space="preserve"> </w:t>
      </w:r>
      <w:r w:rsidRPr="00AF6A18">
        <w:rPr>
          <w:rFonts w:cs="David" w:hint="eastAsia"/>
          <w:b w:val="0"/>
          <w:bCs w:val="0"/>
          <w:sz w:val="24"/>
          <w:szCs w:val="24"/>
          <w:rtl/>
        </w:rPr>
        <w:t>עותקים</w:t>
      </w:r>
      <w:r w:rsidRPr="00AF6A18">
        <w:rPr>
          <w:rFonts w:cs="David"/>
          <w:b w:val="0"/>
          <w:bCs w:val="0"/>
          <w:sz w:val="24"/>
          <w:szCs w:val="24"/>
          <w:rtl/>
        </w:rPr>
        <w:t xml:space="preserve"> </w:t>
      </w:r>
      <w:r w:rsidRPr="00AF6A18">
        <w:rPr>
          <w:rFonts w:cs="David" w:hint="eastAsia"/>
          <w:b w:val="0"/>
          <w:bCs w:val="0"/>
          <w:sz w:val="24"/>
          <w:szCs w:val="24"/>
          <w:rtl/>
        </w:rPr>
        <w:t>פיזיים</w:t>
      </w:r>
      <w:r w:rsidRPr="00AF6A18">
        <w:rPr>
          <w:rFonts w:cs="David"/>
          <w:b w:val="0"/>
          <w:bCs w:val="0"/>
          <w:sz w:val="24"/>
          <w:szCs w:val="24"/>
          <w:rtl/>
        </w:rPr>
        <w:t xml:space="preserve">; "זכויות קניין רוחני" – לרבות זכויות לפי חוק זכות יוצרים, התשס"ח- 2007, זכויות בסוד מסחרי לפי חוק עוולות מסחריות, התשנ"ט- 1999, זכויות לפי חוק הפטנטים, התשכ"ז- 1967, זכויות </w:t>
      </w:r>
      <w:r w:rsidRPr="00AF6A18">
        <w:rPr>
          <w:rFonts w:cs="David"/>
          <w:b w:val="0"/>
          <w:bCs w:val="0"/>
          <w:sz w:val="24"/>
          <w:szCs w:val="24"/>
          <w:rtl/>
        </w:rPr>
        <w:lastRenderedPageBreak/>
        <w:t>לפי פקודת סימני מסחר [נוסח חדש], התשל"ב- 1972, זכויות</w:t>
      </w:r>
      <w:r w:rsidR="008700DB" w:rsidRPr="00AF6A18">
        <w:rPr>
          <w:rFonts w:cs="David"/>
          <w:b w:val="0"/>
          <w:bCs w:val="0"/>
          <w:sz w:val="24"/>
          <w:szCs w:val="24"/>
          <w:rtl/>
        </w:rPr>
        <w:t xml:space="preserve"> </w:t>
      </w:r>
      <w:r w:rsidRPr="00AF6A18">
        <w:rPr>
          <w:rFonts w:cs="David"/>
          <w:b w:val="0"/>
          <w:bCs w:val="0"/>
          <w:sz w:val="24"/>
          <w:szCs w:val="24"/>
          <w:rtl/>
        </w:rPr>
        <w:t>לפי פקודת הפטנטים והמדגמים או כל זכות קניין רוחני אחרת.</w:t>
      </w:r>
    </w:p>
    <w:p w:rsidR="009A3273" w:rsidRPr="00AF6A18" w:rsidRDefault="009A3273" w:rsidP="008006FF">
      <w:pPr>
        <w:widowControl w:val="0"/>
        <w:numPr>
          <w:ilvl w:val="1"/>
          <w:numId w:val="63"/>
        </w:numPr>
        <w:tabs>
          <w:tab w:val="left" w:pos="893"/>
        </w:tabs>
        <w:spacing w:line="360" w:lineRule="auto"/>
        <w:ind w:left="896" w:hanging="471"/>
        <w:jc w:val="both"/>
      </w:pPr>
      <w:bookmarkStart w:id="87" w:name="_Ref434410691"/>
      <w:r w:rsidRPr="00AF6A18">
        <w:rPr>
          <w:rtl/>
        </w:rPr>
        <w:t>מוסכם בזאת כי כל זכויות הקניין הרוחני</w:t>
      </w:r>
      <w:r w:rsidRPr="00AF6A18">
        <w:rPr>
          <w:rFonts w:hint="cs"/>
          <w:rtl/>
        </w:rPr>
        <w:t>,</w:t>
      </w:r>
      <w:r w:rsidRPr="00AF6A18">
        <w:rPr>
          <w:rtl/>
        </w:rPr>
        <w:t xml:space="preserve"> בישראל ומחוצה לה, בתוצרי העבודה שיפותחו </w:t>
      </w:r>
      <w:r w:rsidRPr="00AF6A18">
        <w:rPr>
          <w:rFonts w:hint="eastAsia"/>
          <w:rtl/>
        </w:rPr>
        <w:t>ו</w:t>
      </w:r>
      <w:r w:rsidRPr="00AF6A18">
        <w:rPr>
          <w:rtl/>
        </w:rPr>
        <w:t xml:space="preserve">/או יוכנו על ידי </w:t>
      </w:r>
      <w:r w:rsidRPr="00AF6A18">
        <w:rPr>
          <w:rFonts w:hint="eastAsia"/>
          <w:rtl/>
        </w:rPr>
        <w:t>הזוכה</w:t>
      </w:r>
      <w:r w:rsidRPr="00AF6A18">
        <w:rPr>
          <w:rtl/>
        </w:rPr>
        <w:t xml:space="preserve"> ו/או על-ידי עובדי</w:t>
      </w:r>
      <w:r w:rsidRPr="00AF6A18">
        <w:rPr>
          <w:rFonts w:hint="eastAsia"/>
          <w:rtl/>
        </w:rPr>
        <w:t>ו</w:t>
      </w:r>
      <w:r w:rsidRPr="00AF6A18">
        <w:rPr>
          <w:rtl/>
        </w:rPr>
        <w:t xml:space="preserve"> ו/או על-ידי מועסקי</w:t>
      </w:r>
      <w:r w:rsidRPr="00AF6A18">
        <w:rPr>
          <w:rFonts w:hint="eastAsia"/>
          <w:rtl/>
        </w:rPr>
        <w:t>ו</w:t>
      </w:r>
      <w:r w:rsidRPr="00AF6A18">
        <w:rPr>
          <w:rtl/>
        </w:rPr>
        <w:t xml:space="preserve">, </w:t>
      </w:r>
      <w:r w:rsidRPr="00AF6A18">
        <w:rPr>
          <w:rFonts w:hint="eastAsia"/>
          <w:rtl/>
        </w:rPr>
        <w:t>לצורך</w:t>
      </w:r>
      <w:r w:rsidRPr="00AF6A18">
        <w:rPr>
          <w:rtl/>
        </w:rPr>
        <w:t xml:space="preserve"> </w:t>
      </w:r>
      <w:r w:rsidRPr="00AF6A18">
        <w:rPr>
          <w:rFonts w:hint="eastAsia"/>
          <w:rtl/>
        </w:rPr>
        <w:t>אספקת</w:t>
      </w:r>
      <w:r w:rsidRPr="00AF6A18">
        <w:rPr>
          <w:rtl/>
        </w:rPr>
        <w:t xml:space="preserve"> </w:t>
      </w:r>
      <w:r w:rsidRPr="00AF6A18">
        <w:rPr>
          <w:rFonts w:hint="eastAsia"/>
          <w:rtl/>
        </w:rPr>
        <w:t>השירותים</w:t>
      </w:r>
      <w:r w:rsidRPr="00AF6A18">
        <w:rPr>
          <w:rtl/>
        </w:rPr>
        <w:t xml:space="preserve"> </w:t>
      </w:r>
      <w:r w:rsidRPr="00AF6A18">
        <w:rPr>
          <w:rFonts w:hint="eastAsia"/>
          <w:rtl/>
        </w:rPr>
        <w:t>נשוא</w:t>
      </w:r>
      <w:r w:rsidRPr="00AF6A18">
        <w:rPr>
          <w:rtl/>
        </w:rPr>
        <w:t xml:space="preserve"> </w:t>
      </w:r>
      <w:r w:rsidRPr="00AF6A18">
        <w:rPr>
          <w:rFonts w:hint="eastAsia"/>
          <w:rtl/>
        </w:rPr>
        <w:t>המכרז</w:t>
      </w:r>
      <w:r w:rsidRPr="00AF6A18">
        <w:rPr>
          <w:rtl/>
        </w:rPr>
        <w:t xml:space="preserve"> </w:t>
      </w:r>
      <w:r w:rsidRPr="00AF6A18">
        <w:rPr>
          <w:rFonts w:hint="eastAsia"/>
          <w:rtl/>
        </w:rPr>
        <w:t>ו</w:t>
      </w:r>
      <w:r w:rsidRPr="00AF6A18">
        <w:rPr>
          <w:rFonts w:hint="cs"/>
          <w:rtl/>
        </w:rPr>
        <w:t xml:space="preserve">/או הסכם זה, </w:t>
      </w:r>
      <w:r w:rsidRPr="00AF6A18">
        <w:rPr>
          <w:rtl/>
        </w:rPr>
        <w:t>תהינה בבעלות מלאה ובלעדית של המשרד.</w:t>
      </w:r>
      <w:bookmarkEnd w:id="87"/>
      <w:r w:rsidRPr="00AF6A18">
        <w:rPr>
          <w:rtl/>
        </w:rPr>
        <w:t xml:space="preserve"> </w:t>
      </w:r>
    </w:p>
    <w:p w:rsidR="009A3273" w:rsidRPr="00AF6A18" w:rsidRDefault="009A3273" w:rsidP="008006FF">
      <w:pPr>
        <w:widowControl w:val="0"/>
        <w:numPr>
          <w:ilvl w:val="1"/>
          <w:numId w:val="63"/>
        </w:numPr>
        <w:tabs>
          <w:tab w:val="left" w:pos="893"/>
        </w:tabs>
        <w:spacing w:line="360" w:lineRule="auto"/>
        <w:ind w:left="896" w:hanging="471"/>
        <w:jc w:val="both"/>
      </w:pPr>
      <w:r w:rsidRPr="00AF6A18">
        <w:rPr>
          <w:rFonts w:hint="eastAsia"/>
          <w:rtl/>
        </w:rPr>
        <w:t>מבלי</w:t>
      </w:r>
      <w:r w:rsidRPr="00AF6A18">
        <w:rPr>
          <w:rtl/>
        </w:rPr>
        <w:t xml:space="preserve"> לגרוע מכלליות האמור, ולמען הסר ספק, מובהר כי המשרד יהא רשאי לנהוג ב</w:t>
      </w:r>
      <w:r w:rsidRPr="00AF6A18">
        <w:rPr>
          <w:rFonts w:hint="eastAsia"/>
          <w:rtl/>
        </w:rPr>
        <w:t>תוצרי</w:t>
      </w:r>
      <w:r w:rsidRPr="00AF6A18">
        <w:rPr>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AF6A18">
        <w:rPr>
          <w:rFonts w:hint="eastAsia"/>
          <w:rtl/>
        </w:rPr>
        <w:t>ם</w:t>
      </w:r>
      <w:r w:rsidRPr="00AF6A18">
        <w:rPr>
          <w:rtl/>
        </w:rPr>
        <w:t xml:space="preserve"> או עריכ</w:t>
      </w:r>
      <w:r w:rsidRPr="00AF6A18">
        <w:rPr>
          <w:rFonts w:hint="eastAsia"/>
          <w:rtl/>
        </w:rPr>
        <w:t>תם</w:t>
      </w:r>
      <w:r w:rsidRPr="00AF6A18">
        <w:rPr>
          <w:rtl/>
        </w:rPr>
        <w:t xml:space="preserve"> מחדש, פרסומם או העברתם לאחר, </w:t>
      </w:r>
      <w:r w:rsidRPr="00AF6A18">
        <w:rPr>
          <w:rFonts w:hint="eastAsia"/>
          <w:rtl/>
        </w:rPr>
        <w:t>בין</w:t>
      </w:r>
      <w:r w:rsidRPr="00AF6A18">
        <w:rPr>
          <w:rtl/>
        </w:rPr>
        <w:t xml:space="preserve"> בתמורה ו</w:t>
      </w:r>
      <w:r w:rsidRPr="00AF6A18">
        <w:rPr>
          <w:rFonts w:hint="eastAsia"/>
          <w:rtl/>
        </w:rPr>
        <w:t>בין</w:t>
      </w:r>
      <w:r w:rsidRPr="00AF6A18">
        <w:rPr>
          <w:rtl/>
        </w:rPr>
        <w:t xml:space="preserve"> </w:t>
      </w:r>
      <w:r w:rsidRPr="00AF6A18">
        <w:rPr>
          <w:rFonts w:hint="eastAsia"/>
          <w:rtl/>
        </w:rPr>
        <w:t>ש</w:t>
      </w:r>
      <w:r w:rsidRPr="00AF6A18">
        <w:rPr>
          <w:rtl/>
        </w:rPr>
        <w:t xml:space="preserve">לא </w:t>
      </w:r>
      <w:r w:rsidRPr="00AF6A18">
        <w:rPr>
          <w:rFonts w:hint="eastAsia"/>
          <w:rtl/>
        </w:rPr>
        <w:t>ב</w:t>
      </w:r>
      <w:r w:rsidRPr="00AF6A18">
        <w:rPr>
          <w:rtl/>
        </w:rPr>
        <w:t>תמורה.</w:t>
      </w:r>
      <w:r w:rsidRPr="00AF6A18">
        <w:rPr>
          <w:rtl/>
        </w:rPr>
        <w:tab/>
      </w:r>
    </w:p>
    <w:p w:rsidR="009A3273" w:rsidRPr="00AF6A18" w:rsidRDefault="009A3273" w:rsidP="008006FF">
      <w:pPr>
        <w:widowControl w:val="0"/>
        <w:numPr>
          <w:ilvl w:val="1"/>
          <w:numId w:val="63"/>
        </w:numPr>
        <w:spacing w:line="360" w:lineRule="auto"/>
        <w:ind w:left="896" w:hanging="471"/>
        <w:jc w:val="both"/>
      </w:pPr>
      <w:r w:rsidRPr="00AF6A18">
        <w:rPr>
          <w:rFonts w:hint="cs"/>
          <w:rtl/>
        </w:rPr>
        <w:t>הזוכה</w:t>
      </w:r>
      <w:r w:rsidRPr="00AF6A18">
        <w:rPr>
          <w:rtl/>
        </w:rPr>
        <w:t xml:space="preserve"> </w:t>
      </w:r>
      <w:r w:rsidRPr="00AF6A18">
        <w:rPr>
          <w:rFonts w:hint="eastAsia"/>
          <w:rtl/>
        </w:rPr>
        <w:t>י</w:t>
      </w:r>
      <w:r w:rsidRPr="00AF6A18">
        <w:rPr>
          <w:rtl/>
        </w:rPr>
        <w:t xml:space="preserve">הא אחראי להבטיח את הבעלות הבלעדית </w:t>
      </w:r>
      <w:r w:rsidRPr="00AF6A18">
        <w:rPr>
          <w:rFonts w:hint="eastAsia"/>
          <w:rtl/>
        </w:rPr>
        <w:t>של</w:t>
      </w:r>
      <w:r w:rsidRPr="00AF6A18">
        <w:rPr>
          <w:rtl/>
        </w:rPr>
        <w:t xml:space="preserve"> המשרד בתוצרי העבודה כאמור, לרבות רכישת זכויות קניין רוחני אשר שייכות לצד שלישי </w:t>
      </w:r>
      <w:r w:rsidRPr="00AF6A18">
        <w:rPr>
          <w:rFonts w:hint="eastAsia"/>
          <w:rtl/>
        </w:rPr>
        <w:t>כלשהו</w:t>
      </w:r>
      <w:r w:rsidRPr="00AF6A18">
        <w:rPr>
          <w:rtl/>
        </w:rPr>
        <w:t xml:space="preserve">, ככל הנדרש, נקיות מכל שעבוד או משכון או זכויות צד שלישי וכיוצא בזה, וביצוע כל פעולה נוספת הדרושה לשם כך. </w:t>
      </w:r>
    </w:p>
    <w:p w:rsidR="009A3273" w:rsidRPr="00AF6A18" w:rsidRDefault="009A3273" w:rsidP="008006FF">
      <w:pPr>
        <w:widowControl w:val="0"/>
        <w:numPr>
          <w:ilvl w:val="1"/>
          <w:numId w:val="63"/>
        </w:numPr>
        <w:spacing w:line="360" w:lineRule="auto"/>
        <w:ind w:left="896" w:hanging="471"/>
        <w:jc w:val="both"/>
      </w:pPr>
      <w:r w:rsidRPr="00AF6A18">
        <w:rPr>
          <w:rtl/>
        </w:rPr>
        <w:t xml:space="preserve">מבלי לגרוע מכלליות האמור לעיל, </w:t>
      </w:r>
      <w:r w:rsidRPr="00AF6A18">
        <w:rPr>
          <w:rFonts w:hint="cs"/>
          <w:rtl/>
        </w:rPr>
        <w:t>הזוכה</w:t>
      </w:r>
      <w:r w:rsidRPr="00AF6A18">
        <w:rPr>
          <w:rtl/>
        </w:rPr>
        <w:t xml:space="preserve"> מתחייב לעשות את כל הנדרש ממנ</w:t>
      </w:r>
      <w:r w:rsidRPr="00AF6A18">
        <w:rPr>
          <w:rFonts w:hint="eastAsia"/>
          <w:rtl/>
        </w:rPr>
        <w:t>ו</w:t>
      </w:r>
      <w:r w:rsidRPr="00AF6A18">
        <w:rPr>
          <w:rtl/>
        </w:rPr>
        <w:t xml:space="preserve"> על ידי המ</w:t>
      </w:r>
      <w:r w:rsidRPr="00AF6A18">
        <w:rPr>
          <w:rFonts w:hint="eastAsia"/>
          <w:rtl/>
        </w:rPr>
        <w:t>שרד</w:t>
      </w:r>
      <w:r w:rsidRPr="00AF6A18">
        <w:rPr>
          <w:rtl/>
        </w:rPr>
        <w:t xml:space="preserve"> לשם סיוע בקבלת הגנה על תוצר</w:t>
      </w:r>
      <w:r w:rsidRPr="00AF6A18">
        <w:rPr>
          <w:rFonts w:hint="eastAsia"/>
          <w:rtl/>
        </w:rPr>
        <w:t>י</w:t>
      </w:r>
      <w:r w:rsidRPr="00AF6A18">
        <w:rPr>
          <w:rtl/>
        </w:rPr>
        <w:t xml:space="preserve"> </w:t>
      </w:r>
      <w:r w:rsidRPr="00AF6A18">
        <w:rPr>
          <w:rFonts w:hint="eastAsia"/>
          <w:rtl/>
        </w:rPr>
        <w:t>העבודה</w:t>
      </w:r>
      <w:r w:rsidRPr="00AF6A18">
        <w:rPr>
          <w:rtl/>
        </w:rPr>
        <w:t xml:space="preserve"> כאמור בסעיף </w:t>
      </w: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Ref434410691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‏17.1</w:t>
      </w:r>
      <w:r w:rsidRPr="00AF6A18">
        <w:rPr>
          <w:rtl/>
        </w:rPr>
        <w:fldChar w:fldCharType="end"/>
      </w:r>
      <w:r w:rsidRPr="00AF6A18">
        <w:rPr>
          <w:rFonts w:hint="cs"/>
          <w:rtl/>
        </w:rPr>
        <w:t xml:space="preserve"> </w:t>
      </w:r>
      <w:r w:rsidRPr="00AF6A18">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AF6A18">
        <w:rPr>
          <w:rFonts w:hint="cs"/>
          <w:rtl/>
        </w:rPr>
        <w:t>עבודה</w:t>
      </w:r>
      <w:r w:rsidRPr="00AF6A18">
        <w:rPr>
          <w:rtl/>
        </w:rPr>
        <w:t xml:space="preserve"> כאמור, לרבות המידע, המסמכים, הדגמים והתרשימים הקשורים בתוצר ה</w:t>
      </w:r>
      <w:r w:rsidRPr="00AF6A18">
        <w:rPr>
          <w:rFonts w:hint="eastAsia"/>
          <w:rtl/>
        </w:rPr>
        <w:t>עבודה</w:t>
      </w:r>
      <w:r w:rsidRPr="00AF6A18">
        <w:rPr>
          <w:rtl/>
        </w:rPr>
        <w:t>, ולחתום על כל מסמך שיידרש על ידי המ</w:t>
      </w:r>
      <w:r w:rsidRPr="00AF6A18">
        <w:rPr>
          <w:rFonts w:hint="eastAsia"/>
          <w:rtl/>
        </w:rPr>
        <w:t>שרד</w:t>
      </w:r>
      <w:r w:rsidRPr="00AF6A18">
        <w:rPr>
          <w:rtl/>
        </w:rPr>
        <w:t xml:space="preserve"> לרבות כתבי ויתור, כתבי העברה, </w:t>
      </w:r>
      <w:r w:rsidR="00801079" w:rsidRPr="00AF6A18">
        <w:rPr>
          <w:rFonts w:hint="cs"/>
          <w:rtl/>
        </w:rPr>
        <w:t>ייפוי</w:t>
      </w:r>
      <w:r w:rsidR="00801079" w:rsidRPr="00AF6A18">
        <w:rPr>
          <w:rFonts w:hint="eastAsia"/>
          <w:rtl/>
        </w:rPr>
        <w:t>י</w:t>
      </w:r>
      <w:r w:rsidRPr="00AF6A18">
        <w:rPr>
          <w:rtl/>
        </w:rPr>
        <w:t xml:space="preserve"> כוח וכיו"ב, לפי העניין. </w:t>
      </w:r>
    </w:p>
    <w:p w:rsidR="009A3273" w:rsidRPr="00AF6A18" w:rsidRDefault="009A3273" w:rsidP="008006FF">
      <w:pPr>
        <w:widowControl w:val="0"/>
        <w:numPr>
          <w:ilvl w:val="1"/>
          <w:numId w:val="63"/>
        </w:numPr>
        <w:spacing w:line="360" w:lineRule="auto"/>
        <w:ind w:left="896" w:hanging="471"/>
        <w:jc w:val="both"/>
      </w:pPr>
      <w:r w:rsidRPr="00AF6A18">
        <w:rPr>
          <w:rFonts w:hint="cs"/>
          <w:rtl/>
        </w:rPr>
        <w:t>הזוכה</w:t>
      </w:r>
      <w:r w:rsidRPr="00AF6A18">
        <w:rPr>
          <w:rtl/>
        </w:rPr>
        <w:t xml:space="preserve"> </w:t>
      </w:r>
      <w:r w:rsidRPr="00AF6A18">
        <w:rPr>
          <w:rFonts w:hint="eastAsia"/>
          <w:rtl/>
        </w:rPr>
        <w:t>י</w:t>
      </w:r>
      <w:r w:rsidRPr="00AF6A18">
        <w:rPr>
          <w:rtl/>
        </w:rPr>
        <w:t>מסור לידי המשרד העתק מכל חומר שיוכן על יד</w:t>
      </w:r>
      <w:r w:rsidRPr="00AF6A18">
        <w:rPr>
          <w:rFonts w:hint="eastAsia"/>
          <w:rtl/>
        </w:rPr>
        <w:t>ו</w:t>
      </w:r>
      <w:r w:rsidRPr="00AF6A18">
        <w:rPr>
          <w:rtl/>
        </w:rPr>
        <w:t xml:space="preserve"> ו/או על-ידי </w:t>
      </w:r>
      <w:r w:rsidRPr="00AF6A18">
        <w:rPr>
          <w:rFonts w:hint="eastAsia"/>
          <w:rtl/>
        </w:rPr>
        <w:t>עובדיו</w:t>
      </w:r>
      <w:r w:rsidRPr="00AF6A18">
        <w:rPr>
          <w:rtl/>
        </w:rPr>
        <w:t xml:space="preserve"> ו/או על-ידי מי מטעמ</w:t>
      </w:r>
      <w:r w:rsidRPr="00AF6A18">
        <w:rPr>
          <w:rFonts w:hint="eastAsia"/>
          <w:rtl/>
        </w:rPr>
        <w:t>ו</w:t>
      </w:r>
      <w:r w:rsidRPr="00AF6A18">
        <w:rPr>
          <w:rtl/>
        </w:rPr>
        <w:t>, או שקיבל לידי</w:t>
      </w:r>
      <w:r w:rsidRPr="00AF6A18">
        <w:rPr>
          <w:rFonts w:hint="eastAsia"/>
          <w:rtl/>
        </w:rPr>
        <w:t>ו</w:t>
      </w:r>
      <w:r w:rsidRPr="00AF6A18">
        <w:rPr>
          <w:rtl/>
        </w:rPr>
        <w:t xml:space="preserve"> במסגרת ביצוע הסכם זה, וזאת בטרם התשלום הסופי של התמורה. "חומר" – לרבות כל תוצרי </w:t>
      </w:r>
      <w:r w:rsidRPr="00AF6A18">
        <w:rPr>
          <w:rFonts w:hint="eastAsia"/>
          <w:rtl/>
        </w:rPr>
        <w:t>העבודה</w:t>
      </w:r>
      <w:r w:rsidRPr="00AF6A18">
        <w:rPr>
          <w:rtl/>
        </w:rPr>
        <w:t xml:space="preserve">. </w:t>
      </w:r>
    </w:p>
    <w:p w:rsidR="009A3273" w:rsidRPr="00AF6A18" w:rsidRDefault="009A3273" w:rsidP="008006FF">
      <w:pPr>
        <w:widowControl w:val="0"/>
        <w:numPr>
          <w:ilvl w:val="1"/>
          <w:numId w:val="63"/>
        </w:numPr>
        <w:spacing w:line="360" w:lineRule="auto"/>
        <w:ind w:left="896" w:hanging="471"/>
        <w:jc w:val="both"/>
      </w:pPr>
      <w:r w:rsidRPr="00AF6A18">
        <w:rPr>
          <w:rFonts w:hint="cs"/>
          <w:rtl/>
        </w:rPr>
        <w:t>הזוכה</w:t>
      </w:r>
      <w:r w:rsidRPr="00AF6A18">
        <w:rPr>
          <w:rtl/>
        </w:rPr>
        <w:t xml:space="preserve"> מצהיר ומתחייב כי בביצוע התחייבויותי</w:t>
      </w:r>
      <w:r w:rsidRPr="00AF6A18">
        <w:rPr>
          <w:rFonts w:hint="eastAsia"/>
          <w:rtl/>
        </w:rPr>
        <w:t>ו</w:t>
      </w:r>
      <w:r w:rsidRPr="00AF6A18">
        <w:rPr>
          <w:rtl/>
        </w:rPr>
        <w:t xml:space="preserve"> לפי הסכם זה ה</w:t>
      </w:r>
      <w:r w:rsidRPr="00AF6A18">
        <w:rPr>
          <w:rFonts w:hint="eastAsia"/>
          <w:rtl/>
        </w:rPr>
        <w:t>ו</w:t>
      </w:r>
      <w:r w:rsidRPr="00AF6A18">
        <w:rPr>
          <w:rtl/>
        </w:rPr>
        <w:t xml:space="preserve">א לא </w:t>
      </w:r>
      <w:r w:rsidRPr="00AF6A18">
        <w:rPr>
          <w:rFonts w:hint="eastAsia"/>
          <w:rtl/>
        </w:rPr>
        <w:t>י</w:t>
      </w:r>
      <w:r w:rsidRPr="00AF6A18">
        <w:rPr>
          <w:rtl/>
        </w:rPr>
        <w:t xml:space="preserve">פר זכויות קניין רוחני של צד ג' כלשהו. מבלי לגרוע מכלליות האמור, מובהר בזה במפורש כי </w:t>
      </w:r>
      <w:r w:rsidRPr="00AF6A18">
        <w:rPr>
          <w:rFonts w:hint="eastAsia"/>
          <w:rtl/>
        </w:rPr>
        <w:t>הזוכה</w:t>
      </w:r>
      <w:r w:rsidRPr="00AF6A18">
        <w:rPr>
          <w:rtl/>
        </w:rPr>
        <w:t xml:space="preserve"> </w:t>
      </w:r>
      <w:r w:rsidRPr="00AF6A18">
        <w:rPr>
          <w:rFonts w:hint="eastAsia"/>
          <w:rtl/>
        </w:rPr>
        <w:t>י</w:t>
      </w:r>
      <w:r w:rsidRPr="00AF6A18">
        <w:rPr>
          <w:rtl/>
        </w:rPr>
        <w:t>הא אחראי לבד</w:t>
      </w:r>
      <w:r w:rsidRPr="00AF6A18">
        <w:rPr>
          <w:rFonts w:hint="eastAsia"/>
          <w:rtl/>
        </w:rPr>
        <w:t>ו</w:t>
      </w:r>
      <w:r w:rsidRPr="00AF6A18">
        <w:rPr>
          <w:rtl/>
        </w:rPr>
        <w:t xml:space="preserve"> לכל דרישה או תביעה בגין הפרת זכויות קניין רוחני </w:t>
      </w:r>
      <w:r w:rsidRPr="00AF6A18">
        <w:rPr>
          <w:rFonts w:hint="eastAsia"/>
          <w:rtl/>
        </w:rPr>
        <w:t>הקשורה</w:t>
      </w:r>
      <w:r w:rsidRPr="00AF6A18">
        <w:rPr>
          <w:rtl/>
        </w:rPr>
        <w:t xml:space="preserve"> </w:t>
      </w:r>
      <w:r w:rsidRPr="00AF6A18">
        <w:rPr>
          <w:rFonts w:hint="eastAsia"/>
          <w:rtl/>
        </w:rPr>
        <w:t>ל</w:t>
      </w:r>
      <w:r w:rsidRPr="00AF6A18">
        <w:rPr>
          <w:rtl/>
        </w:rPr>
        <w:t xml:space="preserve">ביצוע הסכם זה וכל הנובע מכך. </w:t>
      </w:r>
      <w:r w:rsidRPr="00AF6A18">
        <w:rPr>
          <w:rFonts w:hint="eastAsia"/>
          <w:rtl/>
        </w:rPr>
        <w:t>הזוכה</w:t>
      </w:r>
      <w:r w:rsidRPr="00AF6A18">
        <w:rPr>
          <w:rtl/>
        </w:rPr>
        <w:t xml:space="preserve"> </w:t>
      </w:r>
      <w:r w:rsidRPr="00AF6A18">
        <w:rPr>
          <w:rFonts w:hint="eastAsia"/>
          <w:rtl/>
        </w:rPr>
        <w:t>י</w:t>
      </w:r>
      <w:r w:rsidRPr="00AF6A18">
        <w:rPr>
          <w:rtl/>
        </w:rPr>
        <w:t xml:space="preserve">שלם את דמי הנזק ו/או הפיצוי שיגיעו בהתאם לכך וכן </w:t>
      </w:r>
      <w:r w:rsidRPr="00AF6A18">
        <w:rPr>
          <w:rFonts w:hint="eastAsia"/>
          <w:rtl/>
        </w:rPr>
        <w:t>י</w:t>
      </w:r>
      <w:r w:rsidRPr="00AF6A18">
        <w:rPr>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9A3273" w:rsidRPr="00AF6A18" w:rsidRDefault="009A3273" w:rsidP="008006FF">
      <w:pPr>
        <w:widowControl w:val="0"/>
        <w:numPr>
          <w:ilvl w:val="1"/>
          <w:numId w:val="63"/>
        </w:numPr>
        <w:spacing w:line="360" w:lineRule="auto"/>
        <w:ind w:left="896" w:hanging="471"/>
        <w:jc w:val="both"/>
      </w:pPr>
      <w:r w:rsidRPr="00AF6A18">
        <w:rPr>
          <w:rtl/>
        </w:rPr>
        <w:t>למען הסר ספק, ומבלי לגרוע מהתחייבויותי</w:t>
      </w:r>
      <w:r w:rsidRPr="00AF6A18">
        <w:rPr>
          <w:rFonts w:hint="cs"/>
          <w:rtl/>
        </w:rPr>
        <w:t>ו</w:t>
      </w:r>
      <w:r w:rsidRPr="00AF6A18">
        <w:rPr>
          <w:rtl/>
        </w:rPr>
        <w:t xml:space="preserve"> בהתאם להסכם זה, </w:t>
      </w:r>
      <w:r w:rsidRPr="00AF6A18">
        <w:rPr>
          <w:rFonts w:hint="eastAsia"/>
          <w:rtl/>
        </w:rPr>
        <w:t>הזוכה</w:t>
      </w:r>
      <w:r w:rsidRPr="00AF6A18">
        <w:rPr>
          <w:rtl/>
        </w:rPr>
        <w:t xml:space="preserve"> </w:t>
      </w:r>
      <w:r w:rsidRPr="00AF6A18">
        <w:rPr>
          <w:rFonts w:hint="eastAsia"/>
          <w:rtl/>
        </w:rPr>
        <w:t>י</w:t>
      </w:r>
      <w:r w:rsidRPr="00AF6A18">
        <w:rPr>
          <w:rtl/>
        </w:rPr>
        <w:t>חתים מראש את עובדי</w:t>
      </w:r>
      <w:r w:rsidRPr="00AF6A18">
        <w:rPr>
          <w:rFonts w:hint="eastAsia"/>
          <w:rtl/>
        </w:rPr>
        <w:t>ו</w:t>
      </w:r>
      <w:r w:rsidRPr="00AF6A18">
        <w:rPr>
          <w:rtl/>
        </w:rPr>
        <w:t>, מועסקי</w:t>
      </w:r>
      <w:r w:rsidRPr="00AF6A18">
        <w:rPr>
          <w:rFonts w:hint="eastAsia"/>
          <w:rtl/>
        </w:rPr>
        <w:t>ו</w:t>
      </w:r>
      <w:r w:rsidRPr="00AF6A18">
        <w:rPr>
          <w:rtl/>
        </w:rPr>
        <w:t>, ואת כל מי מטעמ</w:t>
      </w:r>
      <w:r w:rsidRPr="00AF6A18">
        <w:rPr>
          <w:rFonts w:hint="eastAsia"/>
          <w:rtl/>
        </w:rPr>
        <w:t>ו</w:t>
      </w:r>
      <w:r w:rsidRPr="00AF6A18">
        <w:rPr>
          <w:rtl/>
        </w:rPr>
        <w:t xml:space="preserve"> הפועל לשם ביצוע הוראות הסכם זה על הסכם שלפיו כל זכויות הקניין הרוחני בכל </w:t>
      </w:r>
      <w:r w:rsidRPr="00AF6A18">
        <w:rPr>
          <w:rFonts w:hint="eastAsia"/>
          <w:rtl/>
        </w:rPr>
        <w:t>תוצרי</w:t>
      </w:r>
      <w:r w:rsidRPr="00AF6A18">
        <w:rPr>
          <w:rtl/>
        </w:rPr>
        <w:t xml:space="preserve">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r w:rsidR="00AC1930" w:rsidRPr="00AF6A18">
        <w:rPr>
          <w:rtl/>
        </w:rPr>
        <w:t xml:space="preserve"> </w:t>
      </w:r>
    </w:p>
    <w:p w:rsidR="002D7BF3" w:rsidRPr="00AF6A18" w:rsidRDefault="002D7BF3" w:rsidP="00E80287">
      <w:pPr>
        <w:spacing w:line="360" w:lineRule="auto"/>
        <w:jc w:val="both"/>
        <w:rPr>
          <w:b/>
          <w:bCs/>
          <w:rtl/>
        </w:rPr>
      </w:pPr>
    </w:p>
    <w:p w:rsidR="002D7BF3" w:rsidRPr="00AF6A18" w:rsidRDefault="002D7BF3" w:rsidP="008006FF">
      <w:pPr>
        <w:pStyle w:val="30"/>
        <w:keepNext w:val="0"/>
        <w:spacing w:before="0" w:after="120" w:line="360" w:lineRule="auto"/>
        <w:ind w:left="509" w:hanging="425"/>
        <w:jc w:val="both"/>
        <w:rPr>
          <w:rFonts w:cs="David"/>
          <w:sz w:val="24"/>
          <w:szCs w:val="24"/>
          <w:rtl/>
        </w:rPr>
      </w:pPr>
      <w:r w:rsidRPr="00AF6A18">
        <w:rPr>
          <w:rFonts w:cs="David" w:hint="cs"/>
          <w:rtl/>
        </w:rPr>
        <w:t>שמירת סודיות</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w:t>
      </w:r>
      <w:r w:rsidRPr="00AF6A18">
        <w:rPr>
          <w:rFonts w:hint="cs"/>
          <w:rtl/>
        </w:rPr>
        <w:lastRenderedPageBreak/>
        <w:t>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המשרד רשאי </w:t>
      </w:r>
      <w:r w:rsidR="00801079" w:rsidRPr="00AF6A18">
        <w:rPr>
          <w:rFonts w:hint="cs"/>
          <w:rtl/>
        </w:rPr>
        <w:t>לתן</w:t>
      </w:r>
      <w:r w:rsidRPr="00AF6A18">
        <w:rPr>
          <w:rFonts w:hint="cs"/>
          <w:rtl/>
        </w:rPr>
        <w:t xml:space="preserve">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נותן השירותים מתחייב שלא להשתמש במידע סודי למטרה כלשהי מלבד לביצוע הסכם זה, אלא באישור מראש ובכתב מאת נציג המשרד.</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נותן השירותים מתחייב לחתום ולהחתים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המסומן </w:t>
      </w:r>
      <w:r w:rsidRPr="00AF6A18">
        <w:rPr>
          <w:rFonts w:hint="cs"/>
          <w:b/>
          <w:bCs/>
          <w:rtl/>
        </w:rPr>
        <w:t>כ"נספח 4".</w:t>
      </w:r>
    </w:p>
    <w:p w:rsidR="002D7BF3" w:rsidRPr="00AF6A18" w:rsidRDefault="002D7BF3" w:rsidP="00E80287">
      <w:pPr>
        <w:spacing w:line="360" w:lineRule="auto"/>
        <w:jc w:val="both"/>
        <w:rPr>
          <w:b/>
          <w:bCs/>
          <w:rtl/>
        </w:rPr>
      </w:pPr>
    </w:p>
    <w:p w:rsidR="002D7BF3" w:rsidRPr="00AF6A18" w:rsidRDefault="002D7BF3" w:rsidP="008006FF">
      <w:pPr>
        <w:pStyle w:val="30"/>
        <w:keepNext w:val="0"/>
        <w:spacing w:before="0" w:after="120" w:line="360" w:lineRule="auto"/>
        <w:ind w:left="509" w:hanging="425"/>
        <w:jc w:val="both"/>
        <w:rPr>
          <w:rFonts w:cs="David"/>
          <w:sz w:val="24"/>
          <w:szCs w:val="24"/>
          <w:rtl/>
        </w:rPr>
      </w:pPr>
      <w:r w:rsidRPr="00AF6A18">
        <w:rPr>
          <w:rFonts w:cs="David" w:hint="cs"/>
          <w:rtl/>
        </w:rPr>
        <w:t>ביקורת</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2D7BF3" w:rsidRPr="00AF6A18" w:rsidRDefault="002D7BF3" w:rsidP="00E80287">
      <w:pPr>
        <w:numPr>
          <w:ilvl w:val="1"/>
          <w:numId w:val="53"/>
        </w:numPr>
        <w:spacing w:after="200" w:line="360" w:lineRule="auto"/>
        <w:ind w:left="935" w:hanging="567"/>
        <w:jc w:val="both"/>
        <w:rPr>
          <w:rtl/>
        </w:rPr>
      </w:pPr>
      <w:r w:rsidRPr="00AF6A18">
        <w:rPr>
          <w:rFonts w:hint="cs"/>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נותן השירותים מתחייב לקיים את האמור לעיל גם בכל הקשור למידע הקשור לביצוע ההסכם ומצוי בידי צד שלישי.</w:t>
      </w:r>
    </w:p>
    <w:p w:rsidR="002D7BF3" w:rsidRPr="00AF6A18" w:rsidRDefault="002D7BF3" w:rsidP="00E80287">
      <w:pPr>
        <w:spacing w:line="360" w:lineRule="auto"/>
        <w:ind w:left="360"/>
        <w:jc w:val="both"/>
      </w:pPr>
    </w:p>
    <w:p w:rsidR="002D7BF3" w:rsidRPr="00AF6A18" w:rsidRDefault="002D7BF3" w:rsidP="008006FF">
      <w:pPr>
        <w:pStyle w:val="30"/>
        <w:keepNext w:val="0"/>
        <w:spacing w:before="0" w:after="120" w:line="360" w:lineRule="auto"/>
        <w:ind w:left="509" w:hanging="425"/>
        <w:jc w:val="both"/>
        <w:rPr>
          <w:rFonts w:cs="David"/>
          <w:sz w:val="24"/>
          <w:szCs w:val="24"/>
          <w:rtl/>
        </w:rPr>
      </w:pPr>
      <w:bookmarkStart w:id="88" w:name="_Ref407888273"/>
      <w:r w:rsidRPr="00AF6A18">
        <w:rPr>
          <w:rFonts w:cs="David" w:hint="cs"/>
          <w:rtl/>
        </w:rPr>
        <w:t>שינוי בהסכם או בתנאים</w:t>
      </w:r>
      <w:bookmarkEnd w:id="88"/>
    </w:p>
    <w:p w:rsidR="002D7BF3" w:rsidRPr="00AF6A18" w:rsidRDefault="002D7BF3" w:rsidP="00E80287">
      <w:pPr>
        <w:numPr>
          <w:ilvl w:val="1"/>
          <w:numId w:val="53"/>
        </w:numPr>
        <w:spacing w:after="200" w:line="360" w:lineRule="auto"/>
        <w:ind w:left="935" w:hanging="575"/>
        <w:jc w:val="both"/>
        <w:rPr>
          <w:rtl/>
        </w:rPr>
      </w:pPr>
      <w:r w:rsidRPr="00AF6A18">
        <w:rPr>
          <w:rFonts w:hint="cs"/>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נותן השירותים מתחייב לבצע את השירותים בעצמו ולא להעביר או למסור את ביצוע השירותים, בין במישרין ובין בעקיפין, בין במלואם ובין בחלקם, לצד שלישי כלשהו, </w:t>
      </w:r>
      <w:r w:rsidRPr="00AF6A18">
        <w:rPr>
          <w:rFonts w:hint="cs"/>
          <w:rtl/>
        </w:rPr>
        <w:tab/>
        <w:t>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2D7BF3" w:rsidRPr="00AF6A18" w:rsidRDefault="002D7BF3" w:rsidP="00E80287">
      <w:pPr>
        <w:spacing w:line="360" w:lineRule="auto"/>
        <w:ind w:left="720"/>
        <w:jc w:val="both"/>
        <w:rPr>
          <w:b/>
          <w:bCs/>
          <w:rtl/>
        </w:rPr>
      </w:pPr>
      <w:r w:rsidRPr="00AF6A18">
        <w:rPr>
          <w:rFonts w:hint="cs"/>
          <w:b/>
          <w:bCs/>
          <w:rtl/>
        </w:rPr>
        <w:t xml:space="preserve">סעיף זה מהווה מעיקרי התקשרות הצדדים והפרתו תחשב הפרה יסודית של הסכם זה. </w:t>
      </w:r>
    </w:p>
    <w:p w:rsidR="002D7BF3" w:rsidRPr="00AF6A18" w:rsidRDefault="002D7BF3" w:rsidP="00E80287">
      <w:pPr>
        <w:spacing w:line="360" w:lineRule="auto"/>
        <w:jc w:val="both"/>
        <w:rPr>
          <w:b/>
          <w:bCs/>
          <w:rtl/>
        </w:rPr>
      </w:pPr>
    </w:p>
    <w:p w:rsidR="002D7BF3" w:rsidRPr="00AF6A18" w:rsidRDefault="002D7BF3" w:rsidP="008006FF">
      <w:pPr>
        <w:pStyle w:val="30"/>
        <w:keepNext w:val="0"/>
        <w:spacing w:before="0" w:after="120" w:line="360" w:lineRule="auto"/>
        <w:ind w:left="509" w:hanging="425"/>
        <w:jc w:val="both"/>
        <w:rPr>
          <w:rFonts w:cs="David"/>
          <w:sz w:val="24"/>
          <w:szCs w:val="24"/>
          <w:rtl/>
        </w:rPr>
      </w:pPr>
      <w:r w:rsidRPr="00AF6A18">
        <w:rPr>
          <w:rFonts w:cs="David" w:hint="cs"/>
          <w:rtl/>
        </w:rPr>
        <w:t>אי מילוי חיוב על-ידי נותן השירותים</w:t>
      </w:r>
      <w:r w:rsidR="007C01A0" w:rsidRPr="00AF6A18">
        <w:rPr>
          <w:rFonts w:cs="David" w:hint="cs"/>
          <w:sz w:val="24"/>
          <w:szCs w:val="24"/>
          <w:rtl/>
        </w:rPr>
        <w:t xml:space="preserve"> ו/או הפסקת מתן השירותים מכל סיבה שהיא</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מבלי לגרוע מהאמור </w:t>
      </w:r>
      <w:r w:rsidR="000033A0" w:rsidRPr="00AF6A18">
        <w:rPr>
          <w:rFonts w:hint="cs"/>
          <w:rtl/>
        </w:rPr>
        <w:t>בכל האמור</w:t>
      </w:r>
      <w:r w:rsidRPr="00AF6A18">
        <w:rPr>
          <w:rFonts w:hint="cs"/>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לבטל את ההסכם בהודעה בכתב.</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lastRenderedPageBreak/>
        <w:t xml:space="preserve">מבלי לגרוע מהאמור בסעיף </w:t>
      </w:r>
      <w:r w:rsidR="000033A0" w:rsidRPr="00AF6A18">
        <w:rPr>
          <w:rFonts w:hint="cs"/>
          <w:rtl/>
        </w:rPr>
        <w:t>21.6</w:t>
      </w:r>
      <w:r w:rsidRPr="00AF6A18">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2D7BF3" w:rsidRPr="00AF6A18" w:rsidRDefault="002D7BF3" w:rsidP="00E80287">
      <w:pPr>
        <w:numPr>
          <w:ilvl w:val="1"/>
          <w:numId w:val="53"/>
        </w:numPr>
        <w:spacing w:after="200" w:line="360" w:lineRule="auto"/>
        <w:ind w:left="935" w:hanging="575"/>
        <w:jc w:val="both"/>
      </w:pPr>
      <w:r w:rsidRPr="00AF6A18">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2D7BF3" w:rsidRPr="00AF6A18" w:rsidRDefault="002D7BF3" w:rsidP="00E80287">
      <w:pPr>
        <w:numPr>
          <w:ilvl w:val="2"/>
          <w:numId w:val="53"/>
        </w:numPr>
        <w:spacing w:after="200" w:line="360" w:lineRule="auto"/>
        <w:ind w:left="1699" w:hanging="850"/>
        <w:jc w:val="both"/>
        <w:rPr>
          <w:rtl/>
        </w:rPr>
      </w:pPr>
      <w:r w:rsidRPr="00AF6A18">
        <w:rPr>
          <w:rFonts w:hint="cs"/>
          <w:rtl/>
        </w:rPr>
        <w:t xml:space="preserve">פיגור ואי עמידה בלוח הזמנים בתקופת ביצוע השירותים. </w:t>
      </w:r>
    </w:p>
    <w:p w:rsidR="002D7BF3" w:rsidRPr="00AF6A18" w:rsidRDefault="002D7BF3" w:rsidP="00E80287">
      <w:pPr>
        <w:numPr>
          <w:ilvl w:val="2"/>
          <w:numId w:val="53"/>
        </w:numPr>
        <w:spacing w:after="200" w:line="360" w:lineRule="auto"/>
        <w:ind w:left="1699" w:hanging="850"/>
        <w:jc w:val="both"/>
        <w:rPr>
          <w:rtl/>
        </w:rPr>
      </w:pPr>
      <w:r w:rsidRPr="00AF6A18">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2D7BF3" w:rsidRPr="00AF6A18" w:rsidRDefault="002D7BF3" w:rsidP="00E80287">
      <w:pPr>
        <w:numPr>
          <w:ilvl w:val="2"/>
          <w:numId w:val="53"/>
        </w:numPr>
        <w:spacing w:after="200" w:line="360" w:lineRule="auto"/>
        <w:ind w:left="1699" w:hanging="850"/>
        <w:jc w:val="both"/>
        <w:rPr>
          <w:rtl/>
        </w:rPr>
      </w:pPr>
      <w:r w:rsidRPr="00AF6A18">
        <w:rPr>
          <w:rFonts w:hint="cs"/>
          <w:rtl/>
        </w:rPr>
        <w:t xml:space="preserve">אם תוגש כנגד נותן השירותים בקשה למינוי נאמן, מפרק זמני או כונס נכסים, והבקשה לא הוסרה תוך שלושים (30) יום. </w:t>
      </w:r>
    </w:p>
    <w:p w:rsidR="002D7BF3" w:rsidRPr="00AF6A18" w:rsidRDefault="002D7BF3" w:rsidP="00E80287">
      <w:pPr>
        <w:numPr>
          <w:ilvl w:val="2"/>
          <w:numId w:val="53"/>
        </w:numPr>
        <w:spacing w:after="200" w:line="360" w:lineRule="auto"/>
        <w:ind w:left="1699" w:hanging="850"/>
        <w:jc w:val="both"/>
        <w:rPr>
          <w:rtl/>
        </w:rPr>
      </w:pPr>
      <w:r w:rsidRPr="00AF6A18">
        <w:rPr>
          <w:rFonts w:hint="cs"/>
          <w:rtl/>
        </w:rPr>
        <w:t xml:space="preserve">אם יוצא כנגד נותן השירותים צו פירוק או צו כינוס נכסים או שימונה לו כונס זמני או מפרק זמני. </w:t>
      </w:r>
    </w:p>
    <w:p w:rsidR="002D7BF3" w:rsidRPr="00AF6A18" w:rsidRDefault="002D7BF3" w:rsidP="00E80287">
      <w:pPr>
        <w:numPr>
          <w:ilvl w:val="2"/>
          <w:numId w:val="53"/>
        </w:numPr>
        <w:spacing w:after="200" w:line="360" w:lineRule="auto"/>
        <w:ind w:left="1699" w:hanging="850"/>
        <w:jc w:val="both"/>
        <w:rPr>
          <w:rtl/>
        </w:rPr>
      </w:pPr>
      <w:r w:rsidRPr="00AF6A18">
        <w:rPr>
          <w:rFonts w:hint="cs"/>
          <w:rtl/>
        </w:rPr>
        <w:t xml:space="preserve">אם יוטל עיקול על נכסי נותן השירותים, או חלק מהם, והעיקול לא הוסר תוך שלושים (30) יום. </w:t>
      </w:r>
    </w:p>
    <w:p w:rsidR="002D7BF3" w:rsidRPr="00AF6A18" w:rsidRDefault="002D7BF3" w:rsidP="00E80287">
      <w:pPr>
        <w:numPr>
          <w:ilvl w:val="2"/>
          <w:numId w:val="53"/>
        </w:numPr>
        <w:spacing w:after="200" w:line="360" w:lineRule="auto"/>
        <w:ind w:left="1699" w:hanging="850"/>
        <w:jc w:val="both"/>
        <w:rPr>
          <w:rtl/>
        </w:rPr>
      </w:pPr>
      <w:r w:rsidRPr="00AF6A18">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2D7BF3" w:rsidRPr="00AF6A18" w:rsidRDefault="002D7BF3" w:rsidP="00E80287">
      <w:pPr>
        <w:numPr>
          <w:ilvl w:val="2"/>
          <w:numId w:val="53"/>
        </w:numPr>
        <w:spacing w:after="200" w:line="360" w:lineRule="auto"/>
        <w:ind w:left="1699" w:hanging="850"/>
        <w:jc w:val="both"/>
        <w:rPr>
          <w:rtl/>
        </w:rPr>
      </w:pPr>
      <w:r w:rsidRPr="00AF6A18">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2D7BF3" w:rsidRPr="00AF6A18" w:rsidRDefault="002D7BF3" w:rsidP="00E80287">
      <w:pPr>
        <w:spacing w:line="360" w:lineRule="auto"/>
        <w:jc w:val="both"/>
        <w:rPr>
          <w:b/>
          <w:bCs/>
          <w:rtl/>
        </w:rPr>
      </w:pPr>
    </w:p>
    <w:p w:rsidR="002D7BF3" w:rsidRPr="00AF6A18" w:rsidRDefault="002D7BF3" w:rsidP="008006FF">
      <w:pPr>
        <w:pStyle w:val="30"/>
        <w:keepNext w:val="0"/>
        <w:spacing w:before="0" w:after="120" w:line="360" w:lineRule="auto"/>
        <w:ind w:left="509" w:hanging="425"/>
        <w:jc w:val="both"/>
        <w:rPr>
          <w:rFonts w:cs="David"/>
          <w:sz w:val="24"/>
          <w:szCs w:val="24"/>
          <w:rtl/>
        </w:rPr>
      </w:pPr>
      <w:r w:rsidRPr="00AF6A18">
        <w:rPr>
          <w:rFonts w:cs="David" w:hint="cs"/>
          <w:rtl/>
        </w:rPr>
        <w:t>ערבות</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 ₪ בתוספת</w:t>
      </w:r>
      <w:r w:rsidR="008700DB" w:rsidRPr="00AF6A18">
        <w:rPr>
          <w:rFonts w:hint="cs"/>
          <w:rtl/>
        </w:rPr>
        <w:t xml:space="preserve"> </w:t>
      </w:r>
      <w:r w:rsidRPr="00AF6A18">
        <w:rPr>
          <w:rFonts w:hint="cs"/>
          <w:rtl/>
        </w:rPr>
        <w:t>מע"מ ( במילים _______ ₪ + מע"מ) (5% מהיקף ההתקשרות המקסימאלי כולל מע"מ).</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הערבות תהא צמודה למדד המחירים לצרכן המתפרסם על-ידי הלשכה המרכזית לסטטיסטיקה. "מדד הבסיס" ו- "יום הבסיס" משמעותו – מועד הגשת ההצעות למכרז זה.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הערבות תהיה בתוקף לתקופה של לפחות 90 ימים לאחר תום תקופת ההסכם. נוסח הערבות יהיה כמפורט בנספח 5 המצורף להסכם.</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עלויות הוצאת הערבות יחולו על נותן השירותים בלבד.</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נותן השירותים יהיה אחראי להאריך את תוקף הערבות מעת לעת לתקופות בהתאם להארכת תקופת ההסכם. הארכת הערבות תיעשה לפחות חודש לפני תום תוקפה.</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לא האריך נותן השירותים את תוקף הערבות יהיה המשרד רשאי לחלט את הערבות ללא כל התראה מוקדמת, גם אם נותן השירותים מילא אחר יתר כל חיוביו.</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מבלי לגרוע מהאמור לעיל, המשרד יהיה רשאי לחלט את הערבות בכל מקרה שבו לדעת המשרד הפר נותן השירותים או לא קיים תנאי מתנאי הסכם זה, הוראות המכרז ונספחיו וההצעה או לא תיקן מעוות 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w:t>
      </w:r>
      <w:r w:rsidR="008700DB" w:rsidRPr="00AF6A18">
        <w:rPr>
          <w:rFonts w:hint="cs"/>
          <w:rtl/>
        </w:rPr>
        <w:t xml:space="preserve">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הערבות תחולט בדרישה חד צדדית של המשרד לבנק, שעליה תינתן הודעה בכתב של 3 ימים מראש גם לנותן השירותים.</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סכום הערבות ישמש כסכום פיצויים מוסכם מראש על כל הפרת התחייבות על ידי נותן השירותים מבלי שיהיה כל צורך בהוכחת נזק.</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lastRenderedPageBreak/>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8700DB" w:rsidRPr="00AF6A18">
        <w:rPr>
          <w:rFonts w:hint="cs"/>
          <w:rtl/>
        </w:rPr>
        <w:t xml:space="preserve">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2D7BF3" w:rsidRPr="00AF6A18" w:rsidRDefault="002D7BF3" w:rsidP="00E80287">
      <w:pPr>
        <w:spacing w:line="360" w:lineRule="auto"/>
        <w:ind w:left="720"/>
        <w:jc w:val="both"/>
      </w:pPr>
      <w:r w:rsidRPr="00AF6A18">
        <w:rPr>
          <w:rFonts w:hint="cs"/>
          <w:rtl/>
        </w:rPr>
        <w:t xml:space="preserve"> </w:t>
      </w:r>
    </w:p>
    <w:p w:rsidR="002D7BF3" w:rsidRPr="00AF6A18" w:rsidRDefault="002D7BF3" w:rsidP="008006FF">
      <w:pPr>
        <w:pStyle w:val="30"/>
        <w:keepNext w:val="0"/>
        <w:spacing w:before="0" w:after="120" w:line="360" w:lineRule="auto"/>
        <w:ind w:left="509" w:hanging="425"/>
        <w:jc w:val="both"/>
        <w:rPr>
          <w:rFonts w:cs="David"/>
          <w:sz w:val="24"/>
          <w:szCs w:val="24"/>
          <w:rtl/>
        </w:rPr>
      </w:pPr>
      <w:bookmarkStart w:id="89" w:name="_Ref407888290"/>
      <w:r w:rsidRPr="00AF6A18">
        <w:rPr>
          <w:rFonts w:cs="David" w:hint="cs"/>
          <w:rtl/>
        </w:rPr>
        <w:t xml:space="preserve">איסור המחאה או הסבה </w:t>
      </w:r>
      <w:bookmarkEnd w:id="89"/>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2D7BF3" w:rsidRPr="00AF6A18" w:rsidRDefault="002D7BF3" w:rsidP="00E80287">
      <w:pPr>
        <w:numPr>
          <w:ilvl w:val="1"/>
          <w:numId w:val="53"/>
        </w:numPr>
        <w:spacing w:after="200" w:line="360" w:lineRule="auto"/>
        <w:ind w:left="935" w:hanging="575"/>
        <w:jc w:val="both"/>
      </w:pPr>
      <w:r w:rsidRPr="00AF6A18">
        <w:rPr>
          <w:rFonts w:hint="cs"/>
          <w:rtl/>
        </w:rPr>
        <w:t xml:space="preserve">בקשה להסבה או המחאת זכות מזכויות נותן השירותים על- הסכם זה תעשה בהתאם לקבוע בהוראת </w:t>
      </w:r>
      <w:hyperlink r:id="rId128" w:history="1">
        <w:r w:rsidRPr="00AF6A18">
          <w:rPr>
            <w:rStyle w:val="Hyperlink"/>
            <w:rFonts w:ascii="Calibri" w:hAnsi="Calibri"/>
            <w:color w:val="auto"/>
            <w:rtl/>
          </w:rPr>
          <w:t>תכ"מ 1.6.8</w:t>
        </w:r>
      </w:hyperlink>
      <w:r w:rsidRPr="00AF6A18">
        <w:rPr>
          <w:rFonts w:hint="cs"/>
          <w:rtl/>
        </w:rPr>
        <w:t xml:space="preserve"> ועל בסיס המסמכים המצורפים לה, או לכל הוראה אחרת אשר תבוא תחתיה העוסקת בתחום המחאה או הסבת זכות לפי הסכם.</w:t>
      </w:r>
      <w:r w:rsidR="008700DB" w:rsidRPr="00AF6A18">
        <w:rPr>
          <w:rFonts w:hint="cs"/>
          <w:rtl/>
        </w:rPr>
        <w:t xml:space="preserve">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2D7BF3" w:rsidRPr="00AF6A18" w:rsidRDefault="002D7BF3" w:rsidP="00E80287">
      <w:pPr>
        <w:numPr>
          <w:ilvl w:val="1"/>
          <w:numId w:val="53"/>
        </w:numPr>
        <w:spacing w:after="200" w:line="360" w:lineRule="auto"/>
        <w:ind w:left="935" w:hanging="575"/>
        <w:jc w:val="both"/>
      </w:pPr>
      <w:r w:rsidRPr="00AF6A18">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2D7BF3" w:rsidRPr="00AF6A18" w:rsidRDefault="002D7BF3" w:rsidP="00E80287">
      <w:pPr>
        <w:spacing w:line="360" w:lineRule="auto"/>
        <w:ind w:left="215" w:firstLine="720"/>
        <w:jc w:val="both"/>
        <w:rPr>
          <w:b/>
          <w:bCs/>
          <w:rtl/>
        </w:rPr>
      </w:pPr>
      <w:r w:rsidRPr="00AF6A18">
        <w:rPr>
          <w:rFonts w:hint="cs"/>
          <w:b/>
          <w:bCs/>
          <w:rtl/>
        </w:rPr>
        <w:t xml:space="preserve">סעיף זה הינו מעיקרי ההתקשרות והפרתו תיחשב הפרה יסודית. </w:t>
      </w:r>
    </w:p>
    <w:p w:rsidR="00EB2CCF" w:rsidRPr="00AF6A18" w:rsidRDefault="002D7BF3" w:rsidP="008006FF">
      <w:pPr>
        <w:pStyle w:val="30"/>
        <w:keepNext w:val="0"/>
        <w:spacing w:before="0" w:after="120" w:line="360" w:lineRule="auto"/>
        <w:ind w:left="509" w:hanging="425"/>
        <w:jc w:val="both"/>
        <w:rPr>
          <w:rFonts w:cs="David"/>
          <w:sz w:val="24"/>
          <w:szCs w:val="24"/>
          <w:rtl/>
        </w:rPr>
      </w:pPr>
      <w:r w:rsidRPr="00AF6A18">
        <w:rPr>
          <w:rFonts w:cs="David" w:hint="cs"/>
          <w:rtl/>
        </w:rPr>
        <w:t>פיצויים</w:t>
      </w:r>
    </w:p>
    <w:p w:rsidR="00EB2CCF" w:rsidRPr="00AF6A18" w:rsidRDefault="00EB2CCF" w:rsidP="007E01EA">
      <w:pPr>
        <w:numPr>
          <w:ilvl w:val="1"/>
          <w:numId w:val="53"/>
        </w:numPr>
        <w:spacing w:after="200" w:line="360" w:lineRule="auto"/>
        <w:ind w:left="935" w:hanging="575"/>
        <w:jc w:val="both"/>
        <w:rPr>
          <w:rtl/>
        </w:rPr>
      </w:pPr>
      <w:r w:rsidRPr="00AF6A18">
        <w:rPr>
          <w:rFonts w:hint="eastAsia"/>
          <w:rtl/>
        </w:rPr>
        <w:t>הצדדים</w:t>
      </w:r>
      <w:r w:rsidRPr="00AF6A18">
        <w:rPr>
          <w:rtl/>
        </w:rPr>
        <w:t xml:space="preserve"> </w:t>
      </w:r>
      <w:r w:rsidRPr="00AF6A18">
        <w:rPr>
          <w:rFonts w:hint="eastAsia"/>
          <w:rtl/>
        </w:rPr>
        <w:t>מסכימים</w:t>
      </w:r>
      <w:r w:rsidRPr="00AF6A18">
        <w:rPr>
          <w:rtl/>
        </w:rPr>
        <w:t xml:space="preserve"> </w:t>
      </w:r>
      <w:r w:rsidRPr="00AF6A18">
        <w:rPr>
          <w:rFonts w:hint="eastAsia"/>
          <w:rtl/>
        </w:rPr>
        <w:t>ביניהם</w:t>
      </w:r>
      <w:r w:rsidRPr="00AF6A18">
        <w:rPr>
          <w:rtl/>
        </w:rPr>
        <w:t xml:space="preserve"> </w:t>
      </w:r>
      <w:r w:rsidRPr="00AF6A18">
        <w:rPr>
          <w:rFonts w:hint="eastAsia"/>
          <w:rtl/>
        </w:rPr>
        <w:t>כי</w:t>
      </w:r>
      <w:r w:rsidRPr="00AF6A18">
        <w:rPr>
          <w:rtl/>
        </w:rPr>
        <w:t xml:space="preserve"> </w:t>
      </w:r>
      <w:r w:rsidRPr="00AF6A18">
        <w:rPr>
          <w:rFonts w:hint="eastAsia"/>
          <w:rtl/>
        </w:rPr>
        <w:t>בכל</w:t>
      </w:r>
      <w:r w:rsidRPr="00AF6A18">
        <w:rPr>
          <w:rtl/>
        </w:rPr>
        <w:t xml:space="preserve"> </w:t>
      </w:r>
      <w:r w:rsidRPr="00AF6A18">
        <w:rPr>
          <w:rFonts w:hint="eastAsia"/>
          <w:rtl/>
        </w:rPr>
        <w:t>מקרה</w:t>
      </w:r>
      <w:r w:rsidRPr="00AF6A18">
        <w:rPr>
          <w:rtl/>
        </w:rPr>
        <w:t xml:space="preserve"> </w:t>
      </w:r>
      <w:r w:rsidRPr="00AF6A18">
        <w:rPr>
          <w:rFonts w:hint="eastAsia"/>
          <w:rtl/>
        </w:rPr>
        <w:t>של</w:t>
      </w:r>
      <w:r w:rsidRPr="00AF6A18">
        <w:rPr>
          <w:rtl/>
        </w:rPr>
        <w:t xml:space="preserve"> </w:t>
      </w:r>
      <w:r w:rsidRPr="00AF6A18">
        <w:rPr>
          <w:rFonts w:hint="eastAsia"/>
          <w:rtl/>
        </w:rPr>
        <w:t>הפרה</w:t>
      </w:r>
      <w:r w:rsidRPr="00AF6A18">
        <w:rPr>
          <w:rtl/>
        </w:rPr>
        <w:t xml:space="preserve"> </w:t>
      </w:r>
      <w:r w:rsidRPr="00AF6A18">
        <w:rPr>
          <w:rFonts w:hint="eastAsia"/>
          <w:rtl/>
        </w:rPr>
        <w:t>כאמור</w:t>
      </w:r>
      <w:r w:rsidRPr="00AF6A18">
        <w:rPr>
          <w:rtl/>
        </w:rPr>
        <w:t xml:space="preserve"> </w:t>
      </w:r>
      <w:r w:rsidRPr="00AF6A18">
        <w:rPr>
          <w:rFonts w:hint="eastAsia"/>
          <w:rtl/>
        </w:rPr>
        <w:t>בסעיף</w:t>
      </w:r>
      <w:r w:rsidRPr="00AF6A18">
        <w:rPr>
          <w:rtl/>
        </w:rPr>
        <w:t xml:space="preserve"> </w:t>
      </w:r>
      <w:r w:rsidRPr="00AF6A18">
        <w:rPr>
          <w:rFonts w:hint="eastAsia"/>
          <w:rtl/>
        </w:rPr>
        <w:t>זה</w:t>
      </w:r>
      <w:r w:rsidRPr="00AF6A18">
        <w:rPr>
          <w:rtl/>
        </w:rPr>
        <w:t xml:space="preserve">, </w:t>
      </w:r>
      <w:r w:rsidRPr="00AF6A18">
        <w:rPr>
          <w:rFonts w:hint="eastAsia"/>
          <w:rtl/>
        </w:rPr>
        <w:t>שמורה</w:t>
      </w:r>
      <w:r w:rsidRPr="00AF6A18">
        <w:rPr>
          <w:rtl/>
        </w:rPr>
        <w:t xml:space="preserve"> </w:t>
      </w:r>
      <w:r w:rsidRPr="00AF6A18">
        <w:rPr>
          <w:rFonts w:hint="eastAsia"/>
          <w:rtl/>
        </w:rPr>
        <w:t>למשרד</w:t>
      </w:r>
      <w:r w:rsidRPr="00AF6A18">
        <w:rPr>
          <w:rtl/>
        </w:rPr>
        <w:t xml:space="preserve"> </w:t>
      </w:r>
      <w:r w:rsidRPr="00AF6A18">
        <w:rPr>
          <w:rFonts w:hint="eastAsia"/>
          <w:rtl/>
        </w:rPr>
        <w:t>האפשרות</w:t>
      </w:r>
      <w:r w:rsidRPr="00AF6A18">
        <w:rPr>
          <w:rtl/>
        </w:rPr>
        <w:t xml:space="preserve"> </w:t>
      </w:r>
      <w:r w:rsidRPr="00AF6A18">
        <w:rPr>
          <w:rFonts w:hint="eastAsia"/>
          <w:rtl/>
        </w:rPr>
        <w:t>לפעול</w:t>
      </w:r>
      <w:r w:rsidRPr="00AF6A18">
        <w:rPr>
          <w:rtl/>
        </w:rPr>
        <w:t xml:space="preserve"> </w:t>
      </w:r>
      <w:r w:rsidRPr="00AF6A18">
        <w:rPr>
          <w:rFonts w:hint="eastAsia"/>
          <w:rtl/>
        </w:rPr>
        <w:t>כקבוע</w:t>
      </w:r>
      <w:r w:rsidRPr="00AF6A18">
        <w:rPr>
          <w:rtl/>
        </w:rPr>
        <w:t xml:space="preserve"> </w:t>
      </w:r>
      <w:r w:rsidRPr="00AF6A18">
        <w:rPr>
          <w:rFonts w:hint="eastAsia"/>
          <w:rtl/>
        </w:rPr>
        <w:t>להלן</w:t>
      </w:r>
      <w:r w:rsidRPr="00AF6A18">
        <w:rPr>
          <w:rtl/>
        </w:rPr>
        <w:t xml:space="preserve">, </w:t>
      </w:r>
      <w:r w:rsidRPr="00AF6A18">
        <w:rPr>
          <w:rFonts w:hint="eastAsia"/>
          <w:rtl/>
        </w:rPr>
        <w:t>זאת</w:t>
      </w:r>
      <w:r w:rsidRPr="00AF6A18">
        <w:rPr>
          <w:rtl/>
        </w:rPr>
        <w:t xml:space="preserve"> </w:t>
      </w:r>
      <w:r w:rsidRPr="00AF6A18">
        <w:rPr>
          <w:rFonts w:hint="eastAsia"/>
          <w:rtl/>
        </w:rPr>
        <w:t>בהתאם</w:t>
      </w:r>
      <w:r w:rsidRPr="00AF6A18">
        <w:rPr>
          <w:rtl/>
        </w:rPr>
        <w:t xml:space="preserve"> </w:t>
      </w:r>
      <w:r w:rsidRPr="00AF6A18">
        <w:rPr>
          <w:rFonts w:hint="eastAsia"/>
          <w:rtl/>
        </w:rPr>
        <w:t>לקבוע</w:t>
      </w:r>
      <w:r w:rsidRPr="00AF6A18">
        <w:rPr>
          <w:rtl/>
        </w:rPr>
        <w:t xml:space="preserve"> </w:t>
      </w:r>
      <w:r w:rsidRPr="00AF6A18">
        <w:rPr>
          <w:rFonts w:hint="eastAsia"/>
          <w:rtl/>
        </w:rPr>
        <w:t>במכרז</w:t>
      </w:r>
      <w:r w:rsidRPr="00AF6A18">
        <w:rPr>
          <w:rtl/>
        </w:rPr>
        <w:t>:</w:t>
      </w:r>
    </w:p>
    <w:tbl>
      <w:tblPr>
        <w:bidiVisual/>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8"/>
        <w:gridCol w:w="4176"/>
        <w:gridCol w:w="1745"/>
        <w:gridCol w:w="2551"/>
      </w:tblGrid>
      <w:tr w:rsidR="007A3F94" w:rsidRPr="00AF6A18" w:rsidTr="005350B3">
        <w:trPr>
          <w:cantSplit/>
          <w:tblHeader/>
          <w:jc w:val="center"/>
        </w:trPr>
        <w:tc>
          <w:tcPr>
            <w:tcW w:w="1098" w:type="dxa"/>
            <w:shd w:val="clear" w:color="auto" w:fill="E0E0E0"/>
          </w:tcPr>
          <w:p w:rsidR="007A3F94" w:rsidRPr="00AF6A18" w:rsidRDefault="007A3F94" w:rsidP="005350B3">
            <w:pPr>
              <w:pStyle w:val="N2"/>
              <w:widowControl w:val="0"/>
              <w:spacing w:line="360" w:lineRule="auto"/>
              <w:ind w:left="0"/>
              <w:jc w:val="center"/>
              <w:rPr>
                <w:b/>
                <w:bCs/>
                <w:sz w:val="24"/>
                <w:rtl/>
              </w:rPr>
            </w:pPr>
            <w:r w:rsidRPr="00AF6A18">
              <w:rPr>
                <w:rFonts w:hint="cs"/>
                <w:b/>
                <w:bCs/>
                <w:sz w:val="24"/>
                <w:rtl/>
              </w:rPr>
              <w:t>מס"ד</w:t>
            </w:r>
          </w:p>
        </w:tc>
        <w:tc>
          <w:tcPr>
            <w:tcW w:w="4176" w:type="dxa"/>
            <w:shd w:val="clear" w:color="auto" w:fill="E0E0E0"/>
          </w:tcPr>
          <w:p w:rsidR="007A3F94" w:rsidRPr="00AF6A18" w:rsidRDefault="007A3F94" w:rsidP="005350B3">
            <w:pPr>
              <w:pStyle w:val="N2"/>
              <w:widowControl w:val="0"/>
              <w:spacing w:line="360" w:lineRule="auto"/>
              <w:ind w:left="0"/>
              <w:jc w:val="center"/>
              <w:rPr>
                <w:b/>
                <w:bCs/>
                <w:sz w:val="24"/>
                <w:rtl/>
              </w:rPr>
            </w:pPr>
            <w:r w:rsidRPr="00AF6A18">
              <w:rPr>
                <w:rFonts w:hint="cs"/>
                <w:b/>
                <w:bCs/>
                <w:sz w:val="24"/>
                <w:rtl/>
              </w:rPr>
              <w:t>המקרה</w:t>
            </w:r>
          </w:p>
        </w:tc>
        <w:tc>
          <w:tcPr>
            <w:tcW w:w="1745" w:type="dxa"/>
            <w:shd w:val="clear" w:color="auto" w:fill="E0E0E0"/>
          </w:tcPr>
          <w:p w:rsidR="007A3F94" w:rsidRPr="00AF6A18" w:rsidRDefault="007A3F94" w:rsidP="005350B3">
            <w:pPr>
              <w:pStyle w:val="N2"/>
              <w:widowControl w:val="0"/>
              <w:bidi w:val="0"/>
              <w:spacing w:line="360" w:lineRule="auto"/>
              <w:ind w:left="0"/>
              <w:jc w:val="center"/>
              <w:rPr>
                <w:b/>
                <w:bCs/>
                <w:sz w:val="24"/>
              </w:rPr>
            </w:pPr>
            <w:r w:rsidRPr="00AF6A18">
              <w:rPr>
                <w:rFonts w:hint="cs"/>
                <w:b/>
                <w:bCs/>
                <w:sz w:val="24"/>
                <w:rtl/>
              </w:rPr>
              <w:t>גובה הפיצוי המוסכם</w:t>
            </w:r>
          </w:p>
        </w:tc>
        <w:tc>
          <w:tcPr>
            <w:tcW w:w="2551" w:type="dxa"/>
            <w:shd w:val="clear" w:color="auto" w:fill="E0E0E0"/>
          </w:tcPr>
          <w:p w:rsidR="007A3F94" w:rsidRPr="00AF6A18" w:rsidRDefault="007A3F94" w:rsidP="005350B3">
            <w:pPr>
              <w:pStyle w:val="N2"/>
              <w:widowControl w:val="0"/>
              <w:spacing w:line="360" w:lineRule="auto"/>
              <w:ind w:left="0"/>
              <w:jc w:val="center"/>
              <w:rPr>
                <w:b/>
                <w:bCs/>
                <w:sz w:val="24"/>
                <w:rtl/>
              </w:rPr>
            </w:pPr>
            <w:r w:rsidRPr="00AF6A18">
              <w:rPr>
                <w:rFonts w:hint="cs"/>
                <w:b/>
                <w:bCs/>
                <w:sz w:val="24"/>
                <w:rtl/>
              </w:rPr>
              <w:t>הערות</w:t>
            </w:r>
          </w:p>
        </w:tc>
      </w:tr>
      <w:tr w:rsidR="00BF5BE9" w:rsidRPr="00AF6A18" w:rsidTr="005350B3">
        <w:trPr>
          <w:cantSplit/>
          <w:jc w:val="center"/>
        </w:trPr>
        <w:tc>
          <w:tcPr>
            <w:tcW w:w="1098" w:type="dxa"/>
          </w:tcPr>
          <w:p w:rsidR="00BF5BE9" w:rsidRPr="00DA2ACD" w:rsidRDefault="00BF5BE9" w:rsidP="008A7BE1">
            <w:pPr>
              <w:bidi w:val="0"/>
            </w:pPr>
            <w:r w:rsidRPr="00DA2ACD">
              <w:rPr>
                <w:rtl/>
              </w:rPr>
              <w:t>א</w:t>
            </w:r>
            <w:r w:rsidRPr="00DA2ACD">
              <w:t>.</w:t>
            </w:r>
          </w:p>
        </w:tc>
        <w:tc>
          <w:tcPr>
            <w:tcW w:w="4176" w:type="dxa"/>
          </w:tcPr>
          <w:p w:rsidR="00BF5BE9" w:rsidRPr="00AF6A18" w:rsidRDefault="00BF5BE9" w:rsidP="005350B3">
            <w:pPr>
              <w:pStyle w:val="N2"/>
              <w:widowControl w:val="0"/>
              <w:spacing w:line="360" w:lineRule="auto"/>
              <w:ind w:left="34"/>
              <w:jc w:val="left"/>
              <w:rPr>
                <w:sz w:val="24"/>
                <w:rtl/>
              </w:rPr>
            </w:pPr>
            <w:r w:rsidRPr="00AF6A18">
              <w:rPr>
                <w:rFonts w:hint="cs"/>
                <w:sz w:val="24"/>
                <w:rtl/>
              </w:rPr>
              <w:t>החברה אינה עומדת בתקן המאבטחים שנקבע לאיוש מתקן</w:t>
            </w:r>
          </w:p>
        </w:tc>
        <w:tc>
          <w:tcPr>
            <w:tcW w:w="1745" w:type="dxa"/>
          </w:tcPr>
          <w:p w:rsidR="00BF5BE9" w:rsidRPr="00AF6A18" w:rsidRDefault="00BF5BE9" w:rsidP="005350B3">
            <w:pPr>
              <w:pStyle w:val="N2"/>
              <w:widowControl w:val="0"/>
              <w:bidi w:val="0"/>
              <w:spacing w:line="360" w:lineRule="auto"/>
              <w:ind w:left="34"/>
              <w:jc w:val="center"/>
              <w:rPr>
                <w:sz w:val="24"/>
                <w:rtl/>
              </w:rPr>
            </w:pPr>
            <w:r w:rsidRPr="00AF6A18">
              <w:rPr>
                <w:rFonts w:hint="cs"/>
                <w:sz w:val="24"/>
                <w:rtl/>
              </w:rPr>
              <w:t>2000 ₪ ליום הראשון</w:t>
            </w:r>
          </w:p>
        </w:tc>
        <w:tc>
          <w:tcPr>
            <w:tcW w:w="2551" w:type="dxa"/>
          </w:tcPr>
          <w:p w:rsidR="00BF5BE9" w:rsidRPr="00AF6A18" w:rsidRDefault="00BF5BE9" w:rsidP="005350B3">
            <w:pPr>
              <w:pStyle w:val="N2"/>
              <w:widowControl w:val="0"/>
              <w:spacing w:line="360" w:lineRule="auto"/>
              <w:ind w:left="0"/>
              <w:jc w:val="left"/>
              <w:rPr>
                <w:sz w:val="24"/>
                <w:rtl/>
              </w:rPr>
            </w:pPr>
            <w:r w:rsidRPr="00AF6A18">
              <w:rPr>
                <w:rFonts w:hint="cs"/>
                <w:sz w:val="24"/>
                <w:rtl/>
              </w:rPr>
              <w:t>בתוספת פיצוי של 3000 ש"ח עבור כל יום נוסף בו נמשכת אי העמידה במרכיב איכות השירות.</w:t>
            </w:r>
          </w:p>
        </w:tc>
      </w:tr>
      <w:tr w:rsidR="00BF5BE9" w:rsidRPr="00AF6A18" w:rsidTr="005350B3">
        <w:trPr>
          <w:cantSplit/>
          <w:jc w:val="center"/>
        </w:trPr>
        <w:tc>
          <w:tcPr>
            <w:tcW w:w="1098" w:type="dxa"/>
          </w:tcPr>
          <w:p w:rsidR="00BF5BE9" w:rsidRPr="00DA2ACD" w:rsidRDefault="00BF5BE9" w:rsidP="008A7BE1">
            <w:pPr>
              <w:bidi w:val="0"/>
            </w:pPr>
            <w:r w:rsidRPr="00DA2ACD">
              <w:rPr>
                <w:rtl/>
              </w:rPr>
              <w:lastRenderedPageBreak/>
              <w:t>ב</w:t>
            </w:r>
            <w:r w:rsidRPr="00DA2ACD">
              <w:t>.</w:t>
            </w:r>
          </w:p>
        </w:tc>
        <w:tc>
          <w:tcPr>
            <w:tcW w:w="4176" w:type="dxa"/>
          </w:tcPr>
          <w:p w:rsidR="00BF5BE9" w:rsidRPr="00AF6A18" w:rsidRDefault="00BF5BE9" w:rsidP="005350B3">
            <w:pPr>
              <w:pStyle w:val="N2"/>
              <w:widowControl w:val="0"/>
              <w:spacing w:line="360" w:lineRule="auto"/>
              <w:ind w:left="34"/>
              <w:jc w:val="left"/>
              <w:rPr>
                <w:sz w:val="24"/>
                <w:rtl/>
              </w:rPr>
            </w:pPr>
            <w:r w:rsidRPr="00AF6A18">
              <w:rPr>
                <w:rFonts w:hint="cs"/>
                <w:sz w:val="24"/>
                <w:rtl/>
              </w:rPr>
              <w:t>החברה אינה עומדת בתקן הציוד למשימה</w:t>
            </w:r>
          </w:p>
        </w:tc>
        <w:tc>
          <w:tcPr>
            <w:tcW w:w="1745" w:type="dxa"/>
          </w:tcPr>
          <w:p w:rsidR="00BF5BE9" w:rsidRPr="00AF6A18" w:rsidRDefault="00BF5BE9" w:rsidP="005350B3">
            <w:pPr>
              <w:pStyle w:val="N2"/>
              <w:widowControl w:val="0"/>
              <w:bidi w:val="0"/>
              <w:spacing w:line="360" w:lineRule="auto"/>
              <w:ind w:left="34"/>
              <w:jc w:val="center"/>
              <w:rPr>
                <w:sz w:val="24"/>
                <w:rtl/>
              </w:rPr>
            </w:pPr>
            <w:r w:rsidRPr="00AF6A18">
              <w:rPr>
                <w:rFonts w:hint="cs"/>
                <w:sz w:val="24"/>
                <w:rtl/>
              </w:rPr>
              <w:t>500 ₪ ליום הראשון</w:t>
            </w:r>
          </w:p>
        </w:tc>
        <w:tc>
          <w:tcPr>
            <w:tcW w:w="2551" w:type="dxa"/>
          </w:tcPr>
          <w:p w:rsidR="00BF5BE9" w:rsidRPr="00AF6A18" w:rsidRDefault="00BF5BE9" w:rsidP="005350B3">
            <w:pPr>
              <w:pStyle w:val="N2"/>
              <w:widowControl w:val="0"/>
              <w:spacing w:line="360" w:lineRule="auto"/>
              <w:ind w:left="0"/>
              <w:jc w:val="left"/>
              <w:rPr>
                <w:sz w:val="24"/>
                <w:rtl/>
              </w:rPr>
            </w:pPr>
            <w:r w:rsidRPr="00AF6A18">
              <w:rPr>
                <w:rFonts w:hint="cs"/>
                <w:sz w:val="24"/>
                <w:rtl/>
              </w:rPr>
              <w:t>בתוספת פיצוי של 1000 ש"ח עבור כל יום נוסף בו נמשכת אי העמידה במרכיב איכות השירות.</w:t>
            </w:r>
          </w:p>
        </w:tc>
      </w:tr>
      <w:tr w:rsidR="00BF5BE9" w:rsidRPr="00AF6A18" w:rsidTr="005350B3">
        <w:trPr>
          <w:cantSplit/>
          <w:jc w:val="center"/>
        </w:trPr>
        <w:tc>
          <w:tcPr>
            <w:tcW w:w="1098" w:type="dxa"/>
          </w:tcPr>
          <w:p w:rsidR="00BF5BE9" w:rsidRPr="00DA2ACD" w:rsidRDefault="00BF5BE9" w:rsidP="008A7BE1">
            <w:pPr>
              <w:bidi w:val="0"/>
            </w:pPr>
            <w:r w:rsidRPr="00DA2ACD">
              <w:rPr>
                <w:rtl/>
              </w:rPr>
              <w:t>ג</w:t>
            </w:r>
            <w:r w:rsidRPr="00DA2ACD">
              <w:t>.</w:t>
            </w:r>
          </w:p>
        </w:tc>
        <w:tc>
          <w:tcPr>
            <w:tcW w:w="4176" w:type="dxa"/>
          </w:tcPr>
          <w:p w:rsidR="00BF5BE9" w:rsidRPr="00AF6A18" w:rsidRDefault="00BF5BE9" w:rsidP="005350B3">
            <w:pPr>
              <w:pStyle w:val="N2"/>
              <w:widowControl w:val="0"/>
              <w:spacing w:line="360" w:lineRule="auto"/>
              <w:ind w:left="34"/>
              <w:jc w:val="left"/>
              <w:rPr>
                <w:sz w:val="24"/>
              </w:rPr>
            </w:pPr>
            <w:r w:rsidRPr="00AF6A18">
              <w:rPr>
                <w:rFonts w:hint="cs"/>
                <w:sz w:val="24"/>
                <w:rtl/>
              </w:rPr>
              <w:t xml:space="preserve">מאבטח המאחר למשימה </w:t>
            </w:r>
            <w:r w:rsidRPr="00AF6A18">
              <w:rPr>
                <w:sz w:val="24"/>
                <w:rtl/>
              </w:rPr>
              <w:t>–</w:t>
            </w:r>
            <w:r w:rsidRPr="00AF6A18">
              <w:rPr>
                <w:rFonts w:hint="cs"/>
                <w:sz w:val="24"/>
                <w:rtl/>
              </w:rPr>
              <w:t xml:space="preserve"> עד חצי שעה איחור</w:t>
            </w:r>
          </w:p>
        </w:tc>
        <w:tc>
          <w:tcPr>
            <w:tcW w:w="1745" w:type="dxa"/>
          </w:tcPr>
          <w:p w:rsidR="00BF5BE9" w:rsidRPr="00AF6A18" w:rsidRDefault="00BF5BE9" w:rsidP="005350B3">
            <w:pPr>
              <w:pStyle w:val="N2"/>
              <w:widowControl w:val="0"/>
              <w:bidi w:val="0"/>
              <w:spacing w:line="360" w:lineRule="auto"/>
              <w:ind w:left="34"/>
              <w:jc w:val="center"/>
              <w:rPr>
                <w:sz w:val="24"/>
              </w:rPr>
            </w:pPr>
            <w:r w:rsidRPr="00AF6A18">
              <w:rPr>
                <w:rFonts w:hint="cs"/>
                <w:sz w:val="24"/>
                <w:rtl/>
              </w:rPr>
              <w:t>250 ₪ לכל מקרה</w:t>
            </w:r>
          </w:p>
        </w:tc>
        <w:tc>
          <w:tcPr>
            <w:tcW w:w="2551" w:type="dxa"/>
          </w:tcPr>
          <w:p w:rsidR="00BF5BE9" w:rsidRPr="00AF6A18" w:rsidRDefault="00BF5BE9" w:rsidP="005350B3">
            <w:pPr>
              <w:pStyle w:val="N2"/>
              <w:widowControl w:val="0"/>
              <w:spacing w:line="360" w:lineRule="auto"/>
              <w:ind w:left="0"/>
              <w:jc w:val="left"/>
              <w:rPr>
                <w:sz w:val="24"/>
              </w:rPr>
            </w:pPr>
            <w:r w:rsidRPr="00AF6A18">
              <w:rPr>
                <w:rFonts w:hint="cs"/>
                <w:sz w:val="24"/>
                <w:rtl/>
              </w:rPr>
              <w:t>הזוכה תשלם הפיצוי האמור החל מהאיחור השלישי בכל חודש קלנדארי, רטרואקטיבית החל מהאיחור הראשון.</w:t>
            </w:r>
          </w:p>
        </w:tc>
      </w:tr>
      <w:tr w:rsidR="00BF5BE9" w:rsidRPr="00AF6A18" w:rsidTr="005350B3">
        <w:trPr>
          <w:cantSplit/>
          <w:jc w:val="center"/>
        </w:trPr>
        <w:tc>
          <w:tcPr>
            <w:tcW w:w="1098" w:type="dxa"/>
          </w:tcPr>
          <w:p w:rsidR="00BF5BE9" w:rsidRPr="00DA2ACD" w:rsidRDefault="00BF5BE9" w:rsidP="008A7BE1">
            <w:pPr>
              <w:bidi w:val="0"/>
            </w:pPr>
            <w:r w:rsidRPr="00DA2ACD">
              <w:rPr>
                <w:rtl/>
              </w:rPr>
              <w:t>ד</w:t>
            </w:r>
            <w:r w:rsidRPr="00DA2ACD">
              <w:t>.</w:t>
            </w:r>
          </w:p>
        </w:tc>
        <w:tc>
          <w:tcPr>
            <w:tcW w:w="4176" w:type="dxa"/>
          </w:tcPr>
          <w:p w:rsidR="00BF5BE9" w:rsidRPr="00AF6A18" w:rsidRDefault="00BF5BE9" w:rsidP="005350B3">
            <w:pPr>
              <w:pStyle w:val="N2"/>
              <w:widowControl w:val="0"/>
              <w:spacing w:line="360" w:lineRule="auto"/>
              <w:ind w:left="0"/>
              <w:jc w:val="left"/>
              <w:rPr>
                <w:sz w:val="24"/>
              </w:rPr>
            </w:pPr>
            <w:r w:rsidRPr="00AF6A18">
              <w:rPr>
                <w:rFonts w:hint="cs"/>
                <w:sz w:val="24"/>
                <w:rtl/>
              </w:rPr>
              <w:t xml:space="preserve">מאבטח המאחר למשימה </w:t>
            </w:r>
            <w:r w:rsidRPr="00AF6A18">
              <w:rPr>
                <w:sz w:val="24"/>
                <w:rtl/>
              </w:rPr>
              <w:t>–</w:t>
            </w:r>
            <w:r w:rsidRPr="00AF6A18">
              <w:rPr>
                <w:rFonts w:hint="cs"/>
                <w:sz w:val="24"/>
                <w:rtl/>
              </w:rPr>
              <w:t xml:space="preserve"> מעבר לחצי שעה איחור</w:t>
            </w:r>
          </w:p>
        </w:tc>
        <w:tc>
          <w:tcPr>
            <w:tcW w:w="1745" w:type="dxa"/>
          </w:tcPr>
          <w:p w:rsidR="00BF5BE9" w:rsidRPr="00AF6A18" w:rsidRDefault="00BF5BE9" w:rsidP="005350B3">
            <w:pPr>
              <w:pStyle w:val="N2"/>
              <w:widowControl w:val="0"/>
              <w:tabs>
                <w:tab w:val="left" w:pos="1327"/>
              </w:tabs>
              <w:bidi w:val="0"/>
              <w:spacing w:line="360" w:lineRule="auto"/>
              <w:ind w:left="0"/>
              <w:jc w:val="center"/>
              <w:rPr>
                <w:sz w:val="24"/>
              </w:rPr>
            </w:pPr>
            <w:r w:rsidRPr="00AF6A18">
              <w:rPr>
                <w:rFonts w:hint="cs"/>
                <w:sz w:val="24"/>
                <w:rtl/>
              </w:rPr>
              <w:t>500 ₪ לכל מקרה</w:t>
            </w:r>
          </w:p>
        </w:tc>
        <w:tc>
          <w:tcPr>
            <w:tcW w:w="2551" w:type="dxa"/>
          </w:tcPr>
          <w:p w:rsidR="00BF5BE9" w:rsidRPr="00AF6A18" w:rsidRDefault="00BF5BE9" w:rsidP="005350B3">
            <w:pPr>
              <w:pStyle w:val="N2"/>
              <w:widowControl w:val="0"/>
              <w:spacing w:line="360" w:lineRule="auto"/>
              <w:ind w:left="0"/>
              <w:jc w:val="left"/>
              <w:rPr>
                <w:sz w:val="24"/>
                <w:rtl/>
              </w:rPr>
            </w:pPr>
            <w:r w:rsidRPr="00AF6A18">
              <w:rPr>
                <w:rFonts w:hint="cs"/>
                <w:sz w:val="24"/>
                <w:rtl/>
              </w:rPr>
              <w:t>הזוכה תשלם הפיצוי האמור החל מהאיחור הראשון.</w:t>
            </w:r>
          </w:p>
        </w:tc>
      </w:tr>
      <w:tr w:rsidR="00BF5BE9" w:rsidRPr="00AF6A18" w:rsidTr="005350B3">
        <w:trPr>
          <w:cantSplit/>
          <w:jc w:val="center"/>
        </w:trPr>
        <w:tc>
          <w:tcPr>
            <w:tcW w:w="1098" w:type="dxa"/>
          </w:tcPr>
          <w:p w:rsidR="00BF5BE9" w:rsidRPr="00DA2ACD" w:rsidRDefault="00BF5BE9" w:rsidP="008A7BE1">
            <w:pPr>
              <w:bidi w:val="0"/>
            </w:pPr>
            <w:r w:rsidRPr="00DA2ACD">
              <w:rPr>
                <w:rtl/>
              </w:rPr>
              <w:t>ה</w:t>
            </w:r>
            <w:r w:rsidRPr="00DA2ACD">
              <w:t>.</w:t>
            </w:r>
          </w:p>
        </w:tc>
        <w:tc>
          <w:tcPr>
            <w:tcW w:w="4176" w:type="dxa"/>
          </w:tcPr>
          <w:p w:rsidR="00BF5BE9" w:rsidRPr="00AF6A18" w:rsidRDefault="00BF5BE9" w:rsidP="005350B3">
            <w:pPr>
              <w:pStyle w:val="N2"/>
              <w:widowControl w:val="0"/>
              <w:spacing w:line="360" w:lineRule="auto"/>
              <w:ind w:left="0"/>
              <w:jc w:val="left"/>
              <w:rPr>
                <w:sz w:val="24"/>
                <w:rtl/>
              </w:rPr>
            </w:pPr>
            <w:r w:rsidRPr="00AF6A18">
              <w:rPr>
                <w:rFonts w:hint="cs"/>
                <w:sz w:val="24"/>
                <w:rtl/>
              </w:rPr>
              <w:t>מאבטח המגיע למשימה ללא חלק מהציוד האישי או עם ציוד שאינו תקין</w:t>
            </w:r>
          </w:p>
        </w:tc>
        <w:tc>
          <w:tcPr>
            <w:tcW w:w="1745" w:type="dxa"/>
          </w:tcPr>
          <w:p w:rsidR="00BF5BE9" w:rsidRPr="00AF6A18" w:rsidRDefault="00BF5BE9" w:rsidP="005350B3">
            <w:pPr>
              <w:pStyle w:val="N2"/>
              <w:widowControl w:val="0"/>
              <w:tabs>
                <w:tab w:val="left" w:pos="1327"/>
              </w:tabs>
              <w:bidi w:val="0"/>
              <w:spacing w:line="360" w:lineRule="auto"/>
              <w:ind w:left="0"/>
              <w:jc w:val="center"/>
              <w:rPr>
                <w:sz w:val="24"/>
                <w:rtl/>
              </w:rPr>
            </w:pPr>
            <w:r w:rsidRPr="00AF6A18">
              <w:rPr>
                <w:rFonts w:hint="cs"/>
                <w:sz w:val="24"/>
                <w:rtl/>
              </w:rPr>
              <w:t>250 ₪ ליום הראשון</w:t>
            </w:r>
          </w:p>
        </w:tc>
        <w:tc>
          <w:tcPr>
            <w:tcW w:w="2551" w:type="dxa"/>
          </w:tcPr>
          <w:p w:rsidR="00BF5BE9" w:rsidRPr="00AF6A18" w:rsidRDefault="00BF5BE9" w:rsidP="005350B3">
            <w:pPr>
              <w:pStyle w:val="N2"/>
              <w:widowControl w:val="0"/>
              <w:spacing w:line="360" w:lineRule="auto"/>
              <w:ind w:left="0"/>
              <w:jc w:val="left"/>
              <w:rPr>
                <w:sz w:val="24"/>
                <w:rtl/>
              </w:rPr>
            </w:pPr>
            <w:r w:rsidRPr="00AF6A18">
              <w:rPr>
                <w:rFonts w:hint="cs"/>
                <w:sz w:val="24"/>
                <w:rtl/>
              </w:rPr>
              <w:t>בתוספת פיצוי של 500 ש"ח עבור כל יום נוסף בו נמשכת אי העמידה במרכיב איכות השירות.</w:t>
            </w:r>
          </w:p>
        </w:tc>
      </w:tr>
      <w:tr w:rsidR="00BF5BE9" w:rsidRPr="00AF6A18" w:rsidTr="005350B3">
        <w:trPr>
          <w:cantSplit/>
          <w:jc w:val="center"/>
        </w:trPr>
        <w:tc>
          <w:tcPr>
            <w:tcW w:w="1098" w:type="dxa"/>
          </w:tcPr>
          <w:p w:rsidR="00BF5BE9" w:rsidRPr="00DA2ACD" w:rsidRDefault="00BF5BE9" w:rsidP="008A7BE1">
            <w:pPr>
              <w:bidi w:val="0"/>
            </w:pPr>
            <w:r w:rsidRPr="00DA2ACD">
              <w:rPr>
                <w:rtl/>
              </w:rPr>
              <w:t>ו</w:t>
            </w:r>
            <w:r w:rsidRPr="00DA2ACD">
              <w:t>.</w:t>
            </w:r>
          </w:p>
        </w:tc>
        <w:tc>
          <w:tcPr>
            <w:tcW w:w="4176" w:type="dxa"/>
          </w:tcPr>
          <w:p w:rsidR="00BF5BE9" w:rsidRPr="00AF6A18" w:rsidRDefault="00BF5BE9" w:rsidP="005350B3">
            <w:pPr>
              <w:pStyle w:val="N2"/>
              <w:widowControl w:val="0"/>
              <w:spacing w:line="360" w:lineRule="auto"/>
              <w:ind w:left="0"/>
              <w:jc w:val="left"/>
              <w:rPr>
                <w:sz w:val="24"/>
              </w:rPr>
            </w:pPr>
            <w:r w:rsidRPr="00AF6A18">
              <w:rPr>
                <w:rFonts w:hint="cs"/>
                <w:sz w:val="24"/>
                <w:rtl/>
              </w:rPr>
              <w:t>הצבת מאבטח שלא עומד בתנאי שמירת הכשירות (למשל אי ביצוע הכשרה או ריענון במועד)</w:t>
            </w:r>
          </w:p>
        </w:tc>
        <w:tc>
          <w:tcPr>
            <w:tcW w:w="1745" w:type="dxa"/>
          </w:tcPr>
          <w:p w:rsidR="00BF5BE9" w:rsidRPr="00AF6A18" w:rsidRDefault="00BF5BE9" w:rsidP="005350B3">
            <w:pPr>
              <w:pStyle w:val="N2"/>
              <w:widowControl w:val="0"/>
              <w:tabs>
                <w:tab w:val="left" w:pos="1327"/>
              </w:tabs>
              <w:bidi w:val="0"/>
              <w:spacing w:line="360" w:lineRule="auto"/>
              <w:ind w:left="0"/>
              <w:jc w:val="center"/>
              <w:rPr>
                <w:sz w:val="24"/>
                <w:rtl/>
              </w:rPr>
            </w:pPr>
            <w:r w:rsidRPr="00AF6A18">
              <w:rPr>
                <w:rFonts w:hint="cs"/>
                <w:sz w:val="24"/>
                <w:rtl/>
              </w:rPr>
              <w:t>1500 ₪ לכל שבוע</w:t>
            </w:r>
          </w:p>
        </w:tc>
        <w:tc>
          <w:tcPr>
            <w:tcW w:w="2551" w:type="dxa"/>
          </w:tcPr>
          <w:p w:rsidR="00BF5BE9" w:rsidRPr="00AF6A18" w:rsidRDefault="00BF5BE9" w:rsidP="005350B3">
            <w:pPr>
              <w:pStyle w:val="N2"/>
              <w:widowControl w:val="0"/>
              <w:spacing w:line="360" w:lineRule="auto"/>
              <w:ind w:left="0"/>
              <w:jc w:val="left"/>
              <w:rPr>
                <w:sz w:val="24"/>
              </w:rPr>
            </w:pPr>
            <w:r w:rsidRPr="00AF6A18">
              <w:rPr>
                <w:rFonts w:hint="cs"/>
                <w:sz w:val="24"/>
                <w:rtl/>
              </w:rPr>
              <w:t>עד לעמידה בתנאי שמירת הכשירות לא יוצב המאבטח במשימה.</w:t>
            </w:r>
          </w:p>
        </w:tc>
      </w:tr>
      <w:tr w:rsidR="00BF5BE9" w:rsidRPr="00AF6A18" w:rsidTr="005350B3">
        <w:trPr>
          <w:cantSplit/>
          <w:jc w:val="center"/>
        </w:trPr>
        <w:tc>
          <w:tcPr>
            <w:tcW w:w="1098" w:type="dxa"/>
          </w:tcPr>
          <w:p w:rsidR="00BF5BE9" w:rsidRPr="00DA2ACD" w:rsidRDefault="00BF5BE9" w:rsidP="008A7BE1">
            <w:pPr>
              <w:bidi w:val="0"/>
            </w:pPr>
            <w:r w:rsidRPr="00DA2ACD">
              <w:rPr>
                <w:rtl/>
              </w:rPr>
              <w:t>ז</w:t>
            </w:r>
            <w:r w:rsidRPr="00DA2ACD">
              <w:t>.</w:t>
            </w:r>
          </w:p>
        </w:tc>
        <w:tc>
          <w:tcPr>
            <w:tcW w:w="4176" w:type="dxa"/>
          </w:tcPr>
          <w:p w:rsidR="00BF5BE9" w:rsidRPr="00AF6A18" w:rsidRDefault="00BF5BE9" w:rsidP="005350B3">
            <w:pPr>
              <w:pStyle w:val="N2"/>
              <w:widowControl w:val="0"/>
              <w:spacing w:line="360" w:lineRule="auto"/>
              <w:ind w:left="0"/>
              <w:jc w:val="left"/>
              <w:rPr>
                <w:sz w:val="24"/>
              </w:rPr>
            </w:pPr>
            <w:r w:rsidRPr="00AF6A18">
              <w:rPr>
                <w:rFonts w:hint="cs"/>
                <w:sz w:val="24"/>
                <w:rtl/>
              </w:rPr>
              <w:t>הצבת מאבטח שלא עומד בקריטריונים הדרושים להעסקתו, בין אם לפי דין ובין אם בהתאם לקבוע במכרז או שלא אושר ע"י הקב"ט</w:t>
            </w:r>
          </w:p>
        </w:tc>
        <w:tc>
          <w:tcPr>
            <w:tcW w:w="1745" w:type="dxa"/>
          </w:tcPr>
          <w:p w:rsidR="00BF5BE9" w:rsidRPr="00AF6A18" w:rsidRDefault="00BF5BE9" w:rsidP="005350B3">
            <w:pPr>
              <w:pStyle w:val="N2"/>
              <w:widowControl w:val="0"/>
              <w:tabs>
                <w:tab w:val="left" w:pos="1327"/>
              </w:tabs>
              <w:bidi w:val="0"/>
              <w:spacing w:line="360" w:lineRule="auto"/>
              <w:ind w:left="0"/>
              <w:jc w:val="center"/>
              <w:rPr>
                <w:sz w:val="24"/>
                <w:rtl/>
              </w:rPr>
            </w:pPr>
            <w:r w:rsidRPr="00AF6A18">
              <w:rPr>
                <w:rFonts w:hint="cs"/>
                <w:sz w:val="24"/>
                <w:rtl/>
              </w:rPr>
              <w:t>2500 ₪ ליום</w:t>
            </w:r>
          </w:p>
        </w:tc>
        <w:tc>
          <w:tcPr>
            <w:tcW w:w="2551" w:type="dxa"/>
          </w:tcPr>
          <w:p w:rsidR="00BF5BE9" w:rsidRPr="00AF6A18" w:rsidRDefault="00BF5BE9" w:rsidP="005350B3">
            <w:pPr>
              <w:pStyle w:val="N2"/>
              <w:widowControl w:val="0"/>
              <w:spacing w:line="360" w:lineRule="auto"/>
              <w:ind w:left="0"/>
              <w:jc w:val="left"/>
              <w:rPr>
                <w:sz w:val="24"/>
              </w:rPr>
            </w:pPr>
            <w:r w:rsidRPr="00AF6A18">
              <w:rPr>
                <w:rFonts w:hint="cs"/>
                <w:sz w:val="24"/>
                <w:rtl/>
              </w:rPr>
              <w:t>עד לעמידה בתנאי שמירת הכשירות לא יוצב המאבטח במשימה.</w:t>
            </w:r>
          </w:p>
        </w:tc>
      </w:tr>
      <w:tr w:rsidR="00BF5BE9" w:rsidRPr="00AF6A18" w:rsidTr="005350B3">
        <w:trPr>
          <w:cantSplit/>
          <w:jc w:val="center"/>
        </w:trPr>
        <w:tc>
          <w:tcPr>
            <w:tcW w:w="1098" w:type="dxa"/>
          </w:tcPr>
          <w:p w:rsidR="00BF5BE9" w:rsidRPr="00DA2ACD" w:rsidRDefault="00BF5BE9" w:rsidP="008A7BE1">
            <w:pPr>
              <w:bidi w:val="0"/>
            </w:pPr>
            <w:r w:rsidRPr="00DA2ACD">
              <w:rPr>
                <w:rtl/>
              </w:rPr>
              <w:t>ח</w:t>
            </w:r>
            <w:r w:rsidRPr="00DA2ACD">
              <w:t>.</w:t>
            </w:r>
          </w:p>
        </w:tc>
        <w:tc>
          <w:tcPr>
            <w:tcW w:w="4176" w:type="dxa"/>
          </w:tcPr>
          <w:p w:rsidR="00BF5BE9" w:rsidRPr="00AF6A18" w:rsidRDefault="00BF5BE9" w:rsidP="005350B3">
            <w:pPr>
              <w:pStyle w:val="N2"/>
              <w:widowControl w:val="0"/>
              <w:spacing w:line="360" w:lineRule="auto"/>
              <w:ind w:left="0"/>
              <w:jc w:val="left"/>
              <w:rPr>
                <w:sz w:val="24"/>
              </w:rPr>
            </w:pPr>
            <w:r w:rsidRPr="00AF6A18">
              <w:rPr>
                <w:rFonts w:hint="cs"/>
                <w:sz w:val="24"/>
                <w:rtl/>
              </w:rPr>
              <w:t>אי עמידה בתקן נשק ותחמושת</w:t>
            </w:r>
          </w:p>
          <w:p w:rsidR="00BF5BE9" w:rsidRPr="00AF6A18" w:rsidRDefault="00BF5BE9" w:rsidP="005350B3">
            <w:pPr>
              <w:autoSpaceDN w:val="0"/>
              <w:adjustRightInd w:val="0"/>
              <w:spacing w:line="360" w:lineRule="auto"/>
              <w:rPr>
                <w:rFonts w:ascii="Times New Roman" w:hAnsi="Times New Roman"/>
                <w:rtl/>
                <w:lang w:eastAsia="he-IL"/>
              </w:rPr>
            </w:pPr>
          </w:p>
        </w:tc>
        <w:tc>
          <w:tcPr>
            <w:tcW w:w="1745" w:type="dxa"/>
          </w:tcPr>
          <w:p w:rsidR="00BF5BE9" w:rsidRPr="00AF6A18" w:rsidRDefault="00BF5BE9" w:rsidP="005350B3">
            <w:pPr>
              <w:pStyle w:val="N2"/>
              <w:widowControl w:val="0"/>
              <w:tabs>
                <w:tab w:val="left" w:pos="1327"/>
              </w:tabs>
              <w:bidi w:val="0"/>
              <w:spacing w:line="360" w:lineRule="auto"/>
              <w:ind w:left="0"/>
              <w:jc w:val="center"/>
              <w:rPr>
                <w:sz w:val="24"/>
                <w:rtl/>
              </w:rPr>
            </w:pPr>
            <w:r w:rsidRPr="00AF6A18">
              <w:rPr>
                <w:rFonts w:hint="cs"/>
                <w:sz w:val="24"/>
                <w:rtl/>
              </w:rPr>
              <w:t>500 ₪ ליום הראשון</w:t>
            </w:r>
          </w:p>
        </w:tc>
        <w:tc>
          <w:tcPr>
            <w:tcW w:w="2551" w:type="dxa"/>
          </w:tcPr>
          <w:p w:rsidR="00BF5BE9" w:rsidRPr="00AF6A18" w:rsidRDefault="00BF5BE9" w:rsidP="005350B3">
            <w:pPr>
              <w:pStyle w:val="N2"/>
              <w:widowControl w:val="0"/>
              <w:spacing w:line="360" w:lineRule="auto"/>
              <w:ind w:left="0"/>
              <w:jc w:val="left"/>
              <w:rPr>
                <w:sz w:val="24"/>
                <w:rtl/>
              </w:rPr>
            </w:pPr>
            <w:r w:rsidRPr="00AF6A18">
              <w:rPr>
                <w:rFonts w:hint="cs"/>
                <w:sz w:val="24"/>
                <w:rtl/>
              </w:rPr>
              <w:t>בתוספת פיצוי של 500 ש"ח עבור כל יום נוסף בו נמשכת אי העמידה במרכיב איכות השירות.</w:t>
            </w:r>
          </w:p>
        </w:tc>
      </w:tr>
      <w:tr w:rsidR="00BF5BE9" w:rsidRPr="00AF6A18" w:rsidTr="005350B3">
        <w:trPr>
          <w:cantSplit/>
          <w:jc w:val="center"/>
        </w:trPr>
        <w:tc>
          <w:tcPr>
            <w:tcW w:w="1098" w:type="dxa"/>
          </w:tcPr>
          <w:p w:rsidR="00BF5BE9" w:rsidRPr="00DA2ACD" w:rsidRDefault="00BF5BE9" w:rsidP="008A7BE1">
            <w:pPr>
              <w:bidi w:val="0"/>
            </w:pPr>
            <w:r w:rsidRPr="00DA2ACD">
              <w:rPr>
                <w:rtl/>
              </w:rPr>
              <w:t>ט</w:t>
            </w:r>
            <w:r w:rsidRPr="00DA2ACD">
              <w:t>.</w:t>
            </w:r>
          </w:p>
        </w:tc>
        <w:tc>
          <w:tcPr>
            <w:tcW w:w="4176" w:type="dxa"/>
          </w:tcPr>
          <w:p w:rsidR="00BF5BE9" w:rsidRPr="00AF6A18" w:rsidRDefault="00BF5BE9" w:rsidP="005350B3">
            <w:pPr>
              <w:pStyle w:val="N2"/>
              <w:widowControl w:val="0"/>
              <w:spacing w:line="360" w:lineRule="auto"/>
              <w:ind w:left="0"/>
              <w:jc w:val="left"/>
              <w:rPr>
                <w:sz w:val="24"/>
                <w:rtl/>
              </w:rPr>
            </w:pPr>
            <w:r w:rsidRPr="00AF6A18">
              <w:rPr>
                <w:rFonts w:hint="cs"/>
                <w:sz w:val="24"/>
                <w:rtl/>
              </w:rPr>
              <w:t>אי עמידה בביצוע ביקורות</w:t>
            </w:r>
          </w:p>
        </w:tc>
        <w:tc>
          <w:tcPr>
            <w:tcW w:w="1745" w:type="dxa"/>
          </w:tcPr>
          <w:p w:rsidR="00BF5BE9" w:rsidRPr="00AF6A18" w:rsidRDefault="00BF5BE9" w:rsidP="005350B3">
            <w:pPr>
              <w:pStyle w:val="N2"/>
              <w:widowControl w:val="0"/>
              <w:tabs>
                <w:tab w:val="left" w:pos="1327"/>
              </w:tabs>
              <w:bidi w:val="0"/>
              <w:spacing w:line="360" w:lineRule="auto"/>
              <w:ind w:left="0"/>
              <w:jc w:val="center"/>
              <w:rPr>
                <w:sz w:val="24"/>
                <w:rtl/>
              </w:rPr>
            </w:pPr>
            <w:r w:rsidRPr="00AF6A18">
              <w:rPr>
                <w:rFonts w:hint="cs"/>
                <w:sz w:val="24"/>
                <w:rtl/>
              </w:rPr>
              <w:t>300 ₪ ליום הראשון</w:t>
            </w:r>
          </w:p>
        </w:tc>
        <w:tc>
          <w:tcPr>
            <w:tcW w:w="2551" w:type="dxa"/>
          </w:tcPr>
          <w:p w:rsidR="00BF5BE9" w:rsidRPr="00AF6A18" w:rsidRDefault="00BF5BE9" w:rsidP="005350B3">
            <w:pPr>
              <w:pStyle w:val="N2"/>
              <w:widowControl w:val="0"/>
              <w:spacing w:line="360" w:lineRule="auto"/>
              <w:ind w:left="0"/>
              <w:jc w:val="left"/>
              <w:rPr>
                <w:sz w:val="24"/>
                <w:rtl/>
              </w:rPr>
            </w:pPr>
            <w:r w:rsidRPr="00AF6A18">
              <w:rPr>
                <w:rFonts w:hint="cs"/>
                <w:sz w:val="24"/>
                <w:rtl/>
              </w:rPr>
              <w:t>בתוספת פיצוי של 500 ש"ח עבור כל יום נוסף בו נמשכת אי העמידה במרכיב איכות השירות.</w:t>
            </w:r>
          </w:p>
        </w:tc>
      </w:tr>
      <w:tr w:rsidR="00BF5BE9" w:rsidRPr="00AF6A18" w:rsidTr="005350B3">
        <w:trPr>
          <w:cantSplit/>
          <w:jc w:val="center"/>
        </w:trPr>
        <w:tc>
          <w:tcPr>
            <w:tcW w:w="1098" w:type="dxa"/>
          </w:tcPr>
          <w:p w:rsidR="00BF5BE9" w:rsidRPr="00DA2ACD" w:rsidRDefault="00BF5BE9" w:rsidP="008A7BE1">
            <w:pPr>
              <w:bidi w:val="0"/>
            </w:pPr>
            <w:r w:rsidRPr="00DA2ACD">
              <w:rPr>
                <w:rtl/>
              </w:rPr>
              <w:lastRenderedPageBreak/>
              <w:t>י</w:t>
            </w:r>
            <w:r w:rsidRPr="00DA2ACD">
              <w:t>.</w:t>
            </w:r>
          </w:p>
        </w:tc>
        <w:tc>
          <w:tcPr>
            <w:tcW w:w="4176" w:type="dxa"/>
          </w:tcPr>
          <w:p w:rsidR="00BF5BE9" w:rsidRPr="00AF6A18" w:rsidRDefault="00BF5BE9" w:rsidP="005350B3">
            <w:pPr>
              <w:pStyle w:val="N2"/>
              <w:widowControl w:val="0"/>
              <w:spacing w:line="360" w:lineRule="auto"/>
              <w:ind w:left="0"/>
              <w:jc w:val="left"/>
              <w:rPr>
                <w:sz w:val="24"/>
              </w:rPr>
            </w:pPr>
            <w:r w:rsidRPr="00AF6A18">
              <w:rPr>
                <w:rFonts w:hint="cs"/>
                <w:sz w:val="24"/>
                <w:rtl/>
              </w:rPr>
              <w:t>אי תשלום, בחודש כלשהו במהלך תקופת ההתקשרות ותקופת ההתקשרות הנוספת, ככל שנוספה, מלוא השכר למאבטח, לרבות הפרשות וזכויות סוציאליות שמעבר לשכר זה ובכלל זה החזר הוצאות.</w:t>
            </w:r>
          </w:p>
        </w:tc>
        <w:tc>
          <w:tcPr>
            <w:tcW w:w="1745" w:type="dxa"/>
          </w:tcPr>
          <w:p w:rsidR="00BF5BE9" w:rsidRPr="00AF6A18" w:rsidRDefault="00BF5BE9" w:rsidP="005350B3">
            <w:pPr>
              <w:pStyle w:val="N2"/>
              <w:widowControl w:val="0"/>
              <w:tabs>
                <w:tab w:val="left" w:pos="1327"/>
              </w:tabs>
              <w:bidi w:val="0"/>
              <w:spacing w:line="360" w:lineRule="auto"/>
              <w:ind w:left="0"/>
              <w:jc w:val="center"/>
              <w:rPr>
                <w:sz w:val="24"/>
                <w:rtl/>
              </w:rPr>
            </w:pPr>
            <w:r w:rsidRPr="00AF6A18">
              <w:rPr>
                <w:rFonts w:hint="cs"/>
                <w:sz w:val="24"/>
                <w:rtl/>
              </w:rPr>
              <w:t>1000 ₪ ליום הראשון</w:t>
            </w:r>
          </w:p>
        </w:tc>
        <w:tc>
          <w:tcPr>
            <w:tcW w:w="2551" w:type="dxa"/>
          </w:tcPr>
          <w:p w:rsidR="00BF5BE9" w:rsidRPr="00AF6A18" w:rsidRDefault="00BF5BE9" w:rsidP="005350B3">
            <w:pPr>
              <w:pStyle w:val="N2"/>
              <w:widowControl w:val="0"/>
              <w:spacing w:line="360" w:lineRule="auto"/>
              <w:ind w:left="0"/>
              <w:jc w:val="left"/>
              <w:rPr>
                <w:sz w:val="24"/>
                <w:rtl/>
              </w:rPr>
            </w:pPr>
            <w:r w:rsidRPr="00AF6A18">
              <w:rPr>
                <w:rFonts w:hint="cs"/>
                <w:sz w:val="24"/>
                <w:rtl/>
              </w:rPr>
              <w:t>בתוספת פיצוי של 1000 ש"ח עבור כל יום נוסף בו נמשכת אי העמידה במרכיב איכות השירות.</w:t>
            </w:r>
          </w:p>
        </w:tc>
      </w:tr>
      <w:tr w:rsidR="00BF5BE9" w:rsidRPr="00AF6A18" w:rsidTr="005350B3">
        <w:trPr>
          <w:cantSplit/>
          <w:jc w:val="center"/>
        </w:trPr>
        <w:tc>
          <w:tcPr>
            <w:tcW w:w="1098" w:type="dxa"/>
          </w:tcPr>
          <w:p w:rsidR="00BF5BE9" w:rsidRPr="00DA2ACD" w:rsidRDefault="00BF5BE9" w:rsidP="008A7BE1">
            <w:r w:rsidRPr="00DA2ACD">
              <w:rPr>
                <w:rtl/>
              </w:rPr>
              <w:t>יא</w:t>
            </w:r>
            <w:r w:rsidRPr="00DA2ACD">
              <w:t>.</w:t>
            </w:r>
          </w:p>
        </w:tc>
        <w:tc>
          <w:tcPr>
            <w:tcW w:w="4176" w:type="dxa"/>
          </w:tcPr>
          <w:p w:rsidR="00BF5BE9" w:rsidRPr="00AF6A18" w:rsidRDefault="00BF5BE9" w:rsidP="005350B3">
            <w:pPr>
              <w:pStyle w:val="N2"/>
              <w:widowControl w:val="0"/>
              <w:spacing w:line="360" w:lineRule="auto"/>
              <w:ind w:left="0"/>
              <w:jc w:val="left"/>
              <w:rPr>
                <w:sz w:val="24"/>
              </w:rPr>
            </w:pPr>
            <w:r w:rsidRPr="00AF6A18">
              <w:rPr>
                <w:rFonts w:hint="cs"/>
                <w:sz w:val="24"/>
                <w:rtl/>
              </w:rPr>
              <w:t xml:space="preserve"> מסירת מידע כוזב- בכל הקשר ובכל מקרה. </w:t>
            </w:r>
          </w:p>
        </w:tc>
        <w:tc>
          <w:tcPr>
            <w:tcW w:w="1745" w:type="dxa"/>
          </w:tcPr>
          <w:p w:rsidR="00BF5BE9" w:rsidRPr="00AF6A18" w:rsidRDefault="00BF5BE9" w:rsidP="005350B3">
            <w:pPr>
              <w:pStyle w:val="N2"/>
              <w:widowControl w:val="0"/>
              <w:tabs>
                <w:tab w:val="left" w:pos="1327"/>
              </w:tabs>
              <w:bidi w:val="0"/>
              <w:spacing w:line="360" w:lineRule="auto"/>
              <w:ind w:left="0"/>
              <w:jc w:val="center"/>
              <w:rPr>
                <w:sz w:val="24"/>
                <w:rtl/>
              </w:rPr>
            </w:pPr>
            <w:r w:rsidRPr="00AF6A18">
              <w:rPr>
                <w:rFonts w:hint="cs"/>
                <w:sz w:val="24"/>
                <w:rtl/>
              </w:rPr>
              <w:t>2500 ₪</w:t>
            </w:r>
          </w:p>
        </w:tc>
        <w:tc>
          <w:tcPr>
            <w:tcW w:w="2551" w:type="dxa"/>
          </w:tcPr>
          <w:p w:rsidR="00BF5BE9" w:rsidRPr="00AF6A18" w:rsidRDefault="00BF5BE9" w:rsidP="005350B3">
            <w:pPr>
              <w:pStyle w:val="N2"/>
              <w:widowControl w:val="0"/>
              <w:spacing w:line="360" w:lineRule="auto"/>
              <w:ind w:left="0"/>
              <w:jc w:val="left"/>
              <w:rPr>
                <w:sz w:val="24"/>
                <w:rtl/>
              </w:rPr>
            </w:pPr>
          </w:p>
        </w:tc>
      </w:tr>
    </w:tbl>
    <w:p w:rsidR="002D7BF3" w:rsidRPr="00AF6A18" w:rsidRDefault="002D7BF3" w:rsidP="008006FF">
      <w:pPr>
        <w:pStyle w:val="30"/>
        <w:keepNext w:val="0"/>
        <w:numPr>
          <w:ilvl w:val="0"/>
          <w:numId w:val="0"/>
        </w:numPr>
        <w:spacing w:before="0" w:after="120" w:line="360" w:lineRule="auto"/>
        <w:ind w:left="644"/>
        <w:jc w:val="both"/>
        <w:rPr>
          <w:rFonts w:cs="David"/>
          <w:sz w:val="24"/>
          <w:szCs w:val="24"/>
          <w:rtl/>
        </w:rPr>
      </w:pPr>
    </w:p>
    <w:p w:rsidR="00EB2CCF" w:rsidRPr="00AF6A18" w:rsidRDefault="00EB2CCF" w:rsidP="008006FF">
      <w:pPr>
        <w:rPr>
          <w:rtl/>
        </w:rPr>
      </w:pPr>
    </w:p>
    <w:p w:rsidR="007A3F94" w:rsidRPr="00AF6A18" w:rsidRDefault="007A3F94" w:rsidP="00DB6D60">
      <w:pPr>
        <w:numPr>
          <w:ilvl w:val="1"/>
          <w:numId w:val="53"/>
        </w:numPr>
        <w:spacing w:after="200" w:line="360" w:lineRule="auto"/>
        <w:ind w:left="935" w:hanging="567"/>
        <w:jc w:val="both"/>
      </w:pPr>
      <w:r w:rsidRPr="00AF6A18">
        <w:rPr>
          <w:rFonts w:hint="cs"/>
          <w:rtl/>
        </w:rPr>
        <w:t xml:space="preserve">מוצהר ומוסכם בזאת כי אין ברשימה הקבועה לעיל כדי </w:t>
      </w:r>
      <w:r w:rsidR="00DB6D60" w:rsidRPr="00AF6A18">
        <w:rPr>
          <w:rFonts w:hint="cs"/>
          <w:rtl/>
        </w:rPr>
        <w:t xml:space="preserve">למצות מזכותו של המשרד לכל סעד אחר או בנוסף לאמור. </w:t>
      </w:r>
    </w:p>
    <w:p w:rsidR="002D7BF3" w:rsidRPr="00AF6A18" w:rsidRDefault="002D7BF3" w:rsidP="00E80287">
      <w:pPr>
        <w:numPr>
          <w:ilvl w:val="1"/>
          <w:numId w:val="53"/>
        </w:numPr>
        <w:spacing w:after="200" w:line="360" w:lineRule="auto"/>
        <w:ind w:left="935" w:hanging="567"/>
        <w:jc w:val="both"/>
        <w:rPr>
          <w:rtl/>
        </w:rPr>
      </w:pPr>
      <w:r w:rsidRPr="00AF6A18">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w:t>
      </w:r>
      <w:r w:rsidRPr="00AF6A18">
        <w:rPr>
          <w:b/>
          <w:bCs/>
          <w:rtl/>
        </w:rPr>
        <w:t xml:space="preserve"> היסודיים</w:t>
      </w:r>
      <w:r w:rsidRPr="00AF6A18">
        <w:rPr>
          <w:rFonts w:hint="cs"/>
          <w:rtl/>
        </w:rPr>
        <w:t xml:space="preserve">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2D7BF3" w:rsidRPr="00AF6A18" w:rsidRDefault="002D7BF3" w:rsidP="00E80287">
      <w:pPr>
        <w:numPr>
          <w:ilvl w:val="1"/>
          <w:numId w:val="53"/>
        </w:numPr>
        <w:spacing w:after="200" w:line="360" w:lineRule="auto"/>
        <w:ind w:left="935" w:hanging="567"/>
        <w:jc w:val="both"/>
      </w:pPr>
      <w:r w:rsidRPr="00AF6A18">
        <w:rPr>
          <w:rFonts w:hint="cs"/>
          <w:rtl/>
        </w:rPr>
        <w:t xml:space="preserve">סכום הפיצוי נקבע על ידי הצדדים בהתחשב במהותו ובהיקפו של ההסכם והוא סביר בנסיבות העניין. </w:t>
      </w:r>
    </w:p>
    <w:p w:rsidR="002D7BF3" w:rsidRPr="00AF6A18" w:rsidRDefault="002D7BF3" w:rsidP="00E80287">
      <w:pPr>
        <w:numPr>
          <w:ilvl w:val="1"/>
          <w:numId w:val="53"/>
        </w:numPr>
        <w:tabs>
          <w:tab w:val="left" w:pos="935"/>
        </w:tabs>
        <w:spacing w:after="200" w:line="360" w:lineRule="auto"/>
        <w:ind w:left="935" w:hanging="567"/>
        <w:jc w:val="both"/>
        <w:rPr>
          <w:rtl/>
        </w:rPr>
      </w:pPr>
      <w:r w:rsidRPr="00AF6A18">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rsidR="002D7BF3" w:rsidRPr="00AF6A18" w:rsidRDefault="002D7BF3" w:rsidP="00E80287">
      <w:pPr>
        <w:numPr>
          <w:ilvl w:val="1"/>
          <w:numId w:val="53"/>
        </w:numPr>
        <w:spacing w:after="200" w:line="360" w:lineRule="auto"/>
        <w:ind w:left="935" w:hanging="567"/>
        <w:jc w:val="both"/>
      </w:pPr>
      <w:r w:rsidRPr="00AF6A18">
        <w:rPr>
          <w:rFonts w:hint="cs"/>
          <w:rtl/>
        </w:rPr>
        <w:t xml:space="preserve">אין באמור בסעיף זה כדי לגרוע מכל זכות הנתונה למשרד לפי הסכם זה ועל פי כל דין. </w:t>
      </w:r>
    </w:p>
    <w:p w:rsidR="002D7BF3" w:rsidRPr="00AF6A18" w:rsidRDefault="002D7BF3" w:rsidP="00E80287">
      <w:pPr>
        <w:numPr>
          <w:ilvl w:val="1"/>
          <w:numId w:val="53"/>
        </w:numPr>
        <w:spacing w:after="200" w:line="360" w:lineRule="auto"/>
        <w:ind w:left="935" w:hanging="567"/>
        <w:jc w:val="both"/>
      </w:pPr>
      <w:r w:rsidRPr="00AF6A18">
        <w:rPr>
          <w:rFonts w:hint="cs"/>
          <w:rtl/>
        </w:rPr>
        <w:t xml:space="preserve">בכל מקרה, סכום הפיצוי המוסכם על פי סעיף זה, לא יעלה על 5% מגובה ההסכם. </w:t>
      </w:r>
    </w:p>
    <w:p w:rsidR="002D7BF3" w:rsidRPr="00AF6A18" w:rsidRDefault="002D7BF3" w:rsidP="00E80287">
      <w:pPr>
        <w:spacing w:line="360" w:lineRule="auto"/>
        <w:ind w:left="720"/>
        <w:jc w:val="both"/>
      </w:pPr>
    </w:p>
    <w:p w:rsidR="002D7BF3" w:rsidRPr="00AF6A18" w:rsidRDefault="002D7BF3" w:rsidP="008006FF">
      <w:pPr>
        <w:pStyle w:val="30"/>
        <w:keepNext w:val="0"/>
        <w:spacing w:before="0" w:after="120" w:line="360" w:lineRule="auto"/>
        <w:ind w:left="509" w:hanging="425"/>
        <w:jc w:val="both"/>
        <w:rPr>
          <w:rFonts w:cs="David"/>
          <w:sz w:val="24"/>
          <w:szCs w:val="24"/>
          <w:rtl/>
        </w:rPr>
      </w:pPr>
      <w:r w:rsidRPr="00AF6A18">
        <w:rPr>
          <w:rFonts w:cs="David" w:hint="cs"/>
          <w:rtl/>
        </w:rPr>
        <w:t xml:space="preserve">הוראות עיקריות ובסיסיות </w:t>
      </w:r>
    </w:p>
    <w:p w:rsidR="002D7BF3" w:rsidRPr="00AF6A18" w:rsidRDefault="002D7BF3" w:rsidP="00E80287">
      <w:pPr>
        <w:spacing w:line="360" w:lineRule="auto"/>
        <w:ind w:left="720"/>
        <w:jc w:val="both"/>
        <w:rPr>
          <w:rtl/>
        </w:rPr>
      </w:pPr>
      <w:r w:rsidRPr="00AF6A18">
        <w:rPr>
          <w:rFonts w:hint="cs"/>
          <w:rtl/>
        </w:rPr>
        <w:t xml:space="preserve">הצדדים מסכימים כי חיובי הצדדים כמפורט בסעיפים </w:t>
      </w:r>
      <w:r w:rsidRPr="00AF6A18">
        <w:rPr>
          <w:rFonts w:hint="cs"/>
          <w:rtl/>
        </w:rPr>
        <w:fldChar w:fldCharType="begin"/>
      </w:r>
      <w:r w:rsidRPr="00AF6A18">
        <w:rPr>
          <w:rFonts w:hint="cs"/>
          <w:rtl/>
        </w:rPr>
        <w:instrText xml:space="preserve"> </w:instrText>
      </w:r>
      <w:r w:rsidRPr="00AF6A18">
        <w:instrText>REF</w:instrText>
      </w:r>
      <w:r w:rsidRPr="00AF6A18">
        <w:rPr>
          <w:rFonts w:hint="cs"/>
          <w:rtl/>
        </w:rPr>
        <w:instrText xml:space="preserve"> _</w:instrText>
      </w:r>
      <w:r w:rsidRPr="00AF6A18">
        <w:instrText>Ref407888099 \r \h</w:instrText>
      </w:r>
      <w:r w:rsidRPr="00AF6A18">
        <w:rPr>
          <w:rFonts w:hint="cs"/>
          <w:rtl/>
        </w:rPr>
        <w:instrText xml:space="preserve">  \* </w:instrText>
      </w:r>
      <w:r w:rsidRPr="00AF6A18">
        <w:instrText>MERGEFORMAT</w:instrText>
      </w:r>
      <w:r w:rsidRPr="00AF6A18">
        <w:rPr>
          <w:rFonts w:hint="cs"/>
          <w:rtl/>
        </w:rPr>
        <w:instrText xml:space="preserve"> </w:instrText>
      </w:r>
      <w:r w:rsidRPr="00AF6A18">
        <w:rPr>
          <w:rFonts w:hint="cs"/>
          <w:rtl/>
        </w:rPr>
      </w:r>
      <w:r w:rsidRPr="00AF6A18">
        <w:rPr>
          <w:rFonts w:hint="cs"/>
          <w:rtl/>
        </w:rPr>
        <w:fldChar w:fldCharType="separate"/>
      </w:r>
      <w:r w:rsidR="00A14FE5" w:rsidRPr="00AF6A18">
        <w:rPr>
          <w:rFonts w:hint="eastAsia"/>
          <w:rtl/>
        </w:rPr>
        <w:t>‏</w:t>
      </w:r>
      <w:r w:rsidR="00A14FE5" w:rsidRPr="00AF6A18">
        <w:rPr>
          <w:rtl/>
        </w:rPr>
        <w:t>4</w:t>
      </w:r>
      <w:r w:rsidRPr="00AF6A18">
        <w:rPr>
          <w:rFonts w:hint="cs"/>
          <w:rtl/>
        </w:rPr>
        <w:fldChar w:fldCharType="end"/>
      </w:r>
      <w:r w:rsidRPr="00AF6A18">
        <w:rPr>
          <w:rFonts w:hint="cs"/>
          <w:rtl/>
        </w:rPr>
        <w:t>,</w:t>
      </w:r>
      <w:r w:rsidRPr="00AF6A18">
        <w:rPr>
          <w:rFonts w:hint="cs"/>
          <w:rtl/>
        </w:rPr>
        <w:fldChar w:fldCharType="begin"/>
      </w:r>
      <w:r w:rsidRPr="00AF6A18">
        <w:rPr>
          <w:rFonts w:hint="cs"/>
          <w:rtl/>
        </w:rPr>
        <w:instrText xml:space="preserve"> </w:instrText>
      </w:r>
      <w:r w:rsidRPr="00AF6A18">
        <w:instrText>REF</w:instrText>
      </w:r>
      <w:r w:rsidRPr="00AF6A18">
        <w:rPr>
          <w:rFonts w:hint="cs"/>
          <w:rtl/>
        </w:rPr>
        <w:instrText xml:space="preserve"> _</w:instrText>
      </w:r>
      <w:r w:rsidRPr="00AF6A18">
        <w:instrText>Ref407888148 \r \h</w:instrText>
      </w:r>
      <w:r w:rsidRPr="00AF6A18">
        <w:rPr>
          <w:rFonts w:hint="cs"/>
          <w:rtl/>
        </w:rPr>
        <w:instrText xml:space="preserve">  \* </w:instrText>
      </w:r>
      <w:r w:rsidRPr="00AF6A18">
        <w:instrText>MERGEFORMAT</w:instrText>
      </w:r>
      <w:r w:rsidRPr="00AF6A18">
        <w:rPr>
          <w:rFonts w:hint="cs"/>
          <w:rtl/>
        </w:rPr>
        <w:instrText xml:space="preserve"> </w:instrText>
      </w:r>
      <w:r w:rsidRPr="00AF6A18">
        <w:rPr>
          <w:rFonts w:hint="cs"/>
          <w:rtl/>
        </w:rPr>
      </w:r>
      <w:r w:rsidRPr="00AF6A18">
        <w:rPr>
          <w:rFonts w:hint="cs"/>
          <w:rtl/>
        </w:rPr>
        <w:fldChar w:fldCharType="separate"/>
      </w:r>
      <w:r w:rsidR="00A14FE5" w:rsidRPr="00AF6A18">
        <w:rPr>
          <w:rFonts w:hint="eastAsia"/>
          <w:rtl/>
        </w:rPr>
        <w:t>‏</w:t>
      </w:r>
      <w:r w:rsidR="00A14FE5" w:rsidRPr="00AF6A18">
        <w:rPr>
          <w:rtl/>
        </w:rPr>
        <w:t>8</w:t>
      </w:r>
      <w:r w:rsidRPr="00AF6A18">
        <w:rPr>
          <w:rFonts w:hint="cs"/>
          <w:rtl/>
        </w:rPr>
        <w:fldChar w:fldCharType="end"/>
      </w:r>
      <w:r w:rsidRPr="00AF6A18">
        <w:rPr>
          <w:rFonts w:hint="cs"/>
          <w:rtl/>
        </w:rPr>
        <w:t>,</w:t>
      </w:r>
      <w:r w:rsidRPr="00AF6A18">
        <w:rPr>
          <w:rFonts w:hint="cs"/>
          <w:rtl/>
        </w:rPr>
        <w:fldChar w:fldCharType="begin"/>
      </w:r>
      <w:r w:rsidRPr="00AF6A18">
        <w:rPr>
          <w:rFonts w:hint="cs"/>
          <w:rtl/>
        </w:rPr>
        <w:instrText xml:space="preserve"> </w:instrText>
      </w:r>
      <w:r w:rsidRPr="00AF6A18">
        <w:instrText>REF</w:instrText>
      </w:r>
      <w:r w:rsidRPr="00AF6A18">
        <w:rPr>
          <w:rFonts w:hint="cs"/>
          <w:rtl/>
        </w:rPr>
        <w:instrText xml:space="preserve"> _</w:instrText>
      </w:r>
      <w:r w:rsidRPr="00AF6A18">
        <w:instrText>Ref407888173 \r \h</w:instrText>
      </w:r>
      <w:r w:rsidRPr="00AF6A18">
        <w:rPr>
          <w:rFonts w:hint="cs"/>
          <w:rtl/>
        </w:rPr>
        <w:instrText xml:space="preserve">  \* </w:instrText>
      </w:r>
      <w:r w:rsidRPr="00AF6A18">
        <w:instrText>MERGEFORMAT</w:instrText>
      </w:r>
      <w:r w:rsidRPr="00AF6A18">
        <w:rPr>
          <w:rFonts w:hint="cs"/>
          <w:rtl/>
        </w:rPr>
        <w:instrText xml:space="preserve"> </w:instrText>
      </w:r>
      <w:r w:rsidRPr="00AF6A18">
        <w:rPr>
          <w:rFonts w:hint="cs"/>
          <w:rtl/>
        </w:rPr>
      </w:r>
      <w:r w:rsidRPr="00AF6A18">
        <w:rPr>
          <w:rFonts w:hint="cs"/>
          <w:rtl/>
        </w:rPr>
        <w:fldChar w:fldCharType="separate"/>
      </w:r>
      <w:r w:rsidR="00A14FE5" w:rsidRPr="00AF6A18">
        <w:rPr>
          <w:rFonts w:hint="eastAsia"/>
          <w:rtl/>
        </w:rPr>
        <w:t>‏</w:t>
      </w:r>
      <w:r w:rsidR="00A14FE5" w:rsidRPr="00AF6A18">
        <w:rPr>
          <w:rtl/>
        </w:rPr>
        <w:t>10</w:t>
      </w:r>
      <w:r w:rsidRPr="00AF6A18">
        <w:rPr>
          <w:rFonts w:hint="cs"/>
          <w:rtl/>
        </w:rPr>
        <w:fldChar w:fldCharType="end"/>
      </w:r>
      <w:r w:rsidRPr="00AF6A18">
        <w:rPr>
          <w:rFonts w:hint="cs"/>
          <w:rtl/>
        </w:rPr>
        <w:t>,</w:t>
      </w:r>
      <w:r w:rsidRPr="00AF6A18">
        <w:rPr>
          <w:rFonts w:hint="cs"/>
          <w:rtl/>
        </w:rPr>
        <w:fldChar w:fldCharType="begin"/>
      </w:r>
      <w:r w:rsidRPr="00AF6A18">
        <w:rPr>
          <w:rFonts w:hint="cs"/>
          <w:rtl/>
        </w:rPr>
        <w:instrText xml:space="preserve"> </w:instrText>
      </w:r>
      <w:r w:rsidRPr="00AF6A18">
        <w:instrText>REF</w:instrText>
      </w:r>
      <w:r w:rsidRPr="00AF6A18">
        <w:rPr>
          <w:rFonts w:hint="cs"/>
          <w:rtl/>
        </w:rPr>
        <w:instrText xml:space="preserve"> _</w:instrText>
      </w:r>
      <w:r w:rsidRPr="00AF6A18">
        <w:instrText>Ref407888187 \r \h</w:instrText>
      </w:r>
      <w:r w:rsidRPr="00AF6A18">
        <w:rPr>
          <w:rFonts w:hint="cs"/>
          <w:rtl/>
        </w:rPr>
        <w:instrText xml:space="preserve">  \* </w:instrText>
      </w:r>
      <w:r w:rsidRPr="00AF6A18">
        <w:instrText>MERGEFORMAT</w:instrText>
      </w:r>
      <w:r w:rsidRPr="00AF6A18">
        <w:rPr>
          <w:rFonts w:hint="cs"/>
          <w:rtl/>
        </w:rPr>
        <w:instrText xml:space="preserve"> </w:instrText>
      </w:r>
      <w:r w:rsidRPr="00AF6A18">
        <w:rPr>
          <w:rFonts w:hint="cs"/>
          <w:rtl/>
        </w:rPr>
      </w:r>
      <w:r w:rsidRPr="00AF6A18">
        <w:rPr>
          <w:rFonts w:hint="cs"/>
          <w:rtl/>
        </w:rPr>
        <w:fldChar w:fldCharType="separate"/>
      </w:r>
      <w:r w:rsidR="00A14FE5" w:rsidRPr="00AF6A18">
        <w:rPr>
          <w:rFonts w:hint="eastAsia"/>
          <w:rtl/>
        </w:rPr>
        <w:t>‏</w:t>
      </w:r>
      <w:r w:rsidR="00A14FE5" w:rsidRPr="00AF6A18">
        <w:rPr>
          <w:rtl/>
        </w:rPr>
        <w:t>11</w:t>
      </w:r>
      <w:r w:rsidRPr="00AF6A18">
        <w:rPr>
          <w:rFonts w:hint="cs"/>
          <w:rtl/>
        </w:rPr>
        <w:fldChar w:fldCharType="end"/>
      </w:r>
      <w:r w:rsidRPr="00AF6A18">
        <w:rPr>
          <w:rFonts w:hint="cs"/>
          <w:rtl/>
        </w:rPr>
        <w:t>,</w:t>
      </w:r>
      <w:r w:rsidRPr="00AF6A18">
        <w:rPr>
          <w:rFonts w:hint="cs"/>
          <w:rtl/>
        </w:rPr>
        <w:fldChar w:fldCharType="begin"/>
      </w:r>
      <w:r w:rsidRPr="00AF6A18">
        <w:rPr>
          <w:rFonts w:hint="cs"/>
          <w:rtl/>
        </w:rPr>
        <w:instrText xml:space="preserve"> </w:instrText>
      </w:r>
      <w:r w:rsidRPr="00AF6A18">
        <w:instrText>REF</w:instrText>
      </w:r>
      <w:r w:rsidRPr="00AF6A18">
        <w:rPr>
          <w:rFonts w:hint="cs"/>
          <w:rtl/>
        </w:rPr>
        <w:instrText xml:space="preserve"> _</w:instrText>
      </w:r>
      <w:r w:rsidRPr="00AF6A18">
        <w:instrText>Ref407888228 \r \h</w:instrText>
      </w:r>
      <w:r w:rsidRPr="00AF6A18">
        <w:rPr>
          <w:rFonts w:hint="cs"/>
          <w:rtl/>
        </w:rPr>
        <w:instrText xml:space="preserve">  \* </w:instrText>
      </w:r>
      <w:r w:rsidRPr="00AF6A18">
        <w:instrText>MERGEFORMAT</w:instrText>
      </w:r>
      <w:r w:rsidRPr="00AF6A18">
        <w:rPr>
          <w:rFonts w:hint="cs"/>
          <w:rtl/>
        </w:rPr>
        <w:instrText xml:space="preserve"> </w:instrText>
      </w:r>
      <w:r w:rsidRPr="00AF6A18">
        <w:rPr>
          <w:rFonts w:hint="cs"/>
          <w:rtl/>
        </w:rPr>
      </w:r>
      <w:r w:rsidRPr="00AF6A18">
        <w:rPr>
          <w:rFonts w:hint="cs"/>
          <w:rtl/>
        </w:rPr>
        <w:fldChar w:fldCharType="separate"/>
      </w:r>
      <w:r w:rsidR="00A14FE5" w:rsidRPr="00AF6A18">
        <w:rPr>
          <w:rFonts w:hint="eastAsia"/>
          <w:rtl/>
        </w:rPr>
        <w:t>‏</w:t>
      </w:r>
      <w:r w:rsidR="00A14FE5" w:rsidRPr="00AF6A18">
        <w:rPr>
          <w:rtl/>
        </w:rPr>
        <w:t>15</w:t>
      </w:r>
      <w:r w:rsidRPr="00AF6A18">
        <w:rPr>
          <w:rFonts w:hint="cs"/>
          <w:rtl/>
        </w:rPr>
        <w:fldChar w:fldCharType="end"/>
      </w:r>
      <w:r w:rsidRPr="00AF6A18">
        <w:rPr>
          <w:rFonts w:hint="cs"/>
          <w:rtl/>
        </w:rPr>
        <w:t>,</w:t>
      </w:r>
      <w:r w:rsidRPr="00AF6A18">
        <w:rPr>
          <w:rFonts w:hint="cs"/>
          <w:rtl/>
        </w:rPr>
        <w:fldChar w:fldCharType="begin"/>
      </w:r>
      <w:r w:rsidRPr="00AF6A18">
        <w:rPr>
          <w:rFonts w:hint="cs"/>
          <w:rtl/>
        </w:rPr>
        <w:instrText xml:space="preserve"> </w:instrText>
      </w:r>
      <w:r w:rsidRPr="00AF6A18">
        <w:instrText>REF</w:instrText>
      </w:r>
      <w:r w:rsidRPr="00AF6A18">
        <w:rPr>
          <w:rFonts w:hint="cs"/>
          <w:rtl/>
        </w:rPr>
        <w:instrText xml:space="preserve"> _</w:instrText>
      </w:r>
      <w:r w:rsidRPr="00AF6A18">
        <w:instrText>Ref407888273 \r \h</w:instrText>
      </w:r>
      <w:r w:rsidRPr="00AF6A18">
        <w:rPr>
          <w:rFonts w:hint="cs"/>
          <w:rtl/>
        </w:rPr>
        <w:instrText xml:space="preserve">  \* </w:instrText>
      </w:r>
      <w:r w:rsidRPr="00AF6A18">
        <w:instrText>MERGEFORMAT</w:instrText>
      </w:r>
      <w:r w:rsidRPr="00AF6A18">
        <w:rPr>
          <w:rFonts w:hint="cs"/>
          <w:rtl/>
        </w:rPr>
        <w:instrText xml:space="preserve"> </w:instrText>
      </w:r>
      <w:r w:rsidRPr="00AF6A18">
        <w:rPr>
          <w:rFonts w:hint="cs"/>
          <w:rtl/>
        </w:rPr>
      </w:r>
      <w:r w:rsidRPr="00AF6A18">
        <w:rPr>
          <w:rFonts w:hint="cs"/>
          <w:rtl/>
        </w:rPr>
        <w:fldChar w:fldCharType="separate"/>
      </w:r>
      <w:r w:rsidR="00A14FE5" w:rsidRPr="00AF6A18">
        <w:rPr>
          <w:rFonts w:hint="eastAsia"/>
          <w:rtl/>
        </w:rPr>
        <w:t>‏</w:t>
      </w:r>
      <w:r w:rsidR="00A14FE5" w:rsidRPr="00AF6A18">
        <w:rPr>
          <w:rtl/>
        </w:rPr>
        <w:t>20</w:t>
      </w:r>
      <w:r w:rsidRPr="00AF6A18">
        <w:rPr>
          <w:rFonts w:hint="cs"/>
          <w:rtl/>
        </w:rPr>
        <w:fldChar w:fldCharType="end"/>
      </w:r>
      <w:r w:rsidRPr="00AF6A18">
        <w:rPr>
          <w:rFonts w:hint="cs"/>
          <w:rtl/>
        </w:rPr>
        <w:t>,</w:t>
      </w:r>
      <w:r w:rsidRPr="00AF6A18">
        <w:rPr>
          <w:rFonts w:hint="cs"/>
          <w:rtl/>
        </w:rPr>
        <w:fldChar w:fldCharType="begin"/>
      </w:r>
      <w:r w:rsidRPr="00AF6A18">
        <w:rPr>
          <w:rFonts w:hint="cs"/>
          <w:rtl/>
        </w:rPr>
        <w:instrText xml:space="preserve"> </w:instrText>
      </w:r>
      <w:r w:rsidRPr="00AF6A18">
        <w:instrText>REF</w:instrText>
      </w:r>
      <w:r w:rsidRPr="00AF6A18">
        <w:rPr>
          <w:rFonts w:hint="cs"/>
          <w:rtl/>
        </w:rPr>
        <w:instrText xml:space="preserve"> _</w:instrText>
      </w:r>
      <w:r w:rsidRPr="00AF6A18">
        <w:instrText>Ref407888290 \r \h</w:instrText>
      </w:r>
      <w:r w:rsidRPr="00AF6A18">
        <w:rPr>
          <w:rFonts w:hint="cs"/>
          <w:rtl/>
        </w:rPr>
        <w:instrText xml:space="preserve">  \* </w:instrText>
      </w:r>
      <w:r w:rsidRPr="00AF6A18">
        <w:instrText>MERGEFORMAT</w:instrText>
      </w:r>
      <w:r w:rsidRPr="00AF6A18">
        <w:rPr>
          <w:rFonts w:hint="cs"/>
          <w:rtl/>
        </w:rPr>
        <w:instrText xml:space="preserve"> </w:instrText>
      </w:r>
      <w:r w:rsidRPr="00AF6A18">
        <w:rPr>
          <w:rFonts w:hint="cs"/>
          <w:rtl/>
        </w:rPr>
      </w:r>
      <w:r w:rsidRPr="00AF6A18">
        <w:rPr>
          <w:rFonts w:hint="cs"/>
          <w:rtl/>
        </w:rPr>
        <w:fldChar w:fldCharType="separate"/>
      </w:r>
      <w:r w:rsidR="00A14FE5" w:rsidRPr="00AF6A18">
        <w:rPr>
          <w:rFonts w:hint="eastAsia"/>
          <w:rtl/>
        </w:rPr>
        <w:t>‏</w:t>
      </w:r>
      <w:r w:rsidR="00A14FE5" w:rsidRPr="00AF6A18">
        <w:rPr>
          <w:rtl/>
        </w:rPr>
        <w:t>23</w:t>
      </w:r>
      <w:r w:rsidRPr="00AF6A18">
        <w:rPr>
          <w:rFonts w:hint="cs"/>
          <w:rtl/>
        </w:rPr>
        <w:fldChar w:fldCharType="end"/>
      </w:r>
      <w:r w:rsidRPr="00AF6A18">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2D7BF3" w:rsidRPr="00AF6A18" w:rsidRDefault="002D7BF3" w:rsidP="008006FF">
      <w:pPr>
        <w:pStyle w:val="30"/>
        <w:keepNext w:val="0"/>
        <w:spacing w:before="0" w:after="120" w:line="360" w:lineRule="auto"/>
        <w:ind w:left="509" w:hanging="425"/>
        <w:jc w:val="both"/>
        <w:rPr>
          <w:rFonts w:cs="David"/>
          <w:sz w:val="24"/>
          <w:szCs w:val="24"/>
          <w:rtl/>
        </w:rPr>
      </w:pPr>
      <w:r w:rsidRPr="00AF6A18">
        <w:rPr>
          <w:rFonts w:cs="David" w:hint="cs"/>
          <w:rtl/>
        </w:rPr>
        <w:t xml:space="preserve">הוראות כלליות </w:t>
      </w:r>
    </w:p>
    <w:p w:rsidR="002D7BF3" w:rsidRPr="00AF6A18" w:rsidRDefault="002D7BF3" w:rsidP="00E80287">
      <w:pPr>
        <w:numPr>
          <w:ilvl w:val="1"/>
          <w:numId w:val="53"/>
        </w:numPr>
        <w:spacing w:after="200" w:line="360" w:lineRule="auto"/>
        <w:ind w:left="935" w:hanging="567"/>
        <w:jc w:val="both"/>
        <w:rPr>
          <w:rtl/>
        </w:rPr>
      </w:pPr>
      <w:r w:rsidRPr="00AF6A18">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w:t>
      </w:r>
      <w:r w:rsidRPr="00AF6A18">
        <w:rPr>
          <w:rFonts w:hint="cs"/>
          <w:rtl/>
        </w:rPr>
        <w:lastRenderedPageBreak/>
        <w:t xml:space="preserve">כוויתור על כל הפרה שלאחר מכן של אותה הוראה או הוראות אחרות זולת אם נעשה הוויתור בהתאם לאמור בסעיף קטן זה. </w:t>
      </w:r>
    </w:p>
    <w:p w:rsidR="002D7BF3" w:rsidRPr="00AF6A18" w:rsidRDefault="002D7BF3" w:rsidP="00E80287">
      <w:pPr>
        <w:numPr>
          <w:ilvl w:val="1"/>
          <w:numId w:val="53"/>
        </w:numPr>
        <w:spacing w:after="200" w:line="360" w:lineRule="auto"/>
        <w:ind w:left="935" w:hanging="567"/>
        <w:jc w:val="both"/>
        <w:rPr>
          <w:rtl/>
        </w:rPr>
      </w:pPr>
      <w:r w:rsidRPr="00AF6A18">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2D7BF3" w:rsidRPr="00AF6A18" w:rsidRDefault="002D7BF3" w:rsidP="00E80287">
      <w:pPr>
        <w:spacing w:line="360" w:lineRule="auto"/>
        <w:ind w:left="935"/>
        <w:jc w:val="both"/>
      </w:pPr>
    </w:p>
    <w:p w:rsidR="002D7BF3" w:rsidRPr="00AF6A18" w:rsidRDefault="002D7BF3" w:rsidP="008006FF">
      <w:pPr>
        <w:pStyle w:val="30"/>
        <w:keepNext w:val="0"/>
        <w:spacing w:before="0" w:after="120" w:line="360" w:lineRule="auto"/>
        <w:ind w:left="509" w:hanging="425"/>
        <w:jc w:val="both"/>
        <w:rPr>
          <w:rFonts w:cs="David"/>
          <w:sz w:val="24"/>
          <w:szCs w:val="24"/>
          <w:rtl/>
        </w:rPr>
      </w:pPr>
      <w:r w:rsidRPr="00AF6A18">
        <w:rPr>
          <w:rFonts w:cs="David" w:hint="cs"/>
          <w:rtl/>
        </w:rPr>
        <w:t xml:space="preserve">נציג המשרד </w:t>
      </w:r>
    </w:p>
    <w:p w:rsidR="002D7BF3" w:rsidRPr="00AF6A18" w:rsidRDefault="002D7BF3" w:rsidP="00E80287">
      <w:pPr>
        <w:spacing w:line="360" w:lineRule="auto"/>
        <w:ind w:left="720"/>
        <w:jc w:val="both"/>
        <w:rPr>
          <w:b/>
          <w:bCs/>
          <w:rtl/>
        </w:rPr>
      </w:pPr>
      <w:r w:rsidRPr="00AF6A18">
        <w:rPr>
          <w:rFonts w:hint="cs"/>
          <w:rtl/>
        </w:rPr>
        <w:t>נציג המשרד לביצוע הסכם זה הוא עובד המשרד הנושא בתפקיד ________________________ או עובד המשרד אשר הוסמך על-ידו (להלן: "הנציג"). המשרד יהיה רשאי להחליף את הנציג בכל עת על ידי מתן הודעה בכתב לנותן השירותים.</w:t>
      </w:r>
    </w:p>
    <w:p w:rsidR="002D7BF3" w:rsidRPr="00AF6A18" w:rsidRDefault="002D7BF3" w:rsidP="00E80287">
      <w:pPr>
        <w:spacing w:line="360" w:lineRule="auto"/>
        <w:jc w:val="both"/>
        <w:rPr>
          <w:b/>
          <w:bCs/>
          <w:rtl/>
        </w:rPr>
      </w:pPr>
    </w:p>
    <w:p w:rsidR="002D7BF3" w:rsidRPr="00AF6A18" w:rsidRDefault="002D7BF3" w:rsidP="007E01EA">
      <w:pPr>
        <w:pStyle w:val="30"/>
        <w:keepNext w:val="0"/>
        <w:spacing w:before="0" w:after="120" w:line="360" w:lineRule="auto"/>
        <w:ind w:left="509" w:hanging="425"/>
        <w:jc w:val="both"/>
        <w:rPr>
          <w:rFonts w:cs="David"/>
          <w:sz w:val="24"/>
          <w:szCs w:val="24"/>
          <w:rtl/>
        </w:rPr>
      </w:pPr>
      <w:r w:rsidRPr="00AF6A18">
        <w:rPr>
          <w:rFonts w:cs="David" w:hint="cs"/>
          <w:rtl/>
        </w:rPr>
        <w:t>כתובות והודעות</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כתובת נותן השירותים והמשרד הינן כמפורט בראש ההסכם.</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כל הודעה שתימסר לכתובת דלעיל, תיחשב כאילו נמסרה לנותן השירותים תוך 3 ימי עסקים, ובלבד שנשלחה בדואר רשום.</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 xml:space="preserve">נותן השירותים יודיע למשרד, ללא שיהוי, על שינוי בכתובתו. הודעה לפי סעיף זה תינתן לנציג ולחשבות משרד המשפטים. </w:t>
      </w:r>
    </w:p>
    <w:p w:rsidR="002D7BF3" w:rsidRPr="00AF6A18" w:rsidRDefault="002D7BF3" w:rsidP="00E80287">
      <w:pPr>
        <w:numPr>
          <w:ilvl w:val="1"/>
          <w:numId w:val="53"/>
        </w:numPr>
        <w:spacing w:after="200" w:line="360" w:lineRule="auto"/>
        <w:ind w:left="935" w:hanging="575"/>
        <w:jc w:val="both"/>
        <w:rPr>
          <w:rtl/>
        </w:rPr>
      </w:pPr>
      <w:r w:rsidRPr="00AF6A18">
        <w:rPr>
          <w:rFonts w:hint="cs"/>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2D7BF3" w:rsidRPr="00AF6A18" w:rsidRDefault="002D7BF3" w:rsidP="008006FF">
      <w:pPr>
        <w:pStyle w:val="30"/>
        <w:keepNext w:val="0"/>
        <w:spacing w:before="0" w:after="120" w:line="360" w:lineRule="auto"/>
        <w:ind w:left="509" w:hanging="425"/>
        <w:rPr>
          <w:rFonts w:cs="David"/>
          <w:b w:val="0"/>
          <w:bCs w:val="0"/>
          <w:sz w:val="24"/>
          <w:szCs w:val="24"/>
          <w:rtl/>
        </w:rPr>
      </w:pPr>
      <w:r w:rsidRPr="00AF6A18">
        <w:rPr>
          <w:rFonts w:cs="David" w:hint="cs"/>
          <w:rtl/>
        </w:rPr>
        <w:t>מיצוי זכויות</w:t>
      </w:r>
      <w:r w:rsidR="00831575" w:rsidRPr="00AF6A18">
        <w:rPr>
          <w:rFonts w:cs="David" w:hint="cs"/>
          <w:rtl/>
        </w:rPr>
        <w:br/>
      </w:r>
      <w:r w:rsidRPr="00AF6A18">
        <w:rPr>
          <w:rFonts w:cs="David" w:hint="cs"/>
          <w:b w:val="0"/>
          <w:bCs w:val="0"/>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2D7BF3" w:rsidRPr="00AF6A18" w:rsidRDefault="002D7BF3" w:rsidP="00E80287">
      <w:pPr>
        <w:spacing w:line="360" w:lineRule="auto"/>
        <w:jc w:val="both"/>
        <w:rPr>
          <w:rtl/>
        </w:rPr>
      </w:pPr>
    </w:p>
    <w:p w:rsidR="002D7BF3" w:rsidRPr="00AF6A18" w:rsidRDefault="002D7BF3" w:rsidP="007E01EA">
      <w:pPr>
        <w:pStyle w:val="30"/>
        <w:keepNext w:val="0"/>
        <w:spacing w:before="0" w:after="120" w:line="360" w:lineRule="auto"/>
        <w:ind w:left="509" w:hanging="425"/>
        <w:jc w:val="both"/>
        <w:rPr>
          <w:rFonts w:cs="David"/>
          <w:sz w:val="24"/>
          <w:szCs w:val="24"/>
          <w:rtl/>
        </w:rPr>
      </w:pPr>
      <w:r w:rsidRPr="00AF6A18">
        <w:rPr>
          <w:rFonts w:cs="David" w:hint="cs"/>
          <w:rtl/>
        </w:rPr>
        <w:t>רשימת נספחים להסכם</w:t>
      </w:r>
    </w:p>
    <w:p w:rsidR="002D7BF3" w:rsidRPr="00AF6A18" w:rsidRDefault="002D7BF3" w:rsidP="00EC7097">
      <w:pPr>
        <w:spacing w:line="360" w:lineRule="auto"/>
        <w:ind w:left="509"/>
        <w:jc w:val="both"/>
        <w:rPr>
          <w:rtl/>
        </w:rPr>
      </w:pPr>
      <w:r w:rsidRPr="00AF6A18">
        <w:rPr>
          <w:rFonts w:hint="cs"/>
          <w:rtl/>
        </w:rPr>
        <w:t>נספח 1 להסכם – העתק של מכרז מס'</w:t>
      </w:r>
      <w:r w:rsidR="000C2A1A" w:rsidRPr="00AF6A18">
        <w:rPr>
          <w:rFonts w:hint="cs"/>
          <w:rtl/>
        </w:rPr>
        <w:t>35.</w:t>
      </w:r>
      <w:r w:rsidR="00EC7097" w:rsidRPr="00AF6A18">
        <w:rPr>
          <w:rFonts w:hint="cs"/>
          <w:rtl/>
        </w:rPr>
        <w:t>1</w:t>
      </w:r>
      <w:r w:rsidR="00EC7097">
        <w:rPr>
          <w:rFonts w:hint="cs"/>
          <w:rtl/>
        </w:rPr>
        <w:t>6</w:t>
      </w:r>
    </w:p>
    <w:p w:rsidR="002D7BF3" w:rsidRPr="00AF6A18" w:rsidRDefault="002D7BF3" w:rsidP="007E01EA">
      <w:pPr>
        <w:spacing w:line="360" w:lineRule="auto"/>
        <w:ind w:left="509"/>
        <w:jc w:val="both"/>
        <w:rPr>
          <w:rtl/>
        </w:rPr>
      </w:pPr>
      <w:r w:rsidRPr="00AF6A18">
        <w:rPr>
          <w:rFonts w:hint="cs"/>
          <w:rtl/>
        </w:rPr>
        <w:t>נספח 2 להסכם – הצעת המציע הזוכה</w:t>
      </w:r>
    </w:p>
    <w:p w:rsidR="002D7BF3" w:rsidRPr="00AF6A18" w:rsidRDefault="002D7BF3" w:rsidP="007E01EA">
      <w:pPr>
        <w:spacing w:line="360" w:lineRule="auto"/>
        <w:ind w:left="509"/>
        <w:jc w:val="both"/>
        <w:rPr>
          <w:rtl/>
        </w:rPr>
      </w:pPr>
      <w:r w:rsidRPr="00AF6A18">
        <w:rPr>
          <w:rFonts w:hint="cs"/>
          <w:rtl/>
        </w:rPr>
        <w:t>נספח 3 להסכם – הצעת מחיר הזוכה</w:t>
      </w:r>
    </w:p>
    <w:p w:rsidR="002D7BF3" w:rsidRPr="00AF6A18" w:rsidRDefault="002D7BF3" w:rsidP="007E01EA">
      <w:pPr>
        <w:spacing w:line="360" w:lineRule="auto"/>
        <w:ind w:left="509"/>
        <w:jc w:val="both"/>
        <w:rPr>
          <w:rtl/>
        </w:rPr>
      </w:pPr>
      <w:r w:rsidRPr="00AF6A18">
        <w:rPr>
          <w:rFonts w:hint="cs"/>
          <w:rtl/>
        </w:rPr>
        <w:t>נספח 4 להסכם – התחייבות לשמירת סודיות ולמניעת ניגוד עניינים</w:t>
      </w:r>
    </w:p>
    <w:p w:rsidR="002D7BF3" w:rsidRPr="00AF6A18" w:rsidRDefault="002D7BF3" w:rsidP="007E01EA">
      <w:pPr>
        <w:spacing w:line="360" w:lineRule="auto"/>
        <w:ind w:left="509"/>
        <w:jc w:val="both"/>
        <w:rPr>
          <w:rtl/>
        </w:rPr>
      </w:pPr>
      <w:r w:rsidRPr="00AF6A18">
        <w:rPr>
          <w:rFonts w:hint="cs"/>
          <w:rtl/>
        </w:rPr>
        <w:t>נספח 5 להסכם – נוסח ערבות ביצוע</w:t>
      </w:r>
    </w:p>
    <w:p w:rsidR="002D7BF3" w:rsidRPr="00AF6A18" w:rsidRDefault="002D7BF3" w:rsidP="007E01EA">
      <w:pPr>
        <w:spacing w:line="360" w:lineRule="auto"/>
        <w:ind w:left="509"/>
        <w:jc w:val="both"/>
        <w:rPr>
          <w:rtl/>
        </w:rPr>
      </w:pPr>
      <w:r w:rsidRPr="00AF6A18">
        <w:rPr>
          <w:rFonts w:hint="cs"/>
          <w:rtl/>
        </w:rPr>
        <w:t>נספח 6 להסכם – נוסח אישור ביטוחי</w:t>
      </w:r>
    </w:p>
    <w:p w:rsidR="002D7BF3" w:rsidRPr="00AF6A18" w:rsidRDefault="002D7BF3" w:rsidP="007E01EA">
      <w:pPr>
        <w:spacing w:line="360" w:lineRule="auto"/>
        <w:ind w:left="509"/>
        <w:jc w:val="both"/>
        <w:rPr>
          <w:rtl/>
        </w:rPr>
      </w:pPr>
      <w:r w:rsidRPr="00AF6A18">
        <w:rPr>
          <w:rFonts w:hint="cs"/>
          <w:rtl/>
        </w:rPr>
        <w:t>נספח 7 להסכם- הצהרה לפי סעיף 28(א)(1) לחוק הגברת האכיפה על דיני העבודה, תשע"ב-2011.</w:t>
      </w:r>
    </w:p>
    <w:p w:rsidR="00831575" w:rsidRPr="00AF6A18" w:rsidRDefault="00831575" w:rsidP="00E80287">
      <w:pPr>
        <w:spacing w:line="360" w:lineRule="auto"/>
        <w:ind w:left="85"/>
        <w:jc w:val="both"/>
        <w:rPr>
          <w:b/>
          <w:bCs/>
          <w:rtl/>
        </w:rPr>
      </w:pPr>
    </w:p>
    <w:p w:rsidR="002D7BF3" w:rsidRPr="00AF6A18" w:rsidRDefault="002D7BF3" w:rsidP="00E80287">
      <w:pPr>
        <w:spacing w:line="360" w:lineRule="auto"/>
        <w:ind w:left="85"/>
        <w:jc w:val="both"/>
        <w:rPr>
          <w:b/>
          <w:bCs/>
          <w:rtl/>
        </w:rPr>
      </w:pPr>
      <w:r w:rsidRPr="00AF6A18">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w:t>
      </w:r>
      <w:r w:rsidR="008700DB" w:rsidRPr="00AF6A18">
        <w:rPr>
          <w:rFonts w:hint="cs"/>
          <w:b/>
          <w:bCs/>
          <w:rtl/>
        </w:rPr>
        <w:t xml:space="preserve"> </w:t>
      </w:r>
      <w:r w:rsidRPr="00AF6A18">
        <w:rPr>
          <w:rFonts w:hint="cs"/>
          <w:b/>
          <w:bCs/>
          <w:rtl/>
        </w:rPr>
        <w:t>הביעו את הסכמתם בדבר אספקת שירותי _____________________</w:t>
      </w:r>
      <w:r w:rsidR="008700DB" w:rsidRPr="00AF6A18">
        <w:rPr>
          <w:rFonts w:hint="cs"/>
          <w:b/>
          <w:bCs/>
          <w:rtl/>
        </w:rPr>
        <w:t xml:space="preserve"> </w:t>
      </w:r>
      <w:r w:rsidRPr="00AF6A18">
        <w:rPr>
          <w:rFonts w:hint="cs"/>
          <w:b/>
          <w:bCs/>
          <w:rtl/>
        </w:rPr>
        <w:t>ובאו בזאת על החתום;</w:t>
      </w:r>
    </w:p>
    <w:p w:rsidR="002D7BF3" w:rsidRPr="00AF6A18" w:rsidRDefault="002D7BF3" w:rsidP="00E80287">
      <w:pPr>
        <w:spacing w:line="360" w:lineRule="auto"/>
        <w:ind w:left="85"/>
        <w:jc w:val="both"/>
        <w:rPr>
          <w:b/>
          <w:bCs/>
          <w:sz w:val="22"/>
          <w:szCs w:val="22"/>
          <w:rtl/>
        </w:rPr>
      </w:pPr>
    </w:p>
    <w:p w:rsidR="002D7BF3" w:rsidRPr="00AF6A18" w:rsidRDefault="002D7BF3" w:rsidP="00E80287">
      <w:pPr>
        <w:spacing w:line="360" w:lineRule="auto"/>
        <w:ind w:left="85"/>
        <w:jc w:val="both"/>
        <w:rPr>
          <w:b/>
          <w:bCs/>
          <w:rtl/>
        </w:rPr>
      </w:pPr>
    </w:p>
    <w:p w:rsidR="002D7BF3" w:rsidRPr="00AF6A18" w:rsidRDefault="002D7BF3" w:rsidP="00E80287">
      <w:pPr>
        <w:spacing w:line="360" w:lineRule="auto"/>
        <w:ind w:left="85"/>
        <w:jc w:val="both"/>
        <w:rPr>
          <w:b/>
          <w:bCs/>
          <w:rtl/>
        </w:rPr>
      </w:pPr>
    </w:p>
    <w:p w:rsidR="002D7BF3" w:rsidRPr="00AF6A18" w:rsidRDefault="002D7BF3" w:rsidP="00E80287">
      <w:pPr>
        <w:spacing w:line="360" w:lineRule="auto"/>
        <w:jc w:val="both"/>
        <w:rPr>
          <w:b/>
          <w:bCs/>
          <w:sz w:val="20"/>
          <w:szCs w:val="20"/>
          <w:rtl/>
        </w:rPr>
      </w:pPr>
      <w:r w:rsidRPr="00AF6A18">
        <w:rPr>
          <w:rFonts w:hint="cs"/>
          <w:b/>
          <w:bCs/>
          <w:sz w:val="20"/>
          <w:szCs w:val="20"/>
          <w:rtl/>
        </w:rPr>
        <w:t>(יש לחתום בחתימת יד ובחותמת)</w:t>
      </w: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r w:rsidRPr="00AF6A18">
        <w:rPr>
          <w:rFonts w:hint="cs"/>
          <w:b/>
          <w:bCs/>
          <w:rtl/>
        </w:rPr>
        <w:t>__________________</w:t>
      </w:r>
      <w:r w:rsidRPr="00AF6A18">
        <w:rPr>
          <w:rFonts w:hint="cs"/>
          <w:b/>
          <w:bCs/>
          <w:rtl/>
        </w:rPr>
        <w:tab/>
      </w:r>
      <w:r w:rsidRPr="00AF6A18">
        <w:rPr>
          <w:rFonts w:hint="cs"/>
          <w:b/>
          <w:bCs/>
          <w:rtl/>
        </w:rPr>
        <w:tab/>
      </w:r>
      <w:r w:rsidRPr="00AF6A18">
        <w:rPr>
          <w:rFonts w:hint="cs"/>
          <w:b/>
          <w:bCs/>
          <w:rtl/>
        </w:rPr>
        <w:tab/>
        <w:t>__________________</w:t>
      </w:r>
    </w:p>
    <w:p w:rsidR="002D7BF3" w:rsidRPr="00AF6A18" w:rsidRDefault="002D7BF3" w:rsidP="00E80287">
      <w:pPr>
        <w:spacing w:line="360" w:lineRule="auto"/>
        <w:jc w:val="both"/>
        <w:rPr>
          <w:b/>
          <w:bCs/>
          <w:rtl/>
        </w:rPr>
      </w:pPr>
      <w:r w:rsidRPr="00AF6A18">
        <w:rPr>
          <w:rFonts w:hint="cs"/>
          <w:b/>
          <w:bCs/>
          <w:rtl/>
        </w:rPr>
        <w:t>המנהלת הכללית של המשרד</w:t>
      </w:r>
      <w:r w:rsidRPr="00AF6A18">
        <w:rPr>
          <w:rFonts w:hint="cs"/>
          <w:b/>
          <w:bCs/>
          <w:rtl/>
        </w:rPr>
        <w:tab/>
      </w:r>
      <w:r w:rsidRPr="00AF6A18">
        <w:rPr>
          <w:rFonts w:hint="cs"/>
          <w:b/>
          <w:bCs/>
          <w:rtl/>
        </w:rPr>
        <w:tab/>
      </w:r>
      <w:r w:rsidRPr="00AF6A18">
        <w:rPr>
          <w:rFonts w:hint="cs"/>
          <w:b/>
          <w:bCs/>
          <w:rtl/>
        </w:rPr>
        <w:tab/>
        <w:t>חשב המשרד/נציגו</w:t>
      </w: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r w:rsidRPr="00AF6A18">
        <w:rPr>
          <w:rFonts w:hint="cs"/>
          <w:b/>
          <w:bCs/>
          <w:rtl/>
        </w:rPr>
        <w:t xml:space="preserve">__________________ </w:t>
      </w:r>
      <w:r w:rsidRPr="00AF6A18">
        <w:rPr>
          <w:rFonts w:hint="cs"/>
          <w:b/>
          <w:bCs/>
          <w:rtl/>
        </w:rPr>
        <w:tab/>
      </w:r>
      <w:r w:rsidRPr="00AF6A18">
        <w:rPr>
          <w:rFonts w:hint="cs"/>
          <w:b/>
          <w:bCs/>
          <w:rtl/>
        </w:rPr>
        <w:tab/>
      </w:r>
      <w:r w:rsidRPr="00AF6A18">
        <w:rPr>
          <w:rFonts w:hint="cs"/>
          <w:b/>
          <w:bCs/>
          <w:rtl/>
        </w:rPr>
        <w:tab/>
        <w:t>__________________</w:t>
      </w:r>
    </w:p>
    <w:p w:rsidR="002D7BF3" w:rsidRPr="00AF6A18" w:rsidRDefault="001E57AE" w:rsidP="00E80287">
      <w:pPr>
        <w:spacing w:line="360" w:lineRule="auto"/>
        <w:jc w:val="both"/>
        <w:rPr>
          <w:b/>
          <w:bCs/>
          <w:rtl/>
        </w:rPr>
      </w:pPr>
      <w:r>
        <w:rPr>
          <w:rFonts w:hint="cs"/>
          <w:b/>
          <w:bCs/>
          <w:rtl/>
        </w:rPr>
        <w:t>מורשה חתימה מטעם</w:t>
      </w:r>
      <w:r w:rsidRPr="00AF6A18">
        <w:rPr>
          <w:rFonts w:hint="cs"/>
          <w:b/>
          <w:bCs/>
          <w:rtl/>
        </w:rPr>
        <w:t xml:space="preserve"> </w:t>
      </w:r>
      <w:r w:rsidR="002D7BF3" w:rsidRPr="00AF6A18">
        <w:rPr>
          <w:rFonts w:hint="cs"/>
          <w:b/>
          <w:bCs/>
          <w:rtl/>
        </w:rPr>
        <w:t>נותן השירותים</w:t>
      </w:r>
      <w:r w:rsidR="002D7BF3" w:rsidRPr="00AF6A18">
        <w:rPr>
          <w:rFonts w:hint="cs"/>
          <w:b/>
          <w:bCs/>
          <w:rtl/>
        </w:rPr>
        <w:tab/>
      </w:r>
      <w:r w:rsidR="002D7BF3" w:rsidRPr="00AF6A18">
        <w:rPr>
          <w:rFonts w:hint="cs"/>
          <w:b/>
          <w:bCs/>
          <w:rtl/>
        </w:rPr>
        <w:tab/>
      </w:r>
      <w:r w:rsidR="002D7BF3" w:rsidRPr="00AF6A18">
        <w:rPr>
          <w:rFonts w:hint="cs"/>
          <w:b/>
          <w:bCs/>
          <w:rtl/>
        </w:rPr>
        <w:tab/>
      </w:r>
      <w:r w:rsidR="002D7BF3" w:rsidRPr="00AF6A18">
        <w:rPr>
          <w:rFonts w:hint="cs"/>
          <w:b/>
          <w:bCs/>
          <w:rtl/>
        </w:rPr>
        <w:tab/>
      </w:r>
      <w:r>
        <w:rPr>
          <w:rFonts w:hint="cs"/>
          <w:b/>
          <w:bCs/>
          <w:rtl/>
        </w:rPr>
        <w:t xml:space="preserve">מורשה חתימה </w:t>
      </w:r>
      <w:r w:rsidR="00801079">
        <w:rPr>
          <w:rFonts w:hint="cs"/>
          <w:b/>
          <w:bCs/>
          <w:rtl/>
        </w:rPr>
        <w:t xml:space="preserve">מטעם </w:t>
      </w:r>
      <w:r w:rsidR="00801079" w:rsidRPr="00AF6A18">
        <w:rPr>
          <w:rFonts w:hint="cs"/>
          <w:b/>
          <w:bCs/>
          <w:rtl/>
        </w:rPr>
        <w:t>נותן</w:t>
      </w:r>
      <w:r w:rsidR="002D7BF3" w:rsidRPr="00AF6A18">
        <w:rPr>
          <w:rFonts w:hint="cs"/>
          <w:b/>
          <w:bCs/>
          <w:rtl/>
        </w:rPr>
        <w:t xml:space="preserve"> השירותים</w:t>
      </w: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r w:rsidRPr="00AF6A18">
        <w:rPr>
          <w:rFonts w:hint="cs"/>
          <w:b/>
          <w:bCs/>
          <w:rtl/>
        </w:rPr>
        <w:t>אימות חתימה:</w:t>
      </w: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r w:rsidRPr="00AF6A18">
        <w:rPr>
          <w:rFonts w:hint="cs"/>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r w:rsidRPr="00AF6A18">
        <w:rPr>
          <w:rFonts w:hint="cs"/>
          <w:b/>
          <w:bCs/>
          <w:rtl/>
        </w:rPr>
        <w:t>תאריך: ________</w:t>
      </w:r>
      <w:r w:rsidRPr="00AF6A18">
        <w:rPr>
          <w:rFonts w:hint="cs"/>
          <w:b/>
          <w:bCs/>
          <w:rtl/>
        </w:rPr>
        <w:tab/>
      </w:r>
      <w:r w:rsidRPr="00AF6A18">
        <w:rPr>
          <w:rFonts w:hint="cs"/>
          <w:b/>
          <w:bCs/>
          <w:rtl/>
        </w:rPr>
        <w:tab/>
        <w:t>___________</w:t>
      </w:r>
      <w:r w:rsidRPr="00AF6A18">
        <w:rPr>
          <w:rFonts w:hint="cs"/>
          <w:b/>
          <w:bCs/>
          <w:rtl/>
        </w:rPr>
        <w:tab/>
      </w:r>
      <w:r w:rsidRPr="00AF6A18">
        <w:rPr>
          <w:rFonts w:hint="cs"/>
          <w:b/>
          <w:bCs/>
          <w:rtl/>
        </w:rPr>
        <w:tab/>
        <w:t>חתימה וחותמת</w:t>
      </w: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rtl/>
        </w:rPr>
      </w:pPr>
    </w:p>
    <w:p w:rsidR="002D7BF3" w:rsidRPr="00AF6A18" w:rsidRDefault="002D7BF3" w:rsidP="00E80287">
      <w:pPr>
        <w:spacing w:line="360" w:lineRule="auto"/>
        <w:jc w:val="both"/>
        <w:rPr>
          <w:b/>
          <w:bCs/>
          <w:u w:val="single"/>
          <w:rtl/>
        </w:rPr>
      </w:pPr>
      <w:r w:rsidRPr="00AF6A18">
        <w:rPr>
          <w:rFonts w:hint="cs"/>
          <w:b/>
          <w:bCs/>
          <w:u w:val="single"/>
          <w:rtl/>
        </w:rPr>
        <w:t>הרשאה להתחייב</w:t>
      </w:r>
    </w:p>
    <w:p w:rsidR="002D7BF3" w:rsidRPr="00AF6A18" w:rsidRDefault="002D7BF3" w:rsidP="00E80287">
      <w:pPr>
        <w:spacing w:line="360" w:lineRule="auto"/>
        <w:jc w:val="both"/>
        <w:rPr>
          <w:b/>
          <w:bCs/>
          <w:rtl/>
        </w:rPr>
      </w:pPr>
      <w:r w:rsidRPr="00AF6A18">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2D7BF3" w:rsidRPr="00AF6A18" w:rsidRDefault="002D7BF3" w:rsidP="00E80287">
      <w:pPr>
        <w:spacing w:line="360" w:lineRule="auto"/>
        <w:ind w:left="2880" w:firstLine="720"/>
        <w:jc w:val="both"/>
        <w:rPr>
          <w:b/>
          <w:bCs/>
          <w:u w:val="single"/>
          <w:rtl/>
        </w:rPr>
      </w:pPr>
      <w:r w:rsidRPr="00AF6A18">
        <w:rPr>
          <w:rtl/>
        </w:rPr>
        <w:br w:type="page"/>
      </w:r>
      <w:r w:rsidRPr="00AF6A18">
        <w:rPr>
          <w:rFonts w:hint="cs"/>
          <w:b/>
          <w:bCs/>
          <w:u w:val="single"/>
          <w:rtl/>
        </w:rPr>
        <w:lastRenderedPageBreak/>
        <w:t>נספח 4 להסכם</w:t>
      </w:r>
    </w:p>
    <w:p w:rsidR="002D7BF3" w:rsidRPr="00AF6A18" w:rsidRDefault="002D7BF3" w:rsidP="00E80287">
      <w:pPr>
        <w:spacing w:line="360" w:lineRule="auto"/>
        <w:ind w:left="1440" w:firstLine="720"/>
        <w:jc w:val="both"/>
        <w:rPr>
          <w:b/>
          <w:bCs/>
          <w:rtl/>
        </w:rPr>
      </w:pPr>
      <w:r w:rsidRPr="00AF6A18">
        <w:rPr>
          <w:rFonts w:hint="cs"/>
          <w:b/>
          <w:bCs/>
          <w:rtl/>
        </w:rPr>
        <w:t>התחייבות לשמירת סודיות ולמניעת ניגוד עניינים</w:t>
      </w:r>
    </w:p>
    <w:p w:rsidR="002D7BF3" w:rsidRPr="00AF6A18" w:rsidRDefault="002D7BF3" w:rsidP="00E80287">
      <w:pPr>
        <w:spacing w:line="360" w:lineRule="auto"/>
        <w:jc w:val="both"/>
        <w:rPr>
          <w:b/>
          <w:bCs/>
          <w:rtl/>
        </w:rPr>
      </w:pPr>
      <w:r w:rsidRPr="00AF6A18">
        <w:rPr>
          <w:rFonts w:hint="cs"/>
          <w:b/>
          <w:bCs/>
          <w:rtl/>
        </w:rPr>
        <w:t xml:space="preserve">מבוא </w:t>
      </w:r>
    </w:p>
    <w:p w:rsidR="002D7BF3" w:rsidRPr="00AF6A18" w:rsidRDefault="002D7BF3" w:rsidP="00EC7097">
      <w:pPr>
        <w:spacing w:line="360" w:lineRule="auto"/>
        <w:jc w:val="both"/>
        <w:rPr>
          <w:rtl/>
        </w:rPr>
      </w:pPr>
      <w:r w:rsidRPr="00AF6A18">
        <w:rPr>
          <w:rFonts w:hint="cs"/>
          <w:rtl/>
        </w:rPr>
        <w:t>הואיל</w:t>
      </w:r>
      <w:r w:rsidRPr="00AF6A18">
        <w:rPr>
          <w:rFonts w:hint="cs"/>
          <w:rtl/>
        </w:rPr>
        <w:tab/>
        <w:t xml:space="preserve">ונחתם בין __________________ (להלן: </w:t>
      </w:r>
      <w:r w:rsidRPr="00AF6A18">
        <w:rPr>
          <w:rFonts w:hint="cs"/>
          <w:b/>
          <w:bCs/>
          <w:rtl/>
        </w:rPr>
        <w:t>"נותן השירותים"</w:t>
      </w:r>
      <w:r w:rsidRPr="00AF6A18">
        <w:rPr>
          <w:rFonts w:hint="cs"/>
          <w:rtl/>
        </w:rPr>
        <w:t>)</w:t>
      </w:r>
      <w:r w:rsidRPr="00AF6A18">
        <w:rPr>
          <w:rFonts w:hint="cs"/>
          <w:b/>
          <w:bCs/>
          <w:rtl/>
        </w:rPr>
        <w:t xml:space="preserve"> </w:t>
      </w:r>
      <w:r w:rsidRPr="00AF6A18">
        <w:rPr>
          <w:rFonts w:hint="cs"/>
          <w:rtl/>
        </w:rPr>
        <w:t xml:space="preserve">לבין משרד המשפטים (להלן: </w:t>
      </w:r>
      <w:r w:rsidRPr="00AF6A18">
        <w:rPr>
          <w:rFonts w:hint="cs"/>
          <w:b/>
          <w:bCs/>
          <w:rtl/>
        </w:rPr>
        <w:t>"המשרד")</w:t>
      </w:r>
      <w:r w:rsidRPr="00AF6A18">
        <w:rPr>
          <w:rFonts w:hint="cs"/>
          <w:rtl/>
        </w:rPr>
        <w:t xml:space="preserve"> הסכם לפי מכרז </w:t>
      </w:r>
      <w:r w:rsidR="005350B3" w:rsidRPr="00AF6A18">
        <w:rPr>
          <w:rFonts w:hint="cs"/>
          <w:rtl/>
        </w:rPr>
        <w:t>35.</w:t>
      </w:r>
      <w:r w:rsidR="00EC7097" w:rsidRPr="00AF6A18">
        <w:rPr>
          <w:rFonts w:hint="cs"/>
          <w:rtl/>
        </w:rPr>
        <w:t>1</w:t>
      </w:r>
      <w:r w:rsidR="00EC7097">
        <w:rPr>
          <w:rFonts w:hint="cs"/>
          <w:rtl/>
        </w:rPr>
        <w:t>6</w:t>
      </w:r>
      <w:r w:rsidR="00EC7097" w:rsidRPr="00AF6A18">
        <w:rPr>
          <w:rFonts w:hint="cs"/>
          <w:rtl/>
        </w:rPr>
        <w:t xml:space="preserve"> </w:t>
      </w:r>
      <w:r w:rsidRPr="00AF6A18">
        <w:rPr>
          <w:rFonts w:hint="cs"/>
          <w:rtl/>
        </w:rPr>
        <w:t xml:space="preserve">מיום _______בחודש_______ שנת _______ (להלן: "ההסכם") לאספקת השירותים המפורטים בהסכם (להלן: "השירותים"); </w:t>
      </w:r>
    </w:p>
    <w:p w:rsidR="002D7BF3" w:rsidRPr="00AF6A18" w:rsidRDefault="002D7BF3" w:rsidP="00E80287">
      <w:pPr>
        <w:spacing w:line="360" w:lineRule="auto"/>
        <w:jc w:val="both"/>
        <w:rPr>
          <w:rtl/>
        </w:rPr>
      </w:pPr>
      <w:r w:rsidRPr="00AF6A18">
        <w:rPr>
          <w:rFonts w:hint="cs"/>
          <w:rtl/>
        </w:rPr>
        <w:t>והואיל</w:t>
      </w:r>
      <w:r w:rsidRPr="00AF6A18">
        <w:rPr>
          <w:rFonts w:hint="cs"/>
          <w:rtl/>
        </w:rPr>
        <w:tab/>
        <w:t>ואני מועסק על-ידי נותן השירותים, כעובד או כקבלן, בין השאר, לשם אספקת השירותים למשרד.</w:t>
      </w:r>
    </w:p>
    <w:p w:rsidR="002D7BF3" w:rsidRPr="00AF6A18" w:rsidRDefault="002D7BF3" w:rsidP="00E80287">
      <w:pPr>
        <w:spacing w:line="360" w:lineRule="auto"/>
        <w:jc w:val="both"/>
        <w:rPr>
          <w:rtl/>
        </w:rPr>
      </w:pPr>
      <w:r w:rsidRPr="00AF6A18">
        <w:rPr>
          <w:rFonts w:hint="cs"/>
          <w:rtl/>
        </w:rPr>
        <w:t>והואיל</w:t>
      </w:r>
      <w:r w:rsidRPr="00AF6A18">
        <w:rPr>
          <w:rFonts w:hint="cs"/>
          <w:rtl/>
        </w:rPr>
        <w:tab/>
        <w:t xml:space="preserve">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rsidR="002D7BF3" w:rsidRPr="00AF6A18" w:rsidRDefault="002D7BF3" w:rsidP="00E80287">
      <w:pPr>
        <w:spacing w:line="360" w:lineRule="auto"/>
        <w:jc w:val="both"/>
        <w:rPr>
          <w:rtl/>
        </w:rPr>
      </w:pPr>
      <w:r w:rsidRPr="00AF6A18">
        <w:rPr>
          <w:rFonts w:hint="cs"/>
          <w:rtl/>
        </w:rPr>
        <w:t>והואיל</w:t>
      </w:r>
      <w:r w:rsidRPr="00AF6A18">
        <w:rPr>
          <w:rFonts w:hint="cs"/>
          <w:rtl/>
        </w:rPr>
        <w:tab/>
        <w:t>והוסבר לי וידוע לי כי במהלך העסקתי או בקשר אליה יתכן כי אעסוק או אקבל לחזקתי או יבוא לידיעתי מידע (</w:t>
      </w:r>
      <w:r w:rsidRPr="00AF6A18">
        <w:t>Information</w:t>
      </w:r>
      <w:r w:rsidRPr="00AF6A18">
        <w:rPr>
          <w:rFonts w:hint="cs"/>
          <w:rtl/>
        </w:rPr>
        <w:t>), או ידע</w:t>
      </w:r>
      <w:r w:rsidRPr="00AF6A18">
        <w:t>Know- How</w:t>
      </w:r>
      <w:r w:rsidRPr="00AF6A18">
        <w:rPr>
          <w:rFonts w:hint="cs"/>
          <w:rtl/>
        </w:rPr>
        <w:t xml:space="preserve">))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אינו יכול להגיע אליו, בין בעל פה ובין בכתב, לרבות בהעתק, באמצעי אחסון אלקטרוני או בכל כלי ואמצעי אחר העשוי לאצור מידע בין ישיר ובין עקיף, לרבות, אך מבלי לגרוע מכלליות האמור, נתונים, מסמכים ודו"חות (להלן: "המידע"); </w:t>
      </w:r>
    </w:p>
    <w:p w:rsidR="002D7BF3" w:rsidRPr="00AF6A18" w:rsidRDefault="002D7BF3" w:rsidP="00E80287">
      <w:pPr>
        <w:spacing w:line="360" w:lineRule="auto"/>
        <w:jc w:val="both"/>
        <w:rPr>
          <w:rtl/>
        </w:rPr>
      </w:pPr>
      <w:r w:rsidRPr="00AF6A18">
        <w:rPr>
          <w:rFonts w:hint="cs"/>
          <w:rtl/>
        </w:rPr>
        <w:t>והואיל</w:t>
      </w:r>
      <w:r w:rsidRPr="00AF6A18">
        <w:rPr>
          <w:rFonts w:hint="cs"/>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2D7BF3" w:rsidRPr="00AF6A18" w:rsidRDefault="002D7BF3" w:rsidP="007E01EA">
      <w:pPr>
        <w:spacing w:line="360" w:lineRule="auto"/>
        <w:jc w:val="both"/>
        <w:rPr>
          <w:b/>
          <w:bCs/>
          <w:rtl/>
        </w:rPr>
      </w:pPr>
      <w:r w:rsidRPr="00AF6A18">
        <w:rPr>
          <w:rFonts w:hint="cs"/>
          <w:b/>
          <w:bCs/>
          <w:rtl/>
        </w:rPr>
        <w:t xml:space="preserve">אי לכך, אני הח"מ מתחייב כלפי משרד המשפטים כדלקמן: </w:t>
      </w:r>
    </w:p>
    <w:p w:rsidR="002D7BF3" w:rsidRPr="00AF6A18" w:rsidRDefault="002D7BF3" w:rsidP="00E80287">
      <w:pPr>
        <w:numPr>
          <w:ilvl w:val="0"/>
          <w:numId w:val="56"/>
        </w:numPr>
        <w:tabs>
          <w:tab w:val="left" w:pos="226"/>
          <w:tab w:val="left" w:pos="509"/>
          <w:tab w:val="left" w:pos="1785"/>
          <w:tab w:val="left" w:pos="2352"/>
        </w:tabs>
        <w:spacing w:line="360" w:lineRule="auto"/>
        <w:jc w:val="both"/>
        <w:rPr>
          <w:rtl/>
        </w:rPr>
      </w:pPr>
      <w:r w:rsidRPr="00AF6A18">
        <w:rPr>
          <w:rFonts w:hint="cs"/>
          <w:rtl/>
        </w:rPr>
        <w:t xml:space="preserve">המבוא להתחייבות זו מהווה חלק בלתי נפרד הימנה. </w:t>
      </w:r>
    </w:p>
    <w:p w:rsidR="002D7BF3" w:rsidRPr="00AF6A18" w:rsidRDefault="002D7BF3" w:rsidP="00E80287">
      <w:pPr>
        <w:numPr>
          <w:ilvl w:val="0"/>
          <w:numId w:val="56"/>
        </w:numPr>
        <w:tabs>
          <w:tab w:val="left" w:pos="226"/>
          <w:tab w:val="left" w:pos="509"/>
          <w:tab w:val="left" w:pos="1785"/>
          <w:tab w:val="left" w:pos="2352"/>
        </w:tabs>
        <w:spacing w:line="360" w:lineRule="auto"/>
        <w:jc w:val="both"/>
        <w:rPr>
          <w:rtl/>
        </w:rPr>
      </w:pPr>
      <w:r w:rsidRPr="00AF6A18">
        <w:rPr>
          <w:rFonts w:hint="cs"/>
          <w:rtl/>
        </w:rPr>
        <w:t xml:space="preserve">לשמור על סודיות גמורה ומוחלטת של המידע או כל הקשור או הנובע ממנו. </w:t>
      </w:r>
    </w:p>
    <w:p w:rsidR="002D7BF3" w:rsidRPr="00AF6A18" w:rsidRDefault="002D7BF3" w:rsidP="00E80287">
      <w:pPr>
        <w:numPr>
          <w:ilvl w:val="0"/>
          <w:numId w:val="56"/>
        </w:numPr>
        <w:spacing w:line="360" w:lineRule="auto"/>
        <w:jc w:val="both"/>
        <w:rPr>
          <w:rtl/>
        </w:rPr>
      </w:pPr>
      <w:r w:rsidRPr="00AF6A18">
        <w:rPr>
          <w:rFonts w:hint="cs"/>
          <w:rtl/>
        </w:rPr>
        <w:t>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w:t>
      </w:r>
      <w:r w:rsidR="008700DB" w:rsidRPr="00AF6A18">
        <w:rPr>
          <w:rFonts w:hint="cs"/>
          <w:rtl/>
        </w:rPr>
        <w:t xml:space="preserve"> </w:t>
      </w:r>
      <w:r w:rsidRPr="00AF6A18">
        <w:rPr>
          <w:rFonts w:hint="cs"/>
          <w:rtl/>
        </w:rPr>
        <w:t xml:space="preserve">המידע. </w:t>
      </w:r>
    </w:p>
    <w:p w:rsidR="002D7BF3" w:rsidRPr="00AF6A18" w:rsidRDefault="002D7BF3" w:rsidP="00E80287">
      <w:pPr>
        <w:numPr>
          <w:ilvl w:val="0"/>
          <w:numId w:val="56"/>
        </w:numPr>
        <w:spacing w:line="360" w:lineRule="auto"/>
        <w:jc w:val="both"/>
        <w:rPr>
          <w:rtl/>
        </w:rPr>
      </w:pPr>
      <w:r w:rsidRPr="00AF6A18">
        <w:rPr>
          <w:rFonts w:hint="cs"/>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D7BF3" w:rsidRPr="00AF6A18" w:rsidRDefault="002D7BF3" w:rsidP="00E80287">
      <w:pPr>
        <w:numPr>
          <w:ilvl w:val="0"/>
          <w:numId w:val="56"/>
        </w:numPr>
        <w:spacing w:line="360" w:lineRule="auto"/>
        <w:jc w:val="both"/>
        <w:rPr>
          <w:rtl/>
        </w:rPr>
      </w:pPr>
      <w:r w:rsidRPr="00AF6A18">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w:t>
      </w:r>
      <w:r w:rsidR="00AC1930" w:rsidRPr="00AF6A18">
        <w:rPr>
          <w:rFonts w:hint="cs"/>
          <w:rtl/>
        </w:rPr>
        <w:t xml:space="preserve">. </w:t>
      </w:r>
    </w:p>
    <w:p w:rsidR="002D7BF3" w:rsidRPr="00AF6A18" w:rsidRDefault="002D7BF3" w:rsidP="00E80287">
      <w:pPr>
        <w:numPr>
          <w:ilvl w:val="0"/>
          <w:numId w:val="56"/>
        </w:numPr>
        <w:spacing w:line="360" w:lineRule="auto"/>
        <w:jc w:val="both"/>
        <w:rPr>
          <w:rtl/>
        </w:rPr>
      </w:pPr>
      <w:r w:rsidRPr="00AF6A18">
        <w:rPr>
          <w:rFonts w:hint="cs"/>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2D7BF3" w:rsidRPr="00AF6A18" w:rsidRDefault="002D7BF3" w:rsidP="00E80287">
      <w:pPr>
        <w:numPr>
          <w:ilvl w:val="0"/>
          <w:numId w:val="56"/>
        </w:numPr>
        <w:spacing w:line="360" w:lineRule="auto"/>
        <w:jc w:val="both"/>
        <w:rPr>
          <w:rtl/>
        </w:rPr>
      </w:pPr>
      <w:r w:rsidRPr="00AF6A18">
        <w:rPr>
          <w:rFonts w:hint="cs"/>
          <w:rtl/>
        </w:rPr>
        <w:lastRenderedPageBreak/>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2D7BF3" w:rsidRPr="00AF6A18" w:rsidRDefault="002D7BF3" w:rsidP="00E80287">
      <w:pPr>
        <w:numPr>
          <w:ilvl w:val="0"/>
          <w:numId w:val="56"/>
        </w:numPr>
        <w:spacing w:line="360" w:lineRule="auto"/>
        <w:jc w:val="both"/>
        <w:rPr>
          <w:rtl/>
        </w:rPr>
      </w:pPr>
      <w:r w:rsidRPr="00AF6A18">
        <w:rPr>
          <w:rFonts w:hint="cs"/>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2D7BF3" w:rsidRPr="00AF6A18" w:rsidRDefault="002D7BF3" w:rsidP="00E80287">
      <w:pPr>
        <w:numPr>
          <w:ilvl w:val="0"/>
          <w:numId w:val="56"/>
        </w:numPr>
        <w:spacing w:line="360" w:lineRule="auto"/>
        <w:jc w:val="both"/>
        <w:rPr>
          <w:rtl/>
        </w:rPr>
      </w:pPr>
      <w:r w:rsidRPr="00AF6A18">
        <w:rPr>
          <w:rFonts w:hint="cs"/>
          <w:rtl/>
        </w:rPr>
        <w:t>שלא לעסוק או להתקשר בכל דרך שהיא בעיסוק שיש בו משום פגיעה בחובותיי שלפי</w:t>
      </w:r>
      <w:r w:rsidR="008700DB" w:rsidRPr="00AF6A18">
        <w:rPr>
          <w:rFonts w:hint="cs"/>
          <w:rtl/>
        </w:rPr>
        <w:t xml:space="preserve"> </w:t>
      </w:r>
    </w:p>
    <w:p w:rsidR="002D7BF3" w:rsidRPr="00AF6A18" w:rsidRDefault="002D7BF3" w:rsidP="00E80287">
      <w:pPr>
        <w:numPr>
          <w:ilvl w:val="0"/>
          <w:numId w:val="56"/>
        </w:numPr>
        <w:spacing w:line="360" w:lineRule="auto"/>
        <w:jc w:val="both"/>
        <w:rPr>
          <w:rtl/>
        </w:rPr>
      </w:pPr>
      <w:r w:rsidRPr="00AF6A18">
        <w:rPr>
          <w:rFonts w:hint="cs"/>
          <w:rtl/>
        </w:rPr>
        <w:t xml:space="preserve">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או בזכות לקבלת רווחים, או בזכות למנות מנהל או בזכות הצבעה, וכן גם ענינו של לקוח, שאני או מעסיקי או שותפי, או עובד העובד עמי או בפיקוחי, מיצגים/מייעצים/מבקרים (להלן: "עניין אחר"). </w:t>
      </w:r>
    </w:p>
    <w:p w:rsidR="002D7BF3" w:rsidRPr="00AF6A18" w:rsidRDefault="002D7BF3" w:rsidP="00E80287">
      <w:pPr>
        <w:numPr>
          <w:ilvl w:val="0"/>
          <w:numId w:val="56"/>
        </w:numPr>
        <w:spacing w:line="360" w:lineRule="auto"/>
        <w:jc w:val="both"/>
        <w:rPr>
          <w:rtl/>
        </w:rPr>
      </w:pPr>
      <w:r w:rsidRPr="00AF6A18">
        <w:rPr>
          <w:rFonts w:hint="cs"/>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2D7BF3" w:rsidRPr="00AF6A18" w:rsidRDefault="002D7BF3" w:rsidP="00E80287">
      <w:pPr>
        <w:numPr>
          <w:ilvl w:val="0"/>
          <w:numId w:val="56"/>
        </w:numPr>
        <w:spacing w:line="360" w:lineRule="auto"/>
        <w:jc w:val="both"/>
        <w:rPr>
          <w:rtl/>
        </w:rPr>
      </w:pPr>
      <w:r w:rsidRPr="00AF6A18">
        <w:rPr>
          <w:rFonts w:hint="cs"/>
          <w:rtl/>
        </w:rPr>
        <w:t xml:space="preserve">בכל מקרה שאפר התחייבות זו לרבות בכל מקרה שאגלה מידע כאמור השייך לכם או הנמצא ברשותכם או הקשור לפעילויותיכם, תהיה לכם זכות תביעה נפרדת ועצמאית כלפי בגין הפרת חובת הסודיות שלעיל. </w:t>
      </w:r>
    </w:p>
    <w:p w:rsidR="002D7BF3" w:rsidRPr="00AF6A18" w:rsidRDefault="002D7BF3" w:rsidP="00E80287">
      <w:pPr>
        <w:numPr>
          <w:ilvl w:val="0"/>
          <w:numId w:val="56"/>
        </w:numPr>
        <w:spacing w:line="360" w:lineRule="auto"/>
        <w:jc w:val="both"/>
        <w:rPr>
          <w:rtl/>
        </w:rPr>
      </w:pPr>
      <w:r w:rsidRPr="00AF6A18">
        <w:rPr>
          <w:rFonts w:hint="cs"/>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2D7BF3" w:rsidRPr="00AF6A18" w:rsidRDefault="002D7BF3" w:rsidP="00E80287">
      <w:pPr>
        <w:numPr>
          <w:ilvl w:val="0"/>
          <w:numId w:val="56"/>
        </w:numPr>
        <w:spacing w:line="360" w:lineRule="auto"/>
        <w:jc w:val="both"/>
        <w:rPr>
          <w:rtl/>
        </w:rPr>
      </w:pPr>
      <w:r w:rsidRPr="00AF6A18">
        <w:rPr>
          <w:rFonts w:hint="cs"/>
          <w:rtl/>
        </w:rPr>
        <w:t xml:space="preserve">התחייבותי זו לא תפורש כיוצרת קשר אישי מכל סוג שהוא ביני לבינכם. </w:t>
      </w:r>
    </w:p>
    <w:p w:rsidR="002D7BF3" w:rsidRPr="00AF6A18" w:rsidRDefault="002D7BF3" w:rsidP="00E80287">
      <w:pPr>
        <w:numPr>
          <w:ilvl w:val="0"/>
          <w:numId w:val="56"/>
        </w:numPr>
        <w:spacing w:line="360" w:lineRule="auto"/>
        <w:jc w:val="both"/>
        <w:rPr>
          <w:rtl/>
        </w:rPr>
      </w:pPr>
      <w:r w:rsidRPr="00AF6A18">
        <w:rPr>
          <w:rFonts w:hint="cs"/>
          <w:rtl/>
        </w:rPr>
        <w:t xml:space="preserve">מוסכם וידוע לי כי על העתקים של המידע, אשר יתקבלו בכל דרך שהיא, יחולו כל הוראות כתב התחייבות זה. </w:t>
      </w:r>
    </w:p>
    <w:p w:rsidR="002D7BF3" w:rsidRPr="00AF6A18" w:rsidRDefault="002D7BF3" w:rsidP="00E80287">
      <w:pPr>
        <w:numPr>
          <w:ilvl w:val="0"/>
          <w:numId w:val="56"/>
        </w:numPr>
        <w:spacing w:line="360" w:lineRule="auto"/>
        <w:jc w:val="both"/>
        <w:rPr>
          <w:rtl/>
        </w:rPr>
      </w:pPr>
      <w:r w:rsidRPr="00AF6A18">
        <w:rPr>
          <w:rFonts w:hint="cs"/>
          <w:rtl/>
        </w:rPr>
        <w:t xml:space="preserve">מוסכם וידוע לי כי אין בהתחייבות זו כדי לגרוע מכל זכות או סעד או סמכות אחרת המוקנית למשרד על-פי כל דין או הסכם לרבות ההסכם. </w:t>
      </w:r>
    </w:p>
    <w:p w:rsidR="002D7BF3" w:rsidRPr="00AF6A18" w:rsidRDefault="002D7BF3" w:rsidP="00E80287">
      <w:pPr>
        <w:spacing w:line="360" w:lineRule="auto"/>
        <w:jc w:val="both"/>
        <w:rPr>
          <w:rtl/>
        </w:rPr>
      </w:pPr>
    </w:p>
    <w:p w:rsidR="002D7BF3" w:rsidRPr="00AF6A18" w:rsidRDefault="002D7BF3" w:rsidP="00E80287">
      <w:pPr>
        <w:spacing w:line="360" w:lineRule="auto"/>
        <w:jc w:val="both"/>
        <w:rPr>
          <w:rtl/>
        </w:rPr>
      </w:pPr>
      <w:r w:rsidRPr="00AF6A18">
        <w:rPr>
          <w:rFonts w:hint="cs"/>
          <w:rtl/>
        </w:rPr>
        <w:t>ולראיה באתי על החתום</w:t>
      </w:r>
    </w:p>
    <w:p w:rsidR="002D7BF3" w:rsidRPr="00AF6A18" w:rsidRDefault="002D7BF3" w:rsidP="00E80287">
      <w:pPr>
        <w:spacing w:line="360" w:lineRule="auto"/>
        <w:jc w:val="both"/>
        <w:rPr>
          <w:rtl/>
        </w:rPr>
      </w:pPr>
    </w:p>
    <w:p w:rsidR="002D7BF3" w:rsidRPr="00AF6A18" w:rsidRDefault="002D7BF3" w:rsidP="00E80287">
      <w:pPr>
        <w:spacing w:line="360" w:lineRule="auto"/>
        <w:jc w:val="both"/>
        <w:rPr>
          <w:rtl/>
        </w:rPr>
      </w:pPr>
      <w:r w:rsidRPr="00AF6A18">
        <w:rPr>
          <w:rFonts w:hint="cs"/>
          <w:rtl/>
        </w:rPr>
        <w:t>היום: __ בחודש: ___ שנת: ____</w:t>
      </w:r>
    </w:p>
    <w:p w:rsidR="002D7BF3" w:rsidRPr="00AF6A18" w:rsidRDefault="002D7BF3" w:rsidP="00E80287">
      <w:pPr>
        <w:spacing w:line="360" w:lineRule="auto"/>
        <w:jc w:val="both"/>
        <w:rPr>
          <w:rtl/>
        </w:rPr>
      </w:pPr>
    </w:p>
    <w:p w:rsidR="002D7BF3" w:rsidRPr="00AF6A18" w:rsidRDefault="002D7BF3" w:rsidP="00E80287">
      <w:pPr>
        <w:spacing w:line="360" w:lineRule="auto"/>
        <w:jc w:val="both"/>
        <w:rPr>
          <w:rtl/>
        </w:rPr>
      </w:pPr>
      <w:r w:rsidRPr="00AF6A18">
        <w:rPr>
          <w:rFonts w:hint="cs"/>
          <w:rtl/>
        </w:rPr>
        <w:t>שם פרטי ומשפחה:__________________ ת"ז:______________</w:t>
      </w:r>
    </w:p>
    <w:p w:rsidR="002D7BF3" w:rsidRPr="00AF6A18" w:rsidRDefault="002D7BF3" w:rsidP="00E80287">
      <w:pPr>
        <w:spacing w:line="360" w:lineRule="auto"/>
        <w:jc w:val="both"/>
        <w:rPr>
          <w:rtl/>
        </w:rPr>
      </w:pPr>
    </w:p>
    <w:p w:rsidR="00FF06C5" w:rsidRPr="00AF6A18" w:rsidRDefault="002D7BF3" w:rsidP="007E01EA">
      <w:pPr>
        <w:keepNext/>
        <w:keepLines/>
        <w:tabs>
          <w:tab w:val="left" w:pos="1152"/>
        </w:tabs>
        <w:spacing w:line="360" w:lineRule="auto"/>
        <w:jc w:val="both"/>
        <w:rPr>
          <w:b/>
          <w:bCs/>
          <w:sz w:val="28"/>
          <w:szCs w:val="28"/>
          <w:u w:val="single"/>
          <w:rtl/>
        </w:rPr>
      </w:pPr>
      <w:r w:rsidRPr="00AF6A18">
        <w:rPr>
          <w:rFonts w:hint="cs"/>
          <w:rtl/>
        </w:rPr>
        <w:t>חתימה: _____________________</w:t>
      </w:r>
    </w:p>
    <w:p w:rsidR="00B84AB0" w:rsidRPr="00AF6A18" w:rsidRDefault="00FF06C5" w:rsidP="007E01EA">
      <w:pPr>
        <w:keepNext/>
        <w:keepLines/>
        <w:tabs>
          <w:tab w:val="left" w:pos="1152"/>
        </w:tabs>
        <w:spacing w:line="360" w:lineRule="auto"/>
        <w:jc w:val="both"/>
        <w:rPr>
          <w:b/>
          <w:bCs/>
          <w:sz w:val="28"/>
          <w:szCs w:val="28"/>
          <w:u w:val="single"/>
          <w:rtl/>
        </w:rPr>
      </w:pPr>
      <w:r w:rsidRPr="00AF6A18">
        <w:rPr>
          <w:b/>
          <w:bCs/>
          <w:sz w:val="28"/>
          <w:szCs w:val="28"/>
          <w:u w:val="single"/>
          <w:rtl/>
        </w:rPr>
        <w:br w:type="page"/>
      </w:r>
      <w:r w:rsidR="00B84AB0" w:rsidRPr="00AF6A18">
        <w:rPr>
          <w:rFonts w:hint="cs"/>
          <w:b/>
          <w:bCs/>
          <w:sz w:val="28"/>
          <w:szCs w:val="28"/>
          <w:u w:val="single"/>
          <w:rtl/>
        </w:rPr>
        <w:lastRenderedPageBreak/>
        <w:t xml:space="preserve">נספח </w:t>
      </w:r>
      <w:r w:rsidR="00DD1AF6" w:rsidRPr="00AF6A18">
        <w:rPr>
          <w:rFonts w:hint="cs"/>
          <w:b/>
          <w:bCs/>
          <w:sz w:val="28"/>
          <w:szCs w:val="28"/>
          <w:u w:val="single"/>
          <w:rtl/>
        </w:rPr>
        <w:t>5 להסכם</w:t>
      </w:r>
    </w:p>
    <w:p w:rsidR="00E11EDC" w:rsidRPr="00AF6A18" w:rsidRDefault="00E11EDC" w:rsidP="007E01EA">
      <w:pPr>
        <w:keepNext/>
        <w:keepLines/>
        <w:tabs>
          <w:tab w:val="left" w:pos="1152"/>
        </w:tabs>
        <w:spacing w:line="360" w:lineRule="auto"/>
        <w:jc w:val="both"/>
        <w:rPr>
          <w:b/>
          <w:bCs/>
          <w:sz w:val="28"/>
          <w:szCs w:val="28"/>
          <w:u w:val="single"/>
          <w:rtl/>
        </w:rPr>
      </w:pPr>
      <w:r w:rsidRPr="00AF6A18">
        <w:rPr>
          <w:rFonts w:hint="cs"/>
          <w:b/>
          <w:bCs/>
          <w:sz w:val="28"/>
          <w:szCs w:val="28"/>
          <w:u w:val="single"/>
          <w:rtl/>
        </w:rPr>
        <w:t>נוסח ערבות ביצוע</w:t>
      </w:r>
    </w:p>
    <w:p w:rsidR="00E11EDC" w:rsidRPr="00AF6A18" w:rsidRDefault="00E11EDC" w:rsidP="00E80287">
      <w:pPr>
        <w:jc w:val="both"/>
        <w:rPr>
          <w:rFonts w:ascii="Arial" w:hAnsi="Arial"/>
          <w:sz w:val="22"/>
          <w:szCs w:val="22"/>
          <w:rtl/>
        </w:rPr>
      </w:pPr>
    </w:p>
    <w:p w:rsidR="00E11EDC" w:rsidRPr="00AF6A18" w:rsidRDefault="00E11EDC" w:rsidP="00E80287">
      <w:pPr>
        <w:spacing w:line="360" w:lineRule="auto"/>
        <w:jc w:val="both"/>
        <w:rPr>
          <w:rFonts w:ascii="Arial" w:hAnsi="Arial"/>
        </w:rPr>
      </w:pPr>
      <w:r w:rsidRPr="00AF6A18">
        <w:rPr>
          <w:rFonts w:ascii="Arial" w:hAnsi="Arial"/>
          <w:rtl/>
        </w:rPr>
        <w:t xml:space="preserve">לכבוד </w:t>
      </w:r>
    </w:p>
    <w:p w:rsidR="00E11EDC" w:rsidRPr="00AF6A18" w:rsidRDefault="00E11EDC" w:rsidP="00E80287">
      <w:pPr>
        <w:spacing w:line="360" w:lineRule="auto"/>
        <w:jc w:val="both"/>
        <w:rPr>
          <w:rFonts w:ascii="Arial" w:hAnsi="Arial"/>
        </w:rPr>
      </w:pPr>
      <w:r w:rsidRPr="00AF6A18">
        <w:rPr>
          <w:rFonts w:ascii="Arial" w:hAnsi="Arial"/>
          <w:rtl/>
        </w:rPr>
        <w:t xml:space="preserve">ממשלת ישראל </w:t>
      </w:r>
    </w:p>
    <w:p w:rsidR="00E11EDC" w:rsidRPr="00AF6A18" w:rsidRDefault="006B0DA1" w:rsidP="00E80287">
      <w:pPr>
        <w:spacing w:line="360" w:lineRule="auto"/>
        <w:jc w:val="both"/>
        <w:rPr>
          <w:rFonts w:ascii="Arial" w:hAnsi="Arial"/>
        </w:rPr>
      </w:pPr>
      <w:r w:rsidRPr="00AF6A18">
        <w:rPr>
          <w:rFonts w:ascii="Arial" w:hAnsi="Arial" w:hint="cs"/>
          <w:rtl/>
        </w:rPr>
        <w:t>באמצעות משרד המשפטים</w:t>
      </w:r>
    </w:p>
    <w:p w:rsidR="006B0DA1" w:rsidRPr="00AF6A18" w:rsidRDefault="006B0DA1" w:rsidP="00E80287">
      <w:pPr>
        <w:spacing w:line="360" w:lineRule="auto"/>
        <w:jc w:val="both"/>
        <w:rPr>
          <w:rFonts w:ascii="Arial" w:hAnsi="Arial"/>
          <w:b/>
          <w:bCs/>
          <w:rtl/>
        </w:rPr>
      </w:pPr>
    </w:p>
    <w:p w:rsidR="00E11EDC" w:rsidRPr="00AF6A18" w:rsidRDefault="00E11EDC" w:rsidP="00E80287">
      <w:pPr>
        <w:spacing w:line="360" w:lineRule="auto"/>
        <w:jc w:val="both"/>
        <w:rPr>
          <w:rFonts w:ascii="Arial" w:hAnsi="Arial"/>
          <w:rtl/>
        </w:rPr>
      </w:pPr>
      <w:r w:rsidRPr="00AF6A18">
        <w:rPr>
          <w:rFonts w:ascii="Arial" w:hAnsi="Arial"/>
          <w:b/>
          <w:bCs/>
          <w:rtl/>
        </w:rPr>
        <w:t>הנדון: ערבות מס'</w:t>
      </w:r>
      <w:r w:rsidRPr="00AF6A18">
        <w:rPr>
          <w:rFonts w:ascii="Arial" w:hAnsi="Arial"/>
          <w:rtl/>
        </w:rPr>
        <w:t>____________</w:t>
      </w:r>
    </w:p>
    <w:p w:rsidR="00E11EDC" w:rsidRPr="00AF6A18" w:rsidRDefault="00E11EDC" w:rsidP="00E80287">
      <w:pPr>
        <w:spacing w:line="360" w:lineRule="auto"/>
        <w:jc w:val="both"/>
        <w:rPr>
          <w:rFonts w:ascii="Arial" w:hAnsi="Arial"/>
        </w:rPr>
      </w:pPr>
    </w:p>
    <w:p w:rsidR="00E11EDC" w:rsidRPr="00AF6A18" w:rsidRDefault="00E11EDC" w:rsidP="00EC7097">
      <w:pPr>
        <w:spacing w:line="360" w:lineRule="auto"/>
        <w:jc w:val="both"/>
        <w:rPr>
          <w:rFonts w:ascii="Arial" w:hAnsi="Arial"/>
        </w:rPr>
      </w:pPr>
      <w:r w:rsidRPr="00AF6A18">
        <w:rPr>
          <w:rFonts w:ascii="Arial" w:hAnsi="Arial"/>
          <w:rtl/>
        </w:rPr>
        <w:t>אנו ערבים בזה כלפיכם לסילוק כל סכום עד לסך</w:t>
      </w:r>
      <w:r w:rsidRPr="00AF6A18">
        <w:rPr>
          <w:rFonts w:ascii="Arial" w:hAnsi="Arial" w:hint="cs"/>
          <w:rtl/>
        </w:rPr>
        <w:t xml:space="preserve"> של</w:t>
      </w:r>
      <w:r w:rsidRPr="00AF6A18">
        <w:rPr>
          <w:rFonts w:ascii="Arial" w:hAnsi="Arial"/>
          <w:rtl/>
        </w:rPr>
        <w:t xml:space="preserve"> </w:t>
      </w:r>
      <w:r w:rsidR="00EE245D" w:rsidRPr="00AF6A18">
        <w:rPr>
          <w:rFonts w:ascii="Arial" w:hAnsi="Arial" w:hint="cs"/>
          <w:rtl/>
        </w:rPr>
        <w:t>_______</w:t>
      </w:r>
      <w:r w:rsidRPr="00AF6A18">
        <w:rPr>
          <w:rFonts w:ascii="Arial" w:hAnsi="Arial" w:hint="cs"/>
          <w:rtl/>
        </w:rPr>
        <w:t xml:space="preserve"> ש"ח </w:t>
      </w:r>
      <w:r w:rsidRPr="00AF6A18">
        <w:rPr>
          <w:rFonts w:ascii="Arial" w:hAnsi="Arial"/>
          <w:rtl/>
        </w:rPr>
        <w:t>(במילים</w:t>
      </w:r>
      <w:r w:rsidRPr="00AF6A18">
        <w:rPr>
          <w:rFonts w:ascii="Arial" w:hAnsi="Arial" w:hint="cs"/>
          <w:rtl/>
        </w:rPr>
        <w:t xml:space="preserve">: </w:t>
      </w:r>
      <w:r w:rsidR="00EE245D" w:rsidRPr="00AF6A18">
        <w:rPr>
          <w:rFonts w:ascii="Arial" w:hAnsi="Arial" w:hint="cs"/>
          <w:rtl/>
        </w:rPr>
        <w:t>_______</w:t>
      </w:r>
      <w:r w:rsidRPr="00AF6A18">
        <w:rPr>
          <w:rFonts w:ascii="Arial" w:hAnsi="Arial" w:hint="cs"/>
          <w:rtl/>
        </w:rPr>
        <w:t xml:space="preserve"> ש"ח)</w:t>
      </w:r>
      <w:r w:rsidR="00EE245D" w:rsidRPr="00AF6A18">
        <w:rPr>
          <w:rFonts w:ascii="Arial" w:hAnsi="Arial" w:hint="cs"/>
          <w:rtl/>
        </w:rPr>
        <w:t xml:space="preserve"> כולל מע"מ</w:t>
      </w:r>
      <w:r w:rsidRPr="00AF6A18">
        <w:rPr>
          <w:rFonts w:ascii="Arial" w:hAnsi="Arial" w:hint="cs"/>
          <w:rtl/>
        </w:rPr>
        <w:t xml:space="preserve">, </w:t>
      </w:r>
      <w:r w:rsidRPr="00AF6A18">
        <w:rPr>
          <w:rFonts w:ascii="Arial" w:hAnsi="Arial"/>
          <w:rtl/>
        </w:rPr>
        <w:t xml:space="preserve">שיוצמד למדד </w:t>
      </w:r>
      <w:r w:rsidRPr="00AF6A18">
        <w:rPr>
          <w:rFonts w:ascii="Arial" w:hAnsi="Arial" w:hint="cs"/>
          <w:rtl/>
        </w:rPr>
        <w:t>המחירים לצרכן</w:t>
      </w:r>
      <w:r w:rsidRPr="00AF6A18">
        <w:rPr>
          <w:rFonts w:ascii="Arial" w:hAnsi="Arial"/>
          <w:rtl/>
        </w:rPr>
        <w:t xml:space="preserve"> מתאריך</w:t>
      </w:r>
      <w:r w:rsidRPr="00AF6A18">
        <w:rPr>
          <w:rFonts w:ascii="Arial" w:hAnsi="Arial" w:hint="cs"/>
          <w:rtl/>
        </w:rPr>
        <w:t xml:space="preserve"> ________ </w:t>
      </w:r>
      <w:r w:rsidRPr="00AF6A18">
        <w:rPr>
          <w:rFonts w:ascii="Arial" w:hAnsi="Arial"/>
          <w:rtl/>
        </w:rPr>
        <w:t>(תאריך תחילת תוקף הערבות)</w:t>
      </w:r>
      <w:r w:rsidRPr="00AF6A18">
        <w:rPr>
          <w:rFonts w:ascii="Arial" w:hAnsi="Arial" w:hint="cs"/>
          <w:rtl/>
        </w:rPr>
        <w:t xml:space="preserve">, </w:t>
      </w:r>
      <w:r w:rsidRPr="00AF6A18">
        <w:rPr>
          <w:rFonts w:ascii="Arial" w:hAnsi="Arial"/>
          <w:rtl/>
        </w:rPr>
        <w:t>אשר תדרשו מאת: ____________________________________________(להלן "החייב")</w:t>
      </w:r>
      <w:r w:rsidR="00D23395" w:rsidRPr="00AF6A18">
        <w:rPr>
          <w:rFonts w:ascii="Arial" w:hAnsi="Arial" w:hint="cs"/>
          <w:rtl/>
        </w:rPr>
        <w:t xml:space="preserve"> ח.פ/ע.מ _____________</w:t>
      </w:r>
      <w:r w:rsidRPr="00AF6A18">
        <w:rPr>
          <w:rFonts w:ascii="Arial" w:hAnsi="Arial"/>
          <w:rtl/>
        </w:rPr>
        <w:t xml:space="preserve"> בקשר</w:t>
      </w:r>
      <w:r w:rsidRPr="00AF6A18">
        <w:rPr>
          <w:rFonts w:ascii="Arial" w:hAnsi="Arial" w:hint="cs"/>
          <w:rtl/>
        </w:rPr>
        <w:t xml:space="preserve"> </w:t>
      </w:r>
      <w:r w:rsidRPr="00AF6A18">
        <w:rPr>
          <w:rFonts w:ascii="Arial" w:hAnsi="Arial"/>
          <w:rtl/>
        </w:rPr>
        <w:t xml:space="preserve">עם </w:t>
      </w:r>
      <w:r w:rsidR="008C13D5" w:rsidRPr="00AF6A18">
        <w:rPr>
          <w:rFonts w:ascii="Arial" w:hAnsi="Arial" w:hint="cs"/>
          <w:rtl/>
        </w:rPr>
        <w:t>מכרז</w:t>
      </w:r>
      <w:r w:rsidRPr="00AF6A18">
        <w:rPr>
          <w:rFonts w:ascii="Arial" w:hAnsi="Arial" w:hint="cs"/>
          <w:rtl/>
        </w:rPr>
        <w:t xml:space="preserve"> </w:t>
      </w:r>
      <w:r w:rsidR="00A92C59" w:rsidRPr="00AF6A18">
        <w:rPr>
          <w:rFonts w:hint="cs"/>
          <w:rtl/>
        </w:rPr>
        <w:t xml:space="preserve">מס' </w:t>
      </w:r>
      <w:r w:rsidR="005350B3" w:rsidRPr="00AF6A18">
        <w:rPr>
          <w:rFonts w:hint="cs"/>
          <w:rtl/>
        </w:rPr>
        <w:t>35.</w:t>
      </w:r>
      <w:r w:rsidR="00EC7097" w:rsidRPr="00AF6A18">
        <w:rPr>
          <w:rFonts w:hint="cs"/>
          <w:rtl/>
        </w:rPr>
        <w:t>1</w:t>
      </w:r>
      <w:r w:rsidR="00EC7097">
        <w:rPr>
          <w:rFonts w:hint="cs"/>
          <w:rtl/>
        </w:rPr>
        <w:t>6</w:t>
      </w:r>
      <w:r w:rsidR="00EC7097" w:rsidRPr="00AF6A18">
        <w:rPr>
          <w:rFonts w:hint="cs"/>
          <w:rtl/>
        </w:rPr>
        <w:t xml:space="preserve"> </w:t>
      </w:r>
      <w:r w:rsidR="00082B34" w:rsidRPr="00AF6A18">
        <w:rPr>
          <w:rFonts w:hint="cs"/>
          <w:rtl/>
        </w:rPr>
        <w:t xml:space="preserve">למתן </w:t>
      </w:r>
      <w:r w:rsidR="00082B34" w:rsidRPr="00AF6A18">
        <w:rPr>
          <w:rtl/>
        </w:rPr>
        <w:t xml:space="preserve">שירותי </w:t>
      </w:r>
      <w:r w:rsidR="00082B34" w:rsidRPr="00AF6A18">
        <w:rPr>
          <w:rFonts w:hint="cs"/>
          <w:rtl/>
        </w:rPr>
        <w:t>אבטחה למתקנים</w:t>
      </w:r>
      <w:r w:rsidR="00082B34" w:rsidRPr="00AF6A18">
        <w:rPr>
          <w:rFonts w:hint="cs"/>
          <w:b/>
          <w:rtl/>
        </w:rPr>
        <w:t xml:space="preserve"> </w:t>
      </w:r>
      <w:r w:rsidR="001233B7" w:rsidRPr="00AF6A18">
        <w:rPr>
          <w:rFonts w:hint="cs"/>
          <w:rtl/>
        </w:rPr>
        <w:t>ב</w:t>
      </w:r>
      <w:r w:rsidRPr="00AF6A18">
        <w:rPr>
          <w:rFonts w:hint="cs"/>
          <w:rtl/>
        </w:rPr>
        <w:t>משרד המשפטים</w:t>
      </w:r>
      <w:r w:rsidRPr="00AF6A18">
        <w:rPr>
          <w:rFonts w:ascii="Arial" w:hAnsi="Arial" w:hint="cs"/>
          <w:rtl/>
        </w:rPr>
        <w:t>.</w:t>
      </w:r>
    </w:p>
    <w:p w:rsidR="00E11EDC" w:rsidRPr="00AF6A18" w:rsidRDefault="00E11EDC" w:rsidP="00E80287">
      <w:pPr>
        <w:spacing w:line="360" w:lineRule="auto"/>
        <w:jc w:val="both"/>
        <w:rPr>
          <w:rFonts w:ascii="Arial" w:hAnsi="Arial"/>
        </w:rPr>
      </w:pPr>
      <w:r w:rsidRPr="00AF6A18">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11EDC" w:rsidRPr="00AF6A18" w:rsidRDefault="00E11EDC" w:rsidP="00E80287">
      <w:pPr>
        <w:spacing w:line="360" w:lineRule="auto"/>
        <w:jc w:val="both"/>
        <w:rPr>
          <w:rFonts w:ascii="Arial" w:hAnsi="Arial"/>
        </w:rPr>
      </w:pPr>
      <w:r w:rsidRPr="00AF6A18">
        <w:rPr>
          <w:rFonts w:ascii="Arial" w:hAnsi="Arial"/>
          <w:rtl/>
        </w:rPr>
        <w:t>ערבות זו תהיה בתוקף מתאריך ______________ עד תאריך _______________</w:t>
      </w:r>
    </w:p>
    <w:p w:rsidR="00E11EDC" w:rsidRPr="00AF6A18" w:rsidRDefault="00E11EDC" w:rsidP="00E80287">
      <w:pPr>
        <w:spacing w:line="360" w:lineRule="auto"/>
        <w:jc w:val="both"/>
        <w:rPr>
          <w:rFonts w:ascii="Arial" w:hAnsi="Arial"/>
        </w:rPr>
      </w:pPr>
      <w:r w:rsidRPr="00AF6A18">
        <w:rPr>
          <w:rFonts w:ascii="Arial" w:hAnsi="Arial"/>
          <w:rtl/>
        </w:rPr>
        <w:t>דרישה על פי ערבות זו יש להפנות לסניף הבנק/חב' הביטוח שכתובתו__________________________</w:t>
      </w:r>
    </w:p>
    <w:p w:rsidR="00E11EDC" w:rsidRPr="00AF6A18" w:rsidRDefault="00AC1930" w:rsidP="00E80287">
      <w:pPr>
        <w:spacing w:line="360" w:lineRule="auto"/>
        <w:jc w:val="both"/>
        <w:rPr>
          <w:rFonts w:ascii="Arial" w:hAnsi="Arial"/>
        </w:rPr>
      </w:pPr>
      <w:r w:rsidRPr="00AF6A18">
        <w:rPr>
          <w:rFonts w:ascii="Arial" w:hAnsi="Arial"/>
          <w:rtl/>
        </w:rPr>
        <w:t xml:space="preserve">                      </w:t>
      </w:r>
      <w:r w:rsidRPr="00AF6A18">
        <w:rPr>
          <w:rFonts w:ascii="Arial" w:hAnsi="Arial" w:hint="cs"/>
          <w:rtl/>
        </w:rPr>
        <w:t xml:space="preserve">     </w:t>
      </w:r>
      <w:r w:rsidRPr="00AF6A18">
        <w:rPr>
          <w:rFonts w:ascii="Arial" w:hAnsi="Arial"/>
          <w:rtl/>
        </w:rPr>
        <w:t xml:space="preserve"> </w:t>
      </w:r>
      <w:r w:rsidRPr="00AF6A18">
        <w:rPr>
          <w:rFonts w:ascii="Arial" w:hAnsi="Arial" w:hint="cs"/>
          <w:rtl/>
        </w:rPr>
        <w:t xml:space="preserve">                             </w:t>
      </w:r>
      <w:r w:rsidR="007E01EA" w:rsidRPr="00AF6A18">
        <w:rPr>
          <w:rFonts w:ascii="Arial" w:hAnsi="Arial" w:hint="cs"/>
          <w:rtl/>
        </w:rPr>
        <w:t xml:space="preserve"> </w:t>
      </w:r>
      <w:r w:rsidR="00E11EDC" w:rsidRPr="00AF6A18">
        <w:rPr>
          <w:rFonts w:ascii="Arial" w:hAnsi="Arial"/>
          <w:rtl/>
        </w:rPr>
        <w:t>שם הבנק/חב' הביטוח</w:t>
      </w:r>
    </w:p>
    <w:p w:rsidR="00E11EDC" w:rsidRPr="00AF6A18" w:rsidRDefault="00E11EDC" w:rsidP="00E80287">
      <w:pPr>
        <w:spacing w:line="360" w:lineRule="auto"/>
        <w:jc w:val="both"/>
        <w:rPr>
          <w:rFonts w:ascii="Arial" w:hAnsi="Arial"/>
          <w:rtl/>
        </w:rPr>
      </w:pPr>
    </w:p>
    <w:p w:rsidR="00E11EDC" w:rsidRPr="00AF6A18" w:rsidRDefault="00E11EDC" w:rsidP="00E80287">
      <w:pPr>
        <w:spacing w:line="360" w:lineRule="auto"/>
        <w:jc w:val="both"/>
        <w:rPr>
          <w:rFonts w:ascii="Arial" w:hAnsi="Arial"/>
        </w:rPr>
      </w:pPr>
      <w:r w:rsidRPr="00AF6A18">
        <w:rPr>
          <w:rFonts w:ascii="Arial" w:hAnsi="Arial"/>
          <w:rtl/>
        </w:rPr>
        <w:t>___________________________________</w:t>
      </w:r>
      <w:r w:rsidR="00AC1930" w:rsidRPr="00AF6A18">
        <w:rPr>
          <w:rFonts w:ascii="Arial" w:hAnsi="Arial"/>
          <w:rtl/>
        </w:rPr>
        <w:t xml:space="preserve"> </w:t>
      </w:r>
      <w:r w:rsidR="008700DB" w:rsidRPr="00AF6A18">
        <w:rPr>
          <w:rFonts w:ascii="Arial" w:hAnsi="Arial"/>
          <w:rtl/>
        </w:rPr>
        <w:t xml:space="preserve"> </w:t>
      </w:r>
      <w:r w:rsidRPr="00AF6A18">
        <w:rPr>
          <w:rFonts w:ascii="Arial" w:hAnsi="Arial"/>
          <w:rtl/>
        </w:rPr>
        <w:t>__________________________________</w:t>
      </w:r>
    </w:p>
    <w:p w:rsidR="00E11EDC" w:rsidRPr="00AF6A18" w:rsidRDefault="00AC1930" w:rsidP="00E80287">
      <w:pPr>
        <w:spacing w:line="360" w:lineRule="auto"/>
        <w:jc w:val="both"/>
        <w:rPr>
          <w:rFonts w:ascii="Arial" w:hAnsi="Arial"/>
        </w:rPr>
      </w:pPr>
      <w:r w:rsidRPr="00AF6A18">
        <w:rPr>
          <w:rFonts w:ascii="Arial" w:hAnsi="Arial"/>
          <w:rtl/>
        </w:rPr>
        <w:t xml:space="preserve">    </w:t>
      </w:r>
      <w:r w:rsidR="008700DB" w:rsidRPr="00AF6A18">
        <w:rPr>
          <w:rFonts w:ascii="Arial" w:hAnsi="Arial"/>
          <w:rtl/>
        </w:rPr>
        <w:t xml:space="preserve"> </w:t>
      </w:r>
      <w:r w:rsidR="00E11EDC" w:rsidRPr="00AF6A18">
        <w:rPr>
          <w:rFonts w:ascii="Arial" w:hAnsi="Arial"/>
          <w:rtl/>
        </w:rPr>
        <w:t>מס' הבנק ומס' הסניף</w:t>
      </w:r>
      <w:r w:rsidRPr="00AF6A18">
        <w:rPr>
          <w:rFonts w:ascii="Arial" w:hAnsi="Arial"/>
          <w:rtl/>
        </w:rPr>
        <w:t xml:space="preserve">           </w:t>
      </w:r>
      <w:r w:rsidRPr="00AF6A18">
        <w:rPr>
          <w:rFonts w:ascii="Arial" w:hAnsi="Arial" w:hint="cs"/>
          <w:rtl/>
        </w:rPr>
        <w:t xml:space="preserve">        </w:t>
      </w:r>
      <w:r w:rsidR="00E11EDC" w:rsidRPr="00AF6A18">
        <w:rPr>
          <w:rFonts w:ascii="Arial" w:hAnsi="Arial"/>
          <w:rtl/>
        </w:rPr>
        <w:t xml:space="preserve">כתובת סניף הבנק/חברת הביטוח </w:t>
      </w:r>
    </w:p>
    <w:p w:rsidR="00E11EDC" w:rsidRPr="00AF6A18" w:rsidRDefault="00E11EDC" w:rsidP="00E80287">
      <w:pPr>
        <w:spacing w:line="360" w:lineRule="auto"/>
        <w:jc w:val="both"/>
        <w:rPr>
          <w:rFonts w:ascii="Arial" w:hAnsi="Arial"/>
        </w:rPr>
      </w:pPr>
    </w:p>
    <w:p w:rsidR="00E11EDC" w:rsidRPr="00AF6A18" w:rsidRDefault="00E11EDC" w:rsidP="00E80287">
      <w:pPr>
        <w:spacing w:line="360" w:lineRule="auto"/>
        <w:jc w:val="both"/>
        <w:rPr>
          <w:rFonts w:ascii="Arial" w:hAnsi="Arial"/>
          <w:rtl/>
        </w:rPr>
      </w:pPr>
    </w:p>
    <w:p w:rsidR="00E11EDC" w:rsidRPr="00AF6A18" w:rsidRDefault="00E11EDC" w:rsidP="00E80287">
      <w:pPr>
        <w:spacing w:line="360" w:lineRule="auto"/>
        <w:jc w:val="both"/>
        <w:rPr>
          <w:rFonts w:ascii="Arial" w:hAnsi="Arial"/>
          <w:rtl/>
        </w:rPr>
      </w:pPr>
      <w:r w:rsidRPr="00AF6A18">
        <w:rPr>
          <w:rFonts w:ascii="Arial" w:hAnsi="Arial"/>
          <w:rtl/>
        </w:rPr>
        <w:t>ערבות זו אינה ניתנת להעברה</w:t>
      </w:r>
    </w:p>
    <w:p w:rsidR="00E11EDC" w:rsidRPr="00AF6A18" w:rsidRDefault="00E11EDC" w:rsidP="00E80287">
      <w:pPr>
        <w:spacing w:line="360" w:lineRule="auto"/>
        <w:jc w:val="both"/>
        <w:rPr>
          <w:rFonts w:ascii="Arial" w:hAnsi="Arial"/>
        </w:rPr>
      </w:pPr>
    </w:p>
    <w:p w:rsidR="00E11EDC" w:rsidRPr="00AF6A18" w:rsidRDefault="00E11EDC" w:rsidP="00E80287">
      <w:pPr>
        <w:spacing w:line="360" w:lineRule="auto"/>
        <w:jc w:val="both"/>
        <w:rPr>
          <w:rFonts w:ascii="Arial" w:hAnsi="Arial"/>
        </w:rPr>
      </w:pPr>
      <w:r w:rsidRPr="00AF6A18">
        <w:rPr>
          <w:rFonts w:ascii="Arial" w:hAnsi="Arial"/>
          <w:rtl/>
        </w:rPr>
        <w:t>________________</w:t>
      </w:r>
      <w:r w:rsidR="00AC1930" w:rsidRPr="00AF6A18">
        <w:rPr>
          <w:rFonts w:ascii="Arial" w:hAnsi="Arial"/>
          <w:rtl/>
        </w:rPr>
        <w:t xml:space="preserve">      </w:t>
      </w:r>
      <w:r w:rsidRPr="00AF6A18">
        <w:rPr>
          <w:rFonts w:ascii="Arial" w:hAnsi="Arial"/>
          <w:rtl/>
        </w:rPr>
        <w:t>________________</w:t>
      </w:r>
      <w:r w:rsidR="00AC1930" w:rsidRPr="00AF6A18">
        <w:rPr>
          <w:rFonts w:ascii="Arial" w:hAnsi="Arial"/>
          <w:rtl/>
        </w:rPr>
        <w:t xml:space="preserve">      </w:t>
      </w:r>
      <w:r w:rsidRPr="00AF6A18">
        <w:rPr>
          <w:rFonts w:ascii="Arial" w:hAnsi="Arial"/>
          <w:rtl/>
        </w:rPr>
        <w:t>________________</w:t>
      </w:r>
      <w:r w:rsidR="00AC1930" w:rsidRPr="00AF6A18">
        <w:rPr>
          <w:rFonts w:ascii="Arial" w:hAnsi="Arial"/>
          <w:rtl/>
        </w:rPr>
        <w:t xml:space="preserve">    </w:t>
      </w:r>
      <w:r w:rsidR="008700DB" w:rsidRPr="00AF6A18">
        <w:rPr>
          <w:rFonts w:ascii="Arial" w:hAnsi="Arial"/>
          <w:rtl/>
        </w:rPr>
        <w:t xml:space="preserve"> </w:t>
      </w:r>
    </w:p>
    <w:p w:rsidR="00E11EDC" w:rsidRPr="00AF6A18" w:rsidRDefault="00AC1930" w:rsidP="00E80287">
      <w:pPr>
        <w:spacing w:line="360" w:lineRule="auto"/>
        <w:jc w:val="both"/>
        <w:rPr>
          <w:rFonts w:ascii="Arial" w:hAnsi="Arial"/>
        </w:rPr>
      </w:pPr>
      <w:r w:rsidRPr="00AF6A18">
        <w:rPr>
          <w:rFonts w:ascii="Arial" w:hAnsi="Arial"/>
          <w:rtl/>
        </w:rPr>
        <w:t xml:space="preserve">  </w:t>
      </w:r>
      <w:r w:rsidR="008700DB" w:rsidRPr="00AF6A18">
        <w:rPr>
          <w:rFonts w:ascii="Arial" w:hAnsi="Arial"/>
          <w:rtl/>
        </w:rPr>
        <w:t xml:space="preserve"> </w:t>
      </w:r>
      <w:r w:rsidR="00E11EDC" w:rsidRPr="00AF6A18">
        <w:rPr>
          <w:rFonts w:ascii="Arial" w:hAnsi="Arial"/>
          <w:rtl/>
        </w:rPr>
        <w:t>תאריך</w:t>
      </w:r>
      <w:r w:rsidRPr="00AF6A18">
        <w:rPr>
          <w:rFonts w:ascii="Arial" w:hAnsi="Arial"/>
          <w:rtl/>
        </w:rPr>
        <w:t xml:space="preserve">            </w:t>
      </w:r>
      <w:r w:rsidR="008700DB" w:rsidRPr="00AF6A18">
        <w:rPr>
          <w:rFonts w:ascii="Arial" w:hAnsi="Arial"/>
          <w:rtl/>
        </w:rPr>
        <w:t xml:space="preserve"> </w:t>
      </w:r>
      <w:r w:rsidR="00E11EDC" w:rsidRPr="00AF6A18">
        <w:rPr>
          <w:rFonts w:ascii="Arial" w:hAnsi="Arial"/>
          <w:rtl/>
        </w:rPr>
        <w:t>שם מלא</w:t>
      </w:r>
      <w:r w:rsidRPr="00AF6A18">
        <w:rPr>
          <w:rFonts w:ascii="Arial" w:hAnsi="Arial"/>
          <w:rtl/>
        </w:rPr>
        <w:t xml:space="preserve">          </w:t>
      </w:r>
      <w:r w:rsidR="00E11EDC" w:rsidRPr="00AF6A18">
        <w:rPr>
          <w:rFonts w:ascii="Arial" w:hAnsi="Arial"/>
          <w:rtl/>
        </w:rPr>
        <w:t xml:space="preserve"> חתימה וחותמת </w:t>
      </w:r>
    </w:p>
    <w:p w:rsidR="00E11EDC" w:rsidRPr="00AF6A18" w:rsidRDefault="00E11EDC" w:rsidP="00E80287">
      <w:pPr>
        <w:spacing w:line="360" w:lineRule="auto"/>
        <w:ind w:left="566" w:hanging="540"/>
        <w:jc w:val="both"/>
        <w:rPr>
          <w:rtl/>
        </w:rPr>
      </w:pPr>
    </w:p>
    <w:p w:rsidR="00B84AB0" w:rsidRPr="00AF6A18" w:rsidRDefault="00E11EDC" w:rsidP="007E01EA">
      <w:pPr>
        <w:pStyle w:val="Normal2"/>
        <w:spacing w:line="360" w:lineRule="auto"/>
        <w:ind w:right="0"/>
        <w:rPr>
          <w:b/>
          <w:bCs/>
          <w:sz w:val="28"/>
          <w:szCs w:val="28"/>
          <w:u w:val="single"/>
          <w:rtl/>
        </w:rPr>
      </w:pPr>
      <w:r w:rsidRPr="00AF6A18">
        <w:rPr>
          <w:rFonts w:ascii="Times New (W1)" w:eastAsia="Times New Roman" w:hAnsi="Times New (W1)"/>
          <w:b/>
          <w:bCs/>
          <w:smallCaps w:val="0"/>
          <w:sz w:val="32"/>
          <w:szCs w:val="32"/>
          <w:u w:val="single"/>
          <w:rtl/>
        </w:rPr>
        <w:br w:type="page"/>
      </w:r>
      <w:r w:rsidRPr="00AF6A18">
        <w:rPr>
          <w:rFonts w:hint="cs"/>
          <w:b/>
          <w:bCs/>
          <w:sz w:val="28"/>
          <w:szCs w:val="28"/>
          <w:u w:val="single"/>
          <w:rtl/>
        </w:rPr>
        <w:lastRenderedPageBreak/>
        <w:t xml:space="preserve">נספח </w:t>
      </w:r>
      <w:r w:rsidR="00DD1AF6" w:rsidRPr="00AF6A18">
        <w:rPr>
          <w:rFonts w:hint="cs"/>
          <w:b/>
          <w:bCs/>
          <w:sz w:val="28"/>
          <w:szCs w:val="28"/>
          <w:u w:val="single"/>
          <w:rtl/>
        </w:rPr>
        <w:t>6</w:t>
      </w:r>
      <w:r w:rsidR="008700DB" w:rsidRPr="00AF6A18">
        <w:rPr>
          <w:rFonts w:hint="cs"/>
          <w:b/>
          <w:bCs/>
          <w:sz w:val="28"/>
          <w:szCs w:val="28"/>
          <w:u w:val="single"/>
          <w:rtl/>
        </w:rPr>
        <w:t xml:space="preserve"> </w:t>
      </w:r>
      <w:r w:rsidR="00DD1AF6" w:rsidRPr="00AF6A18">
        <w:rPr>
          <w:rFonts w:hint="cs"/>
          <w:b/>
          <w:bCs/>
          <w:sz w:val="28"/>
          <w:szCs w:val="28"/>
          <w:u w:val="single"/>
          <w:rtl/>
        </w:rPr>
        <w:t>להסכם</w:t>
      </w:r>
    </w:p>
    <w:p w:rsidR="00B13F11" w:rsidRPr="00AF6A18" w:rsidRDefault="00B13F11" w:rsidP="007E01EA">
      <w:pPr>
        <w:jc w:val="both"/>
        <w:rPr>
          <w:rFonts w:ascii="Times New Roman" w:hAnsi="Times New Roman"/>
          <w:b/>
          <w:bCs/>
          <w:u w:val="single"/>
          <w:rtl/>
        </w:rPr>
      </w:pPr>
      <w:r w:rsidRPr="00AF6A18">
        <w:rPr>
          <w:rFonts w:ascii="Times New Roman" w:hAnsi="Times New Roman" w:hint="cs"/>
          <w:b/>
          <w:bCs/>
          <w:u w:val="single"/>
          <w:rtl/>
        </w:rPr>
        <w:t>נספח ביטוח</w:t>
      </w:r>
      <w:r w:rsidR="008700DB" w:rsidRPr="00AF6A18">
        <w:rPr>
          <w:rFonts w:ascii="Times New Roman" w:hAnsi="Times New Roman" w:hint="cs"/>
          <w:b/>
          <w:bCs/>
          <w:u w:val="single"/>
          <w:rtl/>
        </w:rPr>
        <w:t xml:space="preserve"> </w:t>
      </w:r>
      <w:r w:rsidRPr="00AF6A18">
        <w:rPr>
          <w:rFonts w:ascii="Times New Roman" w:hAnsi="Times New Roman" w:hint="cs"/>
          <w:b/>
          <w:bCs/>
          <w:u w:val="single"/>
          <w:rtl/>
        </w:rPr>
        <w:t>- אישור קיום ביטוחים</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 xml:space="preserve">לכבוד </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b/>
          <w:bCs/>
          <w:sz w:val="28"/>
          <w:szCs w:val="28"/>
          <w:u w:val="single"/>
          <w:rtl/>
        </w:rPr>
      </w:pPr>
      <w:r w:rsidRPr="00AF6A18">
        <w:rPr>
          <w:rFonts w:ascii="Times New Roman" w:hAnsi="Times New Roman" w:hint="cs"/>
          <w:b/>
          <w:bCs/>
          <w:sz w:val="28"/>
          <w:szCs w:val="28"/>
          <w:u w:val="single"/>
          <w:rtl/>
        </w:rPr>
        <w:t xml:space="preserve">מדינת ישראל </w:t>
      </w:r>
      <w:r w:rsidRPr="00AF6A18">
        <w:rPr>
          <w:rFonts w:ascii="Times New Roman" w:hAnsi="Times New Roman"/>
          <w:b/>
          <w:bCs/>
          <w:sz w:val="28"/>
          <w:szCs w:val="28"/>
          <w:u w:val="single"/>
          <w:rtl/>
        </w:rPr>
        <w:t>–</w:t>
      </w:r>
      <w:r w:rsidRPr="00AF6A18">
        <w:rPr>
          <w:rFonts w:ascii="Times New Roman" w:hAnsi="Times New Roman" w:hint="cs"/>
          <w:b/>
          <w:bCs/>
          <w:sz w:val="28"/>
          <w:szCs w:val="28"/>
          <w:u w:val="single"/>
          <w:rtl/>
        </w:rPr>
        <w:t xml:space="preserve"> משרד המשפטים</w:t>
      </w:r>
    </w:p>
    <w:p w:rsidR="00B13F11" w:rsidRPr="00AF6A18" w:rsidRDefault="00B13F11" w:rsidP="007E01EA">
      <w:pPr>
        <w:jc w:val="both"/>
        <w:rPr>
          <w:rFonts w:ascii="Times New Roman" w:hAnsi="Times New Roman"/>
          <w:b/>
          <w:bCs/>
          <w:sz w:val="28"/>
          <w:szCs w:val="28"/>
          <w:u w:val="single"/>
          <w:rtl/>
        </w:rPr>
      </w:pP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א.ג.נ.,</w:t>
      </w:r>
    </w:p>
    <w:p w:rsidR="00B13F11" w:rsidRPr="00AF6A18" w:rsidRDefault="00B13F11" w:rsidP="007E01EA">
      <w:pPr>
        <w:jc w:val="both"/>
        <w:rPr>
          <w:rFonts w:ascii="Times New Roman" w:hAnsi="Times New Roman"/>
          <w:rtl/>
        </w:rPr>
      </w:pPr>
    </w:p>
    <w:p w:rsidR="00B13F11" w:rsidRPr="00AF6A18" w:rsidRDefault="00AC1930" w:rsidP="007E01EA">
      <w:pPr>
        <w:jc w:val="both"/>
        <w:rPr>
          <w:rFonts w:ascii="Times New Roman" w:hAnsi="Times New Roman"/>
          <w:sz w:val="32"/>
          <w:szCs w:val="32"/>
          <w:rtl/>
        </w:rPr>
      </w:pPr>
      <w:r w:rsidRPr="00AF6A18">
        <w:rPr>
          <w:rFonts w:ascii="Times New Roman" w:hAnsi="Times New Roman" w:hint="cs"/>
          <w:rtl/>
        </w:rPr>
        <w:t xml:space="preserve">            </w:t>
      </w:r>
      <w:r w:rsidR="008700DB" w:rsidRPr="00AF6A18">
        <w:rPr>
          <w:rFonts w:ascii="Times New Roman" w:hAnsi="Times New Roman" w:hint="cs"/>
          <w:rtl/>
        </w:rPr>
        <w:t xml:space="preserve"> </w:t>
      </w:r>
      <w:r w:rsidR="00B13F11" w:rsidRPr="00AF6A18">
        <w:rPr>
          <w:rFonts w:ascii="Times New Roman" w:hAnsi="Times New Roman" w:hint="cs"/>
          <w:rtl/>
        </w:rPr>
        <w:t>הנדון</w:t>
      </w:r>
      <w:r w:rsidR="00B13F11" w:rsidRPr="00AF6A18">
        <w:rPr>
          <w:rFonts w:ascii="Times New Roman" w:hAnsi="Times New Roman" w:hint="cs"/>
          <w:sz w:val="32"/>
          <w:szCs w:val="32"/>
          <w:rtl/>
        </w:rPr>
        <w:t>:</w:t>
      </w:r>
      <w:r w:rsidR="008700DB" w:rsidRPr="00AF6A18">
        <w:rPr>
          <w:rFonts w:ascii="Times New Roman" w:hAnsi="Times New Roman" w:hint="cs"/>
          <w:sz w:val="32"/>
          <w:szCs w:val="32"/>
          <w:rtl/>
        </w:rPr>
        <w:t xml:space="preserve"> </w:t>
      </w:r>
      <w:r w:rsidR="00B13F11" w:rsidRPr="00AF6A18">
        <w:rPr>
          <w:rFonts w:ascii="Times New Roman" w:hAnsi="Times New Roman" w:hint="cs"/>
          <w:b/>
          <w:bCs/>
          <w:sz w:val="32"/>
          <w:szCs w:val="32"/>
          <w:u w:val="single"/>
          <w:rtl/>
        </w:rPr>
        <w:t>אישור קיום ביטוחים</w:t>
      </w:r>
      <w:r w:rsidR="00B13F11" w:rsidRPr="00AF6A18">
        <w:rPr>
          <w:rFonts w:ascii="Times New Roman" w:hAnsi="Times New Roman" w:hint="cs"/>
          <w:sz w:val="32"/>
          <w:szCs w:val="32"/>
          <w:u w:val="single"/>
          <w:rtl/>
        </w:rPr>
        <w:t>.</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 xml:space="preserve">הננו מאשרים בזה כי ערכנו למבוטחנו _______________________________(להלן "נותן השירותים") </w:t>
      </w:r>
    </w:p>
    <w:p w:rsidR="00B13F11" w:rsidRPr="00AF6A18" w:rsidRDefault="00B13F11" w:rsidP="007E01EA">
      <w:pPr>
        <w:ind w:left="3"/>
        <w:jc w:val="both"/>
        <w:rPr>
          <w:rFonts w:ascii="Times New Roman" w:hAnsi="Times New Roman"/>
          <w:rtl/>
        </w:rPr>
      </w:pPr>
    </w:p>
    <w:p w:rsidR="00B13F11" w:rsidRPr="00AF6A18" w:rsidRDefault="00B13F11" w:rsidP="007E01EA">
      <w:pPr>
        <w:ind w:left="3"/>
        <w:jc w:val="both"/>
        <w:rPr>
          <w:rFonts w:ascii="Times New Roman" w:hAnsi="Times New Roman"/>
          <w:rtl/>
        </w:rPr>
      </w:pPr>
      <w:r w:rsidRPr="00AF6A18">
        <w:rPr>
          <w:rFonts w:ascii="Times New Roman" w:hAnsi="Times New Roman" w:hint="cs"/>
          <w:rtl/>
        </w:rPr>
        <w:t>לתקופת הביטוח</w:t>
      </w:r>
      <w:r w:rsidR="008700DB" w:rsidRPr="00AF6A18">
        <w:rPr>
          <w:rFonts w:ascii="Times New Roman" w:hAnsi="Times New Roman" w:hint="cs"/>
          <w:rtl/>
        </w:rPr>
        <w:t xml:space="preserve"> </w:t>
      </w:r>
      <w:r w:rsidRPr="00AF6A18">
        <w:rPr>
          <w:rFonts w:ascii="Times New Roman" w:hAnsi="Times New Roman" w:hint="cs"/>
          <w:rtl/>
        </w:rPr>
        <w:t>מיום _______________ עד יום ________________ בקשר לאספקת שירותי אבטחה למתקני משרד המשפטים, בהתאם למכרז וחוזה</w:t>
      </w:r>
      <w:r w:rsidR="008700DB" w:rsidRPr="00AF6A18">
        <w:rPr>
          <w:rFonts w:ascii="Times New Roman" w:hAnsi="Times New Roman" w:hint="cs"/>
          <w:rtl/>
        </w:rPr>
        <w:t xml:space="preserve"> </w:t>
      </w:r>
      <w:r w:rsidRPr="00AF6A18">
        <w:rPr>
          <w:rFonts w:ascii="Times New Roman" w:hAnsi="Times New Roman" w:hint="cs"/>
          <w:rtl/>
        </w:rPr>
        <w:t xml:space="preserve">עם מדינת ישראל </w:t>
      </w:r>
      <w:r w:rsidRPr="00AF6A18">
        <w:rPr>
          <w:rFonts w:ascii="Times New Roman" w:hAnsi="Times New Roman"/>
          <w:rtl/>
        </w:rPr>
        <w:t>–</w:t>
      </w:r>
      <w:r w:rsidRPr="00AF6A18">
        <w:rPr>
          <w:rFonts w:ascii="Times New Roman" w:hAnsi="Times New Roman" w:hint="cs"/>
          <w:rtl/>
        </w:rPr>
        <w:t xml:space="preserve"> משרד המשפטים, את הביטוחים המפורטים להלן:</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b/>
          <w:bCs/>
          <w:sz w:val="28"/>
          <w:szCs w:val="28"/>
          <w:u w:val="single"/>
          <w:rtl/>
        </w:rPr>
      </w:pPr>
      <w:r w:rsidRPr="00AF6A18">
        <w:rPr>
          <w:rFonts w:ascii="Times New Roman" w:hAnsi="Times New Roman" w:hint="cs"/>
          <w:b/>
          <w:bCs/>
          <w:sz w:val="28"/>
          <w:szCs w:val="28"/>
          <w:u w:val="single"/>
          <w:rtl/>
        </w:rPr>
        <w:t>ביטוח חבות המעבידים</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1. אחריותו החוקית כלפי עובדיו בכל תחומי מדינת ישראל</w:t>
      </w:r>
      <w:r w:rsidR="008700DB" w:rsidRPr="00AF6A18">
        <w:rPr>
          <w:rFonts w:ascii="Times New Roman" w:hAnsi="Times New Roman" w:hint="cs"/>
          <w:rtl/>
        </w:rPr>
        <w:t xml:space="preserve"> </w:t>
      </w:r>
      <w:r w:rsidRPr="00AF6A18">
        <w:rPr>
          <w:rFonts w:ascii="Times New Roman" w:hAnsi="Times New Roman" w:hint="cs"/>
          <w:rtl/>
        </w:rPr>
        <w:t xml:space="preserve">והשטחים המוחזקים.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p>
    <w:p w:rsidR="00B13F11" w:rsidRPr="00AF6A18" w:rsidRDefault="00B13F11" w:rsidP="007E01EA">
      <w:pPr>
        <w:jc w:val="both"/>
        <w:rPr>
          <w:rFonts w:ascii="Times New Roman" w:hAnsi="Times New Roman"/>
          <w:b/>
          <w:bCs/>
          <w:rtl/>
        </w:rPr>
      </w:pPr>
      <w:r w:rsidRPr="00AF6A18">
        <w:rPr>
          <w:rFonts w:ascii="Times New Roman" w:hAnsi="Times New Roman" w:hint="cs"/>
          <w:rtl/>
        </w:rPr>
        <w:t>2. גבולות האחריות לא יפחתו מסך 5,000,000 דולר לעובד, למקרה ולתקופת הביטוח (שנה).</w:t>
      </w:r>
    </w:p>
    <w:p w:rsidR="00B13F11" w:rsidRPr="00AF6A18" w:rsidRDefault="00B13F11" w:rsidP="007E01EA">
      <w:pPr>
        <w:jc w:val="both"/>
        <w:rPr>
          <w:rFonts w:ascii="Times New Roman" w:hAnsi="Times New Roman"/>
          <w:b/>
          <w:bCs/>
          <w:rtl/>
        </w:rPr>
      </w:pPr>
    </w:p>
    <w:p w:rsidR="00B13F11" w:rsidRPr="00AF6A18" w:rsidRDefault="00B13F11" w:rsidP="007E01EA">
      <w:pPr>
        <w:jc w:val="both"/>
        <w:rPr>
          <w:rFonts w:ascii="Times New Roman" w:hAnsi="Times New Roman"/>
          <w:rtl/>
        </w:rPr>
      </w:pPr>
      <w:r w:rsidRPr="00AF6A18">
        <w:rPr>
          <w:rFonts w:ascii="Times New Roman" w:hAnsi="Times New Roman" w:hint="cs"/>
          <w:rtl/>
        </w:rPr>
        <w:t>3.</w:t>
      </w:r>
      <w:r w:rsidR="00AC1930" w:rsidRPr="00AF6A18">
        <w:rPr>
          <w:rFonts w:ascii="Times New Roman" w:hAnsi="Times New Roman" w:hint="cs"/>
          <w:rtl/>
        </w:rPr>
        <w:t xml:space="preserve"> </w:t>
      </w:r>
      <w:r w:rsidRPr="00AF6A18">
        <w:rPr>
          <w:rFonts w:ascii="Times New Roman" w:hAnsi="Times New Roman" w:hint="cs"/>
          <w:rtl/>
        </w:rPr>
        <w:t>הביטוח מורחב לכסות את חבותו של נותן השירותים כלפי קבלנים,</w:t>
      </w:r>
      <w:r w:rsidR="008700DB" w:rsidRPr="00AF6A18">
        <w:rPr>
          <w:rFonts w:ascii="Times New Roman" w:hAnsi="Times New Roman" w:hint="cs"/>
          <w:rtl/>
        </w:rPr>
        <w:t xml:space="preserve"> </w:t>
      </w:r>
      <w:r w:rsidRPr="00AF6A18">
        <w:rPr>
          <w:rFonts w:ascii="Times New Roman" w:hAnsi="Times New Roman" w:hint="cs"/>
          <w:rtl/>
        </w:rPr>
        <w:t xml:space="preserve">קבלני משנה ועובדיהם היה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8700DB" w:rsidRPr="00AF6A18">
        <w:rPr>
          <w:rFonts w:ascii="Times New Roman" w:hAnsi="Times New Roman" w:hint="cs"/>
          <w:rtl/>
        </w:rPr>
        <w:t xml:space="preserve"> </w:t>
      </w:r>
      <w:r w:rsidR="00B13F11" w:rsidRPr="00AF6A18">
        <w:rPr>
          <w:rFonts w:ascii="Times New Roman" w:hAnsi="Times New Roman" w:hint="cs"/>
          <w:rtl/>
        </w:rPr>
        <w:t>ותחשב למעבידם.</w:t>
      </w:r>
    </w:p>
    <w:p w:rsidR="00B13F11" w:rsidRPr="00AF6A18" w:rsidRDefault="00B13F11" w:rsidP="007E01EA">
      <w:pPr>
        <w:jc w:val="both"/>
        <w:rPr>
          <w:rFonts w:ascii="Times New Roman" w:hAnsi="Times New Roman"/>
          <w:b/>
          <w:bCs/>
          <w:rtl/>
        </w:rPr>
      </w:pPr>
    </w:p>
    <w:p w:rsidR="00B13F11" w:rsidRPr="00AF6A18" w:rsidRDefault="00B13F11" w:rsidP="007E01EA">
      <w:pPr>
        <w:jc w:val="both"/>
        <w:rPr>
          <w:rFonts w:ascii="Times New Roman" w:hAnsi="Times New Roman"/>
          <w:rtl/>
        </w:rPr>
      </w:pPr>
      <w:r w:rsidRPr="00AF6A18">
        <w:rPr>
          <w:rFonts w:ascii="Times New Roman" w:hAnsi="Times New Roman" w:hint="cs"/>
          <w:rtl/>
        </w:rPr>
        <w:t>3. הפוליסה כוללת הרחבה מפורשת כי הכיסוי יחול גם על חבותו של המבוטח</w:t>
      </w:r>
      <w:r w:rsidR="008700DB" w:rsidRPr="00AF6A18">
        <w:rPr>
          <w:rFonts w:ascii="Times New Roman" w:hAnsi="Times New Roman" w:hint="cs"/>
          <w:rtl/>
        </w:rPr>
        <w:t xml:space="preserve"> </w:t>
      </w:r>
      <w:r w:rsidRPr="00AF6A18">
        <w:rPr>
          <w:rFonts w:ascii="Times New Roman" w:hAnsi="Times New Roman" w:hint="cs"/>
          <w:rtl/>
        </w:rPr>
        <w:t>הנובעת מאחזקה</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ושימוש בכלי נשק על ידו ועל ידי עובדיו.</w:t>
      </w:r>
      <w:r w:rsidR="008700DB" w:rsidRPr="00AF6A18">
        <w:rPr>
          <w:rFonts w:ascii="Times New Roman" w:hAnsi="Times New Roman" w:hint="cs"/>
          <w:rtl/>
        </w:rPr>
        <w:t xml:space="preserve"> </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4.</w:t>
      </w:r>
      <w:r w:rsidR="008700DB" w:rsidRPr="00AF6A18">
        <w:rPr>
          <w:rFonts w:ascii="Times New Roman" w:hAnsi="Times New Roman" w:hint="cs"/>
          <w:rtl/>
        </w:rPr>
        <w:t xml:space="preserve"> </w:t>
      </w:r>
      <w:r w:rsidRPr="00AF6A18">
        <w:rPr>
          <w:rFonts w:ascii="Times New Roman" w:hAnsi="Times New Roman" w:hint="cs"/>
          <w:rtl/>
        </w:rPr>
        <w:t xml:space="preserve">הביטוח מורחב לשפות את מדינת ישראל </w:t>
      </w:r>
      <w:r w:rsidRPr="00AF6A18">
        <w:rPr>
          <w:rFonts w:ascii="Times New Roman" w:hAnsi="Times New Roman"/>
          <w:rtl/>
        </w:rPr>
        <w:t>–</w:t>
      </w:r>
      <w:r w:rsidRPr="00AF6A18">
        <w:rPr>
          <w:rFonts w:ascii="Times New Roman" w:hAnsi="Times New Roman" w:hint="cs"/>
          <w:rtl/>
        </w:rPr>
        <w:t xml:space="preserve"> משרד המשפטים היה ונטען לעניין קרות תאונת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עבודה/מחלת מקצוע כלשהי כי הם נושאים בחבות מעביד כלשהם</w:t>
      </w:r>
      <w:r w:rsidR="00B13F11" w:rsidRPr="00AF6A18">
        <w:rPr>
          <w:rFonts w:ascii="Times New Roman" w:hAnsi="Times New Roman" w:hint="cs"/>
          <w:b/>
          <w:bCs/>
          <w:rtl/>
        </w:rPr>
        <w:t xml:space="preserve"> </w:t>
      </w:r>
      <w:r w:rsidR="00B13F11" w:rsidRPr="00AF6A18">
        <w:rPr>
          <w:rFonts w:ascii="Times New Roman" w:hAnsi="Times New Roman" w:hint="cs"/>
          <w:rtl/>
        </w:rPr>
        <w:t xml:space="preserve">כלפי מי מעובדי נותן השירותים,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קבלנים, קבלני משנה ועובדיהם שבשירותו.</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b/>
          <w:bCs/>
          <w:sz w:val="28"/>
          <w:szCs w:val="28"/>
          <w:u w:val="single"/>
          <w:rtl/>
        </w:rPr>
      </w:pPr>
      <w:r w:rsidRPr="00AF6A18">
        <w:rPr>
          <w:rFonts w:ascii="Times New Roman" w:hAnsi="Times New Roman" w:hint="cs"/>
          <w:b/>
          <w:bCs/>
          <w:sz w:val="28"/>
          <w:szCs w:val="28"/>
          <w:u w:val="single"/>
          <w:rtl/>
        </w:rPr>
        <w:t>ביטוח אחריות כלפי צד שלישי</w:t>
      </w:r>
    </w:p>
    <w:p w:rsidR="00B13F11" w:rsidRPr="00AF6A18" w:rsidRDefault="00B13F11" w:rsidP="007E01EA">
      <w:pPr>
        <w:jc w:val="both"/>
        <w:rPr>
          <w:rFonts w:ascii="Times New Roman" w:hAnsi="Times New Roman"/>
          <w:b/>
          <w:bCs/>
          <w:rtl/>
        </w:rPr>
      </w:pPr>
    </w:p>
    <w:p w:rsidR="00B13F11" w:rsidRPr="00AF6A18" w:rsidRDefault="00B13F11" w:rsidP="007E01EA">
      <w:pPr>
        <w:jc w:val="both"/>
        <w:rPr>
          <w:rFonts w:ascii="Times New Roman" w:hAnsi="Times New Roman"/>
          <w:rtl/>
        </w:rPr>
      </w:pPr>
      <w:r w:rsidRPr="00AF6A18">
        <w:rPr>
          <w:rFonts w:ascii="Times New Roman" w:hAnsi="Times New Roman" w:hint="cs"/>
          <w:rtl/>
        </w:rPr>
        <w:t xml:space="preserve">1. אחריותו החוקית בביטוח אחריות כלפי צד שלישי על פי דיני מדינת ישראל, בגין נזקי גוף ורכוש בכל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תחומי מדינת ישראל והשטחים המוחזקים.</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2.</w:t>
      </w:r>
      <w:r w:rsidR="008700DB" w:rsidRPr="00AF6A18">
        <w:rPr>
          <w:rFonts w:ascii="Times New Roman" w:hAnsi="Times New Roman" w:hint="cs"/>
          <w:rtl/>
        </w:rPr>
        <w:t xml:space="preserve"> </w:t>
      </w:r>
      <w:r w:rsidRPr="00AF6A18">
        <w:rPr>
          <w:rFonts w:ascii="Times New Roman" w:hAnsi="Times New Roman" w:hint="cs"/>
          <w:rtl/>
        </w:rPr>
        <w:t>גבולות האחריות שלא יפחתו מסך</w:t>
      </w:r>
      <w:r w:rsidR="008700DB" w:rsidRPr="00AF6A18">
        <w:rPr>
          <w:rFonts w:ascii="Times New Roman" w:hAnsi="Times New Roman" w:hint="cs"/>
          <w:rtl/>
        </w:rPr>
        <w:t xml:space="preserve"> </w:t>
      </w:r>
      <w:r w:rsidRPr="00AF6A18">
        <w:rPr>
          <w:rFonts w:ascii="Times New Roman" w:hAnsi="Times New Roman" w:hint="cs"/>
          <w:rtl/>
        </w:rPr>
        <w:t>2,500,000</w:t>
      </w:r>
      <w:r w:rsidR="008700DB" w:rsidRPr="00AF6A18">
        <w:rPr>
          <w:rFonts w:ascii="Times New Roman" w:hAnsi="Times New Roman" w:hint="cs"/>
          <w:rtl/>
        </w:rPr>
        <w:t xml:space="preserve"> </w:t>
      </w:r>
      <w:r w:rsidRPr="00AF6A18">
        <w:rPr>
          <w:rFonts w:ascii="Times New Roman" w:hAnsi="Times New Roman" w:hint="cs"/>
          <w:rtl/>
        </w:rPr>
        <w:t>דולר ארה"ב,</w:t>
      </w:r>
      <w:r w:rsidR="008700DB" w:rsidRPr="00AF6A18">
        <w:rPr>
          <w:rFonts w:ascii="Times New Roman" w:hAnsi="Times New Roman" w:hint="cs"/>
          <w:rtl/>
        </w:rPr>
        <w:t xml:space="preserve"> </w:t>
      </w:r>
      <w:r w:rsidRPr="00AF6A18">
        <w:rPr>
          <w:rFonts w:ascii="Times New Roman" w:hAnsi="Times New Roman" w:hint="cs"/>
          <w:rtl/>
        </w:rPr>
        <w:t>למקרה ולתקופת הביטוח,</w:t>
      </w:r>
      <w:r w:rsidR="008700DB" w:rsidRPr="00AF6A18">
        <w:rPr>
          <w:rFonts w:ascii="Times New Roman" w:hAnsi="Times New Roman" w:hint="cs"/>
          <w:rtl/>
        </w:rPr>
        <w:t xml:space="preserve"> </w:t>
      </w:r>
      <w:r w:rsidRPr="00AF6A18">
        <w:rPr>
          <w:rFonts w:ascii="Times New Roman" w:hAnsi="Times New Roman" w:hint="cs"/>
          <w:rtl/>
        </w:rPr>
        <w:t xml:space="preserve">(שנה). </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3. בפוליסה ייכלל סעיף אחריות צולבת (</w:t>
      </w:r>
      <w:r w:rsidRPr="00AF6A18">
        <w:rPr>
          <w:rFonts w:ascii="Times New Roman" w:hAnsi="Times New Roman" w:hint="cs"/>
        </w:rPr>
        <w:t>CROSS LIABILITY</w:t>
      </w:r>
      <w:r w:rsidRPr="00AF6A18">
        <w:rPr>
          <w:rFonts w:ascii="Times New Roman" w:hAnsi="Times New Roman" w:hint="cs"/>
          <w:rtl/>
        </w:rPr>
        <w:t>).</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 xml:space="preserve">4. הביטוח מורחב לכסות את חבותו של נותן השירותים כלפי צד שלישי בגין פעילות של קבלנים, קבלני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משנה ועובדיהם.</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 xml:space="preserve">5. הביטוח הניתן על פי הפוליסה מכסה גם את אחריותו החוקית של המבוטח כלפי צד שלישי הנובעת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מאחזקה ושימוש בכלי נשק ברישיון על ידו ועל ידי עובדיו.</w:t>
      </w:r>
      <w:r w:rsidR="008700DB" w:rsidRPr="00AF6A18">
        <w:rPr>
          <w:rFonts w:ascii="Times New Roman" w:hAnsi="Times New Roman" w:hint="cs"/>
          <w:rtl/>
        </w:rPr>
        <w:t xml:space="preserve"> </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 xml:space="preserve">6. כל סייג/חריג לגבי רכוש שאינו בבעלותו של נותן השירותים, אולם נמצא בפיקוחו או בהשגחתו ו/או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שכל איש שבשירות</w:t>
      </w:r>
      <w:r w:rsidR="00B13F11" w:rsidRPr="00AF6A18">
        <w:rPr>
          <w:rFonts w:ascii="Times New Roman" w:hAnsi="Times New Roman" w:hint="eastAsia"/>
          <w:rtl/>
        </w:rPr>
        <w:t>ו</w:t>
      </w:r>
      <w:r w:rsidR="00B13F11" w:rsidRPr="00AF6A18">
        <w:rPr>
          <w:rFonts w:ascii="Times New Roman" w:hAnsi="Times New Roman" w:hint="cs"/>
          <w:rtl/>
        </w:rPr>
        <w:t xml:space="preserve"> פועלים או פעלו בו יבוטל כלפי רכוש מדינת ישראל וכן כלפי כל רכוש ומתקן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המאובטח, אשר ייחשב רכוש צד שלישי.</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7.</w:t>
      </w:r>
      <w:r w:rsidR="008700DB" w:rsidRPr="00AF6A18">
        <w:rPr>
          <w:rFonts w:ascii="Times New Roman" w:hAnsi="Times New Roman" w:hint="cs"/>
          <w:rtl/>
        </w:rPr>
        <w:t xml:space="preserve"> </w:t>
      </w:r>
      <w:r w:rsidRPr="00AF6A18">
        <w:rPr>
          <w:rFonts w:ascii="Times New Roman" w:hAnsi="Times New Roman" w:hint="cs"/>
          <w:rtl/>
        </w:rPr>
        <w:t>הביטוח מורחב לשפות את מדינת ישראל - משרד המשפטים ככל שייחשבו אחראים</w:t>
      </w:r>
      <w:r w:rsidR="008700DB" w:rsidRPr="00AF6A18">
        <w:rPr>
          <w:rFonts w:ascii="Times New Roman" w:hAnsi="Times New Roman" w:hint="cs"/>
          <w:rtl/>
        </w:rPr>
        <w:t xml:space="preserve"> </w:t>
      </w:r>
      <w:r w:rsidRPr="00AF6A18">
        <w:rPr>
          <w:rFonts w:ascii="Times New Roman" w:hAnsi="Times New Roman" w:hint="cs"/>
          <w:rtl/>
        </w:rPr>
        <w:t>למעשי</w:t>
      </w:r>
      <w:r w:rsidR="008700DB" w:rsidRPr="00AF6A18">
        <w:rPr>
          <w:rFonts w:ascii="Times New Roman" w:hAnsi="Times New Roman" w:hint="cs"/>
          <w:rtl/>
        </w:rPr>
        <w:t xml:space="preserve"> </w:t>
      </w:r>
      <w:r w:rsidRPr="00AF6A18">
        <w:rPr>
          <w:rFonts w:ascii="Times New Roman" w:hAnsi="Times New Roman" w:hint="cs"/>
          <w:rtl/>
        </w:rPr>
        <w:t xml:space="preserve">ו/או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8700DB" w:rsidRPr="00AF6A18">
        <w:rPr>
          <w:rFonts w:ascii="Times New Roman" w:hAnsi="Times New Roman" w:hint="cs"/>
          <w:rtl/>
        </w:rPr>
        <w:t xml:space="preserve"> </w:t>
      </w:r>
      <w:r w:rsidR="00B13F11" w:rsidRPr="00AF6A18">
        <w:rPr>
          <w:rFonts w:ascii="Times New Roman" w:hAnsi="Times New Roman" w:hint="cs"/>
          <w:rtl/>
        </w:rPr>
        <w:t>מחדלי</w:t>
      </w:r>
      <w:r w:rsidR="008700DB" w:rsidRPr="00AF6A18">
        <w:rPr>
          <w:rFonts w:ascii="Times New Roman" w:hAnsi="Times New Roman" w:hint="cs"/>
          <w:rtl/>
        </w:rPr>
        <w:t xml:space="preserve"> </w:t>
      </w:r>
      <w:r w:rsidR="00B13F11" w:rsidRPr="00AF6A18">
        <w:rPr>
          <w:rFonts w:ascii="Times New Roman" w:hAnsi="Times New Roman" w:hint="cs"/>
          <w:rtl/>
        </w:rPr>
        <w:t>נותן השירותים וכל הפועלים מטעמו.</w:t>
      </w:r>
      <w:r w:rsidR="008700DB" w:rsidRPr="00AF6A18">
        <w:rPr>
          <w:rFonts w:ascii="Times New Roman" w:hAnsi="Times New Roman" w:hint="cs"/>
          <w:rtl/>
        </w:rPr>
        <w:t xml:space="preserve"> </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b/>
          <w:bCs/>
          <w:sz w:val="28"/>
          <w:szCs w:val="28"/>
          <w:rtl/>
        </w:rPr>
      </w:pPr>
      <w:r w:rsidRPr="00AF6A18">
        <w:rPr>
          <w:rFonts w:ascii="Times New Roman" w:hAnsi="Times New Roman" w:hint="cs"/>
          <w:b/>
          <w:bCs/>
          <w:sz w:val="28"/>
          <w:szCs w:val="28"/>
          <w:u w:val="single"/>
          <w:rtl/>
        </w:rPr>
        <w:lastRenderedPageBreak/>
        <w:t>ביטוח אחריות מקצועית</w:t>
      </w:r>
    </w:p>
    <w:p w:rsidR="00B13F11" w:rsidRPr="00AF6A18" w:rsidRDefault="00B13F11" w:rsidP="007E01EA">
      <w:pPr>
        <w:jc w:val="both"/>
        <w:rPr>
          <w:rFonts w:ascii="Times New Roman" w:hAnsi="Times New Roman"/>
          <w:b/>
          <w:bCs/>
          <w:sz w:val="28"/>
          <w:szCs w:val="28"/>
          <w:rtl/>
        </w:rPr>
      </w:pPr>
    </w:p>
    <w:p w:rsidR="00B13F11" w:rsidRPr="00AF6A18" w:rsidRDefault="00B13F11" w:rsidP="007E01EA">
      <w:pPr>
        <w:jc w:val="both"/>
        <w:rPr>
          <w:rFonts w:ascii="Times New Roman" w:hAnsi="Times New Roman"/>
          <w:b/>
          <w:bCs/>
          <w:sz w:val="28"/>
          <w:szCs w:val="28"/>
          <w:rtl/>
        </w:rPr>
      </w:pPr>
      <w:r w:rsidRPr="00AF6A18">
        <w:rPr>
          <w:rFonts w:ascii="Times New Roman" w:hAnsi="Times New Roman" w:hint="cs"/>
          <w:rtl/>
        </w:rPr>
        <w:t>1.</w:t>
      </w:r>
      <w:r w:rsidR="008700DB" w:rsidRPr="00AF6A18">
        <w:rPr>
          <w:rFonts w:ascii="Times New Roman" w:hAnsi="Times New Roman" w:hint="cs"/>
          <w:rtl/>
        </w:rPr>
        <w:t xml:space="preserve"> </w:t>
      </w:r>
      <w:r w:rsidRPr="00AF6A18">
        <w:rPr>
          <w:rFonts w:ascii="Times New Roman" w:hAnsi="Times New Roman" w:hint="cs"/>
          <w:rtl/>
        </w:rPr>
        <w:t>ביטוח אחריותו המקצועית של נותן השירותים בביטוח אחריות מקצועית.</w:t>
      </w:r>
    </w:p>
    <w:p w:rsidR="00B13F11" w:rsidRPr="00AF6A18" w:rsidRDefault="00B13F11" w:rsidP="007E01EA">
      <w:pPr>
        <w:jc w:val="both"/>
        <w:rPr>
          <w:rFonts w:ascii="Times New Roman" w:hAnsi="Times New Roman"/>
          <w:b/>
          <w:bCs/>
          <w:rtl/>
        </w:rPr>
      </w:pPr>
    </w:p>
    <w:p w:rsidR="00B13F11" w:rsidRPr="00AF6A18" w:rsidRDefault="00B13F11" w:rsidP="007E01EA">
      <w:pPr>
        <w:jc w:val="both"/>
        <w:rPr>
          <w:rFonts w:ascii="Times New Roman" w:hAnsi="Times New Roman"/>
          <w:rtl/>
        </w:rPr>
      </w:pPr>
      <w:r w:rsidRPr="00AF6A18">
        <w:rPr>
          <w:rFonts w:ascii="Times New Roman" w:hAnsi="Times New Roman" w:hint="cs"/>
          <w:rtl/>
        </w:rPr>
        <w:t>2.</w:t>
      </w:r>
      <w:r w:rsidR="008700DB" w:rsidRPr="00AF6A18">
        <w:rPr>
          <w:rFonts w:ascii="Times New Roman" w:hAnsi="Times New Roman" w:hint="cs"/>
          <w:rtl/>
        </w:rPr>
        <w:t xml:space="preserve"> </w:t>
      </w:r>
      <w:r w:rsidRPr="00AF6A18">
        <w:rPr>
          <w:rFonts w:ascii="Times New Roman" w:hAnsi="Times New Roman" w:hint="cs"/>
          <w:rtl/>
        </w:rPr>
        <w:t xml:space="preserve">הפוליסה מכסה כל נזק מהפרת חובה מקצועית של נותן השירותים, עובדיו ובגין כל הפועלים מטעמו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ואשר ארע כתוצאה ממעשה רשלנות לרבות מחדל, טעות או השמטה, מצג בלתי נכון, הצהרה רשלנית </w:t>
      </w:r>
    </w:p>
    <w:p w:rsidR="00B13F11" w:rsidRPr="00AF6A18" w:rsidRDefault="00B13F11" w:rsidP="007E01EA">
      <w:pPr>
        <w:jc w:val="both"/>
        <w:rPr>
          <w:rFonts w:ascii="Times New Roman" w:hAnsi="Times New Roman"/>
          <w:rtl/>
        </w:rPr>
      </w:pP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שנעשו</w:t>
      </w:r>
      <w:r w:rsidR="008700DB" w:rsidRPr="00AF6A18">
        <w:rPr>
          <w:rFonts w:ascii="Times New Roman" w:hAnsi="Times New Roman" w:hint="cs"/>
          <w:rtl/>
        </w:rPr>
        <w:t xml:space="preserve"> </w:t>
      </w:r>
      <w:r w:rsidR="00B13F11" w:rsidRPr="00AF6A18">
        <w:rPr>
          <w:rFonts w:ascii="Times New Roman" w:hAnsi="Times New Roman" w:hint="cs"/>
          <w:rtl/>
        </w:rPr>
        <w:t xml:space="preserve">בתום לב בקשר לאספקת שירותי אבטחה למתקני משרד המשפטים עבור משרד המשפטים,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בהתאם למכרז וחוזה</w:t>
      </w:r>
      <w:r w:rsidR="008700DB" w:rsidRPr="00AF6A18">
        <w:rPr>
          <w:rFonts w:ascii="Times New Roman" w:hAnsi="Times New Roman" w:hint="cs"/>
          <w:rtl/>
        </w:rPr>
        <w:t xml:space="preserve"> </w:t>
      </w:r>
      <w:r w:rsidR="00B13F11" w:rsidRPr="00AF6A18">
        <w:rPr>
          <w:rFonts w:ascii="Times New Roman" w:hAnsi="Times New Roman" w:hint="cs"/>
          <w:rtl/>
        </w:rPr>
        <w:t xml:space="preserve">עם מדינת ישראל </w:t>
      </w:r>
      <w:r w:rsidR="00B13F11" w:rsidRPr="00AF6A18">
        <w:rPr>
          <w:rFonts w:ascii="Times New Roman" w:hAnsi="Times New Roman"/>
          <w:rtl/>
        </w:rPr>
        <w:t>–</w:t>
      </w:r>
      <w:r w:rsidR="00B13F11" w:rsidRPr="00AF6A18">
        <w:rPr>
          <w:rFonts w:ascii="Times New Roman" w:hAnsi="Times New Roman" w:hint="cs"/>
          <w:rtl/>
        </w:rPr>
        <w:t xml:space="preserve"> משרד המשפטים, בהתאם למכרז וחוזה</w:t>
      </w:r>
      <w:r w:rsidR="008700DB" w:rsidRPr="00AF6A18">
        <w:rPr>
          <w:rFonts w:ascii="Times New Roman" w:hAnsi="Times New Roman" w:hint="cs"/>
          <w:rtl/>
        </w:rPr>
        <w:t xml:space="preserve"> </w:t>
      </w:r>
      <w:r w:rsidR="00B13F11" w:rsidRPr="00AF6A18">
        <w:rPr>
          <w:rFonts w:ascii="Times New Roman" w:hAnsi="Times New Roman" w:hint="cs"/>
          <w:rtl/>
        </w:rPr>
        <w:t xml:space="preserve">עם מדינת ישראל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w:t>
      </w:r>
      <w:r w:rsidR="00B13F11" w:rsidRPr="00AF6A18">
        <w:rPr>
          <w:rFonts w:ascii="Times New Roman" w:hAnsi="Times New Roman"/>
          <w:rtl/>
        </w:rPr>
        <w:t>–</w:t>
      </w:r>
      <w:r w:rsidR="00B13F11" w:rsidRPr="00AF6A18">
        <w:rPr>
          <w:rFonts w:ascii="Times New Roman" w:hAnsi="Times New Roman" w:hint="cs"/>
          <w:rtl/>
        </w:rPr>
        <w:t xml:space="preserve"> משרד המשפטים;</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3.</w:t>
      </w:r>
      <w:r w:rsidR="008700DB" w:rsidRPr="00AF6A18">
        <w:rPr>
          <w:rFonts w:ascii="Times New Roman" w:hAnsi="Times New Roman" w:hint="cs"/>
          <w:rtl/>
        </w:rPr>
        <w:t xml:space="preserve"> </w:t>
      </w:r>
      <w:r w:rsidRPr="00AF6A18">
        <w:rPr>
          <w:rFonts w:ascii="Times New Roman" w:hAnsi="Times New Roman" w:hint="cs"/>
          <w:rtl/>
        </w:rPr>
        <w:t>גבול האחריות למקרה ולתקופת הביטוח (שנה) לא יפחת מ 1,000,000 דולר ארה"ב;</w:t>
      </w:r>
      <w:r w:rsidR="00AC1930" w:rsidRPr="00AF6A18">
        <w:rPr>
          <w:rFonts w:ascii="Times New Roman" w:hAnsi="Times New Roman" w:hint="cs"/>
          <w:rtl/>
        </w:rPr>
        <w:t xml:space="preserve"> </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4.</w:t>
      </w:r>
      <w:r w:rsidR="008700DB" w:rsidRPr="00AF6A18">
        <w:rPr>
          <w:rFonts w:ascii="Times New Roman" w:hAnsi="Times New Roman" w:hint="cs"/>
          <w:rtl/>
        </w:rPr>
        <w:t xml:space="preserve"> </w:t>
      </w:r>
      <w:r w:rsidRPr="00AF6A18">
        <w:rPr>
          <w:rFonts w:ascii="Times New Roman" w:hAnsi="Times New Roman" w:hint="cs"/>
          <w:rtl/>
        </w:rPr>
        <w:t>הכיסוי על פי הפוליסה מורחב לכלול את ההרחבות הבאות:</w:t>
      </w:r>
    </w:p>
    <w:p w:rsidR="00B13F11" w:rsidRPr="00AF6A18" w:rsidRDefault="00B13F11" w:rsidP="007E01EA">
      <w:pPr>
        <w:jc w:val="both"/>
        <w:rPr>
          <w:rFonts w:ascii="Times New Roman" w:hAnsi="Times New Roman"/>
          <w:rtl/>
        </w:rPr>
      </w:pP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 מרמה ואי יושר של עובדים;</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 אובדן מסמכים, לרבות אובדן השימוש ו/או העיכוב עקב מקרה ביטוח;</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 אחריות צולבת אולם הביטוח לא יחול על תביעות נותן השירותים כלפי מדינת ישראל </w:t>
      </w:r>
      <w:r w:rsidR="00B13F11" w:rsidRPr="00AF6A18">
        <w:rPr>
          <w:rFonts w:ascii="Times New Roman" w:hAnsi="Times New Roman"/>
          <w:rtl/>
        </w:rPr>
        <w:t>–</w:t>
      </w:r>
      <w:r w:rsidR="00B13F11" w:rsidRPr="00AF6A18">
        <w:rPr>
          <w:rFonts w:ascii="Times New Roman" w:hAnsi="Times New Roman" w:hint="cs"/>
          <w:rtl/>
        </w:rPr>
        <w:t xml:space="preserve"> משרד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המשפטים.</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 הארכת תקופת הגילוי לפחות ל</w:t>
      </w:r>
      <w:r w:rsidR="008700DB" w:rsidRPr="00AF6A18">
        <w:rPr>
          <w:rFonts w:ascii="Times New Roman" w:hAnsi="Times New Roman" w:hint="cs"/>
          <w:rtl/>
        </w:rPr>
        <w:t xml:space="preserve"> </w:t>
      </w:r>
      <w:r w:rsidR="00B13F11" w:rsidRPr="00AF6A18">
        <w:rPr>
          <w:rFonts w:ascii="Times New Roman" w:hAnsi="Times New Roman" w:hint="cs"/>
          <w:rtl/>
        </w:rPr>
        <w:t>6 חודשים;</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5.</w:t>
      </w:r>
      <w:r w:rsidR="00AC1930" w:rsidRPr="00AF6A18">
        <w:rPr>
          <w:rFonts w:ascii="Times New Roman" w:hAnsi="Times New Roman" w:hint="cs"/>
          <w:rtl/>
        </w:rPr>
        <w:t xml:space="preserve"> </w:t>
      </w:r>
      <w:r w:rsidRPr="00AF6A18">
        <w:rPr>
          <w:rFonts w:ascii="Times New Roman" w:hAnsi="Times New Roman" w:hint="cs"/>
          <w:rtl/>
        </w:rPr>
        <w:t xml:space="preserve">הביטוח מורחב לשפות את מדינת ישראל- משרד המשפטים ככל שיחשבו אחראים למעשי ו/או מחדלי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8700DB" w:rsidRPr="00AF6A18">
        <w:rPr>
          <w:rFonts w:ascii="Times New Roman" w:hAnsi="Times New Roman" w:hint="cs"/>
          <w:rtl/>
        </w:rPr>
        <w:t xml:space="preserve"> </w:t>
      </w:r>
      <w:r w:rsidR="00B13F11" w:rsidRPr="00AF6A18">
        <w:rPr>
          <w:rFonts w:ascii="Times New Roman" w:hAnsi="Times New Roman" w:hint="cs"/>
          <w:rtl/>
        </w:rPr>
        <w:t>נותן השירותים וכל הפועלים מטעמו.</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sz w:val="28"/>
          <w:szCs w:val="28"/>
          <w:rtl/>
        </w:rPr>
      </w:pPr>
      <w:r w:rsidRPr="00AF6A18">
        <w:rPr>
          <w:rFonts w:ascii="Times New Roman" w:hAnsi="Times New Roman" w:hint="cs"/>
          <w:rtl/>
        </w:rPr>
        <w:t xml:space="preserve"> </w:t>
      </w:r>
      <w:r w:rsidRPr="00AF6A18">
        <w:rPr>
          <w:rFonts w:ascii="Times New Roman" w:hAnsi="Times New Roman" w:hint="cs"/>
          <w:b/>
          <w:bCs/>
          <w:sz w:val="28"/>
          <w:szCs w:val="28"/>
          <w:u w:val="single"/>
          <w:rtl/>
        </w:rPr>
        <w:t>ביטוח רכוש</w:t>
      </w:r>
    </w:p>
    <w:p w:rsidR="00B13F11" w:rsidRPr="00AF6A18" w:rsidRDefault="00B13F11" w:rsidP="007E01EA">
      <w:pPr>
        <w:jc w:val="both"/>
        <w:rPr>
          <w:rFonts w:ascii="Times New Roman" w:hAnsi="Times New Roman"/>
          <w:rtl/>
        </w:rPr>
      </w:pPr>
    </w:p>
    <w:p w:rsidR="00B13F11" w:rsidRPr="00AF6A18" w:rsidRDefault="008700DB"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ביטוח כל הרכוש והציוד המשמש את הספק לצורך ביצוע ומתן השירותים על פי המכרז/החוזה</w:t>
      </w:r>
      <w:r w:rsidRPr="00AF6A18">
        <w:rPr>
          <w:rFonts w:ascii="Times New Roman" w:hAnsi="Times New Roman" w:hint="cs"/>
          <w:rtl/>
        </w:rPr>
        <w:t xml:space="preserve"> </w:t>
      </w:r>
    </w:p>
    <w:p w:rsidR="00B13F11" w:rsidRPr="00AF6A18" w:rsidRDefault="008700DB"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בביטוח אש מורחב, או</w:t>
      </w:r>
      <w:r w:rsidRPr="00AF6A18">
        <w:rPr>
          <w:rFonts w:ascii="Times New Roman" w:hAnsi="Times New Roman" w:hint="cs"/>
          <w:rtl/>
        </w:rPr>
        <w:t xml:space="preserve"> </w:t>
      </w:r>
      <w:r w:rsidR="00B13F11" w:rsidRPr="00AF6A18">
        <w:rPr>
          <w:rFonts w:ascii="Times New Roman" w:hAnsi="Times New Roman" w:hint="cs"/>
          <w:rtl/>
        </w:rPr>
        <w:t xml:space="preserve">כל הסיכונים על פי ערך כינון בהתאם לאופי הרכוש והציוד, לרבות הציוד הנמסר </w:t>
      </w:r>
    </w:p>
    <w:p w:rsidR="00B13F11" w:rsidRPr="00AF6A18" w:rsidRDefault="008700DB"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לעובדיו לצורך ביצוע תפקידם על פי המכרז/חוזה עם מדינת ישראל </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b/>
          <w:bCs/>
          <w:sz w:val="28"/>
          <w:szCs w:val="28"/>
          <w:u w:val="single"/>
          <w:rtl/>
        </w:rPr>
      </w:pPr>
      <w:r w:rsidRPr="00AF6A18">
        <w:rPr>
          <w:rFonts w:ascii="Times New Roman" w:hAnsi="Times New Roman" w:hint="cs"/>
          <w:b/>
          <w:bCs/>
          <w:sz w:val="28"/>
          <w:szCs w:val="28"/>
          <w:u w:val="single"/>
          <w:rtl/>
        </w:rPr>
        <w:t>כללי</w:t>
      </w:r>
    </w:p>
    <w:p w:rsidR="00B13F11" w:rsidRPr="00AF6A18" w:rsidRDefault="00B13F11" w:rsidP="007E01EA">
      <w:pPr>
        <w:jc w:val="both"/>
        <w:rPr>
          <w:rFonts w:ascii="Times New Roman" w:hAnsi="Times New Roman"/>
          <w:b/>
          <w:bCs/>
          <w:sz w:val="28"/>
          <w:szCs w:val="28"/>
          <w:u w:val="single"/>
          <w:rtl/>
        </w:rPr>
      </w:pPr>
    </w:p>
    <w:p w:rsidR="00B13F11" w:rsidRPr="00AF6A18" w:rsidRDefault="00B13F11" w:rsidP="007E01EA">
      <w:pPr>
        <w:jc w:val="both"/>
        <w:rPr>
          <w:rFonts w:ascii="Times New Roman" w:hAnsi="Times New Roman"/>
          <w:rtl/>
        </w:rPr>
      </w:pPr>
      <w:r w:rsidRPr="00AF6A18">
        <w:rPr>
          <w:rFonts w:ascii="Times New Roman" w:hAnsi="Times New Roman" w:hint="cs"/>
          <w:rtl/>
        </w:rPr>
        <w:t>בפוליסות הביטוח הנ"ל נכללו התנאים הבאים:</w:t>
      </w:r>
    </w:p>
    <w:p w:rsidR="00B13F11" w:rsidRPr="00AF6A18" w:rsidRDefault="00B13F11" w:rsidP="007E01EA">
      <w:pPr>
        <w:jc w:val="both"/>
        <w:rPr>
          <w:rFonts w:ascii="Times New Roman" w:hAnsi="Times New Roman"/>
          <w:rtl/>
        </w:rPr>
      </w:pPr>
      <w:r w:rsidRPr="00AF6A18">
        <w:rPr>
          <w:rFonts w:ascii="Times New Roman" w:hAnsi="Times New Roman" w:hint="cs"/>
          <w:rtl/>
        </w:rPr>
        <w:t xml:space="preserve"> </w:t>
      </w:r>
    </w:p>
    <w:p w:rsidR="00B13F11" w:rsidRPr="00AF6A18" w:rsidRDefault="00B13F11" w:rsidP="007E01EA">
      <w:pPr>
        <w:jc w:val="both"/>
        <w:rPr>
          <w:rFonts w:ascii="Times New Roman" w:hAnsi="Times New Roman"/>
          <w:rtl/>
        </w:rPr>
      </w:pPr>
      <w:r w:rsidRPr="00AF6A18">
        <w:rPr>
          <w:rFonts w:ascii="Times New Roman" w:hAnsi="Times New Roman" w:hint="cs"/>
          <w:rtl/>
        </w:rPr>
        <w:t>1.</w:t>
      </w:r>
      <w:r w:rsidR="008700DB" w:rsidRPr="00AF6A18">
        <w:rPr>
          <w:rFonts w:ascii="Times New Roman" w:hAnsi="Times New Roman" w:hint="cs"/>
          <w:rtl/>
        </w:rPr>
        <w:t xml:space="preserve"> </w:t>
      </w:r>
      <w:r w:rsidRPr="00AF6A18">
        <w:rPr>
          <w:rFonts w:ascii="Times New Roman" w:hAnsi="Times New Roman" w:hint="cs"/>
          <w:rtl/>
        </w:rPr>
        <w:t>לשם המבוטח התווספו כמבוטחים נוספים:</w:t>
      </w:r>
      <w:r w:rsidR="00AC1930" w:rsidRPr="00AF6A18">
        <w:rPr>
          <w:rFonts w:ascii="Times New Roman" w:hAnsi="Times New Roman" w:hint="cs"/>
          <w:rtl/>
        </w:rPr>
        <w:t xml:space="preserve"> </w:t>
      </w:r>
      <w:r w:rsidRPr="00AF6A18">
        <w:rPr>
          <w:rFonts w:ascii="Times New Roman" w:hAnsi="Times New Roman" w:hint="cs"/>
          <w:b/>
          <w:bCs/>
          <w:rtl/>
        </w:rPr>
        <w:t>מדינת ישראל - משרד המשפטים</w:t>
      </w:r>
      <w:r w:rsidRPr="00AF6A18">
        <w:rPr>
          <w:rFonts w:ascii="Times New Roman" w:hAnsi="Times New Roman" w:hint="cs"/>
          <w:rtl/>
        </w:rPr>
        <w:t xml:space="preserve">,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בכפוף</w:t>
      </w:r>
      <w:r w:rsidR="008700DB" w:rsidRPr="00AF6A18">
        <w:rPr>
          <w:rFonts w:ascii="Times New Roman" w:hAnsi="Times New Roman" w:hint="cs"/>
          <w:rtl/>
        </w:rPr>
        <w:t xml:space="preserve"> </w:t>
      </w:r>
      <w:r w:rsidR="00B13F11" w:rsidRPr="00AF6A18">
        <w:rPr>
          <w:rFonts w:ascii="Times New Roman" w:hAnsi="Times New Roman" w:hint="cs"/>
          <w:rtl/>
        </w:rPr>
        <w:t>להרחבי השיפוי</w:t>
      </w:r>
      <w:r w:rsidR="008700DB" w:rsidRPr="00AF6A18">
        <w:rPr>
          <w:rFonts w:ascii="Times New Roman" w:hAnsi="Times New Roman" w:hint="cs"/>
          <w:rtl/>
        </w:rPr>
        <w:t xml:space="preserve"> </w:t>
      </w:r>
      <w:r w:rsidR="00B13F11" w:rsidRPr="00AF6A18">
        <w:rPr>
          <w:rFonts w:ascii="Times New Roman" w:hAnsi="Times New Roman" w:hint="cs"/>
          <w:rtl/>
        </w:rPr>
        <w:t>כמפורט לעיל.</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2.</w:t>
      </w:r>
      <w:r w:rsidR="008700DB" w:rsidRPr="00AF6A18">
        <w:rPr>
          <w:rFonts w:ascii="Times New Roman" w:hAnsi="Times New Roman" w:hint="cs"/>
          <w:rtl/>
        </w:rPr>
        <w:t xml:space="preserve"> </w:t>
      </w:r>
      <w:r w:rsidRPr="00AF6A18">
        <w:rPr>
          <w:rFonts w:ascii="Times New Roman" w:hAnsi="Times New Roman" w:hint="cs"/>
          <w:rtl/>
        </w:rPr>
        <w:t>בכל מקרה של צמצום או ביטול הביטוח</w:t>
      </w:r>
      <w:r w:rsidR="008700DB" w:rsidRPr="00AF6A18">
        <w:rPr>
          <w:rFonts w:ascii="Times New Roman" w:hAnsi="Times New Roman" w:hint="cs"/>
          <w:rtl/>
        </w:rPr>
        <w:t xml:space="preserve"> </w:t>
      </w:r>
      <w:r w:rsidRPr="00AF6A18">
        <w:rPr>
          <w:rFonts w:ascii="Times New Roman" w:hAnsi="Times New Roman" w:hint="cs"/>
          <w:rtl/>
        </w:rPr>
        <w:t xml:space="preserve">ע"י אחד הצדדים לא יהיה להם כל תוקף אלא אם ניתנה על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ידינו הודעה מוקדמת של</w:t>
      </w:r>
      <w:r w:rsidR="008700DB" w:rsidRPr="00AF6A18">
        <w:rPr>
          <w:rFonts w:ascii="Times New Roman" w:hAnsi="Times New Roman" w:hint="cs"/>
          <w:rtl/>
        </w:rPr>
        <w:t xml:space="preserve"> </w:t>
      </w:r>
      <w:r w:rsidR="00B13F11" w:rsidRPr="00AF6A18">
        <w:rPr>
          <w:rFonts w:ascii="Times New Roman" w:hAnsi="Times New Roman" w:hint="cs"/>
          <w:rtl/>
        </w:rPr>
        <w:t>60</w:t>
      </w:r>
      <w:r w:rsidR="008700DB" w:rsidRPr="00AF6A18">
        <w:rPr>
          <w:rFonts w:ascii="Times New Roman" w:hAnsi="Times New Roman" w:hint="cs"/>
          <w:rtl/>
        </w:rPr>
        <w:t xml:space="preserve"> </w:t>
      </w:r>
      <w:r w:rsidR="00B13F11" w:rsidRPr="00AF6A18">
        <w:rPr>
          <w:rFonts w:ascii="Times New Roman" w:hAnsi="Times New Roman" w:hint="cs"/>
          <w:rtl/>
        </w:rPr>
        <w:t>יום לפחות במכתב רשום לחשב משרד המשפטים בירושלים.</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3.</w:t>
      </w:r>
      <w:r w:rsidR="008700DB" w:rsidRPr="00AF6A18">
        <w:rPr>
          <w:rFonts w:ascii="Times New Roman" w:hAnsi="Times New Roman" w:hint="cs"/>
          <w:rtl/>
        </w:rPr>
        <w:t xml:space="preserve"> </w:t>
      </w:r>
      <w:r w:rsidRPr="00AF6A18">
        <w:rPr>
          <w:rFonts w:ascii="Times New Roman" w:hAnsi="Times New Roman" w:hint="cs"/>
          <w:rtl/>
        </w:rPr>
        <w:t>אנו מוותרים</w:t>
      </w:r>
      <w:r w:rsidR="008700DB" w:rsidRPr="00AF6A18">
        <w:rPr>
          <w:rFonts w:ascii="Times New Roman" w:hAnsi="Times New Roman" w:hint="cs"/>
          <w:rtl/>
        </w:rPr>
        <w:t xml:space="preserve"> </w:t>
      </w:r>
      <w:r w:rsidRPr="00AF6A18">
        <w:rPr>
          <w:rFonts w:ascii="Times New Roman" w:hAnsi="Times New Roman" w:hint="cs"/>
          <w:rtl/>
        </w:rPr>
        <w:t>על כל זכות שיבוב/תחלוף, תביעה, השתתפות</w:t>
      </w:r>
      <w:r w:rsidR="008700DB" w:rsidRPr="00AF6A18">
        <w:rPr>
          <w:rFonts w:ascii="Times New Roman" w:hAnsi="Times New Roman" w:hint="cs"/>
          <w:rtl/>
        </w:rPr>
        <w:t xml:space="preserve"> </w:t>
      </w:r>
      <w:r w:rsidRPr="00AF6A18">
        <w:rPr>
          <w:rFonts w:ascii="Times New Roman" w:hAnsi="Times New Roman" w:hint="cs"/>
          <w:rtl/>
        </w:rPr>
        <w:t xml:space="preserve">או חזרה, כלפי מדינת ישראל </w:t>
      </w:r>
      <w:r w:rsidRPr="00AF6A18">
        <w:rPr>
          <w:rFonts w:ascii="Times New Roman" w:hAnsi="Times New Roman"/>
          <w:rtl/>
        </w:rPr>
        <w:t>–</w:t>
      </w:r>
      <w:r w:rsidRPr="00AF6A18">
        <w:rPr>
          <w:rFonts w:ascii="Times New Roman" w:hAnsi="Times New Roman" w:hint="cs"/>
          <w:rtl/>
        </w:rPr>
        <w:t xml:space="preserve"> משרד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המשפטים ועובדיהם,</w:t>
      </w:r>
      <w:r w:rsidR="008700DB" w:rsidRPr="00AF6A18">
        <w:rPr>
          <w:rFonts w:ascii="Times New Roman" w:hAnsi="Times New Roman" w:hint="cs"/>
          <w:rtl/>
        </w:rPr>
        <w:t xml:space="preserve"> </w:t>
      </w:r>
      <w:r w:rsidR="00B13F11" w:rsidRPr="00AF6A18">
        <w:rPr>
          <w:rFonts w:ascii="Times New Roman" w:hAnsi="Times New Roman" w:hint="cs"/>
          <w:rtl/>
        </w:rPr>
        <w:t>ובלבד</w:t>
      </w:r>
      <w:r w:rsidR="008700DB" w:rsidRPr="00AF6A18">
        <w:rPr>
          <w:rFonts w:ascii="Times New Roman" w:hAnsi="Times New Roman" w:hint="cs"/>
          <w:rtl/>
        </w:rPr>
        <w:t xml:space="preserve"> </w:t>
      </w:r>
      <w:r w:rsidR="00B13F11" w:rsidRPr="00AF6A18">
        <w:rPr>
          <w:rFonts w:ascii="Times New Roman" w:hAnsi="Times New Roman" w:hint="cs"/>
          <w:rtl/>
        </w:rPr>
        <w:t>שהוויתור לא יחול לטובת</w:t>
      </w:r>
      <w:r w:rsidR="008700DB" w:rsidRPr="00AF6A18">
        <w:rPr>
          <w:rFonts w:ascii="Times New Roman" w:hAnsi="Times New Roman" w:hint="cs"/>
          <w:rtl/>
        </w:rPr>
        <w:t xml:space="preserve"> </w:t>
      </w:r>
      <w:r w:rsidR="00B13F11" w:rsidRPr="00AF6A18">
        <w:rPr>
          <w:rFonts w:ascii="Times New Roman" w:hAnsi="Times New Roman" w:hint="cs"/>
          <w:rtl/>
        </w:rPr>
        <w:t>אדם שגרם לנזק מתוך</w:t>
      </w:r>
      <w:r w:rsidR="008700DB" w:rsidRPr="00AF6A18">
        <w:rPr>
          <w:rFonts w:ascii="Times New Roman" w:hAnsi="Times New Roman" w:hint="cs"/>
          <w:rtl/>
        </w:rPr>
        <w:t xml:space="preserve"> </w:t>
      </w:r>
      <w:r w:rsidR="00B13F11" w:rsidRPr="00AF6A18">
        <w:rPr>
          <w:rFonts w:ascii="Times New Roman" w:hAnsi="Times New Roman" w:hint="cs"/>
          <w:rtl/>
        </w:rPr>
        <w:t>כוונת זדון.</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4.</w:t>
      </w:r>
      <w:r w:rsidR="008700DB" w:rsidRPr="00AF6A18">
        <w:rPr>
          <w:rFonts w:ascii="Times New Roman" w:hAnsi="Times New Roman" w:hint="cs"/>
          <w:rtl/>
        </w:rPr>
        <w:t xml:space="preserve"> </w:t>
      </w:r>
      <w:r w:rsidRPr="00AF6A18">
        <w:rPr>
          <w:rFonts w:ascii="Times New Roman" w:hAnsi="Times New Roman" w:hint="cs"/>
          <w:rtl/>
        </w:rPr>
        <w:t>נותן השירותים אחראי בלעדית כלפינו לתשלום דמי</w:t>
      </w:r>
      <w:r w:rsidR="008700DB" w:rsidRPr="00AF6A18">
        <w:rPr>
          <w:rFonts w:ascii="Times New Roman" w:hAnsi="Times New Roman" w:hint="cs"/>
          <w:rtl/>
        </w:rPr>
        <w:t xml:space="preserve"> </w:t>
      </w:r>
      <w:r w:rsidRPr="00AF6A18">
        <w:rPr>
          <w:rFonts w:ascii="Times New Roman" w:hAnsi="Times New Roman" w:hint="cs"/>
          <w:rtl/>
        </w:rPr>
        <w:t>הביטוח עבור כל הפוליסות ולמילוי</w:t>
      </w:r>
      <w:r w:rsidR="008700DB" w:rsidRPr="00AF6A18">
        <w:rPr>
          <w:rFonts w:ascii="Times New Roman" w:hAnsi="Times New Roman" w:hint="cs"/>
          <w:rtl/>
        </w:rPr>
        <w:t xml:space="preserve"> </w:t>
      </w:r>
      <w:r w:rsidRPr="00AF6A18">
        <w:rPr>
          <w:rFonts w:ascii="Times New Roman" w:hAnsi="Times New Roman" w:hint="cs"/>
          <w:rtl/>
        </w:rPr>
        <w:t xml:space="preserve">כל החובות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המוטלות על המבוטח על פי תנאי הפוליסות.</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5.</w:t>
      </w:r>
      <w:r w:rsidR="008700DB" w:rsidRPr="00AF6A18">
        <w:rPr>
          <w:rFonts w:ascii="Times New Roman" w:hAnsi="Times New Roman" w:hint="cs"/>
          <w:rtl/>
        </w:rPr>
        <w:t xml:space="preserve"> </w:t>
      </w:r>
      <w:r w:rsidRPr="00AF6A18">
        <w:rPr>
          <w:rFonts w:ascii="Times New Roman" w:hAnsi="Times New Roman" w:hint="cs"/>
          <w:rtl/>
        </w:rPr>
        <w:t>ההשתתפויות העצמיות הנקובות בכל פוליסה ופוליסה תחולנה בלעדית על נותן השירותים.</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p>
    <w:p w:rsidR="00B13F11" w:rsidRPr="00AF6A18" w:rsidRDefault="00B13F11" w:rsidP="007E01EA">
      <w:pPr>
        <w:jc w:val="both"/>
        <w:rPr>
          <w:rFonts w:ascii="Times New Roman" w:hAnsi="Times New Roman"/>
          <w:rtl/>
        </w:rPr>
      </w:pPr>
      <w:r w:rsidRPr="00AF6A18">
        <w:rPr>
          <w:rFonts w:ascii="Times New Roman" w:hAnsi="Times New Roman" w:hint="cs"/>
          <w:rtl/>
        </w:rPr>
        <w:t>6.</w:t>
      </w:r>
      <w:r w:rsidR="008700DB" w:rsidRPr="00AF6A18">
        <w:rPr>
          <w:rFonts w:ascii="Times New Roman" w:hAnsi="Times New Roman" w:hint="cs"/>
          <w:rtl/>
        </w:rPr>
        <w:t xml:space="preserve"> </w:t>
      </w:r>
      <w:r w:rsidRPr="00AF6A18">
        <w:rPr>
          <w:rFonts w:ascii="Times New Roman" w:hAnsi="Times New Roman" w:hint="cs"/>
          <w:rtl/>
        </w:rPr>
        <w:t xml:space="preserve">כל סעיף בפוליסות הביטוח המפקיע או מצמצם בדרך כל שהיא את אחריות המבטח, כאשר קיים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ביטוח אחר לא יופעל כלפי מדינת ישראל, והביטוח הינו</w:t>
      </w:r>
      <w:r w:rsidR="008700DB" w:rsidRPr="00AF6A18">
        <w:rPr>
          <w:rFonts w:ascii="Times New Roman" w:hAnsi="Times New Roman" w:hint="cs"/>
          <w:rtl/>
        </w:rPr>
        <w:t xml:space="preserve"> </w:t>
      </w:r>
      <w:r w:rsidR="00B13F11" w:rsidRPr="00AF6A18">
        <w:rPr>
          <w:rFonts w:ascii="Times New Roman" w:hAnsi="Times New Roman" w:hint="cs"/>
          <w:rtl/>
        </w:rPr>
        <w:t>בחזקת</w:t>
      </w:r>
      <w:r w:rsidR="008700DB" w:rsidRPr="00AF6A18">
        <w:rPr>
          <w:rFonts w:ascii="Times New Roman" w:hAnsi="Times New Roman" w:hint="cs"/>
          <w:rtl/>
        </w:rPr>
        <w:t xml:space="preserve"> </w:t>
      </w:r>
      <w:r w:rsidR="00B13F11" w:rsidRPr="00AF6A18">
        <w:rPr>
          <w:rFonts w:ascii="Times New Roman" w:hAnsi="Times New Roman" w:hint="cs"/>
          <w:rtl/>
        </w:rPr>
        <w:t xml:space="preserve">ביטוח ראשוני המזכה במלוא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הזכויות על פי הביטוח.</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r w:rsidRPr="00AF6A18">
        <w:rPr>
          <w:rFonts w:ascii="Times New Roman" w:hAnsi="Times New Roman" w:hint="cs"/>
          <w:rtl/>
        </w:rPr>
        <w:t>7.</w:t>
      </w:r>
      <w:r w:rsidR="008700DB" w:rsidRPr="00AF6A18">
        <w:rPr>
          <w:rFonts w:ascii="Times New Roman" w:hAnsi="Times New Roman" w:hint="cs"/>
          <w:rtl/>
        </w:rPr>
        <w:t xml:space="preserve"> </w:t>
      </w:r>
      <w:r w:rsidRPr="00AF6A18">
        <w:rPr>
          <w:rFonts w:ascii="Times New Roman" w:hAnsi="Times New Roman" w:hint="cs"/>
          <w:rtl/>
        </w:rPr>
        <w:t xml:space="preserve">תנאי הכיסוי של פוליסות ביטוח חבות המעבידים ואחריות כלפי צד שלישי - לא יפחתו </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 xml:space="preserve"> מהמקובל על פי</w:t>
      </w:r>
      <w:r w:rsidR="008700DB" w:rsidRPr="00AF6A18">
        <w:rPr>
          <w:rFonts w:ascii="Times New Roman" w:hAnsi="Times New Roman" w:hint="cs"/>
          <w:rtl/>
        </w:rPr>
        <w:t xml:space="preserve"> </w:t>
      </w:r>
      <w:r w:rsidR="00B13F11" w:rsidRPr="00AF6A18">
        <w:rPr>
          <w:rFonts w:ascii="Times New Roman" w:hAnsi="Times New Roman" w:hint="cs"/>
          <w:rtl/>
        </w:rPr>
        <w:t>תנאי "פוליסות נוסח ביט", בכפוף להרחבת הכיסויים על פי הנדרש לעיל.</w:t>
      </w: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p>
    <w:p w:rsidR="00B13F11" w:rsidRPr="00AF6A18" w:rsidRDefault="00B13F11" w:rsidP="007E01EA">
      <w:pPr>
        <w:jc w:val="both"/>
        <w:rPr>
          <w:rFonts w:ascii="Times New Roman" w:hAnsi="Times New Roman"/>
          <w:b/>
          <w:bCs/>
          <w:rtl/>
        </w:rPr>
      </w:pPr>
      <w:r w:rsidRPr="00AF6A18">
        <w:rPr>
          <w:rFonts w:ascii="Times New Roman" w:hAnsi="Times New Roman" w:hint="cs"/>
          <w:b/>
          <w:bCs/>
          <w:rtl/>
        </w:rPr>
        <w:t>בכפוף לתנאי וסייגי הפוליסות המקוריות עד כמה שלא שונו במפורש על פי האמור באישור זה.</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p>
    <w:p w:rsidR="00B13F11" w:rsidRPr="00AF6A18" w:rsidRDefault="00AC1930" w:rsidP="007E01EA">
      <w:pPr>
        <w:jc w:val="both"/>
        <w:rPr>
          <w:rFonts w:ascii="Times New Roman" w:hAnsi="Times New Roman"/>
          <w:rtl/>
        </w:rPr>
      </w:pPr>
      <w:r w:rsidRPr="00AF6A18">
        <w:rPr>
          <w:rFonts w:ascii="Times New Roman" w:hAnsi="Times New Roman" w:hint="cs"/>
          <w:rtl/>
        </w:rPr>
        <w:lastRenderedPageBreak/>
        <w:t xml:space="preserve">                      </w:t>
      </w:r>
      <w:r w:rsidR="00B13F11" w:rsidRPr="00AF6A18">
        <w:rPr>
          <w:rFonts w:ascii="Times New Roman" w:hAnsi="Times New Roman" w:hint="cs"/>
          <w:rtl/>
        </w:rPr>
        <w:t>בכבוד רב,</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p>
    <w:p w:rsidR="00B13F11" w:rsidRPr="00AF6A18" w:rsidRDefault="00AC1930" w:rsidP="007E01EA">
      <w:pPr>
        <w:jc w:val="both"/>
        <w:rPr>
          <w:rFonts w:ascii="Times New Roman" w:hAnsi="Times New Roman"/>
          <w:rtl/>
        </w:rPr>
      </w:pPr>
      <w:r w:rsidRPr="00AF6A18">
        <w:rPr>
          <w:rFonts w:ascii="Times New Roman" w:hAnsi="Times New Roman" w:hint="cs"/>
          <w:rtl/>
        </w:rPr>
        <w:t xml:space="preserve">                 </w:t>
      </w:r>
      <w:r w:rsidR="00B13F11" w:rsidRPr="00AF6A18">
        <w:rPr>
          <w:rFonts w:ascii="Times New Roman" w:hAnsi="Times New Roman" w:hint="cs"/>
          <w:rtl/>
        </w:rPr>
        <w:t>___________________________</w:t>
      </w:r>
    </w:p>
    <w:p w:rsidR="00B13F11" w:rsidRPr="00AF6A18" w:rsidRDefault="00B13F11" w:rsidP="007E01EA">
      <w:pPr>
        <w:jc w:val="both"/>
        <w:rPr>
          <w:rFonts w:ascii="Times New Roman" w:hAnsi="Times New Roman"/>
          <w:rtl/>
        </w:rPr>
      </w:pPr>
      <w:r w:rsidRPr="00AF6A18">
        <w:rPr>
          <w:rFonts w:ascii="Times New Roman" w:hAnsi="Times New Roman" w:hint="cs"/>
          <w:rtl/>
        </w:rPr>
        <w:t>תאריך______________</w:t>
      </w:r>
      <w:r w:rsidR="00AC1930" w:rsidRPr="00AF6A18">
        <w:rPr>
          <w:rFonts w:ascii="Times New Roman" w:hAnsi="Times New Roman" w:hint="cs"/>
          <w:rtl/>
        </w:rPr>
        <w:t xml:space="preserve">      </w:t>
      </w:r>
      <w:r w:rsidRPr="00AF6A18">
        <w:rPr>
          <w:rFonts w:ascii="Times New Roman" w:hAnsi="Times New Roman" w:hint="cs"/>
          <w:rtl/>
        </w:rPr>
        <w:t>חתימת מורשה המבטח</w:t>
      </w:r>
      <w:r w:rsidR="008700DB" w:rsidRPr="00AF6A18">
        <w:rPr>
          <w:rFonts w:ascii="Times New Roman" w:hAnsi="Times New Roman" w:hint="cs"/>
          <w:rtl/>
        </w:rPr>
        <w:t xml:space="preserve"> </w:t>
      </w:r>
      <w:r w:rsidRPr="00AF6A18">
        <w:rPr>
          <w:rFonts w:ascii="Times New Roman" w:hAnsi="Times New Roman" w:hint="cs"/>
          <w:rtl/>
        </w:rPr>
        <w:t>וחותמת המבטח</w:t>
      </w:r>
    </w:p>
    <w:p w:rsidR="00B13F11" w:rsidRPr="00AF6A18" w:rsidRDefault="00B13F11" w:rsidP="007E01EA">
      <w:pPr>
        <w:jc w:val="both"/>
        <w:rPr>
          <w:rFonts w:ascii="Times New Roman" w:hAnsi="Times New Roman"/>
          <w:rtl/>
        </w:rPr>
      </w:pPr>
    </w:p>
    <w:p w:rsidR="00B13F11" w:rsidRPr="00AF6A18" w:rsidRDefault="00B13F11" w:rsidP="007E01EA">
      <w:pPr>
        <w:jc w:val="both"/>
        <w:rPr>
          <w:rFonts w:ascii="Times New Roman" w:hAnsi="Times New Roman"/>
          <w:rtl/>
        </w:rPr>
      </w:pPr>
    </w:p>
    <w:p w:rsidR="00E11EDC" w:rsidRPr="00AF6A18" w:rsidRDefault="00AC1930" w:rsidP="00E80287">
      <w:pPr>
        <w:pStyle w:val="Normal2"/>
        <w:spacing w:before="0" w:line="360" w:lineRule="auto"/>
        <w:ind w:left="360" w:right="0"/>
        <w:rPr>
          <w:b/>
          <w:bCs/>
          <w:sz w:val="24"/>
          <w:u w:val="single"/>
          <w:rtl/>
        </w:rPr>
      </w:pPr>
      <w:r w:rsidRPr="00AF6A18">
        <w:rPr>
          <w:b/>
          <w:bCs/>
        </w:rPr>
        <w:t xml:space="preserve">   </w:t>
      </w:r>
      <w:r w:rsidRPr="00AF6A18">
        <w:rPr>
          <w:b/>
          <w:bCs/>
          <w:rtl/>
        </w:rPr>
        <w:t xml:space="preserve"> </w:t>
      </w:r>
      <w:r w:rsidRPr="00AF6A18">
        <w:rPr>
          <w:rFonts w:hint="cs"/>
          <w:b/>
          <w:bCs/>
        </w:rPr>
        <w:t xml:space="preserve"> </w:t>
      </w:r>
      <w:r w:rsidRPr="00AF6A18">
        <w:rPr>
          <w:b/>
          <w:bCs/>
        </w:rPr>
        <w:t xml:space="preserve">  </w:t>
      </w:r>
      <w:r w:rsidRPr="00AF6A18">
        <w:rPr>
          <w:rFonts w:hint="cs"/>
          <w:b/>
          <w:bCs/>
        </w:rPr>
        <w:t xml:space="preserve">             </w:t>
      </w:r>
      <w:r w:rsidRPr="00AF6A18">
        <w:rPr>
          <w:b/>
          <w:bCs/>
          <w:rtl/>
        </w:rPr>
        <w:t xml:space="preserve"> </w:t>
      </w:r>
      <w:r w:rsidR="008700DB" w:rsidRPr="00AF6A18">
        <w:rPr>
          <w:rFonts w:hint="cs"/>
          <w:rtl/>
        </w:rPr>
        <w:t xml:space="preserve"> </w:t>
      </w:r>
    </w:p>
    <w:p w:rsidR="00E11EDC" w:rsidRPr="00AF6A18" w:rsidRDefault="00E11EDC" w:rsidP="007E01EA">
      <w:pPr>
        <w:pStyle w:val="Normal2"/>
        <w:spacing w:line="360" w:lineRule="auto"/>
        <w:ind w:left="360" w:right="0"/>
        <w:rPr>
          <w:rFonts w:ascii="Times New (W1)" w:eastAsia="Times New Roman" w:hAnsi="Times New (W1)"/>
          <w:b/>
          <w:bCs/>
          <w:smallCaps w:val="0"/>
          <w:sz w:val="32"/>
          <w:szCs w:val="32"/>
          <w:u w:val="single"/>
          <w:rtl/>
        </w:rPr>
      </w:pPr>
    </w:p>
    <w:p w:rsidR="00777236" w:rsidRPr="00AF6A18" w:rsidRDefault="00777236" w:rsidP="007E01EA">
      <w:pPr>
        <w:tabs>
          <w:tab w:val="left" w:pos="499"/>
          <w:tab w:val="left" w:pos="1066"/>
        </w:tabs>
        <w:spacing w:line="360" w:lineRule="auto"/>
        <w:ind w:left="4961"/>
        <w:jc w:val="both"/>
        <w:rPr>
          <w:b/>
          <w:bCs/>
          <w:sz w:val="44"/>
          <w:szCs w:val="44"/>
          <w:rtl/>
        </w:rPr>
      </w:pPr>
    </w:p>
    <w:p w:rsidR="00831575" w:rsidRPr="00AF6A18" w:rsidRDefault="00831575" w:rsidP="007E01EA">
      <w:pPr>
        <w:pStyle w:val="20"/>
        <w:spacing w:line="360" w:lineRule="auto"/>
        <w:jc w:val="both"/>
        <w:rPr>
          <w:rFonts w:cs="David"/>
          <w:i w:val="0"/>
          <w:iCs w:val="0"/>
        </w:rPr>
      </w:pPr>
      <w:r w:rsidRPr="00AF6A18">
        <w:rPr>
          <w:b w:val="0"/>
          <w:bCs w:val="0"/>
          <w:u w:val="single"/>
          <w:rtl/>
        </w:rPr>
        <w:br w:type="page"/>
      </w:r>
      <w:r w:rsidRPr="00AF6A18">
        <w:rPr>
          <w:rFonts w:cs="David" w:hint="cs"/>
          <w:i w:val="0"/>
          <w:iCs w:val="0"/>
          <w:rtl/>
        </w:rPr>
        <w:lastRenderedPageBreak/>
        <w:t>נספח 7 להסכם</w:t>
      </w:r>
    </w:p>
    <w:p w:rsidR="00831575" w:rsidRPr="00AF6A18" w:rsidRDefault="00831575" w:rsidP="007E01EA">
      <w:pPr>
        <w:pStyle w:val="20"/>
        <w:spacing w:line="360" w:lineRule="auto"/>
        <w:jc w:val="both"/>
        <w:rPr>
          <w:rFonts w:cs="David"/>
          <w:i w:val="0"/>
          <w:iCs w:val="0"/>
          <w:rtl/>
        </w:rPr>
      </w:pPr>
      <w:r w:rsidRPr="00AF6A18">
        <w:rPr>
          <w:rFonts w:cs="David" w:hint="cs"/>
          <w:i w:val="0"/>
          <w:iCs w:val="0"/>
          <w:rtl/>
        </w:rPr>
        <w:t>הצהרה בהתאם לסעיף 28(א)(1) לחוק להגברת האכיפה על דיני העבודה, תשע"ב-2011</w:t>
      </w:r>
    </w:p>
    <w:p w:rsidR="00831575" w:rsidRPr="00AF6A18" w:rsidRDefault="00831575" w:rsidP="007E01EA">
      <w:pPr>
        <w:spacing w:line="360" w:lineRule="auto"/>
        <w:jc w:val="both"/>
        <w:rPr>
          <w:rtl/>
        </w:rPr>
      </w:pPr>
    </w:p>
    <w:p w:rsidR="00831575" w:rsidRPr="00AF6A18" w:rsidRDefault="00831575" w:rsidP="007E01EA">
      <w:pPr>
        <w:spacing w:line="360" w:lineRule="auto"/>
        <w:jc w:val="both"/>
        <w:rPr>
          <w:b/>
          <w:bCs/>
          <w:rtl/>
        </w:rPr>
      </w:pPr>
    </w:p>
    <w:p w:rsidR="00831575" w:rsidRPr="00AF6A18" w:rsidRDefault="00831575" w:rsidP="00EC7097">
      <w:pPr>
        <w:spacing w:line="360" w:lineRule="auto"/>
        <w:jc w:val="both"/>
        <w:rPr>
          <w:b/>
          <w:bCs/>
          <w:rtl/>
        </w:rPr>
      </w:pPr>
      <w:r w:rsidRPr="00AF6A18">
        <w:rPr>
          <w:rFonts w:hint="cs"/>
          <w:b/>
          <w:bCs/>
          <w:rtl/>
        </w:rPr>
        <w:t>הואיל ונחתם ביני</w:t>
      </w:r>
      <w:r w:rsidR="008700DB" w:rsidRPr="00AF6A18">
        <w:rPr>
          <w:rFonts w:hint="cs"/>
          <w:b/>
          <w:bCs/>
          <w:rtl/>
        </w:rPr>
        <w:t xml:space="preserve"> </w:t>
      </w:r>
      <w:r w:rsidRPr="00AF6A18">
        <w:rPr>
          <w:rFonts w:hint="cs"/>
          <w:b/>
          <w:bCs/>
          <w:rtl/>
        </w:rPr>
        <w:t xml:space="preserve">____________ (להלן: "נותן השירותים") לבין משרד המשפטים (להלן: "המשרד") הסכם לפי מכרז </w:t>
      </w:r>
      <w:r w:rsidR="005350B3" w:rsidRPr="00AF6A18">
        <w:rPr>
          <w:rFonts w:hint="cs"/>
          <w:b/>
          <w:bCs/>
          <w:rtl/>
        </w:rPr>
        <w:t>35.</w:t>
      </w:r>
      <w:r w:rsidR="00EC7097" w:rsidRPr="00AF6A18">
        <w:rPr>
          <w:rFonts w:hint="cs"/>
          <w:b/>
          <w:bCs/>
          <w:rtl/>
        </w:rPr>
        <w:t>1</w:t>
      </w:r>
      <w:r w:rsidR="00EC7097">
        <w:rPr>
          <w:rFonts w:hint="cs"/>
          <w:b/>
          <w:bCs/>
          <w:rtl/>
        </w:rPr>
        <w:t>6</w:t>
      </w:r>
      <w:r w:rsidR="00EC7097" w:rsidRPr="00AF6A18">
        <w:rPr>
          <w:rFonts w:hint="cs"/>
          <w:b/>
          <w:bCs/>
          <w:rtl/>
        </w:rPr>
        <w:t xml:space="preserve"> </w:t>
      </w:r>
      <w:r w:rsidRPr="00AF6A18">
        <w:rPr>
          <w:rFonts w:hint="cs"/>
          <w:b/>
          <w:bCs/>
          <w:rtl/>
        </w:rPr>
        <w:t xml:space="preserve">מיום _______בחודש_______ שנת _______ (להלן: "ההסכם") לאספקת השירותים המפורטים בהסכם (להלן: "השירותים"); </w:t>
      </w:r>
    </w:p>
    <w:p w:rsidR="00831575" w:rsidRPr="00AF6A18" w:rsidRDefault="00831575" w:rsidP="007E01EA">
      <w:pPr>
        <w:spacing w:line="360" w:lineRule="auto"/>
        <w:jc w:val="both"/>
        <w:rPr>
          <w:b/>
          <w:bCs/>
          <w:rtl/>
        </w:rPr>
      </w:pPr>
    </w:p>
    <w:p w:rsidR="00831575" w:rsidRPr="00AF6A18" w:rsidRDefault="00831575" w:rsidP="007E01EA">
      <w:pPr>
        <w:spacing w:line="360" w:lineRule="auto"/>
        <w:jc w:val="both"/>
        <w:rPr>
          <w:szCs w:val="22"/>
          <w:rtl/>
        </w:rPr>
      </w:pPr>
      <w:r w:rsidRPr="00AF6A18">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831575" w:rsidRPr="00AF6A18" w:rsidRDefault="00831575" w:rsidP="007E01EA">
      <w:pPr>
        <w:spacing w:line="360" w:lineRule="auto"/>
        <w:jc w:val="both"/>
        <w:rPr>
          <w:szCs w:val="22"/>
          <w:rtl/>
        </w:rPr>
      </w:pPr>
    </w:p>
    <w:p w:rsidR="00831575" w:rsidRPr="00AF6A18" w:rsidRDefault="00831575" w:rsidP="007E01EA">
      <w:pPr>
        <w:spacing w:line="360" w:lineRule="auto"/>
        <w:jc w:val="both"/>
        <w:rPr>
          <w:rtl/>
        </w:rPr>
      </w:pPr>
      <w:r w:rsidRPr="00AF6A18">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831575" w:rsidRPr="00AF6A18" w:rsidRDefault="00831575" w:rsidP="007E01EA">
      <w:pPr>
        <w:spacing w:line="360" w:lineRule="auto"/>
        <w:jc w:val="both"/>
        <w:rPr>
          <w:rtl/>
        </w:rPr>
      </w:pPr>
    </w:p>
    <w:p w:rsidR="00831575" w:rsidRPr="00AF6A18" w:rsidRDefault="00831575" w:rsidP="007E01EA">
      <w:pPr>
        <w:numPr>
          <w:ilvl w:val="0"/>
          <w:numId w:val="58"/>
        </w:numPr>
        <w:spacing w:after="200" w:line="360" w:lineRule="auto"/>
        <w:jc w:val="both"/>
        <w:rPr>
          <w:rtl/>
        </w:rPr>
      </w:pPr>
      <w:r w:rsidRPr="00AF6A18">
        <w:rPr>
          <w:rFonts w:hint="cs"/>
          <w:rtl/>
        </w:rPr>
        <w:t>את כל העלויות הדרושות עבור תשלומים הנדרשים לפי חוק כגון מס, רישוי וכדומה;</w:t>
      </w:r>
    </w:p>
    <w:p w:rsidR="00831575" w:rsidRPr="00AF6A18" w:rsidRDefault="00831575" w:rsidP="007E01EA">
      <w:pPr>
        <w:numPr>
          <w:ilvl w:val="0"/>
          <w:numId w:val="58"/>
        </w:numPr>
        <w:spacing w:after="200" w:line="360" w:lineRule="auto"/>
        <w:jc w:val="both"/>
      </w:pPr>
      <w:r w:rsidRPr="00AF6A18">
        <w:rPr>
          <w:rFonts w:hint="cs"/>
          <w:rtl/>
        </w:rPr>
        <w:t>עלויות נוספות הכוללות רווח כלכלי;</w:t>
      </w:r>
    </w:p>
    <w:p w:rsidR="00831575" w:rsidRPr="00AF6A18" w:rsidRDefault="00831575" w:rsidP="007E01EA">
      <w:pPr>
        <w:numPr>
          <w:ilvl w:val="0"/>
          <w:numId w:val="58"/>
        </w:numPr>
        <w:spacing w:after="200" w:line="360" w:lineRule="auto"/>
        <w:jc w:val="both"/>
      </w:pPr>
      <w:r w:rsidRPr="00AF6A18">
        <w:rPr>
          <w:rFonts w:hint="cs"/>
          <w:rtl/>
        </w:rPr>
        <w:t>עלות שכר מינימלית כדרוש על פי החוק או מעבר לה, עבור עובדי. עלות זו לא תפחת מסכום של_________</w:t>
      </w:r>
      <w:r w:rsidR="008700DB" w:rsidRPr="00AF6A18">
        <w:rPr>
          <w:rFonts w:hint="cs"/>
          <w:rtl/>
        </w:rPr>
        <w:t xml:space="preserve"> </w:t>
      </w:r>
      <w:r w:rsidRPr="00AF6A18">
        <w:rPr>
          <w:rFonts w:hint="cs"/>
          <w:rtl/>
        </w:rPr>
        <w:t xml:space="preserve">₪. </w:t>
      </w:r>
    </w:p>
    <w:p w:rsidR="00831575" w:rsidRPr="00AF6A18" w:rsidRDefault="00AC1930" w:rsidP="00E80287">
      <w:pPr>
        <w:spacing w:line="360" w:lineRule="auto"/>
        <w:ind w:left="720"/>
        <w:jc w:val="both"/>
      </w:pPr>
      <w:r w:rsidRPr="00AF6A18">
        <w:rPr>
          <w:rFonts w:hint="cs"/>
          <w:rtl/>
        </w:rPr>
        <w:t xml:space="preserve"> </w:t>
      </w:r>
    </w:p>
    <w:p w:rsidR="00831575" w:rsidRPr="00AF6A18" w:rsidRDefault="00831575" w:rsidP="007E01EA">
      <w:pPr>
        <w:spacing w:line="360" w:lineRule="auto"/>
        <w:jc w:val="both"/>
        <w:rPr>
          <w:rtl/>
        </w:rPr>
      </w:pPr>
      <w:r w:rsidRPr="00AF6A18">
        <w:rPr>
          <w:rFonts w:hint="cs"/>
          <w:rtl/>
        </w:rPr>
        <w:t>ולהצהרתי על האמור,</w:t>
      </w:r>
      <w:r w:rsidR="008700DB" w:rsidRPr="00AF6A18">
        <w:rPr>
          <w:rFonts w:hint="cs"/>
          <w:rtl/>
        </w:rPr>
        <w:t xml:space="preserve"> </w:t>
      </w:r>
      <w:r w:rsidRPr="00AF6A18">
        <w:rPr>
          <w:rFonts w:hint="cs"/>
          <w:rtl/>
        </w:rPr>
        <w:t>באתי על החתום</w:t>
      </w:r>
    </w:p>
    <w:p w:rsidR="00831575" w:rsidRPr="00AF6A18" w:rsidRDefault="00831575" w:rsidP="007E01EA">
      <w:pPr>
        <w:spacing w:line="360" w:lineRule="auto"/>
        <w:jc w:val="both"/>
      </w:pPr>
    </w:p>
    <w:p w:rsidR="00831575" w:rsidRPr="00AF6A18" w:rsidRDefault="00831575" w:rsidP="007E01EA">
      <w:pPr>
        <w:spacing w:line="360" w:lineRule="auto"/>
        <w:jc w:val="both"/>
        <w:rPr>
          <w:rtl/>
        </w:rPr>
      </w:pPr>
      <w:r w:rsidRPr="00AF6A18">
        <w:rPr>
          <w:rFonts w:hint="cs"/>
          <w:rtl/>
        </w:rPr>
        <w:t>היום: __ בחודש: ___ שנת: ____</w:t>
      </w:r>
    </w:p>
    <w:p w:rsidR="00831575" w:rsidRPr="00AF6A18" w:rsidRDefault="00831575" w:rsidP="007E01EA">
      <w:pPr>
        <w:spacing w:line="360" w:lineRule="auto"/>
        <w:jc w:val="both"/>
        <w:rPr>
          <w:rtl/>
        </w:rPr>
      </w:pPr>
    </w:p>
    <w:p w:rsidR="00831575" w:rsidRPr="00AF6A18" w:rsidRDefault="00831575" w:rsidP="007E01EA">
      <w:pPr>
        <w:spacing w:line="360" w:lineRule="auto"/>
        <w:jc w:val="both"/>
        <w:rPr>
          <w:rtl/>
        </w:rPr>
      </w:pPr>
      <w:r w:rsidRPr="00AF6A18">
        <w:rPr>
          <w:rFonts w:hint="cs"/>
          <w:rtl/>
        </w:rPr>
        <w:t>שם פרטי ומשפחה:__________________ ת"ז:______________</w:t>
      </w:r>
    </w:p>
    <w:p w:rsidR="00831575" w:rsidRPr="00AF6A18" w:rsidRDefault="00831575" w:rsidP="007E01EA">
      <w:pPr>
        <w:spacing w:line="360" w:lineRule="auto"/>
        <w:jc w:val="both"/>
        <w:rPr>
          <w:rtl/>
        </w:rPr>
      </w:pPr>
    </w:p>
    <w:p w:rsidR="00831575" w:rsidRPr="00AF6A18" w:rsidRDefault="00831575" w:rsidP="007E01EA">
      <w:pPr>
        <w:spacing w:line="360" w:lineRule="auto"/>
        <w:jc w:val="both"/>
        <w:rPr>
          <w:rtl/>
        </w:rPr>
      </w:pPr>
      <w:r w:rsidRPr="00AF6A18">
        <w:rPr>
          <w:rFonts w:hint="cs"/>
          <w:rtl/>
        </w:rPr>
        <w:t>חתימה: _____________________</w:t>
      </w:r>
    </w:p>
    <w:p w:rsidR="003A7D84" w:rsidRPr="00AF6A18" w:rsidRDefault="005B4ECD" w:rsidP="007E01EA">
      <w:pPr>
        <w:spacing w:line="360" w:lineRule="auto"/>
        <w:jc w:val="center"/>
        <w:rPr>
          <w:b/>
          <w:bCs/>
          <w:sz w:val="32"/>
          <w:szCs w:val="32"/>
          <w:u w:val="single"/>
          <w:rtl/>
        </w:rPr>
      </w:pPr>
      <w:r w:rsidRPr="00AF6A18">
        <w:rPr>
          <w:b/>
          <w:bCs/>
          <w:sz w:val="28"/>
          <w:szCs w:val="28"/>
          <w:u w:val="single"/>
          <w:rtl/>
        </w:rPr>
        <w:br w:type="page"/>
      </w:r>
      <w:r w:rsidR="003A7D84" w:rsidRPr="00AF6A18">
        <w:rPr>
          <w:rFonts w:hint="cs"/>
          <w:b/>
          <w:bCs/>
          <w:sz w:val="32"/>
          <w:szCs w:val="32"/>
          <w:u w:val="single"/>
          <w:rtl/>
        </w:rPr>
        <w:lastRenderedPageBreak/>
        <w:t xml:space="preserve">נספח </w:t>
      </w:r>
      <w:r w:rsidR="0025393C" w:rsidRPr="00AF6A18">
        <w:rPr>
          <w:rFonts w:hint="cs"/>
          <w:b/>
          <w:bCs/>
          <w:sz w:val="32"/>
          <w:szCs w:val="32"/>
          <w:u w:val="single"/>
          <w:rtl/>
        </w:rPr>
        <w:t>ו'</w:t>
      </w:r>
    </w:p>
    <w:p w:rsidR="003A7D84" w:rsidRPr="00AF6A18" w:rsidRDefault="003A7D84" w:rsidP="007E01EA">
      <w:pPr>
        <w:spacing w:line="360" w:lineRule="auto"/>
        <w:jc w:val="center"/>
        <w:rPr>
          <w:b/>
          <w:bCs/>
          <w:sz w:val="36"/>
          <w:szCs w:val="36"/>
          <w:u w:val="single"/>
          <w:rtl/>
        </w:rPr>
      </w:pPr>
      <w:r w:rsidRPr="00AF6A18">
        <w:rPr>
          <w:rFonts w:hint="cs"/>
          <w:b/>
          <w:bCs/>
          <w:sz w:val="36"/>
          <w:szCs w:val="36"/>
          <w:u w:val="single"/>
          <w:rtl/>
        </w:rPr>
        <w:t>חוברת ההצעה</w:t>
      </w:r>
    </w:p>
    <w:p w:rsidR="00385D21" w:rsidRPr="00AF6A18" w:rsidRDefault="00385D21" w:rsidP="007E01EA">
      <w:pPr>
        <w:spacing w:line="360" w:lineRule="auto"/>
        <w:jc w:val="both"/>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AF6A18" w:rsidTr="009F5887">
        <w:tc>
          <w:tcPr>
            <w:tcW w:w="3226" w:type="dxa"/>
          </w:tcPr>
          <w:p w:rsidR="00385D21" w:rsidRPr="00AF6A18" w:rsidRDefault="00385D21" w:rsidP="007E01EA">
            <w:pPr>
              <w:spacing w:line="360" w:lineRule="auto"/>
              <w:jc w:val="both"/>
              <w:rPr>
                <w:rtl/>
              </w:rPr>
            </w:pPr>
            <w:r w:rsidRPr="00AF6A18">
              <w:rPr>
                <w:rFonts w:hint="cs"/>
                <w:rtl/>
              </w:rPr>
              <w:t xml:space="preserve">שם מלא של הגוף המציע, </w:t>
            </w:r>
          </w:p>
          <w:p w:rsidR="00385D21" w:rsidRPr="00AF6A18" w:rsidRDefault="00385D21" w:rsidP="007E01EA">
            <w:pPr>
              <w:spacing w:line="360" w:lineRule="auto"/>
              <w:jc w:val="both"/>
              <w:rPr>
                <w:rtl/>
              </w:rPr>
            </w:pPr>
            <w:r w:rsidRPr="00AF6A18">
              <w:rPr>
                <w:rFonts w:hint="cs"/>
                <w:rtl/>
              </w:rPr>
              <w:t>כפי שהוא מופיע ברשם רשמי</w:t>
            </w:r>
          </w:p>
        </w:tc>
        <w:tc>
          <w:tcPr>
            <w:tcW w:w="5670" w:type="dxa"/>
          </w:tcPr>
          <w:p w:rsidR="00385D21" w:rsidRPr="00AF6A18" w:rsidRDefault="00385D21" w:rsidP="007E01EA">
            <w:pPr>
              <w:spacing w:line="360" w:lineRule="auto"/>
              <w:jc w:val="both"/>
              <w:rPr>
                <w:rtl/>
              </w:rPr>
            </w:pPr>
          </w:p>
        </w:tc>
      </w:tr>
      <w:tr w:rsidR="00385D21" w:rsidRPr="00AF6A18" w:rsidTr="009F5887">
        <w:tc>
          <w:tcPr>
            <w:tcW w:w="3226" w:type="dxa"/>
          </w:tcPr>
          <w:p w:rsidR="00385D21" w:rsidRPr="00AF6A18" w:rsidRDefault="00385D21" w:rsidP="007E01EA">
            <w:pPr>
              <w:spacing w:line="360" w:lineRule="auto"/>
              <w:jc w:val="both"/>
              <w:rPr>
                <w:rtl/>
              </w:rPr>
            </w:pPr>
            <w:r w:rsidRPr="00AF6A18">
              <w:rPr>
                <w:rFonts w:hint="cs"/>
                <w:rtl/>
              </w:rPr>
              <w:t>חתימה וחותמת</w:t>
            </w:r>
          </w:p>
        </w:tc>
        <w:tc>
          <w:tcPr>
            <w:tcW w:w="5670" w:type="dxa"/>
          </w:tcPr>
          <w:p w:rsidR="00385D21" w:rsidRPr="00AF6A18" w:rsidRDefault="00385D21" w:rsidP="007E01EA">
            <w:pPr>
              <w:spacing w:line="360" w:lineRule="auto"/>
              <w:jc w:val="both"/>
              <w:rPr>
                <w:rtl/>
              </w:rPr>
            </w:pPr>
          </w:p>
          <w:p w:rsidR="00385D21" w:rsidRPr="00AF6A18" w:rsidRDefault="00385D21" w:rsidP="007E01EA">
            <w:pPr>
              <w:spacing w:line="360" w:lineRule="auto"/>
              <w:jc w:val="both"/>
              <w:rPr>
                <w:rtl/>
              </w:rPr>
            </w:pPr>
          </w:p>
        </w:tc>
      </w:tr>
    </w:tbl>
    <w:p w:rsidR="00385D21" w:rsidRPr="00AF6A18" w:rsidRDefault="00385D21" w:rsidP="007E01EA">
      <w:pPr>
        <w:spacing w:line="360"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AF6A18" w:rsidTr="009F5887">
        <w:tc>
          <w:tcPr>
            <w:tcW w:w="3221" w:type="dxa"/>
          </w:tcPr>
          <w:p w:rsidR="00385D21" w:rsidRPr="00AF6A18" w:rsidRDefault="00385D21" w:rsidP="007E01EA">
            <w:pPr>
              <w:spacing w:line="360" w:lineRule="auto"/>
              <w:jc w:val="both"/>
              <w:rPr>
                <w:rtl/>
              </w:rPr>
            </w:pPr>
          </w:p>
        </w:tc>
        <w:tc>
          <w:tcPr>
            <w:tcW w:w="1990" w:type="dxa"/>
          </w:tcPr>
          <w:p w:rsidR="00385D21" w:rsidRPr="00AF6A18" w:rsidRDefault="00385D21" w:rsidP="007E01EA">
            <w:pPr>
              <w:spacing w:line="360" w:lineRule="auto"/>
              <w:jc w:val="both"/>
              <w:rPr>
                <w:rtl/>
              </w:rPr>
            </w:pPr>
          </w:p>
        </w:tc>
        <w:tc>
          <w:tcPr>
            <w:tcW w:w="3690" w:type="dxa"/>
          </w:tcPr>
          <w:p w:rsidR="00385D21" w:rsidRPr="00AF6A18" w:rsidRDefault="00385D21" w:rsidP="007E01EA">
            <w:pPr>
              <w:spacing w:line="360" w:lineRule="auto"/>
              <w:jc w:val="both"/>
              <w:rPr>
                <w:rtl/>
              </w:rPr>
            </w:pPr>
          </w:p>
        </w:tc>
      </w:tr>
      <w:tr w:rsidR="00385D21" w:rsidRPr="00AF6A18" w:rsidTr="009F5887">
        <w:tc>
          <w:tcPr>
            <w:tcW w:w="3221" w:type="dxa"/>
            <w:tcBorders>
              <w:bottom w:val="nil"/>
            </w:tcBorders>
          </w:tcPr>
          <w:p w:rsidR="00385D21" w:rsidRPr="00AF6A18" w:rsidRDefault="00385D21" w:rsidP="007E01EA">
            <w:pPr>
              <w:spacing w:line="360" w:lineRule="auto"/>
              <w:jc w:val="both"/>
              <w:rPr>
                <w:rtl/>
              </w:rPr>
            </w:pPr>
            <w:r w:rsidRPr="00AF6A18">
              <w:rPr>
                <w:rtl/>
              </w:rPr>
              <w:t>סוג התאגיד</w:t>
            </w:r>
          </w:p>
        </w:tc>
        <w:tc>
          <w:tcPr>
            <w:tcW w:w="1990" w:type="dxa"/>
            <w:tcBorders>
              <w:bottom w:val="nil"/>
            </w:tcBorders>
          </w:tcPr>
          <w:p w:rsidR="00385D21" w:rsidRPr="00AF6A18" w:rsidRDefault="00385D21" w:rsidP="007E01EA">
            <w:pPr>
              <w:spacing w:line="360" w:lineRule="auto"/>
              <w:jc w:val="both"/>
              <w:rPr>
                <w:rtl/>
              </w:rPr>
            </w:pPr>
            <w:r w:rsidRPr="00AF6A18">
              <w:rPr>
                <w:rtl/>
              </w:rPr>
              <w:t>תאריך רישום</w:t>
            </w:r>
          </w:p>
        </w:tc>
        <w:tc>
          <w:tcPr>
            <w:tcW w:w="3690" w:type="dxa"/>
            <w:tcBorders>
              <w:bottom w:val="nil"/>
            </w:tcBorders>
          </w:tcPr>
          <w:p w:rsidR="00385D21" w:rsidRPr="00AF6A18" w:rsidRDefault="00385D21" w:rsidP="007E01EA">
            <w:pPr>
              <w:spacing w:line="360" w:lineRule="auto"/>
              <w:jc w:val="both"/>
              <w:rPr>
                <w:rtl/>
              </w:rPr>
            </w:pPr>
            <w:r w:rsidRPr="00AF6A18">
              <w:rPr>
                <w:rtl/>
              </w:rPr>
              <w:t>מספר מזהה</w:t>
            </w:r>
          </w:p>
        </w:tc>
      </w:tr>
      <w:tr w:rsidR="00385D21" w:rsidRPr="00AF6A18" w:rsidTr="009F5887">
        <w:tc>
          <w:tcPr>
            <w:tcW w:w="3221" w:type="dxa"/>
            <w:tcBorders>
              <w:left w:val="nil"/>
              <w:right w:val="nil"/>
            </w:tcBorders>
          </w:tcPr>
          <w:p w:rsidR="00385D21" w:rsidRPr="00AF6A18" w:rsidRDefault="00385D21" w:rsidP="007E01EA">
            <w:pPr>
              <w:spacing w:line="360" w:lineRule="auto"/>
              <w:jc w:val="both"/>
              <w:rPr>
                <w:rtl/>
              </w:rPr>
            </w:pPr>
          </w:p>
        </w:tc>
        <w:tc>
          <w:tcPr>
            <w:tcW w:w="1990" w:type="dxa"/>
            <w:tcBorders>
              <w:left w:val="nil"/>
              <w:right w:val="nil"/>
            </w:tcBorders>
          </w:tcPr>
          <w:p w:rsidR="00385D21" w:rsidRPr="00AF6A18" w:rsidRDefault="00385D21" w:rsidP="007E01EA">
            <w:pPr>
              <w:spacing w:line="360" w:lineRule="auto"/>
              <w:jc w:val="both"/>
              <w:rPr>
                <w:rtl/>
              </w:rPr>
            </w:pPr>
          </w:p>
        </w:tc>
        <w:tc>
          <w:tcPr>
            <w:tcW w:w="3690" w:type="dxa"/>
            <w:tcBorders>
              <w:left w:val="nil"/>
              <w:right w:val="nil"/>
            </w:tcBorders>
          </w:tcPr>
          <w:p w:rsidR="00385D21" w:rsidRPr="00AF6A18" w:rsidRDefault="00385D21" w:rsidP="007E01EA">
            <w:pPr>
              <w:spacing w:line="360" w:lineRule="auto"/>
              <w:jc w:val="both"/>
              <w:rPr>
                <w:rtl/>
              </w:rPr>
            </w:pPr>
          </w:p>
        </w:tc>
      </w:tr>
      <w:tr w:rsidR="00385D21" w:rsidRPr="00AF6A18" w:rsidTr="009F5887">
        <w:tc>
          <w:tcPr>
            <w:tcW w:w="3221" w:type="dxa"/>
            <w:tcBorders>
              <w:top w:val="nil"/>
            </w:tcBorders>
          </w:tcPr>
          <w:p w:rsidR="00385D21" w:rsidRPr="00AF6A18" w:rsidRDefault="00385D21" w:rsidP="007E01EA">
            <w:pPr>
              <w:spacing w:line="360" w:lineRule="auto"/>
              <w:jc w:val="both"/>
              <w:rPr>
                <w:rtl/>
              </w:rPr>
            </w:pPr>
          </w:p>
        </w:tc>
        <w:tc>
          <w:tcPr>
            <w:tcW w:w="1990" w:type="dxa"/>
            <w:tcBorders>
              <w:top w:val="nil"/>
            </w:tcBorders>
          </w:tcPr>
          <w:p w:rsidR="00385D21" w:rsidRPr="00AF6A18" w:rsidRDefault="00385D21" w:rsidP="007E01EA">
            <w:pPr>
              <w:spacing w:line="360" w:lineRule="auto"/>
              <w:jc w:val="both"/>
              <w:rPr>
                <w:rtl/>
              </w:rPr>
            </w:pPr>
          </w:p>
        </w:tc>
        <w:tc>
          <w:tcPr>
            <w:tcW w:w="3690" w:type="dxa"/>
            <w:tcBorders>
              <w:top w:val="nil"/>
            </w:tcBorders>
          </w:tcPr>
          <w:p w:rsidR="00385D21" w:rsidRPr="00AF6A18" w:rsidRDefault="00385D21" w:rsidP="007E01EA">
            <w:pPr>
              <w:spacing w:line="360" w:lineRule="auto"/>
              <w:jc w:val="both"/>
              <w:rPr>
                <w:rtl/>
              </w:rPr>
            </w:pPr>
          </w:p>
          <w:p w:rsidR="00385D21" w:rsidRPr="00AF6A18" w:rsidRDefault="00385D21" w:rsidP="007E01EA">
            <w:pPr>
              <w:spacing w:line="360" w:lineRule="auto"/>
              <w:jc w:val="both"/>
              <w:rPr>
                <w:rtl/>
              </w:rPr>
            </w:pPr>
          </w:p>
        </w:tc>
      </w:tr>
      <w:tr w:rsidR="00385D21" w:rsidRPr="00AF6A18" w:rsidTr="009F5887">
        <w:tc>
          <w:tcPr>
            <w:tcW w:w="3221" w:type="dxa"/>
          </w:tcPr>
          <w:p w:rsidR="00385D21" w:rsidRPr="00AF6A18" w:rsidRDefault="00385D21" w:rsidP="007E01EA">
            <w:pPr>
              <w:spacing w:line="360" w:lineRule="auto"/>
              <w:jc w:val="both"/>
              <w:rPr>
                <w:rtl/>
              </w:rPr>
            </w:pPr>
            <w:r w:rsidRPr="00AF6A18">
              <w:rPr>
                <w:rtl/>
              </w:rPr>
              <w:t>כתובת משרד (רשום)</w:t>
            </w:r>
          </w:p>
        </w:tc>
        <w:tc>
          <w:tcPr>
            <w:tcW w:w="1990" w:type="dxa"/>
          </w:tcPr>
          <w:p w:rsidR="00385D21" w:rsidRPr="00AF6A18" w:rsidRDefault="00385D21" w:rsidP="007E01EA">
            <w:pPr>
              <w:spacing w:line="360" w:lineRule="auto"/>
              <w:jc w:val="both"/>
              <w:rPr>
                <w:rtl/>
              </w:rPr>
            </w:pPr>
            <w:r w:rsidRPr="00AF6A18">
              <w:rPr>
                <w:rtl/>
              </w:rPr>
              <w:t>טלפון</w:t>
            </w:r>
          </w:p>
        </w:tc>
        <w:tc>
          <w:tcPr>
            <w:tcW w:w="3690" w:type="dxa"/>
          </w:tcPr>
          <w:p w:rsidR="00385D21" w:rsidRPr="00AF6A18" w:rsidRDefault="00385D21" w:rsidP="007E01EA">
            <w:pPr>
              <w:spacing w:line="360" w:lineRule="auto"/>
              <w:jc w:val="both"/>
              <w:rPr>
                <w:rtl/>
              </w:rPr>
            </w:pPr>
            <w:r w:rsidRPr="00AF6A18">
              <w:rPr>
                <w:rtl/>
              </w:rPr>
              <w:t>פקסימיליה</w:t>
            </w:r>
            <w:r w:rsidRPr="00AF6A18">
              <w:rPr>
                <w:rFonts w:hint="cs"/>
                <w:rtl/>
              </w:rPr>
              <w:t xml:space="preserve"> ודוא"ל</w:t>
            </w:r>
          </w:p>
        </w:tc>
      </w:tr>
    </w:tbl>
    <w:p w:rsidR="00385D21" w:rsidRPr="00AF6A18" w:rsidRDefault="00385D21" w:rsidP="007E01EA">
      <w:pPr>
        <w:spacing w:line="360" w:lineRule="auto"/>
        <w:jc w:val="both"/>
        <w:rPr>
          <w:rtl/>
        </w:rPr>
      </w:pPr>
    </w:p>
    <w:p w:rsidR="00385D21" w:rsidRPr="00AF6A18" w:rsidRDefault="00385D21" w:rsidP="007E01EA">
      <w:pPr>
        <w:spacing w:line="360" w:lineRule="auto"/>
        <w:jc w:val="both"/>
        <w:rPr>
          <w:rtl/>
        </w:rPr>
      </w:pPr>
      <w:r w:rsidRPr="00AF6A18">
        <w:rPr>
          <w:rtl/>
        </w:rPr>
        <w:t>שמות הבעלים (במקרה של חברה, שותפות)</w:t>
      </w:r>
      <w:r w:rsidRPr="00AF6A18">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AF6A18" w:rsidTr="00955BA6">
        <w:tc>
          <w:tcPr>
            <w:tcW w:w="3084" w:type="dxa"/>
            <w:shd w:val="clear" w:color="auto" w:fill="auto"/>
          </w:tcPr>
          <w:p w:rsidR="00385D21" w:rsidRPr="00AF6A18" w:rsidRDefault="00385D21" w:rsidP="007E01EA">
            <w:pPr>
              <w:spacing w:line="360" w:lineRule="auto"/>
              <w:jc w:val="both"/>
              <w:rPr>
                <w:rtl/>
              </w:rPr>
            </w:pPr>
            <w:r w:rsidRPr="00AF6A18">
              <w:rPr>
                <w:rFonts w:hint="cs"/>
                <w:rtl/>
              </w:rPr>
              <w:t>שם ושם משפחה</w:t>
            </w:r>
          </w:p>
        </w:tc>
        <w:tc>
          <w:tcPr>
            <w:tcW w:w="5670" w:type="dxa"/>
            <w:shd w:val="clear" w:color="auto" w:fill="auto"/>
          </w:tcPr>
          <w:p w:rsidR="00385D21" w:rsidRPr="00AF6A18" w:rsidRDefault="00385D21" w:rsidP="007E01EA">
            <w:pPr>
              <w:spacing w:line="360" w:lineRule="auto"/>
              <w:jc w:val="both"/>
              <w:rPr>
                <w:rtl/>
              </w:rPr>
            </w:pPr>
            <w:r w:rsidRPr="00AF6A18">
              <w:rPr>
                <w:rFonts w:hint="cs"/>
                <w:rtl/>
              </w:rPr>
              <w:t>מספר ת.ז.</w:t>
            </w:r>
          </w:p>
        </w:tc>
      </w:tr>
      <w:tr w:rsidR="00385D21" w:rsidRPr="00AF6A18" w:rsidTr="00955BA6">
        <w:tc>
          <w:tcPr>
            <w:tcW w:w="3084" w:type="dxa"/>
            <w:shd w:val="clear" w:color="auto" w:fill="auto"/>
          </w:tcPr>
          <w:p w:rsidR="00385D21" w:rsidRPr="00AF6A18" w:rsidRDefault="00385D21" w:rsidP="007E01EA">
            <w:pPr>
              <w:spacing w:line="360" w:lineRule="auto"/>
              <w:jc w:val="both"/>
              <w:rPr>
                <w:rtl/>
              </w:rPr>
            </w:pPr>
          </w:p>
        </w:tc>
        <w:tc>
          <w:tcPr>
            <w:tcW w:w="5670" w:type="dxa"/>
            <w:shd w:val="clear" w:color="auto" w:fill="auto"/>
          </w:tcPr>
          <w:p w:rsidR="00385D21" w:rsidRPr="00AF6A18" w:rsidRDefault="00385D21" w:rsidP="007E01EA">
            <w:pPr>
              <w:spacing w:line="360" w:lineRule="auto"/>
              <w:jc w:val="both"/>
              <w:rPr>
                <w:rtl/>
              </w:rPr>
            </w:pPr>
          </w:p>
        </w:tc>
      </w:tr>
      <w:tr w:rsidR="00385D21" w:rsidRPr="00AF6A18" w:rsidTr="00955BA6">
        <w:tc>
          <w:tcPr>
            <w:tcW w:w="3084" w:type="dxa"/>
            <w:shd w:val="clear" w:color="auto" w:fill="auto"/>
          </w:tcPr>
          <w:p w:rsidR="00385D21" w:rsidRPr="00AF6A18" w:rsidRDefault="00385D21" w:rsidP="007E01EA">
            <w:pPr>
              <w:spacing w:line="360" w:lineRule="auto"/>
              <w:jc w:val="both"/>
              <w:rPr>
                <w:rtl/>
              </w:rPr>
            </w:pPr>
          </w:p>
        </w:tc>
        <w:tc>
          <w:tcPr>
            <w:tcW w:w="5670" w:type="dxa"/>
            <w:shd w:val="clear" w:color="auto" w:fill="auto"/>
          </w:tcPr>
          <w:p w:rsidR="00385D21" w:rsidRPr="00AF6A18" w:rsidRDefault="00385D21" w:rsidP="007E01EA">
            <w:pPr>
              <w:spacing w:line="360" w:lineRule="auto"/>
              <w:jc w:val="both"/>
              <w:rPr>
                <w:rtl/>
              </w:rPr>
            </w:pPr>
          </w:p>
        </w:tc>
      </w:tr>
    </w:tbl>
    <w:p w:rsidR="00385D21" w:rsidRPr="00AF6A18" w:rsidRDefault="00385D21" w:rsidP="007E01EA">
      <w:pPr>
        <w:spacing w:line="360" w:lineRule="auto"/>
        <w:jc w:val="both"/>
        <w:rPr>
          <w:rtl/>
        </w:rPr>
      </w:pPr>
    </w:p>
    <w:p w:rsidR="00385D21" w:rsidRPr="00AF6A18" w:rsidRDefault="00385D21" w:rsidP="007E01EA">
      <w:pPr>
        <w:spacing w:line="360" w:lineRule="auto"/>
        <w:jc w:val="both"/>
        <w:rPr>
          <w:rtl/>
        </w:rPr>
      </w:pPr>
      <w:r w:rsidRPr="00AF6A18">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AF6A18" w:rsidTr="009F5887">
        <w:tc>
          <w:tcPr>
            <w:tcW w:w="2415" w:type="dxa"/>
          </w:tcPr>
          <w:p w:rsidR="00385D21" w:rsidRPr="00AF6A18" w:rsidRDefault="00385D21" w:rsidP="007E01EA">
            <w:pPr>
              <w:spacing w:line="360" w:lineRule="auto"/>
              <w:jc w:val="both"/>
              <w:rPr>
                <w:rtl/>
              </w:rPr>
            </w:pPr>
            <w:r w:rsidRPr="00AF6A18">
              <w:rPr>
                <w:rtl/>
              </w:rPr>
              <w:t>שם ושם משפחה</w:t>
            </w:r>
          </w:p>
        </w:tc>
        <w:tc>
          <w:tcPr>
            <w:tcW w:w="2415" w:type="dxa"/>
          </w:tcPr>
          <w:p w:rsidR="00385D21" w:rsidRPr="00AF6A18" w:rsidRDefault="00385D21" w:rsidP="007E01EA">
            <w:pPr>
              <w:spacing w:line="360" w:lineRule="auto"/>
              <w:jc w:val="both"/>
              <w:rPr>
                <w:rtl/>
              </w:rPr>
            </w:pPr>
            <w:r w:rsidRPr="00AF6A18">
              <w:rPr>
                <w:rtl/>
              </w:rPr>
              <w:t>מספר ת.ז.</w:t>
            </w:r>
          </w:p>
        </w:tc>
        <w:tc>
          <w:tcPr>
            <w:tcW w:w="2415" w:type="dxa"/>
          </w:tcPr>
          <w:p w:rsidR="00385D21" w:rsidRPr="00AF6A18" w:rsidRDefault="00385D21" w:rsidP="007E01EA">
            <w:pPr>
              <w:spacing w:line="360" w:lineRule="auto"/>
              <w:jc w:val="both"/>
              <w:rPr>
                <w:rtl/>
              </w:rPr>
            </w:pPr>
            <w:r w:rsidRPr="00AF6A18">
              <w:rPr>
                <w:rtl/>
              </w:rPr>
              <w:t>כתובת</w:t>
            </w:r>
          </w:p>
        </w:tc>
        <w:tc>
          <w:tcPr>
            <w:tcW w:w="1656" w:type="dxa"/>
          </w:tcPr>
          <w:p w:rsidR="00385D21" w:rsidRPr="00AF6A18" w:rsidRDefault="00385D21" w:rsidP="007E01EA">
            <w:pPr>
              <w:spacing w:line="360" w:lineRule="auto"/>
              <w:jc w:val="both"/>
              <w:rPr>
                <w:rtl/>
              </w:rPr>
            </w:pPr>
            <w:r w:rsidRPr="00AF6A18">
              <w:rPr>
                <w:rtl/>
              </w:rPr>
              <w:t>תפקיד בתאגיד</w:t>
            </w:r>
          </w:p>
        </w:tc>
      </w:tr>
      <w:tr w:rsidR="00385D21" w:rsidRPr="00AF6A18" w:rsidTr="009F5887">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1656" w:type="dxa"/>
          </w:tcPr>
          <w:p w:rsidR="00385D21" w:rsidRPr="00AF6A18" w:rsidRDefault="00385D21" w:rsidP="007E01EA">
            <w:pPr>
              <w:spacing w:line="360" w:lineRule="auto"/>
              <w:jc w:val="both"/>
              <w:rPr>
                <w:rtl/>
              </w:rPr>
            </w:pPr>
          </w:p>
        </w:tc>
      </w:tr>
      <w:tr w:rsidR="00385D21" w:rsidRPr="00AF6A18" w:rsidTr="009F5887">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1656" w:type="dxa"/>
          </w:tcPr>
          <w:p w:rsidR="00385D21" w:rsidRPr="00AF6A18" w:rsidRDefault="00385D21" w:rsidP="007E01EA">
            <w:pPr>
              <w:spacing w:line="360" w:lineRule="auto"/>
              <w:jc w:val="both"/>
              <w:rPr>
                <w:rtl/>
              </w:rPr>
            </w:pPr>
          </w:p>
        </w:tc>
      </w:tr>
      <w:tr w:rsidR="00385D21" w:rsidRPr="00AF6A18" w:rsidTr="009F5887">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1656" w:type="dxa"/>
          </w:tcPr>
          <w:p w:rsidR="00385D21" w:rsidRPr="00AF6A18" w:rsidRDefault="00385D21" w:rsidP="007E01EA">
            <w:pPr>
              <w:spacing w:line="360" w:lineRule="auto"/>
              <w:jc w:val="both"/>
              <w:rPr>
                <w:rtl/>
              </w:rPr>
            </w:pPr>
          </w:p>
        </w:tc>
      </w:tr>
      <w:tr w:rsidR="00385D21" w:rsidRPr="00AF6A18" w:rsidTr="009F5887">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1656" w:type="dxa"/>
          </w:tcPr>
          <w:p w:rsidR="00385D21" w:rsidRPr="00AF6A18" w:rsidRDefault="00385D21" w:rsidP="007E01EA">
            <w:pPr>
              <w:spacing w:line="360" w:lineRule="auto"/>
              <w:jc w:val="both"/>
              <w:rPr>
                <w:rtl/>
              </w:rPr>
            </w:pPr>
          </w:p>
        </w:tc>
      </w:tr>
      <w:tr w:rsidR="00385D21" w:rsidRPr="00AF6A18" w:rsidTr="009F5887">
        <w:trPr>
          <w:trHeight w:val="85"/>
        </w:trPr>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2415" w:type="dxa"/>
          </w:tcPr>
          <w:p w:rsidR="00385D21" w:rsidRPr="00AF6A18" w:rsidRDefault="00385D21" w:rsidP="007E01EA">
            <w:pPr>
              <w:spacing w:line="360" w:lineRule="auto"/>
              <w:jc w:val="both"/>
              <w:rPr>
                <w:rtl/>
              </w:rPr>
            </w:pPr>
          </w:p>
        </w:tc>
        <w:tc>
          <w:tcPr>
            <w:tcW w:w="1656" w:type="dxa"/>
          </w:tcPr>
          <w:p w:rsidR="00385D21" w:rsidRPr="00AF6A18" w:rsidRDefault="00385D21" w:rsidP="007E01EA">
            <w:pPr>
              <w:spacing w:line="360" w:lineRule="auto"/>
              <w:jc w:val="both"/>
              <w:rPr>
                <w:rtl/>
              </w:rPr>
            </w:pPr>
          </w:p>
        </w:tc>
      </w:tr>
    </w:tbl>
    <w:p w:rsidR="00385D21" w:rsidRPr="00AF6A18" w:rsidRDefault="00385D21" w:rsidP="007E01EA">
      <w:pPr>
        <w:spacing w:line="360" w:lineRule="auto"/>
        <w:jc w:val="both"/>
        <w:rPr>
          <w:rtl/>
        </w:rPr>
      </w:pPr>
    </w:p>
    <w:p w:rsidR="00385D21" w:rsidRPr="00AF6A18" w:rsidRDefault="00385D21" w:rsidP="007E01EA">
      <w:pPr>
        <w:spacing w:line="360" w:lineRule="auto"/>
        <w:ind w:hanging="51"/>
        <w:jc w:val="both"/>
        <w:rPr>
          <w:b/>
          <w:bCs/>
          <w:u w:val="single"/>
          <w:rtl/>
        </w:rPr>
      </w:pPr>
    </w:p>
    <w:p w:rsidR="00385D21" w:rsidRPr="00AF6A18" w:rsidRDefault="00385D21" w:rsidP="007E01EA">
      <w:pPr>
        <w:spacing w:line="300" w:lineRule="exact"/>
        <w:jc w:val="both"/>
        <w:rPr>
          <w:rtl/>
        </w:rPr>
      </w:pPr>
      <w:r w:rsidRPr="00AF6A18">
        <w:rPr>
          <w:rtl/>
        </w:rPr>
        <w:t>שם המנהל הכללי</w:t>
      </w:r>
      <w:r w:rsidRPr="00AF6A18">
        <w:rPr>
          <w:rFonts w:hint="cs"/>
          <w:rtl/>
        </w:rPr>
        <w:t xml:space="preserve"> ______________________________________________________________</w:t>
      </w:r>
    </w:p>
    <w:p w:rsidR="00385D21" w:rsidRPr="00AF6A18" w:rsidRDefault="00385D21" w:rsidP="007E01EA">
      <w:pPr>
        <w:spacing w:line="300" w:lineRule="exact"/>
        <w:jc w:val="both"/>
        <w:rPr>
          <w:rtl/>
        </w:rPr>
      </w:pPr>
    </w:p>
    <w:p w:rsidR="00385D21" w:rsidRPr="00AF6A18" w:rsidRDefault="00385D21" w:rsidP="007E01EA">
      <w:pPr>
        <w:spacing w:line="300" w:lineRule="exact"/>
        <w:jc w:val="both"/>
        <w:rPr>
          <w:rtl/>
        </w:rPr>
      </w:pPr>
      <w:r w:rsidRPr="00AF6A18">
        <w:rPr>
          <w:rtl/>
        </w:rPr>
        <w:t>שם איש הקשר למכרז זה</w:t>
      </w:r>
      <w:r w:rsidR="002A371B" w:rsidRPr="00AF6A18">
        <w:rPr>
          <w:rFonts w:hint="cs"/>
          <w:rtl/>
        </w:rPr>
        <w:t xml:space="preserve"> ופרטי ההתקשרות עמו </w:t>
      </w:r>
      <w:r w:rsidRPr="00AF6A18">
        <w:rPr>
          <w:rFonts w:hint="cs"/>
          <w:rtl/>
        </w:rPr>
        <w:t>__________________________________________</w:t>
      </w:r>
    </w:p>
    <w:p w:rsidR="00385D21" w:rsidRPr="00AF6A18" w:rsidRDefault="00385D21" w:rsidP="007E01EA">
      <w:pPr>
        <w:pStyle w:val="a6"/>
        <w:tabs>
          <w:tab w:val="clear" w:pos="4153"/>
          <w:tab w:val="clear" w:pos="8306"/>
        </w:tabs>
        <w:overflowPunct w:val="0"/>
        <w:spacing w:line="300" w:lineRule="exact"/>
        <w:ind w:left="708"/>
        <w:jc w:val="both"/>
        <w:textAlignment w:val="baseline"/>
        <w:rPr>
          <w:b/>
          <w:bCs/>
          <w:rtl/>
        </w:rPr>
      </w:pPr>
    </w:p>
    <w:p w:rsidR="00385D21" w:rsidRPr="00AF6A18" w:rsidRDefault="00385D21" w:rsidP="007E01EA">
      <w:pPr>
        <w:pStyle w:val="a6"/>
        <w:tabs>
          <w:tab w:val="clear" w:pos="4153"/>
          <w:tab w:val="clear" w:pos="8306"/>
        </w:tabs>
        <w:overflowPunct w:val="0"/>
        <w:spacing w:line="300" w:lineRule="exact"/>
        <w:ind w:left="708"/>
        <w:jc w:val="both"/>
        <w:textAlignment w:val="baseline"/>
        <w:rPr>
          <w:b/>
          <w:bCs/>
          <w:rtl/>
        </w:rPr>
      </w:pPr>
    </w:p>
    <w:p w:rsidR="00385D21" w:rsidRPr="00AF6A18" w:rsidRDefault="00385D21" w:rsidP="007E01EA">
      <w:pPr>
        <w:pStyle w:val="a6"/>
        <w:tabs>
          <w:tab w:val="clear" w:pos="4153"/>
          <w:tab w:val="clear" w:pos="8306"/>
        </w:tabs>
        <w:overflowPunct w:val="0"/>
        <w:spacing w:line="300" w:lineRule="exact"/>
        <w:jc w:val="both"/>
        <w:textAlignment w:val="baseline"/>
        <w:rPr>
          <w:b/>
          <w:bCs/>
          <w:rtl/>
        </w:rPr>
      </w:pPr>
      <w:r w:rsidRPr="00AF6A18">
        <w:rPr>
          <w:b/>
          <w:bCs/>
          <w:rtl/>
        </w:rPr>
        <w:t xml:space="preserve">הנני מאשר כי בדקתי את פרטי המציע, והינם נכונים. </w:t>
      </w:r>
    </w:p>
    <w:p w:rsidR="00385D21" w:rsidRPr="00AF6A18" w:rsidRDefault="00385D21" w:rsidP="007E01EA">
      <w:pPr>
        <w:pStyle w:val="a6"/>
        <w:tabs>
          <w:tab w:val="clear" w:pos="4153"/>
          <w:tab w:val="clear" w:pos="8306"/>
        </w:tabs>
        <w:overflowPunct w:val="0"/>
        <w:spacing w:line="300" w:lineRule="exact"/>
        <w:ind w:left="708"/>
        <w:jc w:val="both"/>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AF6A18" w:rsidTr="009F5887">
        <w:tc>
          <w:tcPr>
            <w:tcW w:w="3072" w:type="dxa"/>
            <w:tcBorders>
              <w:top w:val="single" w:sz="4" w:space="0" w:color="auto"/>
              <w:left w:val="single" w:sz="4" w:space="0" w:color="auto"/>
              <w:bottom w:val="single" w:sz="4" w:space="0" w:color="auto"/>
              <w:right w:val="single" w:sz="4" w:space="0" w:color="auto"/>
            </w:tcBorders>
          </w:tcPr>
          <w:p w:rsidR="00385D21" w:rsidRPr="00AF6A18" w:rsidRDefault="00385D21" w:rsidP="00E802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F6A18" w:rsidRDefault="00385D21" w:rsidP="00E802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F6A18" w:rsidRDefault="00385D21" w:rsidP="00E80287">
            <w:pPr>
              <w:jc w:val="both"/>
              <w:rPr>
                <w:rtl/>
              </w:rPr>
            </w:pPr>
          </w:p>
          <w:p w:rsidR="00385D21" w:rsidRPr="00AF6A18" w:rsidRDefault="00385D21" w:rsidP="00E80287">
            <w:pPr>
              <w:jc w:val="both"/>
            </w:pPr>
          </w:p>
        </w:tc>
      </w:tr>
      <w:tr w:rsidR="00385D21" w:rsidRPr="00AF6A18"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F6A18" w:rsidRDefault="00385D21" w:rsidP="007E01EA">
            <w:pPr>
              <w:jc w:val="both"/>
            </w:pPr>
            <w:r w:rsidRPr="00AF6A18">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F6A18" w:rsidRDefault="00385D21" w:rsidP="007E01EA">
            <w:pPr>
              <w:jc w:val="both"/>
            </w:pPr>
            <w:r w:rsidRPr="00AF6A18">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F6A18" w:rsidRDefault="00385D21" w:rsidP="007E01EA">
            <w:pPr>
              <w:jc w:val="both"/>
            </w:pPr>
            <w:r w:rsidRPr="00AF6A18">
              <w:rPr>
                <w:rtl/>
              </w:rPr>
              <w:t>תאריך</w:t>
            </w:r>
          </w:p>
        </w:tc>
      </w:tr>
    </w:tbl>
    <w:p w:rsidR="00385D21" w:rsidRPr="00AF6A18" w:rsidRDefault="00385D21" w:rsidP="007E01EA">
      <w:pPr>
        <w:pStyle w:val="8"/>
        <w:jc w:val="both"/>
        <w:rPr>
          <w:szCs w:val="28"/>
          <w:rtl/>
        </w:rPr>
      </w:pPr>
      <w:r w:rsidRPr="00AF6A18">
        <w:rPr>
          <w:szCs w:val="28"/>
          <w:rtl/>
        </w:rPr>
        <w:lastRenderedPageBreak/>
        <w:t>הצהרה והתחייבות</w:t>
      </w:r>
    </w:p>
    <w:p w:rsidR="00385D21" w:rsidRPr="00AF6A18" w:rsidRDefault="00385D21" w:rsidP="00E80287">
      <w:pPr>
        <w:spacing w:line="360" w:lineRule="auto"/>
        <w:jc w:val="both"/>
        <w:rPr>
          <w:rtl/>
        </w:rPr>
      </w:pPr>
    </w:p>
    <w:p w:rsidR="00385D21" w:rsidRPr="00AF6A18" w:rsidRDefault="00385D21" w:rsidP="00E80287">
      <w:pPr>
        <w:spacing w:line="360" w:lineRule="auto"/>
        <w:jc w:val="both"/>
        <w:rPr>
          <w:rtl/>
        </w:rPr>
      </w:pPr>
      <w:r w:rsidRPr="00AF6A18">
        <w:rPr>
          <w:rtl/>
        </w:rPr>
        <w:t xml:space="preserve">אני הח"מ </w:t>
      </w:r>
      <w:r w:rsidRPr="00AF6A18">
        <w:rPr>
          <w:u w:val="single"/>
          <w:rtl/>
        </w:rPr>
        <w:tab/>
      </w:r>
      <w:r w:rsidRPr="00AF6A18">
        <w:rPr>
          <w:u w:val="single"/>
          <w:rtl/>
        </w:rPr>
        <w:tab/>
      </w:r>
      <w:r w:rsidRPr="00AF6A18">
        <w:rPr>
          <w:u w:val="single"/>
          <w:rtl/>
        </w:rPr>
        <w:tab/>
      </w:r>
      <w:r w:rsidRPr="00AF6A18">
        <w:rPr>
          <w:rtl/>
        </w:rPr>
        <w:t xml:space="preserve"> ת.ז. </w:t>
      </w:r>
      <w:r w:rsidRPr="00AF6A18">
        <w:rPr>
          <w:u w:val="single"/>
          <w:rtl/>
        </w:rPr>
        <w:tab/>
      </w:r>
      <w:r w:rsidRPr="00AF6A18">
        <w:rPr>
          <w:u w:val="single"/>
          <w:rtl/>
        </w:rPr>
        <w:tab/>
      </w:r>
      <w:r w:rsidRPr="00AF6A18">
        <w:rPr>
          <w:u w:val="single"/>
          <w:rtl/>
        </w:rPr>
        <w:tab/>
      </w:r>
      <w:r w:rsidRPr="00AF6A18">
        <w:rPr>
          <w:rtl/>
        </w:rPr>
        <w:t xml:space="preserve"> שהנני ממלא תפקיד של </w:t>
      </w:r>
      <w:r w:rsidRPr="00AF6A18">
        <w:rPr>
          <w:u w:val="single"/>
          <w:rtl/>
        </w:rPr>
        <w:tab/>
      </w:r>
      <w:r w:rsidRPr="00AF6A18">
        <w:rPr>
          <w:u w:val="single"/>
          <w:rtl/>
        </w:rPr>
        <w:tab/>
      </w:r>
      <w:r w:rsidRPr="00AF6A18">
        <w:rPr>
          <w:u w:val="single"/>
          <w:rtl/>
        </w:rPr>
        <w:tab/>
      </w:r>
      <w:r w:rsidRPr="00AF6A18">
        <w:rPr>
          <w:rtl/>
        </w:rPr>
        <w:t xml:space="preserve"> אצל המציע/ה מצהיר בזה כי הנני מצהיר האמור לעיל בשם </w:t>
      </w:r>
      <w:r w:rsidRPr="00AF6A18">
        <w:rPr>
          <w:u w:val="single"/>
          <w:rtl/>
        </w:rPr>
        <w:tab/>
      </w:r>
      <w:r w:rsidRPr="00AF6A18">
        <w:rPr>
          <w:u w:val="single"/>
          <w:rtl/>
        </w:rPr>
        <w:tab/>
      </w:r>
      <w:r w:rsidRPr="00AF6A18">
        <w:rPr>
          <w:u w:val="single"/>
          <w:rtl/>
        </w:rPr>
        <w:tab/>
      </w:r>
      <w:r w:rsidRPr="00AF6A18">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F6A18" w:rsidRDefault="00385D21" w:rsidP="007E01EA">
      <w:pPr>
        <w:spacing w:line="360" w:lineRule="auto"/>
        <w:jc w:val="both"/>
        <w:rPr>
          <w:rtl/>
        </w:rPr>
      </w:pPr>
    </w:p>
    <w:p w:rsidR="00385D21" w:rsidRPr="00AF6A18" w:rsidRDefault="00385D21" w:rsidP="007E01EA">
      <w:pPr>
        <w:spacing w:line="360" w:lineRule="auto"/>
        <w:jc w:val="both"/>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AF6A18" w:rsidTr="009F5887">
        <w:trPr>
          <w:gridAfter w:val="1"/>
          <w:wAfter w:w="90" w:type="dxa"/>
        </w:trPr>
        <w:tc>
          <w:tcPr>
            <w:tcW w:w="1610" w:type="dxa"/>
          </w:tcPr>
          <w:p w:rsidR="00385D21" w:rsidRPr="00AF6A18" w:rsidRDefault="00385D21" w:rsidP="007E01EA">
            <w:pPr>
              <w:spacing w:line="360" w:lineRule="auto"/>
              <w:jc w:val="both"/>
              <w:rPr>
                <w:rtl/>
              </w:rPr>
            </w:pPr>
          </w:p>
        </w:tc>
        <w:tc>
          <w:tcPr>
            <w:tcW w:w="1610" w:type="dxa"/>
          </w:tcPr>
          <w:p w:rsidR="00385D21" w:rsidRPr="00AF6A18" w:rsidRDefault="00385D21" w:rsidP="007E01EA">
            <w:pPr>
              <w:spacing w:line="360" w:lineRule="auto"/>
              <w:jc w:val="both"/>
              <w:rPr>
                <w:rtl/>
              </w:rPr>
            </w:pPr>
          </w:p>
        </w:tc>
        <w:tc>
          <w:tcPr>
            <w:tcW w:w="1610" w:type="dxa"/>
          </w:tcPr>
          <w:p w:rsidR="00385D21" w:rsidRPr="00AF6A18" w:rsidRDefault="00385D21" w:rsidP="007E01EA">
            <w:pPr>
              <w:spacing w:line="360" w:lineRule="auto"/>
              <w:jc w:val="both"/>
              <w:rPr>
                <w:rtl/>
              </w:rPr>
            </w:pPr>
          </w:p>
        </w:tc>
        <w:tc>
          <w:tcPr>
            <w:tcW w:w="1073" w:type="dxa"/>
          </w:tcPr>
          <w:p w:rsidR="00385D21" w:rsidRPr="00AF6A18" w:rsidRDefault="00385D21" w:rsidP="007E01EA">
            <w:pPr>
              <w:spacing w:line="360" w:lineRule="auto"/>
              <w:jc w:val="both"/>
              <w:rPr>
                <w:rtl/>
              </w:rPr>
            </w:pPr>
          </w:p>
        </w:tc>
        <w:tc>
          <w:tcPr>
            <w:tcW w:w="1073" w:type="dxa"/>
          </w:tcPr>
          <w:p w:rsidR="00385D21" w:rsidRPr="00AF6A18" w:rsidRDefault="00385D21" w:rsidP="007E01EA">
            <w:pPr>
              <w:spacing w:line="360" w:lineRule="auto"/>
              <w:jc w:val="both"/>
              <w:rPr>
                <w:rtl/>
              </w:rPr>
            </w:pPr>
          </w:p>
        </w:tc>
        <w:tc>
          <w:tcPr>
            <w:tcW w:w="1073" w:type="dxa"/>
          </w:tcPr>
          <w:p w:rsidR="00385D21" w:rsidRPr="00AF6A18" w:rsidRDefault="00385D21" w:rsidP="007E01EA">
            <w:pPr>
              <w:spacing w:line="360" w:lineRule="auto"/>
              <w:jc w:val="both"/>
              <w:rPr>
                <w:rtl/>
              </w:rPr>
            </w:pPr>
          </w:p>
        </w:tc>
        <w:tc>
          <w:tcPr>
            <w:tcW w:w="1122" w:type="dxa"/>
          </w:tcPr>
          <w:p w:rsidR="00385D21" w:rsidRPr="00AF6A18" w:rsidRDefault="00385D21" w:rsidP="007E01EA">
            <w:pPr>
              <w:spacing w:line="360" w:lineRule="auto"/>
              <w:ind w:right="162"/>
              <w:jc w:val="both"/>
              <w:rPr>
                <w:rtl/>
              </w:rPr>
            </w:pPr>
          </w:p>
        </w:tc>
      </w:tr>
      <w:tr w:rsidR="00385D21" w:rsidRPr="00AF6A18" w:rsidTr="009F5887">
        <w:tc>
          <w:tcPr>
            <w:tcW w:w="1610" w:type="dxa"/>
            <w:tcBorders>
              <w:top w:val="single" w:sz="6" w:space="0" w:color="auto"/>
            </w:tcBorders>
          </w:tcPr>
          <w:p w:rsidR="00385D21" w:rsidRPr="00AF6A18" w:rsidRDefault="00385D21" w:rsidP="007E01EA">
            <w:pPr>
              <w:spacing w:line="360" w:lineRule="auto"/>
              <w:jc w:val="both"/>
              <w:rPr>
                <w:rtl/>
              </w:rPr>
            </w:pPr>
            <w:r w:rsidRPr="00AF6A18">
              <w:rPr>
                <w:rtl/>
              </w:rPr>
              <w:t>תאריך</w:t>
            </w:r>
          </w:p>
        </w:tc>
        <w:tc>
          <w:tcPr>
            <w:tcW w:w="1610" w:type="dxa"/>
          </w:tcPr>
          <w:p w:rsidR="00385D21" w:rsidRPr="00AF6A18" w:rsidRDefault="00385D21" w:rsidP="007E01EA">
            <w:pPr>
              <w:spacing w:line="360" w:lineRule="auto"/>
              <w:jc w:val="both"/>
              <w:rPr>
                <w:rtl/>
              </w:rPr>
            </w:pPr>
          </w:p>
        </w:tc>
        <w:tc>
          <w:tcPr>
            <w:tcW w:w="2683" w:type="dxa"/>
            <w:gridSpan w:val="2"/>
            <w:tcBorders>
              <w:top w:val="single" w:sz="6" w:space="0" w:color="auto"/>
            </w:tcBorders>
          </w:tcPr>
          <w:p w:rsidR="00385D21" w:rsidRPr="00AF6A18" w:rsidRDefault="00385D21" w:rsidP="007E01EA">
            <w:pPr>
              <w:spacing w:line="360" w:lineRule="auto"/>
              <w:jc w:val="both"/>
              <w:rPr>
                <w:rtl/>
              </w:rPr>
            </w:pPr>
            <w:r w:rsidRPr="00AF6A18">
              <w:rPr>
                <w:rtl/>
              </w:rPr>
              <w:t>חתימה</w:t>
            </w:r>
          </w:p>
        </w:tc>
        <w:tc>
          <w:tcPr>
            <w:tcW w:w="1073" w:type="dxa"/>
          </w:tcPr>
          <w:p w:rsidR="00385D21" w:rsidRPr="00AF6A18" w:rsidRDefault="00385D21" w:rsidP="007E01EA">
            <w:pPr>
              <w:spacing w:line="360" w:lineRule="auto"/>
              <w:jc w:val="both"/>
              <w:rPr>
                <w:rtl/>
              </w:rPr>
            </w:pPr>
          </w:p>
        </w:tc>
        <w:tc>
          <w:tcPr>
            <w:tcW w:w="2285" w:type="dxa"/>
            <w:gridSpan w:val="3"/>
            <w:tcBorders>
              <w:top w:val="single" w:sz="6" w:space="0" w:color="auto"/>
            </w:tcBorders>
          </w:tcPr>
          <w:p w:rsidR="00385D21" w:rsidRPr="00AF6A18" w:rsidRDefault="00385D21" w:rsidP="007E01EA">
            <w:pPr>
              <w:spacing w:line="360" w:lineRule="auto"/>
              <w:jc w:val="both"/>
              <w:rPr>
                <w:rtl/>
              </w:rPr>
            </w:pPr>
            <w:r w:rsidRPr="00AF6A18">
              <w:rPr>
                <w:rtl/>
              </w:rPr>
              <w:t>חותמת</w:t>
            </w:r>
          </w:p>
        </w:tc>
      </w:tr>
    </w:tbl>
    <w:p w:rsidR="00385D21" w:rsidRPr="00AF6A18" w:rsidRDefault="00385D21" w:rsidP="007E01EA">
      <w:pPr>
        <w:spacing w:line="360" w:lineRule="auto"/>
        <w:jc w:val="both"/>
        <w:rPr>
          <w:szCs w:val="32"/>
          <w:rtl/>
        </w:rPr>
      </w:pPr>
    </w:p>
    <w:p w:rsidR="00385D21" w:rsidRPr="00AF6A18" w:rsidRDefault="00385D21" w:rsidP="007E01EA">
      <w:pPr>
        <w:jc w:val="both"/>
        <w:rPr>
          <w:b/>
          <w:bCs/>
          <w:rtl/>
        </w:rPr>
      </w:pPr>
      <w:r w:rsidRPr="00AF6A18">
        <w:rPr>
          <w:rtl/>
        </w:rPr>
        <w:br w:type="page"/>
      </w:r>
      <w:r w:rsidRPr="00AF6A18">
        <w:rPr>
          <w:rFonts w:hint="cs"/>
          <w:b/>
          <w:bCs/>
          <w:rtl/>
        </w:rPr>
        <w:lastRenderedPageBreak/>
        <w:t>אסמכתאות להוכחת עמידה בתנאי הסף</w:t>
      </w:r>
      <w:r w:rsidR="00F14C7F">
        <w:rPr>
          <w:rFonts w:hint="cs"/>
          <w:b/>
          <w:bCs/>
          <w:rtl/>
        </w:rPr>
        <w:t>- יש להפנות לעמוד בהצעת הספק.</w:t>
      </w:r>
    </w:p>
    <w:p w:rsidR="00385D21" w:rsidRPr="00AF6A18" w:rsidRDefault="00385D21" w:rsidP="007E01EA">
      <w:pPr>
        <w:jc w:val="both"/>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5106"/>
        <w:gridCol w:w="1099"/>
        <w:gridCol w:w="2018"/>
      </w:tblGrid>
      <w:tr w:rsidR="00385D21" w:rsidRPr="00AF6A18" w:rsidTr="007E01EA">
        <w:trPr>
          <w:tblHeader/>
        </w:trPr>
        <w:tc>
          <w:tcPr>
            <w:tcW w:w="1524" w:type="dxa"/>
            <w:shd w:val="clear" w:color="auto" w:fill="E0E0E0"/>
          </w:tcPr>
          <w:p w:rsidR="00385D21" w:rsidRPr="00AF6A18" w:rsidRDefault="00385D21" w:rsidP="007E01EA">
            <w:pPr>
              <w:spacing w:line="360" w:lineRule="auto"/>
              <w:jc w:val="center"/>
              <w:rPr>
                <w:b/>
                <w:bCs/>
                <w:rtl/>
              </w:rPr>
            </w:pPr>
            <w:r w:rsidRPr="00AF6A18">
              <w:rPr>
                <w:rFonts w:hint="cs"/>
                <w:b/>
                <w:bCs/>
                <w:rtl/>
              </w:rPr>
              <w:t>מס' סעיף במפרט המכרז</w:t>
            </w:r>
          </w:p>
        </w:tc>
        <w:tc>
          <w:tcPr>
            <w:tcW w:w="5106" w:type="dxa"/>
            <w:shd w:val="clear" w:color="auto" w:fill="E0E0E0"/>
          </w:tcPr>
          <w:p w:rsidR="00385D21" w:rsidRPr="00AF6A18" w:rsidRDefault="00385D21" w:rsidP="007E01EA">
            <w:pPr>
              <w:spacing w:line="360" w:lineRule="auto"/>
              <w:jc w:val="center"/>
              <w:rPr>
                <w:b/>
                <w:bCs/>
                <w:rtl/>
              </w:rPr>
            </w:pPr>
            <w:r w:rsidRPr="00AF6A18">
              <w:rPr>
                <w:rFonts w:hint="cs"/>
                <w:b/>
                <w:bCs/>
                <w:rtl/>
              </w:rPr>
              <w:t>התנאי</w:t>
            </w:r>
          </w:p>
        </w:tc>
        <w:tc>
          <w:tcPr>
            <w:tcW w:w="1099" w:type="dxa"/>
            <w:shd w:val="clear" w:color="auto" w:fill="E0E0E0"/>
          </w:tcPr>
          <w:p w:rsidR="00385D21" w:rsidRPr="00AF6A18" w:rsidRDefault="00385D21" w:rsidP="007E01EA">
            <w:pPr>
              <w:spacing w:line="360" w:lineRule="auto"/>
              <w:jc w:val="center"/>
              <w:rPr>
                <w:b/>
                <w:bCs/>
                <w:rtl/>
              </w:rPr>
            </w:pPr>
            <w:r w:rsidRPr="00AF6A18">
              <w:rPr>
                <w:rFonts w:hint="cs"/>
                <w:b/>
                <w:bCs/>
                <w:rtl/>
              </w:rPr>
              <w:t>נספח לחוברת ההצעה מסומן</w:t>
            </w:r>
          </w:p>
        </w:tc>
        <w:tc>
          <w:tcPr>
            <w:tcW w:w="2018" w:type="dxa"/>
            <w:shd w:val="clear" w:color="auto" w:fill="E0E0E0"/>
          </w:tcPr>
          <w:p w:rsidR="00385D21" w:rsidRPr="00AF6A18" w:rsidRDefault="00385D21" w:rsidP="007E01EA">
            <w:pPr>
              <w:spacing w:line="360" w:lineRule="auto"/>
              <w:jc w:val="center"/>
              <w:rPr>
                <w:b/>
                <w:bCs/>
                <w:rtl/>
              </w:rPr>
            </w:pPr>
            <w:r w:rsidRPr="00AF6A18">
              <w:rPr>
                <w:rFonts w:hint="cs"/>
                <w:b/>
                <w:bCs/>
                <w:rtl/>
              </w:rPr>
              <w:t>מצורף בזאת</w:t>
            </w:r>
          </w:p>
          <w:p w:rsidR="00385D21" w:rsidRPr="00AF6A18" w:rsidRDefault="00385D21" w:rsidP="007E01EA">
            <w:pPr>
              <w:spacing w:line="360" w:lineRule="auto"/>
              <w:jc w:val="center"/>
              <w:rPr>
                <w:b/>
                <w:bCs/>
                <w:rtl/>
              </w:rPr>
            </w:pPr>
            <w:r w:rsidRPr="00AF6A18">
              <w:rPr>
                <w:rFonts w:hint="cs"/>
                <w:b/>
                <w:bCs/>
                <w:rtl/>
              </w:rPr>
              <w:t>(נא לסמן את האופציה המתאימה)</w:t>
            </w:r>
          </w:p>
        </w:tc>
      </w:tr>
      <w:tr w:rsidR="00385D21" w:rsidRPr="00AF6A18" w:rsidTr="007E01EA">
        <w:tc>
          <w:tcPr>
            <w:tcW w:w="1524" w:type="dxa"/>
            <w:shd w:val="clear" w:color="auto" w:fill="auto"/>
          </w:tcPr>
          <w:p w:rsidR="00385D21" w:rsidRPr="00AF6A18" w:rsidRDefault="00385D21" w:rsidP="007E01EA">
            <w:pPr>
              <w:spacing w:line="360" w:lineRule="auto"/>
              <w:ind w:left="-77"/>
              <w:jc w:val="center"/>
              <w:rPr>
                <w:rtl/>
              </w:rPr>
            </w:pP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Ref321923070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‏5.1.1</w:t>
            </w:r>
            <w:r w:rsidRPr="00AF6A18">
              <w:rPr>
                <w:rtl/>
              </w:rPr>
              <w:fldChar w:fldCharType="end"/>
            </w:r>
          </w:p>
        </w:tc>
        <w:tc>
          <w:tcPr>
            <w:tcW w:w="5106" w:type="dxa"/>
            <w:shd w:val="clear" w:color="auto" w:fill="auto"/>
          </w:tcPr>
          <w:p w:rsidR="00385D21" w:rsidRPr="00AF6A18" w:rsidRDefault="00627680" w:rsidP="007E01EA">
            <w:pPr>
              <w:spacing w:line="360" w:lineRule="auto"/>
              <w:rPr>
                <w:rtl/>
              </w:rPr>
            </w:pPr>
            <w:r w:rsidRPr="00AF6A18">
              <w:rPr>
                <w:rFonts w:hint="cs"/>
                <w:rtl/>
              </w:rPr>
              <w:t xml:space="preserve">תעודת ההתאגדות של המציע; </w:t>
            </w:r>
          </w:p>
        </w:tc>
        <w:tc>
          <w:tcPr>
            <w:tcW w:w="1099" w:type="dxa"/>
            <w:shd w:val="clear" w:color="auto" w:fill="auto"/>
          </w:tcPr>
          <w:p w:rsidR="00385D21" w:rsidRPr="00AF6A18" w:rsidRDefault="00385D21" w:rsidP="007E01EA">
            <w:pPr>
              <w:jc w:val="center"/>
              <w:rPr>
                <w:rtl/>
              </w:rPr>
            </w:pPr>
            <w:r w:rsidRPr="00AF6A18">
              <w:rPr>
                <w:rFonts w:hint="cs"/>
                <w:rtl/>
              </w:rPr>
              <w:t>נספח 1</w:t>
            </w:r>
          </w:p>
        </w:tc>
        <w:tc>
          <w:tcPr>
            <w:tcW w:w="2018" w:type="dxa"/>
            <w:shd w:val="clear" w:color="auto" w:fill="auto"/>
          </w:tcPr>
          <w:p w:rsidR="00385D21" w:rsidRPr="00AF6A18" w:rsidRDefault="00385D21"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385D21" w:rsidRPr="00AF6A18" w:rsidTr="007E01EA">
        <w:tc>
          <w:tcPr>
            <w:tcW w:w="1524" w:type="dxa"/>
            <w:shd w:val="clear" w:color="auto" w:fill="auto"/>
          </w:tcPr>
          <w:p w:rsidR="00385D21" w:rsidRPr="00AF6A18" w:rsidRDefault="00385D21" w:rsidP="007E01EA">
            <w:pPr>
              <w:spacing w:line="360" w:lineRule="auto"/>
              <w:jc w:val="center"/>
              <w:rPr>
                <w:rtl/>
              </w:rPr>
            </w:pP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Ref321923070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‏5.1.1</w:t>
            </w:r>
            <w:r w:rsidRPr="00AF6A18">
              <w:rPr>
                <w:rtl/>
              </w:rPr>
              <w:fldChar w:fldCharType="end"/>
            </w:r>
          </w:p>
        </w:tc>
        <w:tc>
          <w:tcPr>
            <w:tcW w:w="5106" w:type="dxa"/>
            <w:shd w:val="clear" w:color="auto" w:fill="auto"/>
          </w:tcPr>
          <w:p w:rsidR="00385D21" w:rsidRPr="00AF6A18" w:rsidRDefault="00385D21" w:rsidP="007E01EA">
            <w:pPr>
              <w:spacing w:line="360" w:lineRule="auto"/>
              <w:rPr>
                <w:rtl/>
              </w:rPr>
            </w:pPr>
            <w:r w:rsidRPr="00AF6A18">
              <w:rPr>
                <w:rtl/>
              </w:rPr>
              <w:t xml:space="preserve">אישור עו"ד/רו"ח </w:t>
            </w:r>
            <w:r w:rsidR="00171730" w:rsidRPr="00AF6A18">
              <w:rPr>
                <w:rFonts w:hint="cs"/>
                <w:rtl/>
              </w:rPr>
              <w:t>לגביי זהות מורשי החתימה בתאגיד</w:t>
            </w:r>
            <w:r w:rsidRPr="00AF6A18">
              <w:rPr>
                <w:rtl/>
              </w:rPr>
              <w:t xml:space="preserve"> </w:t>
            </w:r>
          </w:p>
        </w:tc>
        <w:tc>
          <w:tcPr>
            <w:tcW w:w="1099" w:type="dxa"/>
            <w:shd w:val="clear" w:color="auto" w:fill="auto"/>
          </w:tcPr>
          <w:p w:rsidR="00385D21" w:rsidRPr="00AF6A18" w:rsidRDefault="00385D21" w:rsidP="007E01EA">
            <w:pPr>
              <w:jc w:val="center"/>
              <w:rPr>
                <w:rtl/>
              </w:rPr>
            </w:pPr>
            <w:r w:rsidRPr="00AF6A18">
              <w:rPr>
                <w:rFonts w:hint="cs"/>
                <w:rtl/>
              </w:rPr>
              <w:t>נספח 2</w:t>
            </w:r>
          </w:p>
        </w:tc>
        <w:tc>
          <w:tcPr>
            <w:tcW w:w="2018" w:type="dxa"/>
            <w:shd w:val="clear" w:color="auto" w:fill="auto"/>
          </w:tcPr>
          <w:p w:rsidR="00385D21" w:rsidRPr="00AF6A18" w:rsidRDefault="00385D21"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385D21" w:rsidRPr="00AF6A18" w:rsidTr="007E01EA">
        <w:tc>
          <w:tcPr>
            <w:tcW w:w="1524" w:type="dxa"/>
            <w:shd w:val="clear" w:color="auto" w:fill="auto"/>
          </w:tcPr>
          <w:p w:rsidR="00385D21" w:rsidRPr="00AF6A18" w:rsidRDefault="00385D21"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Ref321923565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‏5.1.2</w:t>
            </w:r>
            <w:r w:rsidRPr="00AF6A18">
              <w:rPr>
                <w:rtl/>
              </w:rPr>
              <w:fldChar w:fldCharType="end"/>
            </w:r>
          </w:p>
        </w:tc>
        <w:tc>
          <w:tcPr>
            <w:tcW w:w="5106" w:type="dxa"/>
            <w:shd w:val="clear" w:color="auto" w:fill="auto"/>
          </w:tcPr>
          <w:p w:rsidR="00385D21" w:rsidRPr="00AF6A18" w:rsidRDefault="00385D21" w:rsidP="007E01EA">
            <w:pPr>
              <w:spacing w:line="360" w:lineRule="auto"/>
              <w:rPr>
                <w:rtl/>
              </w:rPr>
            </w:pPr>
            <w:r w:rsidRPr="00AF6A18">
              <w:rPr>
                <w:rFonts w:hint="cs"/>
                <w:rtl/>
              </w:rPr>
              <w:t>תעודת עוסק מורשה</w:t>
            </w:r>
            <w:r w:rsidR="00BC3E3D" w:rsidRPr="00AF6A18">
              <w:rPr>
                <w:rFonts w:hint="cs"/>
                <w:rtl/>
              </w:rPr>
              <w:t>/אסמכתא לרישום באיחוד עוסקים</w:t>
            </w:r>
          </w:p>
        </w:tc>
        <w:tc>
          <w:tcPr>
            <w:tcW w:w="1099" w:type="dxa"/>
            <w:shd w:val="clear" w:color="auto" w:fill="auto"/>
          </w:tcPr>
          <w:p w:rsidR="00385D21" w:rsidRPr="00AF6A18" w:rsidRDefault="00385D21" w:rsidP="007E01EA">
            <w:pPr>
              <w:jc w:val="center"/>
              <w:rPr>
                <w:rtl/>
              </w:rPr>
            </w:pPr>
            <w:r w:rsidRPr="00AF6A18">
              <w:rPr>
                <w:rFonts w:hint="cs"/>
                <w:rtl/>
              </w:rPr>
              <w:t>נספח 3</w:t>
            </w:r>
          </w:p>
        </w:tc>
        <w:tc>
          <w:tcPr>
            <w:tcW w:w="2018" w:type="dxa"/>
            <w:shd w:val="clear" w:color="auto" w:fill="auto"/>
          </w:tcPr>
          <w:p w:rsidR="00385D21" w:rsidRPr="00AF6A18" w:rsidRDefault="00385D21"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556D7B" w:rsidRPr="00AF6A18" w:rsidTr="007E01EA">
        <w:tc>
          <w:tcPr>
            <w:tcW w:w="1524" w:type="dxa"/>
            <w:shd w:val="clear" w:color="auto" w:fill="auto"/>
          </w:tcPr>
          <w:p w:rsidR="00556D7B" w:rsidRPr="00AF6A18" w:rsidRDefault="00556D7B" w:rsidP="007E01EA">
            <w:pPr>
              <w:tabs>
                <w:tab w:val="left" w:pos="2049"/>
              </w:tabs>
              <w:spacing w:line="360" w:lineRule="auto"/>
              <w:jc w:val="center"/>
              <w:rPr>
                <w:rtl/>
              </w:rPr>
            </w:pP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Ref321923547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‏5.1.3</w:t>
            </w:r>
            <w:r w:rsidRPr="00AF6A18">
              <w:rPr>
                <w:rtl/>
              </w:rPr>
              <w:fldChar w:fldCharType="end"/>
            </w:r>
          </w:p>
        </w:tc>
        <w:tc>
          <w:tcPr>
            <w:tcW w:w="5106" w:type="dxa"/>
            <w:shd w:val="clear" w:color="auto" w:fill="auto"/>
          </w:tcPr>
          <w:p w:rsidR="00556D7B" w:rsidRPr="00AF6A18" w:rsidRDefault="00556D7B" w:rsidP="007E01EA">
            <w:pPr>
              <w:tabs>
                <w:tab w:val="left" w:pos="2049"/>
              </w:tabs>
              <w:spacing w:line="360" w:lineRule="auto"/>
              <w:rPr>
                <w:rtl/>
              </w:rPr>
            </w:pPr>
            <w:r w:rsidRPr="00AF6A18">
              <w:rPr>
                <w:rFonts w:hint="cs"/>
                <w:rtl/>
              </w:rPr>
              <w:t xml:space="preserve">אישור על העדר חובות לרשם התאגידים </w:t>
            </w:r>
            <w:r w:rsidRPr="00AF6A18">
              <w:rPr>
                <w:rtl/>
              </w:rPr>
              <w:t>–</w:t>
            </w:r>
            <w:r w:rsidRPr="00AF6A18">
              <w:rPr>
                <w:rFonts w:hint="cs"/>
                <w:rtl/>
              </w:rPr>
              <w:t xml:space="preserve"> נסח חברה</w:t>
            </w:r>
          </w:p>
        </w:tc>
        <w:tc>
          <w:tcPr>
            <w:tcW w:w="1099" w:type="dxa"/>
            <w:shd w:val="clear" w:color="auto" w:fill="auto"/>
          </w:tcPr>
          <w:p w:rsidR="00556D7B" w:rsidRPr="00AF6A18" w:rsidRDefault="00556D7B" w:rsidP="007E01EA">
            <w:pPr>
              <w:jc w:val="center"/>
              <w:rPr>
                <w:rtl/>
              </w:rPr>
            </w:pPr>
            <w:r w:rsidRPr="00AF6A18">
              <w:rPr>
                <w:rFonts w:hint="cs"/>
                <w:rtl/>
              </w:rPr>
              <w:t>נספח 4</w:t>
            </w:r>
          </w:p>
        </w:tc>
        <w:tc>
          <w:tcPr>
            <w:tcW w:w="2018" w:type="dxa"/>
            <w:shd w:val="clear" w:color="auto" w:fill="auto"/>
          </w:tcPr>
          <w:p w:rsidR="00556D7B" w:rsidRPr="00AF6A18" w:rsidRDefault="00556D7B"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385D21" w:rsidRPr="00AF6A18" w:rsidTr="007E01EA">
        <w:tc>
          <w:tcPr>
            <w:tcW w:w="1524" w:type="dxa"/>
            <w:shd w:val="clear" w:color="auto" w:fill="auto"/>
          </w:tcPr>
          <w:p w:rsidR="00385D21" w:rsidRPr="00AF6A18" w:rsidRDefault="00556D7B" w:rsidP="007E01EA">
            <w:pPr>
              <w:spacing w:line="360" w:lineRule="auto"/>
              <w:jc w:val="center"/>
              <w:rPr>
                <w:rtl/>
              </w:rPr>
            </w:pP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Ref321923051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‏5.1.4</w:t>
            </w:r>
            <w:r w:rsidRPr="00AF6A18">
              <w:rPr>
                <w:rtl/>
              </w:rPr>
              <w:fldChar w:fldCharType="end"/>
            </w:r>
          </w:p>
        </w:tc>
        <w:tc>
          <w:tcPr>
            <w:tcW w:w="5106" w:type="dxa"/>
            <w:shd w:val="clear" w:color="auto" w:fill="auto"/>
          </w:tcPr>
          <w:p w:rsidR="00385D21" w:rsidRPr="00AF6A18" w:rsidRDefault="00385D21" w:rsidP="007E01EA">
            <w:pPr>
              <w:spacing w:line="360" w:lineRule="auto"/>
              <w:rPr>
                <w:rtl/>
              </w:rPr>
            </w:pPr>
            <w:r w:rsidRPr="00AF6A18">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385D21" w:rsidRPr="00AF6A18" w:rsidRDefault="00385D21" w:rsidP="007E01EA">
            <w:pPr>
              <w:jc w:val="center"/>
              <w:rPr>
                <w:rtl/>
              </w:rPr>
            </w:pPr>
            <w:r w:rsidRPr="00AF6A18">
              <w:rPr>
                <w:rFonts w:hint="cs"/>
                <w:rtl/>
              </w:rPr>
              <w:t xml:space="preserve">נספח </w:t>
            </w:r>
            <w:r w:rsidR="00556D7B" w:rsidRPr="00AF6A18">
              <w:rPr>
                <w:rFonts w:hint="cs"/>
                <w:rtl/>
              </w:rPr>
              <w:t>5</w:t>
            </w:r>
          </w:p>
        </w:tc>
        <w:tc>
          <w:tcPr>
            <w:tcW w:w="2018" w:type="dxa"/>
            <w:shd w:val="clear" w:color="auto" w:fill="auto"/>
          </w:tcPr>
          <w:p w:rsidR="00385D21" w:rsidRPr="00AF6A18" w:rsidRDefault="00385D21"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385D21" w:rsidRPr="00AF6A18" w:rsidTr="007E01EA">
        <w:tc>
          <w:tcPr>
            <w:tcW w:w="1524" w:type="dxa"/>
            <w:shd w:val="clear" w:color="auto" w:fill="auto"/>
          </w:tcPr>
          <w:p w:rsidR="00385D21" w:rsidRPr="00AF6A18" w:rsidRDefault="00556D7B"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Ref343420212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‏5.1.5</w:t>
            </w:r>
            <w:r w:rsidRPr="00AF6A18">
              <w:rPr>
                <w:rtl/>
              </w:rPr>
              <w:fldChar w:fldCharType="end"/>
            </w:r>
          </w:p>
        </w:tc>
        <w:tc>
          <w:tcPr>
            <w:tcW w:w="5106" w:type="dxa"/>
            <w:shd w:val="clear" w:color="auto" w:fill="auto"/>
          </w:tcPr>
          <w:p w:rsidR="00385D21" w:rsidRPr="00AF6A18" w:rsidRDefault="00556D7B" w:rsidP="007E01EA">
            <w:pPr>
              <w:spacing w:line="360" w:lineRule="auto"/>
              <w:rPr>
                <w:rtl/>
              </w:rPr>
            </w:pPr>
            <w:r w:rsidRPr="00AF6A18">
              <w:rPr>
                <w:rFonts w:hint="cs"/>
                <w:rtl/>
              </w:rPr>
              <w:t>תצהיר בדבר תשלום שכר מינימום ותשלומים סוציאליים</w:t>
            </w:r>
          </w:p>
        </w:tc>
        <w:tc>
          <w:tcPr>
            <w:tcW w:w="1099" w:type="dxa"/>
            <w:shd w:val="clear" w:color="auto" w:fill="auto"/>
          </w:tcPr>
          <w:p w:rsidR="00385D21" w:rsidRPr="00AF6A18" w:rsidRDefault="00385D21" w:rsidP="007E01EA">
            <w:pPr>
              <w:jc w:val="center"/>
              <w:rPr>
                <w:rtl/>
              </w:rPr>
            </w:pPr>
            <w:r w:rsidRPr="00AF6A18">
              <w:rPr>
                <w:rFonts w:hint="cs"/>
                <w:rtl/>
              </w:rPr>
              <w:t xml:space="preserve">נספח </w:t>
            </w:r>
            <w:r w:rsidR="00556D7B" w:rsidRPr="00AF6A18">
              <w:rPr>
                <w:rFonts w:hint="cs"/>
                <w:rtl/>
              </w:rPr>
              <w:t>6</w:t>
            </w:r>
          </w:p>
        </w:tc>
        <w:tc>
          <w:tcPr>
            <w:tcW w:w="2018" w:type="dxa"/>
            <w:shd w:val="clear" w:color="auto" w:fill="auto"/>
          </w:tcPr>
          <w:p w:rsidR="00385D21" w:rsidRPr="00AF6A18" w:rsidRDefault="00385D21"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27003B" w:rsidRPr="00AF6A18" w:rsidTr="007E01EA">
        <w:tc>
          <w:tcPr>
            <w:tcW w:w="1524" w:type="dxa"/>
            <w:shd w:val="clear" w:color="auto" w:fill="auto"/>
          </w:tcPr>
          <w:p w:rsidR="0027003B" w:rsidRPr="00AF6A18" w:rsidRDefault="0027003B"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Ref347151407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‏5.1.6</w:t>
            </w:r>
            <w:r w:rsidRPr="00AF6A18">
              <w:rPr>
                <w:rtl/>
              </w:rPr>
              <w:fldChar w:fldCharType="end"/>
            </w:r>
          </w:p>
        </w:tc>
        <w:tc>
          <w:tcPr>
            <w:tcW w:w="5106" w:type="dxa"/>
            <w:shd w:val="clear" w:color="auto" w:fill="auto"/>
          </w:tcPr>
          <w:p w:rsidR="0027003B" w:rsidRPr="00AF6A18" w:rsidRDefault="0027003B" w:rsidP="007E01EA">
            <w:pPr>
              <w:spacing w:line="360" w:lineRule="auto"/>
              <w:rPr>
                <w:rtl/>
              </w:rPr>
            </w:pPr>
            <w:r w:rsidRPr="00AF6A18">
              <w:rPr>
                <w:rFonts w:hint="cs"/>
                <w:rtl/>
              </w:rPr>
              <w:t>ערבות מציע</w:t>
            </w:r>
          </w:p>
        </w:tc>
        <w:tc>
          <w:tcPr>
            <w:tcW w:w="1099" w:type="dxa"/>
            <w:shd w:val="clear" w:color="auto" w:fill="auto"/>
          </w:tcPr>
          <w:p w:rsidR="0027003B" w:rsidRPr="00AF6A18" w:rsidRDefault="0027003B" w:rsidP="007E01EA">
            <w:pPr>
              <w:jc w:val="center"/>
              <w:rPr>
                <w:rtl/>
              </w:rPr>
            </w:pPr>
            <w:r w:rsidRPr="00AF6A18">
              <w:rPr>
                <w:rFonts w:hint="cs"/>
                <w:rtl/>
              </w:rPr>
              <w:t>נספח 7</w:t>
            </w:r>
          </w:p>
        </w:tc>
        <w:tc>
          <w:tcPr>
            <w:tcW w:w="2018" w:type="dxa"/>
            <w:shd w:val="clear" w:color="auto" w:fill="auto"/>
          </w:tcPr>
          <w:p w:rsidR="0027003B" w:rsidRPr="00AF6A18" w:rsidRDefault="0027003B"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3C4991" w:rsidRPr="00AF6A18" w:rsidTr="007E01EA">
        <w:tc>
          <w:tcPr>
            <w:tcW w:w="1524" w:type="dxa"/>
            <w:shd w:val="clear" w:color="auto" w:fill="auto"/>
          </w:tcPr>
          <w:p w:rsidR="003C4991" w:rsidRPr="00AF6A18" w:rsidRDefault="003C4991"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Ref355502726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‏5.1.7</w:t>
            </w:r>
            <w:r w:rsidRPr="00AF6A18">
              <w:rPr>
                <w:rtl/>
              </w:rPr>
              <w:fldChar w:fldCharType="end"/>
            </w:r>
          </w:p>
        </w:tc>
        <w:tc>
          <w:tcPr>
            <w:tcW w:w="5106" w:type="dxa"/>
            <w:shd w:val="clear" w:color="auto" w:fill="auto"/>
          </w:tcPr>
          <w:p w:rsidR="003C4991" w:rsidRPr="00AF6A18" w:rsidRDefault="003C4991" w:rsidP="007E01EA">
            <w:pPr>
              <w:spacing w:line="360" w:lineRule="auto"/>
              <w:rPr>
                <w:rtl/>
              </w:rPr>
            </w:pPr>
            <w:r w:rsidRPr="00AF6A18">
              <w:rPr>
                <w:rFonts w:hint="cs"/>
                <w:rtl/>
              </w:rPr>
              <w:t>תצהיר בדבר אי תיאום הצעות במכרז</w:t>
            </w:r>
          </w:p>
        </w:tc>
        <w:tc>
          <w:tcPr>
            <w:tcW w:w="1099" w:type="dxa"/>
            <w:shd w:val="clear" w:color="auto" w:fill="auto"/>
          </w:tcPr>
          <w:p w:rsidR="003C4991" w:rsidRPr="00AF6A18" w:rsidRDefault="003C4991" w:rsidP="007E01EA">
            <w:pPr>
              <w:jc w:val="center"/>
              <w:rPr>
                <w:rtl/>
              </w:rPr>
            </w:pPr>
            <w:r w:rsidRPr="00AF6A18">
              <w:rPr>
                <w:rFonts w:hint="cs"/>
                <w:rtl/>
              </w:rPr>
              <w:t xml:space="preserve">נספח </w:t>
            </w:r>
            <w:r w:rsidR="00CE71D6" w:rsidRPr="00AF6A18">
              <w:rPr>
                <w:rFonts w:hint="cs"/>
                <w:rtl/>
              </w:rPr>
              <w:t>8</w:t>
            </w:r>
          </w:p>
        </w:tc>
        <w:tc>
          <w:tcPr>
            <w:tcW w:w="2018" w:type="dxa"/>
            <w:shd w:val="clear" w:color="auto" w:fill="auto"/>
          </w:tcPr>
          <w:p w:rsidR="003C4991" w:rsidRPr="00AF6A18" w:rsidRDefault="003C4991"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E71D6" w:rsidRPr="00AF6A18" w:rsidTr="007E01EA">
        <w:tc>
          <w:tcPr>
            <w:tcW w:w="1524" w:type="dxa"/>
            <w:shd w:val="clear" w:color="auto" w:fill="auto"/>
          </w:tcPr>
          <w:p w:rsidR="00CE71D6" w:rsidRPr="00AF6A18" w:rsidRDefault="00CE71D6"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Ref413831010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‏5.1.8</w:t>
            </w:r>
            <w:r w:rsidRPr="00AF6A18">
              <w:rPr>
                <w:rtl/>
              </w:rPr>
              <w:fldChar w:fldCharType="end"/>
            </w:r>
          </w:p>
        </w:tc>
        <w:tc>
          <w:tcPr>
            <w:tcW w:w="5106" w:type="dxa"/>
            <w:shd w:val="clear" w:color="auto" w:fill="auto"/>
          </w:tcPr>
          <w:p w:rsidR="00CE71D6" w:rsidRPr="00AF6A18" w:rsidRDefault="00CE71D6" w:rsidP="007E01EA">
            <w:pPr>
              <w:spacing w:line="360" w:lineRule="auto"/>
              <w:rPr>
                <w:rtl/>
              </w:rPr>
            </w:pPr>
            <w:r w:rsidRPr="00AF6A18">
              <w:rPr>
                <w:rFonts w:hint="cs"/>
                <w:rtl/>
              </w:rPr>
              <w:t>אישור השתתפות בכנס ספקים</w:t>
            </w:r>
          </w:p>
        </w:tc>
        <w:tc>
          <w:tcPr>
            <w:tcW w:w="1099" w:type="dxa"/>
            <w:shd w:val="clear" w:color="auto" w:fill="auto"/>
          </w:tcPr>
          <w:p w:rsidR="00CE71D6" w:rsidRPr="00AF6A18" w:rsidRDefault="00CE71D6" w:rsidP="007E01EA">
            <w:pPr>
              <w:jc w:val="center"/>
              <w:rPr>
                <w:rtl/>
              </w:rPr>
            </w:pPr>
            <w:r w:rsidRPr="00AF6A18">
              <w:rPr>
                <w:rFonts w:hint="cs"/>
                <w:rtl/>
              </w:rPr>
              <w:t>נספח 9</w:t>
            </w:r>
          </w:p>
        </w:tc>
        <w:tc>
          <w:tcPr>
            <w:tcW w:w="2018" w:type="dxa"/>
            <w:shd w:val="clear" w:color="auto" w:fill="auto"/>
          </w:tcPr>
          <w:p w:rsidR="00CE71D6" w:rsidRPr="00AF6A18" w:rsidRDefault="00CE71D6"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3C4991" w:rsidRPr="00AF6A18" w:rsidTr="007E01EA">
        <w:tc>
          <w:tcPr>
            <w:tcW w:w="1524" w:type="dxa"/>
            <w:shd w:val="clear" w:color="auto" w:fill="auto"/>
          </w:tcPr>
          <w:p w:rsidR="003C4991" w:rsidRPr="00AF6A18" w:rsidRDefault="009D7FCE" w:rsidP="00264500">
            <w:pPr>
              <w:spacing w:line="360" w:lineRule="auto"/>
              <w:jc w:val="center"/>
              <w:rPr>
                <w:rtl/>
              </w:rPr>
            </w:pP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Ref379709523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‏5.2.1</w:t>
            </w:r>
            <w:r w:rsidRPr="00AF6A18">
              <w:rPr>
                <w:rtl/>
              </w:rPr>
              <w:fldChar w:fldCharType="end"/>
            </w:r>
            <w:r w:rsidR="00CE71D6" w:rsidRPr="00AF6A18">
              <w:rPr>
                <w:rFonts w:hint="cs"/>
                <w:rtl/>
              </w:rPr>
              <w:t xml:space="preserve"> + </w:t>
            </w:r>
            <w:r w:rsidR="00CE71D6" w:rsidRPr="00AF6A18">
              <w:rPr>
                <w:rtl/>
              </w:rPr>
              <w:fldChar w:fldCharType="begin"/>
            </w:r>
            <w:r w:rsidR="00CE71D6" w:rsidRPr="00AF6A18">
              <w:rPr>
                <w:rtl/>
              </w:rPr>
              <w:instrText xml:space="preserve"> </w:instrText>
            </w:r>
            <w:r w:rsidR="00CE71D6" w:rsidRPr="00AF6A18">
              <w:rPr>
                <w:rFonts w:hint="cs"/>
              </w:rPr>
              <w:instrText>REF</w:instrText>
            </w:r>
            <w:r w:rsidR="00CE71D6" w:rsidRPr="00AF6A18">
              <w:rPr>
                <w:rFonts w:hint="cs"/>
                <w:rtl/>
              </w:rPr>
              <w:instrText xml:space="preserve"> _</w:instrText>
            </w:r>
            <w:r w:rsidR="00CE71D6" w:rsidRPr="00AF6A18">
              <w:rPr>
                <w:rFonts w:hint="cs"/>
              </w:rPr>
              <w:instrText>Ref413831059 \r \h</w:instrText>
            </w:r>
            <w:r w:rsidR="00CE71D6"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00CE71D6" w:rsidRPr="00AF6A18">
              <w:rPr>
                <w:rtl/>
              </w:rPr>
            </w:r>
            <w:r w:rsidR="00CE71D6" w:rsidRPr="00AF6A18">
              <w:rPr>
                <w:rtl/>
              </w:rPr>
              <w:fldChar w:fldCharType="end"/>
            </w:r>
            <w:r w:rsidR="00264500" w:rsidRPr="00AF6A18">
              <w:rPr>
                <w:rtl/>
              </w:rPr>
              <w:fldChar w:fldCharType="begin"/>
            </w:r>
            <w:r w:rsidR="00264500" w:rsidRPr="00AF6A18">
              <w:rPr>
                <w:rtl/>
              </w:rPr>
              <w:instrText xml:space="preserve"> </w:instrText>
            </w:r>
            <w:r w:rsidR="00264500" w:rsidRPr="00AF6A18">
              <w:instrText>REF</w:instrText>
            </w:r>
            <w:r w:rsidR="00264500" w:rsidRPr="00AF6A18">
              <w:rPr>
                <w:rtl/>
              </w:rPr>
              <w:instrText xml:space="preserve"> _</w:instrText>
            </w:r>
            <w:r w:rsidR="00264500" w:rsidRPr="00AF6A18">
              <w:instrText>Ref445096928 \r \h</w:instrText>
            </w:r>
            <w:r w:rsidR="00264500" w:rsidRPr="00AF6A18">
              <w:rPr>
                <w:rtl/>
              </w:rPr>
              <w:instrText xml:space="preserve"> </w:instrText>
            </w:r>
            <w:r w:rsidR="00AF6A18">
              <w:rPr>
                <w:rtl/>
              </w:rPr>
              <w:instrText xml:space="preserve"> \* </w:instrText>
            </w:r>
            <w:r w:rsidR="00AF6A18">
              <w:instrText>MERGEFORMAT</w:instrText>
            </w:r>
            <w:r w:rsidR="00AF6A18">
              <w:rPr>
                <w:rtl/>
              </w:rPr>
              <w:instrText xml:space="preserve"> </w:instrText>
            </w:r>
            <w:r w:rsidR="00264500" w:rsidRPr="00AF6A18">
              <w:rPr>
                <w:rtl/>
              </w:rPr>
            </w:r>
            <w:r w:rsidR="00264500" w:rsidRPr="00AF6A18">
              <w:rPr>
                <w:rtl/>
              </w:rPr>
              <w:fldChar w:fldCharType="separate"/>
            </w:r>
            <w:r w:rsidR="00A14FE5" w:rsidRPr="00AF6A18">
              <w:rPr>
                <w:rtl/>
              </w:rPr>
              <w:t>‏5.2.2</w:t>
            </w:r>
            <w:r w:rsidR="00264500" w:rsidRPr="00AF6A18">
              <w:rPr>
                <w:rtl/>
              </w:rPr>
              <w:fldChar w:fldCharType="end"/>
            </w:r>
          </w:p>
        </w:tc>
        <w:tc>
          <w:tcPr>
            <w:tcW w:w="5106" w:type="dxa"/>
            <w:shd w:val="clear" w:color="auto" w:fill="auto"/>
          </w:tcPr>
          <w:p w:rsidR="003C4991" w:rsidRPr="00AF6A18" w:rsidRDefault="00CE71D6" w:rsidP="007E01EA">
            <w:pPr>
              <w:spacing w:line="360" w:lineRule="auto"/>
              <w:rPr>
                <w:rtl/>
              </w:rPr>
            </w:pPr>
            <w:r w:rsidRPr="00AF6A18">
              <w:rPr>
                <w:rFonts w:hint="cs"/>
                <w:rtl/>
              </w:rPr>
              <w:t>ותק וניסיון המציע</w:t>
            </w:r>
          </w:p>
        </w:tc>
        <w:tc>
          <w:tcPr>
            <w:tcW w:w="1099" w:type="dxa"/>
            <w:shd w:val="clear" w:color="auto" w:fill="auto"/>
          </w:tcPr>
          <w:p w:rsidR="003C4991" w:rsidRPr="00AF6A18" w:rsidRDefault="003C4991" w:rsidP="007E01EA">
            <w:pPr>
              <w:jc w:val="center"/>
              <w:rPr>
                <w:rtl/>
              </w:rPr>
            </w:pPr>
            <w:r w:rsidRPr="00AF6A18">
              <w:rPr>
                <w:rFonts w:hint="cs"/>
                <w:rtl/>
              </w:rPr>
              <w:t>נספח 10</w:t>
            </w:r>
          </w:p>
        </w:tc>
        <w:tc>
          <w:tcPr>
            <w:tcW w:w="2018" w:type="dxa"/>
            <w:shd w:val="clear" w:color="auto" w:fill="auto"/>
          </w:tcPr>
          <w:p w:rsidR="003C4991" w:rsidRPr="00AF6A18" w:rsidRDefault="003C4991"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E71D6" w:rsidRPr="00AF6A18" w:rsidTr="007E01EA">
        <w:tc>
          <w:tcPr>
            <w:tcW w:w="1524" w:type="dxa"/>
            <w:shd w:val="clear" w:color="auto" w:fill="auto"/>
          </w:tcPr>
          <w:p w:rsidR="00CE71D6" w:rsidRPr="00AF6A18" w:rsidRDefault="00CE71D6" w:rsidP="007E01EA">
            <w:pPr>
              <w:spacing w:line="360" w:lineRule="auto"/>
              <w:jc w:val="center"/>
              <w:rPr>
                <w:rtl/>
              </w:rPr>
            </w:pP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Ref413831176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‏5.2.3</w:t>
            </w:r>
            <w:r w:rsidRPr="00AF6A18">
              <w:rPr>
                <w:rtl/>
              </w:rPr>
              <w:fldChar w:fldCharType="end"/>
            </w:r>
          </w:p>
        </w:tc>
        <w:tc>
          <w:tcPr>
            <w:tcW w:w="5106" w:type="dxa"/>
            <w:shd w:val="clear" w:color="auto" w:fill="auto"/>
          </w:tcPr>
          <w:p w:rsidR="00CE71D6" w:rsidRPr="00AF6A18" w:rsidRDefault="00CE71D6" w:rsidP="007E01EA">
            <w:pPr>
              <w:spacing w:line="360" w:lineRule="auto"/>
            </w:pPr>
            <w:r w:rsidRPr="00AF6A18">
              <w:rPr>
                <w:rFonts w:hint="cs"/>
                <w:rtl/>
              </w:rPr>
              <w:t>רישיון לעסוק כקבלן שירות</w:t>
            </w:r>
          </w:p>
        </w:tc>
        <w:tc>
          <w:tcPr>
            <w:tcW w:w="1099" w:type="dxa"/>
            <w:shd w:val="clear" w:color="auto" w:fill="auto"/>
          </w:tcPr>
          <w:p w:rsidR="00CE71D6" w:rsidRPr="00AF6A18" w:rsidRDefault="00CE71D6" w:rsidP="007E01EA">
            <w:pPr>
              <w:jc w:val="center"/>
              <w:rPr>
                <w:rtl/>
              </w:rPr>
            </w:pPr>
            <w:r w:rsidRPr="00AF6A18">
              <w:rPr>
                <w:rFonts w:hint="cs"/>
                <w:rtl/>
              </w:rPr>
              <w:t>נספח 11</w:t>
            </w:r>
          </w:p>
        </w:tc>
        <w:tc>
          <w:tcPr>
            <w:tcW w:w="2018" w:type="dxa"/>
            <w:shd w:val="clear" w:color="auto" w:fill="auto"/>
          </w:tcPr>
          <w:p w:rsidR="00CE71D6" w:rsidRPr="00AF6A18" w:rsidRDefault="00CE71D6"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E71D6" w:rsidRPr="00AF6A18" w:rsidDel="00CE71D6" w:rsidTr="007E01EA">
        <w:tc>
          <w:tcPr>
            <w:tcW w:w="1524" w:type="dxa"/>
            <w:shd w:val="clear" w:color="auto" w:fill="auto"/>
          </w:tcPr>
          <w:p w:rsidR="00CE71D6" w:rsidRPr="00AF6A18" w:rsidDel="00CE71D6" w:rsidRDefault="00CE71D6" w:rsidP="007E01EA">
            <w:pPr>
              <w:spacing w:line="360" w:lineRule="auto"/>
              <w:jc w:val="center"/>
              <w:rPr>
                <w:rtl/>
              </w:rPr>
            </w:pP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Ref413831197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‏5.2.4</w:t>
            </w:r>
            <w:r w:rsidRPr="00AF6A18">
              <w:rPr>
                <w:rtl/>
              </w:rPr>
              <w:fldChar w:fldCharType="end"/>
            </w:r>
          </w:p>
        </w:tc>
        <w:tc>
          <w:tcPr>
            <w:tcW w:w="5106" w:type="dxa"/>
            <w:shd w:val="clear" w:color="auto" w:fill="auto"/>
          </w:tcPr>
          <w:p w:rsidR="00CE71D6" w:rsidRPr="00AF6A18" w:rsidRDefault="00CE71D6" w:rsidP="007E01EA">
            <w:pPr>
              <w:spacing w:line="360" w:lineRule="auto"/>
              <w:rPr>
                <w:rtl/>
              </w:rPr>
            </w:pPr>
            <w:r w:rsidRPr="00AF6A18">
              <w:rPr>
                <w:rFonts w:hint="cs"/>
                <w:rtl/>
              </w:rPr>
              <w:t>רישיון בר תוקף להפעלת תאגיד לשירותי שמירה</w:t>
            </w:r>
          </w:p>
        </w:tc>
        <w:tc>
          <w:tcPr>
            <w:tcW w:w="1099" w:type="dxa"/>
            <w:shd w:val="clear" w:color="auto" w:fill="auto"/>
          </w:tcPr>
          <w:p w:rsidR="00CE71D6" w:rsidRPr="00AF6A18" w:rsidRDefault="00CE71D6" w:rsidP="007E01EA">
            <w:pPr>
              <w:jc w:val="center"/>
              <w:rPr>
                <w:rtl/>
              </w:rPr>
            </w:pPr>
            <w:r w:rsidRPr="00AF6A18">
              <w:rPr>
                <w:rFonts w:hint="cs"/>
                <w:rtl/>
              </w:rPr>
              <w:t>נספח 12</w:t>
            </w:r>
          </w:p>
        </w:tc>
        <w:tc>
          <w:tcPr>
            <w:tcW w:w="2018" w:type="dxa"/>
            <w:shd w:val="clear" w:color="auto" w:fill="auto"/>
          </w:tcPr>
          <w:p w:rsidR="00CE71D6" w:rsidRPr="00AF6A18" w:rsidRDefault="00CE71D6"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E71D6" w:rsidRPr="00AF6A18" w:rsidTr="007E01EA">
        <w:tc>
          <w:tcPr>
            <w:tcW w:w="1524" w:type="dxa"/>
            <w:shd w:val="clear" w:color="auto" w:fill="auto"/>
          </w:tcPr>
          <w:p w:rsidR="00CE71D6" w:rsidRPr="00AF6A18" w:rsidRDefault="00CE71D6" w:rsidP="007E01EA">
            <w:pPr>
              <w:spacing w:line="360" w:lineRule="auto"/>
              <w:jc w:val="center"/>
              <w:rPr>
                <w:rtl/>
              </w:rPr>
            </w:pP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Ref413831245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‏5.2.5</w:t>
            </w:r>
            <w:r w:rsidRPr="00AF6A18">
              <w:rPr>
                <w:rtl/>
              </w:rPr>
              <w:fldChar w:fldCharType="end"/>
            </w:r>
          </w:p>
        </w:tc>
        <w:tc>
          <w:tcPr>
            <w:tcW w:w="5106" w:type="dxa"/>
            <w:shd w:val="clear" w:color="auto" w:fill="auto"/>
          </w:tcPr>
          <w:p w:rsidR="00CE71D6" w:rsidRPr="00AF6A18" w:rsidRDefault="00CE71D6" w:rsidP="007E01EA">
            <w:pPr>
              <w:spacing w:line="360" w:lineRule="auto"/>
              <w:rPr>
                <w:rtl/>
              </w:rPr>
            </w:pPr>
            <w:r w:rsidRPr="00AF6A18">
              <w:rPr>
                <w:rFonts w:hint="cs"/>
                <w:rtl/>
              </w:rPr>
              <w:t>רישיון להחזקת כלי ירייה</w:t>
            </w:r>
          </w:p>
        </w:tc>
        <w:tc>
          <w:tcPr>
            <w:tcW w:w="1099" w:type="dxa"/>
            <w:shd w:val="clear" w:color="auto" w:fill="auto"/>
          </w:tcPr>
          <w:p w:rsidR="00CE71D6" w:rsidRPr="00AF6A18" w:rsidRDefault="00CE71D6" w:rsidP="007E01EA">
            <w:pPr>
              <w:jc w:val="center"/>
              <w:rPr>
                <w:rtl/>
              </w:rPr>
            </w:pPr>
            <w:r w:rsidRPr="00AF6A18">
              <w:rPr>
                <w:rFonts w:hint="cs"/>
                <w:rtl/>
              </w:rPr>
              <w:t>נספח 13</w:t>
            </w:r>
          </w:p>
        </w:tc>
        <w:tc>
          <w:tcPr>
            <w:tcW w:w="2018" w:type="dxa"/>
            <w:shd w:val="clear" w:color="auto" w:fill="auto"/>
          </w:tcPr>
          <w:p w:rsidR="00CE71D6" w:rsidRPr="00AF6A18" w:rsidRDefault="00CE71D6"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E71D6" w:rsidRPr="00AF6A18" w:rsidDel="00CE71D6" w:rsidTr="007E01EA">
        <w:tc>
          <w:tcPr>
            <w:tcW w:w="1524" w:type="dxa"/>
            <w:shd w:val="clear" w:color="auto" w:fill="auto"/>
          </w:tcPr>
          <w:p w:rsidR="00CE71D6" w:rsidRPr="00AF6A18" w:rsidDel="00CE71D6" w:rsidRDefault="00CE71D6" w:rsidP="007E01EA">
            <w:pPr>
              <w:spacing w:line="360" w:lineRule="auto"/>
              <w:jc w:val="center"/>
              <w:rPr>
                <w:rtl/>
              </w:rPr>
            </w:pP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Ref413831287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‏5.2.6</w:t>
            </w:r>
            <w:r w:rsidRPr="00AF6A18">
              <w:rPr>
                <w:rtl/>
              </w:rPr>
              <w:fldChar w:fldCharType="end"/>
            </w:r>
          </w:p>
        </w:tc>
        <w:tc>
          <w:tcPr>
            <w:tcW w:w="5106" w:type="dxa"/>
            <w:shd w:val="clear" w:color="auto" w:fill="auto"/>
          </w:tcPr>
          <w:p w:rsidR="00CE71D6" w:rsidRPr="00AF6A18" w:rsidRDefault="00CE71D6" w:rsidP="007E01EA">
            <w:pPr>
              <w:spacing w:line="360" w:lineRule="auto"/>
              <w:rPr>
                <w:rtl/>
              </w:rPr>
            </w:pPr>
            <w:r w:rsidRPr="00AF6A18">
              <w:rPr>
                <w:rFonts w:hint="cs"/>
                <w:rtl/>
              </w:rPr>
              <w:t>רישיונות להחזקת 300 כלי ירייה לפחות</w:t>
            </w:r>
          </w:p>
        </w:tc>
        <w:tc>
          <w:tcPr>
            <w:tcW w:w="1099" w:type="dxa"/>
            <w:shd w:val="clear" w:color="auto" w:fill="auto"/>
          </w:tcPr>
          <w:p w:rsidR="00CE71D6" w:rsidRPr="00AF6A18" w:rsidDel="00CE71D6" w:rsidRDefault="00CE71D6" w:rsidP="007E01EA">
            <w:pPr>
              <w:jc w:val="center"/>
              <w:rPr>
                <w:rtl/>
              </w:rPr>
            </w:pPr>
            <w:r w:rsidRPr="00AF6A18">
              <w:rPr>
                <w:rFonts w:hint="cs"/>
                <w:rtl/>
              </w:rPr>
              <w:t>נספח 14</w:t>
            </w:r>
          </w:p>
        </w:tc>
        <w:tc>
          <w:tcPr>
            <w:tcW w:w="2018" w:type="dxa"/>
            <w:shd w:val="clear" w:color="auto" w:fill="auto"/>
          </w:tcPr>
          <w:p w:rsidR="00CE71D6" w:rsidRPr="00AF6A18" w:rsidDel="00CE71D6" w:rsidRDefault="00CE71D6"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D0C37" w:rsidRPr="00AF6A18" w:rsidTr="007E01EA">
        <w:tc>
          <w:tcPr>
            <w:tcW w:w="1524" w:type="dxa"/>
            <w:shd w:val="clear" w:color="auto" w:fill="auto"/>
          </w:tcPr>
          <w:p w:rsidR="00CD0C37" w:rsidRPr="00AF6A18" w:rsidRDefault="00CD0C37"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Ref413831544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‏5.2.7</w:t>
            </w:r>
            <w:r w:rsidRPr="00AF6A18">
              <w:rPr>
                <w:rtl/>
              </w:rPr>
              <w:fldChar w:fldCharType="end"/>
            </w:r>
          </w:p>
        </w:tc>
        <w:tc>
          <w:tcPr>
            <w:tcW w:w="5106" w:type="dxa"/>
            <w:shd w:val="clear" w:color="auto" w:fill="auto"/>
          </w:tcPr>
          <w:p w:rsidR="00CD0C37" w:rsidRPr="00AF6A18" w:rsidRDefault="00CD0C37" w:rsidP="007E01EA">
            <w:pPr>
              <w:spacing w:line="360" w:lineRule="auto"/>
              <w:rPr>
                <w:rtl/>
              </w:rPr>
            </w:pPr>
            <w:r w:rsidRPr="00AF6A18">
              <w:rPr>
                <w:rFonts w:hint="cs"/>
                <w:rtl/>
              </w:rPr>
              <w:t>הצהרת המציע כי הינו בעלים של 150 כלי ירייה לפחות.</w:t>
            </w:r>
          </w:p>
        </w:tc>
        <w:tc>
          <w:tcPr>
            <w:tcW w:w="1099" w:type="dxa"/>
            <w:shd w:val="clear" w:color="auto" w:fill="auto"/>
          </w:tcPr>
          <w:p w:rsidR="00CD0C37" w:rsidRPr="00AF6A18" w:rsidRDefault="00CD0C37" w:rsidP="007E01EA">
            <w:pPr>
              <w:jc w:val="center"/>
              <w:rPr>
                <w:rtl/>
              </w:rPr>
            </w:pPr>
            <w:r w:rsidRPr="00AF6A18">
              <w:rPr>
                <w:rFonts w:hint="cs"/>
                <w:rtl/>
              </w:rPr>
              <w:t>נספח 15</w:t>
            </w:r>
          </w:p>
        </w:tc>
        <w:tc>
          <w:tcPr>
            <w:tcW w:w="2018" w:type="dxa"/>
            <w:shd w:val="clear" w:color="auto" w:fill="auto"/>
          </w:tcPr>
          <w:p w:rsidR="00CD0C37" w:rsidRPr="00AF6A18" w:rsidRDefault="00CD0C37"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D0C37" w:rsidRPr="00AF6A18" w:rsidTr="007E01EA">
        <w:tc>
          <w:tcPr>
            <w:tcW w:w="1524" w:type="dxa"/>
            <w:shd w:val="clear" w:color="auto" w:fill="auto"/>
          </w:tcPr>
          <w:p w:rsidR="00CD0C37" w:rsidRPr="00AF6A18" w:rsidDel="00CE71D6" w:rsidRDefault="00CD0C37"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Ref413831591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‏5.2.8</w:t>
            </w:r>
            <w:r w:rsidRPr="00AF6A18">
              <w:rPr>
                <w:rtl/>
              </w:rPr>
              <w:fldChar w:fldCharType="end"/>
            </w:r>
          </w:p>
        </w:tc>
        <w:tc>
          <w:tcPr>
            <w:tcW w:w="5106" w:type="dxa"/>
            <w:shd w:val="clear" w:color="auto" w:fill="auto"/>
          </w:tcPr>
          <w:p w:rsidR="00CD0C37" w:rsidRPr="00AF6A18" w:rsidRDefault="00CD0C37" w:rsidP="007E01EA">
            <w:pPr>
              <w:spacing w:line="360" w:lineRule="auto"/>
              <w:rPr>
                <w:rtl/>
              </w:rPr>
            </w:pPr>
            <w:r w:rsidRPr="00AF6A18">
              <w:rPr>
                <w:rFonts w:hint="cs"/>
                <w:rtl/>
              </w:rPr>
              <w:t xml:space="preserve">אישור ממינהל האכיפה וההסדרה </w:t>
            </w:r>
            <w:r w:rsidR="00F14C7F">
              <w:rPr>
                <w:rFonts w:hint="cs"/>
                <w:rtl/>
              </w:rPr>
              <w:t>במשרד הכלכלה</w:t>
            </w:r>
          </w:p>
        </w:tc>
        <w:tc>
          <w:tcPr>
            <w:tcW w:w="1099" w:type="dxa"/>
            <w:shd w:val="clear" w:color="auto" w:fill="auto"/>
          </w:tcPr>
          <w:p w:rsidR="00CD0C37" w:rsidRPr="00AF6A18" w:rsidRDefault="00CD0C37" w:rsidP="007E01EA">
            <w:pPr>
              <w:jc w:val="center"/>
              <w:rPr>
                <w:rtl/>
              </w:rPr>
            </w:pPr>
            <w:r w:rsidRPr="00AF6A18">
              <w:rPr>
                <w:rFonts w:hint="cs"/>
                <w:rtl/>
              </w:rPr>
              <w:t>נספח 16</w:t>
            </w:r>
          </w:p>
        </w:tc>
        <w:tc>
          <w:tcPr>
            <w:tcW w:w="2018" w:type="dxa"/>
            <w:shd w:val="clear" w:color="auto" w:fill="auto"/>
          </w:tcPr>
          <w:p w:rsidR="00CD0C37" w:rsidRPr="00AF6A18" w:rsidRDefault="00CD0C37"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D0C37" w:rsidRPr="00AF6A18" w:rsidTr="007E01EA">
        <w:tc>
          <w:tcPr>
            <w:tcW w:w="1524" w:type="dxa"/>
            <w:shd w:val="clear" w:color="auto" w:fill="auto"/>
          </w:tcPr>
          <w:p w:rsidR="00CD0C37" w:rsidRPr="00AF6A18" w:rsidDel="00CE71D6" w:rsidRDefault="00065BDC"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Ref413832871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‏5.2.9</w:t>
            </w:r>
            <w:r w:rsidRPr="00AF6A18">
              <w:rPr>
                <w:rtl/>
              </w:rPr>
              <w:fldChar w:fldCharType="end"/>
            </w:r>
          </w:p>
        </w:tc>
        <w:tc>
          <w:tcPr>
            <w:tcW w:w="5106" w:type="dxa"/>
            <w:shd w:val="clear" w:color="auto" w:fill="auto"/>
          </w:tcPr>
          <w:p w:rsidR="00CD0C37" w:rsidRPr="00AF6A18" w:rsidRDefault="00CD0C37" w:rsidP="007E01EA">
            <w:pPr>
              <w:spacing w:line="360" w:lineRule="auto"/>
              <w:rPr>
                <w:rtl/>
              </w:rPr>
            </w:pPr>
            <w:r w:rsidRPr="00AF6A18">
              <w:rPr>
                <w:rFonts w:hint="cs"/>
                <w:rtl/>
              </w:rPr>
              <w:t>התחייבות לעניין אי העסקת עובדים זרים</w:t>
            </w:r>
          </w:p>
        </w:tc>
        <w:tc>
          <w:tcPr>
            <w:tcW w:w="1099" w:type="dxa"/>
            <w:shd w:val="clear" w:color="auto" w:fill="auto"/>
          </w:tcPr>
          <w:p w:rsidR="00CD0C37" w:rsidRPr="00AF6A18" w:rsidRDefault="00CD0C37" w:rsidP="007E01EA">
            <w:pPr>
              <w:jc w:val="center"/>
              <w:rPr>
                <w:rtl/>
              </w:rPr>
            </w:pPr>
            <w:r w:rsidRPr="00AF6A18">
              <w:rPr>
                <w:rFonts w:hint="cs"/>
                <w:rtl/>
              </w:rPr>
              <w:t>נספח 17</w:t>
            </w:r>
          </w:p>
        </w:tc>
        <w:tc>
          <w:tcPr>
            <w:tcW w:w="2018" w:type="dxa"/>
            <w:shd w:val="clear" w:color="auto" w:fill="auto"/>
          </w:tcPr>
          <w:p w:rsidR="00CD0C37" w:rsidRPr="00AF6A18" w:rsidRDefault="00CD0C37"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D0C37" w:rsidRPr="00AF6A18" w:rsidTr="007E01EA">
        <w:tc>
          <w:tcPr>
            <w:tcW w:w="1524" w:type="dxa"/>
            <w:shd w:val="clear" w:color="auto" w:fill="auto"/>
          </w:tcPr>
          <w:p w:rsidR="00CD0C37" w:rsidRPr="00AF6A18" w:rsidDel="00CE71D6" w:rsidRDefault="00065BDC"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Ref413832882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‏5.2.10</w:t>
            </w:r>
            <w:r w:rsidRPr="00AF6A18">
              <w:rPr>
                <w:rtl/>
              </w:rPr>
              <w:fldChar w:fldCharType="end"/>
            </w:r>
          </w:p>
        </w:tc>
        <w:tc>
          <w:tcPr>
            <w:tcW w:w="5106" w:type="dxa"/>
            <w:shd w:val="clear" w:color="auto" w:fill="auto"/>
          </w:tcPr>
          <w:p w:rsidR="00CD0C37" w:rsidRPr="00AF6A18" w:rsidRDefault="00CD0C37" w:rsidP="007E01EA">
            <w:pPr>
              <w:spacing w:line="360" w:lineRule="auto"/>
              <w:rPr>
                <w:rtl/>
              </w:rPr>
            </w:pPr>
            <w:r w:rsidRPr="00AF6A18">
              <w:rPr>
                <w:rFonts w:hint="cs"/>
                <w:rtl/>
              </w:rPr>
              <w:t>רישיון עסק להפעלת מחסן נשק</w:t>
            </w:r>
          </w:p>
        </w:tc>
        <w:tc>
          <w:tcPr>
            <w:tcW w:w="1099" w:type="dxa"/>
            <w:shd w:val="clear" w:color="auto" w:fill="auto"/>
          </w:tcPr>
          <w:p w:rsidR="00CD0C37" w:rsidRPr="00AF6A18" w:rsidRDefault="00CD0C37" w:rsidP="007E01EA">
            <w:pPr>
              <w:jc w:val="center"/>
              <w:rPr>
                <w:rtl/>
              </w:rPr>
            </w:pPr>
            <w:r w:rsidRPr="00AF6A18">
              <w:rPr>
                <w:rFonts w:hint="cs"/>
                <w:rtl/>
              </w:rPr>
              <w:t>נספח 18</w:t>
            </w:r>
          </w:p>
        </w:tc>
        <w:tc>
          <w:tcPr>
            <w:tcW w:w="2018" w:type="dxa"/>
            <w:shd w:val="clear" w:color="auto" w:fill="auto"/>
          </w:tcPr>
          <w:p w:rsidR="00CD0C37" w:rsidRPr="00AF6A18" w:rsidRDefault="00CD0C37"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D0C37" w:rsidRPr="00AF6A18" w:rsidTr="007E01EA">
        <w:tc>
          <w:tcPr>
            <w:tcW w:w="1524" w:type="dxa"/>
            <w:shd w:val="clear" w:color="auto" w:fill="auto"/>
          </w:tcPr>
          <w:p w:rsidR="00CD0C37" w:rsidRPr="00AF6A18" w:rsidDel="00CE71D6" w:rsidRDefault="00CD0C37"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Ref413831720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‏5.2.11</w:t>
            </w:r>
            <w:r w:rsidRPr="00AF6A18">
              <w:rPr>
                <w:rtl/>
              </w:rPr>
              <w:fldChar w:fldCharType="end"/>
            </w:r>
            <w:r w:rsidRPr="00AF6A18">
              <w:rPr>
                <w:rFonts w:hint="cs"/>
                <w:rtl/>
              </w:rPr>
              <w:t xml:space="preserve"> - </w:t>
            </w:r>
            <w:r w:rsidRPr="00AF6A18">
              <w:rPr>
                <w:rtl/>
              </w:rPr>
              <w:fldChar w:fldCharType="begin"/>
            </w:r>
            <w:r w:rsidRPr="00AF6A18">
              <w:rPr>
                <w:rtl/>
              </w:rPr>
              <w:instrText xml:space="preserve"> </w:instrText>
            </w:r>
            <w:r w:rsidRPr="00AF6A18">
              <w:rPr>
                <w:rFonts w:hint="cs"/>
              </w:rPr>
              <w:instrText>REF</w:instrText>
            </w:r>
            <w:r w:rsidRPr="00AF6A18">
              <w:rPr>
                <w:rFonts w:hint="cs"/>
                <w:rtl/>
              </w:rPr>
              <w:instrText xml:space="preserve"> _</w:instrText>
            </w:r>
            <w:r w:rsidRPr="00AF6A18">
              <w:rPr>
                <w:rFonts w:hint="cs"/>
              </w:rPr>
              <w:instrText>Ref413831733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‏5.2.12</w:t>
            </w:r>
            <w:r w:rsidRPr="00AF6A18">
              <w:rPr>
                <w:rtl/>
              </w:rPr>
              <w:fldChar w:fldCharType="end"/>
            </w:r>
          </w:p>
        </w:tc>
        <w:tc>
          <w:tcPr>
            <w:tcW w:w="5106" w:type="dxa"/>
            <w:shd w:val="clear" w:color="auto" w:fill="auto"/>
          </w:tcPr>
          <w:p w:rsidR="00CD0C37" w:rsidRPr="00AF6A18" w:rsidRDefault="00CD0C37" w:rsidP="007E01EA">
            <w:pPr>
              <w:spacing w:line="360" w:lineRule="auto"/>
              <w:rPr>
                <w:rtl/>
              </w:rPr>
            </w:pPr>
            <w:r w:rsidRPr="00AF6A18">
              <w:rPr>
                <w:rFonts w:hint="cs"/>
                <w:rtl/>
              </w:rPr>
              <w:t>תצהיר אודות עובדים מועסקים + עתודה</w:t>
            </w:r>
          </w:p>
        </w:tc>
        <w:tc>
          <w:tcPr>
            <w:tcW w:w="1099" w:type="dxa"/>
            <w:shd w:val="clear" w:color="auto" w:fill="auto"/>
          </w:tcPr>
          <w:p w:rsidR="00CD0C37" w:rsidRPr="00AF6A18" w:rsidRDefault="00CD0C37" w:rsidP="007E01EA">
            <w:pPr>
              <w:jc w:val="center"/>
              <w:rPr>
                <w:rtl/>
              </w:rPr>
            </w:pPr>
            <w:r w:rsidRPr="00AF6A18">
              <w:rPr>
                <w:rFonts w:hint="cs"/>
                <w:rtl/>
              </w:rPr>
              <w:t>נספח 19</w:t>
            </w:r>
          </w:p>
        </w:tc>
        <w:tc>
          <w:tcPr>
            <w:tcW w:w="2018" w:type="dxa"/>
            <w:shd w:val="clear" w:color="auto" w:fill="auto"/>
          </w:tcPr>
          <w:p w:rsidR="00CD0C37" w:rsidRPr="00AF6A18" w:rsidRDefault="00CD0C37"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D0C37" w:rsidRPr="00AF6A18" w:rsidTr="007E01EA">
        <w:tc>
          <w:tcPr>
            <w:tcW w:w="1524" w:type="dxa"/>
            <w:shd w:val="clear" w:color="auto" w:fill="auto"/>
          </w:tcPr>
          <w:p w:rsidR="00CD0C37" w:rsidRPr="00AF6A18" w:rsidDel="00CE71D6" w:rsidRDefault="00CD0C37"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Ref413831781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‏5.2.13</w:t>
            </w:r>
            <w:r w:rsidRPr="00AF6A18">
              <w:rPr>
                <w:rtl/>
              </w:rPr>
              <w:fldChar w:fldCharType="end"/>
            </w:r>
          </w:p>
        </w:tc>
        <w:tc>
          <w:tcPr>
            <w:tcW w:w="5106" w:type="dxa"/>
            <w:shd w:val="clear" w:color="auto" w:fill="auto"/>
          </w:tcPr>
          <w:p w:rsidR="00CD0C37" w:rsidRPr="00AF6A18" w:rsidRDefault="00CD0C37" w:rsidP="007E01EA">
            <w:pPr>
              <w:spacing w:line="360" w:lineRule="auto"/>
              <w:rPr>
                <w:rtl/>
              </w:rPr>
            </w:pPr>
            <w:r w:rsidRPr="00AF6A18">
              <w:rPr>
                <w:rFonts w:hint="cs"/>
                <w:rtl/>
              </w:rPr>
              <w:t>רשימת סניפי המציע</w:t>
            </w:r>
          </w:p>
        </w:tc>
        <w:tc>
          <w:tcPr>
            <w:tcW w:w="1099" w:type="dxa"/>
            <w:shd w:val="clear" w:color="auto" w:fill="auto"/>
          </w:tcPr>
          <w:p w:rsidR="00CD0C37" w:rsidRPr="00AF6A18" w:rsidRDefault="00CD0C37" w:rsidP="007E01EA">
            <w:pPr>
              <w:jc w:val="center"/>
              <w:rPr>
                <w:rtl/>
              </w:rPr>
            </w:pPr>
            <w:r w:rsidRPr="00AF6A18">
              <w:rPr>
                <w:rFonts w:hint="cs"/>
                <w:rtl/>
              </w:rPr>
              <w:t>נספח 20</w:t>
            </w:r>
          </w:p>
        </w:tc>
        <w:tc>
          <w:tcPr>
            <w:tcW w:w="2018" w:type="dxa"/>
            <w:shd w:val="clear" w:color="auto" w:fill="auto"/>
          </w:tcPr>
          <w:p w:rsidR="00CD0C37" w:rsidRPr="00AF6A18" w:rsidRDefault="00CD0C37"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D0C37" w:rsidRPr="00AF6A18" w:rsidTr="007E01EA">
        <w:tc>
          <w:tcPr>
            <w:tcW w:w="1524" w:type="dxa"/>
            <w:shd w:val="clear" w:color="auto" w:fill="auto"/>
          </w:tcPr>
          <w:p w:rsidR="00CD0C37" w:rsidRPr="00AF6A18" w:rsidRDefault="00CD0C37"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Ref413127765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‏5.2.14</w:t>
            </w:r>
            <w:r w:rsidRPr="00AF6A18">
              <w:rPr>
                <w:rtl/>
              </w:rPr>
              <w:fldChar w:fldCharType="end"/>
            </w:r>
          </w:p>
        </w:tc>
        <w:tc>
          <w:tcPr>
            <w:tcW w:w="5106" w:type="dxa"/>
            <w:shd w:val="clear" w:color="auto" w:fill="auto"/>
          </w:tcPr>
          <w:p w:rsidR="00CD0C37" w:rsidRPr="00AF6A18" w:rsidRDefault="00CD0C37" w:rsidP="007E01EA">
            <w:pPr>
              <w:spacing w:line="360" w:lineRule="auto"/>
              <w:rPr>
                <w:rtl/>
              </w:rPr>
            </w:pPr>
            <w:r w:rsidRPr="00AF6A18">
              <w:rPr>
                <w:rFonts w:hint="cs"/>
                <w:rtl/>
              </w:rPr>
              <w:t>תצהיר של המציע ושל בעלי הזיקה בו, בדבר קיום חובותיו בעניין שמירת זכויות עובדים</w:t>
            </w:r>
          </w:p>
        </w:tc>
        <w:tc>
          <w:tcPr>
            <w:tcW w:w="1099" w:type="dxa"/>
            <w:shd w:val="clear" w:color="auto" w:fill="auto"/>
          </w:tcPr>
          <w:p w:rsidR="00CD0C37" w:rsidRPr="00AF6A18" w:rsidRDefault="00BC1E17" w:rsidP="007E01EA">
            <w:pPr>
              <w:jc w:val="center"/>
              <w:rPr>
                <w:rtl/>
              </w:rPr>
            </w:pPr>
            <w:r w:rsidRPr="00AF6A18">
              <w:rPr>
                <w:rFonts w:hint="cs"/>
                <w:rtl/>
              </w:rPr>
              <w:t>נספח 21</w:t>
            </w:r>
          </w:p>
        </w:tc>
        <w:tc>
          <w:tcPr>
            <w:tcW w:w="2018" w:type="dxa"/>
            <w:shd w:val="clear" w:color="auto" w:fill="auto"/>
          </w:tcPr>
          <w:p w:rsidR="00CD0C37" w:rsidRPr="00AF6A18" w:rsidRDefault="00BC1E17"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D0C37" w:rsidRPr="00AF6A18" w:rsidTr="007E01EA">
        <w:tc>
          <w:tcPr>
            <w:tcW w:w="1524" w:type="dxa"/>
            <w:shd w:val="clear" w:color="auto" w:fill="auto"/>
          </w:tcPr>
          <w:p w:rsidR="00CD0C37" w:rsidRPr="00AF6A18" w:rsidRDefault="00BC1E17"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Ref413832588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‏5.2.15</w:t>
            </w:r>
            <w:r w:rsidRPr="00AF6A18">
              <w:rPr>
                <w:rtl/>
              </w:rPr>
              <w:fldChar w:fldCharType="end"/>
            </w:r>
          </w:p>
        </w:tc>
        <w:tc>
          <w:tcPr>
            <w:tcW w:w="5106" w:type="dxa"/>
            <w:shd w:val="clear" w:color="auto" w:fill="auto"/>
          </w:tcPr>
          <w:p w:rsidR="00CD0C37" w:rsidRPr="00AF6A18" w:rsidRDefault="00264500" w:rsidP="007E01EA">
            <w:pPr>
              <w:spacing w:line="360" w:lineRule="auto"/>
              <w:rPr>
                <w:rtl/>
              </w:rPr>
            </w:pPr>
            <w:r w:rsidRPr="00AF6A18">
              <w:rPr>
                <w:rFonts w:hint="cs"/>
                <w:rtl/>
              </w:rPr>
              <w:t xml:space="preserve">התחייבות להשגת </w:t>
            </w:r>
            <w:r w:rsidR="00CD0C37" w:rsidRPr="00AF6A18">
              <w:rPr>
                <w:rFonts w:hint="cs"/>
                <w:rtl/>
              </w:rPr>
              <w:t>אישור להחרגה מחוק שעות עבודה ומנוחה</w:t>
            </w:r>
          </w:p>
        </w:tc>
        <w:tc>
          <w:tcPr>
            <w:tcW w:w="1099" w:type="dxa"/>
            <w:shd w:val="clear" w:color="auto" w:fill="auto"/>
          </w:tcPr>
          <w:p w:rsidR="00CD0C37" w:rsidRPr="00AF6A18" w:rsidRDefault="00BC1E17" w:rsidP="007E01EA">
            <w:pPr>
              <w:jc w:val="center"/>
              <w:rPr>
                <w:rtl/>
              </w:rPr>
            </w:pPr>
            <w:r w:rsidRPr="00AF6A18">
              <w:rPr>
                <w:rFonts w:hint="cs"/>
                <w:rtl/>
              </w:rPr>
              <w:t>נספח 22</w:t>
            </w:r>
          </w:p>
        </w:tc>
        <w:tc>
          <w:tcPr>
            <w:tcW w:w="2018" w:type="dxa"/>
            <w:shd w:val="clear" w:color="auto" w:fill="auto"/>
          </w:tcPr>
          <w:p w:rsidR="00CD0C37" w:rsidRPr="00AF6A18" w:rsidRDefault="00BC1E17"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r w:rsidR="00CE71D6" w:rsidRPr="00AF6A18" w:rsidTr="007E01EA">
        <w:tc>
          <w:tcPr>
            <w:tcW w:w="1524" w:type="dxa"/>
            <w:shd w:val="clear" w:color="auto" w:fill="auto"/>
          </w:tcPr>
          <w:p w:rsidR="00CE71D6" w:rsidRPr="00AF6A18" w:rsidRDefault="00CE71D6" w:rsidP="007E01EA">
            <w:pPr>
              <w:spacing w:line="360" w:lineRule="auto"/>
              <w:jc w:val="center"/>
              <w:rPr>
                <w:rtl/>
              </w:rPr>
            </w:pPr>
            <w:r w:rsidRPr="00AF6A18">
              <w:rPr>
                <w:rtl/>
              </w:rPr>
              <w:fldChar w:fldCharType="begin"/>
            </w:r>
            <w:r w:rsidRPr="00AF6A18">
              <w:rPr>
                <w:rtl/>
              </w:rPr>
              <w:instrText xml:space="preserve"> </w:instrText>
            </w:r>
            <w:r w:rsidRPr="00AF6A18">
              <w:instrText>REF</w:instrText>
            </w:r>
            <w:r w:rsidRPr="00AF6A18">
              <w:rPr>
                <w:rtl/>
              </w:rPr>
              <w:instrText xml:space="preserve"> _</w:instrText>
            </w:r>
            <w:r w:rsidRPr="00AF6A18">
              <w:instrText>Ref364580306 \r \h</w:instrText>
            </w:r>
            <w:r w:rsidRPr="00AF6A18">
              <w:rPr>
                <w:rtl/>
              </w:rPr>
              <w:instrText xml:space="preserve"> </w:instrText>
            </w:r>
            <w:r w:rsidR="008700DB" w:rsidRPr="00AF6A18">
              <w:rPr>
                <w:rtl/>
              </w:rPr>
              <w:instrText xml:space="preserve"> \* </w:instrText>
            </w:r>
            <w:r w:rsidR="008700DB" w:rsidRPr="00AF6A18">
              <w:instrText>MERGEFORMAT</w:instrText>
            </w:r>
            <w:r w:rsidR="008700DB" w:rsidRPr="00AF6A18">
              <w:rPr>
                <w:rtl/>
              </w:rPr>
              <w:instrText xml:space="preserve"> </w:instrText>
            </w:r>
            <w:r w:rsidRPr="00AF6A18">
              <w:rPr>
                <w:rtl/>
              </w:rPr>
            </w:r>
            <w:r w:rsidRPr="00AF6A18">
              <w:rPr>
                <w:rtl/>
              </w:rPr>
              <w:fldChar w:fldCharType="separate"/>
            </w:r>
            <w:r w:rsidR="00A14FE5" w:rsidRPr="00AF6A18">
              <w:rPr>
                <w:rtl/>
              </w:rPr>
              <w:t>‏3.5.5</w:t>
            </w:r>
            <w:r w:rsidRPr="00AF6A18">
              <w:rPr>
                <w:rtl/>
              </w:rPr>
              <w:fldChar w:fldCharType="end"/>
            </w:r>
          </w:p>
        </w:tc>
        <w:tc>
          <w:tcPr>
            <w:tcW w:w="5106" w:type="dxa"/>
            <w:shd w:val="clear" w:color="auto" w:fill="auto"/>
          </w:tcPr>
          <w:p w:rsidR="00CE71D6" w:rsidRPr="00AF6A18" w:rsidRDefault="00CE71D6" w:rsidP="007E01EA">
            <w:pPr>
              <w:spacing w:line="360" w:lineRule="auto"/>
              <w:rPr>
                <w:rtl/>
              </w:rPr>
            </w:pPr>
            <w:r w:rsidRPr="00AF6A18">
              <w:rPr>
                <w:rFonts w:hint="cs"/>
                <w:rtl/>
              </w:rPr>
              <w:t>מסמכי מכרז חתומים</w:t>
            </w:r>
          </w:p>
        </w:tc>
        <w:tc>
          <w:tcPr>
            <w:tcW w:w="1099" w:type="dxa"/>
            <w:shd w:val="clear" w:color="auto" w:fill="auto"/>
          </w:tcPr>
          <w:p w:rsidR="00CE71D6" w:rsidRPr="00AF6A18" w:rsidRDefault="00CE71D6" w:rsidP="00264500">
            <w:pPr>
              <w:jc w:val="center"/>
              <w:rPr>
                <w:rtl/>
              </w:rPr>
            </w:pPr>
            <w:r w:rsidRPr="00AF6A18">
              <w:rPr>
                <w:rFonts w:hint="cs"/>
                <w:rtl/>
              </w:rPr>
              <w:t xml:space="preserve">נספח </w:t>
            </w:r>
            <w:r w:rsidR="00264500" w:rsidRPr="00AF6A18">
              <w:rPr>
                <w:rFonts w:hint="cs"/>
                <w:rtl/>
              </w:rPr>
              <w:t>23</w:t>
            </w:r>
          </w:p>
        </w:tc>
        <w:tc>
          <w:tcPr>
            <w:tcW w:w="2018" w:type="dxa"/>
            <w:shd w:val="clear" w:color="auto" w:fill="auto"/>
          </w:tcPr>
          <w:p w:rsidR="00CE71D6" w:rsidRPr="00AF6A18" w:rsidRDefault="00CE71D6" w:rsidP="007E01EA">
            <w:pPr>
              <w:jc w:val="center"/>
            </w:pPr>
            <w:r w:rsidRPr="00AF6A18">
              <w:rPr>
                <w:rFonts w:hint="cs"/>
              </w:rPr>
              <w:sym w:font="Wingdings" w:char="F06F"/>
            </w:r>
            <w:r w:rsidRPr="00AF6A18">
              <w:rPr>
                <w:rFonts w:hint="cs"/>
                <w:rtl/>
              </w:rPr>
              <w:t xml:space="preserve"> כן</w:t>
            </w:r>
            <w:r w:rsidR="00AC1930" w:rsidRPr="00AF6A18">
              <w:rPr>
                <w:rFonts w:hint="cs"/>
                <w:rtl/>
              </w:rPr>
              <w:t xml:space="preserve"> </w:t>
            </w:r>
            <w:r w:rsidRPr="00AF6A18">
              <w:rPr>
                <w:rFonts w:hint="cs"/>
              </w:rPr>
              <w:sym w:font="Wingdings" w:char="F06F"/>
            </w:r>
            <w:r w:rsidRPr="00AF6A18">
              <w:rPr>
                <w:rFonts w:hint="cs"/>
                <w:rtl/>
              </w:rPr>
              <w:t xml:space="preserve"> לא</w:t>
            </w:r>
          </w:p>
        </w:tc>
      </w:tr>
    </w:tbl>
    <w:p w:rsidR="00385D21" w:rsidRPr="00AF6A18" w:rsidRDefault="00385D21" w:rsidP="007E01EA">
      <w:pPr>
        <w:spacing w:line="360" w:lineRule="auto"/>
        <w:jc w:val="both"/>
        <w:rPr>
          <w:rtl/>
        </w:rPr>
      </w:pPr>
    </w:p>
    <w:p w:rsidR="00385D21" w:rsidRPr="00AF6A18" w:rsidRDefault="00385D21" w:rsidP="007E01EA">
      <w:pPr>
        <w:spacing w:line="360" w:lineRule="auto"/>
        <w:jc w:val="both"/>
        <w:rPr>
          <w:b/>
          <w:bCs/>
          <w:rtl/>
        </w:rPr>
      </w:pPr>
    </w:p>
    <w:p w:rsidR="00385D21" w:rsidRPr="00AF6A18" w:rsidRDefault="00385D21" w:rsidP="007E01EA">
      <w:pPr>
        <w:spacing w:line="360" w:lineRule="auto"/>
        <w:jc w:val="center"/>
        <w:rPr>
          <w:b/>
          <w:bCs/>
          <w:szCs w:val="32"/>
          <w:rtl/>
        </w:rPr>
      </w:pPr>
      <w:r w:rsidRPr="00AF6A18">
        <w:rPr>
          <w:b/>
          <w:bCs/>
          <w:szCs w:val="32"/>
          <w:rtl/>
        </w:rPr>
        <w:br w:type="page"/>
      </w:r>
      <w:r w:rsidRPr="00AF6A18">
        <w:rPr>
          <w:rFonts w:hint="cs"/>
          <w:b/>
          <w:bCs/>
          <w:szCs w:val="32"/>
          <w:rtl/>
        </w:rPr>
        <w:lastRenderedPageBreak/>
        <w:t>נספח 1</w:t>
      </w:r>
    </w:p>
    <w:p w:rsidR="00097F1D" w:rsidRPr="00AF6A18" w:rsidRDefault="00097F1D" w:rsidP="007E01EA">
      <w:pPr>
        <w:spacing w:line="360" w:lineRule="auto"/>
        <w:jc w:val="center"/>
        <w:rPr>
          <w:b/>
          <w:bCs/>
          <w:u w:val="single"/>
          <w:rtl/>
        </w:rPr>
      </w:pPr>
      <w:r w:rsidRPr="00AF6A18">
        <w:rPr>
          <w:b/>
          <w:bCs/>
          <w:szCs w:val="32"/>
          <w:rtl/>
        </w:rPr>
        <w:t>אישור עדכני על רישום במרשם המתנהל עפ"י כל דין לגבי תאגידים מסוגו</w:t>
      </w:r>
    </w:p>
    <w:p w:rsidR="00097F1D" w:rsidRPr="00AF6A18" w:rsidRDefault="00097F1D" w:rsidP="007E01EA">
      <w:pPr>
        <w:spacing w:line="360" w:lineRule="auto"/>
        <w:jc w:val="center"/>
        <w:rPr>
          <w:b/>
          <w:bCs/>
          <w:szCs w:val="32"/>
          <w:rtl/>
        </w:rPr>
      </w:pPr>
    </w:p>
    <w:p w:rsidR="00097F1D" w:rsidRPr="00AF6A18" w:rsidRDefault="00097F1D" w:rsidP="007E01EA">
      <w:pPr>
        <w:spacing w:line="360" w:lineRule="auto"/>
        <w:jc w:val="center"/>
        <w:rPr>
          <w:b/>
          <w:bCs/>
          <w:szCs w:val="32"/>
          <w:rtl/>
        </w:rPr>
      </w:pPr>
    </w:p>
    <w:p w:rsidR="00385D21" w:rsidRPr="00AF6A18" w:rsidRDefault="00385D21" w:rsidP="007E01EA">
      <w:pPr>
        <w:spacing w:line="360" w:lineRule="auto"/>
        <w:jc w:val="center"/>
        <w:rPr>
          <w:b/>
          <w:bCs/>
          <w:szCs w:val="32"/>
          <w:rtl/>
        </w:rPr>
      </w:pPr>
      <w:r w:rsidRPr="00AF6A18">
        <w:rPr>
          <w:rFonts w:hint="cs"/>
          <w:b/>
          <w:bCs/>
          <w:szCs w:val="32"/>
          <w:rtl/>
        </w:rPr>
        <w:t>נספח 2</w:t>
      </w:r>
    </w:p>
    <w:p w:rsidR="00097F1D" w:rsidRPr="00AF6A18" w:rsidRDefault="00097F1D" w:rsidP="007E01EA">
      <w:pPr>
        <w:spacing w:line="360" w:lineRule="auto"/>
        <w:jc w:val="center"/>
        <w:rPr>
          <w:b/>
          <w:bCs/>
          <w:szCs w:val="32"/>
          <w:rtl/>
        </w:rPr>
      </w:pPr>
      <w:r w:rsidRPr="00AF6A18">
        <w:rPr>
          <w:b/>
          <w:bCs/>
          <w:szCs w:val="32"/>
          <w:rtl/>
        </w:rPr>
        <w:t xml:space="preserve">אישור </w:t>
      </w:r>
      <w:r w:rsidRPr="00AF6A18">
        <w:rPr>
          <w:rFonts w:hint="cs"/>
          <w:b/>
          <w:bCs/>
          <w:szCs w:val="32"/>
          <w:rtl/>
        </w:rPr>
        <w:t>עו"ד/רו"ח המאמת אודות מורשי החתימה בתאגיד</w:t>
      </w:r>
    </w:p>
    <w:p w:rsidR="00385D21" w:rsidRPr="00AF6A18" w:rsidRDefault="00385D21" w:rsidP="007E01EA">
      <w:pPr>
        <w:spacing w:line="360" w:lineRule="auto"/>
        <w:jc w:val="center"/>
        <w:rPr>
          <w:b/>
          <w:bCs/>
          <w:szCs w:val="32"/>
          <w:rtl/>
        </w:rPr>
      </w:pPr>
    </w:p>
    <w:p w:rsidR="00097F1D" w:rsidRPr="00AF6A18" w:rsidRDefault="00097F1D" w:rsidP="007E01EA">
      <w:pPr>
        <w:spacing w:line="360" w:lineRule="auto"/>
        <w:jc w:val="center"/>
        <w:rPr>
          <w:b/>
          <w:bCs/>
          <w:szCs w:val="32"/>
          <w:rtl/>
        </w:rPr>
      </w:pPr>
    </w:p>
    <w:p w:rsidR="00385D21" w:rsidRPr="00AF6A18" w:rsidRDefault="00385D21" w:rsidP="007E01EA">
      <w:pPr>
        <w:spacing w:line="360" w:lineRule="auto"/>
        <w:jc w:val="center"/>
        <w:rPr>
          <w:b/>
          <w:bCs/>
          <w:szCs w:val="32"/>
          <w:rtl/>
        </w:rPr>
      </w:pPr>
      <w:r w:rsidRPr="00AF6A18">
        <w:rPr>
          <w:rFonts w:hint="cs"/>
          <w:b/>
          <w:bCs/>
          <w:szCs w:val="32"/>
          <w:rtl/>
        </w:rPr>
        <w:t>נספח 3</w:t>
      </w:r>
    </w:p>
    <w:p w:rsidR="00097F1D" w:rsidRPr="00AF6A18" w:rsidRDefault="00097F1D" w:rsidP="007E01EA">
      <w:pPr>
        <w:spacing w:line="360" w:lineRule="auto"/>
        <w:jc w:val="center"/>
        <w:rPr>
          <w:b/>
          <w:bCs/>
          <w:szCs w:val="32"/>
          <w:rtl/>
        </w:rPr>
      </w:pPr>
      <w:r w:rsidRPr="00AF6A18">
        <w:rPr>
          <w:rFonts w:hint="cs"/>
          <w:b/>
          <w:bCs/>
          <w:szCs w:val="32"/>
          <w:rtl/>
        </w:rPr>
        <w:t>תעודת עוסק מורשה</w:t>
      </w:r>
      <w:r w:rsidR="00005C9A" w:rsidRPr="00AF6A18">
        <w:rPr>
          <w:rFonts w:hint="cs"/>
          <w:b/>
          <w:bCs/>
          <w:szCs w:val="32"/>
          <w:rtl/>
        </w:rPr>
        <w:t xml:space="preserve"> או אסמכתא לרישום באיחוד עוסקים כאמור בתנאי הסף</w:t>
      </w:r>
    </w:p>
    <w:p w:rsidR="00097F1D" w:rsidRPr="00AF6A18" w:rsidRDefault="00097F1D" w:rsidP="007E01EA">
      <w:pPr>
        <w:spacing w:line="360" w:lineRule="auto"/>
        <w:jc w:val="center"/>
        <w:rPr>
          <w:b/>
          <w:bCs/>
          <w:szCs w:val="32"/>
          <w:rtl/>
        </w:rPr>
      </w:pPr>
    </w:p>
    <w:p w:rsidR="00264500" w:rsidRPr="00AF6A18" w:rsidRDefault="00264500" w:rsidP="007E01EA">
      <w:pPr>
        <w:spacing w:line="360" w:lineRule="auto"/>
        <w:jc w:val="center"/>
        <w:rPr>
          <w:b/>
          <w:bCs/>
          <w:szCs w:val="32"/>
          <w:rtl/>
        </w:rPr>
      </w:pPr>
    </w:p>
    <w:p w:rsidR="00264500" w:rsidRPr="00AF6A18" w:rsidRDefault="00264500" w:rsidP="007E01EA">
      <w:pPr>
        <w:spacing w:line="360" w:lineRule="auto"/>
        <w:jc w:val="center"/>
        <w:rPr>
          <w:b/>
          <w:bCs/>
          <w:szCs w:val="32"/>
          <w:rtl/>
        </w:rPr>
      </w:pPr>
    </w:p>
    <w:p w:rsidR="00097F1D" w:rsidRPr="00AF6A18" w:rsidRDefault="00097F1D" w:rsidP="007E01EA">
      <w:pPr>
        <w:spacing w:line="360" w:lineRule="auto"/>
        <w:jc w:val="center"/>
        <w:rPr>
          <w:b/>
          <w:bCs/>
          <w:szCs w:val="32"/>
          <w:rtl/>
        </w:rPr>
      </w:pPr>
      <w:r w:rsidRPr="00AF6A18">
        <w:rPr>
          <w:rFonts w:hint="cs"/>
          <w:b/>
          <w:bCs/>
          <w:szCs w:val="32"/>
          <w:rtl/>
        </w:rPr>
        <w:t>נספח 4</w:t>
      </w:r>
    </w:p>
    <w:p w:rsidR="00097F1D" w:rsidRPr="00AF6A18" w:rsidRDefault="00097F1D" w:rsidP="007E01EA">
      <w:pPr>
        <w:spacing w:line="360" w:lineRule="auto"/>
        <w:jc w:val="center"/>
        <w:rPr>
          <w:b/>
          <w:bCs/>
          <w:u w:val="single"/>
          <w:rtl/>
        </w:rPr>
      </w:pPr>
      <w:r w:rsidRPr="00AF6A18">
        <w:rPr>
          <w:b/>
          <w:bCs/>
          <w:szCs w:val="32"/>
          <w:rtl/>
        </w:rPr>
        <w:t xml:space="preserve">אישור </w:t>
      </w:r>
      <w:r w:rsidRPr="00AF6A18">
        <w:rPr>
          <w:rFonts w:hint="cs"/>
          <w:b/>
          <w:bCs/>
          <w:szCs w:val="32"/>
          <w:rtl/>
        </w:rPr>
        <w:t xml:space="preserve">על העדר חובות לרשם התאגידים </w:t>
      </w:r>
      <w:r w:rsidRPr="00AF6A18">
        <w:rPr>
          <w:b/>
          <w:bCs/>
          <w:szCs w:val="32"/>
          <w:rtl/>
        </w:rPr>
        <w:t>–</w:t>
      </w:r>
      <w:r w:rsidRPr="00AF6A18">
        <w:rPr>
          <w:rFonts w:hint="cs"/>
          <w:b/>
          <w:bCs/>
          <w:szCs w:val="32"/>
          <w:rtl/>
        </w:rPr>
        <w:t xml:space="preserve"> נסח חברה</w:t>
      </w:r>
    </w:p>
    <w:p w:rsidR="00097F1D" w:rsidRPr="00AF6A18" w:rsidRDefault="00097F1D" w:rsidP="007E01EA">
      <w:pPr>
        <w:spacing w:line="360" w:lineRule="auto"/>
        <w:jc w:val="center"/>
        <w:rPr>
          <w:b/>
          <w:bCs/>
          <w:szCs w:val="32"/>
          <w:rtl/>
        </w:rPr>
      </w:pPr>
    </w:p>
    <w:p w:rsidR="00264500" w:rsidRPr="00AF6A18" w:rsidRDefault="00264500" w:rsidP="007E01EA">
      <w:pPr>
        <w:spacing w:line="360" w:lineRule="auto"/>
        <w:jc w:val="center"/>
        <w:rPr>
          <w:b/>
          <w:bCs/>
          <w:szCs w:val="32"/>
          <w:rtl/>
        </w:rPr>
      </w:pPr>
    </w:p>
    <w:p w:rsidR="00264500" w:rsidRPr="00AF6A18" w:rsidRDefault="00264500" w:rsidP="007E01EA">
      <w:pPr>
        <w:spacing w:line="360" w:lineRule="auto"/>
        <w:jc w:val="center"/>
        <w:rPr>
          <w:b/>
          <w:bCs/>
          <w:szCs w:val="32"/>
          <w:rtl/>
        </w:rPr>
      </w:pPr>
    </w:p>
    <w:p w:rsidR="00097F1D" w:rsidRPr="00AF6A18" w:rsidRDefault="00097F1D" w:rsidP="007E01EA">
      <w:pPr>
        <w:spacing w:line="360" w:lineRule="auto"/>
        <w:jc w:val="center"/>
        <w:rPr>
          <w:b/>
          <w:bCs/>
          <w:szCs w:val="32"/>
          <w:rtl/>
        </w:rPr>
      </w:pPr>
      <w:r w:rsidRPr="00AF6A18">
        <w:rPr>
          <w:rFonts w:hint="cs"/>
          <w:b/>
          <w:bCs/>
          <w:szCs w:val="32"/>
          <w:rtl/>
        </w:rPr>
        <w:t>נספח 5</w:t>
      </w:r>
    </w:p>
    <w:p w:rsidR="00385D21" w:rsidRPr="00AF6A18" w:rsidRDefault="00385D21" w:rsidP="007E01EA">
      <w:pPr>
        <w:spacing w:line="360" w:lineRule="auto"/>
        <w:jc w:val="center"/>
        <w:rPr>
          <w:b/>
          <w:bCs/>
          <w:szCs w:val="32"/>
          <w:rtl/>
        </w:rPr>
      </w:pPr>
      <w:r w:rsidRPr="00AF6A18">
        <w:rPr>
          <w:b/>
          <w:bCs/>
          <w:szCs w:val="32"/>
          <w:rtl/>
        </w:rPr>
        <w:t>האישורים הנדרשים עפ"י חוק עסקאות גופים ציבוריים (אכיפת ניהול חשבונות ותשלום חובות מס), התשל"ו – 1976</w:t>
      </w:r>
    </w:p>
    <w:p w:rsidR="00385D21" w:rsidRPr="00AF6A18" w:rsidRDefault="00385D21" w:rsidP="007E01EA">
      <w:pPr>
        <w:pStyle w:val="20"/>
        <w:ind w:left="-710"/>
        <w:jc w:val="center"/>
        <w:rPr>
          <w:b w:val="0"/>
          <w:bCs w:val="0"/>
          <w:u w:val="single"/>
          <w:rtl/>
        </w:rPr>
      </w:pPr>
    </w:p>
    <w:p w:rsidR="00385D21" w:rsidRPr="00AF6A18" w:rsidRDefault="00385D21" w:rsidP="007E01EA">
      <w:pPr>
        <w:spacing w:line="360" w:lineRule="auto"/>
        <w:jc w:val="both"/>
        <w:rPr>
          <w:b/>
          <w:bCs/>
          <w:szCs w:val="32"/>
          <w:rtl/>
        </w:rPr>
      </w:pPr>
    </w:p>
    <w:p w:rsidR="00385D21" w:rsidRPr="00AF6A18" w:rsidRDefault="00097F1D" w:rsidP="007E01EA">
      <w:pPr>
        <w:spacing w:line="360" w:lineRule="auto"/>
        <w:jc w:val="center"/>
        <w:rPr>
          <w:b/>
          <w:bCs/>
          <w:szCs w:val="32"/>
          <w:rtl/>
        </w:rPr>
      </w:pPr>
      <w:r w:rsidRPr="00AF6A18">
        <w:rPr>
          <w:b/>
          <w:bCs/>
          <w:szCs w:val="32"/>
          <w:rtl/>
        </w:rPr>
        <w:br w:type="page"/>
      </w:r>
      <w:r w:rsidR="00385D21" w:rsidRPr="00AF6A18">
        <w:rPr>
          <w:rFonts w:hint="cs"/>
          <w:b/>
          <w:bCs/>
          <w:szCs w:val="32"/>
          <w:rtl/>
        </w:rPr>
        <w:lastRenderedPageBreak/>
        <w:t>נספח 6</w:t>
      </w:r>
    </w:p>
    <w:p w:rsidR="00385D21" w:rsidRPr="00AF6A18" w:rsidRDefault="00097F1D" w:rsidP="007E01EA">
      <w:pPr>
        <w:spacing w:line="360" w:lineRule="auto"/>
        <w:jc w:val="center"/>
        <w:rPr>
          <w:b/>
          <w:bCs/>
          <w:szCs w:val="32"/>
          <w:rtl/>
        </w:rPr>
      </w:pPr>
      <w:r w:rsidRPr="00AF6A18">
        <w:rPr>
          <w:rFonts w:hint="cs"/>
          <w:b/>
          <w:bCs/>
          <w:szCs w:val="32"/>
          <w:rtl/>
        </w:rPr>
        <w:t>תצהיר בדבר תשלום שכר מינימום ותשלומים סוציאליים</w:t>
      </w:r>
    </w:p>
    <w:p w:rsidR="000B7DD3" w:rsidRPr="00AF6A18" w:rsidRDefault="000B7DD3" w:rsidP="007E01EA">
      <w:pPr>
        <w:spacing w:line="360" w:lineRule="auto"/>
        <w:jc w:val="both"/>
        <w:rPr>
          <w:b/>
          <w:bCs/>
          <w:szCs w:val="32"/>
          <w:rtl/>
        </w:rPr>
      </w:pPr>
    </w:p>
    <w:p w:rsidR="000B7DD3" w:rsidRPr="00AF6A18" w:rsidRDefault="000B7DD3" w:rsidP="00E80287">
      <w:pPr>
        <w:spacing w:line="300" w:lineRule="atLeast"/>
        <w:ind w:left="-58"/>
        <w:jc w:val="both"/>
        <w:rPr>
          <w:rtl/>
        </w:rPr>
      </w:pPr>
      <w:r w:rsidRPr="00AF6A18">
        <w:rPr>
          <w:rFonts w:hint="eastAsia"/>
          <w:rtl/>
        </w:rPr>
        <w:t>אני</w:t>
      </w:r>
      <w:r w:rsidRPr="00AF6A18">
        <w:rPr>
          <w:rtl/>
        </w:rPr>
        <w:t xml:space="preserve"> </w:t>
      </w:r>
      <w:r w:rsidRPr="00AF6A18">
        <w:rPr>
          <w:rFonts w:hint="eastAsia"/>
          <w:rtl/>
        </w:rPr>
        <w:t>הח</w:t>
      </w:r>
      <w:r w:rsidRPr="00AF6A18">
        <w:rPr>
          <w:rtl/>
        </w:rPr>
        <w:t>"</w:t>
      </w:r>
      <w:r w:rsidRPr="00AF6A18">
        <w:rPr>
          <w:rFonts w:hint="eastAsia"/>
          <w:rtl/>
        </w:rPr>
        <w:t>מ</w:t>
      </w:r>
      <w:r w:rsidRPr="00AF6A18">
        <w:rPr>
          <w:rtl/>
        </w:rPr>
        <w:t xml:space="preserve"> _____________, </w:t>
      </w:r>
      <w:r w:rsidRPr="00AF6A18">
        <w:rPr>
          <w:rFonts w:hint="eastAsia"/>
          <w:rtl/>
        </w:rPr>
        <w:t>נושא</w:t>
      </w:r>
      <w:r w:rsidRPr="00AF6A18">
        <w:rPr>
          <w:rtl/>
        </w:rPr>
        <w:t xml:space="preserve"> </w:t>
      </w:r>
      <w:r w:rsidRPr="00AF6A18">
        <w:rPr>
          <w:rFonts w:hint="eastAsia"/>
          <w:rtl/>
        </w:rPr>
        <w:t>ת</w:t>
      </w:r>
      <w:r w:rsidRPr="00AF6A18">
        <w:rPr>
          <w:rtl/>
        </w:rPr>
        <w:t>.</w:t>
      </w:r>
      <w:r w:rsidRPr="00AF6A18">
        <w:rPr>
          <w:rFonts w:hint="eastAsia"/>
          <w:rtl/>
        </w:rPr>
        <w:t>ז</w:t>
      </w:r>
      <w:r w:rsidRPr="00AF6A18">
        <w:rPr>
          <w:rtl/>
        </w:rPr>
        <w:t xml:space="preserve">. </w:t>
      </w:r>
      <w:r w:rsidRPr="00AF6A18">
        <w:rPr>
          <w:rFonts w:hint="eastAsia"/>
          <w:rtl/>
        </w:rPr>
        <w:t>מס</w:t>
      </w:r>
      <w:r w:rsidRPr="00AF6A18">
        <w:rPr>
          <w:rtl/>
        </w:rPr>
        <w:t xml:space="preserve">' _______, </w:t>
      </w:r>
      <w:r w:rsidRPr="00AF6A18">
        <w:rPr>
          <w:rFonts w:hint="eastAsia"/>
          <w:rtl/>
        </w:rPr>
        <w:t>מורשה</w:t>
      </w:r>
      <w:r w:rsidRPr="00AF6A18">
        <w:rPr>
          <w:rtl/>
        </w:rPr>
        <w:t xml:space="preserve"> </w:t>
      </w:r>
      <w:r w:rsidRPr="00AF6A18">
        <w:rPr>
          <w:rFonts w:hint="eastAsia"/>
          <w:rtl/>
        </w:rPr>
        <w:t>החתימה</w:t>
      </w:r>
      <w:r w:rsidRPr="00AF6A18">
        <w:rPr>
          <w:rtl/>
        </w:rPr>
        <w:t xml:space="preserve"> </w:t>
      </w:r>
      <w:r w:rsidRPr="00AF6A18">
        <w:rPr>
          <w:rFonts w:hint="eastAsia"/>
          <w:rtl/>
        </w:rPr>
        <w:t>מטעם</w:t>
      </w:r>
      <w:r w:rsidRPr="00AF6A18">
        <w:rPr>
          <w:rtl/>
        </w:rPr>
        <w:t xml:space="preserve"> __________________</w:t>
      </w:r>
      <w:r w:rsidRPr="00AF6A18">
        <w:rPr>
          <w:rFonts w:hint="cs"/>
          <w:rtl/>
        </w:rPr>
        <w:t xml:space="preserve"> </w:t>
      </w:r>
      <w:r w:rsidRPr="00AF6A18">
        <w:rPr>
          <w:rFonts w:hint="eastAsia"/>
          <w:rtl/>
        </w:rPr>
        <w:t>שמספר</w:t>
      </w:r>
      <w:r w:rsidR="00621E24" w:rsidRPr="00AF6A18">
        <w:rPr>
          <w:rFonts w:hint="cs"/>
          <w:rtl/>
        </w:rPr>
        <w:t>ה</w:t>
      </w:r>
      <w:r w:rsidRPr="00AF6A18">
        <w:rPr>
          <w:rtl/>
        </w:rPr>
        <w:t xml:space="preserve"> ____________(</w:t>
      </w:r>
      <w:r w:rsidRPr="00AF6A18">
        <w:rPr>
          <w:rFonts w:hint="eastAsia"/>
          <w:rtl/>
        </w:rPr>
        <w:t>להלן</w:t>
      </w:r>
      <w:r w:rsidRPr="00AF6A18">
        <w:rPr>
          <w:rtl/>
        </w:rPr>
        <w:t xml:space="preserve">: </w:t>
      </w:r>
      <w:r w:rsidRPr="00AF6A18">
        <w:rPr>
          <w:rFonts w:hint="cs"/>
          <w:rtl/>
        </w:rPr>
        <w:t>המציע</w:t>
      </w:r>
      <w:r w:rsidRPr="00AF6A18">
        <w:rPr>
          <w:rtl/>
        </w:rPr>
        <w:t xml:space="preserve">) </w:t>
      </w:r>
      <w:r w:rsidRPr="00AF6A18">
        <w:rPr>
          <w:rFonts w:hint="eastAsia"/>
          <w:rtl/>
        </w:rPr>
        <w:t>מצהיר</w:t>
      </w:r>
      <w:r w:rsidRPr="00AF6A18">
        <w:rPr>
          <w:rtl/>
        </w:rPr>
        <w:t xml:space="preserve"> </w:t>
      </w:r>
      <w:r w:rsidRPr="00AF6A18">
        <w:rPr>
          <w:rFonts w:hint="eastAsia"/>
          <w:rtl/>
        </w:rPr>
        <w:t>בזאת</w:t>
      </w:r>
      <w:r w:rsidRPr="00AF6A18">
        <w:rPr>
          <w:rtl/>
        </w:rPr>
        <w:t xml:space="preserve">, </w:t>
      </w:r>
      <w:r w:rsidRPr="00AF6A18">
        <w:rPr>
          <w:rFonts w:hint="eastAsia"/>
          <w:rtl/>
        </w:rPr>
        <w:t>בכתב</w:t>
      </w:r>
      <w:r w:rsidRPr="00AF6A18">
        <w:rPr>
          <w:rtl/>
        </w:rPr>
        <w:t xml:space="preserve">, </w:t>
      </w:r>
      <w:r w:rsidRPr="00AF6A18">
        <w:rPr>
          <w:rFonts w:hint="eastAsia"/>
          <w:rtl/>
        </w:rPr>
        <w:t>כדלקמן</w:t>
      </w:r>
      <w:r w:rsidRPr="00AF6A18">
        <w:rPr>
          <w:rtl/>
        </w:rPr>
        <w:t xml:space="preserve">: </w:t>
      </w:r>
    </w:p>
    <w:p w:rsidR="000B7DD3" w:rsidRPr="00AF6A18" w:rsidRDefault="000B7DD3" w:rsidP="00E80287">
      <w:pPr>
        <w:spacing w:line="300" w:lineRule="atLeast"/>
        <w:jc w:val="both"/>
        <w:rPr>
          <w:rtl/>
        </w:rPr>
      </w:pPr>
    </w:p>
    <w:p w:rsidR="000B7DD3" w:rsidRPr="00AF6A18" w:rsidRDefault="000B7DD3" w:rsidP="00E80287">
      <w:pPr>
        <w:spacing w:line="300" w:lineRule="atLeast"/>
        <w:ind w:left="285" w:hanging="285"/>
        <w:jc w:val="both"/>
        <w:rPr>
          <w:rtl/>
        </w:rPr>
      </w:pPr>
      <w:r w:rsidRPr="00AF6A18">
        <w:rPr>
          <w:rtl/>
        </w:rPr>
        <w:t>1.</w:t>
      </w:r>
      <w:r w:rsidRPr="00AF6A18">
        <w:rPr>
          <w:rtl/>
        </w:rPr>
        <w:tab/>
      </w:r>
      <w:r w:rsidRPr="00AF6A18">
        <w:rPr>
          <w:rtl/>
        </w:rPr>
        <w:tab/>
      </w:r>
      <w:r w:rsidRPr="00AF6A18">
        <w:rPr>
          <w:rFonts w:hint="eastAsia"/>
          <w:rtl/>
        </w:rPr>
        <w:t>הנני</w:t>
      </w:r>
      <w:r w:rsidRPr="00AF6A18">
        <w:rPr>
          <w:rtl/>
        </w:rPr>
        <w:t xml:space="preserve"> </w:t>
      </w:r>
      <w:r w:rsidRPr="00AF6A18">
        <w:rPr>
          <w:rFonts w:hint="eastAsia"/>
          <w:rtl/>
        </w:rPr>
        <w:t>מצהיר</w:t>
      </w:r>
      <w:r w:rsidRPr="00AF6A18">
        <w:rPr>
          <w:rtl/>
        </w:rPr>
        <w:t xml:space="preserve"> </w:t>
      </w:r>
      <w:r w:rsidRPr="00AF6A18">
        <w:rPr>
          <w:rFonts w:hint="eastAsia"/>
          <w:rtl/>
        </w:rPr>
        <w:t>כי</w:t>
      </w:r>
      <w:r w:rsidRPr="00AF6A18">
        <w:rPr>
          <w:rtl/>
        </w:rPr>
        <w:t xml:space="preserve"> </w:t>
      </w:r>
      <w:r w:rsidRPr="00AF6A18">
        <w:rPr>
          <w:rFonts w:hint="eastAsia"/>
          <w:rtl/>
        </w:rPr>
        <w:t>התקיים</w:t>
      </w:r>
      <w:r w:rsidRPr="00AF6A18">
        <w:rPr>
          <w:rtl/>
        </w:rPr>
        <w:t xml:space="preserve"> </w:t>
      </w:r>
      <w:r w:rsidRPr="00AF6A18">
        <w:rPr>
          <w:rFonts w:hint="cs"/>
          <w:rtl/>
        </w:rPr>
        <w:t xml:space="preserve">במציע </w:t>
      </w:r>
      <w:r w:rsidRPr="00AF6A18">
        <w:rPr>
          <w:rFonts w:hint="eastAsia"/>
          <w:rtl/>
        </w:rPr>
        <w:t>אחד</w:t>
      </w:r>
      <w:r w:rsidRPr="00AF6A18">
        <w:rPr>
          <w:rtl/>
        </w:rPr>
        <w:t xml:space="preserve"> </w:t>
      </w:r>
      <w:r w:rsidRPr="00AF6A18">
        <w:rPr>
          <w:rFonts w:hint="eastAsia"/>
          <w:rtl/>
        </w:rPr>
        <w:t>מאלה</w:t>
      </w:r>
      <w:r w:rsidRPr="00AF6A18">
        <w:rPr>
          <w:rtl/>
        </w:rPr>
        <w:t xml:space="preserve">: </w:t>
      </w:r>
    </w:p>
    <w:p w:rsidR="000B7DD3" w:rsidRPr="00AF6A18" w:rsidRDefault="000B7DD3" w:rsidP="00E80287">
      <w:pPr>
        <w:spacing w:line="300" w:lineRule="atLeast"/>
        <w:ind w:left="285" w:hanging="285"/>
        <w:jc w:val="both"/>
        <w:rPr>
          <w:rtl/>
        </w:rPr>
      </w:pPr>
    </w:p>
    <w:p w:rsidR="000B7DD3" w:rsidRPr="00AF6A18" w:rsidRDefault="000B7DD3" w:rsidP="00E80287">
      <w:pPr>
        <w:spacing w:line="300" w:lineRule="atLeast"/>
        <w:ind w:left="1440" w:hanging="720"/>
        <w:jc w:val="both"/>
        <w:rPr>
          <w:rtl/>
        </w:rPr>
      </w:pPr>
      <w:r w:rsidRPr="00AF6A18">
        <w:rPr>
          <w:rtl/>
        </w:rPr>
        <w:t>(</w:t>
      </w:r>
      <w:r w:rsidRPr="00AF6A18">
        <w:rPr>
          <w:rFonts w:hint="eastAsia"/>
          <w:rtl/>
        </w:rPr>
        <w:t>א</w:t>
      </w:r>
      <w:r w:rsidRPr="00AF6A18">
        <w:rPr>
          <w:rtl/>
        </w:rPr>
        <w:t>)</w:t>
      </w:r>
      <w:r w:rsidRPr="00AF6A18">
        <w:rPr>
          <w:rtl/>
        </w:rPr>
        <w:tab/>
      </w:r>
      <w:r w:rsidRPr="00AF6A18">
        <w:rPr>
          <w:rFonts w:hint="cs"/>
          <w:rtl/>
        </w:rPr>
        <w:t>המציע</w:t>
      </w:r>
      <w:r w:rsidRPr="00AF6A18">
        <w:rPr>
          <w:rtl/>
        </w:rPr>
        <w:t xml:space="preserve"> </w:t>
      </w:r>
      <w:r w:rsidRPr="00AF6A18">
        <w:rPr>
          <w:rFonts w:hint="eastAsia"/>
          <w:rtl/>
        </w:rPr>
        <w:t>ובעל</w:t>
      </w:r>
      <w:r w:rsidRPr="00AF6A18">
        <w:rPr>
          <w:rtl/>
        </w:rPr>
        <w:t xml:space="preserve"> </w:t>
      </w:r>
      <w:r w:rsidRPr="00AF6A18">
        <w:rPr>
          <w:rFonts w:hint="eastAsia"/>
          <w:rtl/>
        </w:rPr>
        <w:t>הזיקה</w:t>
      </w:r>
      <w:r w:rsidRPr="00AF6A18">
        <w:rPr>
          <w:rtl/>
        </w:rPr>
        <w:t xml:space="preserve"> </w:t>
      </w:r>
      <w:r w:rsidRPr="00AF6A18">
        <w:rPr>
          <w:rFonts w:hint="eastAsia"/>
          <w:rtl/>
        </w:rPr>
        <w:t>אליו</w:t>
      </w:r>
      <w:r w:rsidRPr="00AF6A18">
        <w:rPr>
          <w:rtl/>
        </w:rPr>
        <w:t xml:space="preserve">, </w:t>
      </w:r>
      <w:r w:rsidRPr="00AF6A18">
        <w:rPr>
          <w:rFonts w:hint="eastAsia"/>
          <w:rtl/>
        </w:rPr>
        <w:t>לא</w:t>
      </w:r>
      <w:r w:rsidRPr="00AF6A18">
        <w:rPr>
          <w:rtl/>
        </w:rPr>
        <w:t xml:space="preserve"> </w:t>
      </w:r>
      <w:r w:rsidRPr="00AF6A18">
        <w:rPr>
          <w:rFonts w:hint="eastAsia"/>
          <w:rtl/>
        </w:rPr>
        <w:t>הורשעו</w:t>
      </w:r>
      <w:r w:rsidRPr="00AF6A18">
        <w:rPr>
          <w:rtl/>
        </w:rPr>
        <w:t xml:space="preserve"> </w:t>
      </w:r>
      <w:r w:rsidRPr="00AF6A18">
        <w:rPr>
          <w:rFonts w:hint="eastAsia"/>
          <w:rtl/>
        </w:rPr>
        <w:t>בפסק</w:t>
      </w:r>
      <w:r w:rsidRPr="00AF6A18">
        <w:rPr>
          <w:rtl/>
        </w:rPr>
        <w:t xml:space="preserve"> </w:t>
      </w:r>
      <w:r w:rsidRPr="00AF6A18">
        <w:rPr>
          <w:rFonts w:hint="eastAsia"/>
          <w:rtl/>
        </w:rPr>
        <w:t>דין</w:t>
      </w:r>
      <w:r w:rsidRPr="00AF6A18">
        <w:rPr>
          <w:rtl/>
        </w:rPr>
        <w:t xml:space="preserve"> </w:t>
      </w:r>
      <w:r w:rsidRPr="00AF6A18">
        <w:rPr>
          <w:rFonts w:hint="eastAsia"/>
          <w:rtl/>
        </w:rPr>
        <w:t>חלוט</w:t>
      </w:r>
      <w:r w:rsidRPr="00AF6A18">
        <w:rPr>
          <w:rtl/>
        </w:rPr>
        <w:t xml:space="preserve"> </w:t>
      </w:r>
      <w:r w:rsidRPr="00AF6A18">
        <w:rPr>
          <w:rFonts w:hint="eastAsia"/>
          <w:rtl/>
        </w:rPr>
        <w:t>בעבירה</w:t>
      </w:r>
      <w:r w:rsidRPr="00AF6A18">
        <w:rPr>
          <w:rtl/>
        </w:rPr>
        <w:t xml:space="preserve"> </w:t>
      </w:r>
      <w:r w:rsidRPr="00AF6A18">
        <w:rPr>
          <w:rFonts w:hint="eastAsia"/>
          <w:rtl/>
        </w:rPr>
        <w:t>לפי</w:t>
      </w:r>
      <w:r w:rsidRPr="00AF6A18">
        <w:rPr>
          <w:rtl/>
        </w:rPr>
        <w:t xml:space="preserve"> </w:t>
      </w:r>
      <w:r w:rsidRPr="00AF6A18">
        <w:rPr>
          <w:rFonts w:hint="eastAsia"/>
          <w:rtl/>
        </w:rPr>
        <w:t>חוק</w:t>
      </w:r>
      <w:r w:rsidRPr="00AF6A18">
        <w:rPr>
          <w:rtl/>
        </w:rPr>
        <w:t xml:space="preserve"> </w:t>
      </w:r>
      <w:r w:rsidRPr="00AF6A18">
        <w:rPr>
          <w:rFonts w:hint="eastAsia"/>
          <w:rtl/>
        </w:rPr>
        <w:t>עובדים</w:t>
      </w:r>
      <w:r w:rsidRPr="00AF6A18">
        <w:rPr>
          <w:rtl/>
        </w:rPr>
        <w:t xml:space="preserve"> </w:t>
      </w:r>
      <w:r w:rsidRPr="00AF6A18">
        <w:rPr>
          <w:rFonts w:hint="eastAsia"/>
          <w:rtl/>
        </w:rPr>
        <w:t>זרים</w:t>
      </w:r>
      <w:r w:rsidRPr="00AF6A18">
        <w:rPr>
          <w:rtl/>
        </w:rPr>
        <w:t xml:space="preserve"> </w:t>
      </w:r>
      <w:r w:rsidRPr="00AF6A18">
        <w:rPr>
          <w:rFonts w:hint="eastAsia"/>
          <w:rtl/>
        </w:rPr>
        <w:t>בשנה</w:t>
      </w:r>
      <w:r w:rsidRPr="00AF6A18">
        <w:rPr>
          <w:rtl/>
        </w:rPr>
        <w:t xml:space="preserve"> </w:t>
      </w:r>
      <w:r w:rsidRPr="00AF6A18">
        <w:rPr>
          <w:rFonts w:hint="eastAsia"/>
          <w:rtl/>
        </w:rPr>
        <w:t>שקדמה</w:t>
      </w:r>
      <w:r w:rsidRPr="00AF6A18">
        <w:rPr>
          <w:rtl/>
        </w:rPr>
        <w:t xml:space="preserve"> </w:t>
      </w:r>
      <w:r w:rsidRPr="00AF6A18">
        <w:rPr>
          <w:rFonts w:hint="eastAsia"/>
          <w:rtl/>
        </w:rPr>
        <w:t>למועד</w:t>
      </w:r>
      <w:r w:rsidRPr="00AF6A18">
        <w:rPr>
          <w:rtl/>
        </w:rPr>
        <w:t xml:space="preserve"> </w:t>
      </w:r>
      <w:r w:rsidRPr="00AF6A18">
        <w:rPr>
          <w:rFonts w:hint="eastAsia"/>
          <w:rtl/>
        </w:rPr>
        <w:t>חתימת</w:t>
      </w:r>
      <w:r w:rsidRPr="00AF6A18">
        <w:rPr>
          <w:rtl/>
        </w:rPr>
        <w:t xml:space="preserve"> </w:t>
      </w:r>
      <w:r w:rsidRPr="00AF6A18">
        <w:rPr>
          <w:rFonts w:hint="eastAsia"/>
          <w:rtl/>
        </w:rPr>
        <w:t>ההצהרה</w:t>
      </w:r>
      <w:r w:rsidRPr="00AF6A18">
        <w:rPr>
          <w:rtl/>
        </w:rPr>
        <w:t xml:space="preserve">. </w:t>
      </w:r>
    </w:p>
    <w:p w:rsidR="000B7DD3" w:rsidRPr="00AF6A18" w:rsidRDefault="000B7DD3" w:rsidP="00E80287">
      <w:pPr>
        <w:spacing w:line="300" w:lineRule="atLeast"/>
        <w:ind w:left="1440" w:hanging="720"/>
        <w:jc w:val="both"/>
        <w:rPr>
          <w:rtl/>
        </w:rPr>
      </w:pPr>
      <w:r w:rsidRPr="00AF6A18">
        <w:rPr>
          <w:rtl/>
        </w:rPr>
        <w:t>(</w:t>
      </w:r>
      <w:r w:rsidRPr="00AF6A18">
        <w:rPr>
          <w:rFonts w:hint="eastAsia"/>
          <w:rtl/>
        </w:rPr>
        <w:t>ב</w:t>
      </w:r>
      <w:r w:rsidRPr="00AF6A18">
        <w:rPr>
          <w:rtl/>
        </w:rPr>
        <w:t>)</w:t>
      </w:r>
      <w:r w:rsidRPr="00AF6A18">
        <w:rPr>
          <w:rtl/>
        </w:rPr>
        <w:tab/>
      </w:r>
      <w:r w:rsidRPr="00AF6A18">
        <w:rPr>
          <w:rFonts w:hint="eastAsia"/>
          <w:rtl/>
        </w:rPr>
        <w:t>אם</w:t>
      </w:r>
      <w:r w:rsidRPr="00AF6A18">
        <w:rPr>
          <w:rtl/>
        </w:rPr>
        <w:t xml:space="preserve"> </w:t>
      </w:r>
      <w:r w:rsidRPr="00AF6A18">
        <w:rPr>
          <w:rFonts w:hint="cs"/>
          <w:rtl/>
        </w:rPr>
        <w:t xml:space="preserve">המציע </w:t>
      </w:r>
      <w:r w:rsidRPr="00AF6A18">
        <w:rPr>
          <w:rFonts w:hint="eastAsia"/>
          <w:rtl/>
        </w:rPr>
        <w:t>או</w:t>
      </w:r>
      <w:r w:rsidRPr="00AF6A18">
        <w:rPr>
          <w:rtl/>
        </w:rPr>
        <w:t xml:space="preserve"> </w:t>
      </w:r>
      <w:r w:rsidRPr="00AF6A18">
        <w:rPr>
          <w:rFonts w:hint="eastAsia"/>
          <w:rtl/>
        </w:rPr>
        <w:t>בעל</w:t>
      </w:r>
      <w:r w:rsidRPr="00AF6A18">
        <w:rPr>
          <w:rtl/>
        </w:rPr>
        <w:t xml:space="preserve"> </w:t>
      </w:r>
      <w:r w:rsidRPr="00AF6A18">
        <w:rPr>
          <w:rFonts w:hint="eastAsia"/>
          <w:rtl/>
        </w:rPr>
        <w:t>הזיקה</w:t>
      </w:r>
      <w:r w:rsidRPr="00AF6A18">
        <w:rPr>
          <w:rtl/>
        </w:rPr>
        <w:t xml:space="preserve"> </w:t>
      </w:r>
      <w:r w:rsidRPr="00AF6A18">
        <w:rPr>
          <w:rFonts w:hint="eastAsia"/>
          <w:rtl/>
        </w:rPr>
        <w:t>אליו</w:t>
      </w:r>
      <w:r w:rsidRPr="00AF6A18">
        <w:rPr>
          <w:rtl/>
        </w:rPr>
        <w:t xml:space="preserve"> </w:t>
      </w:r>
      <w:r w:rsidRPr="00AF6A18">
        <w:rPr>
          <w:rFonts w:hint="eastAsia"/>
          <w:rtl/>
        </w:rPr>
        <w:t>הורשעו</w:t>
      </w:r>
      <w:r w:rsidRPr="00AF6A18">
        <w:rPr>
          <w:rtl/>
        </w:rPr>
        <w:t xml:space="preserve"> </w:t>
      </w:r>
      <w:r w:rsidRPr="00AF6A18">
        <w:rPr>
          <w:rFonts w:hint="eastAsia"/>
          <w:rtl/>
        </w:rPr>
        <w:t>בפסק</w:t>
      </w:r>
      <w:r w:rsidRPr="00AF6A18">
        <w:rPr>
          <w:rtl/>
        </w:rPr>
        <w:t xml:space="preserve"> </w:t>
      </w:r>
      <w:r w:rsidRPr="00AF6A18">
        <w:rPr>
          <w:rFonts w:hint="eastAsia"/>
          <w:rtl/>
        </w:rPr>
        <w:t>דין</w:t>
      </w:r>
      <w:r w:rsidRPr="00AF6A18">
        <w:rPr>
          <w:rtl/>
        </w:rPr>
        <w:t xml:space="preserve"> </w:t>
      </w:r>
      <w:r w:rsidRPr="00AF6A18">
        <w:rPr>
          <w:rFonts w:hint="eastAsia"/>
          <w:rtl/>
        </w:rPr>
        <w:t>חלוט</w:t>
      </w:r>
      <w:r w:rsidRPr="00AF6A18">
        <w:rPr>
          <w:rtl/>
        </w:rPr>
        <w:t xml:space="preserve"> </w:t>
      </w:r>
      <w:r w:rsidRPr="00AF6A18">
        <w:rPr>
          <w:rFonts w:hint="eastAsia"/>
          <w:rtl/>
        </w:rPr>
        <w:t>בשתי</w:t>
      </w:r>
      <w:r w:rsidRPr="00AF6A18">
        <w:rPr>
          <w:rtl/>
        </w:rPr>
        <w:t xml:space="preserve"> </w:t>
      </w:r>
      <w:r w:rsidRPr="00AF6A18">
        <w:rPr>
          <w:rFonts w:hint="eastAsia"/>
          <w:rtl/>
        </w:rPr>
        <w:t>עבירות</w:t>
      </w:r>
      <w:r w:rsidRPr="00AF6A18">
        <w:rPr>
          <w:rtl/>
        </w:rPr>
        <w:t xml:space="preserve"> </w:t>
      </w:r>
      <w:r w:rsidRPr="00AF6A18">
        <w:rPr>
          <w:rFonts w:hint="eastAsia"/>
          <w:rtl/>
        </w:rPr>
        <w:t>או</w:t>
      </w:r>
      <w:r w:rsidRPr="00AF6A18">
        <w:rPr>
          <w:rtl/>
        </w:rPr>
        <w:t xml:space="preserve"> </w:t>
      </w:r>
      <w:r w:rsidRPr="00AF6A18">
        <w:rPr>
          <w:rFonts w:hint="eastAsia"/>
          <w:rtl/>
        </w:rPr>
        <w:t>יותר</w:t>
      </w:r>
      <w:r w:rsidRPr="00AF6A18">
        <w:rPr>
          <w:rtl/>
        </w:rPr>
        <w:t xml:space="preserve"> </w:t>
      </w:r>
      <w:r w:rsidRPr="00AF6A18">
        <w:rPr>
          <w:rFonts w:hint="eastAsia"/>
          <w:rtl/>
        </w:rPr>
        <w:t>לפי</w:t>
      </w:r>
      <w:r w:rsidRPr="00AF6A18">
        <w:rPr>
          <w:rtl/>
        </w:rPr>
        <w:t xml:space="preserve"> </w:t>
      </w:r>
      <w:r w:rsidRPr="00AF6A18">
        <w:rPr>
          <w:rFonts w:hint="eastAsia"/>
          <w:rtl/>
        </w:rPr>
        <w:t>חוק</w:t>
      </w:r>
      <w:r w:rsidRPr="00AF6A18">
        <w:rPr>
          <w:rtl/>
        </w:rPr>
        <w:t xml:space="preserve"> </w:t>
      </w:r>
      <w:r w:rsidRPr="00AF6A18">
        <w:rPr>
          <w:rFonts w:hint="eastAsia"/>
          <w:rtl/>
        </w:rPr>
        <w:t>עובדים</w:t>
      </w:r>
      <w:r w:rsidRPr="00AF6A18">
        <w:rPr>
          <w:rtl/>
        </w:rPr>
        <w:t xml:space="preserve"> </w:t>
      </w:r>
      <w:r w:rsidRPr="00AF6A18">
        <w:rPr>
          <w:rFonts w:hint="eastAsia"/>
          <w:rtl/>
        </w:rPr>
        <w:t>זרים</w:t>
      </w:r>
      <w:r w:rsidRPr="00AF6A18">
        <w:rPr>
          <w:rtl/>
        </w:rPr>
        <w:t xml:space="preserve"> – </w:t>
      </w:r>
      <w:r w:rsidRPr="00AF6A18">
        <w:rPr>
          <w:rFonts w:hint="eastAsia"/>
          <w:rtl/>
        </w:rPr>
        <w:t>ההרשעה</w:t>
      </w:r>
      <w:r w:rsidRPr="00AF6A18">
        <w:rPr>
          <w:rtl/>
        </w:rPr>
        <w:t xml:space="preserve"> </w:t>
      </w:r>
      <w:r w:rsidRPr="00AF6A18">
        <w:rPr>
          <w:rFonts w:hint="eastAsia"/>
          <w:rtl/>
        </w:rPr>
        <w:t>האחרונה</w:t>
      </w:r>
      <w:r w:rsidRPr="00AF6A18">
        <w:rPr>
          <w:rtl/>
        </w:rPr>
        <w:t xml:space="preserve"> </w:t>
      </w:r>
      <w:r w:rsidRPr="00AF6A18">
        <w:rPr>
          <w:rFonts w:hint="eastAsia"/>
          <w:rtl/>
        </w:rPr>
        <w:t>לא</w:t>
      </w:r>
      <w:r w:rsidRPr="00AF6A18">
        <w:rPr>
          <w:rtl/>
        </w:rPr>
        <w:t xml:space="preserve"> </w:t>
      </w:r>
      <w:r w:rsidRPr="00AF6A18">
        <w:rPr>
          <w:rFonts w:hint="eastAsia"/>
          <w:rtl/>
        </w:rPr>
        <w:t>ה</w:t>
      </w:r>
      <w:r w:rsidRPr="00AF6A18">
        <w:rPr>
          <w:rFonts w:hint="cs"/>
          <w:rtl/>
        </w:rPr>
        <w:t>י</w:t>
      </w:r>
      <w:r w:rsidRPr="00AF6A18">
        <w:rPr>
          <w:rFonts w:hint="eastAsia"/>
          <w:rtl/>
        </w:rPr>
        <w:t>יתה</w:t>
      </w:r>
      <w:r w:rsidRPr="00AF6A18">
        <w:rPr>
          <w:rtl/>
        </w:rPr>
        <w:t xml:space="preserve"> </w:t>
      </w:r>
      <w:r w:rsidRPr="00AF6A18">
        <w:rPr>
          <w:rFonts w:hint="eastAsia"/>
          <w:rtl/>
        </w:rPr>
        <w:t>בשלוש</w:t>
      </w:r>
      <w:r w:rsidRPr="00AF6A18">
        <w:rPr>
          <w:rtl/>
        </w:rPr>
        <w:t xml:space="preserve"> </w:t>
      </w:r>
      <w:r w:rsidRPr="00AF6A18">
        <w:rPr>
          <w:rFonts w:hint="eastAsia"/>
          <w:rtl/>
        </w:rPr>
        <w:t>השנים</w:t>
      </w:r>
      <w:r w:rsidRPr="00AF6A18">
        <w:rPr>
          <w:rtl/>
        </w:rPr>
        <w:t xml:space="preserve"> </w:t>
      </w:r>
      <w:r w:rsidRPr="00AF6A18">
        <w:rPr>
          <w:rFonts w:hint="eastAsia"/>
          <w:rtl/>
        </w:rPr>
        <w:t>שקדמו</w:t>
      </w:r>
      <w:r w:rsidRPr="00AF6A18">
        <w:rPr>
          <w:rtl/>
        </w:rPr>
        <w:t xml:space="preserve"> </w:t>
      </w:r>
      <w:r w:rsidRPr="00AF6A18">
        <w:rPr>
          <w:rFonts w:hint="eastAsia"/>
          <w:rtl/>
        </w:rPr>
        <w:t>למועד</w:t>
      </w:r>
      <w:r w:rsidRPr="00AF6A18">
        <w:rPr>
          <w:rtl/>
        </w:rPr>
        <w:t xml:space="preserve"> </w:t>
      </w:r>
      <w:r w:rsidRPr="00AF6A18">
        <w:rPr>
          <w:rFonts w:hint="eastAsia"/>
          <w:rtl/>
        </w:rPr>
        <w:t>חתימת</w:t>
      </w:r>
      <w:r w:rsidRPr="00AF6A18">
        <w:rPr>
          <w:rtl/>
        </w:rPr>
        <w:t xml:space="preserve"> </w:t>
      </w:r>
      <w:r w:rsidRPr="00AF6A18">
        <w:rPr>
          <w:rFonts w:hint="eastAsia"/>
          <w:rtl/>
        </w:rPr>
        <w:t>ההצהרה</w:t>
      </w:r>
      <w:r w:rsidRPr="00AF6A18">
        <w:rPr>
          <w:rtl/>
        </w:rPr>
        <w:t xml:space="preserve">. </w:t>
      </w:r>
    </w:p>
    <w:p w:rsidR="000B7DD3" w:rsidRPr="00AF6A18" w:rsidRDefault="000B7DD3" w:rsidP="00E80287">
      <w:pPr>
        <w:spacing w:line="300" w:lineRule="atLeast"/>
        <w:jc w:val="both"/>
        <w:rPr>
          <w:rtl/>
        </w:rPr>
      </w:pPr>
      <w:r w:rsidRPr="00AF6A18">
        <w:rPr>
          <w:rtl/>
        </w:rPr>
        <w:tab/>
      </w:r>
    </w:p>
    <w:p w:rsidR="000B7DD3" w:rsidRPr="00AF6A18" w:rsidRDefault="000B7DD3" w:rsidP="00E80287">
      <w:pPr>
        <w:spacing w:line="300" w:lineRule="atLeast"/>
        <w:jc w:val="both"/>
        <w:rPr>
          <w:rtl/>
        </w:rPr>
      </w:pPr>
      <w:r w:rsidRPr="00AF6A18">
        <w:rPr>
          <w:rtl/>
        </w:rPr>
        <w:tab/>
      </w:r>
      <w:r w:rsidRPr="00AF6A18">
        <w:rPr>
          <w:rFonts w:hint="eastAsia"/>
          <w:rtl/>
        </w:rPr>
        <w:t>לעניין</w:t>
      </w:r>
      <w:r w:rsidRPr="00AF6A18">
        <w:rPr>
          <w:rtl/>
        </w:rPr>
        <w:t xml:space="preserve"> </w:t>
      </w:r>
      <w:r w:rsidRPr="00AF6A18">
        <w:rPr>
          <w:rFonts w:hint="eastAsia"/>
          <w:rtl/>
        </w:rPr>
        <w:t>סעיף</w:t>
      </w:r>
      <w:r w:rsidRPr="00AF6A18">
        <w:rPr>
          <w:rtl/>
        </w:rPr>
        <w:t xml:space="preserve"> </w:t>
      </w:r>
      <w:r w:rsidRPr="00AF6A18">
        <w:rPr>
          <w:rFonts w:hint="eastAsia"/>
          <w:rtl/>
        </w:rPr>
        <w:t>זה</w:t>
      </w:r>
      <w:r w:rsidR="0025770E" w:rsidRPr="00AF6A18">
        <w:rPr>
          <w:rFonts w:hint="cs"/>
          <w:rtl/>
        </w:rPr>
        <w:t xml:space="preserve"> </w:t>
      </w:r>
      <w:r w:rsidRPr="00AF6A18">
        <w:rPr>
          <w:rtl/>
        </w:rPr>
        <w:t xml:space="preserve">– </w:t>
      </w:r>
    </w:p>
    <w:p w:rsidR="000B7DD3" w:rsidRPr="00AF6A18" w:rsidRDefault="000B7DD3" w:rsidP="00E80287">
      <w:pPr>
        <w:spacing w:line="300" w:lineRule="atLeast"/>
        <w:ind w:left="720"/>
        <w:jc w:val="both"/>
        <w:rPr>
          <w:rtl/>
        </w:rPr>
      </w:pPr>
      <w:r w:rsidRPr="00AF6A18">
        <w:rPr>
          <w:rtl/>
        </w:rPr>
        <w:t>"</w:t>
      </w:r>
      <w:r w:rsidRPr="00AF6A18">
        <w:rPr>
          <w:rFonts w:hint="eastAsia"/>
          <w:rtl/>
        </w:rPr>
        <w:t>בעל</w:t>
      </w:r>
      <w:r w:rsidRPr="00AF6A18">
        <w:rPr>
          <w:rtl/>
        </w:rPr>
        <w:t xml:space="preserve"> </w:t>
      </w:r>
      <w:r w:rsidRPr="00AF6A18">
        <w:rPr>
          <w:rFonts w:hint="eastAsia"/>
          <w:rtl/>
        </w:rPr>
        <w:t>זיקה</w:t>
      </w:r>
      <w:r w:rsidRPr="00AF6A18">
        <w:rPr>
          <w:rtl/>
        </w:rPr>
        <w:t xml:space="preserve">" – </w:t>
      </w:r>
      <w:r w:rsidRPr="00AF6A18">
        <w:rPr>
          <w:rFonts w:hint="eastAsia"/>
          <w:rtl/>
        </w:rPr>
        <w:t>מי</w:t>
      </w:r>
      <w:r w:rsidRPr="00AF6A18">
        <w:rPr>
          <w:rtl/>
        </w:rPr>
        <w:t xml:space="preserve"> </w:t>
      </w:r>
      <w:r w:rsidRPr="00AF6A18">
        <w:rPr>
          <w:rFonts w:hint="eastAsia"/>
          <w:rtl/>
        </w:rPr>
        <w:t>שנשלט</w:t>
      </w:r>
      <w:r w:rsidRPr="00AF6A18">
        <w:rPr>
          <w:rtl/>
        </w:rPr>
        <w:t xml:space="preserve"> </w:t>
      </w:r>
      <w:r w:rsidRPr="00AF6A18">
        <w:rPr>
          <w:rFonts w:hint="eastAsia"/>
          <w:rtl/>
        </w:rPr>
        <w:t>על</w:t>
      </w:r>
      <w:r w:rsidRPr="00AF6A18">
        <w:rPr>
          <w:rtl/>
        </w:rPr>
        <w:t xml:space="preserve"> </w:t>
      </w:r>
      <w:r w:rsidRPr="00AF6A18">
        <w:rPr>
          <w:rFonts w:hint="eastAsia"/>
          <w:rtl/>
        </w:rPr>
        <w:t>ידי</w:t>
      </w:r>
      <w:r w:rsidRPr="00AF6A18">
        <w:rPr>
          <w:rtl/>
        </w:rPr>
        <w:t xml:space="preserve"> </w:t>
      </w:r>
      <w:r w:rsidRPr="00AF6A18">
        <w:rPr>
          <w:rFonts w:hint="cs"/>
          <w:rtl/>
        </w:rPr>
        <w:t>המציע</w:t>
      </w:r>
      <w:r w:rsidRPr="00AF6A18">
        <w:rPr>
          <w:rtl/>
        </w:rPr>
        <w:t xml:space="preserve"> </w:t>
      </w:r>
      <w:r w:rsidRPr="00AF6A18">
        <w:rPr>
          <w:rFonts w:hint="eastAsia"/>
          <w:rtl/>
        </w:rPr>
        <w:t>ואם</w:t>
      </w:r>
      <w:r w:rsidRPr="00AF6A18">
        <w:rPr>
          <w:rtl/>
        </w:rPr>
        <w:t xml:space="preserve"> </w:t>
      </w:r>
      <w:r w:rsidRPr="00AF6A18">
        <w:rPr>
          <w:rFonts w:hint="cs"/>
          <w:rtl/>
        </w:rPr>
        <w:t>המציע</w:t>
      </w:r>
      <w:r w:rsidRPr="00AF6A18">
        <w:rPr>
          <w:rtl/>
        </w:rPr>
        <w:t xml:space="preserve"> </w:t>
      </w:r>
      <w:r w:rsidRPr="00AF6A18">
        <w:rPr>
          <w:rFonts w:hint="eastAsia"/>
          <w:rtl/>
        </w:rPr>
        <w:t>הוא</w:t>
      </w:r>
      <w:r w:rsidRPr="00AF6A18">
        <w:rPr>
          <w:rtl/>
        </w:rPr>
        <w:t xml:space="preserve"> </w:t>
      </w:r>
      <w:r w:rsidRPr="00AF6A18">
        <w:rPr>
          <w:rFonts w:hint="eastAsia"/>
          <w:rtl/>
        </w:rPr>
        <w:t>חבר</w:t>
      </w:r>
      <w:r w:rsidRPr="00AF6A18">
        <w:rPr>
          <w:rtl/>
        </w:rPr>
        <w:t xml:space="preserve"> </w:t>
      </w:r>
      <w:r w:rsidRPr="00AF6A18">
        <w:rPr>
          <w:rFonts w:hint="eastAsia"/>
          <w:rtl/>
        </w:rPr>
        <w:t>בני</w:t>
      </w:r>
      <w:r w:rsidRPr="00AF6A18">
        <w:rPr>
          <w:rtl/>
        </w:rPr>
        <w:t xml:space="preserve"> </w:t>
      </w:r>
      <w:r w:rsidRPr="00AF6A18">
        <w:rPr>
          <w:rFonts w:hint="eastAsia"/>
          <w:rtl/>
        </w:rPr>
        <w:t>אדם</w:t>
      </w:r>
      <w:r w:rsidR="0025770E" w:rsidRPr="00AF6A18">
        <w:rPr>
          <w:rFonts w:hint="cs"/>
          <w:rtl/>
        </w:rPr>
        <w:t xml:space="preserve"> </w:t>
      </w:r>
      <w:r w:rsidR="0025770E" w:rsidRPr="00AF6A18">
        <w:rPr>
          <w:rtl/>
        </w:rPr>
        <w:t>–</w:t>
      </w:r>
      <w:r w:rsidRPr="00AF6A18">
        <w:rPr>
          <w:rtl/>
        </w:rPr>
        <w:t xml:space="preserve"> </w:t>
      </w:r>
      <w:r w:rsidRPr="00AF6A18">
        <w:rPr>
          <w:rFonts w:hint="eastAsia"/>
          <w:rtl/>
        </w:rPr>
        <w:t>גם</w:t>
      </w:r>
      <w:r w:rsidRPr="00AF6A18">
        <w:rPr>
          <w:rtl/>
        </w:rPr>
        <w:t xml:space="preserve"> </w:t>
      </w:r>
      <w:r w:rsidRPr="00AF6A18">
        <w:rPr>
          <w:rFonts w:hint="eastAsia"/>
          <w:rtl/>
        </w:rPr>
        <w:t>בעל</w:t>
      </w:r>
      <w:r w:rsidRPr="00AF6A18">
        <w:rPr>
          <w:rtl/>
        </w:rPr>
        <w:t xml:space="preserve"> </w:t>
      </w:r>
      <w:r w:rsidRPr="00AF6A18">
        <w:rPr>
          <w:rFonts w:hint="eastAsia"/>
          <w:rtl/>
        </w:rPr>
        <w:t>השליטה</w:t>
      </w:r>
      <w:r w:rsidRPr="00AF6A18">
        <w:rPr>
          <w:rtl/>
        </w:rPr>
        <w:t xml:space="preserve"> </w:t>
      </w:r>
      <w:r w:rsidRPr="00AF6A18">
        <w:rPr>
          <w:rFonts w:hint="eastAsia"/>
          <w:rtl/>
        </w:rPr>
        <w:t>בו</w:t>
      </w:r>
      <w:r w:rsidRPr="00AF6A18">
        <w:rPr>
          <w:rtl/>
        </w:rPr>
        <w:t xml:space="preserve"> </w:t>
      </w:r>
      <w:r w:rsidRPr="00AF6A18">
        <w:rPr>
          <w:rFonts w:hint="eastAsia"/>
          <w:rtl/>
        </w:rPr>
        <w:t>או</w:t>
      </w:r>
      <w:r w:rsidRPr="00AF6A18">
        <w:rPr>
          <w:rtl/>
        </w:rPr>
        <w:t xml:space="preserve"> </w:t>
      </w:r>
      <w:r w:rsidRPr="00AF6A18">
        <w:rPr>
          <w:rFonts w:hint="eastAsia"/>
          <w:rtl/>
        </w:rPr>
        <w:t>חבר</w:t>
      </w:r>
      <w:r w:rsidRPr="00AF6A18">
        <w:rPr>
          <w:rtl/>
        </w:rPr>
        <w:t xml:space="preserve"> </w:t>
      </w:r>
      <w:r w:rsidRPr="00AF6A18">
        <w:rPr>
          <w:rFonts w:hint="eastAsia"/>
          <w:rtl/>
        </w:rPr>
        <w:t>בני</w:t>
      </w:r>
      <w:r w:rsidRPr="00AF6A18">
        <w:rPr>
          <w:rtl/>
        </w:rPr>
        <w:t xml:space="preserve"> </w:t>
      </w:r>
      <w:r w:rsidRPr="00AF6A18">
        <w:rPr>
          <w:rFonts w:hint="eastAsia"/>
          <w:rtl/>
        </w:rPr>
        <w:t>אדם</w:t>
      </w:r>
      <w:r w:rsidRPr="00AF6A18">
        <w:rPr>
          <w:rtl/>
        </w:rPr>
        <w:t xml:space="preserve"> </w:t>
      </w:r>
      <w:r w:rsidRPr="00AF6A18">
        <w:rPr>
          <w:rFonts w:hint="eastAsia"/>
          <w:rtl/>
        </w:rPr>
        <w:t>אחר</w:t>
      </w:r>
      <w:r w:rsidRPr="00AF6A18">
        <w:rPr>
          <w:rtl/>
        </w:rPr>
        <w:t xml:space="preserve"> </w:t>
      </w:r>
      <w:r w:rsidRPr="00AF6A18">
        <w:rPr>
          <w:rFonts w:hint="eastAsia"/>
          <w:rtl/>
        </w:rPr>
        <w:t>שבשליטת</w:t>
      </w:r>
      <w:r w:rsidRPr="00AF6A18">
        <w:rPr>
          <w:rtl/>
        </w:rPr>
        <w:t xml:space="preserve"> </w:t>
      </w:r>
      <w:r w:rsidRPr="00AF6A18">
        <w:rPr>
          <w:rFonts w:hint="eastAsia"/>
          <w:rtl/>
        </w:rPr>
        <w:t>בעל</w:t>
      </w:r>
      <w:r w:rsidRPr="00AF6A18">
        <w:rPr>
          <w:rtl/>
        </w:rPr>
        <w:t xml:space="preserve"> </w:t>
      </w:r>
      <w:r w:rsidRPr="00AF6A18">
        <w:rPr>
          <w:rFonts w:hint="eastAsia"/>
          <w:rtl/>
        </w:rPr>
        <w:t>השליטה</w:t>
      </w:r>
      <w:r w:rsidRPr="00AF6A18">
        <w:rPr>
          <w:rtl/>
        </w:rPr>
        <w:t xml:space="preserve"> </w:t>
      </w:r>
      <w:r w:rsidRPr="00AF6A18">
        <w:rPr>
          <w:rFonts w:hint="eastAsia"/>
          <w:rtl/>
        </w:rPr>
        <w:t>בו</w:t>
      </w:r>
      <w:r w:rsidRPr="00AF6A18">
        <w:rPr>
          <w:rtl/>
        </w:rPr>
        <w:t xml:space="preserve">. </w:t>
      </w:r>
    </w:p>
    <w:p w:rsidR="000B7DD3" w:rsidRPr="00AF6A18" w:rsidRDefault="000B7DD3" w:rsidP="00E80287">
      <w:pPr>
        <w:spacing w:line="300" w:lineRule="atLeast"/>
        <w:ind w:left="720"/>
        <w:jc w:val="both"/>
        <w:rPr>
          <w:rtl/>
        </w:rPr>
      </w:pPr>
      <w:r w:rsidRPr="00AF6A18">
        <w:rPr>
          <w:rtl/>
        </w:rPr>
        <w:t>"</w:t>
      </w:r>
      <w:r w:rsidRPr="00AF6A18">
        <w:rPr>
          <w:rFonts w:hint="eastAsia"/>
          <w:rtl/>
        </w:rPr>
        <w:t>חוק</w:t>
      </w:r>
      <w:r w:rsidRPr="00AF6A18">
        <w:rPr>
          <w:rtl/>
        </w:rPr>
        <w:t xml:space="preserve"> </w:t>
      </w:r>
      <w:r w:rsidRPr="00AF6A18">
        <w:rPr>
          <w:rFonts w:hint="eastAsia"/>
          <w:rtl/>
        </w:rPr>
        <w:t>עובדים</w:t>
      </w:r>
      <w:r w:rsidRPr="00AF6A18">
        <w:rPr>
          <w:rtl/>
        </w:rPr>
        <w:t xml:space="preserve"> </w:t>
      </w:r>
      <w:r w:rsidRPr="00AF6A18">
        <w:rPr>
          <w:rFonts w:hint="eastAsia"/>
          <w:rtl/>
        </w:rPr>
        <w:t>זרים</w:t>
      </w:r>
      <w:r w:rsidRPr="00AF6A18">
        <w:rPr>
          <w:rtl/>
        </w:rPr>
        <w:t xml:space="preserve">" – </w:t>
      </w:r>
      <w:r w:rsidRPr="00AF6A18">
        <w:rPr>
          <w:rFonts w:hint="eastAsia"/>
          <w:rtl/>
        </w:rPr>
        <w:t>חוק</w:t>
      </w:r>
      <w:r w:rsidRPr="00AF6A18">
        <w:rPr>
          <w:rtl/>
        </w:rPr>
        <w:t xml:space="preserve"> </w:t>
      </w:r>
      <w:r w:rsidRPr="00AF6A18">
        <w:rPr>
          <w:rFonts w:hint="eastAsia"/>
          <w:rtl/>
        </w:rPr>
        <w:t>עובדים</w:t>
      </w:r>
      <w:r w:rsidRPr="00AF6A18">
        <w:rPr>
          <w:rtl/>
        </w:rPr>
        <w:t xml:space="preserve"> </w:t>
      </w:r>
      <w:r w:rsidRPr="00AF6A18">
        <w:rPr>
          <w:rFonts w:hint="eastAsia"/>
          <w:rtl/>
        </w:rPr>
        <w:t>זרים</w:t>
      </w:r>
      <w:r w:rsidRPr="00AF6A18">
        <w:rPr>
          <w:rtl/>
        </w:rPr>
        <w:t xml:space="preserve"> (</w:t>
      </w:r>
      <w:r w:rsidRPr="00AF6A18">
        <w:rPr>
          <w:rFonts w:hint="eastAsia"/>
          <w:rtl/>
        </w:rPr>
        <w:t>איסור</w:t>
      </w:r>
      <w:r w:rsidRPr="00AF6A18">
        <w:rPr>
          <w:rtl/>
        </w:rPr>
        <w:t xml:space="preserve"> </w:t>
      </w:r>
      <w:r w:rsidRPr="00AF6A18">
        <w:rPr>
          <w:rFonts w:hint="eastAsia"/>
          <w:rtl/>
        </w:rPr>
        <w:t>העסקה</w:t>
      </w:r>
      <w:r w:rsidRPr="00AF6A18">
        <w:rPr>
          <w:rtl/>
        </w:rPr>
        <w:t xml:space="preserve"> </w:t>
      </w:r>
      <w:r w:rsidRPr="00AF6A18">
        <w:rPr>
          <w:rFonts w:hint="eastAsia"/>
          <w:rtl/>
        </w:rPr>
        <w:t>שלא</w:t>
      </w:r>
      <w:r w:rsidRPr="00AF6A18">
        <w:rPr>
          <w:rtl/>
        </w:rPr>
        <w:t xml:space="preserve"> </w:t>
      </w:r>
      <w:r w:rsidRPr="00AF6A18">
        <w:rPr>
          <w:rFonts w:hint="eastAsia"/>
          <w:rtl/>
        </w:rPr>
        <w:t>כדין</w:t>
      </w:r>
      <w:r w:rsidRPr="00AF6A18">
        <w:rPr>
          <w:rtl/>
        </w:rPr>
        <w:t xml:space="preserve"> </w:t>
      </w:r>
      <w:r w:rsidRPr="00AF6A18">
        <w:rPr>
          <w:rFonts w:hint="eastAsia"/>
          <w:rtl/>
        </w:rPr>
        <w:t>והבטחת</w:t>
      </w:r>
      <w:r w:rsidRPr="00AF6A18">
        <w:rPr>
          <w:rtl/>
        </w:rPr>
        <w:t xml:space="preserve"> </w:t>
      </w:r>
      <w:r w:rsidRPr="00AF6A18">
        <w:rPr>
          <w:rFonts w:hint="eastAsia"/>
          <w:rtl/>
        </w:rPr>
        <w:t>תנאים</w:t>
      </w:r>
      <w:r w:rsidRPr="00AF6A18">
        <w:rPr>
          <w:rtl/>
        </w:rPr>
        <w:t xml:space="preserve"> </w:t>
      </w:r>
      <w:r w:rsidRPr="00AF6A18">
        <w:rPr>
          <w:rFonts w:hint="eastAsia"/>
          <w:rtl/>
        </w:rPr>
        <w:t>הוגנים</w:t>
      </w:r>
      <w:r w:rsidRPr="00AF6A18">
        <w:rPr>
          <w:rtl/>
        </w:rPr>
        <w:t xml:space="preserve">), </w:t>
      </w:r>
      <w:r w:rsidRPr="00AF6A18">
        <w:rPr>
          <w:rFonts w:hint="eastAsia"/>
          <w:rtl/>
        </w:rPr>
        <w:t>התשנ</w:t>
      </w:r>
      <w:r w:rsidRPr="00AF6A18">
        <w:rPr>
          <w:rtl/>
        </w:rPr>
        <w:t>"</w:t>
      </w:r>
      <w:r w:rsidRPr="00AF6A18">
        <w:rPr>
          <w:rFonts w:hint="eastAsia"/>
          <w:rtl/>
        </w:rPr>
        <w:t>א</w:t>
      </w:r>
      <w:r w:rsidRPr="00AF6A18">
        <w:rPr>
          <w:rtl/>
        </w:rPr>
        <w:t>- 1991.</w:t>
      </w:r>
    </w:p>
    <w:p w:rsidR="000B7DD3" w:rsidRPr="00AF6A18" w:rsidRDefault="000B7DD3" w:rsidP="00E80287">
      <w:pPr>
        <w:spacing w:line="300" w:lineRule="atLeast"/>
        <w:ind w:firstLine="720"/>
        <w:jc w:val="both"/>
        <w:rPr>
          <w:rtl/>
        </w:rPr>
      </w:pPr>
      <w:r w:rsidRPr="00AF6A18">
        <w:rPr>
          <w:rtl/>
        </w:rPr>
        <w:t>"</w:t>
      </w:r>
      <w:r w:rsidRPr="00AF6A18">
        <w:rPr>
          <w:rFonts w:hint="eastAsia"/>
          <w:rtl/>
        </w:rPr>
        <w:t>שליטה</w:t>
      </w:r>
      <w:r w:rsidRPr="00AF6A18">
        <w:rPr>
          <w:rtl/>
        </w:rPr>
        <w:t xml:space="preserve">" – </w:t>
      </w:r>
      <w:r w:rsidRPr="00AF6A18">
        <w:rPr>
          <w:rFonts w:hint="eastAsia"/>
          <w:rtl/>
        </w:rPr>
        <w:t>כמשמעותה</w:t>
      </w:r>
      <w:r w:rsidRPr="00AF6A18">
        <w:rPr>
          <w:rtl/>
        </w:rPr>
        <w:t xml:space="preserve"> </w:t>
      </w:r>
      <w:r w:rsidRPr="00AF6A18">
        <w:rPr>
          <w:rFonts w:hint="eastAsia"/>
          <w:rtl/>
        </w:rPr>
        <w:t>בחוק</w:t>
      </w:r>
      <w:r w:rsidRPr="00AF6A18">
        <w:rPr>
          <w:rtl/>
        </w:rPr>
        <w:t xml:space="preserve"> </w:t>
      </w:r>
      <w:r w:rsidRPr="00AF6A18">
        <w:rPr>
          <w:rFonts w:hint="eastAsia"/>
          <w:rtl/>
        </w:rPr>
        <w:t>ניירות</w:t>
      </w:r>
      <w:r w:rsidRPr="00AF6A18">
        <w:rPr>
          <w:rtl/>
        </w:rPr>
        <w:t xml:space="preserve"> </w:t>
      </w:r>
      <w:r w:rsidRPr="00AF6A18">
        <w:rPr>
          <w:rFonts w:hint="eastAsia"/>
          <w:rtl/>
        </w:rPr>
        <w:t>ערך</w:t>
      </w:r>
      <w:r w:rsidRPr="00AF6A18">
        <w:rPr>
          <w:rtl/>
        </w:rPr>
        <w:t xml:space="preserve">, </w:t>
      </w:r>
      <w:r w:rsidRPr="00AF6A18">
        <w:rPr>
          <w:rFonts w:hint="eastAsia"/>
          <w:rtl/>
        </w:rPr>
        <w:t>התשכ</w:t>
      </w:r>
      <w:r w:rsidRPr="00AF6A18">
        <w:rPr>
          <w:rtl/>
        </w:rPr>
        <w:t>"</w:t>
      </w:r>
      <w:r w:rsidRPr="00AF6A18">
        <w:rPr>
          <w:rFonts w:hint="eastAsia"/>
          <w:rtl/>
        </w:rPr>
        <w:t>ח</w:t>
      </w:r>
      <w:r w:rsidRPr="00AF6A18">
        <w:rPr>
          <w:rtl/>
        </w:rPr>
        <w:t>- 1968.</w:t>
      </w:r>
    </w:p>
    <w:p w:rsidR="000B7DD3" w:rsidRPr="00AF6A18" w:rsidRDefault="000B7DD3" w:rsidP="00E80287">
      <w:pPr>
        <w:spacing w:line="300" w:lineRule="atLeast"/>
        <w:ind w:firstLine="720"/>
        <w:jc w:val="both"/>
        <w:rPr>
          <w:rtl/>
        </w:rPr>
      </w:pPr>
    </w:p>
    <w:p w:rsidR="000B7DD3" w:rsidRPr="00AF6A18" w:rsidRDefault="000B7DD3" w:rsidP="00E80287">
      <w:pPr>
        <w:spacing w:line="300" w:lineRule="atLeast"/>
        <w:ind w:left="720" w:hanging="720"/>
        <w:jc w:val="both"/>
        <w:rPr>
          <w:rtl/>
        </w:rPr>
      </w:pPr>
      <w:r w:rsidRPr="00AF6A18">
        <w:rPr>
          <w:rtl/>
        </w:rPr>
        <w:t>2.</w:t>
      </w:r>
      <w:r w:rsidRPr="00AF6A18">
        <w:rPr>
          <w:rtl/>
        </w:rPr>
        <w:tab/>
      </w:r>
      <w:r w:rsidRPr="00AF6A18">
        <w:rPr>
          <w:rFonts w:hint="eastAsia"/>
          <w:rtl/>
        </w:rPr>
        <w:t>הנני</w:t>
      </w:r>
      <w:r w:rsidRPr="00AF6A18">
        <w:rPr>
          <w:rtl/>
        </w:rPr>
        <w:t xml:space="preserve"> </w:t>
      </w:r>
      <w:r w:rsidRPr="00AF6A18">
        <w:rPr>
          <w:rFonts w:hint="eastAsia"/>
          <w:rtl/>
        </w:rPr>
        <w:t>מצהיר</w:t>
      </w:r>
      <w:r w:rsidRPr="00AF6A18">
        <w:rPr>
          <w:rtl/>
        </w:rPr>
        <w:t xml:space="preserve"> </w:t>
      </w:r>
      <w:r w:rsidRPr="00AF6A18">
        <w:rPr>
          <w:rFonts w:hint="eastAsia"/>
          <w:rtl/>
        </w:rPr>
        <w:t>כי</w:t>
      </w:r>
      <w:r w:rsidRPr="00AF6A18">
        <w:rPr>
          <w:rtl/>
        </w:rPr>
        <w:t xml:space="preserve"> </w:t>
      </w:r>
      <w:r w:rsidRPr="00AF6A18">
        <w:rPr>
          <w:rFonts w:hint="eastAsia"/>
          <w:rtl/>
        </w:rPr>
        <w:t>התקיים</w:t>
      </w:r>
      <w:r w:rsidRPr="00AF6A18">
        <w:rPr>
          <w:rtl/>
        </w:rPr>
        <w:t xml:space="preserve"> </w:t>
      </w:r>
      <w:r w:rsidRPr="00AF6A18">
        <w:rPr>
          <w:rFonts w:hint="cs"/>
          <w:rtl/>
        </w:rPr>
        <w:t>במציע</w:t>
      </w:r>
      <w:r w:rsidRPr="00AF6A18">
        <w:rPr>
          <w:rtl/>
        </w:rPr>
        <w:t xml:space="preserve"> </w:t>
      </w:r>
      <w:r w:rsidRPr="00AF6A18">
        <w:rPr>
          <w:rFonts w:hint="eastAsia"/>
          <w:rtl/>
        </w:rPr>
        <w:t>אחד</w:t>
      </w:r>
      <w:r w:rsidRPr="00AF6A18">
        <w:rPr>
          <w:rtl/>
        </w:rPr>
        <w:t xml:space="preserve"> </w:t>
      </w:r>
      <w:r w:rsidRPr="00AF6A18">
        <w:rPr>
          <w:rFonts w:hint="eastAsia"/>
          <w:rtl/>
        </w:rPr>
        <w:t>מאלה</w:t>
      </w:r>
      <w:r w:rsidRPr="00AF6A18">
        <w:rPr>
          <w:rtl/>
        </w:rPr>
        <w:t>:</w:t>
      </w:r>
    </w:p>
    <w:p w:rsidR="000B7DD3" w:rsidRPr="00AF6A18" w:rsidRDefault="000B7DD3" w:rsidP="00E80287">
      <w:pPr>
        <w:spacing w:line="300" w:lineRule="atLeast"/>
        <w:jc w:val="both"/>
        <w:rPr>
          <w:rtl/>
        </w:rPr>
      </w:pPr>
    </w:p>
    <w:p w:rsidR="000B7DD3" w:rsidRPr="00AF6A18" w:rsidRDefault="000B7DD3" w:rsidP="00E80287">
      <w:pPr>
        <w:spacing w:line="300" w:lineRule="atLeast"/>
        <w:ind w:left="1440" w:hanging="720"/>
        <w:jc w:val="both"/>
        <w:rPr>
          <w:rtl/>
        </w:rPr>
      </w:pPr>
      <w:r w:rsidRPr="00AF6A18">
        <w:rPr>
          <w:rtl/>
        </w:rPr>
        <w:t>(</w:t>
      </w:r>
      <w:r w:rsidRPr="00AF6A18">
        <w:rPr>
          <w:rFonts w:hint="eastAsia"/>
          <w:rtl/>
        </w:rPr>
        <w:t>א</w:t>
      </w:r>
      <w:r w:rsidRPr="00AF6A18">
        <w:rPr>
          <w:rtl/>
        </w:rPr>
        <w:t>)</w:t>
      </w:r>
      <w:r w:rsidRPr="00AF6A18">
        <w:rPr>
          <w:rtl/>
        </w:rPr>
        <w:tab/>
      </w:r>
      <w:r w:rsidRPr="00AF6A18">
        <w:rPr>
          <w:rFonts w:hint="cs"/>
          <w:rtl/>
        </w:rPr>
        <w:t>המציע</w:t>
      </w:r>
      <w:r w:rsidRPr="00AF6A18">
        <w:rPr>
          <w:rtl/>
        </w:rPr>
        <w:t xml:space="preserve"> </w:t>
      </w:r>
      <w:r w:rsidRPr="00AF6A18">
        <w:rPr>
          <w:rFonts w:hint="eastAsia"/>
          <w:rtl/>
        </w:rPr>
        <w:t>ובעל</w:t>
      </w:r>
      <w:r w:rsidRPr="00AF6A18">
        <w:rPr>
          <w:rtl/>
        </w:rPr>
        <w:t xml:space="preserve"> </w:t>
      </w:r>
      <w:r w:rsidRPr="00AF6A18">
        <w:rPr>
          <w:rFonts w:hint="eastAsia"/>
          <w:rtl/>
        </w:rPr>
        <w:t>הזיקה</w:t>
      </w:r>
      <w:r w:rsidRPr="00AF6A18">
        <w:rPr>
          <w:rtl/>
        </w:rPr>
        <w:t xml:space="preserve"> </w:t>
      </w:r>
      <w:r w:rsidRPr="00AF6A18">
        <w:rPr>
          <w:rFonts w:hint="eastAsia"/>
          <w:rtl/>
        </w:rPr>
        <w:t>אליו</w:t>
      </w:r>
      <w:r w:rsidRPr="00AF6A18">
        <w:rPr>
          <w:rtl/>
        </w:rPr>
        <w:t xml:space="preserve"> </w:t>
      </w:r>
      <w:r w:rsidRPr="00AF6A18">
        <w:rPr>
          <w:rFonts w:hint="eastAsia"/>
          <w:rtl/>
        </w:rPr>
        <w:t>לא</w:t>
      </w:r>
      <w:r w:rsidRPr="00AF6A18">
        <w:rPr>
          <w:rtl/>
        </w:rPr>
        <w:t xml:space="preserve"> </w:t>
      </w:r>
      <w:r w:rsidRPr="00AF6A18">
        <w:rPr>
          <w:rFonts w:hint="eastAsia"/>
          <w:rtl/>
        </w:rPr>
        <w:t>הורשעו</w:t>
      </w:r>
      <w:r w:rsidRPr="00AF6A18">
        <w:rPr>
          <w:rtl/>
        </w:rPr>
        <w:t xml:space="preserve"> </w:t>
      </w:r>
      <w:r w:rsidRPr="00AF6A18">
        <w:rPr>
          <w:rFonts w:hint="eastAsia"/>
          <w:rtl/>
        </w:rPr>
        <w:t>בעבירה</w:t>
      </w:r>
      <w:r w:rsidRPr="00AF6A18">
        <w:rPr>
          <w:rtl/>
        </w:rPr>
        <w:t xml:space="preserve"> </w:t>
      </w:r>
      <w:r w:rsidRPr="00AF6A18">
        <w:rPr>
          <w:rFonts w:hint="eastAsia"/>
          <w:rtl/>
        </w:rPr>
        <w:t>לפי</w:t>
      </w:r>
      <w:r w:rsidRPr="00AF6A18">
        <w:rPr>
          <w:rtl/>
        </w:rPr>
        <w:t xml:space="preserve"> </w:t>
      </w:r>
      <w:r w:rsidRPr="00AF6A18">
        <w:rPr>
          <w:rFonts w:hint="eastAsia"/>
          <w:rtl/>
        </w:rPr>
        <w:t>חוק</w:t>
      </w:r>
      <w:r w:rsidRPr="00AF6A18">
        <w:rPr>
          <w:rtl/>
        </w:rPr>
        <w:t xml:space="preserve"> </w:t>
      </w:r>
      <w:r w:rsidRPr="00AF6A18">
        <w:rPr>
          <w:rFonts w:hint="eastAsia"/>
          <w:rtl/>
        </w:rPr>
        <w:t>שכר</w:t>
      </w:r>
      <w:r w:rsidRPr="00AF6A18">
        <w:rPr>
          <w:rtl/>
        </w:rPr>
        <w:t xml:space="preserve"> </w:t>
      </w:r>
      <w:r w:rsidRPr="00AF6A18">
        <w:rPr>
          <w:rFonts w:hint="eastAsia"/>
          <w:rtl/>
        </w:rPr>
        <w:t>מינימום</w:t>
      </w:r>
      <w:r w:rsidRPr="00AF6A18">
        <w:rPr>
          <w:rtl/>
        </w:rPr>
        <w:t>.</w:t>
      </w:r>
    </w:p>
    <w:p w:rsidR="000B7DD3" w:rsidRPr="00AF6A18" w:rsidRDefault="000B7DD3" w:rsidP="00E80287">
      <w:pPr>
        <w:spacing w:line="300" w:lineRule="atLeast"/>
        <w:ind w:left="1440" w:hanging="720"/>
        <w:jc w:val="both"/>
        <w:rPr>
          <w:rtl/>
        </w:rPr>
      </w:pPr>
      <w:r w:rsidRPr="00AF6A18">
        <w:rPr>
          <w:rtl/>
        </w:rPr>
        <w:t>(</w:t>
      </w:r>
      <w:r w:rsidRPr="00AF6A18">
        <w:rPr>
          <w:rFonts w:hint="eastAsia"/>
          <w:rtl/>
        </w:rPr>
        <w:t>ב</w:t>
      </w:r>
      <w:r w:rsidRPr="00AF6A18">
        <w:rPr>
          <w:rtl/>
        </w:rPr>
        <w:t>)</w:t>
      </w:r>
      <w:r w:rsidRPr="00AF6A18">
        <w:rPr>
          <w:rtl/>
        </w:rPr>
        <w:tab/>
      </w:r>
      <w:r w:rsidRPr="00AF6A18">
        <w:rPr>
          <w:rFonts w:hint="cs"/>
          <w:rtl/>
        </w:rPr>
        <w:t>המציע</w:t>
      </w:r>
      <w:r w:rsidRPr="00AF6A18">
        <w:rPr>
          <w:rtl/>
        </w:rPr>
        <w:t xml:space="preserve"> </w:t>
      </w:r>
      <w:r w:rsidRPr="00AF6A18">
        <w:rPr>
          <w:rFonts w:hint="eastAsia"/>
          <w:rtl/>
        </w:rPr>
        <w:t>או</w:t>
      </w:r>
      <w:r w:rsidRPr="00AF6A18">
        <w:rPr>
          <w:rtl/>
        </w:rPr>
        <w:t xml:space="preserve"> </w:t>
      </w:r>
      <w:r w:rsidRPr="00AF6A18">
        <w:rPr>
          <w:rFonts w:hint="eastAsia"/>
          <w:rtl/>
        </w:rPr>
        <w:t>בעל</w:t>
      </w:r>
      <w:r w:rsidRPr="00AF6A18">
        <w:rPr>
          <w:rtl/>
        </w:rPr>
        <w:t xml:space="preserve"> </w:t>
      </w:r>
      <w:r w:rsidRPr="00AF6A18">
        <w:rPr>
          <w:rFonts w:hint="eastAsia"/>
          <w:rtl/>
        </w:rPr>
        <w:t>הזיקה</w:t>
      </w:r>
      <w:r w:rsidRPr="00AF6A18">
        <w:rPr>
          <w:rtl/>
        </w:rPr>
        <w:t xml:space="preserve"> </w:t>
      </w:r>
      <w:r w:rsidRPr="00AF6A18">
        <w:rPr>
          <w:rFonts w:hint="eastAsia"/>
          <w:rtl/>
        </w:rPr>
        <w:t>אליו</w:t>
      </w:r>
      <w:r w:rsidRPr="00AF6A18">
        <w:rPr>
          <w:rtl/>
        </w:rPr>
        <w:t xml:space="preserve"> </w:t>
      </w:r>
      <w:r w:rsidRPr="00AF6A18">
        <w:rPr>
          <w:rFonts w:hint="eastAsia"/>
          <w:rtl/>
        </w:rPr>
        <w:t>הורשעו</w:t>
      </w:r>
      <w:r w:rsidRPr="00AF6A18">
        <w:rPr>
          <w:rtl/>
        </w:rPr>
        <w:t xml:space="preserve"> </w:t>
      </w:r>
      <w:r w:rsidRPr="00AF6A18">
        <w:rPr>
          <w:rFonts w:hint="eastAsia"/>
          <w:rtl/>
        </w:rPr>
        <w:t>בעבירה</w:t>
      </w:r>
      <w:r w:rsidRPr="00AF6A18">
        <w:rPr>
          <w:rtl/>
        </w:rPr>
        <w:t xml:space="preserve"> </w:t>
      </w:r>
      <w:r w:rsidRPr="00AF6A18">
        <w:rPr>
          <w:rFonts w:hint="eastAsia"/>
          <w:rtl/>
        </w:rPr>
        <w:t>אחת</w:t>
      </w:r>
      <w:r w:rsidRPr="00AF6A18">
        <w:rPr>
          <w:rtl/>
        </w:rPr>
        <w:t xml:space="preserve"> </w:t>
      </w:r>
      <w:r w:rsidRPr="00AF6A18">
        <w:rPr>
          <w:rFonts w:hint="eastAsia"/>
          <w:rtl/>
        </w:rPr>
        <w:t>לפי</w:t>
      </w:r>
      <w:r w:rsidRPr="00AF6A18">
        <w:rPr>
          <w:rtl/>
        </w:rPr>
        <w:t xml:space="preserve"> </w:t>
      </w:r>
      <w:r w:rsidRPr="00AF6A18">
        <w:rPr>
          <w:rFonts w:hint="eastAsia"/>
          <w:rtl/>
        </w:rPr>
        <w:t>חוק</w:t>
      </w:r>
      <w:r w:rsidRPr="00AF6A18">
        <w:rPr>
          <w:rtl/>
        </w:rPr>
        <w:t xml:space="preserve"> </w:t>
      </w:r>
      <w:r w:rsidRPr="00AF6A18">
        <w:rPr>
          <w:rFonts w:hint="eastAsia"/>
          <w:rtl/>
        </w:rPr>
        <w:t>שכר</w:t>
      </w:r>
      <w:r w:rsidRPr="00AF6A18">
        <w:rPr>
          <w:rtl/>
        </w:rPr>
        <w:t xml:space="preserve"> </w:t>
      </w:r>
      <w:r w:rsidRPr="00AF6A18">
        <w:rPr>
          <w:rFonts w:hint="eastAsia"/>
          <w:rtl/>
        </w:rPr>
        <w:t>מינימום</w:t>
      </w:r>
      <w:r w:rsidRPr="00AF6A18">
        <w:rPr>
          <w:rtl/>
        </w:rPr>
        <w:t xml:space="preserve">, </w:t>
      </w:r>
      <w:r w:rsidRPr="00AF6A18">
        <w:rPr>
          <w:rFonts w:hint="eastAsia"/>
          <w:rtl/>
        </w:rPr>
        <w:t>אך</w:t>
      </w:r>
      <w:r w:rsidRPr="00AF6A18">
        <w:rPr>
          <w:rtl/>
        </w:rPr>
        <w:t xml:space="preserve"> </w:t>
      </w:r>
      <w:r w:rsidRPr="00AF6A18">
        <w:rPr>
          <w:rFonts w:hint="eastAsia"/>
          <w:rtl/>
        </w:rPr>
        <w:t>במועד</w:t>
      </w:r>
      <w:r w:rsidRPr="00AF6A18">
        <w:rPr>
          <w:rtl/>
        </w:rPr>
        <w:t xml:space="preserve"> </w:t>
      </w:r>
      <w:r w:rsidRPr="00AF6A18">
        <w:rPr>
          <w:rFonts w:hint="eastAsia"/>
          <w:rtl/>
        </w:rPr>
        <w:t>חתימת</w:t>
      </w:r>
      <w:r w:rsidRPr="00AF6A18">
        <w:rPr>
          <w:rtl/>
        </w:rPr>
        <w:t xml:space="preserve"> </w:t>
      </w:r>
      <w:r w:rsidRPr="00AF6A18">
        <w:rPr>
          <w:rFonts w:hint="eastAsia"/>
          <w:rtl/>
        </w:rPr>
        <w:t>ההצהרה</w:t>
      </w:r>
      <w:r w:rsidRPr="00AF6A18">
        <w:rPr>
          <w:rtl/>
        </w:rPr>
        <w:t xml:space="preserve"> </w:t>
      </w:r>
      <w:r w:rsidRPr="00AF6A18">
        <w:rPr>
          <w:rFonts w:hint="eastAsia"/>
          <w:rtl/>
        </w:rPr>
        <w:t>חלפה</w:t>
      </w:r>
      <w:r w:rsidRPr="00AF6A18">
        <w:rPr>
          <w:rtl/>
        </w:rPr>
        <w:t xml:space="preserve"> </w:t>
      </w:r>
      <w:r w:rsidRPr="00AF6A18">
        <w:rPr>
          <w:rFonts w:hint="eastAsia"/>
          <w:rtl/>
        </w:rPr>
        <w:t>שנה</w:t>
      </w:r>
      <w:r w:rsidRPr="00AF6A18">
        <w:rPr>
          <w:rtl/>
        </w:rPr>
        <w:t xml:space="preserve"> </w:t>
      </w:r>
      <w:r w:rsidRPr="00AF6A18">
        <w:rPr>
          <w:rFonts w:hint="eastAsia"/>
          <w:rtl/>
        </w:rPr>
        <w:t>לפחות</w:t>
      </w:r>
      <w:r w:rsidRPr="00AF6A18">
        <w:rPr>
          <w:rtl/>
        </w:rPr>
        <w:t xml:space="preserve"> </w:t>
      </w:r>
      <w:r w:rsidRPr="00AF6A18">
        <w:rPr>
          <w:rFonts w:hint="eastAsia"/>
          <w:rtl/>
        </w:rPr>
        <w:t>ממועד</w:t>
      </w:r>
      <w:r w:rsidRPr="00AF6A18">
        <w:rPr>
          <w:rtl/>
        </w:rPr>
        <w:t xml:space="preserve"> </w:t>
      </w:r>
      <w:r w:rsidRPr="00AF6A18">
        <w:rPr>
          <w:rFonts w:hint="eastAsia"/>
          <w:rtl/>
        </w:rPr>
        <w:t>ההרשעה</w:t>
      </w:r>
      <w:r w:rsidRPr="00AF6A18">
        <w:rPr>
          <w:rtl/>
        </w:rPr>
        <w:t xml:space="preserve">. </w:t>
      </w:r>
    </w:p>
    <w:p w:rsidR="000B7DD3" w:rsidRPr="00AF6A18" w:rsidRDefault="000B7DD3" w:rsidP="00E80287">
      <w:pPr>
        <w:spacing w:line="300" w:lineRule="atLeast"/>
        <w:ind w:left="1440" w:hanging="720"/>
        <w:jc w:val="both"/>
        <w:rPr>
          <w:rtl/>
        </w:rPr>
      </w:pPr>
      <w:r w:rsidRPr="00AF6A18">
        <w:rPr>
          <w:rtl/>
        </w:rPr>
        <w:t>(</w:t>
      </w:r>
      <w:r w:rsidRPr="00AF6A18">
        <w:rPr>
          <w:rFonts w:hint="eastAsia"/>
          <w:rtl/>
        </w:rPr>
        <w:t>ג</w:t>
      </w:r>
      <w:r w:rsidRPr="00AF6A18">
        <w:rPr>
          <w:rtl/>
        </w:rPr>
        <w:t>)</w:t>
      </w:r>
      <w:r w:rsidRPr="00AF6A18">
        <w:rPr>
          <w:rtl/>
        </w:rPr>
        <w:tab/>
      </w:r>
      <w:r w:rsidRPr="00AF6A18">
        <w:rPr>
          <w:rFonts w:hint="cs"/>
          <w:rtl/>
        </w:rPr>
        <w:t>המציע</w:t>
      </w:r>
      <w:r w:rsidRPr="00AF6A18">
        <w:rPr>
          <w:rtl/>
        </w:rPr>
        <w:t xml:space="preserve"> </w:t>
      </w:r>
      <w:r w:rsidRPr="00AF6A18">
        <w:rPr>
          <w:rFonts w:hint="eastAsia"/>
          <w:rtl/>
        </w:rPr>
        <w:t>או</w:t>
      </w:r>
      <w:r w:rsidRPr="00AF6A18">
        <w:rPr>
          <w:rtl/>
        </w:rPr>
        <w:t xml:space="preserve"> </w:t>
      </w:r>
      <w:r w:rsidRPr="00AF6A18">
        <w:rPr>
          <w:rFonts w:hint="eastAsia"/>
          <w:rtl/>
        </w:rPr>
        <w:t>בעל</w:t>
      </w:r>
      <w:r w:rsidRPr="00AF6A18">
        <w:rPr>
          <w:rtl/>
        </w:rPr>
        <w:t xml:space="preserve"> </w:t>
      </w:r>
      <w:r w:rsidRPr="00AF6A18">
        <w:rPr>
          <w:rFonts w:hint="eastAsia"/>
          <w:rtl/>
        </w:rPr>
        <w:t>הזיקה</w:t>
      </w:r>
      <w:r w:rsidRPr="00AF6A18">
        <w:rPr>
          <w:rtl/>
        </w:rPr>
        <w:t xml:space="preserve"> </w:t>
      </w:r>
      <w:r w:rsidRPr="00AF6A18">
        <w:rPr>
          <w:rFonts w:hint="eastAsia"/>
          <w:rtl/>
        </w:rPr>
        <w:t>אליו</w:t>
      </w:r>
      <w:r w:rsidRPr="00AF6A18">
        <w:rPr>
          <w:rtl/>
        </w:rPr>
        <w:t xml:space="preserve"> </w:t>
      </w:r>
      <w:r w:rsidRPr="00AF6A18">
        <w:rPr>
          <w:rFonts w:hint="eastAsia"/>
          <w:rtl/>
        </w:rPr>
        <w:t>הורשעו</w:t>
      </w:r>
      <w:r w:rsidRPr="00AF6A18">
        <w:rPr>
          <w:rtl/>
        </w:rPr>
        <w:t xml:space="preserve"> </w:t>
      </w:r>
      <w:r w:rsidRPr="00AF6A18">
        <w:rPr>
          <w:rFonts w:hint="eastAsia"/>
          <w:rtl/>
        </w:rPr>
        <w:t>בשתי</w:t>
      </w:r>
      <w:r w:rsidRPr="00AF6A18">
        <w:rPr>
          <w:rtl/>
        </w:rPr>
        <w:t xml:space="preserve"> </w:t>
      </w:r>
      <w:r w:rsidRPr="00AF6A18">
        <w:rPr>
          <w:rFonts w:hint="eastAsia"/>
          <w:rtl/>
        </w:rPr>
        <w:t>עבירות</w:t>
      </w:r>
      <w:r w:rsidRPr="00AF6A18">
        <w:rPr>
          <w:rtl/>
        </w:rPr>
        <w:t xml:space="preserve"> </w:t>
      </w:r>
      <w:r w:rsidRPr="00AF6A18">
        <w:rPr>
          <w:rFonts w:hint="eastAsia"/>
          <w:rtl/>
        </w:rPr>
        <w:t>או</w:t>
      </w:r>
      <w:r w:rsidRPr="00AF6A18">
        <w:rPr>
          <w:rtl/>
        </w:rPr>
        <w:t xml:space="preserve"> </w:t>
      </w:r>
      <w:r w:rsidRPr="00AF6A18">
        <w:rPr>
          <w:rFonts w:hint="eastAsia"/>
          <w:rtl/>
        </w:rPr>
        <w:t>יותר</w:t>
      </w:r>
      <w:r w:rsidRPr="00AF6A18">
        <w:rPr>
          <w:rtl/>
        </w:rPr>
        <w:t xml:space="preserve"> </w:t>
      </w:r>
      <w:r w:rsidRPr="00AF6A18">
        <w:rPr>
          <w:rFonts w:hint="eastAsia"/>
          <w:rtl/>
        </w:rPr>
        <w:t>לפי</w:t>
      </w:r>
      <w:r w:rsidRPr="00AF6A18">
        <w:rPr>
          <w:rtl/>
        </w:rPr>
        <w:t xml:space="preserve"> </w:t>
      </w:r>
      <w:r w:rsidRPr="00AF6A18">
        <w:rPr>
          <w:rFonts w:hint="eastAsia"/>
          <w:rtl/>
        </w:rPr>
        <w:t>חוק</w:t>
      </w:r>
      <w:r w:rsidRPr="00AF6A18">
        <w:rPr>
          <w:rtl/>
        </w:rPr>
        <w:t xml:space="preserve"> </w:t>
      </w:r>
      <w:r w:rsidRPr="00AF6A18">
        <w:rPr>
          <w:rFonts w:hint="eastAsia"/>
          <w:rtl/>
        </w:rPr>
        <w:t>שכר</w:t>
      </w:r>
      <w:r w:rsidRPr="00AF6A18">
        <w:rPr>
          <w:rtl/>
        </w:rPr>
        <w:t xml:space="preserve"> </w:t>
      </w:r>
      <w:r w:rsidRPr="00AF6A18">
        <w:rPr>
          <w:rFonts w:hint="eastAsia"/>
          <w:rtl/>
        </w:rPr>
        <w:t>מינימום</w:t>
      </w:r>
      <w:r w:rsidRPr="00AF6A18">
        <w:rPr>
          <w:rtl/>
        </w:rPr>
        <w:t xml:space="preserve">, </w:t>
      </w:r>
      <w:r w:rsidRPr="00AF6A18">
        <w:rPr>
          <w:rFonts w:hint="eastAsia"/>
          <w:rtl/>
        </w:rPr>
        <w:t>אך</w:t>
      </w:r>
      <w:r w:rsidRPr="00AF6A18">
        <w:rPr>
          <w:rtl/>
        </w:rPr>
        <w:t xml:space="preserve"> </w:t>
      </w:r>
      <w:r w:rsidRPr="00AF6A18">
        <w:rPr>
          <w:rFonts w:hint="eastAsia"/>
          <w:rtl/>
        </w:rPr>
        <w:t>במועד</w:t>
      </w:r>
      <w:r w:rsidRPr="00AF6A18">
        <w:rPr>
          <w:rtl/>
        </w:rPr>
        <w:t xml:space="preserve"> </w:t>
      </w:r>
      <w:r w:rsidRPr="00AF6A18">
        <w:rPr>
          <w:rFonts w:hint="eastAsia"/>
          <w:rtl/>
        </w:rPr>
        <w:t>חתימת</w:t>
      </w:r>
      <w:r w:rsidRPr="00AF6A18">
        <w:rPr>
          <w:rtl/>
        </w:rPr>
        <w:t xml:space="preserve"> </w:t>
      </w:r>
      <w:r w:rsidRPr="00AF6A18">
        <w:rPr>
          <w:rFonts w:hint="eastAsia"/>
          <w:rtl/>
        </w:rPr>
        <w:t>ההצהרה</w:t>
      </w:r>
      <w:r w:rsidRPr="00AF6A18">
        <w:rPr>
          <w:rtl/>
        </w:rPr>
        <w:t xml:space="preserve"> </w:t>
      </w:r>
      <w:r w:rsidRPr="00AF6A18">
        <w:rPr>
          <w:rFonts w:hint="eastAsia"/>
          <w:rtl/>
        </w:rPr>
        <w:t>חלפו</w:t>
      </w:r>
      <w:r w:rsidRPr="00AF6A18">
        <w:rPr>
          <w:rtl/>
        </w:rPr>
        <w:t xml:space="preserve"> </w:t>
      </w:r>
      <w:r w:rsidRPr="00AF6A18">
        <w:rPr>
          <w:rFonts w:hint="eastAsia"/>
          <w:rtl/>
        </w:rPr>
        <w:t>שלוש</w:t>
      </w:r>
      <w:r w:rsidRPr="00AF6A18">
        <w:rPr>
          <w:rtl/>
        </w:rPr>
        <w:t xml:space="preserve"> </w:t>
      </w:r>
      <w:r w:rsidRPr="00AF6A18">
        <w:rPr>
          <w:rFonts w:hint="eastAsia"/>
          <w:rtl/>
        </w:rPr>
        <w:t>שנים</w:t>
      </w:r>
      <w:r w:rsidRPr="00AF6A18">
        <w:rPr>
          <w:rtl/>
        </w:rPr>
        <w:t xml:space="preserve"> </w:t>
      </w:r>
      <w:r w:rsidRPr="00AF6A18">
        <w:rPr>
          <w:rFonts w:hint="eastAsia"/>
          <w:rtl/>
        </w:rPr>
        <w:t>לפחות</w:t>
      </w:r>
      <w:r w:rsidRPr="00AF6A18">
        <w:rPr>
          <w:rtl/>
        </w:rPr>
        <w:t xml:space="preserve"> </w:t>
      </w:r>
      <w:r w:rsidRPr="00AF6A18">
        <w:rPr>
          <w:rFonts w:hint="eastAsia"/>
          <w:rtl/>
        </w:rPr>
        <w:t>ממועד</w:t>
      </w:r>
      <w:r w:rsidRPr="00AF6A18">
        <w:rPr>
          <w:rtl/>
        </w:rPr>
        <w:t xml:space="preserve"> </w:t>
      </w:r>
      <w:r w:rsidRPr="00AF6A18">
        <w:rPr>
          <w:rFonts w:hint="eastAsia"/>
          <w:rtl/>
        </w:rPr>
        <w:t>ההרשעה</w:t>
      </w:r>
      <w:r w:rsidRPr="00AF6A18">
        <w:rPr>
          <w:rtl/>
        </w:rPr>
        <w:t xml:space="preserve"> </w:t>
      </w:r>
      <w:r w:rsidRPr="00AF6A18">
        <w:rPr>
          <w:rFonts w:hint="eastAsia"/>
          <w:rtl/>
        </w:rPr>
        <w:t>האחרונה</w:t>
      </w:r>
      <w:r w:rsidRPr="00AF6A18">
        <w:rPr>
          <w:rtl/>
        </w:rPr>
        <w:t xml:space="preserve">. </w:t>
      </w:r>
    </w:p>
    <w:p w:rsidR="000B7DD3" w:rsidRPr="00AF6A18" w:rsidRDefault="000B7DD3" w:rsidP="00E80287">
      <w:pPr>
        <w:spacing w:line="300" w:lineRule="atLeast"/>
        <w:jc w:val="both"/>
        <w:rPr>
          <w:rtl/>
        </w:rPr>
      </w:pPr>
    </w:p>
    <w:p w:rsidR="000B7DD3" w:rsidRPr="00AF6A18" w:rsidRDefault="000B7DD3" w:rsidP="00E80287">
      <w:pPr>
        <w:spacing w:line="300" w:lineRule="atLeast"/>
        <w:jc w:val="both"/>
        <w:rPr>
          <w:rtl/>
        </w:rPr>
      </w:pPr>
      <w:r w:rsidRPr="00AF6A18">
        <w:rPr>
          <w:rtl/>
        </w:rPr>
        <w:tab/>
      </w:r>
      <w:r w:rsidRPr="00AF6A18">
        <w:rPr>
          <w:rFonts w:hint="eastAsia"/>
          <w:rtl/>
        </w:rPr>
        <w:t>לעניין</w:t>
      </w:r>
      <w:r w:rsidRPr="00AF6A18">
        <w:rPr>
          <w:rtl/>
        </w:rPr>
        <w:t xml:space="preserve"> </w:t>
      </w:r>
      <w:r w:rsidRPr="00AF6A18">
        <w:rPr>
          <w:rFonts w:hint="eastAsia"/>
          <w:rtl/>
        </w:rPr>
        <w:t>סעיף</w:t>
      </w:r>
      <w:r w:rsidRPr="00AF6A18">
        <w:rPr>
          <w:rtl/>
        </w:rPr>
        <w:t xml:space="preserve"> </w:t>
      </w:r>
      <w:r w:rsidRPr="00AF6A18">
        <w:rPr>
          <w:rFonts w:hint="eastAsia"/>
          <w:rtl/>
        </w:rPr>
        <w:t>זה</w:t>
      </w:r>
      <w:r w:rsidR="0025770E" w:rsidRPr="00AF6A18">
        <w:rPr>
          <w:rFonts w:hint="cs"/>
          <w:rtl/>
        </w:rPr>
        <w:t xml:space="preserve"> </w:t>
      </w:r>
      <w:r w:rsidR="0025770E" w:rsidRPr="00AF6A18">
        <w:rPr>
          <w:rtl/>
        </w:rPr>
        <w:t>–</w:t>
      </w:r>
      <w:r w:rsidR="0025770E" w:rsidRPr="00AF6A18">
        <w:rPr>
          <w:rFonts w:hint="cs"/>
          <w:rtl/>
        </w:rPr>
        <w:t xml:space="preserve"> </w:t>
      </w:r>
    </w:p>
    <w:p w:rsidR="000B7DD3" w:rsidRPr="00AF6A18" w:rsidRDefault="000B7DD3" w:rsidP="00E80287">
      <w:pPr>
        <w:spacing w:line="300" w:lineRule="atLeast"/>
        <w:ind w:firstLine="567"/>
        <w:jc w:val="both"/>
        <w:rPr>
          <w:rtl/>
        </w:rPr>
      </w:pPr>
      <w:r w:rsidRPr="00AF6A18">
        <w:rPr>
          <w:rtl/>
        </w:rPr>
        <w:t>"</w:t>
      </w:r>
      <w:r w:rsidRPr="00AF6A18">
        <w:rPr>
          <w:rFonts w:hint="eastAsia"/>
          <w:rtl/>
        </w:rPr>
        <w:t>אמצעי</w:t>
      </w:r>
      <w:r w:rsidRPr="00AF6A18">
        <w:rPr>
          <w:rtl/>
        </w:rPr>
        <w:t xml:space="preserve"> </w:t>
      </w:r>
      <w:r w:rsidRPr="00AF6A18">
        <w:rPr>
          <w:rFonts w:hint="eastAsia"/>
          <w:rtl/>
        </w:rPr>
        <w:t>שליטה</w:t>
      </w:r>
      <w:r w:rsidRPr="00AF6A18">
        <w:rPr>
          <w:rtl/>
        </w:rPr>
        <w:t>", "</w:t>
      </w:r>
      <w:r w:rsidRPr="00AF6A18">
        <w:rPr>
          <w:rFonts w:hint="eastAsia"/>
          <w:rtl/>
        </w:rPr>
        <w:t>החזקה</w:t>
      </w:r>
      <w:r w:rsidRPr="00AF6A18">
        <w:rPr>
          <w:rtl/>
        </w:rPr>
        <w:t xml:space="preserve">" </w:t>
      </w:r>
      <w:r w:rsidRPr="00AF6A18">
        <w:rPr>
          <w:rFonts w:hint="eastAsia"/>
          <w:rtl/>
        </w:rPr>
        <w:t>ו</w:t>
      </w:r>
      <w:r w:rsidRPr="00AF6A18">
        <w:rPr>
          <w:rtl/>
        </w:rPr>
        <w:t>- "</w:t>
      </w:r>
      <w:r w:rsidRPr="00AF6A18">
        <w:rPr>
          <w:rFonts w:hint="eastAsia"/>
          <w:rtl/>
        </w:rPr>
        <w:t>שליטה</w:t>
      </w:r>
      <w:r w:rsidRPr="00AF6A18">
        <w:rPr>
          <w:rtl/>
        </w:rPr>
        <w:t xml:space="preserve">" – </w:t>
      </w:r>
      <w:r w:rsidRPr="00AF6A18">
        <w:rPr>
          <w:rFonts w:hint="eastAsia"/>
          <w:rtl/>
        </w:rPr>
        <w:t>כמשמעותם</w:t>
      </w:r>
      <w:r w:rsidRPr="00AF6A18">
        <w:rPr>
          <w:rtl/>
        </w:rPr>
        <w:t xml:space="preserve"> </w:t>
      </w:r>
      <w:r w:rsidRPr="00AF6A18">
        <w:rPr>
          <w:rFonts w:hint="eastAsia"/>
          <w:rtl/>
        </w:rPr>
        <w:t>בחוק</w:t>
      </w:r>
      <w:r w:rsidRPr="00AF6A18">
        <w:rPr>
          <w:rtl/>
        </w:rPr>
        <w:t xml:space="preserve"> </w:t>
      </w:r>
      <w:r w:rsidRPr="00AF6A18">
        <w:rPr>
          <w:rFonts w:hint="eastAsia"/>
          <w:rtl/>
        </w:rPr>
        <w:t>הבנקאות</w:t>
      </w:r>
      <w:r w:rsidRPr="00AF6A18">
        <w:rPr>
          <w:rtl/>
        </w:rPr>
        <w:t xml:space="preserve"> (</w:t>
      </w:r>
      <w:r w:rsidRPr="00AF6A18">
        <w:rPr>
          <w:rFonts w:hint="eastAsia"/>
          <w:rtl/>
        </w:rPr>
        <w:t>רישוי</w:t>
      </w:r>
      <w:r w:rsidRPr="00AF6A18">
        <w:rPr>
          <w:rtl/>
        </w:rPr>
        <w:t xml:space="preserve">), </w:t>
      </w:r>
      <w:r w:rsidRPr="00AF6A18">
        <w:rPr>
          <w:rFonts w:hint="eastAsia"/>
          <w:rtl/>
        </w:rPr>
        <w:t>התשמ</w:t>
      </w:r>
      <w:r w:rsidRPr="00AF6A18">
        <w:rPr>
          <w:rtl/>
        </w:rPr>
        <w:t>"</w:t>
      </w:r>
      <w:r w:rsidRPr="00AF6A18">
        <w:rPr>
          <w:rFonts w:hint="eastAsia"/>
          <w:rtl/>
        </w:rPr>
        <w:t>א</w:t>
      </w:r>
      <w:r w:rsidRPr="00AF6A18">
        <w:rPr>
          <w:rtl/>
        </w:rPr>
        <w:t xml:space="preserve">- 1981. </w:t>
      </w:r>
    </w:p>
    <w:p w:rsidR="000B7DD3" w:rsidRPr="00AF6A18" w:rsidRDefault="000B7DD3" w:rsidP="00E80287">
      <w:pPr>
        <w:spacing w:line="300" w:lineRule="atLeast"/>
        <w:jc w:val="both"/>
        <w:rPr>
          <w:rtl/>
        </w:rPr>
      </w:pPr>
      <w:r w:rsidRPr="00AF6A18">
        <w:rPr>
          <w:rtl/>
        </w:rPr>
        <w:tab/>
        <w:t>"</w:t>
      </w:r>
      <w:r w:rsidRPr="00AF6A18">
        <w:rPr>
          <w:rFonts w:hint="eastAsia"/>
          <w:rtl/>
        </w:rPr>
        <w:t>בעל</w:t>
      </w:r>
      <w:r w:rsidRPr="00AF6A18">
        <w:rPr>
          <w:rtl/>
        </w:rPr>
        <w:t xml:space="preserve"> </w:t>
      </w:r>
      <w:r w:rsidRPr="00AF6A18">
        <w:rPr>
          <w:rFonts w:hint="eastAsia"/>
          <w:rtl/>
        </w:rPr>
        <w:t>זיקה</w:t>
      </w:r>
      <w:r w:rsidRPr="00AF6A18">
        <w:rPr>
          <w:rtl/>
        </w:rPr>
        <w:t xml:space="preserve">" - </w:t>
      </w:r>
      <w:r w:rsidRPr="00AF6A18">
        <w:rPr>
          <w:rFonts w:hint="eastAsia"/>
          <w:rtl/>
        </w:rPr>
        <w:t>כל</w:t>
      </w:r>
      <w:r w:rsidRPr="00AF6A18">
        <w:rPr>
          <w:rtl/>
        </w:rPr>
        <w:t xml:space="preserve"> </w:t>
      </w:r>
      <w:r w:rsidRPr="00AF6A18">
        <w:rPr>
          <w:rFonts w:hint="eastAsia"/>
          <w:rtl/>
        </w:rPr>
        <w:t>אחד</w:t>
      </w:r>
      <w:r w:rsidRPr="00AF6A18">
        <w:rPr>
          <w:rtl/>
        </w:rPr>
        <w:t xml:space="preserve"> </w:t>
      </w:r>
      <w:r w:rsidRPr="00AF6A18">
        <w:rPr>
          <w:rFonts w:hint="eastAsia"/>
          <w:rtl/>
        </w:rPr>
        <w:t>מאלה</w:t>
      </w:r>
      <w:r w:rsidRPr="00AF6A18">
        <w:rPr>
          <w:rtl/>
        </w:rPr>
        <w:t>:</w:t>
      </w:r>
    </w:p>
    <w:p w:rsidR="000B7DD3" w:rsidRPr="00AF6A18" w:rsidRDefault="000B7DD3" w:rsidP="00E80287">
      <w:pPr>
        <w:spacing w:line="300" w:lineRule="atLeast"/>
        <w:jc w:val="both"/>
        <w:rPr>
          <w:rtl/>
        </w:rPr>
      </w:pPr>
      <w:r w:rsidRPr="00AF6A18">
        <w:rPr>
          <w:rtl/>
        </w:rPr>
        <w:tab/>
        <w:t>(1)</w:t>
      </w:r>
      <w:r w:rsidRPr="00AF6A18">
        <w:rPr>
          <w:rtl/>
        </w:rPr>
        <w:tab/>
      </w:r>
      <w:r w:rsidRPr="00AF6A18">
        <w:rPr>
          <w:rFonts w:hint="eastAsia"/>
          <w:rtl/>
        </w:rPr>
        <w:t>חבר</w:t>
      </w:r>
      <w:r w:rsidRPr="00AF6A18">
        <w:rPr>
          <w:rtl/>
        </w:rPr>
        <w:t xml:space="preserve"> </w:t>
      </w:r>
      <w:r w:rsidRPr="00AF6A18">
        <w:rPr>
          <w:rFonts w:hint="eastAsia"/>
          <w:rtl/>
        </w:rPr>
        <w:t>בני</w:t>
      </w:r>
      <w:r w:rsidRPr="00AF6A18">
        <w:rPr>
          <w:rtl/>
        </w:rPr>
        <w:t xml:space="preserve"> </w:t>
      </w:r>
      <w:r w:rsidRPr="00AF6A18">
        <w:rPr>
          <w:rFonts w:hint="eastAsia"/>
          <w:rtl/>
        </w:rPr>
        <w:t>אדם</w:t>
      </w:r>
      <w:r w:rsidRPr="00AF6A18">
        <w:rPr>
          <w:rtl/>
        </w:rPr>
        <w:t xml:space="preserve"> </w:t>
      </w:r>
      <w:r w:rsidRPr="00AF6A18">
        <w:rPr>
          <w:rFonts w:hint="eastAsia"/>
          <w:rtl/>
        </w:rPr>
        <w:t>שנשלט</w:t>
      </w:r>
      <w:r w:rsidRPr="00AF6A18">
        <w:rPr>
          <w:rtl/>
        </w:rPr>
        <w:t xml:space="preserve"> </w:t>
      </w:r>
      <w:r w:rsidRPr="00AF6A18">
        <w:rPr>
          <w:rFonts w:hint="eastAsia"/>
          <w:rtl/>
        </w:rPr>
        <w:t>על</w:t>
      </w:r>
      <w:r w:rsidRPr="00AF6A18">
        <w:rPr>
          <w:rtl/>
        </w:rPr>
        <w:t xml:space="preserve"> </w:t>
      </w:r>
      <w:r w:rsidRPr="00AF6A18">
        <w:rPr>
          <w:rFonts w:hint="eastAsia"/>
          <w:rtl/>
        </w:rPr>
        <w:t>ידי</w:t>
      </w:r>
      <w:r w:rsidRPr="00AF6A18">
        <w:rPr>
          <w:rtl/>
        </w:rPr>
        <w:t xml:space="preserve"> </w:t>
      </w:r>
      <w:r w:rsidR="0099689B" w:rsidRPr="00AF6A18">
        <w:rPr>
          <w:rFonts w:hint="eastAsia"/>
          <w:rtl/>
        </w:rPr>
        <w:t>הספק</w:t>
      </w:r>
      <w:r w:rsidRPr="00AF6A18">
        <w:rPr>
          <w:rtl/>
        </w:rPr>
        <w:t>.</w:t>
      </w:r>
    </w:p>
    <w:p w:rsidR="000B7DD3" w:rsidRPr="00AF6A18" w:rsidRDefault="000B7DD3" w:rsidP="00E80287">
      <w:pPr>
        <w:spacing w:line="300" w:lineRule="atLeast"/>
        <w:ind w:firstLine="567"/>
        <w:jc w:val="both"/>
        <w:rPr>
          <w:rtl/>
        </w:rPr>
      </w:pPr>
      <w:r w:rsidRPr="00AF6A18">
        <w:rPr>
          <w:rtl/>
        </w:rPr>
        <w:t>(2)</w:t>
      </w:r>
      <w:r w:rsidRPr="00AF6A18">
        <w:rPr>
          <w:rtl/>
        </w:rPr>
        <w:tab/>
      </w:r>
      <w:r w:rsidRPr="00AF6A18">
        <w:rPr>
          <w:rFonts w:hint="eastAsia"/>
          <w:rtl/>
        </w:rPr>
        <w:t>אם</w:t>
      </w:r>
      <w:r w:rsidRPr="00AF6A18">
        <w:rPr>
          <w:rtl/>
        </w:rPr>
        <w:t xml:space="preserve"> </w:t>
      </w:r>
      <w:r w:rsidRPr="00AF6A18">
        <w:rPr>
          <w:rFonts w:hint="cs"/>
          <w:rtl/>
        </w:rPr>
        <w:t>המציע</w:t>
      </w:r>
      <w:r w:rsidRPr="00AF6A18">
        <w:rPr>
          <w:rtl/>
        </w:rPr>
        <w:t xml:space="preserve"> </w:t>
      </w:r>
      <w:r w:rsidRPr="00AF6A18">
        <w:rPr>
          <w:rFonts w:hint="eastAsia"/>
          <w:rtl/>
        </w:rPr>
        <w:t>הוא</w:t>
      </w:r>
      <w:r w:rsidRPr="00AF6A18">
        <w:rPr>
          <w:rtl/>
        </w:rPr>
        <w:t xml:space="preserve"> </w:t>
      </w:r>
      <w:r w:rsidRPr="00AF6A18">
        <w:rPr>
          <w:rFonts w:hint="eastAsia"/>
          <w:rtl/>
        </w:rPr>
        <w:t>חבר</w:t>
      </w:r>
      <w:r w:rsidRPr="00AF6A18">
        <w:rPr>
          <w:rtl/>
        </w:rPr>
        <w:t xml:space="preserve"> </w:t>
      </w:r>
      <w:r w:rsidRPr="00AF6A18">
        <w:rPr>
          <w:rFonts w:hint="eastAsia"/>
          <w:rtl/>
        </w:rPr>
        <w:t>בני</w:t>
      </w:r>
      <w:r w:rsidRPr="00AF6A18">
        <w:rPr>
          <w:rtl/>
        </w:rPr>
        <w:t xml:space="preserve"> </w:t>
      </w:r>
      <w:r w:rsidRPr="00AF6A18">
        <w:rPr>
          <w:rFonts w:hint="eastAsia"/>
          <w:rtl/>
        </w:rPr>
        <w:t>אדם</w:t>
      </w:r>
      <w:r w:rsidRPr="00AF6A18">
        <w:rPr>
          <w:rtl/>
        </w:rPr>
        <w:t xml:space="preserve">, </w:t>
      </w:r>
      <w:r w:rsidRPr="00AF6A18">
        <w:rPr>
          <w:rFonts w:hint="eastAsia"/>
          <w:rtl/>
        </w:rPr>
        <w:t>אחד</w:t>
      </w:r>
      <w:r w:rsidRPr="00AF6A18">
        <w:rPr>
          <w:rtl/>
        </w:rPr>
        <w:t xml:space="preserve"> </w:t>
      </w:r>
      <w:r w:rsidRPr="00AF6A18">
        <w:rPr>
          <w:rFonts w:hint="eastAsia"/>
          <w:rtl/>
        </w:rPr>
        <w:t>מאלה</w:t>
      </w:r>
      <w:r w:rsidRPr="00AF6A18">
        <w:rPr>
          <w:rtl/>
        </w:rPr>
        <w:t>:</w:t>
      </w:r>
    </w:p>
    <w:p w:rsidR="000B7DD3" w:rsidRPr="00AF6A18" w:rsidRDefault="000B7DD3" w:rsidP="00E80287">
      <w:pPr>
        <w:spacing w:line="300" w:lineRule="atLeast"/>
        <w:jc w:val="both"/>
      </w:pPr>
      <w:r w:rsidRPr="00AF6A18">
        <w:rPr>
          <w:rtl/>
        </w:rPr>
        <w:tab/>
      </w:r>
      <w:r w:rsidRPr="00AF6A18">
        <w:rPr>
          <w:rtl/>
        </w:rPr>
        <w:tab/>
        <w:t>(</w:t>
      </w:r>
      <w:r w:rsidRPr="00AF6A18">
        <w:rPr>
          <w:rFonts w:hint="eastAsia"/>
          <w:rtl/>
        </w:rPr>
        <w:t>א</w:t>
      </w:r>
      <w:r w:rsidRPr="00AF6A18">
        <w:rPr>
          <w:rtl/>
        </w:rPr>
        <w:t>)</w:t>
      </w:r>
      <w:r w:rsidRPr="00AF6A18">
        <w:rPr>
          <w:rtl/>
        </w:rPr>
        <w:tab/>
      </w:r>
      <w:r w:rsidRPr="00AF6A18">
        <w:rPr>
          <w:rFonts w:hint="eastAsia"/>
          <w:rtl/>
        </w:rPr>
        <w:t>בעל</w:t>
      </w:r>
      <w:r w:rsidRPr="00AF6A18">
        <w:rPr>
          <w:rtl/>
        </w:rPr>
        <w:t xml:space="preserve"> </w:t>
      </w:r>
      <w:r w:rsidRPr="00AF6A18">
        <w:rPr>
          <w:rFonts w:hint="eastAsia"/>
          <w:rtl/>
        </w:rPr>
        <w:t>השליטה</w:t>
      </w:r>
      <w:r w:rsidRPr="00AF6A18">
        <w:rPr>
          <w:rtl/>
        </w:rPr>
        <w:t xml:space="preserve"> </w:t>
      </w:r>
      <w:r w:rsidRPr="00AF6A18">
        <w:rPr>
          <w:rFonts w:hint="eastAsia"/>
          <w:rtl/>
        </w:rPr>
        <w:t>בו</w:t>
      </w:r>
      <w:r w:rsidR="00EE15B0" w:rsidRPr="00AF6A18">
        <w:rPr>
          <w:rFonts w:hint="cs"/>
          <w:rtl/>
        </w:rPr>
        <w:t>;</w:t>
      </w:r>
    </w:p>
    <w:p w:rsidR="000B7DD3" w:rsidRPr="00AF6A18" w:rsidRDefault="000B7DD3" w:rsidP="00E80287">
      <w:pPr>
        <w:spacing w:line="300" w:lineRule="atLeast"/>
        <w:ind w:left="1689" w:hanging="555"/>
        <w:jc w:val="both"/>
        <w:rPr>
          <w:rtl/>
        </w:rPr>
      </w:pPr>
      <w:r w:rsidRPr="00AF6A18">
        <w:rPr>
          <w:rtl/>
        </w:rPr>
        <w:t>(</w:t>
      </w:r>
      <w:r w:rsidRPr="00AF6A18">
        <w:rPr>
          <w:rFonts w:hint="eastAsia"/>
          <w:rtl/>
        </w:rPr>
        <w:t>ב</w:t>
      </w:r>
      <w:r w:rsidRPr="00AF6A18">
        <w:rPr>
          <w:rtl/>
        </w:rPr>
        <w:t>)</w:t>
      </w:r>
      <w:r w:rsidRPr="00AF6A18">
        <w:rPr>
          <w:rtl/>
        </w:rPr>
        <w:tab/>
      </w:r>
      <w:r w:rsidR="00EE15B0" w:rsidRPr="00AF6A18">
        <w:rPr>
          <w:rFonts w:hint="cs"/>
          <w:rtl/>
        </w:rPr>
        <w:tab/>
      </w:r>
      <w:r w:rsidRPr="00AF6A18">
        <w:rPr>
          <w:rFonts w:hint="eastAsia"/>
          <w:rtl/>
        </w:rPr>
        <w:t>חבר</w:t>
      </w:r>
      <w:r w:rsidRPr="00AF6A18">
        <w:rPr>
          <w:rtl/>
        </w:rPr>
        <w:t xml:space="preserve"> </w:t>
      </w:r>
      <w:r w:rsidRPr="00AF6A18">
        <w:rPr>
          <w:rFonts w:hint="eastAsia"/>
          <w:rtl/>
        </w:rPr>
        <w:t>בני</w:t>
      </w:r>
      <w:r w:rsidRPr="00AF6A18">
        <w:rPr>
          <w:rtl/>
        </w:rPr>
        <w:t xml:space="preserve"> </w:t>
      </w:r>
      <w:r w:rsidRPr="00AF6A18">
        <w:rPr>
          <w:rFonts w:hint="eastAsia"/>
          <w:rtl/>
        </w:rPr>
        <w:t>אדם</w:t>
      </w:r>
      <w:r w:rsidRPr="00AF6A18">
        <w:rPr>
          <w:rtl/>
        </w:rPr>
        <w:t xml:space="preserve"> </w:t>
      </w:r>
      <w:r w:rsidRPr="00AF6A18">
        <w:rPr>
          <w:rFonts w:hint="eastAsia"/>
          <w:rtl/>
        </w:rPr>
        <w:t>שהרכב</w:t>
      </w:r>
      <w:r w:rsidRPr="00AF6A18">
        <w:rPr>
          <w:rtl/>
        </w:rPr>
        <w:t xml:space="preserve"> </w:t>
      </w:r>
      <w:r w:rsidRPr="00AF6A18">
        <w:rPr>
          <w:rFonts w:hint="eastAsia"/>
          <w:rtl/>
        </w:rPr>
        <w:t>בעלי</w:t>
      </w:r>
      <w:r w:rsidRPr="00AF6A18">
        <w:rPr>
          <w:rtl/>
        </w:rPr>
        <w:t xml:space="preserve"> </w:t>
      </w:r>
      <w:r w:rsidRPr="00AF6A18">
        <w:rPr>
          <w:rFonts w:hint="eastAsia"/>
          <w:rtl/>
        </w:rPr>
        <w:t>מניותיו</w:t>
      </w:r>
      <w:r w:rsidRPr="00AF6A18">
        <w:rPr>
          <w:rtl/>
        </w:rPr>
        <w:t xml:space="preserve"> </w:t>
      </w:r>
      <w:r w:rsidRPr="00AF6A18">
        <w:rPr>
          <w:rFonts w:hint="eastAsia"/>
          <w:rtl/>
        </w:rPr>
        <w:t>או</w:t>
      </w:r>
      <w:r w:rsidRPr="00AF6A18">
        <w:rPr>
          <w:rtl/>
        </w:rPr>
        <w:t xml:space="preserve"> </w:t>
      </w:r>
      <w:r w:rsidRPr="00AF6A18">
        <w:rPr>
          <w:rFonts w:hint="eastAsia"/>
          <w:rtl/>
        </w:rPr>
        <w:t>שותפיו</w:t>
      </w:r>
      <w:r w:rsidRPr="00AF6A18">
        <w:rPr>
          <w:rtl/>
        </w:rPr>
        <w:t xml:space="preserve">, </w:t>
      </w:r>
      <w:r w:rsidRPr="00AF6A18">
        <w:rPr>
          <w:rFonts w:hint="eastAsia"/>
          <w:rtl/>
        </w:rPr>
        <w:t>לפי</w:t>
      </w:r>
      <w:r w:rsidRPr="00AF6A18">
        <w:rPr>
          <w:rtl/>
        </w:rPr>
        <w:t xml:space="preserve"> </w:t>
      </w:r>
      <w:r w:rsidR="00801079" w:rsidRPr="00AF6A18">
        <w:rPr>
          <w:rFonts w:hint="cs"/>
          <w:rtl/>
        </w:rPr>
        <w:t>העניי</w:t>
      </w:r>
      <w:r w:rsidR="00801079" w:rsidRPr="00AF6A18">
        <w:rPr>
          <w:rFonts w:hint="eastAsia"/>
          <w:rtl/>
        </w:rPr>
        <w:t>ן</w:t>
      </w:r>
      <w:r w:rsidRPr="00AF6A18">
        <w:rPr>
          <w:rtl/>
        </w:rPr>
        <w:t xml:space="preserve">, </w:t>
      </w:r>
      <w:r w:rsidRPr="00AF6A18">
        <w:rPr>
          <w:rFonts w:hint="eastAsia"/>
          <w:rtl/>
        </w:rPr>
        <w:t>דומה</w:t>
      </w:r>
      <w:r w:rsidRPr="00AF6A18">
        <w:rPr>
          <w:rtl/>
        </w:rPr>
        <w:t xml:space="preserve"> </w:t>
      </w:r>
      <w:r w:rsidRPr="00AF6A18">
        <w:rPr>
          <w:rFonts w:hint="eastAsia"/>
          <w:rtl/>
        </w:rPr>
        <w:t>במהותו</w:t>
      </w:r>
      <w:r w:rsidRPr="00AF6A18">
        <w:rPr>
          <w:rtl/>
        </w:rPr>
        <w:t xml:space="preserve"> </w:t>
      </w:r>
      <w:r w:rsidRPr="00AF6A18">
        <w:rPr>
          <w:rFonts w:hint="eastAsia"/>
          <w:rtl/>
        </w:rPr>
        <w:t>להרכב</w:t>
      </w:r>
      <w:r w:rsidRPr="00AF6A18">
        <w:rPr>
          <w:rtl/>
        </w:rPr>
        <w:t xml:space="preserve"> </w:t>
      </w:r>
      <w:r w:rsidRPr="00AF6A18">
        <w:rPr>
          <w:rFonts w:hint="eastAsia"/>
          <w:rtl/>
        </w:rPr>
        <w:t>כאמור</w:t>
      </w:r>
      <w:r w:rsidRPr="00AF6A18">
        <w:rPr>
          <w:rtl/>
        </w:rPr>
        <w:t xml:space="preserve"> </w:t>
      </w:r>
      <w:r w:rsidRPr="00AF6A18">
        <w:rPr>
          <w:rFonts w:hint="eastAsia"/>
          <w:rtl/>
        </w:rPr>
        <w:t>של</w:t>
      </w:r>
      <w:r w:rsidRPr="00AF6A18">
        <w:rPr>
          <w:rtl/>
        </w:rPr>
        <w:t xml:space="preserve"> </w:t>
      </w:r>
      <w:r w:rsidRPr="00AF6A18">
        <w:rPr>
          <w:rFonts w:hint="cs"/>
          <w:rtl/>
        </w:rPr>
        <w:t>המציע</w:t>
      </w:r>
      <w:r w:rsidRPr="00AF6A18">
        <w:rPr>
          <w:rtl/>
        </w:rPr>
        <w:t xml:space="preserve">, </w:t>
      </w:r>
      <w:r w:rsidRPr="00AF6A18">
        <w:rPr>
          <w:rFonts w:hint="eastAsia"/>
          <w:rtl/>
        </w:rPr>
        <w:t>ותחומי</w:t>
      </w:r>
      <w:r w:rsidRPr="00AF6A18">
        <w:rPr>
          <w:rtl/>
        </w:rPr>
        <w:t xml:space="preserve"> </w:t>
      </w:r>
      <w:r w:rsidRPr="00AF6A18">
        <w:rPr>
          <w:rFonts w:hint="eastAsia"/>
          <w:rtl/>
        </w:rPr>
        <w:t>פעילותו</w:t>
      </w:r>
      <w:r w:rsidRPr="00AF6A18">
        <w:rPr>
          <w:rtl/>
        </w:rPr>
        <w:t xml:space="preserve"> </w:t>
      </w:r>
      <w:r w:rsidRPr="00AF6A18">
        <w:rPr>
          <w:rFonts w:hint="eastAsia"/>
          <w:rtl/>
        </w:rPr>
        <w:t>של</w:t>
      </w:r>
      <w:r w:rsidRPr="00AF6A18">
        <w:rPr>
          <w:rtl/>
        </w:rPr>
        <w:t xml:space="preserve"> </w:t>
      </w:r>
      <w:r w:rsidRPr="00AF6A18">
        <w:rPr>
          <w:rFonts w:hint="eastAsia"/>
          <w:rtl/>
        </w:rPr>
        <w:t>חבר</w:t>
      </w:r>
      <w:r w:rsidRPr="00AF6A18">
        <w:rPr>
          <w:rtl/>
        </w:rPr>
        <w:t xml:space="preserve"> </w:t>
      </w:r>
      <w:r w:rsidRPr="00AF6A18">
        <w:rPr>
          <w:rFonts w:hint="eastAsia"/>
          <w:rtl/>
        </w:rPr>
        <w:t>בני</w:t>
      </w:r>
      <w:r w:rsidRPr="00AF6A18">
        <w:rPr>
          <w:rtl/>
        </w:rPr>
        <w:t xml:space="preserve"> </w:t>
      </w:r>
      <w:r w:rsidRPr="00AF6A18">
        <w:rPr>
          <w:rFonts w:hint="eastAsia"/>
          <w:rtl/>
        </w:rPr>
        <w:t>האדם</w:t>
      </w:r>
      <w:r w:rsidRPr="00AF6A18">
        <w:rPr>
          <w:rtl/>
        </w:rPr>
        <w:t xml:space="preserve"> </w:t>
      </w:r>
      <w:r w:rsidRPr="00AF6A18">
        <w:rPr>
          <w:rFonts w:hint="eastAsia"/>
          <w:rtl/>
        </w:rPr>
        <w:t>דומים</w:t>
      </w:r>
      <w:r w:rsidRPr="00AF6A18">
        <w:rPr>
          <w:rtl/>
        </w:rPr>
        <w:t xml:space="preserve"> </w:t>
      </w:r>
      <w:r w:rsidRPr="00AF6A18">
        <w:rPr>
          <w:rFonts w:hint="eastAsia"/>
          <w:rtl/>
        </w:rPr>
        <w:t>במהותם</w:t>
      </w:r>
      <w:r w:rsidRPr="00AF6A18">
        <w:rPr>
          <w:rtl/>
        </w:rPr>
        <w:t xml:space="preserve"> </w:t>
      </w:r>
      <w:r w:rsidRPr="00AF6A18">
        <w:rPr>
          <w:rFonts w:hint="eastAsia"/>
          <w:rtl/>
        </w:rPr>
        <w:t>לתחומי</w:t>
      </w:r>
      <w:r w:rsidRPr="00AF6A18">
        <w:rPr>
          <w:rtl/>
        </w:rPr>
        <w:t xml:space="preserve"> </w:t>
      </w:r>
      <w:r w:rsidRPr="00AF6A18">
        <w:rPr>
          <w:rFonts w:hint="eastAsia"/>
          <w:rtl/>
        </w:rPr>
        <w:t>פעילותו</w:t>
      </w:r>
      <w:r w:rsidRPr="00AF6A18">
        <w:rPr>
          <w:rtl/>
        </w:rPr>
        <w:t xml:space="preserve"> </w:t>
      </w:r>
      <w:r w:rsidRPr="00AF6A18">
        <w:rPr>
          <w:rFonts w:hint="eastAsia"/>
          <w:rtl/>
        </w:rPr>
        <w:t>של</w:t>
      </w:r>
      <w:r w:rsidRPr="00AF6A18">
        <w:rPr>
          <w:rtl/>
        </w:rPr>
        <w:t xml:space="preserve"> </w:t>
      </w:r>
      <w:r w:rsidRPr="00AF6A18">
        <w:rPr>
          <w:rFonts w:hint="cs"/>
          <w:rtl/>
        </w:rPr>
        <w:t>המציע</w:t>
      </w:r>
      <w:r w:rsidR="00EE15B0" w:rsidRPr="00AF6A18">
        <w:rPr>
          <w:rFonts w:hint="cs"/>
          <w:rtl/>
        </w:rPr>
        <w:t>;</w:t>
      </w:r>
    </w:p>
    <w:p w:rsidR="000B7DD3" w:rsidRPr="00AF6A18" w:rsidRDefault="000B7DD3" w:rsidP="00E80287">
      <w:pPr>
        <w:spacing w:line="300" w:lineRule="atLeast"/>
        <w:ind w:left="567" w:firstLine="567"/>
        <w:jc w:val="both"/>
        <w:rPr>
          <w:rtl/>
        </w:rPr>
      </w:pPr>
      <w:r w:rsidRPr="00AF6A18">
        <w:rPr>
          <w:rtl/>
        </w:rPr>
        <w:t>(</w:t>
      </w:r>
      <w:r w:rsidRPr="00AF6A18">
        <w:rPr>
          <w:rFonts w:hint="eastAsia"/>
          <w:rtl/>
        </w:rPr>
        <w:t>ג</w:t>
      </w:r>
      <w:r w:rsidRPr="00AF6A18">
        <w:rPr>
          <w:rtl/>
        </w:rPr>
        <w:t xml:space="preserve">) </w:t>
      </w:r>
      <w:r w:rsidRPr="00AF6A18">
        <w:rPr>
          <w:rtl/>
        </w:rPr>
        <w:tab/>
      </w:r>
      <w:r w:rsidRPr="00AF6A18">
        <w:rPr>
          <w:rFonts w:hint="eastAsia"/>
          <w:rtl/>
        </w:rPr>
        <w:t>מי</w:t>
      </w:r>
      <w:r w:rsidRPr="00AF6A18">
        <w:rPr>
          <w:rtl/>
        </w:rPr>
        <w:t xml:space="preserve"> </w:t>
      </w:r>
      <w:r w:rsidRPr="00AF6A18">
        <w:rPr>
          <w:rFonts w:hint="eastAsia"/>
          <w:rtl/>
        </w:rPr>
        <w:t>שאחראי</w:t>
      </w:r>
      <w:r w:rsidRPr="00AF6A18">
        <w:rPr>
          <w:rtl/>
        </w:rPr>
        <w:t xml:space="preserve"> </w:t>
      </w:r>
      <w:r w:rsidRPr="00AF6A18">
        <w:rPr>
          <w:rFonts w:hint="eastAsia"/>
          <w:rtl/>
        </w:rPr>
        <w:t>מטעם</w:t>
      </w:r>
      <w:r w:rsidRPr="00AF6A18">
        <w:rPr>
          <w:rtl/>
        </w:rPr>
        <w:t xml:space="preserve"> </w:t>
      </w:r>
      <w:r w:rsidRPr="00AF6A18">
        <w:rPr>
          <w:rFonts w:hint="cs"/>
          <w:rtl/>
        </w:rPr>
        <w:t>המציע</w:t>
      </w:r>
      <w:r w:rsidRPr="00AF6A18">
        <w:rPr>
          <w:rtl/>
        </w:rPr>
        <w:t xml:space="preserve"> </w:t>
      </w:r>
      <w:r w:rsidRPr="00AF6A18">
        <w:rPr>
          <w:rFonts w:hint="eastAsia"/>
          <w:rtl/>
        </w:rPr>
        <w:t>על</w:t>
      </w:r>
      <w:r w:rsidRPr="00AF6A18">
        <w:rPr>
          <w:rtl/>
        </w:rPr>
        <w:t xml:space="preserve"> </w:t>
      </w:r>
      <w:r w:rsidRPr="00AF6A18">
        <w:rPr>
          <w:rFonts w:hint="eastAsia"/>
          <w:rtl/>
        </w:rPr>
        <w:t>תשלום</w:t>
      </w:r>
      <w:r w:rsidRPr="00AF6A18">
        <w:rPr>
          <w:rtl/>
        </w:rPr>
        <w:t xml:space="preserve"> </w:t>
      </w:r>
      <w:r w:rsidRPr="00AF6A18">
        <w:rPr>
          <w:rFonts w:hint="eastAsia"/>
          <w:rtl/>
        </w:rPr>
        <w:t>שכר</w:t>
      </w:r>
      <w:r w:rsidRPr="00AF6A18">
        <w:rPr>
          <w:rtl/>
        </w:rPr>
        <w:t xml:space="preserve"> </w:t>
      </w:r>
      <w:r w:rsidRPr="00AF6A18">
        <w:rPr>
          <w:rFonts w:hint="eastAsia"/>
          <w:rtl/>
        </w:rPr>
        <w:t>העבודה</w:t>
      </w:r>
      <w:r w:rsidR="00EE15B0" w:rsidRPr="00AF6A18">
        <w:rPr>
          <w:rFonts w:hint="cs"/>
          <w:rtl/>
        </w:rPr>
        <w:t>;</w:t>
      </w:r>
    </w:p>
    <w:p w:rsidR="000B7DD3" w:rsidRPr="00AF6A18" w:rsidRDefault="000B7DD3" w:rsidP="00E80287">
      <w:pPr>
        <w:spacing w:line="300" w:lineRule="atLeast"/>
        <w:jc w:val="both"/>
        <w:rPr>
          <w:rtl/>
        </w:rPr>
      </w:pPr>
    </w:p>
    <w:p w:rsidR="000B7DD3" w:rsidRPr="00AF6A18" w:rsidRDefault="000B7DD3" w:rsidP="007E01EA">
      <w:pPr>
        <w:jc w:val="both"/>
        <w:rPr>
          <w:rtl/>
        </w:rPr>
      </w:pPr>
      <w:r w:rsidRPr="00AF6A18">
        <w:rPr>
          <w:rtl/>
        </w:rPr>
        <w:br w:type="page"/>
      </w:r>
    </w:p>
    <w:p w:rsidR="000B7DD3" w:rsidRPr="00AF6A18" w:rsidRDefault="000B7DD3" w:rsidP="00E80287">
      <w:pPr>
        <w:spacing w:line="300" w:lineRule="atLeast"/>
        <w:ind w:left="1440" w:hanging="720"/>
        <w:jc w:val="both"/>
        <w:rPr>
          <w:rtl/>
        </w:rPr>
      </w:pPr>
    </w:p>
    <w:p w:rsidR="000B7DD3" w:rsidRPr="00AF6A18" w:rsidRDefault="000B7DD3" w:rsidP="00E80287">
      <w:pPr>
        <w:spacing w:line="300" w:lineRule="atLeast"/>
        <w:ind w:left="1134" w:hanging="567"/>
        <w:jc w:val="both"/>
      </w:pPr>
      <w:r w:rsidRPr="00AF6A18">
        <w:rPr>
          <w:rtl/>
        </w:rPr>
        <w:t>(3)</w:t>
      </w:r>
      <w:r w:rsidRPr="00AF6A18">
        <w:rPr>
          <w:rtl/>
        </w:rPr>
        <w:tab/>
      </w:r>
      <w:r w:rsidRPr="00AF6A18">
        <w:rPr>
          <w:rFonts w:hint="eastAsia"/>
          <w:rtl/>
        </w:rPr>
        <w:t>אם</w:t>
      </w:r>
      <w:r w:rsidRPr="00AF6A18">
        <w:rPr>
          <w:rtl/>
        </w:rPr>
        <w:t xml:space="preserve"> </w:t>
      </w:r>
      <w:r w:rsidRPr="00AF6A18">
        <w:rPr>
          <w:rFonts w:hint="cs"/>
          <w:rtl/>
        </w:rPr>
        <w:t>המציע</w:t>
      </w:r>
      <w:r w:rsidRPr="00AF6A18">
        <w:rPr>
          <w:rtl/>
        </w:rPr>
        <w:t xml:space="preserve"> </w:t>
      </w:r>
      <w:r w:rsidRPr="00AF6A18">
        <w:rPr>
          <w:rFonts w:hint="eastAsia"/>
          <w:rtl/>
        </w:rPr>
        <w:t>הוא</w:t>
      </w:r>
      <w:r w:rsidRPr="00AF6A18">
        <w:rPr>
          <w:rtl/>
        </w:rPr>
        <w:t xml:space="preserve"> </w:t>
      </w:r>
      <w:r w:rsidRPr="00AF6A18">
        <w:rPr>
          <w:rFonts w:hint="eastAsia"/>
          <w:rtl/>
        </w:rPr>
        <w:t>חבר</w:t>
      </w:r>
      <w:r w:rsidRPr="00AF6A18">
        <w:rPr>
          <w:rtl/>
        </w:rPr>
        <w:t xml:space="preserve"> </w:t>
      </w:r>
      <w:r w:rsidRPr="00AF6A18">
        <w:rPr>
          <w:rFonts w:hint="eastAsia"/>
          <w:rtl/>
        </w:rPr>
        <w:t>בני</w:t>
      </w:r>
      <w:r w:rsidRPr="00AF6A18">
        <w:rPr>
          <w:rtl/>
        </w:rPr>
        <w:t xml:space="preserve"> </w:t>
      </w:r>
      <w:r w:rsidRPr="00AF6A18">
        <w:rPr>
          <w:rFonts w:hint="eastAsia"/>
          <w:rtl/>
        </w:rPr>
        <w:t>אדם</w:t>
      </w:r>
      <w:r w:rsidRPr="00AF6A18">
        <w:rPr>
          <w:rtl/>
        </w:rPr>
        <w:t xml:space="preserve"> </w:t>
      </w:r>
      <w:r w:rsidRPr="00AF6A18">
        <w:rPr>
          <w:rFonts w:hint="eastAsia"/>
          <w:rtl/>
        </w:rPr>
        <w:t>שנשלט</w:t>
      </w:r>
      <w:r w:rsidRPr="00AF6A18">
        <w:rPr>
          <w:rtl/>
        </w:rPr>
        <w:t xml:space="preserve"> </w:t>
      </w:r>
      <w:r w:rsidRPr="00AF6A18">
        <w:rPr>
          <w:rFonts w:hint="eastAsia"/>
          <w:rtl/>
        </w:rPr>
        <w:t>שליטה</w:t>
      </w:r>
      <w:r w:rsidRPr="00AF6A18">
        <w:rPr>
          <w:rtl/>
        </w:rPr>
        <w:t xml:space="preserve"> </w:t>
      </w:r>
      <w:r w:rsidRPr="00AF6A18">
        <w:rPr>
          <w:rFonts w:hint="eastAsia"/>
          <w:rtl/>
        </w:rPr>
        <w:t>מהותית</w:t>
      </w:r>
      <w:r w:rsidRPr="00AF6A18">
        <w:rPr>
          <w:rtl/>
        </w:rPr>
        <w:t xml:space="preserve"> – </w:t>
      </w:r>
      <w:r w:rsidRPr="00AF6A18">
        <w:rPr>
          <w:rFonts w:hint="eastAsia"/>
          <w:rtl/>
        </w:rPr>
        <w:t>חבר</w:t>
      </w:r>
      <w:r w:rsidRPr="00AF6A18">
        <w:rPr>
          <w:rtl/>
        </w:rPr>
        <w:t xml:space="preserve"> </w:t>
      </w:r>
      <w:r w:rsidRPr="00AF6A18">
        <w:rPr>
          <w:rFonts w:hint="eastAsia"/>
          <w:rtl/>
        </w:rPr>
        <w:t>בני</w:t>
      </w:r>
      <w:r w:rsidRPr="00AF6A18">
        <w:rPr>
          <w:rtl/>
        </w:rPr>
        <w:t xml:space="preserve"> </w:t>
      </w:r>
      <w:r w:rsidRPr="00AF6A18">
        <w:rPr>
          <w:rFonts w:hint="eastAsia"/>
          <w:rtl/>
        </w:rPr>
        <w:t>אדם</w:t>
      </w:r>
      <w:r w:rsidRPr="00AF6A18">
        <w:rPr>
          <w:rtl/>
        </w:rPr>
        <w:t xml:space="preserve"> </w:t>
      </w:r>
      <w:r w:rsidRPr="00AF6A18">
        <w:rPr>
          <w:rFonts w:hint="eastAsia"/>
          <w:rtl/>
        </w:rPr>
        <w:t>אחר</w:t>
      </w:r>
      <w:r w:rsidRPr="00AF6A18">
        <w:rPr>
          <w:rtl/>
        </w:rPr>
        <w:t xml:space="preserve">, </w:t>
      </w:r>
      <w:r w:rsidRPr="00AF6A18">
        <w:rPr>
          <w:rFonts w:hint="eastAsia"/>
          <w:rtl/>
        </w:rPr>
        <w:t>שנשלט</w:t>
      </w:r>
      <w:r w:rsidRPr="00AF6A18">
        <w:rPr>
          <w:rtl/>
        </w:rPr>
        <w:t xml:space="preserve"> </w:t>
      </w:r>
      <w:r w:rsidRPr="00AF6A18">
        <w:rPr>
          <w:rFonts w:hint="eastAsia"/>
          <w:rtl/>
        </w:rPr>
        <w:t>שליטה</w:t>
      </w:r>
      <w:r w:rsidRPr="00AF6A18">
        <w:rPr>
          <w:rtl/>
        </w:rPr>
        <w:t xml:space="preserve"> </w:t>
      </w:r>
      <w:r w:rsidRPr="00AF6A18">
        <w:rPr>
          <w:rFonts w:hint="eastAsia"/>
          <w:rtl/>
        </w:rPr>
        <w:t>מהותית</w:t>
      </w:r>
      <w:r w:rsidRPr="00AF6A18">
        <w:rPr>
          <w:rtl/>
        </w:rPr>
        <w:t xml:space="preserve"> </w:t>
      </w:r>
      <w:r w:rsidRPr="00AF6A18">
        <w:rPr>
          <w:rFonts w:hint="eastAsia"/>
          <w:rtl/>
        </w:rPr>
        <w:t>בידי</w:t>
      </w:r>
      <w:r w:rsidRPr="00AF6A18">
        <w:rPr>
          <w:rtl/>
        </w:rPr>
        <w:t xml:space="preserve"> </w:t>
      </w:r>
      <w:r w:rsidRPr="00AF6A18">
        <w:rPr>
          <w:rFonts w:hint="eastAsia"/>
          <w:rtl/>
        </w:rPr>
        <w:t>מי</w:t>
      </w:r>
      <w:r w:rsidRPr="00AF6A18">
        <w:rPr>
          <w:rtl/>
        </w:rPr>
        <w:t xml:space="preserve"> </w:t>
      </w:r>
      <w:r w:rsidRPr="00AF6A18">
        <w:rPr>
          <w:rFonts w:hint="eastAsia"/>
          <w:rtl/>
        </w:rPr>
        <w:t>ששולט</w:t>
      </w:r>
      <w:r w:rsidRPr="00AF6A18">
        <w:rPr>
          <w:rtl/>
        </w:rPr>
        <w:t xml:space="preserve"> </w:t>
      </w:r>
      <w:r w:rsidRPr="00AF6A18">
        <w:rPr>
          <w:rFonts w:hint="cs"/>
          <w:rtl/>
        </w:rPr>
        <w:t>במציע</w:t>
      </w:r>
      <w:r w:rsidR="0025770E" w:rsidRPr="00AF6A18">
        <w:rPr>
          <w:rFonts w:hint="cs"/>
          <w:rtl/>
        </w:rPr>
        <w:t>;</w:t>
      </w:r>
    </w:p>
    <w:p w:rsidR="000B7DD3" w:rsidRPr="00AF6A18" w:rsidRDefault="000B7DD3" w:rsidP="00E80287">
      <w:pPr>
        <w:spacing w:line="300" w:lineRule="atLeast"/>
        <w:jc w:val="both"/>
        <w:rPr>
          <w:rtl/>
        </w:rPr>
      </w:pPr>
      <w:r w:rsidRPr="00AF6A18">
        <w:rPr>
          <w:rtl/>
        </w:rPr>
        <w:tab/>
      </w:r>
    </w:p>
    <w:p w:rsidR="000B7DD3" w:rsidRPr="00AF6A18" w:rsidRDefault="000B7DD3" w:rsidP="00E80287">
      <w:pPr>
        <w:spacing w:line="300" w:lineRule="atLeast"/>
        <w:ind w:left="720"/>
        <w:jc w:val="both"/>
        <w:rPr>
          <w:rtl/>
        </w:rPr>
      </w:pPr>
      <w:r w:rsidRPr="00AF6A18">
        <w:rPr>
          <w:rtl/>
        </w:rPr>
        <w:t>"</w:t>
      </w:r>
      <w:r w:rsidRPr="00AF6A18">
        <w:rPr>
          <w:rFonts w:hint="eastAsia"/>
          <w:rtl/>
        </w:rPr>
        <w:t>הורשע</w:t>
      </w:r>
      <w:r w:rsidRPr="00AF6A18">
        <w:rPr>
          <w:rtl/>
        </w:rPr>
        <w:t xml:space="preserve">" – </w:t>
      </w:r>
      <w:r w:rsidRPr="00AF6A18">
        <w:rPr>
          <w:rFonts w:hint="eastAsia"/>
          <w:rtl/>
        </w:rPr>
        <w:t>הורשע</w:t>
      </w:r>
      <w:r w:rsidRPr="00AF6A18">
        <w:rPr>
          <w:rtl/>
        </w:rPr>
        <w:t xml:space="preserve"> </w:t>
      </w:r>
      <w:r w:rsidRPr="00AF6A18">
        <w:rPr>
          <w:rFonts w:hint="eastAsia"/>
          <w:rtl/>
        </w:rPr>
        <w:t>בפסק</w:t>
      </w:r>
      <w:r w:rsidRPr="00AF6A18">
        <w:rPr>
          <w:rtl/>
        </w:rPr>
        <w:t xml:space="preserve"> </w:t>
      </w:r>
      <w:r w:rsidRPr="00AF6A18">
        <w:rPr>
          <w:rFonts w:hint="eastAsia"/>
          <w:rtl/>
        </w:rPr>
        <w:t>דין</w:t>
      </w:r>
      <w:r w:rsidRPr="00AF6A18">
        <w:rPr>
          <w:rtl/>
        </w:rPr>
        <w:t xml:space="preserve"> </w:t>
      </w:r>
      <w:r w:rsidRPr="00AF6A18">
        <w:rPr>
          <w:rFonts w:hint="eastAsia"/>
          <w:rtl/>
        </w:rPr>
        <w:t>חלוט</w:t>
      </w:r>
      <w:r w:rsidRPr="00AF6A18">
        <w:rPr>
          <w:rtl/>
        </w:rPr>
        <w:t xml:space="preserve">, </w:t>
      </w:r>
      <w:r w:rsidRPr="00AF6A18">
        <w:rPr>
          <w:rFonts w:hint="eastAsia"/>
          <w:rtl/>
        </w:rPr>
        <w:t>בעבירה</w:t>
      </w:r>
      <w:r w:rsidRPr="00AF6A18">
        <w:rPr>
          <w:rtl/>
        </w:rPr>
        <w:t xml:space="preserve"> </w:t>
      </w:r>
      <w:r w:rsidRPr="00AF6A18">
        <w:rPr>
          <w:rFonts w:hint="eastAsia"/>
          <w:rtl/>
        </w:rPr>
        <w:t>לפי</w:t>
      </w:r>
      <w:r w:rsidRPr="00AF6A18">
        <w:rPr>
          <w:rtl/>
        </w:rPr>
        <w:t xml:space="preserve"> </w:t>
      </w:r>
      <w:r w:rsidRPr="00AF6A18">
        <w:rPr>
          <w:rFonts w:hint="eastAsia"/>
          <w:rtl/>
        </w:rPr>
        <w:t>חוק</w:t>
      </w:r>
      <w:r w:rsidRPr="00AF6A18">
        <w:rPr>
          <w:rtl/>
        </w:rPr>
        <w:t xml:space="preserve"> </w:t>
      </w:r>
      <w:r w:rsidRPr="00AF6A18">
        <w:rPr>
          <w:rFonts w:hint="eastAsia"/>
          <w:rtl/>
        </w:rPr>
        <w:t>שכר</w:t>
      </w:r>
      <w:r w:rsidRPr="00AF6A18">
        <w:rPr>
          <w:rtl/>
        </w:rPr>
        <w:t xml:space="preserve"> </w:t>
      </w:r>
      <w:r w:rsidRPr="00AF6A18">
        <w:rPr>
          <w:rFonts w:hint="eastAsia"/>
          <w:rtl/>
        </w:rPr>
        <w:t>מינימום</w:t>
      </w:r>
      <w:r w:rsidRPr="00AF6A18">
        <w:rPr>
          <w:rtl/>
        </w:rPr>
        <w:t xml:space="preserve">, </w:t>
      </w:r>
      <w:r w:rsidRPr="00AF6A18">
        <w:rPr>
          <w:rFonts w:hint="eastAsia"/>
          <w:rtl/>
        </w:rPr>
        <w:t>שנעברה</w:t>
      </w:r>
      <w:r w:rsidRPr="00AF6A18">
        <w:rPr>
          <w:rtl/>
        </w:rPr>
        <w:t xml:space="preserve"> </w:t>
      </w:r>
      <w:r w:rsidRPr="00AF6A18">
        <w:rPr>
          <w:rFonts w:hint="eastAsia"/>
          <w:rtl/>
        </w:rPr>
        <w:t>לאחר</w:t>
      </w:r>
      <w:r w:rsidRPr="00AF6A18">
        <w:rPr>
          <w:rtl/>
        </w:rPr>
        <w:t xml:space="preserve"> </w:t>
      </w:r>
      <w:r w:rsidRPr="00AF6A18">
        <w:rPr>
          <w:rFonts w:hint="eastAsia"/>
          <w:rtl/>
        </w:rPr>
        <w:t>יום</w:t>
      </w:r>
      <w:r w:rsidRPr="00AF6A18">
        <w:rPr>
          <w:rtl/>
        </w:rPr>
        <w:t xml:space="preserve"> </w:t>
      </w:r>
      <w:r w:rsidRPr="00AF6A18">
        <w:rPr>
          <w:rFonts w:hint="eastAsia"/>
          <w:rtl/>
        </w:rPr>
        <w:t>כ</w:t>
      </w:r>
      <w:r w:rsidRPr="00AF6A18">
        <w:rPr>
          <w:rtl/>
        </w:rPr>
        <w:t>"</w:t>
      </w:r>
      <w:r w:rsidRPr="00AF6A18">
        <w:rPr>
          <w:rFonts w:hint="eastAsia"/>
          <w:rtl/>
        </w:rPr>
        <w:t>ה</w:t>
      </w:r>
      <w:r w:rsidRPr="00AF6A18">
        <w:rPr>
          <w:rtl/>
        </w:rPr>
        <w:t xml:space="preserve"> </w:t>
      </w:r>
      <w:r w:rsidRPr="00AF6A18">
        <w:rPr>
          <w:rFonts w:hint="eastAsia"/>
          <w:rtl/>
        </w:rPr>
        <w:t>בחשון</w:t>
      </w:r>
      <w:r w:rsidRPr="00AF6A18">
        <w:rPr>
          <w:rtl/>
        </w:rPr>
        <w:t xml:space="preserve"> </w:t>
      </w:r>
      <w:r w:rsidRPr="00AF6A18">
        <w:rPr>
          <w:rFonts w:hint="eastAsia"/>
          <w:b/>
          <w:bCs/>
          <w:rtl/>
        </w:rPr>
        <w:t>התשס</w:t>
      </w:r>
      <w:r w:rsidRPr="00AF6A18">
        <w:rPr>
          <w:b/>
          <w:bCs/>
          <w:rtl/>
        </w:rPr>
        <w:t>"</w:t>
      </w:r>
      <w:r w:rsidRPr="00AF6A18">
        <w:rPr>
          <w:rFonts w:hint="eastAsia"/>
          <w:b/>
          <w:bCs/>
          <w:rtl/>
        </w:rPr>
        <w:t>ג</w:t>
      </w:r>
      <w:r w:rsidRPr="00AF6A18">
        <w:rPr>
          <w:b/>
          <w:bCs/>
          <w:rtl/>
        </w:rPr>
        <w:t xml:space="preserve"> (31.10.02).</w:t>
      </w:r>
      <w:r w:rsidRPr="00AF6A18">
        <w:rPr>
          <w:rtl/>
        </w:rPr>
        <w:t xml:space="preserve"> </w:t>
      </w:r>
    </w:p>
    <w:p w:rsidR="000B7DD3" w:rsidRPr="00AF6A18" w:rsidRDefault="000B7DD3" w:rsidP="00E80287">
      <w:pPr>
        <w:spacing w:line="300" w:lineRule="atLeast"/>
        <w:jc w:val="both"/>
        <w:rPr>
          <w:rtl/>
        </w:rPr>
      </w:pPr>
      <w:r w:rsidRPr="00AF6A18">
        <w:rPr>
          <w:rtl/>
        </w:rPr>
        <w:tab/>
      </w:r>
    </w:p>
    <w:p w:rsidR="000B7DD3" w:rsidRPr="00AF6A18" w:rsidRDefault="000B7DD3" w:rsidP="00E80287">
      <w:pPr>
        <w:spacing w:line="300" w:lineRule="atLeast"/>
        <w:jc w:val="both"/>
        <w:rPr>
          <w:rtl/>
        </w:rPr>
      </w:pPr>
      <w:r w:rsidRPr="00AF6A18">
        <w:rPr>
          <w:rtl/>
        </w:rPr>
        <w:tab/>
        <w:t>"</w:t>
      </w:r>
      <w:r w:rsidRPr="00AF6A18">
        <w:rPr>
          <w:rFonts w:hint="eastAsia"/>
          <w:rtl/>
        </w:rPr>
        <w:t>חוק</w:t>
      </w:r>
      <w:r w:rsidRPr="00AF6A18">
        <w:rPr>
          <w:rtl/>
        </w:rPr>
        <w:t xml:space="preserve"> </w:t>
      </w:r>
      <w:r w:rsidRPr="00AF6A18">
        <w:rPr>
          <w:rFonts w:hint="eastAsia"/>
          <w:rtl/>
        </w:rPr>
        <w:t>שכר</w:t>
      </w:r>
      <w:r w:rsidRPr="00AF6A18">
        <w:rPr>
          <w:rtl/>
        </w:rPr>
        <w:t xml:space="preserve"> </w:t>
      </w:r>
      <w:r w:rsidRPr="00AF6A18">
        <w:rPr>
          <w:rFonts w:hint="eastAsia"/>
          <w:rtl/>
        </w:rPr>
        <w:t>מינימום</w:t>
      </w:r>
      <w:r w:rsidRPr="00AF6A18">
        <w:rPr>
          <w:rtl/>
        </w:rPr>
        <w:t xml:space="preserve">" – </w:t>
      </w:r>
      <w:r w:rsidRPr="00AF6A18">
        <w:rPr>
          <w:rFonts w:hint="eastAsia"/>
          <w:rtl/>
        </w:rPr>
        <w:t>חוק</w:t>
      </w:r>
      <w:r w:rsidRPr="00AF6A18">
        <w:rPr>
          <w:rtl/>
        </w:rPr>
        <w:t xml:space="preserve"> </w:t>
      </w:r>
      <w:r w:rsidRPr="00AF6A18">
        <w:rPr>
          <w:rFonts w:hint="eastAsia"/>
          <w:rtl/>
        </w:rPr>
        <w:t>שכר</w:t>
      </w:r>
      <w:r w:rsidRPr="00AF6A18">
        <w:rPr>
          <w:rtl/>
        </w:rPr>
        <w:t xml:space="preserve"> </w:t>
      </w:r>
      <w:r w:rsidRPr="00AF6A18">
        <w:rPr>
          <w:rFonts w:hint="eastAsia"/>
          <w:rtl/>
        </w:rPr>
        <w:t>מינימום</w:t>
      </w:r>
      <w:r w:rsidRPr="00AF6A18">
        <w:rPr>
          <w:rtl/>
        </w:rPr>
        <w:t xml:space="preserve">, </w:t>
      </w:r>
      <w:r w:rsidRPr="00AF6A18">
        <w:rPr>
          <w:rFonts w:hint="eastAsia"/>
          <w:rtl/>
        </w:rPr>
        <w:t>התשמ</w:t>
      </w:r>
      <w:r w:rsidRPr="00AF6A18">
        <w:rPr>
          <w:rtl/>
        </w:rPr>
        <w:t>"</w:t>
      </w:r>
      <w:r w:rsidRPr="00AF6A18">
        <w:rPr>
          <w:rFonts w:hint="eastAsia"/>
          <w:rtl/>
        </w:rPr>
        <w:t>ז</w:t>
      </w:r>
      <w:r w:rsidRPr="00AF6A18">
        <w:rPr>
          <w:rtl/>
        </w:rPr>
        <w:t xml:space="preserve">- 1987. </w:t>
      </w:r>
    </w:p>
    <w:p w:rsidR="000B7DD3" w:rsidRPr="00AF6A18" w:rsidRDefault="000B7DD3" w:rsidP="00E80287">
      <w:pPr>
        <w:spacing w:line="300" w:lineRule="atLeast"/>
        <w:jc w:val="both"/>
        <w:rPr>
          <w:rtl/>
        </w:rPr>
      </w:pPr>
    </w:p>
    <w:p w:rsidR="000B7DD3" w:rsidRPr="00AF6A18" w:rsidRDefault="000B7DD3" w:rsidP="00E80287">
      <w:pPr>
        <w:spacing w:line="300" w:lineRule="atLeast"/>
        <w:ind w:firstLine="567"/>
        <w:jc w:val="both"/>
        <w:rPr>
          <w:rtl/>
        </w:rPr>
      </w:pPr>
      <w:r w:rsidRPr="00AF6A18">
        <w:rPr>
          <w:rtl/>
        </w:rPr>
        <w:t>"</w:t>
      </w:r>
      <w:r w:rsidRPr="00AF6A18">
        <w:rPr>
          <w:rFonts w:hint="eastAsia"/>
          <w:rtl/>
        </w:rPr>
        <w:t>שליטה</w:t>
      </w:r>
      <w:r w:rsidRPr="00AF6A18">
        <w:rPr>
          <w:rtl/>
        </w:rPr>
        <w:t xml:space="preserve"> </w:t>
      </w:r>
      <w:r w:rsidRPr="00AF6A18">
        <w:rPr>
          <w:rFonts w:hint="eastAsia"/>
          <w:rtl/>
        </w:rPr>
        <w:t>מהותית</w:t>
      </w:r>
      <w:r w:rsidRPr="00AF6A18">
        <w:rPr>
          <w:rtl/>
        </w:rPr>
        <w:t xml:space="preserve">" – </w:t>
      </w:r>
      <w:r w:rsidRPr="00AF6A18">
        <w:rPr>
          <w:rFonts w:hint="eastAsia"/>
          <w:rtl/>
        </w:rPr>
        <w:t>החזקה</w:t>
      </w:r>
      <w:r w:rsidRPr="00AF6A18">
        <w:rPr>
          <w:rtl/>
        </w:rPr>
        <w:t xml:space="preserve"> </w:t>
      </w:r>
      <w:r w:rsidRPr="00AF6A18">
        <w:rPr>
          <w:rFonts w:hint="eastAsia"/>
          <w:rtl/>
        </w:rPr>
        <w:t>של</w:t>
      </w:r>
      <w:r w:rsidRPr="00AF6A18">
        <w:rPr>
          <w:rtl/>
        </w:rPr>
        <w:t xml:space="preserve"> </w:t>
      </w:r>
      <w:r w:rsidRPr="00AF6A18">
        <w:rPr>
          <w:rFonts w:hint="eastAsia"/>
          <w:rtl/>
        </w:rPr>
        <w:t>שלושה</w:t>
      </w:r>
      <w:r w:rsidRPr="00AF6A18">
        <w:rPr>
          <w:rtl/>
        </w:rPr>
        <w:t xml:space="preserve"> </w:t>
      </w:r>
      <w:r w:rsidRPr="00AF6A18">
        <w:rPr>
          <w:rFonts w:hint="eastAsia"/>
          <w:rtl/>
        </w:rPr>
        <w:t>רבעים</w:t>
      </w:r>
      <w:r w:rsidRPr="00AF6A18">
        <w:rPr>
          <w:rtl/>
        </w:rPr>
        <w:t xml:space="preserve"> </w:t>
      </w:r>
      <w:r w:rsidRPr="00AF6A18">
        <w:rPr>
          <w:rFonts w:hint="eastAsia"/>
          <w:rtl/>
        </w:rPr>
        <w:t>או</w:t>
      </w:r>
      <w:r w:rsidRPr="00AF6A18">
        <w:rPr>
          <w:rtl/>
        </w:rPr>
        <w:t xml:space="preserve"> </w:t>
      </w:r>
      <w:r w:rsidRPr="00AF6A18">
        <w:rPr>
          <w:rFonts w:hint="eastAsia"/>
          <w:rtl/>
        </w:rPr>
        <w:t>יותר</w:t>
      </w:r>
      <w:r w:rsidRPr="00AF6A18">
        <w:rPr>
          <w:rtl/>
        </w:rPr>
        <w:t xml:space="preserve"> </w:t>
      </w:r>
      <w:r w:rsidRPr="00AF6A18">
        <w:rPr>
          <w:rFonts w:hint="eastAsia"/>
          <w:rtl/>
        </w:rPr>
        <w:t>בסוג</w:t>
      </w:r>
      <w:r w:rsidRPr="00AF6A18">
        <w:rPr>
          <w:rtl/>
        </w:rPr>
        <w:t xml:space="preserve"> </w:t>
      </w:r>
      <w:r w:rsidRPr="00AF6A18">
        <w:rPr>
          <w:rFonts w:hint="eastAsia"/>
          <w:rtl/>
        </w:rPr>
        <w:t>מסוים</w:t>
      </w:r>
      <w:r w:rsidRPr="00AF6A18">
        <w:rPr>
          <w:rtl/>
        </w:rPr>
        <w:t xml:space="preserve"> </w:t>
      </w:r>
      <w:r w:rsidRPr="00AF6A18">
        <w:rPr>
          <w:rFonts w:hint="eastAsia"/>
          <w:rtl/>
        </w:rPr>
        <w:t>של</w:t>
      </w:r>
      <w:r w:rsidRPr="00AF6A18">
        <w:rPr>
          <w:rtl/>
        </w:rPr>
        <w:t xml:space="preserve"> </w:t>
      </w:r>
      <w:r w:rsidRPr="00AF6A18">
        <w:rPr>
          <w:rFonts w:hint="eastAsia"/>
          <w:rtl/>
        </w:rPr>
        <w:t>אמצעי</w:t>
      </w:r>
      <w:r w:rsidRPr="00AF6A18">
        <w:rPr>
          <w:rtl/>
        </w:rPr>
        <w:t xml:space="preserve"> </w:t>
      </w:r>
      <w:r w:rsidRPr="00AF6A18">
        <w:rPr>
          <w:rFonts w:hint="eastAsia"/>
          <w:rtl/>
        </w:rPr>
        <w:t>שליטה</w:t>
      </w:r>
      <w:r w:rsidRPr="00AF6A18">
        <w:rPr>
          <w:rtl/>
        </w:rPr>
        <w:t xml:space="preserve"> </w:t>
      </w:r>
      <w:r w:rsidRPr="00AF6A18">
        <w:rPr>
          <w:rFonts w:hint="eastAsia"/>
          <w:rtl/>
        </w:rPr>
        <w:t>בחבר</w:t>
      </w:r>
      <w:r w:rsidRPr="00AF6A18">
        <w:rPr>
          <w:rtl/>
        </w:rPr>
        <w:t xml:space="preserve"> </w:t>
      </w:r>
      <w:r w:rsidRPr="00AF6A18">
        <w:rPr>
          <w:rFonts w:hint="eastAsia"/>
          <w:rtl/>
        </w:rPr>
        <w:t>בני</w:t>
      </w:r>
      <w:r w:rsidRPr="00AF6A18">
        <w:rPr>
          <w:rtl/>
        </w:rPr>
        <w:t xml:space="preserve"> </w:t>
      </w:r>
      <w:r w:rsidRPr="00AF6A18">
        <w:rPr>
          <w:rFonts w:hint="eastAsia"/>
          <w:rtl/>
        </w:rPr>
        <w:t>אדם</w:t>
      </w:r>
      <w:r w:rsidRPr="00AF6A18">
        <w:rPr>
          <w:rtl/>
        </w:rPr>
        <w:t>.</w:t>
      </w:r>
    </w:p>
    <w:p w:rsidR="000B7DD3" w:rsidRPr="00AF6A18" w:rsidRDefault="000B7DD3" w:rsidP="00E80287">
      <w:pPr>
        <w:spacing w:line="300" w:lineRule="atLeast"/>
        <w:jc w:val="both"/>
        <w:rPr>
          <w:rtl/>
        </w:rPr>
      </w:pPr>
    </w:p>
    <w:p w:rsidR="000B7DD3" w:rsidRPr="00AF6A18" w:rsidRDefault="000B7DD3" w:rsidP="00E80287">
      <w:pPr>
        <w:spacing w:line="300" w:lineRule="atLeast"/>
        <w:jc w:val="both"/>
        <w:rPr>
          <w:rtl/>
        </w:rPr>
      </w:pPr>
      <w:r w:rsidRPr="00AF6A18">
        <w:rPr>
          <w:rFonts w:hint="cs"/>
          <w:rtl/>
        </w:rPr>
        <w:t xml:space="preserve">ידוע לי כי </w:t>
      </w:r>
      <w:r w:rsidRPr="00AF6A18">
        <w:rPr>
          <w:rtl/>
        </w:rPr>
        <w:t xml:space="preserve">הפרת ההתחייבות </w:t>
      </w:r>
      <w:r w:rsidRPr="00AF6A18">
        <w:rPr>
          <w:rFonts w:hint="cs"/>
          <w:rtl/>
        </w:rPr>
        <w:t>בדבר אי העסקת עובדים זרים</w:t>
      </w:r>
      <w:r w:rsidRPr="00AF6A18">
        <w:rPr>
          <w:rtl/>
        </w:rPr>
        <w:t xml:space="preserve"> הינה </w:t>
      </w:r>
      <w:r w:rsidRPr="00AF6A18">
        <w:rPr>
          <w:b/>
          <w:bCs/>
          <w:rtl/>
        </w:rPr>
        <w:t>הפרה יסודית</w:t>
      </w:r>
      <w:r w:rsidRPr="00AF6A18">
        <w:rPr>
          <w:rFonts w:hint="cs"/>
          <w:rtl/>
        </w:rPr>
        <w:t>,</w:t>
      </w:r>
      <w:r w:rsidRPr="00AF6A18">
        <w:rPr>
          <w:rtl/>
        </w:rPr>
        <w:t xml:space="preserve"> ו</w:t>
      </w:r>
      <w:r w:rsidRPr="00AF6A18">
        <w:rPr>
          <w:rFonts w:hint="cs"/>
          <w:rtl/>
        </w:rPr>
        <w:t>ש</w:t>
      </w:r>
      <w:r w:rsidRPr="00AF6A18">
        <w:rPr>
          <w:rtl/>
        </w:rPr>
        <w:t>המשרד</w:t>
      </w:r>
      <w:r w:rsidRPr="00AF6A18">
        <w:rPr>
          <w:rFonts w:hint="cs"/>
          <w:rtl/>
        </w:rPr>
        <w:t xml:space="preserve"> יהיה רשאי</w:t>
      </w:r>
      <w:r w:rsidRPr="00AF6A18">
        <w:rPr>
          <w:rtl/>
        </w:rPr>
        <w:t>, לפי שיקול דעתו, לבטל את החוזה או לחלט את הערבות שברשות</w:t>
      </w:r>
      <w:r w:rsidRPr="00AF6A18">
        <w:rPr>
          <w:rFonts w:hint="cs"/>
          <w:rtl/>
        </w:rPr>
        <w:t>ו</w:t>
      </w:r>
      <w:r w:rsidRPr="00AF6A18">
        <w:rPr>
          <w:rtl/>
        </w:rPr>
        <w:t>, או שניהם יחד, וזאת מבלי לגרוע מזכויות המשרד על</w:t>
      </w:r>
      <w:r w:rsidRPr="00AF6A18">
        <w:rPr>
          <w:rFonts w:hint="cs"/>
          <w:rtl/>
        </w:rPr>
        <w:t xml:space="preserve"> </w:t>
      </w:r>
      <w:r w:rsidRPr="00AF6A18">
        <w:rPr>
          <w:rtl/>
        </w:rPr>
        <w:t>פי כל דין, לרבות חוק החוזים (תרופות בשל הפרת חוזה)</w:t>
      </w:r>
      <w:r w:rsidRPr="00AF6A18">
        <w:rPr>
          <w:rFonts w:hint="cs"/>
          <w:rtl/>
        </w:rPr>
        <w:t>,</w:t>
      </w:r>
      <w:r w:rsidRPr="00AF6A18">
        <w:rPr>
          <w:rtl/>
        </w:rPr>
        <w:t xml:space="preserve"> תשל"א-19</w:t>
      </w:r>
      <w:r w:rsidRPr="00AF6A18">
        <w:rPr>
          <w:rFonts w:hint="cs"/>
          <w:rtl/>
        </w:rPr>
        <w:t>70</w:t>
      </w:r>
      <w:r w:rsidRPr="00AF6A18">
        <w:rPr>
          <w:rFonts w:hint="cs"/>
          <w:b/>
          <w:i/>
          <w:rtl/>
        </w:rPr>
        <w:t>.</w:t>
      </w:r>
    </w:p>
    <w:p w:rsidR="000B7DD3" w:rsidRPr="00AF6A18" w:rsidRDefault="000B7DD3" w:rsidP="00E80287">
      <w:pPr>
        <w:spacing w:line="300" w:lineRule="atLeast"/>
        <w:jc w:val="both"/>
        <w:rPr>
          <w:rtl/>
        </w:rPr>
      </w:pPr>
    </w:p>
    <w:p w:rsidR="000B7DD3" w:rsidRPr="00AF6A18" w:rsidRDefault="000B7DD3" w:rsidP="00E80287">
      <w:pPr>
        <w:spacing w:line="300" w:lineRule="atLeast"/>
        <w:jc w:val="both"/>
        <w:rPr>
          <w:rtl/>
        </w:rPr>
      </w:pPr>
      <w:r w:rsidRPr="00AF6A18">
        <w:rPr>
          <w:rFonts w:hint="eastAsia"/>
          <w:rtl/>
        </w:rPr>
        <w:t>הנני</w:t>
      </w:r>
      <w:r w:rsidRPr="00AF6A18">
        <w:rPr>
          <w:rtl/>
        </w:rPr>
        <w:t xml:space="preserve"> </w:t>
      </w:r>
      <w:r w:rsidRPr="00AF6A18">
        <w:rPr>
          <w:rFonts w:hint="eastAsia"/>
          <w:rtl/>
        </w:rPr>
        <w:t>מצהיר</w:t>
      </w:r>
      <w:r w:rsidRPr="00AF6A18">
        <w:rPr>
          <w:rtl/>
        </w:rPr>
        <w:t xml:space="preserve"> </w:t>
      </w:r>
      <w:r w:rsidRPr="00AF6A18">
        <w:rPr>
          <w:rFonts w:hint="eastAsia"/>
          <w:rtl/>
        </w:rPr>
        <w:t>כי</w:t>
      </w:r>
      <w:r w:rsidRPr="00AF6A18">
        <w:rPr>
          <w:rtl/>
        </w:rPr>
        <w:t xml:space="preserve"> </w:t>
      </w:r>
      <w:r w:rsidRPr="00AF6A18">
        <w:rPr>
          <w:rFonts w:hint="eastAsia"/>
          <w:rtl/>
        </w:rPr>
        <w:t>שמי</w:t>
      </w:r>
      <w:r w:rsidRPr="00AF6A18">
        <w:rPr>
          <w:rtl/>
        </w:rPr>
        <w:t xml:space="preserve"> </w:t>
      </w:r>
      <w:r w:rsidRPr="00AF6A18">
        <w:rPr>
          <w:rFonts w:hint="eastAsia"/>
          <w:rtl/>
        </w:rPr>
        <w:t>הוא</w:t>
      </w:r>
      <w:r w:rsidRPr="00AF6A18">
        <w:rPr>
          <w:rtl/>
        </w:rPr>
        <w:t xml:space="preserve"> _____________, </w:t>
      </w:r>
      <w:r w:rsidRPr="00AF6A18">
        <w:rPr>
          <w:rFonts w:hint="eastAsia"/>
          <w:rtl/>
        </w:rPr>
        <w:t>כי</w:t>
      </w:r>
      <w:r w:rsidRPr="00AF6A18">
        <w:rPr>
          <w:rtl/>
        </w:rPr>
        <w:t xml:space="preserve"> </w:t>
      </w:r>
      <w:r w:rsidRPr="00AF6A18">
        <w:rPr>
          <w:rFonts w:hint="eastAsia"/>
          <w:rtl/>
        </w:rPr>
        <w:t>החתימה</w:t>
      </w:r>
      <w:r w:rsidRPr="00AF6A18">
        <w:rPr>
          <w:rtl/>
        </w:rPr>
        <w:t xml:space="preserve"> </w:t>
      </w:r>
      <w:r w:rsidRPr="00AF6A18">
        <w:rPr>
          <w:rFonts w:hint="eastAsia"/>
          <w:rtl/>
        </w:rPr>
        <w:t>המופיעה</w:t>
      </w:r>
      <w:r w:rsidRPr="00AF6A18">
        <w:rPr>
          <w:rtl/>
        </w:rPr>
        <w:t xml:space="preserve"> </w:t>
      </w:r>
      <w:r w:rsidRPr="00AF6A18">
        <w:rPr>
          <w:rFonts w:hint="eastAsia"/>
          <w:rtl/>
        </w:rPr>
        <w:t>בשולי</w:t>
      </w:r>
      <w:r w:rsidRPr="00AF6A18">
        <w:rPr>
          <w:rtl/>
        </w:rPr>
        <w:t xml:space="preserve"> </w:t>
      </w:r>
      <w:r w:rsidRPr="00AF6A18">
        <w:rPr>
          <w:rFonts w:hint="eastAsia"/>
          <w:rtl/>
        </w:rPr>
        <w:t>גיליון</w:t>
      </w:r>
      <w:r w:rsidRPr="00AF6A18">
        <w:rPr>
          <w:rtl/>
        </w:rPr>
        <w:t xml:space="preserve"> </w:t>
      </w:r>
      <w:r w:rsidRPr="00AF6A18">
        <w:rPr>
          <w:rFonts w:hint="eastAsia"/>
          <w:rtl/>
        </w:rPr>
        <w:t>זה</w:t>
      </w:r>
      <w:r w:rsidRPr="00AF6A18">
        <w:rPr>
          <w:rtl/>
        </w:rPr>
        <w:t xml:space="preserve"> </w:t>
      </w:r>
      <w:r w:rsidRPr="00AF6A18">
        <w:rPr>
          <w:rFonts w:hint="eastAsia"/>
          <w:rtl/>
        </w:rPr>
        <w:t>היא</w:t>
      </w:r>
      <w:r w:rsidRPr="00AF6A18">
        <w:rPr>
          <w:rtl/>
        </w:rPr>
        <w:t xml:space="preserve"> </w:t>
      </w:r>
      <w:r w:rsidRPr="00AF6A18">
        <w:rPr>
          <w:rFonts w:hint="eastAsia"/>
          <w:rtl/>
        </w:rPr>
        <w:t>חתימתי</w:t>
      </w:r>
      <w:r w:rsidRPr="00AF6A18">
        <w:rPr>
          <w:rtl/>
        </w:rPr>
        <w:t xml:space="preserve"> </w:t>
      </w:r>
      <w:r w:rsidRPr="00AF6A18">
        <w:rPr>
          <w:rFonts w:hint="eastAsia"/>
          <w:rtl/>
        </w:rPr>
        <w:t>וכי</w:t>
      </w:r>
      <w:r w:rsidRPr="00AF6A18">
        <w:rPr>
          <w:rtl/>
        </w:rPr>
        <w:t xml:space="preserve"> </w:t>
      </w:r>
      <w:r w:rsidRPr="00AF6A18">
        <w:rPr>
          <w:rFonts w:hint="eastAsia"/>
          <w:rtl/>
        </w:rPr>
        <w:t>תוכן</w:t>
      </w:r>
      <w:r w:rsidRPr="00AF6A18">
        <w:rPr>
          <w:rtl/>
        </w:rPr>
        <w:t xml:space="preserve"> </w:t>
      </w:r>
      <w:r w:rsidRPr="00AF6A18">
        <w:rPr>
          <w:rFonts w:hint="eastAsia"/>
          <w:rtl/>
        </w:rPr>
        <w:t>הצהרתי</w:t>
      </w:r>
      <w:r w:rsidRPr="00AF6A18">
        <w:rPr>
          <w:rtl/>
        </w:rPr>
        <w:t xml:space="preserve"> </w:t>
      </w:r>
      <w:r w:rsidRPr="00AF6A18">
        <w:rPr>
          <w:rFonts w:hint="eastAsia"/>
          <w:rtl/>
        </w:rPr>
        <w:t>אמת</w:t>
      </w:r>
      <w:r w:rsidRPr="00AF6A18">
        <w:rPr>
          <w:rtl/>
        </w:rPr>
        <w:t xml:space="preserve">. </w:t>
      </w:r>
    </w:p>
    <w:p w:rsidR="000B7DD3" w:rsidRPr="00AF6A18" w:rsidRDefault="000B7DD3" w:rsidP="00E80287">
      <w:pPr>
        <w:spacing w:line="300" w:lineRule="atLeast"/>
        <w:jc w:val="both"/>
        <w:rPr>
          <w:rtl/>
        </w:rPr>
      </w:pPr>
    </w:p>
    <w:p w:rsidR="000B7DD3" w:rsidRPr="00AF6A18" w:rsidRDefault="000B7DD3" w:rsidP="00E80287">
      <w:pPr>
        <w:spacing w:line="300" w:lineRule="atLeast"/>
        <w:jc w:val="both"/>
        <w:rPr>
          <w:rtl/>
        </w:rPr>
      </w:pPr>
    </w:p>
    <w:p w:rsidR="000B7DD3" w:rsidRPr="00AF6A18" w:rsidRDefault="000B7DD3" w:rsidP="00E80287">
      <w:pPr>
        <w:spacing w:line="300" w:lineRule="atLeast"/>
        <w:jc w:val="both"/>
        <w:rPr>
          <w:rtl/>
        </w:rPr>
      </w:pPr>
    </w:p>
    <w:p w:rsidR="000B7DD3" w:rsidRPr="00AF6A18" w:rsidRDefault="000B7DD3" w:rsidP="00E80287">
      <w:pPr>
        <w:spacing w:line="300" w:lineRule="atLeast"/>
        <w:jc w:val="both"/>
        <w:rPr>
          <w:rtl/>
        </w:rPr>
      </w:pPr>
    </w:p>
    <w:p w:rsidR="000B7DD3" w:rsidRPr="00AF6A18" w:rsidRDefault="000B7DD3" w:rsidP="007E01EA">
      <w:pPr>
        <w:spacing w:line="300" w:lineRule="atLeast"/>
        <w:jc w:val="both"/>
        <w:rPr>
          <w:rtl/>
        </w:rPr>
      </w:pPr>
      <w:r w:rsidRPr="00AF6A18">
        <w:rPr>
          <w:rtl/>
        </w:rPr>
        <w:t>__________</w:t>
      </w:r>
      <w:r w:rsidRPr="00AF6A18">
        <w:rPr>
          <w:rtl/>
        </w:rPr>
        <w:tab/>
      </w:r>
      <w:r w:rsidRPr="00AF6A18">
        <w:rPr>
          <w:rtl/>
        </w:rPr>
        <w:tab/>
      </w:r>
      <w:r w:rsidRPr="00AF6A18">
        <w:rPr>
          <w:rtl/>
        </w:rPr>
        <w:tab/>
      </w:r>
      <w:r w:rsidRPr="00AF6A18">
        <w:rPr>
          <w:rtl/>
        </w:rPr>
        <w:tab/>
      </w:r>
      <w:r w:rsidRPr="00AF6A18">
        <w:rPr>
          <w:rtl/>
        </w:rPr>
        <w:tab/>
      </w:r>
      <w:r w:rsidR="00AC1930" w:rsidRPr="00AF6A18">
        <w:rPr>
          <w:rtl/>
        </w:rPr>
        <w:t xml:space="preserve">   </w:t>
      </w:r>
      <w:r w:rsidRPr="00AF6A18">
        <w:rPr>
          <w:rtl/>
        </w:rPr>
        <w:t xml:space="preserve"> </w:t>
      </w:r>
      <w:r w:rsidRPr="00AF6A18">
        <w:rPr>
          <w:rtl/>
        </w:rPr>
        <w:tab/>
      </w:r>
      <w:r w:rsidR="00D56D8E" w:rsidRPr="00AF6A18">
        <w:rPr>
          <w:rFonts w:hint="cs"/>
          <w:rtl/>
        </w:rPr>
        <w:tab/>
      </w:r>
      <w:r w:rsidRPr="00AF6A18">
        <w:rPr>
          <w:rtl/>
        </w:rPr>
        <w:t>______________</w:t>
      </w:r>
    </w:p>
    <w:p w:rsidR="000B7DD3" w:rsidRPr="00AF6A18" w:rsidRDefault="000B7DD3" w:rsidP="007E01EA">
      <w:pPr>
        <w:spacing w:line="300" w:lineRule="atLeast"/>
        <w:jc w:val="both"/>
        <w:rPr>
          <w:rtl/>
        </w:rPr>
      </w:pPr>
      <w:r w:rsidRPr="00AF6A18">
        <w:rPr>
          <w:rFonts w:hint="eastAsia"/>
          <w:rtl/>
        </w:rPr>
        <w:t>תאריך</w:t>
      </w:r>
      <w:r w:rsidR="00AC1930" w:rsidRPr="00AF6A18">
        <w:rPr>
          <w:rtl/>
        </w:rPr>
        <w:t xml:space="preserve">                    </w:t>
      </w:r>
      <w:r w:rsidR="00AC1930" w:rsidRPr="00AF6A18">
        <w:rPr>
          <w:rFonts w:hint="cs"/>
          <w:rtl/>
        </w:rPr>
        <w:t xml:space="preserve">                 </w:t>
      </w:r>
      <w:r w:rsidRPr="00AF6A18">
        <w:rPr>
          <w:rtl/>
        </w:rPr>
        <w:t xml:space="preserve"> </w:t>
      </w:r>
      <w:r w:rsidRPr="00AF6A18">
        <w:rPr>
          <w:rtl/>
        </w:rPr>
        <w:tab/>
      </w:r>
      <w:r w:rsidRPr="00AF6A18">
        <w:rPr>
          <w:rFonts w:hint="eastAsia"/>
          <w:rtl/>
        </w:rPr>
        <w:t>שם</w:t>
      </w:r>
      <w:r w:rsidRPr="00AF6A18">
        <w:rPr>
          <w:rtl/>
        </w:rPr>
        <w:t xml:space="preserve"> </w:t>
      </w:r>
      <w:r w:rsidRPr="00AF6A18">
        <w:rPr>
          <w:rFonts w:hint="eastAsia"/>
          <w:rtl/>
        </w:rPr>
        <w:t>המצהיר</w:t>
      </w:r>
      <w:r w:rsidRPr="00AF6A18">
        <w:rPr>
          <w:rtl/>
        </w:rPr>
        <w:t xml:space="preserve">+ </w:t>
      </w:r>
      <w:r w:rsidRPr="00AF6A18">
        <w:rPr>
          <w:rFonts w:hint="eastAsia"/>
          <w:rtl/>
        </w:rPr>
        <w:t>חתימה</w:t>
      </w:r>
    </w:p>
    <w:p w:rsidR="000B7DD3" w:rsidRPr="00AF6A18" w:rsidRDefault="000B7DD3" w:rsidP="00E80287">
      <w:pPr>
        <w:spacing w:line="300" w:lineRule="atLeast"/>
        <w:ind w:left="-58"/>
        <w:jc w:val="both"/>
        <w:rPr>
          <w:b/>
          <w:bCs/>
          <w:u w:val="single"/>
          <w:rtl/>
        </w:rPr>
      </w:pPr>
    </w:p>
    <w:p w:rsidR="000B7DD3" w:rsidRPr="00AF6A18" w:rsidRDefault="000B7DD3" w:rsidP="007E01EA">
      <w:pPr>
        <w:jc w:val="both"/>
        <w:rPr>
          <w:rFonts w:ascii="David" w:hAnsi="David"/>
          <w:b/>
          <w:bCs/>
          <w:u w:val="single"/>
          <w:rtl/>
        </w:rPr>
      </w:pPr>
    </w:p>
    <w:p w:rsidR="000B7DD3" w:rsidRPr="00AF6A18" w:rsidRDefault="000B7DD3" w:rsidP="007E01EA">
      <w:pPr>
        <w:jc w:val="both"/>
        <w:rPr>
          <w:rFonts w:ascii="David" w:hAnsi="David"/>
          <w:b/>
          <w:bCs/>
          <w:u w:val="single"/>
          <w:rtl/>
        </w:rPr>
      </w:pPr>
    </w:p>
    <w:p w:rsidR="000B7DD3" w:rsidRPr="00AF6A18" w:rsidRDefault="000B7DD3" w:rsidP="007E01EA">
      <w:pPr>
        <w:jc w:val="both"/>
        <w:rPr>
          <w:rFonts w:ascii="David" w:hAnsi="David"/>
          <w:b/>
          <w:bCs/>
          <w:u w:val="single"/>
          <w:rtl/>
        </w:rPr>
      </w:pPr>
      <w:r w:rsidRPr="00AF6A18">
        <w:rPr>
          <w:rFonts w:ascii="David" w:hAnsi="David" w:hint="cs"/>
          <w:b/>
          <w:bCs/>
          <w:u w:val="single"/>
          <w:rtl/>
        </w:rPr>
        <w:t>אישור</w:t>
      </w:r>
    </w:p>
    <w:p w:rsidR="000B7DD3" w:rsidRPr="00AF6A18" w:rsidRDefault="000B7DD3" w:rsidP="00E80287">
      <w:pPr>
        <w:jc w:val="both"/>
        <w:rPr>
          <w:rFonts w:ascii="David" w:hAnsi="David"/>
          <w:rtl/>
        </w:rPr>
      </w:pPr>
      <w:r w:rsidRPr="00AF6A18">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AF6A18" w:rsidRDefault="000B7DD3" w:rsidP="007E01EA">
      <w:pPr>
        <w:jc w:val="both"/>
        <w:rPr>
          <w:rFonts w:ascii="David" w:hAnsi="David"/>
          <w:rtl/>
        </w:rPr>
      </w:pPr>
    </w:p>
    <w:p w:rsidR="000B7DD3" w:rsidRPr="00AF6A18" w:rsidRDefault="000B7DD3" w:rsidP="007E01EA">
      <w:pPr>
        <w:jc w:val="both"/>
        <w:rPr>
          <w:rFonts w:ascii="David" w:hAnsi="David"/>
          <w:rtl/>
        </w:rPr>
      </w:pPr>
    </w:p>
    <w:p w:rsidR="000B7DD3" w:rsidRPr="00AF6A18" w:rsidRDefault="000B7DD3" w:rsidP="007E01EA">
      <w:pPr>
        <w:jc w:val="both"/>
        <w:rPr>
          <w:rFonts w:ascii="David" w:hAnsi="David"/>
          <w:rtl/>
        </w:rPr>
      </w:pPr>
      <w:r w:rsidRPr="00AF6A18">
        <w:rPr>
          <w:rFonts w:ascii="David" w:hAnsi="David" w:hint="cs"/>
          <w:rtl/>
        </w:rPr>
        <w:t>___________</w:t>
      </w:r>
      <w:r w:rsidRPr="00AF6A18">
        <w:rPr>
          <w:rFonts w:ascii="David" w:hAnsi="David" w:hint="cs"/>
          <w:rtl/>
        </w:rPr>
        <w:tab/>
      </w:r>
      <w:r w:rsidR="00AC1930" w:rsidRPr="00AF6A18">
        <w:rPr>
          <w:rFonts w:ascii="David" w:hAnsi="David" w:hint="cs"/>
          <w:rtl/>
        </w:rPr>
        <w:t xml:space="preserve">  </w:t>
      </w:r>
      <w:r w:rsidRPr="00AF6A18">
        <w:rPr>
          <w:rFonts w:ascii="David" w:hAnsi="David" w:hint="cs"/>
          <w:rtl/>
        </w:rPr>
        <w:t>______________________</w:t>
      </w:r>
      <w:r w:rsidRPr="00AF6A18">
        <w:rPr>
          <w:rFonts w:ascii="David" w:hAnsi="David" w:hint="cs"/>
          <w:rtl/>
        </w:rPr>
        <w:tab/>
      </w:r>
      <w:r w:rsidR="00AC1930" w:rsidRPr="00AF6A18">
        <w:rPr>
          <w:rFonts w:ascii="David" w:hAnsi="David" w:hint="cs"/>
          <w:rtl/>
        </w:rPr>
        <w:t xml:space="preserve"> </w:t>
      </w:r>
      <w:r w:rsidR="008700DB" w:rsidRPr="00AF6A18">
        <w:rPr>
          <w:rFonts w:ascii="David" w:hAnsi="David" w:hint="cs"/>
          <w:rtl/>
        </w:rPr>
        <w:t xml:space="preserve"> </w:t>
      </w:r>
      <w:r w:rsidRPr="00AF6A18">
        <w:rPr>
          <w:rFonts w:ascii="David" w:hAnsi="David" w:hint="cs"/>
          <w:rtl/>
        </w:rPr>
        <w:t>___________</w:t>
      </w:r>
    </w:p>
    <w:p w:rsidR="000B7DD3" w:rsidRPr="00AF6A18" w:rsidRDefault="000B7DD3" w:rsidP="007E01EA">
      <w:pPr>
        <w:ind w:firstLine="567"/>
        <w:jc w:val="both"/>
        <w:rPr>
          <w:rFonts w:ascii="David" w:hAnsi="David"/>
          <w:rtl/>
        </w:rPr>
      </w:pPr>
      <w:r w:rsidRPr="00AF6A18">
        <w:rPr>
          <w:rFonts w:ascii="David" w:hAnsi="David" w:hint="cs"/>
          <w:rtl/>
        </w:rPr>
        <w:t>תאריך</w:t>
      </w:r>
      <w:r w:rsidR="00AC1930" w:rsidRPr="00AF6A18">
        <w:rPr>
          <w:rFonts w:ascii="David" w:hAnsi="David" w:hint="cs"/>
          <w:rtl/>
        </w:rPr>
        <w:t xml:space="preserve">    </w:t>
      </w:r>
      <w:r w:rsidR="008700DB" w:rsidRPr="00AF6A18">
        <w:rPr>
          <w:rFonts w:ascii="David" w:hAnsi="David" w:hint="cs"/>
          <w:rtl/>
        </w:rPr>
        <w:t xml:space="preserve"> </w:t>
      </w:r>
      <w:r w:rsidRPr="00AF6A18">
        <w:rPr>
          <w:rFonts w:ascii="David" w:hAnsi="David" w:hint="cs"/>
          <w:rtl/>
        </w:rPr>
        <w:tab/>
      </w:r>
      <w:r w:rsidR="00AC1930" w:rsidRPr="00AF6A18">
        <w:rPr>
          <w:rFonts w:ascii="David" w:hAnsi="David" w:hint="cs"/>
          <w:rtl/>
        </w:rPr>
        <w:t xml:space="preserve">  </w:t>
      </w:r>
      <w:r w:rsidR="007E01EA" w:rsidRPr="00AF6A18">
        <w:rPr>
          <w:rFonts w:ascii="David" w:hAnsi="David" w:hint="cs"/>
          <w:rtl/>
        </w:rPr>
        <w:t xml:space="preserve"> </w:t>
      </w:r>
      <w:r w:rsidRPr="00AF6A18">
        <w:rPr>
          <w:rFonts w:ascii="David" w:hAnsi="David" w:hint="cs"/>
          <w:rtl/>
        </w:rPr>
        <w:t xml:space="preserve">חותמת ומספר רישיון עורך דין </w:t>
      </w:r>
      <w:r w:rsidRPr="00AF6A18">
        <w:rPr>
          <w:rFonts w:ascii="David" w:hAnsi="David" w:hint="cs"/>
          <w:rtl/>
        </w:rPr>
        <w:tab/>
      </w:r>
      <w:r w:rsidR="00AC1930" w:rsidRPr="00AF6A18">
        <w:rPr>
          <w:rFonts w:ascii="David" w:hAnsi="David" w:hint="cs"/>
          <w:rtl/>
        </w:rPr>
        <w:t xml:space="preserve">  </w:t>
      </w:r>
      <w:r w:rsidRPr="00AF6A18">
        <w:rPr>
          <w:rFonts w:ascii="David" w:hAnsi="David" w:hint="cs"/>
          <w:rtl/>
        </w:rPr>
        <w:t>חתימת עוה"ד</w:t>
      </w:r>
    </w:p>
    <w:p w:rsidR="000B7DD3" w:rsidRPr="00AF6A18" w:rsidRDefault="000B7DD3" w:rsidP="007E01EA">
      <w:pPr>
        <w:spacing w:line="360" w:lineRule="auto"/>
        <w:jc w:val="both"/>
        <w:rPr>
          <w:b/>
          <w:bCs/>
          <w:szCs w:val="32"/>
          <w:rtl/>
        </w:rPr>
      </w:pPr>
    </w:p>
    <w:p w:rsidR="00385D21" w:rsidRPr="00AF6A18" w:rsidRDefault="00385D21" w:rsidP="007E01EA">
      <w:pPr>
        <w:spacing w:line="360" w:lineRule="auto"/>
        <w:jc w:val="both"/>
        <w:rPr>
          <w:b/>
          <w:bCs/>
          <w:szCs w:val="32"/>
          <w:rtl/>
        </w:rPr>
      </w:pPr>
    </w:p>
    <w:p w:rsidR="00097F1D" w:rsidRPr="00AF6A18" w:rsidRDefault="00097F1D" w:rsidP="00676915">
      <w:pPr>
        <w:spacing w:line="360" w:lineRule="auto"/>
        <w:jc w:val="center"/>
        <w:rPr>
          <w:b/>
          <w:bCs/>
          <w:szCs w:val="32"/>
          <w:rtl/>
        </w:rPr>
      </w:pPr>
      <w:r w:rsidRPr="00AF6A18">
        <w:rPr>
          <w:b/>
          <w:bCs/>
          <w:szCs w:val="32"/>
          <w:rtl/>
        </w:rPr>
        <w:br w:type="page"/>
      </w:r>
      <w:r w:rsidRPr="00AF6A18">
        <w:rPr>
          <w:rFonts w:hint="cs"/>
          <w:b/>
          <w:bCs/>
          <w:szCs w:val="32"/>
          <w:rtl/>
        </w:rPr>
        <w:lastRenderedPageBreak/>
        <w:t>נספח 7</w:t>
      </w:r>
    </w:p>
    <w:p w:rsidR="0027003B" w:rsidRPr="00AF6A18" w:rsidRDefault="0027003B" w:rsidP="00676915">
      <w:pPr>
        <w:spacing w:line="360" w:lineRule="auto"/>
        <w:jc w:val="center"/>
        <w:rPr>
          <w:b/>
          <w:bCs/>
          <w:szCs w:val="32"/>
          <w:rtl/>
        </w:rPr>
      </w:pPr>
      <w:r w:rsidRPr="00AF6A18">
        <w:rPr>
          <w:rFonts w:hint="cs"/>
          <w:b/>
          <w:bCs/>
          <w:szCs w:val="32"/>
          <w:rtl/>
        </w:rPr>
        <w:t>ערבות מציע</w:t>
      </w:r>
    </w:p>
    <w:p w:rsidR="0027003B" w:rsidRPr="00AF6A18" w:rsidRDefault="0027003B" w:rsidP="007E01EA">
      <w:pPr>
        <w:spacing w:line="360" w:lineRule="auto"/>
        <w:jc w:val="both"/>
        <w:rPr>
          <w:b/>
          <w:bCs/>
          <w:szCs w:val="32"/>
          <w:rtl/>
        </w:rPr>
      </w:pPr>
      <w:r w:rsidRPr="00AF6A18">
        <w:rPr>
          <w:b/>
          <w:bCs/>
          <w:szCs w:val="32"/>
          <w:rtl/>
        </w:rPr>
        <w:br w:type="page"/>
      </w:r>
    </w:p>
    <w:p w:rsidR="00572A90" w:rsidRPr="00AF6A18" w:rsidRDefault="00097F1D" w:rsidP="00676915">
      <w:pPr>
        <w:spacing w:line="360" w:lineRule="auto"/>
        <w:jc w:val="center"/>
        <w:rPr>
          <w:b/>
          <w:bCs/>
          <w:szCs w:val="32"/>
          <w:rtl/>
        </w:rPr>
      </w:pPr>
      <w:r w:rsidRPr="00AF6A18">
        <w:rPr>
          <w:b/>
          <w:bCs/>
          <w:szCs w:val="32"/>
          <w:rtl/>
        </w:rPr>
        <w:lastRenderedPageBreak/>
        <w:br w:type="page"/>
      </w:r>
      <w:r w:rsidR="00385D21" w:rsidRPr="00AF6A18">
        <w:rPr>
          <w:rFonts w:hint="cs"/>
          <w:b/>
          <w:bCs/>
          <w:szCs w:val="32"/>
          <w:rtl/>
        </w:rPr>
        <w:lastRenderedPageBreak/>
        <w:t xml:space="preserve">נספח </w:t>
      </w:r>
      <w:r w:rsidR="00065BDC" w:rsidRPr="00AF6A18">
        <w:rPr>
          <w:rFonts w:hint="cs"/>
          <w:b/>
          <w:bCs/>
          <w:szCs w:val="32"/>
          <w:rtl/>
        </w:rPr>
        <w:t>8</w:t>
      </w:r>
    </w:p>
    <w:p w:rsidR="003C4991" w:rsidRPr="00AF6A18" w:rsidRDefault="003C4991" w:rsidP="00676915">
      <w:pPr>
        <w:spacing w:line="360" w:lineRule="auto"/>
        <w:jc w:val="center"/>
        <w:rPr>
          <w:b/>
          <w:bCs/>
          <w:szCs w:val="32"/>
          <w:rtl/>
        </w:rPr>
      </w:pPr>
      <w:r w:rsidRPr="00AF6A18">
        <w:rPr>
          <w:b/>
          <w:bCs/>
          <w:szCs w:val="32"/>
          <w:rtl/>
        </w:rPr>
        <w:t>תצהיר בדבר אי תיאום הצעות במכרז</w:t>
      </w:r>
    </w:p>
    <w:p w:rsidR="003C4991" w:rsidRPr="00AF6A18" w:rsidRDefault="003C4991" w:rsidP="007E01EA">
      <w:pPr>
        <w:spacing w:line="360" w:lineRule="auto"/>
        <w:jc w:val="both"/>
        <w:rPr>
          <w:rFonts w:ascii="Arial" w:hAnsi="Arial"/>
          <w:rtl/>
        </w:rPr>
      </w:pPr>
    </w:p>
    <w:p w:rsidR="003C4991" w:rsidRPr="00AF6A18" w:rsidRDefault="003C4991" w:rsidP="007E01EA">
      <w:pPr>
        <w:spacing w:line="360" w:lineRule="auto"/>
        <w:jc w:val="both"/>
        <w:rPr>
          <w:rFonts w:ascii="Arial" w:hAnsi="Arial"/>
          <w:rtl/>
        </w:rPr>
      </w:pPr>
      <w:r w:rsidRPr="00AF6A18">
        <w:rPr>
          <w:rFonts w:ascii="Arial" w:hAnsi="Arial"/>
          <w:rtl/>
        </w:rPr>
        <w:t xml:space="preserve">אני הח"מ______________________________ מס ת"ז _____________ העובד בתאגיד _____________________ (שם התאגיד) מצהיר בזאת כי: </w:t>
      </w:r>
    </w:p>
    <w:p w:rsidR="003C4991" w:rsidRPr="00AF6A18" w:rsidRDefault="003C4991" w:rsidP="007E01EA">
      <w:pPr>
        <w:spacing w:line="360" w:lineRule="auto"/>
        <w:jc w:val="both"/>
        <w:rPr>
          <w:rFonts w:ascii="Arial" w:hAnsi="Arial"/>
          <w:rtl/>
        </w:rPr>
      </w:pPr>
    </w:p>
    <w:p w:rsidR="003C4991" w:rsidRPr="00AF6A18" w:rsidRDefault="003C4991" w:rsidP="00E80287">
      <w:pPr>
        <w:pStyle w:val="1"/>
        <w:rPr>
          <w:color w:val="auto"/>
          <w:rtl/>
        </w:rPr>
      </w:pPr>
      <w:r w:rsidRPr="00AF6A18">
        <w:rPr>
          <w:color w:val="auto"/>
          <w:rtl/>
        </w:rPr>
        <w:t xml:space="preserve">אני מוסמך לחתום על תצהיר זה בשם התאגיד ומנהליו. </w:t>
      </w:r>
    </w:p>
    <w:p w:rsidR="003C4991" w:rsidRPr="00AF6A18" w:rsidRDefault="003C4991" w:rsidP="00E80287">
      <w:pPr>
        <w:pStyle w:val="1"/>
        <w:rPr>
          <w:color w:val="auto"/>
          <w:rtl/>
        </w:rPr>
      </w:pPr>
      <w:r w:rsidRPr="00AF6A18">
        <w:rPr>
          <w:color w:val="auto"/>
          <w:rtl/>
        </w:rPr>
        <w:t xml:space="preserve">אני נושא המשרה אשר אחראי בתאגיד להצעה המוגשת מטעם התאגיד במכרז זה. </w:t>
      </w:r>
    </w:p>
    <w:p w:rsidR="003C4991" w:rsidRPr="00AF6A18" w:rsidRDefault="003C4991" w:rsidP="00E80287">
      <w:pPr>
        <w:pStyle w:val="1"/>
        <w:rPr>
          <w:color w:val="auto"/>
          <w:rtl/>
        </w:rPr>
      </w:pPr>
      <w:r w:rsidRPr="00AF6A18">
        <w:rPr>
          <w:color w:val="auto"/>
          <w:rtl/>
        </w:rPr>
        <w:t xml:space="preserve">בכוונתי להשתמש, במסגרת הצעה זו בקבלני המשנה המפורטים להלן (יש לפרט את שם התאגיד ופרטי יצירת קשר </w:t>
      </w:r>
      <w:r w:rsidR="00801079" w:rsidRPr="00AF6A18">
        <w:rPr>
          <w:rFonts w:hint="cs"/>
          <w:color w:val="auto"/>
          <w:rtl/>
        </w:rPr>
        <w:t>עמו</w:t>
      </w:r>
      <w:r w:rsidRPr="00AF6A18">
        <w:rPr>
          <w:color w:val="auto"/>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AF6A18" w:rsidTr="00226047">
        <w:tc>
          <w:tcPr>
            <w:tcW w:w="1955" w:type="dxa"/>
            <w:tcBorders>
              <w:bottom w:val="nil"/>
            </w:tcBorders>
          </w:tcPr>
          <w:p w:rsidR="003C4991" w:rsidRPr="00AF6A18" w:rsidRDefault="003C4991" w:rsidP="007E01EA">
            <w:pPr>
              <w:spacing w:line="360" w:lineRule="auto"/>
              <w:ind w:firstLine="34"/>
              <w:jc w:val="both"/>
              <w:rPr>
                <w:rFonts w:ascii="Arial" w:hAnsi="Arial"/>
                <w:rtl/>
              </w:rPr>
            </w:pPr>
            <w:r w:rsidRPr="00AF6A18">
              <w:rPr>
                <w:rFonts w:ascii="Arial" w:hAnsi="Arial"/>
                <w:rtl/>
              </w:rPr>
              <w:t>שם התאגיד</w:t>
            </w:r>
          </w:p>
        </w:tc>
        <w:tc>
          <w:tcPr>
            <w:tcW w:w="914" w:type="dxa"/>
            <w:tcBorders>
              <w:bottom w:val="nil"/>
            </w:tcBorders>
          </w:tcPr>
          <w:p w:rsidR="003C4991" w:rsidRPr="00AF6A18" w:rsidRDefault="003C4991" w:rsidP="007E01EA">
            <w:pPr>
              <w:spacing w:line="360" w:lineRule="auto"/>
              <w:jc w:val="both"/>
              <w:rPr>
                <w:rFonts w:ascii="Arial" w:hAnsi="Arial"/>
                <w:rtl/>
              </w:rPr>
            </w:pPr>
          </w:p>
        </w:tc>
        <w:tc>
          <w:tcPr>
            <w:tcW w:w="2375" w:type="dxa"/>
            <w:tcBorders>
              <w:bottom w:val="nil"/>
            </w:tcBorders>
          </w:tcPr>
          <w:p w:rsidR="003C4991" w:rsidRPr="00AF6A18" w:rsidRDefault="003C4991" w:rsidP="007E01EA">
            <w:pPr>
              <w:spacing w:line="360" w:lineRule="auto"/>
              <w:jc w:val="both"/>
              <w:rPr>
                <w:rFonts w:ascii="Arial" w:hAnsi="Arial"/>
                <w:rtl/>
              </w:rPr>
            </w:pPr>
            <w:r w:rsidRPr="00AF6A18">
              <w:rPr>
                <w:rFonts w:ascii="Arial" w:hAnsi="Arial"/>
                <w:rtl/>
              </w:rPr>
              <w:t>תחום העבודה בו ניתנת קבלנות המשנה</w:t>
            </w:r>
          </w:p>
        </w:tc>
        <w:tc>
          <w:tcPr>
            <w:tcW w:w="851" w:type="dxa"/>
            <w:tcBorders>
              <w:bottom w:val="nil"/>
            </w:tcBorders>
          </w:tcPr>
          <w:p w:rsidR="003C4991" w:rsidRPr="00AF6A18" w:rsidRDefault="003C4991" w:rsidP="007E01EA">
            <w:pPr>
              <w:spacing w:line="360" w:lineRule="auto"/>
              <w:jc w:val="both"/>
              <w:rPr>
                <w:rFonts w:ascii="Arial" w:hAnsi="Arial"/>
                <w:rtl/>
              </w:rPr>
            </w:pPr>
          </w:p>
        </w:tc>
        <w:tc>
          <w:tcPr>
            <w:tcW w:w="1980" w:type="dxa"/>
            <w:tcBorders>
              <w:bottom w:val="nil"/>
            </w:tcBorders>
          </w:tcPr>
          <w:p w:rsidR="003C4991" w:rsidRPr="00AF6A18" w:rsidRDefault="003C4991" w:rsidP="007E01EA">
            <w:pPr>
              <w:spacing w:line="360" w:lineRule="auto"/>
              <w:jc w:val="both"/>
              <w:rPr>
                <w:rFonts w:ascii="Arial" w:hAnsi="Arial"/>
                <w:rtl/>
              </w:rPr>
            </w:pPr>
            <w:r w:rsidRPr="00AF6A18">
              <w:rPr>
                <w:rFonts w:ascii="Arial" w:hAnsi="Arial"/>
                <w:rtl/>
              </w:rPr>
              <w:t>פרטי יצירת קשר</w:t>
            </w:r>
          </w:p>
        </w:tc>
      </w:tr>
      <w:tr w:rsidR="003C4991" w:rsidRPr="00AF6A18" w:rsidTr="00226047">
        <w:tc>
          <w:tcPr>
            <w:tcW w:w="1955" w:type="dxa"/>
            <w:tcBorders>
              <w:bottom w:val="single" w:sz="4" w:space="0" w:color="auto"/>
            </w:tcBorders>
          </w:tcPr>
          <w:p w:rsidR="003C4991" w:rsidRPr="00AF6A18" w:rsidRDefault="003C4991" w:rsidP="00676915">
            <w:pPr>
              <w:spacing w:line="360" w:lineRule="auto"/>
              <w:jc w:val="both"/>
              <w:rPr>
                <w:rFonts w:ascii="Arial" w:hAnsi="Arial"/>
                <w:rtl/>
              </w:rPr>
            </w:pPr>
          </w:p>
        </w:tc>
        <w:tc>
          <w:tcPr>
            <w:tcW w:w="914" w:type="dxa"/>
            <w:tcBorders>
              <w:bottom w:val="nil"/>
            </w:tcBorders>
          </w:tcPr>
          <w:p w:rsidR="003C4991" w:rsidRPr="00AF6A18" w:rsidRDefault="003C4991" w:rsidP="00676915">
            <w:pPr>
              <w:spacing w:line="360" w:lineRule="auto"/>
              <w:jc w:val="both"/>
              <w:rPr>
                <w:rFonts w:ascii="Arial" w:hAnsi="Arial"/>
                <w:rtl/>
              </w:rPr>
            </w:pPr>
          </w:p>
        </w:tc>
        <w:tc>
          <w:tcPr>
            <w:tcW w:w="2375" w:type="dxa"/>
            <w:tcBorders>
              <w:bottom w:val="single" w:sz="4" w:space="0" w:color="auto"/>
            </w:tcBorders>
          </w:tcPr>
          <w:p w:rsidR="003C4991" w:rsidRPr="00AF6A18" w:rsidRDefault="003C4991" w:rsidP="00676915">
            <w:pPr>
              <w:spacing w:line="360" w:lineRule="auto"/>
              <w:jc w:val="both"/>
              <w:rPr>
                <w:rFonts w:ascii="Arial" w:hAnsi="Arial"/>
                <w:rtl/>
              </w:rPr>
            </w:pPr>
          </w:p>
        </w:tc>
        <w:tc>
          <w:tcPr>
            <w:tcW w:w="851" w:type="dxa"/>
            <w:tcBorders>
              <w:bottom w:val="nil"/>
            </w:tcBorders>
          </w:tcPr>
          <w:p w:rsidR="003C4991" w:rsidRPr="00AF6A18" w:rsidRDefault="003C4991" w:rsidP="00676915">
            <w:pPr>
              <w:spacing w:line="360" w:lineRule="auto"/>
              <w:jc w:val="both"/>
              <w:rPr>
                <w:rFonts w:ascii="Arial" w:hAnsi="Arial"/>
                <w:rtl/>
              </w:rPr>
            </w:pPr>
          </w:p>
        </w:tc>
        <w:tc>
          <w:tcPr>
            <w:tcW w:w="1980" w:type="dxa"/>
            <w:tcBorders>
              <w:bottom w:val="single" w:sz="4" w:space="0" w:color="auto"/>
            </w:tcBorders>
          </w:tcPr>
          <w:p w:rsidR="003C4991" w:rsidRPr="00AF6A18" w:rsidRDefault="003C4991" w:rsidP="00676915">
            <w:pPr>
              <w:spacing w:line="360" w:lineRule="auto"/>
              <w:jc w:val="both"/>
              <w:rPr>
                <w:rFonts w:ascii="Arial" w:hAnsi="Arial"/>
                <w:rtl/>
              </w:rPr>
            </w:pPr>
          </w:p>
        </w:tc>
      </w:tr>
      <w:tr w:rsidR="003C4991" w:rsidRPr="00AF6A18" w:rsidTr="00226047">
        <w:tc>
          <w:tcPr>
            <w:tcW w:w="1955" w:type="dxa"/>
            <w:tcBorders>
              <w:top w:val="single" w:sz="4" w:space="0" w:color="auto"/>
              <w:bottom w:val="single" w:sz="4" w:space="0" w:color="auto"/>
            </w:tcBorders>
          </w:tcPr>
          <w:p w:rsidR="003C4991" w:rsidRPr="00AF6A18" w:rsidRDefault="003C4991" w:rsidP="00676915">
            <w:pPr>
              <w:spacing w:line="360" w:lineRule="auto"/>
              <w:jc w:val="both"/>
              <w:rPr>
                <w:rFonts w:ascii="Arial" w:hAnsi="Arial"/>
                <w:rtl/>
              </w:rPr>
            </w:pPr>
          </w:p>
        </w:tc>
        <w:tc>
          <w:tcPr>
            <w:tcW w:w="914" w:type="dxa"/>
            <w:tcBorders>
              <w:top w:val="nil"/>
              <w:bottom w:val="nil"/>
            </w:tcBorders>
          </w:tcPr>
          <w:p w:rsidR="003C4991" w:rsidRPr="00AF6A18" w:rsidRDefault="003C4991" w:rsidP="00676915">
            <w:pPr>
              <w:spacing w:line="360" w:lineRule="auto"/>
              <w:jc w:val="both"/>
              <w:rPr>
                <w:rFonts w:ascii="Arial" w:hAnsi="Arial"/>
                <w:rtl/>
              </w:rPr>
            </w:pPr>
          </w:p>
        </w:tc>
        <w:tc>
          <w:tcPr>
            <w:tcW w:w="2375" w:type="dxa"/>
            <w:tcBorders>
              <w:top w:val="single" w:sz="4" w:space="0" w:color="auto"/>
              <w:bottom w:val="single" w:sz="4" w:space="0" w:color="auto"/>
            </w:tcBorders>
          </w:tcPr>
          <w:p w:rsidR="003C4991" w:rsidRPr="00AF6A18" w:rsidRDefault="003C4991" w:rsidP="00676915">
            <w:pPr>
              <w:spacing w:line="360" w:lineRule="auto"/>
              <w:jc w:val="both"/>
              <w:rPr>
                <w:rFonts w:ascii="Arial" w:hAnsi="Arial"/>
                <w:rtl/>
              </w:rPr>
            </w:pPr>
          </w:p>
        </w:tc>
        <w:tc>
          <w:tcPr>
            <w:tcW w:w="851" w:type="dxa"/>
            <w:tcBorders>
              <w:top w:val="nil"/>
              <w:bottom w:val="nil"/>
            </w:tcBorders>
          </w:tcPr>
          <w:p w:rsidR="003C4991" w:rsidRPr="00AF6A18" w:rsidRDefault="003C4991" w:rsidP="00676915">
            <w:pPr>
              <w:spacing w:line="360" w:lineRule="auto"/>
              <w:jc w:val="both"/>
              <w:rPr>
                <w:rFonts w:ascii="Arial" w:hAnsi="Arial"/>
                <w:rtl/>
              </w:rPr>
            </w:pPr>
          </w:p>
        </w:tc>
        <w:tc>
          <w:tcPr>
            <w:tcW w:w="1980" w:type="dxa"/>
            <w:tcBorders>
              <w:top w:val="single" w:sz="4" w:space="0" w:color="auto"/>
              <w:bottom w:val="single" w:sz="4" w:space="0" w:color="auto"/>
            </w:tcBorders>
          </w:tcPr>
          <w:p w:rsidR="003C4991" w:rsidRPr="00AF6A18" w:rsidRDefault="003C4991" w:rsidP="00676915">
            <w:pPr>
              <w:spacing w:line="360" w:lineRule="auto"/>
              <w:jc w:val="both"/>
              <w:rPr>
                <w:rFonts w:ascii="Arial" w:hAnsi="Arial"/>
                <w:rtl/>
              </w:rPr>
            </w:pPr>
          </w:p>
        </w:tc>
      </w:tr>
      <w:tr w:rsidR="003C4991" w:rsidRPr="00AF6A18" w:rsidTr="00226047">
        <w:tc>
          <w:tcPr>
            <w:tcW w:w="1955" w:type="dxa"/>
            <w:tcBorders>
              <w:top w:val="single" w:sz="4" w:space="0" w:color="auto"/>
              <w:bottom w:val="single" w:sz="4" w:space="0" w:color="auto"/>
            </w:tcBorders>
          </w:tcPr>
          <w:p w:rsidR="003C4991" w:rsidRPr="00AF6A18" w:rsidRDefault="003C4991" w:rsidP="00676915">
            <w:pPr>
              <w:spacing w:line="360" w:lineRule="auto"/>
              <w:jc w:val="both"/>
              <w:rPr>
                <w:rFonts w:ascii="Arial" w:hAnsi="Arial"/>
                <w:rtl/>
              </w:rPr>
            </w:pPr>
          </w:p>
        </w:tc>
        <w:tc>
          <w:tcPr>
            <w:tcW w:w="914" w:type="dxa"/>
            <w:tcBorders>
              <w:top w:val="nil"/>
              <w:bottom w:val="nil"/>
            </w:tcBorders>
          </w:tcPr>
          <w:p w:rsidR="003C4991" w:rsidRPr="00AF6A18" w:rsidRDefault="003C4991" w:rsidP="00676915">
            <w:pPr>
              <w:spacing w:line="360" w:lineRule="auto"/>
              <w:jc w:val="both"/>
              <w:rPr>
                <w:rFonts w:ascii="Arial" w:hAnsi="Arial"/>
                <w:rtl/>
              </w:rPr>
            </w:pPr>
          </w:p>
        </w:tc>
        <w:tc>
          <w:tcPr>
            <w:tcW w:w="2375" w:type="dxa"/>
            <w:tcBorders>
              <w:top w:val="single" w:sz="4" w:space="0" w:color="auto"/>
              <w:bottom w:val="single" w:sz="4" w:space="0" w:color="auto"/>
            </w:tcBorders>
          </w:tcPr>
          <w:p w:rsidR="003C4991" w:rsidRPr="00AF6A18" w:rsidRDefault="003C4991" w:rsidP="00676915">
            <w:pPr>
              <w:spacing w:line="360" w:lineRule="auto"/>
              <w:jc w:val="both"/>
              <w:rPr>
                <w:rFonts w:ascii="Arial" w:hAnsi="Arial"/>
                <w:rtl/>
              </w:rPr>
            </w:pPr>
          </w:p>
        </w:tc>
        <w:tc>
          <w:tcPr>
            <w:tcW w:w="851" w:type="dxa"/>
            <w:tcBorders>
              <w:top w:val="nil"/>
              <w:bottom w:val="nil"/>
            </w:tcBorders>
          </w:tcPr>
          <w:p w:rsidR="003C4991" w:rsidRPr="00AF6A18" w:rsidRDefault="003C4991" w:rsidP="00676915">
            <w:pPr>
              <w:spacing w:line="360" w:lineRule="auto"/>
              <w:jc w:val="both"/>
              <w:rPr>
                <w:rFonts w:ascii="Arial" w:hAnsi="Arial"/>
                <w:rtl/>
              </w:rPr>
            </w:pPr>
          </w:p>
        </w:tc>
        <w:tc>
          <w:tcPr>
            <w:tcW w:w="1980" w:type="dxa"/>
            <w:tcBorders>
              <w:top w:val="single" w:sz="4" w:space="0" w:color="auto"/>
              <w:bottom w:val="single" w:sz="4" w:space="0" w:color="auto"/>
            </w:tcBorders>
          </w:tcPr>
          <w:p w:rsidR="003C4991" w:rsidRPr="00AF6A18" w:rsidRDefault="003C4991" w:rsidP="00676915">
            <w:pPr>
              <w:spacing w:line="360" w:lineRule="auto"/>
              <w:jc w:val="both"/>
              <w:rPr>
                <w:rFonts w:ascii="Arial" w:hAnsi="Arial"/>
                <w:rtl/>
              </w:rPr>
            </w:pPr>
          </w:p>
        </w:tc>
      </w:tr>
    </w:tbl>
    <w:p w:rsidR="003C4991" w:rsidRPr="00AF6A18" w:rsidRDefault="003C4991" w:rsidP="00676915">
      <w:pPr>
        <w:spacing w:line="360" w:lineRule="auto"/>
        <w:jc w:val="both"/>
        <w:rPr>
          <w:rFonts w:ascii="Arial" w:hAnsi="Arial"/>
          <w:rtl/>
        </w:rPr>
      </w:pPr>
    </w:p>
    <w:p w:rsidR="003C4991" w:rsidRPr="00AF6A18" w:rsidRDefault="003C4991" w:rsidP="00E80287">
      <w:pPr>
        <w:pStyle w:val="1"/>
        <w:rPr>
          <w:color w:val="auto"/>
          <w:rtl/>
        </w:rPr>
      </w:pPr>
      <w:r w:rsidRPr="00AF6A18">
        <w:rPr>
          <w:color w:val="auto"/>
          <w:rtl/>
        </w:rPr>
        <w:t xml:space="preserve">המחירים </w:t>
      </w:r>
      <w:r w:rsidR="004B1894" w:rsidRPr="00AF6A18">
        <w:rPr>
          <w:color w:val="auto"/>
          <w:rtl/>
        </w:rPr>
        <w:t>או</w:t>
      </w:r>
      <w:r w:rsidRPr="00AF6A18">
        <w:rPr>
          <w:color w:val="auto"/>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F6A18" w:rsidRDefault="003C4991" w:rsidP="00E80287">
      <w:pPr>
        <w:pStyle w:val="1"/>
        <w:rPr>
          <w:color w:val="auto"/>
          <w:rtl/>
        </w:rPr>
      </w:pPr>
      <w:r w:rsidRPr="00AF6A18">
        <w:rPr>
          <w:color w:val="auto"/>
          <w:rtl/>
        </w:rPr>
        <w:t xml:space="preserve">המחירים </w:t>
      </w:r>
      <w:r w:rsidR="004B1894" w:rsidRPr="00AF6A18">
        <w:rPr>
          <w:color w:val="auto"/>
          <w:rtl/>
        </w:rPr>
        <w:t>או</w:t>
      </w:r>
      <w:r w:rsidRPr="00AF6A18">
        <w:rPr>
          <w:color w:val="auto"/>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F6A18" w:rsidRDefault="003C4991" w:rsidP="00E80287">
      <w:pPr>
        <w:pStyle w:val="1"/>
        <w:rPr>
          <w:color w:val="auto"/>
        </w:rPr>
      </w:pPr>
      <w:r w:rsidRPr="00AF6A18">
        <w:rPr>
          <w:color w:val="auto"/>
          <w:rtl/>
        </w:rPr>
        <w:t xml:space="preserve">לא הייתי מעורב בניסיון להניא מתחרה אחר מלהגיש הצעות במכרז זה. </w:t>
      </w:r>
    </w:p>
    <w:p w:rsidR="003C4991" w:rsidRPr="00AF6A18" w:rsidRDefault="003C4991" w:rsidP="00E80287">
      <w:pPr>
        <w:pStyle w:val="1"/>
        <w:rPr>
          <w:color w:val="auto"/>
          <w:rtl/>
        </w:rPr>
      </w:pPr>
      <w:r w:rsidRPr="00AF6A18">
        <w:rPr>
          <w:color w:val="auto"/>
          <w:rtl/>
        </w:rPr>
        <w:t xml:space="preserve">לא הייתי מעורב בניסיון לגרום למתחרה אחר להגיש הצעה גבוהה או נמוכה יותר מהצעתי זו. </w:t>
      </w:r>
    </w:p>
    <w:p w:rsidR="003C4991" w:rsidRPr="00AF6A18" w:rsidRDefault="003C4991" w:rsidP="00E80287">
      <w:pPr>
        <w:pStyle w:val="1"/>
        <w:rPr>
          <w:color w:val="auto"/>
          <w:rtl/>
        </w:rPr>
      </w:pPr>
      <w:r w:rsidRPr="00AF6A18">
        <w:rPr>
          <w:color w:val="auto"/>
          <w:rtl/>
        </w:rPr>
        <w:t xml:space="preserve">לא הייתי מעורב בניסיון לגרום למתחרה להגיש הצעה בלתי תחרותית מכל סוג שהוא. </w:t>
      </w:r>
    </w:p>
    <w:p w:rsidR="003C4991" w:rsidRPr="00AF6A18" w:rsidRDefault="003C4991" w:rsidP="00E80287">
      <w:pPr>
        <w:pStyle w:val="1"/>
        <w:rPr>
          <w:color w:val="auto"/>
          <w:rtl/>
        </w:rPr>
      </w:pPr>
      <w:r w:rsidRPr="00AF6A18">
        <w:rPr>
          <w:color w:val="auto"/>
          <w:rtl/>
        </w:rPr>
        <w:t xml:space="preserve">הצעה זו של התאגיד מוגשת בתום לב ולא נעשית בעקבות הסדר או דין ודברים עם מתחרה או מתחרה פוטנציאלי אחר במכרז זה. </w:t>
      </w:r>
    </w:p>
    <w:p w:rsidR="003C4991" w:rsidRPr="00AF6A18" w:rsidRDefault="003C4991" w:rsidP="00676915">
      <w:pPr>
        <w:jc w:val="both"/>
        <w:rPr>
          <w:rtl/>
        </w:rPr>
      </w:pPr>
    </w:p>
    <w:p w:rsidR="003C4991" w:rsidRPr="00AF6A18" w:rsidRDefault="003C4991" w:rsidP="00676915">
      <w:pPr>
        <w:spacing w:line="360" w:lineRule="auto"/>
        <w:jc w:val="both"/>
        <w:rPr>
          <w:rFonts w:ascii="Arial" w:hAnsi="Arial"/>
          <w:b/>
          <w:bCs/>
        </w:rPr>
      </w:pPr>
      <w:r w:rsidRPr="00AF6A18">
        <w:rPr>
          <w:rFonts w:ascii="Arial" w:hAnsi="Arial"/>
          <w:b/>
          <w:bCs/>
          <w:u w:val="single"/>
          <w:rtl/>
        </w:rPr>
        <w:t xml:space="preserve">יש לסמן </w:t>
      </w:r>
      <w:r w:rsidRPr="00AF6A18">
        <w:rPr>
          <w:rFonts w:ascii="Arial" w:hAnsi="Arial"/>
          <w:b/>
          <w:bCs/>
          <w:u w:val="single"/>
        </w:rPr>
        <w:t>V</w:t>
      </w:r>
      <w:r w:rsidRPr="00AF6A18">
        <w:rPr>
          <w:rFonts w:ascii="Arial" w:hAnsi="Arial"/>
          <w:b/>
          <w:bCs/>
          <w:u w:val="single"/>
          <w:rtl/>
        </w:rPr>
        <w:t xml:space="preserve"> במקום המתאים</w:t>
      </w:r>
    </w:p>
    <w:p w:rsidR="003C4991" w:rsidRPr="00AF6A18" w:rsidRDefault="003C4991" w:rsidP="00E80287">
      <w:pPr>
        <w:numPr>
          <w:ilvl w:val="0"/>
          <w:numId w:val="14"/>
        </w:numPr>
        <w:tabs>
          <w:tab w:val="clear" w:pos="540"/>
          <w:tab w:val="num" w:pos="180"/>
        </w:tabs>
        <w:spacing w:before="120" w:line="360" w:lineRule="auto"/>
        <w:ind w:left="-180" w:firstLine="178"/>
        <w:jc w:val="both"/>
        <w:rPr>
          <w:rFonts w:ascii="Arial" w:hAnsi="Arial"/>
        </w:rPr>
      </w:pPr>
      <w:r w:rsidRPr="00AF6A18">
        <w:rPr>
          <w:rFonts w:ascii="Arial" w:hAnsi="Arial"/>
          <w:rtl/>
        </w:rPr>
        <w:t xml:space="preserve">למיטב ידיעתי, התאגיד מציע ההצעה לא נמצא כרגע תחת חקירה בחשד לתיאום מכרז </w:t>
      </w:r>
    </w:p>
    <w:p w:rsidR="003C4991" w:rsidRPr="00AF6A18" w:rsidRDefault="003C4991" w:rsidP="00676915">
      <w:pPr>
        <w:spacing w:line="360" w:lineRule="auto"/>
        <w:jc w:val="both"/>
        <w:rPr>
          <w:rFonts w:ascii="Arial" w:hAnsi="Arial"/>
          <w:rtl/>
        </w:rPr>
      </w:pPr>
      <w:r w:rsidRPr="00AF6A18">
        <w:rPr>
          <w:rFonts w:ascii="Arial" w:hAnsi="Arial"/>
          <w:rtl/>
        </w:rPr>
        <w:t>אם כן, אנא פרט:</w:t>
      </w:r>
    </w:p>
    <w:p w:rsidR="003C4991" w:rsidRPr="00AF6A18" w:rsidRDefault="003C4991" w:rsidP="00676915">
      <w:pPr>
        <w:spacing w:line="360" w:lineRule="auto"/>
        <w:jc w:val="both"/>
        <w:rPr>
          <w:rFonts w:ascii="Arial" w:hAnsi="Arial"/>
          <w:rtl/>
        </w:rPr>
      </w:pPr>
      <w:r w:rsidRPr="00AF6A18">
        <w:rPr>
          <w:rFonts w:ascii="Arial" w:hAnsi="Arial"/>
          <w:rtl/>
        </w:rPr>
        <w:t>__________________________________________________________________________________________________________________________________________________________</w:t>
      </w:r>
      <w:r w:rsidRPr="00AF6A18">
        <w:rPr>
          <w:rFonts w:ascii="Arial" w:hAnsi="Arial"/>
          <w:rtl/>
        </w:rPr>
        <w:lastRenderedPageBreak/>
        <w:t>____________________________________________________________________________________________________________________</w:t>
      </w:r>
    </w:p>
    <w:p w:rsidR="003C4991" w:rsidRPr="00AF6A18" w:rsidRDefault="003C4991" w:rsidP="00676915">
      <w:pPr>
        <w:spacing w:line="360" w:lineRule="auto"/>
        <w:jc w:val="both"/>
        <w:rPr>
          <w:rFonts w:ascii="Arial" w:hAnsi="Arial"/>
          <w:rtl/>
        </w:rPr>
      </w:pPr>
    </w:p>
    <w:p w:rsidR="003C4991" w:rsidRPr="00AF6A18" w:rsidRDefault="003C4991" w:rsidP="00676915">
      <w:pPr>
        <w:spacing w:line="360" w:lineRule="auto"/>
        <w:jc w:val="both"/>
        <w:rPr>
          <w:rFonts w:ascii="Arial" w:hAnsi="Arial"/>
          <w:rtl/>
        </w:rPr>
      </w:pPr>
      <w:r w:rsidRPr="00AF6A18">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AF6A18" w:rsidRDefault="003C4991" w:rsidP="00676915">
      <w:pPr>
        <w:spacing w:line="360" w:lineRule="auto"/>
        <w:jc w:val="both"/>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AF6A18" w:rsidTr="00226047">
        <w:tc>
          <w:tcPr>
            <w:tcW w:w="1548" w:type="dxa"/>
          </w:tcPr>
          <w:p w:rsidR="003C4991" w:rsidRPr="00AF6A18" w:rsidRDefault="003C4991" w:rsidP="00676915">
            <w:pPr>
              <w:spacing w:line="360" w:lineRule="auto"/>
              <w:jc w:val="both"/>
              <w:rPr>
                <w:rFonts w:ascii="Arial" w:hAnsi="Arial"/>
                <w:rtl/>
              </w:rPr>
            </w:pPr>
          </w:p>
        </w:tc>
        <w:tc>
          <w:tcPr>
            <w:tcW w:w="251" w:type="dxa"/>
            <w:tcBorders>
              <w:top w:val="nil"/>
              <w:bottom w:val="nil"/>
            </w:tcBorders>
          </w:tcPr>
          <w:p w:rsidR="003C4991" w:rsidRPr="00AF6A18" w:rsidRDefault="003C4991" w:rsidP="00676915">
            <w:pPr>
              <w:spacing w:line="360" w:lineRule="auto"/>
              <w:jc w:val="both"/>
              <w:rPr>
                <w:rFonts w:ascii="Arial" w:hAnsi="Arial"/>
                <w:rtl/>
              </w:rPr>
            </w:pPr>
          </w:p>
        </w:tc>
        <w:tc>
          <w:tcPr>
            <w:tcW w:w="1549" w:type="dxa"/>
          </w:tcPr>
          <w:p w:rsidR="003C4991" w:rsidRPr="00AF6A18" w:rsidRDefault="003C4991" w:rsidP="00676915">
            <w:pPr>
              <w:spacing w:line="360" w:lineRule="auto"/>
              <w:jc w:val="both"/>
              <w:rPr>
                <w:rFonts w:ascii="Arial" w:hAnsi="Arial"/>
                <w:rtl/>
              </w:rPr>
            </w:pPr>
          </w:p>
        </w:tc>
        <w:tc>
          <w:tcPr>
            <w:tcW w:w="281" w:type="dxa"/>
            <w:tcBorders>
              <w:top w:val="nil"/>
              <w:bottom w:val="nil"/>
            </w:tcBorders>
          </w:tcPr>
          <w:p w:rsidR="003C4991" w:rsidRPr="00AF6A18" w:rsidRDefault="003C4991" w:rsidP="00676915">
            <w:pPr>
              <w:spacing w:line="360" w:lineRule="auto"/>
              <w:jc w:val="both"/>
              <w:rPr>
                <w:rFonts w:ascii="Arial" w:hAnsi="Arial"/>
                <w:rtl/>
              </w:rPr>
            </w:pPr>
          </w:p>
        </w:tc>
        <w:tc>
          <w:tcPr>
            <w:tcW w:w="1859" w:type="dxa"/>
          </w:tcPr>
          <w:p w:rsidR="003C4991" w:rsidRPr="00AF6A18" w:rsidRDefault="003C4991" w:rsidP="00676915">
            <w:pPr>
              <w:spacing w:line="360" w:lineRule="auto"/>
              <w:jc w:val="both"/>
              <w:rPr>
                <w:rFonts w:ascii="Arial" w:hAnsi="Arial"/>
                <w:rtl/>
              </w:rPr>
            </w:pPr>
          </w:p>
        </w:tc>
        <w:tc>
          <w:tcPr>
            <w:tcW w:w="236" w:type="dxa"/>
            <w:tcBorders>
              <w:top w:val="nil"/>
              <w:bottom w:val="nil"/>
            </w:tcBorders>
          </w:tcPr>
          <w:p w:rsidR="003C4991" w:rsidRPr="00AF6A18" w:rsidRDefault="003C4991" w:rsidP="00676915">
            <w:pPr>
              <w:spacing w:line="360" w:lineRule="auto"/>
              <w:jc w:val="both"/>
              <w:rPr>
                <w:rFonts w:ascii="Arial" w:hAnsi="Arial"/>
                <w:rtl/>
              </w:rPr>
            </w:pPr>
          </w:p>
        </w:tc>
        <w:tc>
          <w:tcPr>
            <w:tcW w:w="1738" w:type="dxa"/>
          </w:tcPr>
          <w:p w:rsidR="003C4991" w:rsidRPr="00AF6A18" w:rsidRDefault="003C4991" w:rsidP="00676915">
            <w:pPr>
              <w:spacing w:line="360" w:lineRule="auto"/>
              <w:jc w:val="both"/>
              <w:rPr>
                <w:rFonts w:ascii="Arial" w:hAnsi="Arial"/>
                <w:rtl/>
              </w:rPr>
            </w:pPr>
          </w:p>
        </w:tc>
        <w:tc>
          <w:tcPr>
            <w:tcW w:w="236" w:type="dxa"/>
            <w:tcBorders>
              <w:top w:val="nil"/>
              <w:bottom w:val="nil"/>
            </w:tcBorders>
          </w:tcPr>
          <w:p w:rsidR="003C4991" w:rsidRPr="00AF6A18" w:rsidRDefault="003C4991" w:rsidP="00676915">
            <w:pPr>
              <w:spacing w:line="360" w:lineRule="auto"/>
              <w:jc w:val="both"/>
              <w:rPr>
                <w:rFonts w:ascii="Arial" w:hAnsi="Arial"/>
                <w:rtl/>
              </w:rPr>
            </w:pPr>
          </w:p>
        </w:tc>
        <w:tc>
          <w:tcPr>
            <w:tcW w:w="1480" w:type="dxa"/>
          </w:tcPr>
          <w:p w:rsidR="003C4991" w:rsidRPr="00AF6A18" w:rsidRDefault="003C4991" w:rsidP="00676915">
            <w:pPr>
              <w:spacing w:line="360" w:lineRule="auto"/>
              <w:jc w:val="both"/>
              <w:rPr>
                <w:rFonts w:ascii="Arial" w:hAnsi="Arial"/>
                <w:rtl/>
              </w:rPr>
            </w:pPr>
          </w:p>
        </w:tc>
      </w:tr>
      <w:tr w:rsidR="003C4991" w:rsidRPr="00AF6A18" w:rsidTr="00226047">
        <w:tc>
          <w:tcPr>
            <w:tcW w:w="1548" w:type="dxa"/>
          </w:tcPr>
          <w:p w:rsidR="003C4991" w:rsidRPr="00AF6A18" w:rsidRDefault="003C4991" w:rsidP="00676915">
            <w:pPr>
              <w:spacing w:line="360" w:lineRule="auto"/>
              <w:jc w:val="both"/>
              <w:rPr>
                <w:rFonts w:ascii="Arial" w:hAnsi="Arial"/>
                <w:rtl/>
              </w:rPr>
            </w:pPr>
            <w:r w:rsidRPr="00AF6A18">
              <w:rPr>
                <w:rFonts w:ascii="Arial" w:hAnsi="Arial"/>
                <w:rtl/>
              </w:rPr>
              <w:t>תאריך</w:t>
            </w:r>
          </w:p>
        </w:tc>
        <w:tc>
          <w:tcPr>
            <w:tcW w:w="251" w:type="dxa"/>
            <w:tcBorders>
              <w:top w:val="nil"/>
              <w:bottom w:val="nil"/>
            </w:tcBorders>
          </w:tcPr>
          <w:p w:rsidR="003C4991" w:rsidRPr="00AF6A18" w:rsidRDefault="003C4991" w:rsidP="00676915">
            <w:pPr>
              <w:spacing w:line="360" w:lineRule="auto"/>
              <w:jc w:val="both"/>
              <w:rPr>
                <w:rFonts w:ascii="Arial" w:hAnsi="Arial"/>
                <w:rtl/>
              </w:rPr>
            </w:pPr>
          </w:p>
        </w:tc>
        <w:tc>
          <w:tcPr>
            <w:tcW w:w="1549" w:type="dxa"/>
          </w:tcPr>
          <w:p w:rsidR="003C4991" w:rsidRPr="00AF6A18" w:rsidRDefault="003C4991" w:rsidP="00676915">
            <w:pPr>
              <w:spacing w:line="360" w:lineRule="auto"/>
              <w:jc w:val="both"/>
              <w:rPr>
                <w:rFonts w:ascii="Arial" w:hAnsi="Arial"/>
                <w:rtl/>
              </w:rPr>
            </w:pPr>
            <w:r w:rsidRPr="00AF6A18">
              <w:rPr>
                <w:rFonts w:ascii="Arial" w:hAnsi="Arial"/>
                <w:rtl/>
              </w:rPr>
              <w:t>שם התאגיד</w:t>
            </w:r>
          </w:p>
        </w:tc>
        <w:tc>
          <w:tcPr>
            <w:tcW w:w="281" w:type="dxa"/>
            <w:tcBorders>
              <w:top w:val="nil"/>
              <w:bottom w:val="nil"/>
            </w:tcBorders>
          </w:tcPr>
          <w:p w:rsidR="003C4991" w:rsidRPr="00AF6A18" w:rsidRDefault="003C4991" w:rsidP="00676915">
            <w:pPr>
              <w:spacing w:line="360" w:lineRule="auto"/>
              <w:jc w:val="both"/>
              <w:rPr>
                <w:rFonts w:ascii="Arial" w:hAnsi="Arial"/>
                <w:rtl/>
              </w:rPr>
            </w:pPr>
          </w:p>
        </w:tc>
        <w:tc>
          <w:tcPr>
            <w:tcW w:w="1859" w:type="dxa"/>
          </w:tcPr>
          <w:p w:rsidR="003C4991" w:rsidRPr="00AF6A18" w:rsidRDefault="003C4991" w:rsidP="00676915">
            <w:pPr>
              <w:spacing w:line="360" w:lineRule="auto"/>
              <w:jc w:val="both"/>
              <w:rPr>
                <w:rFonts w:ascii="Arial" w:hAnsi="Arial"/>
                <w:rtl/>
              </w:rPr>
            </w:pPr>
            <w:r w:rsidRPr="00AF6A18">
              <w:rPr>
                <w:rFonts w:ascii="Arial" w:hAnsi="Arial"/>
                <w:rtl/>
              </w:rPr>
              <w:t>חותמת התאגיד</w:t>
            </w:r>
          </w:p>
        </w:tc>
        <w:tc>
          <w:tcPr>
            <w:tcW w:w="236" w:type="dxa"/>
            <w:tcBorders>
              <w:top w:val="nil"/>
              <w:bottom w:val="nil"/>
            </w:tcBorders>
          </w:tcPr>
          <w:p w:rsidR="003C4991" w:rsidRPr="00AF6A18" w:rsidRDefault="003C4991" w:rsidP="00676915">
            <w:pPr>
              <w:spacing w:line="360" w:lineRule="auto"/>
              <w:jc w:val="both"/>
              <w:rPr>
                <w:rFonts w:ascii="Arial" w:hAnsi="Arial"/>
                <w:rtl/>
              </w:rPr>
            </w:pPr>
          </w:p>
        </w:tc>
        <w:tc>
          <w:tcPr>
            <w:tcW w:w="1738" w:type="dxa"/>
          </w:tcPr>
          <w:p w:rsidR="003C4991" w:rsidRPr="00AF6A18" w:rsidRDefault="003C4991" w:rsidP="00676915">
            <w:pPr>
              <w:spacing w:line="360" w:lineRule="auto"/>
              <w:jc w:val="both"/>
              <w:rPr>
                <w:rFonts w:ascii="Arial" w:hAnsi="Arial"/>
                <w:rtl/>
              </w:rPr>
            </w:pPr>
            <w:r w:rsidRPr="00AF6A18">
              <w:rPr>
                <w:rFonts w:ascii="Arial" w:hAnsi="Arial"/>
                <w:rtl/>
              </w:rPr>
              <w:t>שם המצהיר</w:t>
            </w:r>
          </w:p>
        </w:tc>
        <w:tc>
          <w:tcPr>
            <w:tcW w:w="236" w:type="dxa"/>
            <w:tcBorders>
              <w:top w:val="nil"/>
              <w:bottom w:val="nil"/>
            </w:tcBorders>
          </w:tcPr>
          <w:p w:rsidR="003C4991" w:rsidRPr="00AF6A18" w:rsidRDefault="003C4991" w:rsidP="00676915">
            <w:pPr>
              <w:spacing w:line="360" w:lineRule="auto"/>
              <w:jc w:val="both"/>
              <w:rPr>
                <w:rFonts w:ascii="Arial" w:hAnsi="Arial"/>
                <w:rtl/>
              </w:rPr>
            </w:pPr>
          </w:p>
        </w:tc>
        <w:tc>
          <w:tcPr>
            <w:tcW w:w="1480" w:type="dxa"/>
          </w:tcPr>
          <w:p w:rsidR="003C4991" w:rsidRPr="00AF6A18" w:rsidRDefault="003C4991" w:rsidP="00676915">
            <w:pPr>
              <w:spacing w:line="360" w:lineRule="auto"/>
              <w:jc w:val="both"/>
              <w:rPr>
                <w:rFonts w:ascii="Arial" w:hAnsi="Arial"/>
                <w:rtl/>
              </w:rPr>
            </w:pPr>
            <w:r w:rsidRPr="00AF6A18">
              <w:rPr>
                <w:rFonts w:ascii="Arial" w:hAnsi="Arial"/>
                <w:rtl/>
              </w:rPr>
              <w:t>חתימת המצהיר</w:t>
            </w:r>
          </w:p>
        </w:tc>
      </w:tr>
    </w:tbl>
    <w:p w:rsidR="003C4991" w:rsidRPr="00AF6A18" w:rsidRDefault="003C4991" w:rsidP="00676915">
      <w:pPr>
        <w:spacing w:line="360" w:lineRule="auto"/>
        <w:jc w:val="both"/>
        <w:rPr>
          <w:rFonts w:ascii="Arial" w:hAnsi="Arial"/>
          <w:rtl/>
        </w:rPr>
      </w:pPr>
    </w:p>
    <w:p w:rsidR="003C4991" w:rsidRPr="00AF6A18" w:rsidRDefault="003C4991" w:rsidP="00676915">
      <w:pPr>
        <w:spacing w:line="360" w:lineRule="auto"/>
        <w:jc w:val="both"/>
        <w:rPr>
          <w:rFonts w:ascii="Arial" w:hAnsi="Arial"/>
          <w:rtl/>
        </w:rPr>
      </w:pPr>
    </w:p>
    <w:p w:rsidR="003C4991" w:rsidRPr="00AF6A18" w:rsidRDefault="003C4991" w:rsidP="00676915">
      <w:pPr>
        <w:spacing w:line="360" w:lineRule="auto"/>
        <w:ind w:left="30" w:hanging="102"/>
        <w:jc w:val="both"/>
        <w:rPr>
          <w:rFonts w:ascii="Arial" w:hAnsi="Arial"/>
          <w:b/>
          <w:bCs/>
          <w:u w:val="single"/>
          <w:rtl/>
        </w:rPr>
      </w:pPr>
      <w:r w:rsidRPr="00AF6A18">
        <w:rPr>
          <w:rFonts w:ascii="Arial" w:hAnsi="Arial"/>
          <w:b/>
          <w:bCs/>
          <w:u w:val="single"/>
          <w:rtl/>
        </w:rPr>
        <w:t>אישור עורך הדין</w:t>
      </w:r>
    </w:p>
    <w:p w:rsidR="003C4991" w:rsidRPr="00AF6A18" w:rsidRDefault="003C4991" w:rsidP="00676915">
      <w:pPr>
        <w:spacing w:line="360" w:lineRule="auto"/>
        <w:ind w:left="30" w:hanging="102"/>
        <w:jc w:val="both"/>
        <w:rPr>
          <w:rFonts w:ascii="Arial" w:hAnsi="Arial"/>
          <w:b/>
          <w:bCs/>
          <w:u w:val="single"/>
          <w:rtl/>
        </w:rPr>
      </w:pPr>
    </w:p>
    <w:p w:rsidR="003C4991" w:rsidRPr="00AF6A18" w:rsidRDefault="003C4991" w:rsidP="00E80287">
      <w:pPr>
        <w:spacing w:line="360" w:lineRule="auto"/>
        <w:jc w:val="both"/>
        <w:rPr>
          <w:rFonts w:ascii="Arial" w:hAnsi="Arial"/>
          <w:rtl/>
        </w:rPr>
      </w:pPr>
      <w:r w:rsidRPr="00AF6A18">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F6A18" w:rsidRDefault="003C4991" w:rsidP="00676915">
      <w:pPr>
        <w:ind w:right="1680"/>
        <w:jc w:val="both"/>
        <w:rPr>
          <w:rFonts w:ascii="Arial" w:hAnsi="Arial"/>
          <w:rtl/>
        </w:rPr>
      </w:pPr>
    </w:p>
    <w:p w:rsidR="003C4991" w:rsidRPr="00AF6A18" w:rsidRDefault="003C4991" w:rsidP="00676915">
      <w:pPr>
        <w:ind w:right="567"/>
        <w:jc w:val="both"/>
        <w:rPr>
          <w:rFonts w:ascii="Arial" w:hAnsi="Arial"/>
          <w:rtl/>
        </w:rPr>
      </w:pPr>
      <w:r w:rsidRPr="00AF6A18">
        <w:rPr>
          <w:rFonts w:ascii="Arial" w:hAnsi="Arial"/>
          <w:rtl/>
        </w:rPr>
        <w:t>_____________</w:t>
      </w:r>
      <w:r w:rsidRPr="00AF6A18">
        <w:rPr>
          <w:rFonts w:ascii="Arial" w:hAnsi="Arial"/>
          <w:rtl/>
        </w:rPr>
        <w:tab/>
      </w:r>
      <w:r w:rsidR="00AC1930" w:rsidRPr="00AF6A18">
        <w:rPr>
          <w:rFonts w:ascii="Arial" w:hAnsi="Arial"/>
          <w:rtl/>
        </w:rPr>
        <w:t xml:space="preserve">   </w:t>
      </w:r>
      <w:r w:rsidRPr="00AF6A18">
        <w:rPr>
          <w:rFonts w:ascii="Arial" w:hAnsi="Arial"/>
          <w:rtl/>
        </w:rPr>
        <w:t>______________________</w:t>
      </w:r>
      <w:r w:rsidRPr="00AF6A18">
        <w:rPr>
          <w:rFonts w:ascii="Arial" w:hAnsi="Arial"/>
          <w:rtl/>
        </w:rPr>
        <w:tab/>
      </w:r>
      <w:r w:rsidR="00AC1930" w:rsidRPr="00AF6A18">
        <w:rPr>
          <w:rFonts w:ascii="Arial" w:hAnsi="Arial"/>
          <w:rtl/>
        </w:rPr>
        <w:t xml:space="preserve">  </w:t>
      </w:r>
      <w:r w:rsidRPr="00AF6A18">
        <w:rPr>
          <w:rFonts w:ascii="Arial" w:hAnsi="Arial"/>
          <w:rtl/>
        </w:rPr>
        <w:t>__________</w:t>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t>__</w:t>
      </w:r>
      <w:r w:rsidRPr="00AF6A18">
        <w:rPr>
          <w:rFonts w:ascii="Arial" w:hAnsi="Arial"/>
          <w:rtl/>
        </w:rPr>
        <w:softHyphen/>
      </w:r>
      <w:r w:rsidRPr="00AF6A18">
        <w:rPr>
          <w:rFonts w:ascii="Arial" w:hAnsi="Arial"/>
          <w:rtl/>
        </w:rPr>
        <w:softHyphen/>
        <w:t>_</w:t>
      </w:r>
      <w:r w:rsidRPr="00AF6A18">
        <w:rPr>
          <w:rFonts w:ascii="Arial" w:hAnsi="Arial"/>
          <w:rtl/>
        </w:rPr>
        <w:tab/>
      </w:r>
      <w:r w:rsidRPr="00AF6A18">
        <w:rPr>
          <w:rFonts w:ascii="Arial" w:hAnsi="Arial"/>
          <w:rtl/>
        </w:rPr>
        <w:tab/>
      </w:r>
    </w:p>
    <w:p w:rsidR="003C4991" w:rsidRPr="00AF6A18" w:rsidRDefault="003C4991" w:rsidP="00676915">
      <w:pPr>
        <w:ind w:right="567"/>
        <w:jc w:val="both"/>
        <w:rPr>
          <w:rFonts w:ascii="Arial" w:hAnsi="Arial"/>
          <w:rtl/>
        </w:rPr>
      </w:pPr>
      <w:r w:rsidRPr="00AF6A18">
        <w:rPr>
          <w:rFonts w:ascii="Arial" w:hAnsi="Arial"/>
          <w:rtl/>
        </w:rPr>
        <w:t xml:space="preserve"> תאריך </w:t>
      </w:r>
      <w:r w:rsidRPr="00AF6A18">
        <w:rPr>
          <w:rFonts w:ascii="Arial" w:hAnsi="Arial"/>
          <w:rtl/>
        </w:rPr>
        <w:tab/>
      </w:r>
      <w:r w:rsidRPr="00AF6A18">
        <w:rPr>
          <w:rFonts w:ascii="Arial" w:hAnsi="Arial"/>
          <w:rtl/>
        </w:rPr>
        <w:tab/>
      </w:r>
      <w:r w:rsidR="00AC1930" w:rsidRPr="00AF6A18">
        <w:rPr>
          <w:rFonts w:ascii="Arial" w:hAnsi="Arial" w:hint="cs"/>
          <w:rtl/>
        </w:rPr>
        <w:t xml:space="preserve">   </w:t>
      </w:r>
      <w:r w:rsidRPr="00AF6A18">
        <w:rPr>
          <w:rFonts w:ascii="Arial" w:hAnsi="Arial"/>
          <w:rtl/>
        </w:rPr>
        <w:t xml:space="preserve">חותמת ומספר רישיון עורך דין </w:t>
      </w:r>
      <w:r w:rsidRPr="00AF6A18">
        <w:rPr>
          <w:rFonts w:ascii="Arial" w:hAnsi="Arial"/>
          <w:rtl/>
        </w:rPr>
        <w:tab/>
      </w:r>
      <w:r w:rsidR="00AC1930" w:rsidRPr="00AF6A18">
        <w:rPr>
          <w:rFonts w:ascii="Arial" w:hAnsi="Arial" w:hint="cs"/>
          <w:rtl/>
        </w:rPr>
        <w:t xml:space="preserve">  </w:t>
      </w:r>
      <w:r w:rsidRPr="00AF6A18">
        <w:rPr>
          <w:rFonts w:ascii="Arial" w:hAnsi="Arial"/>
          <w:rtl/>
        </w:rPr>
        <w:t>חתימת עורך הדין</w:t>
      </w:r>
    </w:p>
    <w:p w:rsidR="003C4991" w:rsidRPr="00AF6A18" w:rsidRDefault="003C4991" w:rsidP="00676915">
      <w:pPr>
        <w:jc w:val="both"/>
        <w:rPr>
          <w:rtl/>
        </w:rPr>
      </w:pPr>
    </w:p>
    <w:p w:rsidR="00065BDC" w:rsidRPr="00AF6A18" w:rsidRDefault="003C4991" w:rsidP="007E01EA">
      <w:pPr>
        <w:spacing w:line="360" w:lineRule="auto"/>
        <w:jc w:val="center"/>
        <w:rPr>
          <w:b/>
          <w:bCs/>
          <w:szCs w:val="32"/>
          <w:rtl/>
        </w:rPr>
      </w:pPr>
      <w:r w:rsidRPr="00AF6A18">
        <w:rPr>
          <w:b/>
          <w:bCs/>
          <w:szCs w:val="32"/>
          <w:rtl/>
        </w:rPr>
        <w:br w:type="page"/>
      </w:r>
      <w:r w:rsidR="00065BDC" w:rsidRPr="00AF6A18">
        <w:rPr>
          <w:rFonts w:hint="cs"/>
          <w:b/>
          <w:bCs/>
          <w:szCs w:val="32"/>
          <w:rtl/>
        </w:rPr>
        <w:lastRenderedPageBreak/>
        <w:t>נספח 9</w:t>
      </w:r>
    </w:p>
    <w:p w:rsidR="00914D4E" w:rsidRPr="00AF6A18" w:rsidRDefault="00065BDC" w:rsidP="007E01EA">
      <w:pPr>
        <w:spacing w:line="360" w:lineRule="auto"/>
        <w:jc w:val="center"/>
        <w:rPr>
          <w:rFonts w:ascii="David" w:hAnsi="David"/>
          <w:b/>
          <w:bCs/>
          <w:u w:val="single"/>
          <w:rtl/>
        </w:rPr>
      </w:pPr>
      <w:r w:rsidRPr="00AF6A18">
        <w:rPr>
          <w:rFonts w:hint="cs"/>
          <w:b/>
          <w:bCs/>
          <w:szCs w:val="32"/>
          <w:rtl/>
        </w:rPr>
        <w:t>אישור השתתפות בכנס ספקים</w:t>
      </w:r>
      <w:r w:rsidRPr="00AF6A18">
        <w:rPr>
          <w:b/>
          <w:bCs/>
          <w:szCs w:val="32"/>
          <w:rtl/>
        </w:rPr>
        <w:br w:type="page"/>
      </w:r>
      <w:r w:rsidR="003C4991" w:rsidRPr="00AF6A18">
        <w:rPr>
          <w:rFonts w:hint="cs"/>
          <w:b/>
          <w:bCs/>
          <w:szCs w:val="32"/>
          <w:rtl/>
        </w:rPr>
        <w:lastRenderedPageBreak/>
        <w:t>נספח 10</w:t>
      </w:r>
    </w:p>
    <w:p w:rsidR="00885D69" w:rsidRPr="00AF6A18" w:rsidRDefault="007311AF" w:rsidP="007E01EA">
      <w:pPr>
        <w:spacing w:line="360" w:lineRule="auto"/>
        <w:jc w:val="center"/>
        <w:rPr>
          <w:b/>
          <w:bCs/>
          <w:szCs w:val="32"/>
          <w:rtl/>
        </w:rPr>
      </w:pPr>
      <w:r w:rsidRPr="00AF6A18">
        <w:rPr>
          <w:rFonts w:hint="cs"/>
          <w:b/>
          <w:bCs/>
          <w:szCs w:val="32"/>
          <w:rtl/>
        </w:rPr>
        <w:t>ותק וניסיון המציע</w:t>
      </w:r>
    </w:p>
    <w:p w:rsidR="005E7AFA" w:rsidRPr="00AF6A18" w:rsidRDefault="005E7AFA" w:rsidP="00676915">
      <w:pPr>
        <w:spacing w:line="360" w:lineRule="auto"/>
        <w:jc w:val="both"/>
        <w:rPr>
          <w:rtl/>
        </w:rPr>
      </w:pPr>
    </w:p>
    <w:p w:rsidR="00065BDC" w:rsidRPr="00AF6A18" w:rsidRDefault="00065BDC" w:rsidP="008741E1">
      <w:pPr>
        <w:pStyle w:val="af4"/>
        <w:numPr>
          <w:ilvl w:val="0"/>
          <w:numId w:val="77"/>
        </w:numPr>
        <w:spacing w:line="360" w:lineRule="auto"/>
        <w:jc w:val="both"/>
        <w:rPr>
          <w:rtl/>
        </w:rPr>
      </w:pPr>
      <w:r w:rsidRPr="00AF6A18">
        <w:rPr>
          <w:rtl/>
        </w:rPr>
        <w:t xml:space="preserve">המציע סיפק </w:t>
      </w:r>
      <w:r w:rsidRPr="00AF6A18">
        <w:rPr>
          <w:u w:val="single"/>
          <w:rtl/>
        </w:rPr>
        <w:t>בכל אחת</w:t>
      </w:r>
      <w:r w:rsidRPr="00AF6A18">
        <w:rPr>
          <w:rtl/>
        </w:rPr>
        <w:t xml:space="preserve"> מ</w:t>
      </w:r>
      <w:r w:rsidRPr="00AF6A18">
        <w:rPr>
          <w:rFonts w:hint="cs"/>
          <w:rtl/>
        </w:rPr>
        <w:t xml:space="preserve">שלוש </w:t>
      </w:r>
      <w:r w:rsidRPr="00AF6A18">
        <w:rPr>
          <w:rtl/>
        </w:rPr>
        <w:t xml:space="preserve">השנים </w:t>
      </w:r>
      <w:r w:rsidR="00264500" w:rsidRPr="00AF6A18">
        <w:rPr>
          <w:rFonts w:hint="cs"/>
          <w:rtl/>
        </w:rPr>
        <w:t>2013</w:t>
      </w:r>
      <w:r w:rsidRPr="00AF6A18">
        <w:rPr>
          <w:rFonts w:hint="cs"/>
          <w:rtl/>
        </w:rPr>
        <w:t>-</w:t>
      </w:r>
      <w:r w:rsidR="00264500" w:rsidRPr="00AF6A18">
        <w:rPr>
          <w:rFonts w:hint="cs"/>
          <w:rtl/>
        </w:rPr>
        <w:t xml:space="preserve">2015 </w:t>
      </w:r>
      <w:r w:rsidRPr="00AF6A18">
        <w:rPr>
          <w:rtl/>
        </w:rPr>
        <w:t>שירותי</w:t>
      </w:r>
      <w:r w:rsidRPr="00AF6A18">
        <w:rPr>
          <w:rFonts w:hint="cs"/>
          <w:rtl/>
        </w:rPr>
        <w:t xml:space="preserve"> אבטחת מתקנים</w:t>
      </w:r>
      <w:r w:rsidR="00264500" w:rsidRPr="00AF6A18">
        <w:rPr>
          <w:rFonts w:hint="cs"/>
          <w:rtl/>
        </w:rPr>
        <w:t xml:space="preserve"> עבור גופים המצויים בתוספת השנייה ו/או הראשונה לחוק הסדרת </w:t>
      </w:r>
      <w:r w:rsidR="00801079" w:rsidRPr="00AF6A18">
        <w:rPr>
          <w:rFonts w:hint="cs"/>
          <w:rtl/>
        </w:rPr>
        <w:t>הביטחו</w:t>
      </w:r>
      <w:r w:rsidR="00801079" w:rsidRPr="00AF6A18">
        <w:rPr>
          <w:rFonts w:hint="eastAsia"/>
          <w:rtl/>
        </w:rPr>
        <w:t>ן</w:t>
      </w:r>
      <w:r w:rsidR="00264500" w:rsidRPr="00AF6A18">
        <w:rPr>
          <w:rFonts w:hint="cs"/>
          <w:rtl/>
        </w:rPr>
        <w:t xml:space="preserve"> בגופים ציבוריים, תשנ"ח-1998</w:t>
      </w:r>
      <w:r w:rsidRPr="00AF6A18">
        <w:rPr>
          <w:rtl/>
        </w:rPr>
        <w:t>, בהיקף כספי שלא פחת</w:t>
      </w:r>
      <w:r w:rsidRPr="00AF6A18">
        <w:rPr>
          <w:rFonts w:hint="cs"/>
          <w:rtl/>
        </w:rPr>
        <w:t xml:space="preserve"> </w:t>
      </w:r>
      <w:r w:rsidRPr="00AF6A18">
        <w:rPr>
          <w:rtl/>
        </w:rPr>
        <w:t>מ</w:t>
      </w:r>
      <w:r w:rsidRPr="00AF6A18">
        <w:rPr>
          <w:rFonts w:hint="cs"/>
          <w:rtl/>
        </w:rPr>
        <w:t>-</w:t>
      </w:r>
      <w:r w:rsidRPr="00AF6A18">
        <w:rPr>
          <w:rtl/>
        </w:rPr>
        <w:t xml:space="preserve"> </w:t>
      </w:r>
      <w:r w:rsidRPr="00AF6A18">
        <w:rPr>
          <w:rFonts w:hint="cs"/>
          <w:rtl/>
        </w:rPr>
        <w:t>20</w:t>
      </w:r>
      <w:r w:rsidRPr="00AF6A18">
        <w:rPr>
          <w:rtl/>
        </w:rPr>
        <w:t>,000,000 ₪ כולל מע"מ</w:t>
      </w:r>
      <w:r w:rsidR="00264500" w:rsidRPr="00AF6A18">
        <w:rPr>
          <w:rFonts w:hint="cs"/>
          <w:rtl/>
        </w:rPr>
        <w:t>, לשנה</w:t>
      </w:r>
      <w:r w:rsidRPr="00AF6A18">
        <w:rPr>
          <w:rtl/>
        </w:rPr>
        <w:t>.</w:t>
      </w:r>
      <w:r w:rsidRPr="00AF6A18">
        <w:rPr>
          <w:rFonts w:hint="cs"/>
          <w:rtl/>
        </w:rPr>
        <w:t xml:space="preserve"> (לדוג': מציע אשר הציג</w:t>
      </w:r>
      <w:r w:rsidR="00831575" w:rsidRPr="00AF6A18">
        <w:rPr>
          <w:rFonts w:hint="cs"/>
          <w:rtl/>
        </w:rPr>
        <w:t xml:space="preserve">, עבור </w:t>
      </w:r>
      <w:r w:rsidR="00BA5330" w:rsidRPr="00AF6A18">
        <w:rPr>
          <w:rFonts w:hint="cs"/>
          <w:rtl/>
        </w:rPr>
        <w:t xml:space="preserve">שנה </w:t>
      </w:r>
      <w:r w:rsidR="00801079" w:rsidRPr="00AF6A18">
        <w:rPr>
          <w:rFonts w:hint="cs"/>
          <w:rtl/>
        </w:rPr>
        <w:t>מסוימת</w:t>
      </w:r>
      <w:r w:rsidRPr="00AF6A18">
        <w:rPr>
          <w:rFonts w:hint="cs"/>
          <w:rtl/>
        </w:rPr>
        <w:t xml:space="preserve"> ניסיון של 6,000,000 ש"ח מלקוח אחד</w:t>
      </w:r>
      <w:r w:rsidR="00831575" w:rsidRPr="00AF6A18">
        <w:rPr>
          <w:rFonts w:hint="cs"/>
          <w:rtl/>
        </w:rPr>
        <w:t>,</w:t>
      </w:r>
      <w:r w:rsidRPr="00AF6A18">
        <w:rPr>
          <w:rFonts w:hint="cs"/>
          <w:rtl/>
        </w:rPr>
        <w:t xml:space="preserve"> 3,000,000 ש"ח מלקוח אחר, ו-11,000,000 ש"ח מלקוח שלישי יעמוד בתנאי</w:t>
      </w:r>
      <w:r w:rsidR="00831575" w:rsidRPr="00AF6A18">
        <w:rPr>
          <w:rFonts w:hint="cs"/>
          <w:rtl/>
        </w:rPr>
        <w:t xml:space="preserve"> עבור </w:t>
      </w:r>
      <w:r w:rsidR="00BA5330" w:rsidRPr="00AF6A18">
        <w:rPr>
          <w:rFonts w:hint="cs"/>
          <w:rtl/>
        </w:rPr>
        <w:t>שנה זו בלבד</w:t>
      </w:r>
      <w:r w:rsidRPr="00AF6A18">
        <w:rPr>
          <w:rFonts w:hint="cs"/>
          <w:rtl/>
        </w:rPr>
        <w:t>)</w:t>
      </w: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1551"/>
        <w:gridCol w:w="1621"/>
        <w:gridCol w:w="1352"/>
        <w:gridCol w:w="1053"/>
        <w:gridCol w:w="1486"/>
        <w:gridCol w:w="1905"/>
      </w:tblGrid>
      <w:tr w:rsidR="001E2A50" w:rsidRPr="00AF6A18" w:rsidTr="001E2A50">
        <w:trPr>
          <w:jc w:val="center"/>
        </w:trPr>
        <w:tc>
          <w:tcPr>
            <w:tcW w:w="1951" w:type="dxa"/>
            <w:shd w:val="clear" w:color="auto" w:fill="E6E6E6"/>
          </w:tcPr>
          <w:p w:rsidR="001E2A50" w:rsidRPr="00AF6A18" w:rsidRDefault="001E2A50" w:rsidP="008741E1">
            <w:pPr>
              <w:spacing w:line="360" w:lineRule="auto"/>
              <w:jc w:val="center"/>
              <w:rPr>
                <w:b/>
                <w:bCs/>
                <w:rtl/>
              </w:rPr>
            </w:pPr>
            <w:r w:rsidRPr="00AF6A18">
              <w:rPr>
                <w:rFonts w:hint="cs"/>
                <w:b/>
                <w:bCs/>
                <w:rtl/>
              </w:rPr>
              <w:t>שם הלקוח</w:t>
            </w:r>
          </w:p>
        </w:tc>
        <w:tc>
          <w:tcPr>
            <w:tcW w:w="1551" w:type="dxa"/>
            <w:shd w:val="clear" w:color="auto" w:fill="E6E6E6"/>
          </w:tcPr>
          <w:p w:rsidR="001E2A50" w:rsidRPr="00AF6A18" w:rsidRDefault="001E2A50" w:rsidP="008741E1">
            <w:pPr>
              <w:spacing w:line="360" w:lineRule="auto"/>
              <w:jc w:val="center"/>
              <w:rPr>
                <w:rFonts w:hint="cs"/>
                <w:b/>
                <w:bCs/>
                <w:rtl/>
              </w:rPr>
            </w:pPr>
            <w:r>
              <w:rPr>
                <w:rFonts w:hint="cs"/>
                <w:b/>
                <w:bCs/>
                <w:rtl/>
              </w:rPr>
              <w:t xml:space="preserve">יש לציין אם </w:t>
            </w:r>
            <w:r w:rsidRPr="001E2A50">
              <w:rPr>
                <w:b/>
                <w:bCs/>
                <w:rtl/>
              </w:rPr>
              <w:t>מופיע בתוספת הראשונה או השנייה לחוק</w:t>
            </w:r>
          </w:p>
        </w:tc>
        <w:tc>
          <w:tcPr>
            <w:tcW w:w="1621" w:type="dxa"/>
            <w:shd w:val="clear" w:color="auto" w:fill="E6E6E6"/>
          </w:tcPr>
          <w:p w:rsidR="001E2A50" w:rsidRPr="00AF6A18" w:rsidRDefault="001E2A50" w:rsidP="008741E1">
            <w:pPr>
              <w:spacing w:line="360" w:lineRule="auto"/>
              <w:jc w:val="center"/>
              <w:rPr>
                <w:b/>
                <w:bCs/>
                <w:rtl/>
              </w:rPr>
            </w:pPr>
            <w:r w:rsidRPr="00AF6A18">
              <w:rPr>
                <w:rFonts w:hint="cs"/>
                <w:b/>
                <w:bCs/>
                <w:rtl/>
              </w:rPr>
              <w:t>תיאור הפעילות</w:t>
            </w:r>
          </w:p>
        </w:tc>
        <w:tc>
          <w:tcPr>
            <w:tcW w:w="1352" w:type="dxa"/>
            <w:shd w:val="clear" w:color="auto" w:fill="E6E6E6"/>
          </w:tcPr>
          <w:p w:rsidR="001E2A50" w:rsidRPr="00AF6A18" w:rsidRDefault="001E2A50" w:rsidP="008741E1">
            <w:pPr>
              <w:spacing w:line="360" w:lineRule="auto"/>
              <w:jc w:val="center"/>
              <w:rPr>
                <w:b/>
                <w:bCs/>
                <w:rtl/>
              </w:rPr>
            </w:pPr>
            <w:r w:rsidRPr="00AF6A18">
              <w:rPr>
                <w:rFonts w:hint="cs"/>
                <w:b/>
                <w:bCs/>
                <w:rtl/>
              </w:rPr>
              <w:t>שנת ביצוע</w:t>
            </w:r>
          </w:p>
        </w:tc>
        <w:tc>
          <w:tcPr>
            <w:tcW w:w="1053" w:type="dxa"/>
            <w:shd w:val="clear" w:color="auto" w:fill="E6E6E6"/>
          </w:tcPr>
          <w:p w:rsidR="001E2A50" w:rsidRPr="00AF6A18" w:rsidRDefault="001E2A50" w:rsidP="008741E1">
            <w:pPr>
              <w:spacing w:line="360" w:lineRule="auto"/>
              <w:jc w:val="center"/>
              <w:rPr>
                <w:b/>
                <w:bCs/>
                <w:rtl/>
              </w:rPr>
            </w:pPr>
            <w:r w:rsidRPr="00AF6A18">
              <w:rPr>
                <w:rFonts w:hint="cs"/>
                <w:b/>
                <w:bCs/>
                <w:rtl/>
              </w:rPr>
              <w:t>היקף כספי (בש"ח)</w:t>
            </w:r>
          </w:p>
        </w:tc>
        <w:tc>
          <w:tcPr>
            <w:tcW w:w="1486" w:type="dxa"/>
            <w:shd w:val="clear" w:color="auto" w:fill="E6E6E6"/>
          </w:tcPr>
          <w:p w:rsidR="001E2A50" w:rsidRPr="00AF6A18" w:rsidRDefault="001E2A50" w:rsidP="008741E1">
            <w:pPr>
              <w:spacing w:line="360" w:lineRule="auto"/>
              <w:jc w:val="center"/>
              <w:rPr>
                <w:b/>
                <w:bCs/>
                <w:rtl/>
              </w:rPr>
            </w:pPr>
            <w:r w:rsidRPr="00AF6A18">
              <w:rPr>
                <w:rFonts w:hint="cs"/>
                <w:b/>
                <w:bCs/>
                <w:rtl/>
              </w:rPr>
              <w:t>שם איש קשר</w:t>
            </w:r>
          </w:p>
        </w:tc>
        <w:tc>
          <w:tcPr>
            <w:tcW w:w="1905" w:type="dxa"/>
            <w:shd w:val="clear" w:color="auto" w:fill="E6E6E6"/>
          </w:tcPr>
          <w:p w:rsidR="001E2A50" w:rsidRPr="00AF6A18" w:rsidRDefault="001E2A50" w:rsidP="008741E1">
            <w:pPr>
              <w:spacing w:line="360" w:lineRule="auto"/>
              <w:jc w:val="center"/>
              <w:rPr>
                <w:b/>
                <w:bCs/>
                <w:rtl/>
              </w:rPr>
            </w:pPr>
            <w:r w:rsidRPr="00AF6A18">
              <w:rPr>
                <w:rFonts w:hint="cs"/>
                <w:b/>
                <w:bCs/>
                <w:rtl/>
              </w:rPr>
              <w:t>טלפון/טלפון נייד</w:t>
            </w:r>
          </w:p>
        </w:tc>
      </w:tr>
      <w:tr w:rsidR="001E2A50" w:rsidRPr="00AF6A18" w:rsidTr="001E2A50">
        <w:trPr>
          <w:jc w:val="center"/>
        </w:trPr>
        <w:tc>
          <w:tcPr>
            <w:tcW w:w="1951" w:type="dxa"/>
            <w:shd w:val="clear" w:color="auto" w:fill="auto"/>
          </w:tcPr>
          <w:p w:rsidR="001E2A50" w:rsidRPr="00AF6A18" w:rsidRDefault="001E2A50" w:rsidP="00676915">
            <w:pPr>
              <w:spacing w:line="360" w:lineRule="auto"/>
              <w:jc w:val="both"/>
              <w:rPr>
                <w:rtl/>
              </w:rPr>
            </w:pPr>
          </w:p>
          <w:p w:rsidR="001E2A50" w:rsidRPr="00AF6A18" w:rsidRDefault="001E2A50" w:rsidP="00676915">
            <w:pPr>
              <w:spacing w:line="360" w:lineRule="auto"/>
              <w:jc w:val="both"/>
              <w:rPr>
                <w:rtl/>
              </w:rPr>
            </w:pPr>
          </w:p>
        </w:tc>
        <w:tc>
          <w:tcPr>
            <w:tcW w:w="1551" w:type="dxa"/>
          </w:tcPr>
          <w:p w:rsidR="001E2A50" w:rsidRPr="00AF6A18" w:rsidRDefault="001E2A50" w:rsidP="00676915">
            <w:pPr>
              <w:spacing w:line="360" w:lineRule="auto"/>
              <w:jc w:val="both"/>
              <w:rPr>
                <w:rtl/>
              </w:rPr>
            </w:pPr>
          </w:p>
        </w:tc>
        <w:tc>
          <w:tcPr>
            <w:tcW w:w="1621" w:type="dxa"/>
            <w:shd w:val="clear" w:color="auto" w:fill="auto"/>
          </w:tcPr>
          <w:p w:rsidR="001E2A50" w:rsidRPr="00AF6A18" w:rsidRDefault="001E2A50" w:rsidP="00676915">
            <w:pPr>
              <w:spacing w:line="360" w:lineRule="auto"/>
              <w:jc w:val="both"/>
              <w:rPr>
                <w:rtl/>
              </w:rPr>
            </w:pPr>
          </w:p>
        </w:tc>
        <w:tc>
          <w:tcPr>
            <w:tcW w:w="1352" w:type="dxa"/>
            <w:shd w:val="clear" w:color="auto" w:fill="auto"/>
          </w:tcPr>
          <w:p w:rsidR="001E2A50" w:rsidRPr="00AF6A18" w:rsidRDefault="001E2A50" w:rsidP="008741E1">
            <w:pPr>
              <w:spacing w:line="360" w:lineRule="auto"/>
              <w:jc w:val="center"/>
              <w:rPr>
                <w:i/>
                <w:iCs/>
                <w:rtl/>
                <w:lang w:eastAsia="he-IL"/>
              </w:rPr>
            </w:pPr>
            <w:r w:rsidRPr="00AF6A18">
              <w:rPr>
                <w:rFonts w:hint="cs"/>
                <w:rtl/>
              </w:rPr>
              <w:t>שנת 2013</w:t>
            </w:r>
          </w:p>
        </w:tc>
        <w:tc>
          <w:tcPr>
            <w:tcW w:w="1053" w:type="dxa"/>
            <w:shd w:val="clear" w:color="auto" w:fill="auto"/>
          </w:tcPr>
          <w:p w:rsidR="001E2A50" w:rsidRPr="00AF6A18" w:rsidRDefault="001E2A50" w:rsidP="00676915">
            <w:pPr>
              <w:spacing w:line="360" w:lineRule="auto"/>
              <w:jc w:val="both"/>
              <w:rPr>
                <w:rtl/>
              </w:rPr>
            </w:pPr>
          </w:p>
        </w:tc>
        <w:tc>
          <w:tcPr>
            <w:tcW w:w="1486" w:type="dxa"/>
          </w:tcPr>
          <w:p w:rsidR="001E2A50" w:rsidRPr="00AF6A18" w:rsidRDefault="001E2A50" w:rsidP="00676915">
            <w:pPr>
              <w:spacing w:line="360" w:lineRule="auto"/>
              <w:jc w:val="both"/>
              <w:rPr>
                <w:rtl/>
              </w:rPr>
            </w:pPr>
          </w:p>
        </w:tc>
        <w:tc>
          <w:tcPr>
            <w:tcW w:w="1905" w:type="dxa"/>
            <w:shd w:val="clear" w:color="auto" w:fill="auto"/>
          </w:tcPr>
          <w:p w:rsidR="001E2A50" w:rsidRPr="00AF6A18" w:rsidRDefault="001E2A50" w:rsidP="00676915">
            <w:pPr>
              <w:spacing w:line="360" w:lineRule="auto"/>
              <w:jc w:val="both"/>
              <w:rPr>
                <w:rtl/>
              </w:rPr>
            </w:pPr>
          </w:p>
        </w:tc>
      </w:tr>
      <w:tr w:rsidR="001E2A50" w:rsidRPr="00AF6A18" w:rsidTr="001E2A50">
        <w:trPr>
          <w:jc w:val="center"/>
        </w:trPr>
        <w:tc>
          <w:tcPr>
            <w:tcW w:w="1951" w:type="dxa"/>
            <w:shd w:val="clear" w:color="auto" w:fill="auto"/>
          </w:tcPr>
          <w:p w:rsidR="001E2A50" w:rsidRPr="00AF6A18" w:rsidRDefault="001E2A50" w:rsidP="00676915">
            <w:pPr>
              <w:spacing w:line="360" w:lineRule="auto"/>
              <w:jc w:val="both"/>
              <w:rPr>
                <w:rtl/>
              </w:rPr>
            </w:pPr>
          </w:p>
          <w:p w:rsidR="001E2A50" w:rsidRPr="00AF6A18" w:rsidRDefault="001E2A50" w:rsidP="00676915">
            <w:pPr>
              <w:spacing w:line="360" w:lineRule="auto"/>
              <w:jc w:val="both"/>
              <w:rPr>
                <w:rtl/>
              </w:rPr>
            </w:pPr>
          </w:p>
        </w:tc>
        <w:tc>
          <w:tcPr>
            <w:tcW w:w="1551" w:type="dxa"/>
          </w:tcPr>
          <w:p w:rsidR="001E2A50" w:rsidRPr="00AF6A18" w:rsidRDefault="001E2A50" w:rsidP="00676915">
            <w:pPr>
              <w:spacing w:line="360" w:lineRule="auto"/>
              <w:jc w:val="both"/>
              <w:rPr>
                <w:rtl/>
              </w:rPr>
            </w:pPr>
          </w:p>
        </w:tc>
        <w:tc>
          <w:tcPr>
            <w:tcW w:w="1621" w:type="dxa"/>
            <w:shd w:val="clear" w:color="auto" w:fill="auto"/>
          </w:tcPr>
          <w:p w:rsidR="001E2A50" w:rsidRPr="00AF6A18" w:rsidRDefault="001E2A50" w:rsidP="00676915">
            <w:pPr>
              <w:spacing w:line="360" w:lineRule="auto"/>
              <w:jc w:val="both"/>
              <w:rPr>
                <w:rtl/>
              </w:rPr>
            </w:pPr>
          </w:p>
        </w:tc>
        <w:tc>
          <w:tcPr>
            <w:tcW w:w="1352" w:type="dxa"/>
            <w:shd w:val="clear" w:color="auto" w:fill="auto"/>
          </w:tcPr>
          <w:p w:rsidR="001E2A50" w:rsidRPr="00AF6A18" w:rsidRDefault="001E2A50" w:rsidP="008741E1">
            <w:pPr>
              <w:spacing w:line="360" w:lineRule="auto"/>
              <w:jc w:val="center"/>
              <w:rPr>
                <w:i/>
                <w:iCs/>
                <w:rtl/>
                <w:lang w:eastAsia="he-IL"/>
              </w:rPr>
            </w:pPr>
            <w:r w:rsidRPr="00AF6A18">
              <w:rPr>
                <w:rFonts w:hint="cs"/>
                <w:rtl/>
              </w:rPr>
              <w:t>שנת 2013</w:t>
            </w:r>
          </w:p>
        </w:tc>
        <w:tc>
          <w:tcPr>
            <w:tcW w:w="1053" w:type="dxa"/>
            <w:shd w:val="clear" w:color="auto" w:fill="auto"/>
          </w:tcPr>
          <w:p w:rsidR="001E2A50" w:rsidRPr="00AF6A18" w:rsidRDefault="001E2A50" w:rsidP="00676915">
            <w:pPr>
              <w:spacing w:line="360" w:lineRule="auto"/>
              <w:jc w:val="both"/>
              <w:rPr>
                <w:rtl/>
              </w:rPr>
            </w:pPr>
          </w:p>
        </w:tc>
        <w:tc>
          <w:tcPr>
            <w:tcW w:w="1486" w:type="dxa"/>
          </w:tcPr>
          <w:p w:rsidR="001E2A50" w:rsidRPr="00AF6A18" w:rsidRDefault="001E2A50" w:rsidP="00676915">
            <w:pPr>
              <w:spacing w:line="360" w:lineRule="auto"/>
              <w:jc w:val="both"/>
              <w:rPr>
                <w:rtl/>
              </w:rPr>
            </w:pPr>
          </w:p>
        </w:tc>
        <w:tc>
          <w:tcPr>
            <w:tcW w:w="1905" w:type="dxa"/>
            <w:shd w:val="clear" w:color="auto" w:fill="auto"/>
          </w:tcPr>
          <w:p w:rsidR="001E2A50" w:rsidRPr="00AF6A18" w:rsidRDefault="001E2A50" w:rsidP="00676915">
            <w:pPr>
              <w:spacing w:line="360" w:lineRule="auto"/>
              <w:jc w:val="both"/>
              <w:rPr>
                <w:rtl/>
              </w:rPr>
            </w:pPr>
          </w:p>
        </w:tc>
      </w:tr>
      <w:tr w:rsidR="001E2A50" w:rsidRPr="00AF6A18" w:rsidTr="001E2A50">
        <w:trPr>
          <w:jc w:val="center"/>
        </w:trPr>
        <w:tc>
          <w:tcPr>
            <w:tcW w:w="1951" w:type="dxa"/>
            <w:shd w:val="clear" w:color="auto" w:fill="auto"/>
          </w:tcPr>
          <w:p w:rsidR="001E2A50" w:rsidRPr="00AF6A18" w:rsidRDefault="001E2A50" w:rsidP="00676915">
            <w:pPr>
              <w:spacing w:line="360" w:lineRule="auto"/>
              <w:jc w:val="both"/>
              <w:rPr>
                <w:rtl/>
              </w:rPr>
            </w:pPr>
          </w:p>
          <w:p w:rsidR="001E2A50" w:rsidRPr="00AF6A18" w:rsidRDefault="001E2A50" w:rsidP="00676915">
            <w:pPr>
              <w:spacing w:line="360" w:lineRule="auto"/>
              <w:jc w:val="both"/>
              <w:rPr>
                <w:rtl/>
              </w:rPr>
            </w:pPr>
          </w:p>
        </w:tc>
        <w:tc>
          <w:tcPr>
            <w:tcW w:w="1551" w:type="dxa"/>
          </w:tcPr>
          <w:p w:rsidR="001E2A50" w:rsidRPr="00AF6A18" w:rsidRDefault="001E2A50" w:rsidP="00676915">
            <w:pPr>
              <w:spacing w:line="360" w:lineRule="auto"/>
              <w:jc w:val="both"/>
              <w:rPr>
                <w:rtl/>
              </w:rPr>
            </w:pPr>
          </w:p>
        </w:tc>
        <w:tc>
          <w:tcPr>
            <w:tcW w:w="1621" w:type="dxa"/>
            <w:shd w:val="clear" w:color="auto" w:fill="auto"/>
          </w:tcPr>
          <w:p w:rsidR="001E2A50" w:rsidRPr="00AF6A18" w:rsidRDefault="001E2A50" w:rsidP="00676915">
            <w:pPr>
              <w:spacing w:line="360" w:lineRule="auto"/>
              <w:jc w:val="both"/>
              <w:rPr>
                <w:rtl/>
              </w:rPr>
            </w:pPr>
          </w:p>
        </w:tc>
        <w:tc>
          <w:tcPr>
            <w:tcW w:w="1352" w:type="dxa"/>
            <w:shd w:val="clear" w:color="auto" w:fill="auto"/>
          </w:tcPr>
          <w:p w:rsidR="001E2A50" w:rsidRPr="00AF6A18" w:rsidRDefault="001E2A50" w:rsidP="008741E1">
            <w:pPr>
              <w:spacing w:line="360" w:lineRule="auto"/>
              <w:jc w:val="center"/>
              <w:rPr>
                <w:i/>
                <w:iCs/>
                <w:rtl/>
                <w:lang w:eastAsia="he-IL"/>
              </w:rPr>
            </w:pPr>
            <w:r w:rsidRPr="00AF6A18">
              <w:rPr>
                <w:rFonts w:hint="cs"/>
                <w:rtl/>
              </w:rPr>
              <w:t>שנת 2013</w:t>
            </w:r>
          </w:p>
        </w:tc>
        <w:tc>
          <w:tcPr>
            <w:tcW w:w="1053" w:type="dxa"/>
            <w:shd w:val="clear" w:color="auto" w:fill="auto"/>
          </w:tcPr>
          <w:p w:rsidR="001E2A50" w:rsidRPr="00AF6A18" w:rsidRDefault="001E2A50" w:rsidP="00676915">
            <w:pPr>
              <w:spacing w:line="360" w:lineRule="auto"/>
              <w:jc w:val="both"/>
              <w:rPr>
                <w:rtl/>
              </w:rPr>
            </w:pPr>
          </w:p>
        </w:tc>
        <w:tc>
          <w:tcPr>
            <w:tcW w:w="1486" w:type="dxa"/>
          </w:tcPr>
          <w:p w:rsidR="001E2A50" w:rsidRPr="00AF6A18" w:rsidRDefault="001E2A50" w:rsidP="00676915">
            <w:pPr>
              <w:spacing w:line="360" w:lineRule="auto"/>
              <w:jc w:val="both"/>
              <w:rPr>
                <w:rtl/>
              </w:rPr>
            </w:pPr>
          </w:p>
        </w:tc>
        <w:tc>
          <w:tcPr>
            <w:tcW w:w="1905" w:type="dxa"/>
            <w:shd w:val="clear" w:color="auto" w:fill="auto"/>
          </w:tcPr>
          <w:p w:rsidR="001E2A50" w:rsidRPr="00AF6A18" w:rsidRDefault="001E2A50" w:rsidP="00676915">
            <w:pPr>
              <w:spacing w:line="360" w:lineRule="auto"/>
              <w:jc w:val="both"/>
              <w:rPr>
                <w:rtl/>
              </w:rPr>
            </w:pPr>
          </w:p>
        </w:tc>
      </w:tr>
      <w:tr w:rsidR="001E2A50" w:rsidRPr="00AF6A18" w:rsidTr="001E2A50">
        <w:trPr>
          <w:jc w:val="center"/>
        </w:trPr>
        <w:tc>
          <w:tcPr>
            <w:tcW w:w="1951" w:type="dxa"/>
            <w:shd w:val="clear" w:color="auto" w:fill="auto"/>
          </w:tcPr>
          <w:p w:rsidR="001E2A50" w:rsidRPr="00AF6A18" w:rsidRDefault="001E2A50" w:rsidP="00676915">
            <w:pPr>
              <w:spacing w:line="360" w:lineRule="auto"/>
              <w:jc w:val="both"/>
              <w:rPr>
                <w:rtl/>
              </w:rPr>
            </w:pPr>
          </w:p>
          <w:p w:rsidR="001E2A50" w:rsidRPr="00AF6A18" w:rsidRDefault="001E2A50" w:rsidP="00676915">
            <w:pPr>
              <w:spacing w:line="360" w:lineRule="auto"/>
              <w:jc w:val="both"/>
              <w:rPr>
                <w:rtl/>
              </w:rPr>
            </w:pPr>
          </w:p>
        </w:tc>
        <w:tc>
          <w:tcPr>
            <w:tcW w:w="1551" w:type="dxa"/>
          </w:tcPr>
          <w:p w:rsidR="001E2A50" w:rsidRPr="00AF6A18" w:rsidRDefault="001E2A50" w:rsidP="00676915">
            <w:pPr>
              <w:spacing w:line="360" w:lineRule="auto"/>
              <w:jc w:val="both"/>
              <w:rPr>
                <w:rtl/>
              </w:rPr>
            </w:pPr>
          </w:p>
        </w:tc>
        <w:tc>
          <w:tcPr>
            <w:tcW w:w="1621" w:type="dxa"/>
            <w:shd w:val="clear" w:color="auto" w:fill="auto"/>
          </w:tcPr>
          <w:p w:rsidR="001E2A50" w:rsidRPr="00AF6A18" w:rsidRDefault="001E2A50" w:rsidP="00676915">
            <w:pPr>
              <w:spacing w:line="360" w:lineRule="auto"/>
              <w:jc w:val="both"/>
              <w:rPr>
                <w:rtl/>
              </w:rPr>
            </w:pPr>
          </w:p>
        </w:tc>
        <w:tc>
          <w:tcPr>
            <w:tcW w:w="1352" w:type="dxa"/>
            <w:shd w:val="clear" w:color="auto" w:fill="auto"/>
          </w:tcPr>
          <w:p w:rsidR="001E2A50" w:rsidRPr="00AF6A18" w:rsidRDefault="001E2A50" w:rsidP="008741E1">
            <w:pPr>
              <w:spacing w:line="360" w:lineRule="auto"/>
              <w:jc w:val="center"/>
              <w:rPr>
                <w:i/>
                <w:iCs/>
                <w:rtl/>
                <w:lang w:eastAsia="he-IL"/>
              </w:rPr>
            </w:pPr>
            <w:r w:rsidRPr="00AF6A18">
              <w:rPr>
                <w:rtl/>
              </w:rPr>
              <w:t xml:space="preserve">שנת </w:t>
            </w:r>
            <w:r w:rsidRPr="00AF6A18">
              <w:rPr>
                <w:rFonts w:hint="cs"/>
                <w:rtl/>
              </w:rPr>
              <w:t>2014</w:t>
            </w:r>
          </w:p>
        </w:tc>
        <w:tc>
          <w:tcPr>
            <w:tcW w:w="1053" w:type="dxa"/>
            <w:shd w:val="clear" w:color="auto" w:fill="auto"/>
          </w:tcPr>
          <w:p w:rsidR="001E2A50" w:rsidRPr="00AF6A18" w:rsidRDefault="001E2A50" w:rsidP="00676915">
            <w:pPr>
              <w:spacing w:line="360" w:lineRule="auto"/>
              <w:jc w:val="both"/>
              <w:rPr>
                <w:rtl/>
              </w:rPr>
            </w:pPr>
          </w:p>
        </w:tc>
        <w:tc>
          <w:tcPr>
            <w:tcW w:w="1486" w:type="dxa"/>
          </w:tcPr>
          <w:p w:rsidR="001E2A50" w:rsidRPr="00AF6A18" w:rsidRDefault="001E2A50" w:rsidP="00676915">
            <w:pPr>
              <w:spacing w:line="360" w:lineRule="auto"/>
              <w:jc w:val="both"/>
              <w:rPr>
                <w:rtl/>
              </w:rPr>
            </w:pPr>
          </w:p>
        </w:tc>
        <w:tc>
          <w:tcPr>
            <w:tcW w:w="1905" w:type="dxa"/>
            <w:shd w:val="clear" w:color="auto" w:fill="auto"/>
          </w:tcPr>
          <w:p w:rsidR="001E2A50" w:rsidRPr="00AF6A18" w:rsidRDefault="001E2A50" w:rsidP="00676915">
            <w:pPr>
              <w:spacing w:line="360" w:lineRule="auto"/>
              <w:jc w:val="both"/>
              <w:rPr>
                <w:rtl/>
              </w:rPr>
            </w:pPr>
          </w:p>
        </w:tc>
      </w:tr>
      <w:tr w:rsidR="001E2A50" w:rsidRPr="00AF6A18" w:rsidTr="001E2A50">
        <w:trPr>
          <w:jc w:val="center"/>
        </w:trPr>
        <w:tc>
          <w:tcPr>
            <w:tcW w:w="1951" w:type="dxa"/>
            <w:shd w:val="clear" w:color="auto" w:fill="auto"/>
          </w:tcPr>
          <w:p w:rsidR="001E2A50" w:rsidRPr="00AF6A18" w:rsidRDefault="001E2A50" w:rsidP="00676915">
            <w:pPr>
              <w:spacing w:line="360" w:lineRule="auto"/>
              <w:jc w:val="both"/>
              <w:rPr>
                <w:rtl/>
              </w:rPr>
            </w:pPr>
          </w:p>
          <w:p w:rsidR="001E2A50" w:rsidRPr="00AF6A18" w:rsidRDefault="001E2A50" w:rsidP="00676915">
            <w:pPr>
              <w:spacing w:line="360" w:lineRule="auto"/>
              <w:jc w:val="both"/>
              <w:rPr>
                <w:rtl/>
              </w:rPr>
            </w:pPr>
          </w:p>
        </w:tc>
        <w:tc>
          <w:tcPr>
            <w:tcW w:w="1551" w:type="dxa"/>
          </w:tcPr>
          <w:p w:rsidR="001E2A50" w:rsidRPr="00AF6A18" w:rsidRDefault="001E2A50" w:rsidP="00676915">
            <w:pPr>
              <w:spacing w:line="360" w:lineRule="auto"/>
              <w:jc w:val="both"/>
              <w:rPr>
                <w:rtl/>
              </w:rPr>
            </w:pPr>
          </w:p>
        </w:tc>
        <w:tc>
          <w:tcPr>
            <w:tcW w:w="1621" w:type="dxa"/>
            <w:shd w:val="clear" w:color="auto" w:fill="auto"/>
          </w:tcPr>
          <w:p w:rsidR="001E2A50" w:rsidRPr="00AF6A18" w:rsidRDefault="001E2A50" w:rsidP="00676915">
            <w:pPr>
              <w:spacing w:line="360" w:lineRule="auto"/>
              <w:jc w:val="both"/>
              <w:rPr>
                <w:rtl/>
              </w:rPr>
            </w:pPr>
          </w:p>
        </w:tc>
        <w:tc>
          <w:tcPr>
            <w:tcW w:w="1352" w:type="dxa"/>
            <w:shd w:val="clear" w:color="auto" w:fill="auto"/>
          </w:tcPr>
          <w:p w:rsidR="001E2A50" w:rsidRPr="00AF6A18" w:rsidRDefault="001E2A50" w:rsidP="008741E1">
            <w:pPr>
              <w:spacing w:line="360" w:lineRule="auto"/>
              <w:jc w:val="center"/>
              <w:rPr>
                <w:i/>
                <w:iCs/>
                <w:rtl/>
                <w:lang w:eastAsia="he-IL"/>
              </w:rPr>
            </w:pPr>
            <w:r w:rsidRPr="00AF6A18">
              <w:rPr>
                <w:rtl/>
              </w:rPr>
              <w:t xml:space="preserve">שנת </w:t>
            </w:r>
            <w:r w:rsidRPr="00AF6A18">
              <w:rPr>
                <w:rFonts w:hint="cs"/>
                <w:rtl/>
              </w:rPr>
              <w:t>2014</w:t>
            </w:r>
          </w:p>
        </w:tc>
        <w:tc>
          <w:tcPr>
            <w:tcW w:w="1053" w:type="dxa"/>
            <w:shd w:val="clear" w:color="auto" w:fill="auto"/>
          </w:tcPr>
          <w:p w:rsidR="001E2A50" w:rsidRPr="00AF6A18" w:rsidRDefault="001E2A50" w:rsidP="00676915">
            <w:pPr>
              <w:spacing w:line="360" w:lineRule="auto"/>
              <w:jc w:val="both"/>
              <w:rPr>
                <w:rtl/>
              </w:rPr>
            </w:pPr>
          </w:p>
        </w:tc>
        <w:tc>
          <w:tcPr>
            <w:tcW w:w="1486" w:type="dxa"/>
          </w:tcPr>
          <w:p w:rsidR="001E2A50" w:rsidRPr="00AF6A18" w:rsidRDefault="001E2A50" w:rsidP="00676915">
            <w:pPr>
              <w:spacing w:line="360" w:lineRule="auto"/>
              <w:jc w:val="both"/>
              <w:rPr>
                <w:rtl/>
              </w:rPr>
            </w:pPr>
          </w:p>
        </w:tc>
        <w:tc>
          <w:tcPr>
            <w:tcW w:w="1905" w:type="dxa"/>
            <w:shd w:val="clear" w:color="auto" w:fill="auto"/>
          </w:tcPr>
          <w:p w:rsidR="001E2A50" w:rsidRPr="00AF6A18" w:rsidRDefault="001E2A50" w:rsidP="00676915">
            <w:pPr>
              <w:spacing w:line="360" w:lineRule="auto"/>
              <w:jc w:val="both"/>
              <w:rPr>
                <w:rtl/>
              </w:rPr>
            </w:pPr>
          </w:p>
        </w:tc>
      </w:tr>
      <w:tr w:rsidR="001E2A50" w:rsidRPr="00AF6A18" w:rsidTr="001E2A50">
        <w:trPr>
          <w:jc w:val="center"/>
        </w:trPr>
        <w:tc>
          <w:tcPr>
            <w:tcW w:w="1951" w:type="dxa"/>
            <w:shd w:val="clear" w:color="auto" w:fill="auto"/>
          </w:tcPr>
          <w:p w:rsidR="001E2A50" w:rsidRPr="00AF6A18" w:rsidRDefault="001E2A50" w:rsidP="00676915">
            <w:pPr>
              <w:spacing w:line="360" w:lineRule="auto"/>
              <w:jc w:val="both"/>
              <w:rPr>
                <w:rtl/>
              </w:rPr>
            </w:pPr>
          </w:p>
          <w:p w:rsidR="001E2A50" w:rsidRPr="00AF6A18" w:rsidRDefault="001E2A50" w:rsidP="00676915">
            <w:pPr>
              <w:spacing w:line="360" w:lineRule="auto"/>
              <w:jc w:val="both"/>
              <w:rPr>
                <w:rtl/>
              </w:rPr>
            </w:pPr>
          </w:p>
        </w:tc>
        <w:tc>
          <w:tcPr>
            <w:tcW w:w="1551" w:type="dxa"/>
          </w:tcPr>
          <w:p w:rsidR="001E2A50" w:rsidRPr="00AF6A18" w:rsidRDefault="001E2A50" w:rsidP="00676915">
            <w:pPr>
              <w:spacing w:line="360" w:lineRule="auto"/>
              <w:jc w:val="both"/>
              <w:rPr>
                <w:rtl/>
              </w:rPr>
            </w:pPr>
          </w:p>
        </w:tc>
        <w:tc>
          <w:tcPr>
            <w:tcW w:w="1621" w:type="dxa"/>
            <w:shd w:val="clear" w:color="auto" w:fill="auto"/>
          </w:tcPr>
          <w:p w:rsidR="001E2A50" w:rsidRPr="00AF6A18" w:rsidRDefault="001E2A50" w:rsidP="00676915">
            <w:pPr>
              <w:spacing w:line="360" w:lineRule="auto"/>
              <w:jc w:val="both"/>
              <w:rPr>
                <w:rtl/>
              </w:rPr>
            </w:pPr>
          </w:p>
        </w:tc>
        <w:tc>
          <w:tcPr>
            <w:tcW w:w="1352" w:type="dxa"/>
            <w:shd w:val="clear" w:color="auto" w:fill="auto"/>
          </w:tcPr>
          <w:p w:rsidR="001E2A50" w:rsidRPr="00AF6A18" w:rsidRDefault="001E2A50" w:rsidP="008741E1">
            <w:pPr>
              <w:spacing w:line="360" w:lineRule="auto"/>
              <w:jc w:val="center"/>
              <w:rPr>
                <w:i/>
                <w:iCs/>
                <w:rtl/>
                <w:lang w:eastAsia="he-IL"/>
              </w:rPr>
            </w:pPr>
            <w:r w:rsidRPr="00AF6A18">
              <w:rPr>
                <w:rtl/>
              </w:rPr>
              <w:t xml:space="preserve">שנת </w:t>
            </w:r>
            <w:r w:rsidRPr="00AF6A18">
              <w:rPr>
                <w:rFonts w:hint="cs"/>
                <w:rtl/>
              </w:rPr>
              <w:t>2014</w:t>
            </w:r>
          </w:p>
        </w:tc>
        <w:tc>
          <w:tcPr>
            <w:tcW w:w="1053" w:type="dxa"/>
            <w:shd w:val="clear" w:color="auto" w:fill="auto"/>
          </w:tcPr>
          <w:p w:rsidR="001E2A50" w:rsidRPr="00AF6A18" w:rsidRDefault="001E2A50" w:rsidP="00676915">
            <w:pPr>
              <w:spacing w:line="360" w:lineRule="auto"/>
              <w:jc w:val="both"/>
              <w:rPr>
                <w:rtl/>
              </w:rPr>
            </w:pPr>
          </w:p>
        </w:tc>
        <w:tc>
          <w:tcPr>
            <w:tcW w:w="1486" w:type="dxa"/>
          </w:tcPr>
          <w:p w:rsidR="001E2A50" w:rsidRPr="00AF6A18" w:rsidRDefault="001E2A50" w:rsidP="00676915">
            <w:pPr>
              <w:spacing w:line="360" w:lineRule="auto"/>
              <w:jc w:val="both"/>
              <w:rPr>
                <w:rtl/>
              </w:rPr>
            </w:pPr>
          </w:p>
        </w:tc>
        <w:tc>
          <w:tcPr>
            <w:tcW w:w="1905" w:type="dxa"/>
            <w:shd w:val="clear" w:color="auto" w:fill="auto"/>
          </w:tcPr>
          <w:p w:rsidR="001E2A50" w:rsidRPr="00AF6A18" w:rsidRDefault="001E2A50" w:rsidP="00676915">
            <w:pPr>
              <w:spacing w:line="360" w:lineRule="auto"/>
              <w:jc w:val="both"/>
              <w:rPr>
                <w:rtl/>
              </w:rPr>
            </w:pPr>
          </w:p>
        </w:tc>
      </w:tr>
      <w:tr w:rsidR="001E2A50" w:rsidRPr="00AF6A18" w:rsidTr="001E2A50">
        <w:trPr>
          <w:jc w:val="center"/>
        </w:trPr>
        <w:tc>
          <w:tcPr>
            <w:tcW w:w="1951" w:type="dxa"/>
            <w:shd w:val="clear" w:color="auto" w:fill="auto"/>
          </w:tcPr>
          <w:p w:rsidR="001E2A50" w:rsidRPr="00AF6A18" w:rsidRDefault="001E2A50" w:rsidP="00676915">
            <w:pPr>
              <w:spacing w:line="360" w:lineRule="auto"/>
              <w:jc w:val="both"/>
              <w:rPr>
                <w:rtl/>
              </w:rPr>
            </w:pPr>
          </w:p>
        </w:tc>
        <w:tc>
          <w:tcPr>
            <w:tcW w:w="1551" w:type="dxa"/>
          </w:tcPr>
          <w:p w:rsidR="001E2A50" w:rsidRPr="00AF6A18" w:rsidRDefault="001E2A50" w:rsidP="00676915">
            <w:pPr>
              <w:spacing w:line="360" w:lineRule="auto"/>
              <w:jc w:val="both"/>
              <w:rPr>
                <w:rtl/>
              </w:rPr>
            </w:pPr>
          </w:p>
        </w:tc>
        <w:tc>
          <w:tcPr>
            <w:tcW w:w="1621" w:type="dxa"/>
            <w:shd w:val="clear" w:color="auto" w:fill="auto"/>
          </w:tcPr>
          <w:p w:rsidR="001E2A50" w:rsidRPr="00AF6A18" w:rsidRDefault="001E2A50" w:rsidP="00676915">
            <w:pPr>
              <w:spacing w:line="360" w:lineRule="auto"/>
              <w:jc w:val="both"/>
              <w:rPr>
                <w:rtl/>
              </w:rPr>
            </w:pPr>
          </w:p>
        </w:tc>
        <w:tc>
          <w:tcPr>
            <w:tcW w:w="1352" w:type="dxa"/>
            <w:shd w:val="clear" w:color="auto" w:fill="auto"/>
          </w:tcPr>
          <w:p w:rsidR="001E2A50" w:rsidRPr="00AF6A18" w:rsidRDefault="001E2A50" w:rsidP="008741E1">
            <w:pPr>
              <w:spacing w:line="360" w:lineRule="auto"/>
              <w:jc w:val="center"/>
              <w:rPr>
                <w:i/>
                <w:iCs/>
                <w:rtl/>
                <w:lang w:eastAsia="he-IL"/>
              </w:rPr>
            </w:pPr>
            <w:r w:rsidRPr="00AF6A18">
              <w:rPr>
                <w:rFonts w:hint="cs"/>
                <w:rtl/>
              </w:rPr>
              <w:t>שנת 2015</w:t>
            </w:r>
          </w:p>
          <w:p w:rsidR="001E2A50" w:rsidRPr="00AF6A18" w:rsidRDefault="001E2A50" w:rsidP="008741E1">
            <w:pPr>
              <w:spacing w:line="360" w:lineRule="auto"/>
              <w:jc w:val="center"/>
              <w:rPr>
                <w:i/>
                <w:iCs/>
                <w:rtl/>
                <w:lang w:eastAsia="he-IL"/>
              </w:rPr>
            </w:pPr>
          </w:p>
        </w:tc>
        <w:tc>
          <w:tcPr>
            <w:tcW w:w="1053" w:type="dxa"/>
            <w:shd w:val="clear" w:color="auto" w:fill="auto"/>
          </w:tcPr>
          <w:p w:rsidR="001E2A50" w:rsidRPr="00AF6A18" w:rsidRDefault="001E2A50" w:rsidP="00676915">
            <w:pPr>
              <w:spacing w:line="360" w:lineRule="auto"/>
              <w:jc w:val="both"/>
              <w:rPr>
                <w:rtl/>
              </w:rPr>
            </w:pPr>
          </w:p>
        </w:tc>
        <w:tc>
          <w:tcPr>
            <w:tcW w:w="1486" w:type="dxa"/>
          </w:tcPr>
          <w:p w:rsidR="001E2A50" w:rsidRPr="00AF6A18" w:rsidRDefault="001E2A50" w:rsidP="00676915">
            <w:pPr>
              <w:spacing w:line="360" w:lineRule="auto"/>
              <w:jc w:val="both"/>
              <w:rPr>
                <w:rtl/>
              </w:rPr>
            </w:pPr>
          </w:p>
        </w:tc>
        <w:tc>
          <w:tcPr>
            <w:tcW w:w="1905" w:type="dxa"/>
            <w:shd w:val="clear" w:color="auto" w:fill="auto"/>
          </w:tcPr>
          <w:p w:rsidR="001E2A50" w:rsidRPr="00AF6A18" w:rsidRDefault="001E2A50" w:rsidP="00676915">
            <w:pPr>
              <w:spacing w:line="360" w:lineRule="auto"/>
              <w:jc w:val="both"/>
              <w:rPr>
                <w:rtl/>
              </w:rPr>
            </w:pPr>
          </w:p>
        </w:tc>
      </w:tr>
      <w:tr w:rsidR="001E2A50" w:rsidRPr="00AF6A18" w:rsidTr="001E2A50">
        <w:trPr>
          <w:jc w:val="center"/>
        </w:trPr>
        <w:tc>
          <w:tcPr>
            <w:tcW w:w="1951" w:type="dxa"/>
            <w:shd w:val="clear" w:color="auto" w:fill="auto"/>
          </w:tcPr>
          <w:p w:rsidR="001E2A50" w:rsidRPr="00AF6A18" w:rsidRDefault="001E2A50" w:rsidP="00676915">
            <w:pPr>
              <w:spacing w:line="360" w:lineRule="auto"/>
              <w:jc w:val="both"/>
              <w:rPr>
                <w:rtl/>
              </w:rPr>
            </w:pPr>
          </w:p>
        </w:tc>
        <w:tc>
          <w:tcPr>
            <w:tcW w:w="1551" w:type="dxa"/>
          </w:tcPr>
          <w:p w:rsidR="001E2A50" w:rsidRPr="00AF6A18" w:rsidRDefault="001E2A50" w:rsidP="00676915">
            <w:pPr>
              <w:spacing w:line="360" w:lineRule="auto"/>
              <w:jc w:val="both"/>
              <w:rPr>
                <w:rtl/>
              </w:rPr>
            </w:pPr>
          </w:p>
        </w:tc>
        <w:tc>
          <w:tcPr>
            <w:tcW w:w="1621" w:type="dxa"/>
            <w:shd w:val="clear" w:color="auto" w:fill="auto"/>
          </w:tcPr>
          <w:p w:rsidR="001E2A50" w:rsidRPr="00AF6A18" w:rsidRDefault="001E2A50" w:rsidP="00676915">
            <w:pPr>
              <w:spacing w:line="360" w:lineRule="auto"/>
              <w:jc w:val="both"/>
              <w:rPr>
                <w:rtl/>
              </w:rPr>
            </w:pPr>
          </w:p>
        </w:tc>
        <w:tc>
          <w:tcPr>
            <w:tcW w:w="1352" w:type="dxa"/>
            <w:shd w:val="clear" w:color="auto" w:fill="auto"/>
          </w:tcPr>
          <w:p w:rsidR="001E2A50" w:rsidRPr="00AF6A18" w:rsidRDefault="001E2A50" w:rsidP="008741E1">
            <w:pPr>
              <w:spacing w:line="360" w:lineRule="auto"/>
              <w:jc w:val="center"/>
              <w:rPr>
                <w:i/>
                <w:iCs/>
                <w:rtl/>
                <w:lang w:eastAsia="he-IL"/>
              </w:rPr>
            </w:pPr>
            <w:r w:rsidRPr="00AF6A18">
              <w:rPr>
                <w:rtl/>
              </w:rPr>
              <w:t xml:space="preserve">שנת </w:t>
            </w:r>
            <w:r w:rsidRPr="00AF6A18">
              <w:rPr>
                <w:rFonts w:hint="cs"/>
                <w:rtl/>
              </w:rPr>
              <w:t>2015</w:t>
            </w:r>
          </w:p>
          <w:p w:rsidR="001E2A50" w:rsidRPr="00AF6A18" w:rsidRDefault="001E2A50" w:rsidP="008741E1">
            <w:pPr>
              <w:spacing w:line="360" w:lineRule="auto"/>
              <w:jc w:val="center"/>
              <w:rPr>
                <w:i/>
                <w:iCs/>
                <w:rtl/>
                <w:lang w:eastAsia="he-IL"/>
              </w:rPr>
            </w:pPr>
          </w:p>
        </w:tc>
        <w:tc>
          <w:tcPr>
            <w:tcW w:w="1053" w:type="dxa"/>
            <w:shd w:val="clear" w:color="auto" w:fill="auto"/>
          </w:tcPr>
          <w:p w:rsidR="001E2A50" w:rsidRPr="00AF6A18" w:rsidRDefault="001E2A50" w:rsidP="00676915">
            <w:pPr>
              <w:spacing w:line="360" w:lineRule="auto"/>
              <w:jc w:val="both"/>
              <w:rPr>
                <w:rtl/>
              </w:rPr>
            </w:pPr>
          </w:p>
        </w:tc>
        <w:tc>
          <w:tcPr>
            <w:tcW w:w="1486" w:type="dxa"/>
          </w:tcPr>
          <w:p w:rsidR="001E2A50" w:rsidRPr="00AF6A18" w:rsidRDefault="001E2A50" w:rsidP="00676915">
            <w:pPr>
              <w:spacing w:line="360" w:lineRule="auto"/>
              <w:jc w:val="both"/>
              <w:rPr>
                <w:rtl/>
              </w:rPr>
            </w:pPr>
          </w:p>
        </w:tc>
        <w:tc>
          <w:tcPr>
            <w:tcW w:w="1905" w:type="dxa"/>
            <w:shd w:val="clear" w:color="auto" w:fill="auto"/>
          </w:tcPr>
          <w:p w:rsidR="001E2A50" w:rsidRPr="00AF6A18" w:rsidRDefault="001E2A50" w:rsidP="00676915">
            <w:pPr>
              <w:spacing w:line="360" w:lineRule="auto"/>
              <w:jc w:val="both"/>
              <w:rPr>
                <w:rtl/>
              </w:rPr>
            </w:pPr>
          </w:p>
        </w:tc>
      </w:tr>
      <w:tr w:rsidR="001E2A50" w:rsidRPr="00AF6A18" w:rsidTr="001E2A50">
        <w:trPr>
          <w:jc w:val="center"/>
        </w:trPr>
        <w:tc>
          <w:tcPr>
            <w:tcW w:w="1951" w:type="dxa"/>
            <w:shd w:val="clear" w:color="auto" w:fill="auto"/>
          </w:tcPr>
          <w:p w:rsidR="001E2A50" w:rsidRPr="00AF6A18" w:rsidRDefault="001E2A50" w:rsidP="00676915">
            <w:pPr>
              <w:spacing w:line="360" w:lineRule="auto"/>
              <w:jc w:val="both"/>
              <w:rPr>
                <w:rtl/>
              </w:rPr>
            </w:pPr>
          </w:p>
        </w:tc>
        <w:tc>
          <w:tcPr>
            <w:tcW w:w="1551" w:type="dxa"/>
          </w:tcPr>
          <w:p w:rsidR="001E2A50" w:rsidRPr="00AF6A18" w:rsidRDefault="001E2A50" w:rsidP="00676915">
            <w:pPr>
              <w:spacing w:line="360" w:lineRule="auto"/>
              <w:jc w:val="both"/>
              <w:rPr>
                <w:rtl/>
              </w:rPr>
            </w:pPr>
          </w:p>
        </w:tc>
        <w:tc>
          <w:tcPr>
            <w:tcW w:w="1621" w:type="dxa"/>
            <w:shd w:val="clear" w:color="auto" w:fill="auto"/>
          </w:tcPr>
          <w:p w:rsidR="001E2A50" w:rsidRPr="00AF6A18" w:rsidRDefault="001E2A50" w:rsidP="00676915">
            <w:pPr>
              <w:spacing w:line="360" w:lineRule="auto"/>
              <w:jc w:val="both"/>
              <w:rPr>
                <w:rtl/>
              </w:rPr>
            </w:pPr>
          </w:p>
        </w:tc>
        <w:tc>
          <w:tcPr>
            <w:tcW w:w="1352" w:type="dxa"/>
            <w:shd w:val="clear" w:color="auto" w:fill="auto"/>
          </w:tcPr>
          <w:p w:rsidR="001E2A50" w:rsidRPr="00AF6A18" w:rsidRDefault="001E2A50" w:rsidP="008741E1">
            <w:pPr>
              <w:spacing w:line="360" w:lineRule="auto"/>
              <w:jc w:val="center"/>
              <w:rPr>
                <w:i/>
                <w:iCs/>
                <w:rtl/>
                <w:lang w:eastAsia="he-IL"/>
              </w:rPr>
            </w:pPr>
            <w:r w:rsidRPr="00AF6A18">
              <w:rPr>
                <w:rtl/>
              </w:rPr>
              <w:t xml:space="preserve">שנת </w:t>
            </w:r>
            <w:r w:rsidRPr="00AF6A18">
              <w:rPr>
                <w:rFonts w:hint="cs"/>
                <w:rtl/>
              </w:rPr>
              <w:t>2015</w:t>
            </w:r>
          </w:p>
          <w:p w:rsidR="001E2A50" w:rsidRPr="00AF6A18" w:rsidRDefault="001E2A50" w:rsidP="008741E1">
            <w:pPr>
              <w:spacing w:line="360" w:lineRule="auto"/>
              <w:jc w:val="center"/>
              <w:rPr>
                <w:i/>
                <w:iCs/>
                <w:rtl/>
                <w:lang w:eastAsia="he-IL"/>
              </w:rPr>
            </w:pPr>
          </w:p>
        </w:tc>
        <w:tc>
          <w:tcPr>
            <w:tcW w:w="1053" w:type="dxa"/>
            <w:shd w:val="clear" w:color="auto" w:fill="auto"/>
          </w:tcPr>
          <w:p w:rsidR="001E2A50" w:rsidRPr="00AF6A18" w:rsidRDefault="001E2A50" w:rsidP="00676915">
            <w:pPr>
              <w:spacing w:line="360" w:lineRule="auto"/>
              <w:jc w:val="both"/>
              <w:rPr>
                <w:rtl/>
              </w:rPr>
            </w:pPr>
          </w:p>
        </w:tc>
        <w:tc>
          <w:tcPr>
            <w:tcW w:w="1486" w:type="dxa"/>
          </w:tcPr>
          <w:p w:rsidR="001E2A50" w:rsidRPr="00AF6A18" w:rsidRDefault="001E2A50" w:rsidP="00676915">
            <w:pPr>
              <w:spacing w:line="360" w:lineRule="auto"/>
              <w:jc w:val="both"/>
              <w:rPr>
                <w:rtl/>
              </w:rPr>
            </w:pPr>
          </w:p>
        </w:tc>
        <w:tc>
          <w:tcPr>
            <w:tcW w:w="1905" w:type="dxa"/>
            <w:shd w:val="clear" w:color="auto" w:fill="auto"/>
          </w:tcPr>
          <w:p w:rsidR="001E2A50" w:rsidRPr="00AF6A18" w:rsidRDefault="001E2A50" w:rsidP="00676915">
            <w:pPr>
              <w:spacing w:line="360" w:lineRule="auto"/>
              <w:jc w:val="both"/>
              <w:rPr>
                <w:rtl/>
              </w:rPr>
            </w:pPr>
          </w:p>
        </w:tc>
      </w:tr>
    </w:tbl>
    <w:p w:rsidR="00264500" w:rsidRPr="00AF6A18" w:rsidRDefault="00264500" w:rsidP="00676915">
      <w:pPr>
        <w:spacing w:line="360" w:lineRule="auto"/>
        <w:jc w:val="both"/>
        <w:rPr>
          <w:rtl/>
        </w:rPr>
      </w:pPr>
    </w:p>
    <w:p w:rsidR="007311AF" w:rsidRPr="00E85C62" w:rsidRDefault="00E85C62" w:rsidP="00676915">
      <w:pPr>
        <w:spacing w:line="360" w:lineRule="auto"/>
        <w:jc w:val="both"/>
        <w:rPr>
          <w:b/>
          <w:bCs/>
          <w:rtl/>
        </w:rPr>
      </w:pPr>
      <w:r w:rsidRPr="00E85C62">
        <w:rPr>
          <w:rFonts w:hint="cs"/>
          <w:b/>
          <w:bCs/>
          <w:rtl/>
        </w:rPr>
        <w:t>יש</w:t>
      </w:r>
      <w:r w:rsidR="006D1CD8" w:rsidRPr="00E85C62">
        <w:rPr>
          <w:rFonts w:hint="cs"/>
          <w:b/>
          <w:bCs/>
          <w:rtl/>
        </w:rPr>
        <w:t xml:space="preserve"> להוסיף שורות ככל שנדרש.</w:t>
      </w:r>
    </w:p>
    <w:p w:rsidR="006D1CD8" w:rsidRPr="00AF6A18" w:rsidRDefault="006D1CD8" w:rsidP="008741E1">
      <w:pPr>
        <w:spacing w:line="360" w:lineRule="auto"/>
        <w:jc w:val="both"/>
        <w:rPr>
          <w:rtl/>
        </w:rPr>
      </w:pPr>
    </w:p>
    <w:p w:rsidR="005E7AFA" w:rsidRPr="00AF6A18" w:rsidRDefault="00065BDC" w:rsidP="008741E1">
      <w:pPr>
        <w:pStyle w:val="af4"/>
        <w:numPr>
          <w:ilvl w:val="0"/>
          <w:numId w:val="77"/>
        </w:numPr>
        <w:spacing w:line="360" w:lineRule="auto"/>
        <w:jc w:val="both"/>
        <w:rPr>
          <w:rtl/>
        </w:rPr>
      </w:pPr>
      <w:r w:rsidRPr="00AF6A18">
        <w:rPr>
          <w:rFonts w:hint="eastAsia"/>
          <w:rtl/>
        </w:rPr>
        <w:t>למציע</w:t>
      </w:r>
      <w:r w:rsidRPr="00AF6A18">
        <w:rPr>
          <w:rtl/>
        </w:rPr>
        <w:t xml:space="preserve"> ניסיון </w:t>
      </w:r>
      <w:r w:rsidR="00264500" w:rsidRPr="00AF6A18">
        <w:rPr>
          <w:rFonts w:hint="cs"/>
          <w:rtl/>
        </w:rPr>
        <w:t>בביצוע</w:t>
      </w:r>
      <w:r w:rsidR="00264500" w:rsidRPr="00AF6A18">
        <w:rPr>
          <w:rtl/>
        </w:rPr>
        <w:t xml:space="preserve"> </w:t>
      </w:r>
      <w:r w:rsidRPr="00AF6A18">
        <w:rPr>
          <w:rFonts w:hint="eastAsia"/>
          <w:rtl/>
        </w:rPr>
        <w:t>שירותי</w:t>
      </w:r>
      <w:r w:rsidRPr="00AF6A18">
        <w:rPr>
          <w:rtl/>
        </w:rPr>
        <w:t xml:space="preserve"> אבטחת מתקנים ל-3</w:t>
      </w:r>
      <w:r w:rsidR="00AC1930" w:rsidRPr="00AF6A18">
        <w:rPr>
          <w:rtl/>
        </w:rPr>
        <w:t xml:space="preserve"> </w:t>
      </w:r>
      <w:r w:rsidR="00264500" w:rsidRPr="00AF6A18">
        <w:rPr>
          <w:rFonts w:hint="cs"/>
          <w:rtl/>
        </w:rPr>
        <w:t xml:space="preserve">גופים לפחות המצויים בתוספת השנייה ו/או הראשונה לחוק הסדרת </w:t>
      </w:r>
      <w:r w:rsidR="00801079" w:rsidRPr="00AF6A18">
        <w:rPr>
          <w:rFonts w:hint="cs"/>
          <w:rtl/>
        </w:rPr>
        <w:t>הביטחו</w:t>
      </w:r>
      <w:r w:rsidR="00801079" w:rsidRPr="00AF6A18">
        <w:rPr>
          <w:rFonts w:hint="eastAsia"/>
          <w:rtl/>
        </w:rPr>
        <w:t>ן</w:t>
      </w:r>
      <w:r w:rsidR="00264500" w:rsidRPr="00AF6A18">
        <w:rPr>
          <w:rFonts w:hint="cs"/>
          <w:rtl/>
        </w:rPr>
        <w:t xml:space="preserve"> בגופים ציבוריים, תשנ"ח-1998</w:t>
      </w:r>
      <w:r w:rsidRPr="00AF6A18">
        <w:rPr>
          <w:rtl/>
        </w:rPr>
        <w:t xml:space="preserve">, בהיקף של </w:t>
      </w:r>
      <w:r w:rsidR="00831575" w:rsidRPr="00AF6A18">
        <w:rPr>
          <w:rtl/>
        </w:rPr>
        <w:t>150</w:t>
      </w:r>
      <w:r w:rsidRPr="00AF6A18">
        <w:rPr>
          <w:rtl/>
        </w:rPr>
        <w:t xml:space="preserve">,000 שעות אבטחה בשנה לפחות, במהלך השנים </w:t>
      </w:r>
      <w:r w:rsidR="00CC723D" w:rsidRPr="00AF6A18">
        <w:rPr>
          <w:rtl/>
        </w:rPr>
        <w:t>2013-2015.</w:t>
      </w:r>
      <w:r w:rsidR="00801E8E" w:rsidRPr="00AF6A18">
        <w:rPr>
          <w:rtl/>
        </w:rPr>
        <w:t xml:space="preserve"> (לדוגמה: מציע שסיפק בשנה </w:t>
      </w:r>
      <w:r w:rsidR="00801079" w:rsidRPr="00AF6A18">
        <w:rPr>
          <w:rFonts w:hint="cs"/>
          <w:rtl/>
        </w:rPr>
        <w:t>מסוימת</w:t>
      </w:r>
      <w:r w:rsidR="00801E8E" w:rsidRPr="00AF6A18">
        <w:rPr>
          <w:rtl/>
        </w:rPr>
        <w:t xml:space="preserve"> 50,000 שעות ללקוח א', 70,000 שעות ללקוח ב', 15,000 ללקוח ג' ו-20,000 שעות ללקוח ד' יעמוד בתנאי הסף עבור שנה זו).</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8"/>
        <w:gridCol w:w="1237"/>
        <w:gridCol w:w="1458"/>
        <w:gridCol w:w="1186"/>
        <w:gridCol w:w="1008"/>
        <w:gridCol w:w="1269"/>
        <w:gridCol w:w="1754"/>
      </w:tblGrid>
      <w:tr w:rsidR="001E2A50" w:rsidRPr="00AF6A18" w:rsidTr="001E2A50">
        <w:trPr>
          <w:cantSplit/>
          <w:tblHeader/>
          <w:jc w:val="center"/>
        </w:trPr>
        <w:tc>
          <w:tcPr>
            <w:tcW w:w="1658" w:type="dxa"/>
            <w:shd w:val="clear" w:color="auto" w:fill="E6E6E6"/>
          </w:tcPr>
          <w:p w:rsidR="001E2A50" w:rsidRPr="00AF6A18" w:rsidRDefault="001E2A50" w:rsidP="008741E1">
            <w:pPr>
              <w:spacing w:line="360" w:lineRule="auto"/>
              <w:jc w:val="center"/>
              <w:rPr>
                <w:b/>
                <w:bCs/>
                <w:rtl/>
              </w:rPr>
            </w:pPr>
            <w:r w:rsidRPr="00AF6A18">
              <w:rPr>
                <w:rFonts w:hint="cs"/>
                <w:b/>
                <w:bCs/>
                <w:rtl/>
              </w:rPr>
              <w:lastRenderedPageBreak/>
              <w:t>שם הלקוח</w:t>
            </w:r>
          </w:p>
        </w:tc>
        <w:tc>
          <w:tcPr>
            <w:tcW w:w="1237" w:type="dxa"/>
            <w:shd w:val="clear" w:color="auto" w:fill="E6E6E6"/>
          </w:tcPr>
          <w:p w:rsidR="001E2A50" w:rsidRPr="00AF6A18" w:rsidRDefault="001E2A50" w:rsidP="008741E1">
            <w:pPr>
              <w:spacing w:line="360" w:lineRule="auto"/>
              <w:jc w:val="center"/>
              <w:rPr>
                <w:rFonts w:hint="cs"/>
                <w:b/>
                <w:bCs/>
                <w:rtl/>
              </w:rPr>
            </w:pPr>
            <w:r>
              <w:rPr>
                <w:rFonts w:hint="cs"/>
                <w:b/>
                <w:bCs/>
                <w:rtl/>
              </w:rPr>
              <w:t>יש לציין אם מופיע בתוספת הראשונה או השנייה לחוק</w:t>
            </w:r>
          </w:p>
        </w:tc>
        <w:tc>
          <w:tcPr>
            <w:tcW w:w="1458" w:type="dxa"/>
            <w:shd w:val="clear" w:color="auto" w:fill="E6E6E6"/>
          </w:tcPr>
          <w:p w:rsidR="001E2A50" w:rsidRPr="00AF6A18" w:rsidRDefault="001E2A50" w:rsidP="008741E1">
            <w:pPr>
              <w:spacing w:line="360" w:lineRule="auto"/>
              <w:jc w:val="center"/>
              <w:rPr>
                <w:b/>
                <w:bCs/>
                <w:rtl/>
              </w:rPr>
            </w:pPr>
            <w:r w:rsidRPr="00AF6A18">
              <w:rPr>
                <w:rFonts w:hint="cs"/>
                <w:b/>
                <w:bCs/>
                <w:rtl/>
              </w:rPr>
              <w:t>תיאור הפעילות</w:t>
            </w:r>
          </w:p>
        </w:tc>
        <w:tc>
          <w:tcPr>
            <w:tcW w:w="1186" w:type="dxa"/>
            <w:shd w:val="clear" w:color="auto" w:fill="E6E6E6"/>
          </w:tcPr>
          <w:p w:rsidR="001E2A50" w:rsidRPr="00AF6A18" w:rsidRDefault="001E2A50" w:rsidP="008741E1">
            <w:pPr>
              <w:spacing w:line="360" w:lineRule="auto"/>
              <w:jc w:val="center"/>
              <w:rPr>
                <w:b/>
                <w:bCs/>
                <w:rtl/>
              </w:rPr>
            </w:pPr>
            <w:r w:rsidRPr="00AF6A18">
              <w:rPr>
                <w:rFonts w:hint="cs"/>
                <w:b/>
                <w:bCs/>
                <w:rtl/>
              </w:rPr>
              <w:t>שנת ביצוע</w:t>
            </w:r>
          </w:p>
        </w:tc>
        <w:tc>
          <w:tcPr>
            <w:tcW w:w="1008" w:type="dxa"/>
            <w:shd w:val="clear" w:color="auto" w:fill="E6E6E6"/>
          </w:tcPr>
          <w:p w:rsidR="001E2A50" w:rsidRPr="00AF6A18" w:rsidRDefault="001E2A50" w:rsidP="008741E1">
            <w:pPr>
              <w:spacing w:line="360" w:lineRule="auto"/>
              <w:jc w:val="center"/>
              <w:rPr>
                <w:b/>
                <w:bCs/>
                <w:rtl/>
              </w:rPr>
            </w:pPr>
            <w:r w:rsidRPr="00AF6A18">
              <w:rPr>
                <w:rFonts w:hint="cs"/>
                <w:b/>
                <w:bCs/>
                <w:rtl/>
              </w:rPr>
              <w:t>מספר שעות אבטחה בשנה</w:t>
            </w:r>
          </w:p>
        </w:tc>
        <w:tc>
          <w:tcPr>
            <w:tcW w:w="1269" w:type="dxa"/>
            <w:shd w:val="clear" w:color="auto" w:fill="E6E6E6"/>
          </w:tcPr>
          <w:p w:rsidR="001E2A50" w:rsidRPr="00AF6A18" w:rsidRDefault="001E2A50" w:rsidP="008741E1">
            <w:pPr>
              <w:spacing w:line="360" w:lineRule="auto"/>
              <w:jc w:val="center"/>
              <w:rPr>
                <w:b/>
                <w:bCs/>
                <w:rtl/>
              </w:rPr>
            </w:pPr>
            <w:r w:rsidRPr="00AF6A18">
              <w:rPr>
                <w:rFonts w:hint="cs"/>
                <w:b/>
                <w:bCs/>
                <w:rtl/>
              </w:rPr>
              <w:t>שם איש קשר</w:t>
            </w:r>
          </w:p>
        </w:tc>
        <w:tc>
          <w:tcPr>
            <w:tcW w:w="1754" w:type="dxa"/>
            <w:shd w:val="clear" w:color="auto" w:fill="E6E6E6"/>
          </w:tcPr>
          <w:p w:rsidR="001E2A50" w:rsidRPr="00AF6A18" w:rsidRDefault="001E2A50" w:rsidP="008741E1">
            <w:pPr>
              <w:spacing w:line="360" w:lineRule="auto"/>
              <w:jc w:val="center"/>
              <w:rPr>
                <w:b/>
                <w:bCs/>
                <w:rtl/>
              </w:rPr>
            </w:pPr>
            <w:r w:rsidRPr="00AF6A18">
              <w:rPr>
                <w:rFonts w:hint="cs"/>
                <w:b/>
                <w:bCs/>
                <w:rtl/>
              </w:rPr>
              <w:t>טלפון/טלפון נייד</w:t>
            </w:r>
          </w:p>
        </w:tc>
      </w:tr>
      <w:tr w:rsidR="001E2A50" w:rsidRPr="00AF6A18" w:rsidTr="001E2A50">
        <w:trPr>
          <w:cantSplit/>
          <w:jc w:val="center"/>
        </w:trPr>
        <w:tc>
          <w:tcPr>
            <w:tcW w:w="1658" w:type="dxa"/>
            <w:shd w:val="clear" w:color="auto" w:fill="auto"/>
          </w:tcPr>
          <w:p w:rsidR="001E2A50" w:rsidRPr="00AF6A18" w:rsidRDefault="001E2A50" w:rsidP="00676915">
            <w:pPr>
              <w:spacing w:line="360" w:lineRule="auto"/>
              <w:jc w:val="both"/>
              <w:rPr>
                <w:rtl/>
              </w:rPr>
            </w:pPr>
          </w:p>
          <w:p w:rsidR="001E2A50" w:rsidRPr="00AF6A18" w:rsidRDefault="001E2A50" w:rsidP="00676915">
            <w:pPr>
              <w:spacing w:line="360" w:lineRule="auto"/>
              <w:jc w:val="both"/>
              <w:rPr>
                <w:rtl/>
              </w:rPr>
            </w:pPr>
          </w:p>
        </w:tc>
        <w:tc>
          <w:tcPr>
            <w:tcW w:w="1237" w:type="dxa"/>
          </w:tcPr>
          <w:p w:rsidR="001E2A50" w:rsidRPr="00AF6A18" w:rsidRDefault="001E2A50" w:rsidP="00676915">
            <w:pPr>
              <w:spacing w:line="360" w:lineRule="auto"/>
              <w:jc w:val="both"/>
              <w:rPr>
                <w:rtl/>
              </w:rPr>
            </w:pPr>
          </w:p>
        </w:tc>
        <w:tc>
          <w:tcPr>
            <w:tcW w:w="1458" w:type="dxa"/>
            <w:shd w:val="clear" w:color="auto" w:fill="auto"/>
          </w:tcPr>
          <w:p w:rsidR="001E2A50" w:rsidRPr="00AF6A18" w:rsidRDefault="001E2A50" w:rsidP="00676915">
            <w:pPr>
              <w:spacing w:line="360" w:lineRule="auto"/>
              <w:jc w:val="both"/>
              <w:rPr>
                <w:rtl/>
              </w:rPr>
            </w:pPr>
          </w:p>
        </w:tc>
        <w:tc>
          <w:tcPr>
            <w:tcW w:w="1186" w:type="dxa"/>
            <w:shd w:val="clear" w:color="auto" w:fill="auto"/>
          </w:tcPr>
          <w:p w:rsidR="001E2A50" w:rsidRPr="00AF6A18" w:rsidRDefault="001E2A50" w:rsidP="008741E1">
            <w:pPr>
              <w:spacing w:line="360" w:lineRule="auto"/>
              <w:jc w:val="center"/>
              <w:rPr>
                <w:i/>
                <w:iCs/>
                <w:rtl/>
                <w:lang w:eastAsia="he-IL"/>
              </w:rPr>
            </w:pPr>
            <w:r w:rsidRPr="00AF6A18">
              <w:rPr>
                <w:rtl/>
              </w:rPr>
              <w:t>שנת 20</w:t>
            </w:r>
            <w:r w:rsidRPr="00AF6A18">
              <w:rPr>
                <w:rFonts w:hint="cs"/>
                <w:rtl/>
              </w:rPr>
              <w:t>13</w:t>
            </w:r>
          </w:p>
        </w:tc>
        <w:tc>
          <w:tcPr>
            <w:tcW w:w="1008" w:type="dxa"/>
            <w:shd w:val="clear" w:color="auto" w:fill="auto"/>
          </w:tcPr>
          <w:p w:rsidR="001E2A50" w:rsidRPr="00AF6A18" w:rsidRDefault="001E2A50" w:rsidP="00676915">
            <w:pPr>
              <w:spacing w:line="360" w:lineRule="auto"/>
              <w:jc w:val="both"/>
              <w:rPr>
                <w:rtl/>
              </w:rPr>
            </w:pPr>
          </w:p>
        </w:tc>
        <w:tc>
          <w:tcPr>
            <w:tcW w:w="1269" w:type="dxa"/>
          </w:tcPr>
          <w:p w:rsidR="001E2A50" w:rsidRPr="00AF6A18" w:rsidRDefault="001E2A50" w:rsidP="00676915">
            <w:pPr>
              <w:spacing w:line="360" w:lineRule="auto"/>
              <w:jc w:val="both"/>
              <w:rPr>
                <w:rtl/>
              </w:rPr>
            </w:pPr>
          </w:p>
        </w:tc>
        <w:tc>
          <w:tcPr>
            <w:tcW w:w="1754" w:type="dxa"/>
            <w:shd w:val="clear" w:color="auto" w:fill="auto"/>
          </w:tcPr>
          <w:p w:rsidR="001E2A50" w:rsidRPr="00AF6A18" w:rsidRDefault="001E2A50" w:rsidP="00676915">
            <w:pPr>
              <w:spacing w:line="360" w:lineRule="auto"/>
              <w:jc w:val="both"/>
              <w:rPr>
                <w:rtl/>
              </w:rPr>
            </w:pPr>
          </w:p>
        </w:tc>
      </w:tr>
      <w:tr w:rsidR="001E2A50" w:rsidRPr="00AF6A18" w:rsidTr="001E2A50">
        <w:trPr>
          <w:cantSplit/>
          <w:jc w:val="center"/>
        </w:trPr>
        <w:tc>
          <w:tcPr>
            <w:tcW w:w="1658" w:type="dxa"/>
            <w:shd w:val="clear" w:color="auto" w:fill="auto"/>
          </w:tcPr>
          <w:p w:rsidR="001E2A50" w:rsidRPr="00AF6A18" w:rsidRDefault="001E2A50" w:rsidP="00676915">
            <w:pPr>
              <w:spacing w:line="360" w:lineRule="auto"/>
              <w:jc w:val="both"/>
              <w:rPr>
                <w:rtl/>
              </w:rPr>
            </w:pPr>
          </w:p>
          <w:p w:rsidR="001E2A50" w:rsidRPr="00AF6A18" w:rsidRDefault="001E2A50" w:rsidP="00676915">
            <w:pPr>
              <w:spacing w:line="360" w:lineRule="auto"/>
              <w:jc w:val="both"/>
              <w:rPr>
                <w:rtl/>
              </w:rPr>
            </w:pPr>
          </w:p>
        </w:tc>
        <w:tc>
          <w:tcPr>
            <w:tcW w:w="1237" w:type="dxa"/>
          </w:tcPr>
          <w:p w:rsidR="001E2A50" w:rsidRPr="00AF6A18" w:rsidRDefault="001E2A50" w:rsidP="00676915">
            <w:pPr>
              <w:spacing w:line="360" w:lineRule="auto"/>
              <w:jc w:val="both"/>
              <w:rPr>
                <w:rtl/>
              </w:rPr>
            </w:pPr>
          </w:p>
        </w:tc>
        <w:tc>
          <w:tcPr>
            <w:tcW w:w="1458" w:type="dxa"/>
            <w:shd w:val="clear" w:color="auto" w:fill="auto"/>
          </w:tcPr>
          <w:p w:rsidR="001E2A50" w:rsidRPr="00AF6A18" w:rsidRDefault="001E2A50" w:rsidP="00676915">
            <w:pPr>
              <w:spacing w:line="360" w:lineRule="auto"/>
              <w:jc w:val="both"/>
              <w:rPr>
                <w:rtl/>
              </w:rPr>
            </w:pPr>
          </w:p>
        </w:tc>
        <w:tc>
          <w:tcPr>
            <w:tcW w:w="1186" w:type="dxa"/>
            <w:shd w:val="clear" w:color="auto" w:fill="auto"/>
          </w:tcPr>
          <w:p w:rsidR="001E2A50" w:rsidRPr="00AF6A18" w:rsidRDefault="001E2A50" w:rsidP="008741E1">
            <w:pPr>
              <w:spacing w:line="360" w:lineRule="auto"/>
              <w:jc w:val="center"/>
              <w:rPr>
                <w:i/>
                <w:iCs/>
                <w:rtl/>
                <w:lang w:eastAsia="he-IL"/>
              </w:rPr>
            </w:pPr>
            <w:r w:rsidRPr="00AF6A18">
              <w:rPr>
                <w:rtl/>
              </w:rPr>
              <w:t>שנת 2013</w:t>
            </w:r>
          </w:p>
        </w:tc>
        <w:tc>
          <w:tcPr>
            <w:tcW w:w="1008" w:type="dxa"/>
            <w:shd w:val="clear" w:color="auto" w:fill="auto"/>
          </w:tcPr>
          <w:p w:rsidR="001E2A50" w:rsidRPr="00AF6A18" w:rsidRDefault="001E2A50" w:rsidP="00676915">
            <w:pPr>
              <w:spacing w:line="360" w:lineRule="auto"/>
              <w:jc w:val="both"/>
              <w:rPr>
                <w:rtl/>
              </w:rPr>
            </w:pPr>
          </w:p>
        </w:tc>
        <w:tc>
          <w:tcPr>
            <w:tcW w:w="1269" w:type="dxa"/>
          </w:tcPr>
          <w:p w:rsidR="001E2A50" w:rsidRPr="00AF6A18" w:rsidRDefault="001E2A50" w:rsidP="00676915">
            <w:pPr>
              <w:spacing w:line="360" w:lineRule="auto"/>
              <w:jc w:val="both"/>
              <w:rPr>
                <w:rtl/>
              </w:rPr>
            </w:pPr>
          </w:p>
        </w:tc>
        <w:tc>
          <w:tcPr>
            <w:tcW w:w="1754" w:type="dxa"/>
            <w:shd w:val="clear" w:color="auto" w:fill="auto"/>
          </w:tcPr>
          <w:p w:rsidR="001E2A50" w:rsidRPr="00AF6A18" w:rsidRDefault="001E2A50" w:rsidP="00676915">
            <w:pPr>
              <w:spacing w:line="360" w:lineRule="auto"/>
              <w:jc w:val="both"/>
              <w:rPr>
                <w:rtl/>
              </w:rPr>
            </w:pPr>
          </w:p>
        </w:tc>
      </w:tr>
      <w:tr w:rsidR="001E2A50" w:rsidRPr="00AF6A18" w:rsidTr="001E2A50">
        <w:trPr>
          <w:cantSplit/>
          <w:jc w:val="center"/>
        </w:trPr>
        <w:tc>
          <w:tcPr>
            <w:tcW w:w="1658" w:type="dxa"/>
            <w:shd w:val="clear" w:color="auto" w:fill="auto"/>
          </w:tcPr>
          <w:p w:rsidR="001E2A50" w:rsidRPr="00AF6A18" w:rsidRDefault="001E2A50" w:rsidP="00676915">
            <w:pPr>
              <w:spacing w:line="360" w:lineRule="auto"/>
              <w:jc w:val="both"/>
              <w:rPr>
                <w:rtl/>
              </w:rPr>
            </w:pPr>
          </w:p>
          <w:p w:rsidR="001E2A50" w:rsidRPr="00AF6A18" w:rsidRDefault="001E2A50" w:rsidP="00676915">
            <w:pPr>
              <w:spacing w:line="360" w:lineRule="auto"/>
              <w:jc w:val="both"/>
              <w:rPr>
                <w:rtl/>
              </w:rPr>
            </w:pPr>
          </w:p>
        </w:tc>
        <w:tc>
          <w:tcPr>
            <w:tcW w:w="1237" w:type="dxa"/>
          </w:tcPr>
          <w:p w:rsidR="001E2A50" w:rsidRPr="00AF6A18" w:rsidRDefault="001E2A50" w:rsidP="00676915">
            <w:pPr>
              <w:spacing w:line="360" w:lineRule="auto"/>
              <w:jc w:val="both"/>
              <w:rPr>
                <w:rtl/>
              </w:rPr>
            </w:pPr>
          </w:p>
        </w:tc>
        <w:tc>
          <w:tcPr>
            <w:tcW w:w="1458" w:type="dxa"/>
            <w:shd w:val="clear" w:color="auto" w:fill="auto"/>
          </w:tcPr>
          <w:p w:rsidR="001E2A50" w:rsidRPr="00AF6A18" w:rsidRDefault="001E2A50" w:rsidP="00676915">
            <w:pPr>
              <w:spacing w:line="360" w:lineRule="auto"/>
              <w:jc w:val="both"/>
              <w:rPr>
                <w:rtl/>
              </w:rPr>
            </w:pPr>
          </w:p>
        </w:tc>
        <w:tc>
          <w:tcPr>
            <w:tcW w:w="1186" w:type="dxa"/>
            <w:shd w:val="clear" w:color="auto" w:fill="auto"/>
          </w:tcPr>
          <w:p w:rsidR="001E2A50" w:rsidRPr="00AF6A18" w:rsidRDefault="001E2A50" w:rsidP="008741E1">
            <w:pPr>
              <w:spacing w:line="360" w:lineRule="auto"/>
              <w:jc w:val="center"/>
              <w:rPr>
                <w:i/>
                <w:iCs/>
                <w:rtl/>
                <w:lang w:eastAsia="he-IL"/>
              </w:rPr>
            </w:pPr>
            <w:r w:rsidRPr="00AF6A18">
              <w:rPr>
                <w:rtl/>
              </w:rPr>
              <w:t>שנת 2013</w:t>
            </w:r>
          </w:p>
        </w:tc>
        <w:tc>
          <w:tcPr>
            <w:tcW w:w="1008" w:type="dxa"/>
            <w:shd w:val="clear" w:color="auto" w:fill="auto"/>
          </w:tcPr>
          <w:p w:rsidR="001E2A50" w:rsidRPr="00AF6A18" w:rsidRDefault="001E2A50" w:rsidP="00676915">
            <w:pPr>
              <w:spacing w:line="360" w:lineRule="auto"/>
              <w:jc w:val="both"/>
              <w:rPr>
                <w:rtl/>
              </w:rPr>
            </w:pPr>
          </w:p>
        </w:tc>
        <w:tc>
          <w:tcPr>
            <w:tcW w:w="1269" w:type="dxa"/>
          </w:tcPr>
          <w:p w:rsidR="001E2A50" w:rsidRPr="00AF6A18" w:rsidRDefault="001E2A50" w:rsidP="00676915">
            <w:pPr>
              <w:spacing w:line="360" w:lineRule="auto"/>
              <w:jc w:val="both"/>
              <w:rPr>
                <w:rtl/>
              </w:rPr>
            </w:pPr>
          </w:p>
        </w:tc>
        <w:tc>
          <w:tcPr>
            <w:tcW w:w="1754" w:type="dxa"/>
            <w:shd w:val="clear" w:color="auto" w:fill="auto"/>
          </w:tcPr>
          <w:p w:rsidR="001E2A50" w:rsidRPr="00AF6A18" w:rsidRDefault="001E2A50" w:rsidP="00676915">
            <w:pPr>
              <w:spacing w:line="360" w:lineRule="auto"/>
              <w:jc w:val="both"/>
              <w:rPr>
                <w:rtl/>
              </w:rPr>
            </w:pPr>
          </w:p>
        </w:tc>
      </w:tr>
      <w:tr w:rsidR="001E2A50" w:rsidRPr="00AF6A18" w:rsidTr="001E2A50">
        <w:trPr>
          <w:cantSplit/>
          <w:jc w:val="center"/>
        </w:trPr>
        <w:tc>
          <w:tcPr>
            <w:tcW w:w="1658" w:type="dxa"/>
            <w:shd w:val="clear" w:color="auto" w:fill="auto"/>
          </w:tcPr>
          <w:p w:rsidR="001E2A50" w:rsidRPr="00AF6A18" w:rsidRDefault="001E2A50" w:rsidP="00E80287">
            <w:pPr>
              <w:spacing w:line="360" w:lineRule="auto"/>
              <w:jc w:val="both"/>
              <w:rPr>
                <w:rtl/>
              </w:rPr>
            </w:pPr>
          </w:p>
        </w:tc>
        <w:tc>
          <w:tcPr>
            <w:tcW w:w="1237" w:type="dxa"/>
          </w:tcPr>
          <w:p w:rsidR="001E2A50" w:rsidRPr="00AF6A18" w:rsidRDefault="001E2A50" w:rsidP="00E80287">
            <w:pPr>
              <w:spacing w:line="360" w:lineRule="auto"/>
              <w:jc w:val="both"/>
              <w:rPr>
                <w:rtl/>
              </w:rPr>
            </w:pPr>
          </w:p>
        </w:tc>
        <w:tc>
          <w:tcPr>
            <w:tcW w:w="1458" w:type="dxa"/>
            <w:shd w:val="clear" w:color="auto" w:fill="auto"/>
          </w:tcPr>
          <w:p w:rsidR="001E2A50" w:rsidRPr="00AF6A18" w:rsidRDefault="001E2A50" w:rsidP="00E80287">
            <w:pPr>
              <w:spacing w:line="360" w:lineRule="auto"/>
              <w:jc w:val="both"/>
              <w:rPr>
                <w:rtl/>
              </w:rPr>
            </w:pPr>
          </w:p>
        </w:tc>
        <w:tc>
          <w:tcPr>
            <w:tcW w:w="1186" w:type="dxa"/>
            <w:shd w:val="clear" w:color="auto" w:fill="auto"/>
          </w:tcPr>
          <w:p w:rsidR="001E2A50" w:rsidRPr="00AF6A18" w:rsidRDefault="001E2A50" w:rsidP="008741E1">
            <w:pPr>
              <w:spacing w:line="360" w:lineRule="auto"/>
              <w:jc w:val="center"/>
              <w:rPr>
                <w:i/>
                <w:iCs/>
                <w:rtl/>
                <w:lang w:eastAsia="he-IL"/>
              </w:rPr>
            </w:pPr>
            <w:r w:rsidRPr="00AF6A18">
              <w:rPr>
                <w:rFonts w:hint="cs"/>
                <w:rtl/>
              </w:rPr>
              <w:t>שנת 2014</w:t>
            </w:r>
          </w:p>
          <w:p w:rsidR="001E2A50" w:rsidRPr="00AF6A18" w:rsidRDefault="001E2A50" w:rsidP="008741E1">
            <w:pPr>
              <w:spacing w:line="360" w:lineRule="auto"/>
              <w:jc w:val="center"/>
              <w:rPr>
                <w:i/>
                <w:iCs/>
                <w:rtl/>
                <w:lang w:eastAsia="he-IL"/>
              </w:rPr>
            </w:pPr>
          </w:p>
        </w:tc>
        <w:tc>
          <w:tcPr>
            <w:tcW w:w="1008" w:type="dxa"/>
            <w:shd w:val="clear" w:color="auto" w:fill="auto"/>
          </w:tcPr>
          <w:p w:rsidR="001E2A50" w:rsidRPr="00AF6A18" w:rsidRDefault="001E2A50" w:rsidP="00E80287">
            <w:pPr>
              <w:spacing w:line="360" w:lineRule="auto"/>
              <w:jc w:val="both"/>
              <w:rPr>
                <w:rtl/>
              </w:rPr>
            </w:pPr>
          </w:p>
        </w:tc>
        <w:tc>
          <w:tcPr>
            <w:tcW w:w="1269" w:type="dxa"/>
          </w:tcPr>
          <w:p w:rsidR="001E2A50" w:rsidRPr="00AF6A18" w:rsidRDefault="001E2A50" w:rsidP="00E80287">
            <w:pPr>
              <w:spacing w:line="360" w:lineRule="auto"/>
              <w:jc w:val="both"/>
              <w:rPr>
                <w:rtl/>
              </w:rPr>
            </w:pPr>
          </w:p>
        </w:tc>
        <w:tc>
          <w:tcPr>
            <w:tcW w:w="1754" w:type="dxa"/>
            <w:shd w:val="clear" w:color="auto" w:fill="auto"/>
          </w:tcPr>
          <w:p w:rsidR="001E2A50" w:rsidRPr="00AF6A18" w:rsidRDefault="001E2A50" w:rsidP="00E80287">
            <w:pPr>
              <w:spacing w:line="360" w:lineRule="auto"/>
              <w:jc w:val="both"/>
              <w:rPr>
                <w:rtl/>
              </w:rPr>
            </w:pPr>
          </w:p>
        </w:tc>
      </w:tr>
      <w:tr w:rsidR="001E2A50" w:rsidRPr="00AF6A18" w:rsidTr="001E2A50">
        <w:trPr>
          <w:cantSplit/>
          <w:jc w:val="center"/>
        </w:trPr>
        <w:tc>
          <w:tcPr>
            <w:tcW w:w="1658" w:type="dxa"/>
            <w:shd w:val="clear" w:color="auto" w:fill="auto"/>
          </w:tcPr>
          <w:p w:rsidR="001E2A50" w:rsidRPr="00AF6A18" w:rsidRDefault="001E2A50" w:rsidP="00E80287">
            <w:pPr>
              <w:spacing w:line="360" w:lineRule="auto"/>
              <w:jc w:val="both"/>
              <w:rPr>
                <w:rtl/>
              </w:rPr>
            </w:pPr>
          </w:p>
        </w:tc>
        <w:tc>
          <w:tcPr>
            <w:tcW w:w="1237" w:type="dxa"/>
          </w:tcPr>
          <w:p w:rsidR="001E2A50" w:rsidRPr="00AF6A18" w:rsidRDefault="001E2A50" w:rsidP="00E80287">
            <w:pPr>
              <w:spacing w:line="360" w:lineRule="auto"/>
              <w:jc w:val="both"/>
              <w:rPr>
                <w:rtl/>
              </w:rPr>
            </w:pPr>
          </w:p>
        </w:tc>
        <w:tc>
          <w:tcPr>
            <w:tcW w:w="1458" w:type="dxa"/>
            <w:shd w:val="clear" w:color="auto" w:fill="auto"/>
          </w:tcPr>
          <w:p w:rsidR="001E2A50" w:rsidRPr="00AF6A18" w:rsidRDefault="001E2A50" w:rsidP="00E80287">
            <w:pPr>
              <w:spacing w:line="360" w:lineRule="auto"/>
              <w:jc w:val="both"/>
              <w:rPr>
                <w:rtl/>
              </w:rPr>
            </w:pPr>
          </w:p>
        </w:tc>
        <w:tc>
          <w:tcPr>
            <w:tcW w:w="1186" w:type="dxa"/>
            <w:shd w:val="clear" w:color="auto" w:fill="auto"/>
          </w:tcPr>
          <w:p w:rsidR="001E2A50" w:rsidRPr="00AF6A18" w:rsidRDefault="001E2A50" w:rsidP="008741E1">
            <w:pPr>
              <w:spacing w:line="360" w:lineRule="auto"/>
              <w:jc w:val="center"/>
              <w:rPr>
                <w:i/>
                <w:iCs/>
                <w:rtl/>
                <w:lang w:eastAsia="he-IL"/>
              </w:rPr>
            </w:pPr>
            <w:r w:rsidRPr="00AF6A18">
              <w:rPr>
                <w:rFonts w:hint="eastAsia"/>
                <w:rtl/>
              </w:rPr>
              <w:t>שנת</w:t>
            </w:r>
            <w:r w:rsidRPr="00AF6A18">
              <w:rPr>
                <w:rtl/>
              </w:rPr>
              <w:t xml:space="preserve"> 2014</w:t>
            </w:r>
          </w:p>
          <w:p w:rsidR="001E2A50" w:rsidRPr="00AF6A18" w:rsidRDefault="001E2A50" w:rsidP="008741E1">
            <w:pPr>
              <w:spacing w:line="360" w:lineRule="auto"/>
              <w:jc w:val="center"/>
              <w:rPr>
                <w:i/>
                <w:iCs/>
                <w:rtl/>
                <w:lang w:eastAsia="he-IL"/>
              </w:rPr>
            </w:pPr>
          </w:p>
        </w:tc>
        <w:tc>
          <w:tcPr>
            <w:tcW w:w="1008" w:type="dxa"/>
            <w:shd w:val="clear" w:color="auto" w:fill="auto"/>
          </w:tcPr>
          <w:p w:rsidR="001E2A50" w:rsidRPr="00AF6A18" w:rsidRDefault="001E2A50" w:rsidP="00E80287">
            <w:pPr>
              <w:spacing w:line="360" w:lineRule="auto"/>
              <w:jc w:val="both"/>
              <w:rPr>
                <w:rtl/>
              </w:rPr>
            </w:pPr>
          </w:p>
        </w:tc>
        <w:tc>
          <w:tcPr>
            <w:tcW w:w="1269" w:type="dxa"/>
          </w:tcPr>
          <w:p w:rsidR="001E2A50" w:rsidRPr="00AF6A18" w:rsidRDefault="001E2A50" w:rsidP="00E80287">
            <w:pPr>
              <w:spacing w:line="360" w:lineRule="auto"/>
              <w:jc w:val="both"/>
              <w:rPr>
                <w:rtl/>
              </w:rPr>
            </w:pPr>
          </w:p>
        </w:tc>
        <w:tc>
          <w:tcPr>
            <w:tcW w:w="1754" w:type="dxa"/>
            <w:shd w:val="clear" w:color="auto" w:fill="auto"/>
          </w:tcPr>
          <w:p w:rsidR="001E2A50" w:rsidRPr="00AF6A18" w:rsidRDefault="001E2A50" w:rsidP="00E80287">
            <w:pPr>
              <w:spacing w:line="360" w:lineRule="auto"/>
              <w:jc w:val="both"/>
              <w:rPr>
                <w:rtl/>
              </w:rPr>
            </w:pPr>
          </w:p>
        </w:tc>
      </w:tr>
      <w:tr w:rsidR="001E2A50" w:rsidRPr="00AF6A18" w:rsidTr="001E2A50">
        <w:trPr>
          <w:cantSplit/>
          <w:jc w:val="center"/>
        </w:trPr>
        <w:tc>
          <w:tcPr>
            <w:tcW w:w="1658" w:type="dxa"/>
            <w:shd w:val="clear" w:color="auto" w:fill="auto"/>
          </w:tcPr>
          <w:p w:rsidR="001E2A50" w:rsidRPr="00AF6A18" w:rsidRDefault="001E2A50" w:rsidP="00E80287">
            <w:pPr>
              <w:spacing w:line="360" w:lineRule="auto"/>
              <w:jc w:val="both"/>
              <w:rPr>
                <w:rtl/>
              </w:rPr>
            </w:pPr>
          </w:p>
        </w:tc>
        <w:tc>
          <w:tcPr>
            <w:tcW w:w="1237" w:type="dxa"/>
          </w:tcPr>
          <w:p w:rsidR="001E2A50" w:rsidRPr="00AF6A18" w:rsidRDefault="001E2A50" w:rsidP="00E80287">
            <w:pPr>
              <w:spacing w:line="360" w:lineRule="auto"/>
              <w:jc w:val="both"/>
              <w:rPr>
                <w:rtl/>
              </w:rPr>
            </w:pPr>
          </w:p>
        </w:tc>
        <w:tc>
          <w:tcPr>
            <w:tcW w:w="1458" w:type="dxa"/>
            <w:shd w:val="clear" w:color="auto" w:fill="auto"/>
          </w:tcPr>
          <w:p w:rsidR="001E2A50" w:rsidRPr="00AF6A18" w:rsidRDefault="001E2A50" w:rsidP="00E80287">
            <w:pPr>
              <w:spacing w:line="360" w:lineRule="auto"/>
              <w:jc w:val="both"/>
              <w:rPr>
                <w:rtl/>
              </w:rPr>
            </w:pPr>
          </w:p>
        </w:tc>
        <w:tc>
          <w:tcPr>
            <w:tcW w:w="1186" w:type="dxa"/>
            <w:shd w:val="clear" w:color="auto" w:fill="auto"/>
          </w:tcPr>
          <w:p w:rsidR="001E2A50" w:rsidRPr="00AF6A18" w:rsidRDefault="001E2A50" w:rsidP="008741E1">
            <w:pPr>
              <w:spacing w:line="360" w:lineRule="auto"/>
              <w:jc w:val="center"/>
              <w:rPr>
                <w:rtl/>
              </w:rPr>
            </w:pPr>
            <w:r w:rsidRPr="00AF6A18">
              <w:rPr>
                <w:rFonts w:hint="eastAsia"/>
                <w:rtl/>
              </w:rPr>
              <w:t>שנת</w:t>
            </w:r>
            <w:r w:rsidRPr="00AF6A18">
              <w:rPr>
                <w:rtl/>
              </w:rPr>
              <w:t xml:space="preserve"> 2014</w:t>
            </w:r>
          </w:p>
          <w:p w:rsidR="001E2A50" w:rsidRPr="00AF6A18" w:rsidRDefault="001E2A50" w:rsidP="008741E1">
            <w:pPr>
              <w:spacing w:line="360" w:lineRule="auto"/>
              <w:jc w:val="center"/>
              <w:rPr>
                <w:i/>
                <w:iCs/>
                <w:rtl/>
                <w:lang w:eastAsia="he-IL"/>
              </w:rPr>
            </w:pPr>
          </w:p>
        </w:tc>
        <w:tc>
          <w:tcPr>
            <w:tcW w:w="1008" w:type="dxa"/>
            <w:shd w:val="clear" w:color="auto" w:fill="auto"/>
          </w:tcPr>
          <w:p w:rsidR="001E2A50" w:rsidRPr="00AF6A18" w:rsidRDefault="001E2A50" w:rsidP="00E80287">
            <w:pPr>
              <w:spacing w:line="360" w:lineRule="auto"/>
              <w:jc w:val="both"/>
              <w:rPr>
                <w:rtl/>
              </w:rPr>
            </w:pPr>
          </w:p>
        </w:tc>
        <w:tc>
          <w:tcPr>
            <w:tcW w:w="1269" w:type="dxa"/>
          </w:tcPr>
          <w:p w:rsidR="001E2A50" w:rsidRPr="00AF6A18" w:rsidRDefault="001E2A50" w:rsidP="00E80287">
            <w:pPr>
              <w:spacing w:line="360" w:lineRule="auto"/>
              <w:jc w:val="both"/>
              <w:rPr>
                <w:rtl/>
              </w:rPr>
            </w:pPr>
          </w:p>
        </w:tc>
        <w:tc>
          <w:tcPr>
            <w:tcW w:w="1754" w:type="dxa"/>
            <w:shd w:val="clear" w:color="auto" w:fill="auto"/>
          </w:tcPr>
          <w:p w:rsidR="001E2A50" w:rsidRPr="00AF6A18" w:rsidRDefault="001E2A50" w:rsidP="00E80287">
            <w:pPr>
              <w:spacing w:line="360" w:lineRule="auto"/>
              <w:jc w:val="both"/>
              <w:rPr>
                <w:rtl/>
              </w:rPr>
            </w:pPr>
          </w:p>
        </w:tc>
      </w:tr>
      <w:tr w:rsidR="001E2A50" w:rsidRPr="00AF6A18" w:rsidTr="001E2A50">
        <w:trPr>
          <w:cantSplit/>
          <w:jc w:val="center"/>
        </w:trPr>
        <w:tc>
          <w:tcPr>
            <w:tcW w:w="1658" w:type="dxa"/>
            <w:shd w:val="clear" w:color="auto" w:fill="auto"/>
          </w:tcPr>
          <w:p w:rsidR="001E2A50" w:rsidRPr="00AF6A18" w:rsidRDefault="001E2A50" w:rsidP="00E80287">
            <w:pPr>
              <w:spacing w:line="360" w:lineRule="auto"/>
              <w:jc w:val="both"/>
              <w:rPr>
                <w:rtl/>
              </w:rPr>
            </w:pPr>
          </w:p>
        </w:tc>
        <w:tc>
          <w:tcPr>
            <w:tcW w:w="1237" w:type="dxa"/>
          </w:tcPr>
          <w:p w:rsidR="001E2A50" w:rsidRPr="00AF6A18" w:rsidRDefault="001E2A50" w:rsidP="00E80287">
            <w:pPr>
              <w:spacing w:line="360" w:lineRule="auto"/>
              <w:jc w:val="both"/>
              <w:rPr>
                <w:rtl/>
              </w:rPr>
            </w:pPr>
          </w:p>
        </w:tc>
        <w:tc>
          <w:tcPr>
            <w:tcW w:w="1458" w:type="dxa"/>
            <w:shd w:val="clear" w:color="auto" w:fill="auto"/>
          </w:tcPr>
          <w:p w:rsidR="001E2A50" w:rsidRPr="00AF6A18" w:rsidRDefault="001E2A50" w:rsidP="00E80287">
            <w:pPr>
              <w:spacing w:line="360" w:lineRule="auto"/>
              <w:jc w:val="both"/>
              <w:rPr>
                <w:rtl/>
              </w:rPr>
            </w:pPr>
          </w:p>
        </w:tc>
        <w:tc>
          <w:tcPr>
            <w:tcW w:w="1186" w:type="dxa"/>
            <w:shd w:val="clear" w:color="auto" w:fill="auto"/>
          </w:tcPr>
          <w:p w:rsidR="001E2A50" w:rsidRPr="00AF6A18" w:rsidRDefault="001E2A50" w:rsidP="008741E1">
            <w:pPr>
              <w:spacing w:line="360" w:lineRule="auto"/>
              <w:jc w:val="center"/>
              <w:rPr>
                <w:i/>
                <w:iCs/>
                <w:rtl/>
                <w:lang w:eastAsia="he-IL"/>
              </w:rPr>
            </w:pPr>
            <w:r w:rsidRPr="00AF6A18">
              <w:rPr>
                <w:rFonts w:hint="cs"/>
                <w:rtl/>
              </w:rPr>
              <w:t>שנת 2015</w:t>
            </w:r>
          </w:p>
          <w:p w:rsidR="001E2A50" w:rsidRPr="00AF6A18" w:rsidRDefault="001E2A50" w:rsidP="008741E1">
            <w:pPr>
              <w:spacing w:line="360" w:lineRule="auto"/>
              <w:jc w:val="center"/>
              <w:rPr>
                <w:i/>
                <w:iCs/>
                <w:rtl/>
                <w:lang w:eastAsia="he-IL"/>
              </w:rPr>
            </w:pPr>
          </w:p>
        </w:tc>
        <w:tc>
          <w:tcPr>
            <w:tcW w:w="1008" w:type="dxa"/>
            <w:shd w:val="clear" w:color="auto" w:fill="auto"/>
          </w:tcPr>
          <w:p w:rsidR="001E2A50" w:rsidRPr="00AF6A18" w:rsidRDefault="001E2A50" w:rsidP="00E80287">
            <w:pPr>
              <w:spacing w:line="360" w:lineRule="auto"/>
              <w:jc w:val="both"/>
              <w:rPr>
                <w:rtl/>
              </w:rPr>
            </w:pPr>
          </w:p>
        </w:tc>
        <w:tc>
          <w:tcPr>
            <w:tcW w:w="1269" w:type="dxa"/>
          </w:tcPr>
          <w:p w:rsidR="001E2A50" w:rsidRPr="00AF6A18" w:rsidRDefault="001E2A50" w:rsidP="00E80287">
            <w:pPr>
              <w:spacing w:line="360" w:lineRule="auto"/>
              <w:jc w:val="both"/>
              <w:rPr>
                <w:rtl/>
              </w:rPr>
            </w:pPr>
          </w:p>
        </w:tc>
        <w:tc>
          <w:tcPr>
            <w:tcW w:w="1754" w:type="dxa"/>
            <w:shd w:val="clear" w:color="auto" w:fill="auto"/>
          </w:tcPr>
          <w:p w:rsidR="001E2A50" w:rsidRPr="00AF6A18" w:rsidRDefault="001E2A50" w:rsidP="00E80287">
            <w:pPr>
              <w:spacing w:line="360" w:lineRule="auto"/>
              <w:jc w:val="both"/>
              <w:rPr>
                <w:rtl/>
              </w:rPr>
            </w:pPr>
          </w:p>
        </w:tc>
      </w:tr>
      <w:tr w:rsidR="001E2A50" w:rsidRPr="00AF6A18" w:rsidTr="001E2A50">
        <w:trPr>
          <w:cantSplit/>
          <w:jc w:val="center"/>
        </w:trPr>
        <w:tc>
          <w:tcPr>
            <w:tcW w:w="1658" w:type="dxa"/>
            <w:shd w:val="clear" w:color="auto" w:fill="auto"/>
          </w:tcPr>
          <w:p w:rsidR="001E2A50" w:rsidRPr="00AF6A18" w:rsidRDefault="001E2A50" w:rsidP="00E80287">
            <w:pPr>
              <w:spacing w:line="360" w:lineRule="auto"/>
              <w:jc w:val="both"/>
              <w:rPr>
                <w:rtl/>
              </w:rPr>
            </w:pPr>
          </w:p>
        </w:tc>
        <w:tc>
          <w:tcPr>
            <w:tcW w:w="1237" w:type="dxa"/>
          </w:tcPr>
          <w:p w:rsidR="001E2A50" w:rsidRPr="00AF6A18" w:rsidRDefault="001E2A50" w:rsidP="00E80287">
            <w:pPr>
              <w:spacing w:line="360" w:lineRule="auto"/>
              <w:jc w:val="both"/>
              <w:rPr>
                <w:rtl/>
              </w:rPr>
            </w:pPr>
          </w:p>
        </w:tc>
        <w:tc>
          <w:tcPr>
            <w:tcW w:w="1458" w:type="dxa"/>
            <w:shd w:val="clear" w:color="auto" w:fill="auto"/>
          </w:tcPr>
          <w:p w:rsidR="001E2A50" w:rsidRPr="00AF6A18" w:rsidRDefault="001E2A50" w:rsidP="00E80287">
            <w:pPr>
              <w:spacing w:line="360" w:lineRule="auto"/>
              <w:jc w:val="both"/>
              <w:rPr>
                <w:rtl/>
              </w:rPr>
            </w:pPr>
          </w:p>
        </w:tc>
        <w:tc>
          <w:tcPr>
            <w:tcW w:w="1186" w:type="dxa"/>
            <w:shd w:val="clear" w:color="auto" w:fill="auto"/>
          </w:tcPr>
          <w:p w:rsidR="001E2A50" w:rsidRPr="00AF6A18" w:rsidRDefault="001E2A50" w:rsidP="008741E1">
            <w:pPr>
              <w:spacing w:line="360" w:lineRule="auto"/>
              <w:jc w:val="center"/>
              <w:rPr>
                <w:i/>
                <w:iCs/>
                <w:rtl/>
                <w:lang w:eastAsia="he-IL"/>
              </w:rPr>
            </w:pPr>
            <w:r w:rsidRPr="00AF6A18">
              <w:rPr>
                <w:rFonts w:hint="eastAsia"/>
                <w:rtl/>
              </w:rPr>
              <w:t>שנת</w:t>
            </w:r>
            <w:r w:rsidRPr="00AF6A18">
              <w:rPr>
                <w:rtl/>
              </w:rPr>
              <w:t xml:space="preserve"> 2015</w:t>
            </w:r>
          </w:p>
          <w:p w:rsidR="001E2A50" w:rsidRPr="00AF6A18" w:rsidRDefault="001E2A50" w:rsidP="008741E1">
            <w:pPr>
              <w:spacing w:line="360" w:lineRule="auto"/>
              <w:jc w:val="center"/>
              <w:rPr>
                <w:i/>
                <w:iCs/>
                <w:rtl/>
                <w:lang w:eastAsia="he-IL"/>
              </w:rPr>
            </w:pPr>
          </w:p>
        </w:tc>
        <w:tc>
          <w:tcPr>
            <w:tcW w:w="1008" w:type="dxa"/>
            <w:shd w:val="clear" w:color="auto" w:fill="auto"/>
          </w:tcPr>
          <w:p w:rsidR="001E2A50" w:rsidRPr="00AF6A18" w:rsidRDefault="001E2A50" w:rsidP="00E80287">
            <w:pPr>
              <w:spacing w:line="360" w:lineRule="auto"/>
              <w:jc w:val="both"/>
              <w:rPr>
                <w:rtl/>
              </w:rPr>
            </w:pPr>
          </w:p>
        </w:tc>
        <w:tc>
          <w:tcPr>
            <w:tcW w:w="1269" w:type="dxa"/>
          </w:tcPr>
          <w:p w:rsidR="001E2A50" w:rsidRPr="00AF6A18" w:rsidRDefault="001E2A50" w:rsidP="00E80287">
            <w:pPr>
              <w:spacing w:line="360" w:lineRule="auto"/>
              <w:jc w:val="both"/>
              <w:rPr>
                <w:rtl/>
              </w:rPr>
            </w:pPr>
          </w:p>
        </w:tc>
        <w:tc>
          <w:tcPr>
            <w:tcW w:w="1754" w:type="dxa"/>
            <w:shd w:val="clear" w:color="auto" w:fill="auto"/>
          </w:tcPr>
          <w:p w:rsidR="001E2A50" w:rsidRPr="00AF6A18" w:rsidRDefault="001E2A50" w:rsidP="00E80287">
            <w:pPr>
              <w:spacing w:line="360" w:lineRule="auto"/>
              <w:jc w:val="both"/>
              <w:rPr>
                <w:rtl/>
              </w:rPr>
            </w:pPr>
          </w:p>
        </w:tc>
      </w:tr>
      <w:tr w:rsidR="001E2A50" w:rsidRPr="00AF6A18" w:rsidTr="001E2A50">
        <w:trPr>
          <w:cantSplit/>
          <w:jc w:val="center"/>
        </w:trPr>
        <w:tc>
          <w:tcPr>
            <w:tcW w:w="1658" w:type="dxa"/>
            <w:shd w:val="clear" w:color="auto" w:fill="auto"/>
          </w:tcPr>
          <w:p w:rsidR="001E2A50" w:rsidRPr="00AF6A18" w:rsidRDefault="001E2A50" w:rsidP="00E80287">
            <w:pPr>
              <w:spacing w:line="360" w:lineRule="auto"/>
              <w:jc w:val="both"/>
              <w:rPr>
                <w:rtl/>
              </w:rPr>
            </w:pPr>
          </w:p>
        </w:tc>
        <w:tc>
          <w:tcPr>
            <w:tcW w:w="1237" w:type="dxa"/>
          </w:tcPr>
          <w:p w:rsidR="001E2A50" w:rsidRPr="00AF6A18" w:rsidRDefault="001E2A50" w:rsidP="00E80287">
            <w:pPr>
              <w:spacing w:line="360" w:lineRule="auto"/>
              <w:jc w:val="both"/>
              <w:rPr>
                <w:rtl/>
              </w:rPr>
            </w:pPr>
          </w:p>
        </w:tc>
        <w:tc>
          <w:tcPr>
            <w:tcW w:w="1458" w:type="dxa"/>
            <w:shd w:val="clear" w:color="auto" w:fill="auto"/>
          </w:tcPr>
          <w:p w:rsidR="001E2A50" w:rsidRPr="00AF6A18" w:rsidRDefault="001E2A50" w:rsidP="00E80287">
            <w:pPr>
              <w:spacing w:line="360" w:lineRule="auto"/>
              <w:jc w:val="both"/>
              <w:rPr>
                <w:rtl/>
              </w:rPr>
            </w:pPr>
          </w:p>
        </w:tc>
        <w:tc>
          <w:tcPr>
            <w:tcW w:w="1186" w:type="dxa"/>
            <w:shd w:val="clear" w:color="auto" w:fill="auto"/>
          </w:tcPr>
          <w:p w:rsidR="001E2A50" w:rsidRPr="00AF6A18" w:rsidRDefault="001E2A50" w:rsidP="008741E1">
            <w:pPr>
              <w:spacing w:line="360" w:lineRule="auto"/>
              <w:jc w:val="center"/>
              <w:rPr>
                <w:i/>
                <w:iCs/>
                <w:rtl/>
                <w:lang w:eastAsia="he-IL"/>
              </w:rPr>
            </w:pPr>
            <w:r w:rsidRPr="00AF6A18">
              <w:rPr>
                <w:rFonts w:hint="eastAsia"/>
                <w:rtl/>
              </w:rPr>
              <w:t>שנת</w:t>
            </w:r>
            <w:r w:rsidRPr="00AF6A18">
              <w:rPr>
                <w:rtl/>
              </w:rPr>
              <w:t xml:space="preserve"> 2015</w:t>
            </w:r>
          </w:p>
          <w:p w:rsidR="001E2A50" w:rsidRPr="00AF6A18" w:rsidRDefault="001E2A50" w:rsidP="008741E1">
            <w:pPr>
              <w:spacing w:line="360" w:lineRule="auto"/>
              <w:jc w:val="center"/>
              <w:rPr>
                <w:i/>
                <w:iCs/>
                <w:rtl/>
                <w:lang w:eastAsia="he-IL"/>
              </w:rPr>
            </w:pPr>
          </w:p>
        </w:tc>
        <w:tc>
          <w:tcPr>
            <w:tcW w:w="1008" w:type="dxa"/>
            <w:shd w:val="clear" w:color="auto" w:fill="auto"/>
          </w:tcPr>
          <w:p w:rsidR="001E2A50" w:rsidRPr="00AF6A18" w:rsidRDefault="001E2A50" w:rsidP="00E80287">
            <w:pPr>
              <w:spacing w:line="360" w:lineRule="auto"/>
              <w:jc w:val="both"/>
              <w:rPr>
                <w:rtl/>
              </w:rPr>
            </w:pPr>
          </w:p>
        </w:tc>
        <w:tc>
          <w:tcPr>
            <w:tcW w:w="1269" w:type="dxa"/>
          </w:tcPr>
          <w:p w:rsidR="001E2A50" w:rsidRPr="00AF6A18" w:rsidRDefault="001E2A50" w:rsidP="00E80287">
            <w:pPr>
              <w:spacing w:line="360" w:lineRule="auto"/>
              <w:jc w:val="both"/>
              <w:rPr>
                <w:rtl/>
              </w:rPr>
            </w:pPr>
          </w:p>
        </w:tc>
        <w:tc>
          <w:tcPr>
            <w:tcW w:w="1754" w:type="dxa"/>
            <w:shd w:val="clear" w:color="auto" w:fill="auto"/>
          </w:tcPr>
          <w:p w:rsidR="001E2A50" w:rsidRPr="00AF6A18" w:rsidRDefault="001E2A50" w:rsidP="00E80287">
            <w:pPr>
              <w:spacing w:line="360" w:lineRule="auto"/>
              <w:jc w:val="both"/>
              <w:rPr>
                <w:rtl/>
              </w:rPr>
            </w:pPr>
          </w:p>
        </w:tc>
      </w:tr>
    </w:tbl>
    <w:p w:rsidR="00264500" w:rsidRPr="00AF6A18" w:rsidRDefault="00264500" w:rsidP="00676915">
      <w:pPr>
        <w:jc w:val="both"/>
        <w:rPr>
          <w:rtl/>
        </w:rPr>
      </w:pPr>
    </w:p>
    <w:p w:rsidR="007311AF" w:rsidRPr="00AF6A18" w:rsidRDefault="00E85C62" w:rsidP="00676915">
      <w:pPr>
        <w:jc w:val="both"/>
        <w:rPr>
          <w:rtl/>
        </w:rPr>
      </w:pPr>
      <w:r w:rsidRPr="00E85C62">
        <w:rPr>
          <w:rFonts w:hint="cs"/>
          <w:b/>
          <w:bCs/>
          <w:rtl/>
        </w:rPr>
        <w:t>יש</w:t>
      </w:r>
      <w:r w:rsidR="006D1CD8" w:rsidRPr="00E85C62">
        <w:rPr>
          <w:b/>
          <w:bCs/>
          <w:rtl/>
        </w:rPr>
        <w:t xml:space="preserve"> להוסיף שורות ככל שנדרש</w:t>
      </w:r>
      <w:r w:rsidR="006D1CD8" w:rsidRPr="00AF6A18">
        <w:rPr>
          <w:rtl/>
        </w:rPr>
        <w:t>.</w:t>
      </w:r>
    </w:p>
    <w:p w:rsidR="006D1CD8" w:rsidRPr="00AF6A18" w:rsidRDefault="006D1CD8" w:rsidP="00676915">
      <w:pPr>
        <w:jc w:val="both"/>
        <w:rPr>
          <w:rtl/>
        </w:rPr>
      </w:pPr>
      <w:bookmarkStart w:id="90" w:name="_GoBack"/>
      <w:bookmarkEnd w:id="90"/>
    </w:p>
    <w:p w:rsidR="007311AF" w:rsidRPr="00AF6A18" w:rsidRDefault="007311AF" w:rsidP="00676915">
      <w:pPr>
        <w:jc w:val="both"/>
        <w:rPr>
          <w:rtl/>
        </w:rPr>
      </w:pPr>
      <w:r w:rsidRPr="00AF6A18">
        <w:rPr>
          <w:rFonts w:hint="cs"/>
          <w:rtl/>
        </w:rPr>
        <w:t xml:space="preserve">הצהרת </w:t>
      </w:r>
      <w:r w:rsidRPr="00AF6A18">
        <w:rPr>
          <w:rtl/>
        </w:rPr>
        <w:t>המציע:</w:t>
      </w:r>
      <w:r w:rsidR="008700DB" w:rsidRPr="00AF6A18">
        <w:rPr>
          <w:rtl/>
        </w:rPr>
        <w:t xml:space="preserve"> </w:t>
      </w:r>
    </w:p>
    <w:p w:rsidR="007311AF" w:rsidRPr="00AF6A18" w:rsidRDefault="007311AF" w:rsidP="00676915">
      <w:pPr>
        <w:jc w:val="both"/>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311AF" w:rsidRPr="00AF6A18" w:rsidTr="005829E0">
        <w:trPr>
          <w:jc w:val="center"/>
        </w:trPr>
        <w:tc>
          <w:tcPr>
            <w:tcW w:w="3321" w:type="dxa"/>
            <w:tcBorders>
              <w:bottom w:val="single" w:sz="4" w:space="0" w:color="auto"/>
            </w:tcBorders>
          </w:tcPr>
          <w:p w:rsidR="007311AF" w:rsidRPr="00AF6A18" w:rsidRDefault="007311AF" w:rsidP="00676915">
            <w:pPr>
              <w:spacing w:line="480" w:lineRule="auto"/>
              <w:jc w:val="both"/>
              <w:rPr>
                <w:rtl/>
              </w:rPr>
            </w:pPr>
          </w:p>
        </w:tc>
        <w:tc>
          <w:tcPr>
            <w:tcW w:w="567" w:type="dxa"/>
          </w:tcPr>
          <w:p w:rsidR="007311AF" w:rsidRPr="00AF6A18" w:rsidRDefault="007311AF" w:rsidP="00676915">
            <w:pPr>
              <w:spacing w:line="480" w:lineRule="auto"/>
              <w:jc w:val="both"/>
              <w:rPr>
                <w:rtl/>
              </w:rPr>
            </w:pPr>
          </w:p>
        </w:tc>
        <w:tc>
          <w:tcPr>
            <w:tcW w:w="2126" w:type="dxa"/>
            <w:tcBorders>
              <w:bottom w:val="single" w:sz="4" w:space="0" w:color="auto"/>
            </w:tcBorders>
          </w:tcPr>
          <w:p w:rsidR="007311AF" w:rsidRPr="00AF6A18" w:rsidRDefault="007311AF" w:rsidP="00676915">
            <w:pPr>
              <w:spacing w:line="480" w:lineRule="auto"/>
              <w:jc w:val="both"/>
              <w:rPr>
                <w:rtl/>
              </w:rPr>
            </w:pPr>
          </w:p>
        </w:tc>
        <w:tc>
          <w:tcPr>
            <w:tcW w:w="630" w:type="dxa"/>
          </w:tcPr>
          <w:p w:rsidR="007311AF" w:rsidRPr="00AF6A18" w:rsidRDefault="007311AF" w:rsidP="00676915">
            <w:pPr>
              <w:spacing w:line="480" w:lineRule="auto"/>
              <w:jc w:val="both"/>
              <w:rPr>
                <w:rtl/>
              </w:rPr>
            </w:pPr>
          </w:p>
        </w:tc>
        <w:tc>
          <w:tcPr>
            <w:tcW w:w="2268" w:type="dxa"/>
            <w:tcBorders>
              <w:bottom w:val="single" w:sz="4" w:space="0" w:color="auto"/>
            </w:tcBorders>
          </w:tcPr>
          <w:p w:rsidR="007311AF" w:rsidRPr="00AF6A18" w:rsidRDefault="007311AF" w:rsidP="00676915">
            <w:pPr>
              <w:spacing w:line="480" w:lineRule="auto"/>
              <w:jc w:val="both"/>
              <w:rPr>
                <w:rtl/>
              </w:rPr>
            </w:pPr>
          </w:p>
        </w:tc>
      </w:tr>
      <w:tr w:rsidR="007311AF" w:rsidRPr="00AF6A18" w:rsidTr="005829E0">
        <w:trPr>
          <w:jc w:val="center"/>
        </w:trPr>
        <w:tc>
          <w:tcPr>
            <w:tcW w:w="3321" w:type="dxa"/>
            <w:tcBorders>
              <w:top w:val="single" w:sz="4" w:space="0" w:color="auto"/>
            </w:tcBorders>
          </w:tcPr>
          <w:p w:rsidR="007311AF" w:rsidRPr="00AF6A18" w:rsidRDefault="007311AF" w:rsidP="00676915">
            <w:pPr>
              <w:jc w:val="both"/>
              <w:rPr>
                <w:rtl/>
              </w:rPr>
            </w:pPr>
            <w:r w:rsidRPr="00AF6A18">
              <w:rPr>
                <w:rFonts w:hint="cs"/>
                <w:rtl/>
              </w:rPr>
              <w:t>שם</w:t>
            </w:r>
          </w:p>
        </w:tc>
        <w:tc>
          <w:tcPr>
            <w:tcW w:w="567" w:type="dxa"/>
          </w:tcPr>
          <w:p w:rsidR="007311AF" w:rsidRPr="00AF6A18" w:rsidRDefault="007311AF" w:rsidP="00676915">
            <w:pPr>
              <w:jc w:val="both"/>
              <w:rPr>
                <w:rtl/>
              </w:rPr>
            </w:pPr>
          </w:p>
        </w:tc>
        <w:tc>
          <w:tcPr>
            <w:tcW w:w="2126" w:type="dxa"/>
            <w:tcBorders>
              <w:top w:val="single" w:sz="4" w:space="0" w:color="auto"/>
            </w:tcBorders>
          </w:tcPr>
          <w:p w:rsidR="007311AF" w:rsidRPr="00AF6A18" w:rsidRDefault="007311AF" w:rsidP="00676915">
            <w:pPr>
              <w:jc w:val="both"/>
              <w:rPr>
                <w:rtl/>
              </w:rPr>
            </w:pPr>
            <w:r w:rsidRPr="00AF6A18">
              <w:rPr>
                <w:rFonts w:hint="cs"/>
                <w:rtl/>
              </w:rPr>
              <w:t>תפקיד</w:t>
            </w:r>
          </w:p>
        </w:tc>
        <w:tc>
          <w:tcPr>
            <w:tcW w:w="630" w:type="dxa"/>
          </w:tcPr>
          <w:p w:rsidR="007311AF" w:rsidRPr="00AF6A18" w:rsidRDefault="007311AF" w:rsidP="00676915">
            <w:pPr>
              <w:jc w:val="both"/>
              <w:rPr>
                <w:rtl/>
              </w:rPr>
            </w:pPr>
          </w:p>
        </w:tc>
        <w:tc>
          <w:tcPr>
            <w:tcW w:w="2268" w:type="dxa"/>
            <w:tcBorders>
              <w:top w:val="single" w:sz="4" w:space="0" w:color="auto"/>
            </w:tcBorders>
          </w:tcPr>
          <w:p w:rsidR="007311AF" w:rsidRPr="00AF6A18" w:rsidRDefault="007311AF" w:rsidP="00676915">
            <w:pPr>
              <w:jc w:val="both"/>
              <w:rPr>
                <w:rtl/>
              </w:rPr>
            </w:pPr>
            <w:r w:rsidRPr="00AF6A18">
              <w:rPr>
                <w:rFonts w:hint="cs"/>
                <w:rtl/>
              </w:rPr>
              <w:t>טלפון</w:t>
            </w:r>
          </w:p>
        </w:tc>
      </w:tr>
      <w:tr w:rsidR="007311AF" w:rsidRPr="00AF6A18" w:rsidTr="005829E0">
        <w:trPr>
          <w:jc w:val="center"/>
        </w:trPr>
        <w:tc>
          <w:tcPr>
            <w:tcW w:w="3321" w:type="dxa"/>
            <w:tcBorders>
              <w:bottom w:val="single" w:sz="4" w:space="0" w:color="auto"/>
            </w:tcBorders>
          </w:tcPr>
          <w:p w:rsidR="007311AF" w:rsidRPr="00AF6A18" w:rsidRDefault="007311AF" w:rsidP="00676915">
            <w:pPr>
              <w:spacing w:line="480" w:lineRule="auto"/>
              <w:jc w:val="both"/>
              <w:rPr>
                <w:rtl/>
              </w:rPr>
            </w:pPr>
          </w:p>
        </w:tc>
        <w:tc>
          <w:tcPr>
            <w:tcW w:w="567" w:type="dxa"/>
          </w:tcPr>
          <w:p w:rsidR="007311AF" w:rsidRPr="00AF6A18" w:rsidRDefault="007311AF" w:rsidP="00676915">
            <w:pPr>
              <w:spacing w:line="480" w:lineRule="auto"/>
              <w:jc w:val="both"/>
              <w:rPr>
                <w:rtl/>
              </w:rPr>
            </w:pPr>
          </w:p>
        </w:tc>
        <w:tc>
          <w:tcPr>
            <w:tcW w:w="2126" w:type="dxa"/>
            <w:tcBorders>
              <w:bottom w:val="single" w:sz="4" w:space="0" w:color="auto"/>
            </w:tcBorders>
          </w:tcPr>
          <w:p w:rsidR="007311AF" w:rsidRPr="00AF6A18" w:rsidRDefault="007311AF" w:rsidP="00676915">
            <w:pPr>
              <w:spacing w:line="480" w:lineRule="auto"/>
              <w:jc w:val="both"/>
              <w:rPr>
                <w:rtl/>
              </w:rPr>
            </w:pPr>
          </w:p>
        </w:tc>
        <w:tc>
          <w:tcPr>
            <w:tcW w:w="630" w:type="dxa"/>
          </w:tcPr>
          <w:p w:rsidR="007311AF" w:rsidRPr="00AF6A18" w:rsidRDefault="007311AF" w:rsidP="00676915">
            <w:pPr>
              <w:spacing w:line="480" w:lineRule="auto"/>
              <w:jc w:val="both"/>
              <w:rPr>
                <w:rtl/>
              </w:rPr>
            </w:pPr>
          </w:p>
        </w:tc>
        <w:tc>
          <w:tcPr>
            <w:tcW w:w="2268" w:type="dxa"/>
            <w:tcBorders>
              <w:bottom w:val="single" w:sz="4" w:space="0" w:color="auto"/>
            </w:tcBorders>
          </w:tcPr>
          <w:p w:rsidR="007311AF" w:rsidRPr="00AF6A18" w:rsidRDefault="007311AF" w:rsidP="00676915">
            <w:pPr>
              <w:spacing w:line="480" w:lineRule="auto"/>
              <w:jc w:val="both"/>
              <w:rPr>
                <w:rtl/>
              </w:rPr>
            </w:pPr>
          </w:p>
        </w:tc>
      </w:tr>
      <w:tr w:rsidR="007311AF" w:rsidRPr="00AF6A18" w:rsidTr="005829E0">
        <w:trPr>
          <w:jc w:val="center"/>
        </w:trPr>
        <w:tc>
          <w:tcPr>
            <w:tcW w:w="3321" w:type="dxa"/>
            <w:tcBorders>
              <w:top w:val="single" w:sz="4" w:space="0" w:color="auto"/>
            </w:tcBorders>
          </w:tcPr>
          <w:p w:rsidR="007311AF" w:rsidRPr="00AF6A18" w:rsidRDefault="007311AF" w:rsidP="00676915">
            <w:pPr>
              <w:jc w:val="both"/>
              <w:rPr>
                <w:rtl/>
              </w:rPr>
            </w:pPr>
            <w:r w:rsidRPr="00AF6A18">
              <w:rPr>
                <w:rFonts w:hint="cs"/>
                <w:rtl/>
              </w:rPr>
              <w:t>חתימה וחותמת</w:t>
            </w:r>
          </w:p>
        </w:tc>
        <w:tc>
          <w:tcPr>
            <w:tcW w:w="567" w:type="dxa"/>
          </w:tcPr>
          <w:p w:rsidR="007311AF" w:rsidRPr="00AF6A18" w:rsidRDefault="007311AF" w:rsidP="00676915">
            <w:pPr>
              <w:jc w:val="both"/>
              <w:rPr>
                <w:rtl/>
              </w:rPr>
            </w:pPr>
          </w:p>
        </w:tc>
        <w:tc>
          <w:tcPr>
            <w:tcW w:w="2126" w:type="dxa"/>
            <w:tcBorders>
              <w:top w:val="single" w:sz="4" w:space="0" w:color="auto"/>
            </w:tcBorders>
          </w:tcPr>
          <w:p w:rsidR="007311AF" w:rsidRPr="00AF6A18" w:rsidRDefault="007311AF" w:rsidP="00676915">
            <w:pPr>
              <w:jc w:val="both"/>
              <w:rPr>
                <w:rtl/>
              </w:rPr>
            </w:pPr>
            <w:r w:rsidRPr="00AF6A18">
              <w:rPr>
                <w:rFonts w:hint="cs"/>
                <w:rtl/>
              </w:rPr>
              <w:t>תאריך</w:t>
            </w:r>
          </w:p>
        </w:tc>
        <w:tc>
          <w:tcPr>
            <w:tcW w:w="630" w:type="dxa"/>
          </w:tcPr>
          <w:p w:rsidR="007311AF" w:rsidRPr="00AF6A18" w:rsidRDefault="007311AF" w:rsidP="00676915">
            <w:pPr>
              <w:jc w:val="both"/>
              <w:rPr>
                <w:rtl/>
              </w:rPr>
            </w:pPr>
          </w:p>
        </w:tc>
        <w:tc>
          <w:tcPr>
            <w:tcW w:w="2268" w:type="dxa"/>
            <w:tcBorders>
              <w:top w:val="single" w:sz="4" w:space="0" w:color="auto"/>
            </w:tcBorders>
          </w:tcPr>
          <w:p w:rsidR="007311AF" w:rsidRPr="00AF6A18" w:rsidRDefault="007311AF" w:rsidP="00676915">
            <w:pPr>
              <w:jc w:val="both"/>
              <w:rPr>
                <w:rtl/>
              </w:rPr>
            </w:pPr>
            <w:r w:rsidRPr="00AF6A18">
              <w:rPr>
                <w:rFonts w:hint="cs"/>
                <w:rtl/>
              </w:rPr>
              <w:t>מס' זהות/עוסק מורשה</w:t>
            </w:r>
          </w:p>
        </w:tc>
      </w:tr>
      <w:tr w:rsidR="007311AF" w:rsidRPr="00AF6A18" w:rsidTr="005829E0">
        <w:trPr>
          <w:jc w:val="center"/>
        </w:trPr>
        <w:tc>
          <w:tcPr>
            <w:tcW w:w="3321" w:type="dxa"/>
            <w:tcBorders>
              <w:bottom w:val="single" w:sz="4" w:space="0" w:color="auto"/>
            </w:tcBorders>
          </w:tcPr>
          <w:p w:rsidR="007311AF" w:rsidRPr="00AF6A18" w:rsidRDefault="007311AF" w:rsidP="00676915">
            <w:pPr>
              <w:spacing w:line="480" w:lineRule="auto"/>
              <w:jc w:val="both"/>
              <w:rPr>
                <w:rtl/>
              </w:rPr>
            </w:pPr>
          </w:p>
        </w:tc>
        <w:tc>
          <w:tcPr>
            <w:tcW w:w="567" w:type="dxa"/>
          </w:tcPr>
          <w:p w:rsidR="007311AF" w:rsidRPr="00AF6A18" w:rsidRDefault="007311AF" w:rsidP="00676915">
            <w:pPr>
              <w:spacing w:line="480" w:lineRule="auto"/>
              <w:jc w:val="both"/>
              <w:rPr>
                <w:rtl/>
              </w:rPr>
            </w:pPr>
          </w:p>
        </w:tc>
        <w:tc>
          <w:tcPr>
            <w:tcW w:w="2126" w:type="dxa"/>
            <w:tcBorders>
              <w:bottom w:val="single" w:sz="4" w:space="0" w:color="auto"/>
            </w:tcBorders>
          </w:tcPr>
          <w:p w:rsidR="007311AF" w:rsidRPr="00AF6A18" w:rsidRDefault="007311AF" w:rsidP="00676915">
            <w:pPr>
              <w:spacing w:line="480" w:lineRule="auto"/>
              <w:jc w:val="both"/>
              <w:rPr>
                <w:rtl/>
              </w:rPr>
            </w:pPr>
          </w:p>
        </w:tc>
        <w:tc>
          <w:tcPr>
            <w:tcW w:w="630" w:type="dxa"/>
          </w:tcPr>
          <w:p w:rsidR="007311AF" w:rsidRPr="00AF6A18" w:rsidRDefault="007311AF" w:rsidP="00676915">
            <w:pPr>
              <w:spacing w:line="480" w:lineRule="auto"/>
              <w:jc w:val="both"/>
              <w:rPr>
                <w:rtl/>
              </w:rPr>
            </w:pPr>
          </w:p>
        </w:tc>
        <w:tc>
          <w:tcPr>
            <w:tcW w:w="2268" w:type="dxa"/>
            <w:tcBorders>
              <w:bottom w:val="single" w:sz="4" w:space="0" w:color="auto"/>
            </w:tcBorders>
          </w:tcPr>
          <w:p w:rsidR="007311AF" w:rsidRPr="00AF6A18" w:rsidRDefault="007311AF" w:rsidP="00676915">
            <w:pPr>
              <w:spacing w:line="480" w:lineRule="auto"/>
              <w:jc w:val="both"/>
              <w:rPr>
                <w:rtl/>
              </w:rPr>
            </w:pPr>
          </w:p>
        </w:tc>
      </w:tr>
      <w:tr w:rsidR="007311AF" w:rsidRPr="00AF6A18" w:rsidTr="005829E0">
        <w:trPr>
          <w:jc w:val="center"/>
        </w:trPr>
        <w:tc>
          <w:tcPr>
            <w:tcW w:w="3321" w:type="dxa"/>
            <w:tcBorders>
              <w:top w:val="single" w:sz="4" w:space="0" w:color="auto"/>
            </w:tcBorders>
          </w:tcPr>
          <w:p w:rsidR="007311AF" w:rsidRPr="00AF6A18" w:rsidRDefault="007311AF" w:rsidP="00676915">
            <w:pPr>
              <w:jc w:val="both"/>
              <w:rPr>
                <w:rtl/>
              </w:rPr>
            </w:pPr>
            <w:r w:rsidRPr="00AF6A18">
              <w:rPr>
                <w:rFonts w:hint="cs"/>
                <w:rtl/>
              </w:rPr>
              <w:t>כתובת</w:t>
            </w:r>
          </w:p>
        </w:tc>
        <w:tc>
          <w:tcPr>
            <w:tcW w:w="567" w:type="dxa"/>
          </w:tcPr>
          <w:p w:rsidR="007311AF" w:rsidRPr="00AF6A18" w:rsidRDefault="007311AF" w:rsidP="00676915">
            <w:pPr>
              <w:jc w:val="both"/>
              <w:rPr>
                <w:rtl/>
              </w:rPr>
            </w:pPr>
          </w:p>
        </w:tc>
        <w:tc>
          <w:tcPr>
            <w:tcW w:w="2126" w:type="dxa"/>
            <w:tcBorders>
              <w:top w:val="single" w:sz="4" w:space="0" w:color="auto"/>
            </w:tcBorders>
          </w:tcPr>
          <w:p w:rsidR="007311AF" w:rsidRPr="00AF6A18" w:rsidRDefault="007311AF" w:rsidP="00676915">
            <w:pPr>
              <w:jc w:val="both"/>
              <w:rPr>
                <w:rtl/>
              </w:rPr>
            </w:pPr>
            <w:r w:rsidRPr="00AF6A18">
              <w:rPr>
                <w:rFonts w:hint="cs"/>
                <w:rtl/>
              </w:rPr>
              <w:t>פקס</w:t>
            </w:r>
          </w:p>
        </w:tc>
        <w:tc>
          <w:tcPr>
            <w:tcW w:w="630" w:type="dxa"/>
          </w:tcPr>
          <w:p w:rsidR="007311AF" w:rsidRPr="00AF6A18" w:rsidRDefault="007311AF" w:rsidP="00676915">
            <w:pPr>
              <w:jc w:val="both"/>
              <w:rPr>
                <w:rtl/>
              </w:rPr>
            </w:pPr>
          </w:p>
        </w:tc>
        <w:tc>
          <w:tcPr>
            <w:tcW w:w="2268" w:type="dxa"/>
            <w:tcBorders>
              <w:top w:val="single" w:sz="4" w:space="0" w:color="auto"/>
            </w:tcBorders>
          </w:tcPr>
          <w:p w:rsidR="007311AF" w:rsidRPr="00AF6A18" w:rsidRDefault="007311AF" w:rsidP="00676915">
            <w:pPr>
              <w:jc w:val="both"/>
              <w:rPr>
                <w:rtl/>
              </w:rPr>
            </w:pPr>
            <w:r w:rsidRPr="00AF6A18">
              <w:rPr>
                <w:rFonts w:hint="cs"/>
                <w:rtl/>
              </w:rPr>
              <w:t>מיקוד</w:t>
            </w:r>
          </w:p>
        </w:tc>
      </w:tr>
    </w:tbl>
    <w:p w:rsidR="007311AF" w:rsidRPr="00AF6A18" w:rsidRDefault="007311AF" w:rsidP="00676915">
      <w:pPr>
        <w:jc w:val="both"/>
        <w:rPr>
          <w:b/>
          <w:bCs/>
          <w:u w:val="single"/>
          <w:rtl/>
        </w:rPr>
      </w:pPr>
    </w:p>
    <w:p w:rsidR="00065BDC" w:rsidRPr="00AF6A18" w:rsidRDefault="007311AF" w:rsidP="007E01EA">
      <w:pPr>
        <w:spacing w:line="360" w:lineRule="auto"/>
        <w:jc w:val="center"/>
        <w:rPr>
          <w:b/>
          <w:bCs/>
          <w:szCs w:val="32"/>
          <w:rtl/>
        </w:rPr>
      </w:pPr>
      <w:r w:rsidRPr="00AF6A18">
        <w:rPr>
          <w:rtl/>
        </w:rPr>
        <w:br w:type="page"/>
      </w:r>
      <w:r w:rsidR="00065BDC" w:rsidRPr="00AF6A18">
        <w:rPr>
          <w:rFonts w:hint="cs"/>
          <w:b/>
          <w:bCs/>
          <w:szCs w:val="32"/>
          <w:rtl/>
        </w:rPr>
        <w:lastRenderedPageBreak/>
        <w:t>נספח 11</w:t>
      </w:r>
    </w:p>
    <w:p w:rsidR="00065BDC" w:rsidRPr="00AF6A18" w:rsidRDefault="00065BDC" w:rsidP="007E01EA">
      <w:pPr>
        <w:spacing w:line="360" w:lineRule="auto"/>
        <w:jc w:val="center"/>
        <w:rPr>
          <w:b/>
          <w:bCs/>
          <w:szCs w:val="32"/>
          <w:rtl/>
        </w:rPr>
      </w:pPr>
      <w:r w:rsidRPr="00AF6A18">
        <w:rPr>
          <w:rFonts w:hint="cs"/>
          <w:b/>
          <w:bCs/>
          <w:szCs w:val="32"/>
          <w:rtl/>
        </w:rPr>
        <w:t>רישיון לעסוק כקבלן שירות</w:t>
      </w:r>
    </w:p>
    <w:p w:rsidR="00065BDC" w:rsidRPr="00AF6A18" w:rsidRDefault="00065BDC" w:rsidP="007E01EA">
      <w:pPr>
        <w:spacing w:line="360" w:lineRule="auto"/>
        <w:jc w:val="center"/>
        <w:rPr>
          <w:b/>
          <w:bCs/>
          <w:szCs w:val="32"/>
          <w:rtl/>
        </w:rPr>
      </w:pPr>
    </w:p>
    <w:p w:rsidR="00065BDC" w:rsidRPr="00AF6A18" w:rsidRDefault="00065BDC" w:rsidP="007E01EA">
      <w:pPr>
        <w:spacing w:line="360" w:lineRule="auto"/>
        <w:jc w:val="center"/>
        <w:rPr>
          <w:b/>
          <w:bCs/>
          <w:szCs w:val="32"/>
          <w:rtl/>
        </w:rPr>
      </w:pPr>
    </w:p>
    <w:p w:rsidR="00065BDC" w:rsidRPr="00AF6A18" w:rsidRDefault="00065BDC" w:rsidP="007E01EA">
      <w:pPr>
        <w:spacing w:line="360" w:lineRule="auto"/>
        <w:jc w:val="center"/>
        <w:rPr>
          <w:b/>
          <w:bCs/>
          <w:szCs w:val="32"/>
          <w:rtl/>
        </w:rPr>
      </w:pPr>
    </w:p>
    <w:p w:rsidR="00065BDC" w:rsidRPr="00AF6A18" w:rsidRDefault="00065BDC" w:rsidP="007E01EA">
      <w:pPr>
        <w:spacing w:line="360" w:lineRule="auto"/>
        <w:jc w:val="center"/>
        <w:rPr>
          <w:b/>
          <w:bCs/>
          <w:szCs w:val="32"/>
          <w:rtl/>
        </w:rPr>
      </w:pPr>
    </w:p>
    <w:p w:rsidR="00065BDC" w:rsidRPr="00AF6A18" w:rsidRDefault="00065BDC" w:rsidP="007E01EA">
      <w:pPr>
        <w:spacing w:line="360" w:lineRule="auto"/>
        <w:jc w:val="center"/>
        <w:rPr>
          <w:b/>
          <w:bCs/>
          <w:szCs w:val="32"/>
          <w:rtl/>
        </w:rPr>
      </w:pPr>
      <w:r w:rsidRPr="00AF6A18">
        <w:rPr>
          <w:rFonts w:hint="cs"/>
          <w:b/>
          <w:bCs/>
          <w:szCs w:val="32"/>
          <w:rtl/>
        </w:rPr>
        <w:t>נספח 12</w:t>
      </w:r>
    </w:p>
    <w:p w:rsidR="00065BDC" w:rsidRPr="00AF6A18" w:rsidRDefault="00065BDC" w:rsidP="007E01EA">
      <w:pPr>
        <w:spacing w:line="360" w:lineRule="auto"/>
        <w:jc w:val="center"/>
        <w:rPr>
          <w:b/>
          <w:bCs/>
          <w:szCs w:val="32"/>
          <w:rtl/>
        </w:rPr>
      </w:pPr>
      <w:r w:rsidRPr="00AF6A18">
        <w:rPr>
          <w:rFonts w:hint="cs"/>
          <w:b/>
          <w:bCs/>
          <w:szCs w:val="32"/>
          <w:rtl/>
        </w:rPr>
        <w:t>רישיון בר תוקף להפעלת תאגיד לשירותי שמירה</w:t>
      </w:r>
    </w:p>
    <w:p w:rsidR="00065BDC" w:rsidRPr="00AF6A18" w:rsidRDefault="00065BDC" w:rsidP="007E01EA">
      <w:pPr>
        <w:spacing w:line="360" w:lineRule="auto"/>
        <w:jc w:val="center"/>
        <w:rPr>
          <w:b/>
          <w:bCs/>
          <w:szCs w:val="32"/>
          <w:rtl/>
        </w:rPr>
      </w:pPr>
    </w:p>
    <w:p w:rsidR="00065BDC" w:rsidRPr="00AF6A18" w:rsidRDefault="00065BDC" w:rsidP="00676915">
      <w:pPr>
        <w:spacing w:line="360" w:lineRule="auto"/>
        <w:jc w:val="both"/>
        <w:rPr>
          <w:b/>
          <w:bCs/>
          <w:szCs w:val="32"/>
          <w:rtl/>
        </w:rPr>
      </w:pPr>
    </w:p>
    <w:p w:rsidR="00065BDC" w:rsidRPr="00AF6A18" w:rsidRDefault="00065BDC" w:rsidP="00676915">
      <w:pPr>
        <w:spacing w:line="360" w:lineRule="auto"/>
        <w:jc w:val="both"/>
        <w:rPr>
          <w:b/>
          <w:bCs/>
          <w:szCs w:val="32"/>
          <w:rtl/>
        </w:rPr>
      </w:pPr>
    </w:p>
    <w:p w:rsidR="00065BDC" w:rsidRPr="00AF6A18" w:rsidRDefault="00065BDC" w:rsidP="007E01EA">
      <w:pPr>
        <w:spacing w:line="360" w:lineRule="auto"/>
        <w:jc w:val="center"/>
        <w:rPr>
          <w:b/>
          <w:bCs/>
          <w:szCs w:val="32"/>
          <w:rtl/>
        </w:rPr>
      </w:pPr>
      <w:r w:rsidRPr="00AF6A18">
        <w:rPr>
          <w:rFonts w:hint="cs"/>
          <w:b/>
          <w:bCs/>
          <w:szCs w:val="32"/>
          <w:rtl/>
        </w:rPr>
        <w:t>נספח 13</w:t>
      </w:r>
    </w:p>
    <w:p w:rsidR="00065BDC" w:rsidRPr="00AF6A18" w:rsidRDefault="00065BDC" w:rsidP="007E01EA">
      <w:pPr>
        <w:spacing w:line="360" w:lineRule="auto"/>
        <w:jc w:val="center"/>
        <w:rPr>
          <w:b/>
          <w:bCs/>
          <w:szCs w:val="32"/>
          <w:rtl/>
        </w:rPr>
      </w:pPr>
      <w:r w:rsidRPr="00AF6A18">
        <w:rPr>
          <w:rFonts w:hint="cs"/>
          <w:b/>
          <w:bCs/>
          <w:szCs w:val="32"/>
          <w:rtl/>
        </w:rPr>
        <w:t>רישיון לאחזקת כלי ירייה</w:t>
      </w:r>
    </w:p>
    <w:p w:rsidR="00065BDC" w:rsidRPr="00AF6A18" w:rsidRDefault="00065BDC" w:rsidP="007E01EA">
      <w:pPr>
        <w:spacing w:line="360" w:lineRule="auto"/>
        <w:jc w:val="center"/>
        <w:rPr>
          <w:b/>
          <w:bCs/>
          <w:szCs w:val="32"/>
          <w:rtl/>
        </w:rPr>
      </w:pPr>
    </w:p>
    <w:p w:rsidR="00065BDC" w:rsidRPr="00AF6A18" w:rsidRDefault="00065BDC" w:rsidP="007E01EA">
      <w:pPr>
        <w:spacing w:line="360" w:lineRule="auto"/>
        <w:jc w:val="center"/>
        <w:rPr>
          <w:b/>
          <w:bCs/>
          <w:szCs w:val="32"/>
          <w:rtl/>
        </w:rPr>
      </w:pPr>
    </w:p>
    <w:p w:rsidR="00065BDC" w:rsidRPr="00AF6A18" w:rsidRDefault="00065BDC" w:rsidP="007E01EA">
      <w:pPr>
        <w:spacing w:line="360" w:lineRule="auto"/>
        <w:jc w:val="center"/>
        <w:rPr>
          <w:b/>
          <w:bCs/>
          <w:szCs w:val="32"/>
          <w:rtl/>
        </w:rPr>
      </w:pPr>
    </w:p>
    <w:p w:rsidR="00065BDC" w:rsidRPr="00AF6A18" w:rsidRDefault="00065BDC" w:rsidP="007E01EA">
      <w:pPr>
        <w:spacing w:line="360" w:lineRule="auto"/>
        <w:jc w:val="center"/>
        <w:rPr>
          <w:b/>
          <w:bCs/>
          <w:szCs w:val="32"/>
          <w:rtl/>
        </w:rPr>
      </w:pPr>
      <w:r w:rsidRPr="00AF6A18">
        <w:rPr>
          <w:rFonts w:hint="cs"/>
          <w:b/>
          <w:bCs/>
          <w:szCs w:val="32"/>
          <w:rtl/>
        </w:rPr>
        <w:t>נספח 14</w:t>
      </w:r>
    </w:p>
    <w:p w:rsidR="00065BDC" w:rsidRPr="00AF6A18" w:rsidRDefault="00065BDC" w:rsidP="007E01EA">
      <w:pPr>
        <w:spacing w:line="360" w:lineRule="auto"/>
        <w:jc w:val="center"/>
        <w:rPr>
          <w:b/>
          <w:bCs/>
          <w:szCs w:val="32"/>
          <w:rtl/>
        </w:rPr>
      </w:pPr>
      <w:r w:rsidRPr="00AF6A18">
        <w:rPr>
          <w:rFonts w:hint="cs"/>
          <w:b/>
          <w:bCs/>
          <w:szCs w:val="32"/>
          <w:rtl/>
        </w:rPr>
        <w:t xml:space="preserve">רישיונות להחזקת </w:t>
      </w:r>
      <w:r w:rsidR="002A44C5" w:rsidRPr="00AF6A18">
        <w:rPr>
          <w:rFonts w:hint="cs"/>
          <w:b/>
          <w:bCs/>
          <w:szCs w:val="32"/>
          <w:rtl/>
        </w:rPr>
        <w:t xml:space="preserve">150 </w:t>
      </w:r>
      <w:r w:rsidRPr="00AF6A18">
        <w:rPr>
          <w:rFonts w:hint="cs"/>
          <w:b/>
          <w:bCs/>
          <w:szCs w:val="32"/>
          <w:rtl/>
        </w:rPr>
        <w:t>כלי ירייה לפחות</w:t>
      </w:r>
    </w:p>
    <w:p w:rsidR="00065BDC" w:rsidRPr="00AF6A18" w:rsidRDefault="00065BDC" w:rsidP="00676915">
      <w:pPr>
        <w:spacing w:line="360" w:lineRule="auto"/>
        <w:jc w:val="both"/>
        <w:rPr>
          <w:b/>
          <w:bCs/>
          <w:szCs w:val="32"/>
          <w:rtl/>
        </w:rPr>
      </w:pPr>
    </w:p>
    <w:p w:rsidR="00065BDC" w:rsidRPr="00AF6A18" w:rsidRDefault="00065BDC" w:rsidP="00676915">
      <w:pPr>
        <w:spacing w:line="360" w:lineRule="auto"/>
        <w:jc w:val="both"/>
        <w:rPr>
          <w:b/>
          <w:bCs/>
          <w:szCs w:val="32"/>
          <w:rtl/>
        </w:rPr>
      </w:pPr>
      <w:r w:rsidRPr="00AF6A18">
        <w:rPr>
          <w:b/>
          <w:bCs/>
          <w:szCs w:val="32"/>
          <w:rtl/>
        </w:rPr>
        <w:br w:type="page"/>
      </w:r>
      <w:r w:rsidR="00082B34" w:rsidRPr="00AF6A18">
        <w:rPr>
          <w:rFonts w:hint="cs"/>
          <w:b/>
          <w:bCs/>
          <w:szCs w:val="32"/>
          <w:rtl/>
        </w:rPr>
        <w:lastRenderedPageBreak/>
        <w:t xml:space="preserve"> </w:t>
      </w:r>
    </w:p>
    <w:p w:rsidR="00065BDC" w:rsidRPr="00AF6A18" w:rsidRDefault="00065BDC" w:rsidP="007E01EA">
      <w:pPr>
        <w:spacing w:line="360" w:lineRule="auto"/>
        <w:jc w:val="center"/>
        <w:rPr>
          <w:b/>
          <w:bCs/>
          <w:szCs w:val="32"/>
          <w:rtl/>
        </w:rPr>
      </w:pPr>
      <w:r w:rsidRPr="00AF6A18">
        <w:rPr>
          <w:rFonts w:hint="cs"/>
          <w:b/>
          <w:bCs/>
          <w:szCs w:val="32"/>
          <w:rtl/>
        </w:rPr>
        <w:t>נספח 15</w:t>
      </w:r>
    </w:p>
    <w:p w:rsidR="00065BDC" w:rsidRPr="00AF6A18" w:rsidRDefault="00065BDC" w:rsidP="007E01EA">
      <w:pPr>
        <w:spacing w:line="360" w:lineRule="auto"/>
        <w:jc w:val="center"/>
        <w:rPr>
          <w:b/>
          <w:bCs/>
          <w:szCs w:val="32"/>
          <w:rtl/>
        </w:rPr>
      </w:pPr>
      <w:r w:rsidRPr="00AF6A18">
        <w:rPr>
          <w:rFonts w:hint="cs"/>
          <w:b/>
          <w:bCs/>
          <w:szCs w:val="32"/>
          <w:rtl/>
        </w:rPr>
        <w:t>תצהיר</w:t>
      </w:r>
    </w:p>
    <w:p w:rsidR="008B00B8" w:rsidRPr="00AF6A18" w:rsidRDefault="008B00B8" w:rsidP="00676915">
      <w:pPr>
        <w:spacing w:line="360" w:lineRule="auto"/>
        <w:jc w:val="both"/>
        <w:rPr>
          <w:rFonts w:ascii="Arial" w:hAnsi="Arial"/>
          <w:rtl/>
        </w:rPr>
      </w:pPr>
    </w:p>
    <w:p w:rsidR="008B00B8" w:rsidRPr="00AF6A18" w:rsidRDefault="008B00B8" w:rsidP="00676915">
      <w:pPr>
        <w:spacing w:line="360" w:lineRule="auto"/>
        <w:jc w:val="both"/>
        <w:rPr>
          <w:rFonts w:ascii="Arial" w:hAnsi="Arial"/>
          <w:rtl/>
        </w:rPr>
      </w:pPr>
      <w:r w:rsidRPr="00AF6A18">
        <w:rPr>
          <w:rFonts w:ascii="Arial" w:hAnsi="Arial"/>
          <w:rtl/>
        </w:rPr>
        <w:t xml:space="preserve">אני הח"מ______________________________ מס ת"ז _____________ העובד בתאגיד _____________________ (שם התאגיד) מצהיר בזאת כי: </w:t>
      </w:r>
    </w:p>
    <w:p w:rsidR="008B00B8" w:rsidRPr="00AF6A18" w:rsidRDefault="008B00B8" w:rsidP="00676915">
      <w:pPr>
        <w:spacing w:line="360" w:lineRule="auto"/>
        <w:jc w:val="both"/>
        <w:rPr>
          <w:rFonts w:ascii="Arial" w:hAnsi="Arial"/>
          <w:rtl/>
        </w:rPr>
      </w:pPr>
    </w:p>
    <w:p w:rsidR="008B00B8" w:rsidRPr="00AF6A18" w:rsidRDefault="008B00B8" w:rsidP="00E80287">
      <w:pPr>
        <w:pStyle w:val="1"/>
        <w:numPr>
          <w:ilvl w:val="0"/>
          <w:numId w:val="49"/>
        </w:numPr>
        <w:rPr>
          <w:color w:val="auto"/>
          <w:rtl/>
        </w:rPr>
      </w:pPr>
      <w:r w:rsidRPr="00AF6A18">
        <w:rPr>
          <w:color w:val="auto"/>
          <w:rtl/>
        </w:rPr>
        <w:t xml:space="preserve">אני מוסמך לחתום על תצהיר זה בשם התאגיד ומנהליו. </w:t>
      </w:r>
    </w:p>
    <w:p w:rsidR="008B00B8" w:rsidRPr="00AF6A18" w:rsidRDefault="008B00B8" w:rsidP="00E80287">
      <w:pPr>
        <w:pStyle w:val="1"/>
        <w:numPr>
          <w:ilvl w:val="0"/>
          <w:numId w:val="49"/>
        </w:numPr>
        <w:rPr>
          <w:color w:val="auto"/>
          <w:rtl/>
        </w:rPr>
      </w:pPr>
      <w:r w:rsidRPr="00AF6A18">
        <w:rPr>
          <w:rFonts w:hint="cs"/>
          <w:color w:val="auto"/>
          <w:rtl/>
        </w:rPr>
        <w:t>בבעלותי/בבעלות התאגיד ____ כלי נשק.</w:t>
      </w:r>
    </w:p>
    <w:p w:rsidR="008B00B8" w:rsidRPr="00AF6A18" w:rsidRDefault="008B00B8" w:rsidP="00676915">
      <w:pPr>
        <w:jc w:val="both"/>
        <w:rPr>
          <w:rtl/>
        </w:rPr>
      </w:pPr>
    </w:p>
    <w:p w:rsidR="008B00B8" w:rsidRPr="00AF6A18" w:rsidRDefault="008B00B8" w:rsidP="00676915">
      <w:pPr>
        <w:spacing w:line="360" w:lineRule="auto"/>
        <w:jc w:val="both"/>
        <w:rPr>
          <w:rFonts w:ascii="Arial" w:hAnsi="Arial"/>
          <w:rtl/>
        </w:rPr>
      </w:pPr>
    </w:p>
    <w:p w:rsidR="008B00B8" w:rsidRPr="00AF6A18" w:rsidRDefault="008B00B8" w:rsidP="00676915">
      <w:pPr>
        <w:spacing w:line="360" w:lineRule="auto"/>
        <w:ind w:left="30" w:hanging="102"/>
        <w:jc w:val="both"/>
        <w:rPr>
          <w:rFonts w:ascii="Arial" w:hAnsi="Arial"/>
          <w:b/>
          <w:bCs/>
          <w:u w:val="single"/>
          <w:rtl/>
        </w:rPr>
      </w:pPr>
      <w:r w:rsidRPr="00AF6A18">
        <w:rPr>
          <w:rFonts w:ascii="Arial" w:hAnsi="Arial"/>
          <w:b/>
          <w:bCs/>
          <w:u w:val="single"/>
          <w:rtl/>
        </w:rPr>
        <w:t>אישור עורך הדין</w:t>
      </w:r>
    </w:p>
    <w:p w:rsidR="008B00B8" w:rsidRPr="00AF6A18" w:rsidRDefault="008B00B8" w:rsidP="00676915">
      <w:pPr>
        <w:spacing w:line="360" w:lineRule="auto"/>
        <w:ind w:left="30" w:hanging="102"/>
        <w:jc w:val="both"/>
        <w:rPr>
          <w:rFonts w:ascii="Arial" w:hAnsi="Arial"/>
          <w:b/>
          <w:bCs/>
          <w:u w:val="single"/>
          <w:rtl/>
        </w:rPr>
      </w:pPr>
    </w:p>
    <w:p w:rsidR="008B00B8" w:rsidRPr="00AF6A18" w:rsidRDefault="008B00B8" w:rsidP="00E80287">
      <w:pPr>
        <w:spacing w:line="360" w:lineRule="auto"/>
        <w:jc w:val="both"/>
        <w:rPr>
          <w:rFonts w:ascii="Arial" w:hAnsi="Arial"/>
          <w:rtl/>
        </w:rPr>
      </w:pPr>
      <w:r w:rsidRPr="00AF6A18">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B00B8" w:rsidRPr="00AF6A18" w:rsidRDefault="008B00B8" w:rsidP="00676915">
      <w:pPr>
        <w:ind w:right="1680"/>
        <w:jc w:val="both"/>
        <w:rPr>
          <w:rFonts w:ascii="Arial" w:hAnsi="Arial"/>
          <w:rtl/>
        </w:rPr>
      </w:pPr>
    </w:p>
    <w:p w:rsidR="008B00B8" w:rsidRPr="00AF6A18" w:rsidRDefault="008B00B8" w:rsidP="00676915">
      <w:pPr>
        <w:ind w:right="567"/>
        <w:rPr>
          <w:rFonts w:ascii="Arial" w:hAnsi="Arial"/>
          <w:rtl/>
        </w:rPr>
      </w:pPr>
      <w:r w:rsidRPr="00AF6A18">
        <w:rPr>
          <w:rFonts w:ascii="Arial" w:hAnsi="Arial"/>
          <w:rtl/>
        </w:rPr>
        <w:t>_____________</w:t>
      </w:r>
      <w:r w:rsidRPr="00AF6A18">
        <w:rPr>
          <w:rFonts w:ascii="Arial" w:hAnsi="Arial"/>
          <w:rtl/>
        </w:rPr>
        <w:tab/>
      </w:r>
      <w:r w:rsidR="00AC1930" w:rsidRPr="00AF6A18">
        <w:rPr>
          <w:rFonts w:ascii="Arial" w:hAnsi="Arial"/>
          <w:rtl/>
        </w:rPr>
        <w:t xml:space="preserve">      </w:t>
      </w:r>
      <w:r w:rsidRPr="00AF6A18">
        <w:rPr>
          <w:rFonts w:ascii="Arial" w:hAnsi="Arial"/>
          <w:rtl/>
        </w:rPr>
        <w:t>______________________</w:t>
      </w:r>
      <w:r w:rsidRPr="00AF6A18">
        <w:rPr>
          <w:rFonts w:ascii="Arial" w:hAnsi="Arial"/>
          <w:rtl/>
        </w:rPr>
        <w:tab/>
      </w:r>
      <w:r w:rsidR="00AC1930" w:rsidRPr="00AF6A18">
        <w:rPr>
          <w:rFonts w:ascii="Arial" w:hAnsi="Arial"/>
          <w:rtl/>
        </w:rPr>
        <w:t xml:space="preserve">    </w:t>
      </w:r>
      <w:r w:rsidR="00AC1930" w:rsidRPr="00AF6A18">
        <w:rPr>
          <w:rFonts w:ascii="Arial" w:hAnsi="Arial" w:hint="cs"/>
          <w:rtl/>
        </w:rPr>
        <w:t xml:space="preserve"> </w:t>
      </w:r>
      <w:r w:rsidRPr="00AF6A18">
        <w:rPr>
          <w:rFonts w:ascii="Arial" w:hAnsi="Arial"/>
          <w:rtl/>
        </w:rPr>
        <w:t>__________</w:t>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t>__</w:t>
      </w:r>
      <w:r w:rsidRPr="00AF6A18">
        <w:rPr>
          <w:rFonts w:ascii="Arial" w:hAnsi="Arial"/>
          <w:rtl/>
        </w:rPr>
        <w:softHyphen/>
      </w:r>
      <w:r w:rsidRPr="00AF6A18">
        <w:rPr>
          <w:rFonts w:ascii="Arial" w:hAnsi="Arial"/>
          <w:rtl/>
        </w:rPr>
        <w:softHyphen/>
        <w:t>_</w:t>
      </w:r>
      <w:r w:rsidRPr="00AF6A18">
        <w:rPr>
          <w:rFonts w:ascii="Arial" w:hAnsi="Arial"/>
          <w:rtl/>
        </w:rPr>
        <w:tab/>
      </w:r>
      <w:r w:rsidRPr="00AF6A18">
        <w:rPr>
          <w:rFonts w:ascii="Arial" w:hAnsi="Arial"/>
          <w:rtl/>
        </w:rPr>
        <w:tab/>
      </w:r>
    </w:p>
    <w:p w:rsidR="008B00B8" w:rsidRPr="00AF6A18" w:rsidRDefault="008B00B8" w:rsidP="00676915">
      <w:pPr>
        <w:ind w:right="567"/>
        <w:rPr>
          <w:rFonts w:ascii="Arial" w:hAnsi="Arial"/>
          <w:rtl/>
        </w:rPr>
      </w:pPr>
      <w:r w:rsidRPr="00AF6A18">
        <w:rPr>
          <w:rFonts w:ascii="Arial" w:hAnsi="Arial"/>
          <w:rtl/>
        </w:rPr>
        <w:t xml:space="preserve"> תאריך </w:t>
      </w:r>
      <w:r w:rsidRPr="00AF6A18">
        <w:rPr>
          <w:rFonts w:ascii="Arial" w:hAnsi="Arial"/>
          <w:rtl/>
        </w:rPr>
        <w:tab/>
      </w:r>
      <w:r w:rsidRPr="00AF6A18">
        <w:rPr>
          <w:rFonts w:ascii="Arial" w:hAnsi="Arial"/>
          <w:rtl/>
        </w:rPr>
        <w:tab/>
      </w:r>
      <w:r w:rsidRPr="00AF6A18">
        <w:rPr>
          <w:rFonts w:ascii="Arial" w:hAnsi="Arial" w:hint="cs"/>
          <w:rtl/>
        </w:rPr>
        <w:tab/>
      </w:r>
      <w:r w:rsidR="00676915" w:rsidRPr="00AF6A18">
        <w:rPr>
          <w:rFonts w:ascii="Arial" w:hAnsi="Arial" w:hint="cs"/>
          <w:rtl/>
        </w:rPr>
        <w:t xml:space="preserve"> </w:t>
      </w:r>
      <w:r w:rsidRPr="00AF6A18">
        <w:rPr>
          <w:rFonts w:ascii="Arial" w:hAnsi="Arial"/>
          <w:rtl/>
        </w:rPr>
        <w:t xml:space="preserve">חותמת ומספר רישיון עורך דין </w:t>
      </w:r>
      <w:r w:rsidRPr="00AF6A18">
        <w:rPr>
          <w:rFonts w:ascii="Arial" w:hAnsi="Arial"/>
          <w:rtl/>
        </w:rPr>
        <w:tab/>
      </w:r>
      <w:r w:rsidRPr="00AF6A18">
        <w:rPr>
          <w:rFonts w:ascii="Arial" w:hAnsi="Arial" w:hint="cs"/>
          <w:rtl/>
        </w:rPr>
        <w:tab/>
      </w:r>
      <w:r w:rsidRPr="00AF6A18">
        <w:rPr>
          <w:rFonts w:ascii="Arial" w:hAnsi="Arial"/>
          <w:rtl/>
        </w:rPr>
        <w:t>חתימת עורך הדין</w:t>
      </w:r>
    </w:p>
    <w:p w:rsidR="008B00B8" w:rsidRPr="00AF6A18" w:rsidRDefault="008B00B8" w:rsidP="00676915">
      <w:pPr>
        <w:jc w:val="both"/>
        <w:rPr>
          <w:rtl/>
        </w:rPr>
      </w:pPr>
    </w:p>
    <w:p w:rsidR="008B00B8" w:rsidRPr="00AF6A18" w:rsidRDefault="008B00B8" w:rsidP="00676915">
      <w:pPr>
        <w:spacing w:line="360" w:lineRule="auto"/>
        <w:jc w:val="both"/>
        <w:rPr>
          <w:rFonts w:ascii="Arial" w:hAnsi="Arial"/>
          <w:rtl/>
        </w:rPr>
      </w:pPr>
    </w:p>
    <w:p w:rsidR="00065BDC" w:rsidRPr="00AF6A18" w:rsidRDefault="00065BDC" w:rsidP="007E01EA">
      <w:pPr>
        <w:spacing w:line="360" w:lineRule="auto"/>
        <w:jc w:val="center"/>
        <w:rPr>
          <w:b/>
          <w:bCs/>
          <w:szCs w:val="32"/>
          <w:rtl/>
        </w:rPr>
      </w:pPr>
      <w:r w:rsidRPr="00AF6A18">
        <w:rPr>
          <w:rFonts w:ascii="Arial" w:hAnsi="Arial"/>
          <w:rtl/>
        </w:rPr>
        <w:br w:type="page"/>
      </w:r>
      <w:r w:rsidRPr="00AF6A18">
        <w:rPr>
          <w:rFonts w:hint="cs"/>
          <w:b/>
          <w:bCs/>
          <w:szCs w:val="32"/>
          <w:rtl/>
        </w:rPr>
        <w:lastRenderedPageBreak/>
        <w:t>נספח 16</w:t>
      </w:r>
    </w:p>
    <w:p w:rsidR="00065BDC" w:rsidRPr="00AF6A18" w:rsidRDefault="00065BDC" w:rsidP="007E01EA">
      <w:pPr>
        <w:spacing w:line="360" w:lineRule="auto"/>
        <w:jc w:val="center"/>
        <w:rPr>
          <w:b/>
          <w:bCs/>
          <w:szCs w:val="32"/>
          <w:rtl/>
        </w:rPr>
      </w:pPr>
      <w:r w:rsidRPr="00AF6A18">
        <w:rPr>
          <w:rFonts w:hint="cs"/>
          <w:b/>
          <w:bCs/>
          <w:szCs w:val="32"/>
          <w:rtl/>
        </w:rPr>
        <w:t xml:space="preserve">אישור ממינהל ההסדרה והאכיפה </w:t>
      </w:r>
      <w:r w:rsidR="00F14C7F">
        <w:rPr>
          <w:rFonts w:hint="cs"/>
          <w:b/>
          <w:bCs/>
          <w:szCs w:val="32"/>
          <w:rtl/>
        </w:rPr>
        <w:t>במשרד הכלכלה</w:t>
      </w:r>
    </w:p>
    <w:p w:rsidR="00065BDC" w:rsidRPr="00AF6A18" w:rsidRDefault="00065BDC" w:rsidP="007E01EA">
      <w:pPr>
        <w:spacing w:line="360" w:lineRule="auto"/>
        <w:jc w:val="center"/>
        <w:rPr>
          <w:b/>
          <w:bCs/>
          <w:szCs w:val="32"/>
          <w:rtl/>
        </w:rPr>
      </w:pPr>
      <w:r w:rsidRPr="00AF6A18">
        <w:rPr>
          <w:b/>
          <w:bCs/>
          <w:szCs w:val="32"/>
          <w:rtl/>
        </w:rPr>
        <w:br w:type="page"/>
      </w:r>
      <w:r w:rsidRPr="00AF6A18">
        <w:rPr>
          <w:rFonts w:hint="cs"/>
          <w:b/>
          <w:bCs/>
          <w:szCs w:val="32"/>
          <w:rtl/>
        </w:rPr>
        <w:lastRenderedPageBreak/>
        <w:t>נספח 17</w:t>
      </w:r>
    </w:p>
    <w:p w:rsidR="00065BDC" w:rsidRPr="00AF6A18" w:rsidRDefault="00065BDC" w:rsidP="007E01EA">
      <w:pPr>
        <w:spacing w:line="360" w:lineRule="auto"/>
        <w:jc w:val="center"/>
        <w:rPr>
          <w:b/>
          <w:bCs/>
          <w:szCs w:val="32"/>
          <w:rtl/>
        </w:rPr>
      </w:pPr>
      <w:r w:rsidRPr="00AF6A18">
        <w:rPr>
          <w:rFonts w:hint="cs"/>
          <w:b/>
          <w:bCs/>
          <w:szCs w:val="32"/>
          <w:rtl/>
        </w:rPr>
        <w:t>התחייבות לעניין אי העסקת עובדים זרים</w:t>
      </w:r>
    </w:p>
    <w:p w:rsidR="00065BDC" w:rsidRPr="00AF6A18" w:rsidRDefault="00065BDC" w:rsidP="00676915">
      <w:pPr>
        <w:spacing w:line="360" w:lineRule="auto"/>
        <w:jc w:val="both"/>
        <w:rPr>
          <w:b/>
          <w:bCs/>
          <w:szCs w:val="32"/>
          <w:rtl/>
        </w:rPr>
      </w:pPr>
    </w:p>
    <w:p w:rsidR="00065BDC" w:rsidRPr="00AF6A18" w:rsidRDefault="00065BDC" w:rsidP="00676915">
      <w:pPr>
        <w:tabs>
          <w:tab w:val="left" w:pos="1800"/>
        </w:tabs>
        <w:spacing w:line="360" w:lineRule="auto"/>
        <w:ind w:right="284"/>
        <w:jc w:val="both"/>
        <w:rPr>
          <w:noProof/>
          <w:rtl/>
        </w:rPr>
      </w:pPr>
      <w:r w:rsidRPr="00AF6A18">
        <w:rPr>
          <w:noProof/>
          <w:rtl/>
        </w:rPr>
        <w:t>אני הח"מ מורשה חתימה מטעם המציע ______________ (להלן: "המציע"), נושא ת.ז. ___________ מצהיר בזאת, כי לצורך ביצוע העבודות לא יועסקו עובדים זרים, על ידי בין במישירין ובין בעקיפין, וכן ידועים לי הצעדים שינקטו נגדי במידה ואפר התחייבות זו.</w:t>
      </w:r>
    </w:p>
    <w:p w:rsidR="00065BDC" w:rsidRPr="00AF6A18" w:rsidRDefault="00065BDC" w:rsidP="00E80287">
      <w:pPr>
        <w:tabs>
          <w:tab w:val="left" w:pos="1800"/>
        </w:tabs>
        <w:spacing w:line="276" w:lineRule="auto"/>
        <w:ind w:left="425" w:right="284"/>
        <w:jc w:val="both"/>
        <w:rPr>
          <w:noProof/>
          <w:rtl/>
        </w:rPr>
      </w:pPr>
    </w:p>
    <w:p w:rsidR="00065BDC" w:rsidRPr="00AF6A18" w:rsidRDefault="00065BDC" w:rsidP="00E80287">
      <w:pPr>
        <w:tabs>
          <w:tab w:val="left" w:pos="1800"/>
        </w:tabs>
        <w:spacing w:line="276" w:lineRule="auto"/>
        <w:ind w:left="425" w:right="284"/>
        <w:jc w:val="both"/>
        <w:rPr>
          <w:noProof/>
          <w:rtl/>
        </w:rPr>
      </w:pPr>
    </w:p>
    <w:p w:rsidR="00065BDC" w:rsidRPr="00AF6A18" w:rsidRDefault="00065BDC" w:rsidP="00676915">
      <w:pPr>
        <w:spacing w:line="276" w:lineRule="auto"/>
        <w:ind w:firstLine="720"/>
        <w:jc w:val="both"/>
        <w:rPr>
          <w:rFonts w:ascii="Arial" w:hAnsi="Arial"/>
          <w:rtl/>
        </w:rPr>
      </w:pPr>
    </w:p>
    <w:p w:rsidR="00065BDC" w:rsidRPr="00AF6A18" w:rsidRDefault="00350745" w:rsidP="00676915">
      <w:pPr>
        <w:spacing w:line="276" w:lineRule="auto"/>
        <w:ind w:hanging="2"/>
        <w:rPr>
          <w:rFonts w:ascii="Arial" w:hAnsi="Arial"/>
          <w:rtl/>
        </w:rPr>
      </w:pPr>
      <w:r w:rsidRPr="00AF6A18">
        <w:rPr>
          <w:noProof/>
          <w:rtl/>
        </w:rPr>
        <mc:AlternateContent>
          <mc:Choice Requires="wps">
            <w:drawing>
              <wp:anchor distT="0" distB="0" distL="114300" distR="114300" simplePos="0" relativeHeight="251659264" behindDoc="0" locked="0" layoutInCell="1" allowOverlap="1" wp14:anchorId="47BDC691" wp14:editId="56777AB9">
                <wp:simplePos x="0" y="0"/>
                <wp:positionH relativeFrom="column">
                  <wp:posOffset>3611245</wp:posOffset>
                </wp:positionH>
                <wp:positionV relativeFrom="paragraph">
                  <wp:posOffset>99695</wp:posOffset>
                </wp:positionV>
                <wp:extent cx="1318895" cy="635"/>
                <wp:effectExtent l="0" t="0" r="14605" b="37465"/>
                <wp:wrapNone/>
                <wp:docPr id="145" name="AutoShape 4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76" o:spid="_x0000_s1026" type="#_x0000_t32" style="position:absolute;left:0;text-align:left;margin-left:284.35pt;margin-top:7.85pt;width:103.8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hvQIwIAAEE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"/>
            </w:pict>
          </mc:Fallback>
        </mc:AlternateContent>
      </w:r>
      <w:r w:rsidRPr="00AF6A18">
        <w:rPr>
          <w:noProof/>
          <w:rtl/>
        </w:rPr>
        <mc:AlternateContent>
          <mc:Choice Requires="wps">
            <w:drawing>
              <wp:anchor distT="0" distB="0" distL="114300" distR="114300" simplePos="0" relativeHeight="251661312" behindDoc="0" locked="0" layoutInCell="1" allowOverlap="1" wp14:anchorId="40ABE113" wp14:editId="1CE675E3">
                <wp:simplePos x="0" y="0"/>
                <wp:positionH relativeFrom="column">
                  <wp:posOffset>1601470</wp:posOffset>
                </wp:positionH>
                <wp:positionV relativeFrom="paragraph">
                  <wp:posOffset>109855</wp:posOffset>
                </wp:positionV>
                <wp:extent cx="1318895" cy="635"/>
                <wp:effectExtent l="0" t="0" r="14605" b="37465"/>
                <wp:wrapNone/>
                <wp:docPr id="148" name="AutoShape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88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9" o:spid="_x0000_s1026" type="#_x0000_t32" style="position:absolute;left:0;text-align:left;margin-left:126.1pt;margin-top:8.65pt;width:103.85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"/>
            </w:pict>
          </mc:Fallback>
        </mc:AlternateContent>
      </w:r>
      <w:r w:rsidRPr="00AF6A18">
        <w:rPr>
          <w:noProof/>
          <w:rtl/>
        </w:rPr>
        <mc:AlternateContent>
          <mc:Choice Requires="wps">
            <w:drawing>
              <wp:anchor distT="0" distB="0" distL="114300" distR="114300" simplePos="0" relativeHeight="251660288" behindDoc="0" locked="0" layoutInCell="1" allowOverlap="1" wp14:anchorId="50455317" wp14:editId="0E917A17">
                <wp:simplePos x="0" y="0"/>
                <wp:positionH relativeFrom="column">
                  <wp:posOffset>-49530</wp:posOffset>
                </wp:positionH>
                <wp:positionV relativeFrom="paragraph">
                  <wp:posOffset>107950</wp:posOffset>
                </wp:positionV>
                <wp:extent cx="1387475" cy="635"/>
                <wp:effectExtent l="0" t="0" r="22225" b="37465"/>
                <wp:wrapNone/>
                <wp:docPr id="146" name="AutoShape 4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874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8" o:spid="_x0000_s1026" type="#_x0000_t32" style="position:absolute;left:0;text-align:left;margin-left:-3.9pt;margin-top:8.5pt;width:109.25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4PVIwIAAEE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"/>
            </w:pict>
          </mc:Fallback>
        </mc:AlternateContent>
      </w:r>
      <w:r w:rsidR="00676915" w:rsidRPr="00AF6A18">
        <w:rPr>
          <w:rFonts w:ascii="Arial" w:hAnsi="Arial" w:hint="cs"/>
          <w:rtl/>
        </w:rPr>
        <w:t xml:space="preserve"> </w:t>
      </w:r>
    </w:p>
    <w:p w:rsidR="00065BDC" w:rsidRPr="00AF6A18" w:rsidRDefault="00AC1930" w:rsidP="00676915">
      <w:pPr>
        <w:tabs>
          <w:tab w:val="left" w:pos="2409"/>
          <w:tab w:val="left" w:pos="2551"/>
          <w:tab w:val="left" w:pos="5670"/>
          <w:tab w:val="left" w:pos="7512"/>
        </w:tabs>
        <w:spacing w:line="276" w:lineRule="auto"/>
        <w:ind w:hanging="2"/>
        <w:jc w:val="center"/>
        <w:rPr>
          <w:rFonts w:ascii="Arial" w:hAnsi="Arial"/>
          <w:rtl/>
        </w:rPr>
      </w:pPr>
      <w:r w:rsidRPr="00AF6A18">
        <w:rPr>
          <w:rFonts w:ascii="Arial" w:hAnsi="Arial" w:hint="cs"/>
          <w:rtl/>
        </w:rPr>
        <w:t xml:space="preserve">            </w:t>
      </w:r>
      <w:r w:rsidR="00065BDC" w:rsidRPr="00AF6A18">
        <w:rPr>
          <w:rFonts w:ascii="Arial" w:hAnsi="Arial"/>
          <w:rtl/>
        </w:rPr>
        <w:t>תאריך</w:t>
      </w:r>
      <w:r w:rsidRPr="00AF6A18">
        <w:rPr>
          <w:rFonts w:ascii="Arial" w:hAnsi="Arial" w:hint="cs"/>
          <w:rtl/>
        </w:rPr>
        <w:t xml:space="preserve">                    </w:t>
      </w:r>
      <w:r w:rsidR="00065BDC" w:rsidRPr="00AF6A18">
        <w:rPr>
          <w:rFonts w:ascii="Arial" w:hAnsi="Arial"/>
          <w:rtl/>
        </w:rPr>
        <w:t>שם מורשה החתימה</w:t>
      </w:r>
      <w:r w:rsidRPr="00AF6A18">
        <w:rPr>
          <w:rFonts w:ascii="Arial" w:hAnsi="Arial" w:hint="cs"/>
          <w:rtl/>
        </w:rPr>
        <w:t xml:space="preserve">       </w:t>
      </w:r>
      <w:r w:rsidR="00676915" w:rsidRPr="00AF6A18">
        <w:rPr>
          <w:rFonts w:ascii="Arial" w:hAnsi="Arial" w:hint="cs"/>
          <w:rtl/>
        </w:rPr>
        <w:t xml:space="preserve"> </w:t>
      </w:r>
      <w:r w:rsidR="00065BDC" w:rsidRPr="00AF6A18">
        <w:rPr>
          <w:rFonts w:ascii="Arial" w:hAnsi="Arial"/>
          <w:rtl/>
        </w:rPr>
        <w:t>חתימה</w:t>
      </w:r>
      <w:r w:rsidR="00065BDC" w:rsidRPr="00AF6A18">
        <w:rPr>
          <w:rFonts w:ascii="Arial" w:hAnsi="Arial" w:hint="cs"/>
          <w:rtl/>
        </w:rPr>
        <w:t xml:space="preserve"> ו</w:t>
      </w:r>
      <w:r w:rsidR="00065BDC" w:rsidRPr="00AF6A18">
        <w:rPr>
          <w:rFonts w:ascii="Arial" w:hAnsi="Arial"/>
          <w:rtl/>
        </w:rPr>
        <w:t>חותמת</w:t>
      </w:r>
    </w:p>
    <w:p w:rsidR="00065BDC" w:rsidRPr="00AF6A18" w:rsidRDefault="00065BDC" w:rsidP="007E01EA">
      <w:pPr>
        <w:spacing w:line="360" w:lineRule="auto"/>
        <w:jc w:val="center"/>
        <w:rPr>
          <w:b/>
          <w:bCs/>
          <w:szCs w:val="32"/>
          <w:rtl/>
        </w:rPr>
      </w:pPr>
      <w:r w:rsidRPr="00AF6A18">
        <w:rPr>
          <w:b/>
          <w:bCs/>
          <w:szCs w:val="32"/>
          <w:rtl/>
        </w:rPr>
        <w:br w:type="page"/>
      </w:r>
      <w:r w:rsidRPr="00AF6A18">
        <w:rPr>
          <w:rFonts w:hint="cs"/>
          <w:b/>
          <w:bCs/>
          <w:szCs w:val="32"/>
          <w:rtl/>
        </w:rPr>
        <w:lastRenderedPageBreak/>
        <w:t>נספח 18</w:t>
      </w:r>
    </w:p>
    <w:p w:rsidR="00065BDC" w:rsidRPr="00AF6A18" w:rsidRDefault="00065BDC" w:rsidP="007E01EA">
      <w:pPr>
        <w:spacing w:line="360" w:lineRule="auto"/>
        <w:jc w:val="center"/>
        <w:rPr>
          <w:b/>
          <w:bCs/>
          <w:szCs w:val="32"/>
          <w:rtl/>
        </w:rPr>
      </w:pPr>
      <w:r w:rsidRPr="00AF6A18">
        <w:rPr>
          <w:rFonts w:hint="cs"/>
          <w:b/>
          <w:bCs/>
          <w:szCs w:val="32"/>
          <w:rtl/>
        </w:rPr>
        <w:t>רישיון עסק להפעלת מחסן נשק</w:t>
      </w:r>
    </w:p>
    <w:p w:rsidR="00065BDC" w:rsidRPr="00AF6A18" w:rsidRDefault="00065BDC" w:rsidP="007E01EA">
      <w:pPr>
        <w:spacing w:line="360" w:lineRule="auto"/>
        <w:jc w:val="center"/>
        <w:rPr>
          <w:b/>
          <w:bCs/>
          <w:szCs w:val="32"/>
          <w:rtl/>
        </w:rPr>
      </w:pPr>
      <w:r w:rsidRPr="00AF6A18">
        <w:rPr>
          <w:b/>
          <w:bCs/>
          <w:szCs w:val="32"/>
          <w:rtl/>
        </w:rPr>
        <w:br w:type="page"/>
      </w:r>
      <w:r w:rsidRPr="00AF6A18">
        <w:rPr>
          <w:rFonts w:hint="cs"/>
          <w:b/>
          <w:bCs/>
          <w:szCs w:val="32"/>
          <w:rtl/>
        </w:rPr>
        <w:lastRenderedPageBreak/>
        <w:t>נספח 19</w:t>
      </w:r>
    </w:p>
    <w:p w:rsidR="00065BDC" w:rsidRPr="00AF6A18" w:rsidRDefault="00065BDC" w:rsidP="007E01EA">
      <w:pPr>
        <w:spacing w:line="360" w:lineRule="auto"/>
        <w:jc w:val="center"/>
        <w:rPr>
          <w:b/>
          <w:bCs/>
          <w:szCs w:val="32"/>
          <w:rtl/>
        </w:rPr>
      </w:pPr>
      <w:r w:rsidRPr="00AF6A18">
        <w:rPr>
          <w:rFonts w:hint="cs"/>
          <w:b/>
          <w:bCs/>
          <w:szCs w:val="32"/>
          <w:rtl/>
        </w:rPr>
        <w:t>תצה</w:t>
      </w:r>
      <w:r w:rsidR="00171730" w:rsidRPr="00AF6A18">
        <w:rPr>
          <w:rFonts w:hint="cs"/>
          <w:b/>
          <w:bCs/>
          <w:szCs w:val="32"/>
          <w:rtl/>
        </w:rPr>
        <w:t>י</w:t>
      </w:r>
      <w:r w:rsidRPr="00AF6A18">
        <w:rPr>
          <w:rFonts w:hint="cs"/>
          <w:b/>
          <w:bCs/>
          <w:szCs w:val="32"/>
          <w:rtl/>
        </w:rPr>
        <w:t>ר אודות עובדים מועסקים ועתודה</w:t>
      </w:r>
    </w:p>
    <w:p w:rsidR="008B00B8" w:rsidRPr="00AF6A18" w:rsidRDefault="008B00B8" w:rsidP="00676915">
      <w:pPr>
        <w:spacing w:line="360" w:lineRule="auto"/>
        <w:jc w:val="both"/>
        <w:rPr>
          <w:b/>
          <w:bCs/>
          <w:szCs w:val="32"/>
          <w:rtl/>
        </w:rPr>
      </w:pPr>
    </w:p>
    <w:p w:rsidR="008B00B8" w:rsidRPr="00AF6A18" w:rsidRDefault="008B00B8" w:rsidP="00676915">
      <w:pPr>
        <w:spacing w:line="360" w:lineRule="auto"/>
        <w:jc w:val="both"/>
        <w:rPr>
          <w:rFonts w:ascii="Arial" w:hAnsi="Arial"/>
          <w:rtl/>
        </w:rPr>
      </w:pPr>
      <w:r w:rsidRPr="00AF6A18">
        <w:rPr>
          <w:rFonts w:ascii="Arial" w:hAnsi="Arial"/>
          <w:rtl/>
        </w:rPr>
        <w:t xml:space="preserve">אני הח"מ______________________________ מס ת"ז _____________ העובד בתאגיד _____________________ (שם התאגיד) מצהיר בזאת כי: </w:t>
      </w:r>
    </w:p>
    <w:p w:rsidR="008B00B8" w:rsidRPr="00AF6A18" w:rsidRDefault="008B00B8" w:rsidP="00676915">
      <w:pPr>
        <w:spacing w:line="360" w:lineRule="auto"/>
        <w:jc w:val="both"/>
        <w:rPr>
          <w:rFonts w:ascii="Arial" w:hAnsi="Arial"/>
          <w:rtl/>
        </w:rPr>
      </w:pPr>
    </w:p>
    <w:p w:rsidR="008B00B8" w:rsidRPr="00AF6A18" w:rsidRDefault="008B00B8" w:rsidP="00E80287">
      <w:pPr>
        <w:pStyle w:val="1"/>
        <w:numPr>
          <w:ilvl w:val="0"/>
          <w:numId w:val="51"/>
        </w:numPr>
        <w:rPr>
          <w:color w:val="auto"/>
          <w:rtl/>
        </w:rPr>
      </w:pPr>
      <w:r w:rsidRPr="00AF6A18">
        <w:rPr>
          <w:color w:val="auto"/>
          <w:rtl/>
        </w:rPr>
        <w:t xml:space="preserve">אני מוסמך לחתום על תצהיר זה בשם התאגיד ומנהליו. </w:t>
      </w:r>
    </w:p>
    <w:p w:rsidR="008B00B8" w:rsidRPr="00AF6A18" w:rsidRDefault="00B15F66" w:rsidP="00535F6D">
      <w:pPr>
        <w:pStyle w:val="1"/>
        <w:rPr>
          <w:rtl/>
        </w:rPr>
      </w:pPr>
      <w:r w:rsidRPr="00AF6A18">
        <w:rPr>
          <w:rFonts w:hint="cs"/>
          <w:rtl/>
        </w:rPr>
        <w:t>בשנת 2015</w:t>
      </w:r>
      <w:r w:rsidR="008B00B8" w:rsidRPr="00AF6A18">
        <w:rPr>
          <w:rFonts w:hint="cs"/>
          <w:rtl/>
        </w:rPr>
        <w:t xml:space="preserve"> הועסקו על ידי המציע ___________ מאבטחי רמה מתקדם ב' העומדים בתבחיני משטרת ישראל למאבטח רמה מתקדם ב'</w:t>
      </w:r>
      <w:r w:rsidR="00535F6D" w:rsidRPr="00535F6D">
        <w:rPr>
          <w:rtl/>
        </w:rPr>
        <w:t xml:space="preserve"> </w:t>
      </w:r>
      <w:r w:rsidR="00535F6D" w:rsidRPr="00535F6D">
        <w:rPr>
          <w:color w:val="auto"/>
          <w:rtl/>
        </w:rPr>
        <w:t>בפריסה ארצית</w:t>
      </w:r>
      <w:r w:rsidR="008B00B8" w:rsidRPr="00AF6A18">
        <w:rPr>
          <w:rFonts w:hint="cs"/>
          <w:rtl/>
        </w:rPr>
        <w:t>.</w:t>
      </w:r>
    </w:p>
    <w:p w:rsidR="008B00B8" w:rsidRPr="00AF6A18" w:rsidRDefault="008B00B8" w:rsidP="00E80287">
      <w:pPr>
        <w:pStyle w:val="1"/>
        <w:rPr>
          <w:color w:val="auto"/>
          <w:rtl/>
        </w:rPr>
      </w:pPr>
      <w:r w:rsidRPr="00AF6A18">
        <w:rPr>
          <w:rFonts w:hint="cs"/>
          <w:color w:val="auto"/>
          <w:rtl/>
        </w:rPr>
        <w:t xml:space="preserve">המציע מעסיק, נכון ליום הגשת ההצעה, ______________שומרים (בודקים </w:t>
      </w:r>
      <w:r w:rsidR="00801079" w:rsidRPr="00AF6A18">
        <w:rPr>
          <w:rFonts w:hint="cs"/>
          <w:color w:val="auto"/>
          <w:rtl/>
        </w:rPr>
        <w:t>ביטחוניים</w:t>
      </w:r>
      <w:r w:rsidRPr="00AF6A18">
        <w:rPr>
          <w:rFonts w:hint="cs"/>
          <w:color w:val="auto"/>
          <w:rtl/>
        </w:rPr>
        <w:t>), בפריסה ארצית.</w:t>
      </w:r>
    </w:p>
    <w:p w:rsidR="008B00B8" w:rsidRDefault="008B00B8" w:rsidP="00264500">
      <w:pPr>
        <w:pStyle w:val="1"/>
        <w:rPr>
          <w:rFonts w:hint="cs"/>
          <w:color w:val="auto"/>
          <w:rtl/>
        </w:rPr>
      </w:pPr>
      <w:r w:rsidRPr="00AF6A18">
        <w:rPr>
          <w:rFonts w:hint="cs"/>
          <w:color w:val="auto"/>
          <w:rtl/>
        </w:rPr>
        <w:t>למציע עתודה נוספת מתאימה של לפחות 10% מכלל אנשי האבטחה המפורטים בסעיף 2 לעיל.</w:t>
      </w:r>
    </w:p>
    <w:p w:rsidR="00535F6D" w:rsidRDefault="00535F6D" w:rsidP="00535F6D">
      <w:pPr>
        <w:pStyle w:val="1"/>
        <w:rPr>
          <w:rFonts w:hint="cs"/>
          <w:rtl/>
        </w:rPr>
      </w:pPr>
      <w:r>
        <w:rPr>
          <w:rFonts w:hint="cs"/>
          <w:rtl/>
        </w:rPr>
        <w:t xml:space="preserve">להלן מספר המאבטחים </w:t>
      </w:r>
      <w:r w:rsidRPr="00AF6A18">
        <w:rPr>
          <w:rFonts w:hint="cs"/>
          <w:rtl/>
        </w:rPr>
        <w:t xml:space="preserve">ברמת מאבטח מתקדם ב' שהועסקו על ידי המציע בשנים </w:t>
      </w:r>
      <w:r w:rsidRPr="00AF6A18">
        <w:rPr>
          <w:rtl/>
        </w:rPr>
        <w:t xml:space="preserve">2013-2015 </w:t>
      </w:r>
      <w:r w:rsidRPr="00AF6A18">
        <w:rPr>
          <w:rFonts w:hint="cs"/>
          <w:rtl/>
        </w:rPr>
        <w:t>(</w:t>
      </w:r>
      <w:r>
        <w:rPr>
          <w:rFonts w:hint="cs"/>
          <w:rtl/>
        </w:rPr>
        <w:t xml:space="preserve">מעבר ל </w:t>
      </w:r>
      <w:r w:rsidRPr="00AF6A18">
        <w:rPr>
          <w:rFonts w:hint="cs"/>
          <w:rtl/>
        </w:rPr>
        <w:t>350 המאבטחים המוזכרים בתנאי הסף).</w:t>
      </w:r>
    </w:p>
    <w:tbl>
      <w:tblPr>
        <w:tblStyle w:val="aa"/>
        <w:bidiVisual/>
        <w:tblW w:w="0" w:type="auto"/>
        <w:tblLook w:val="04A0" w:firstRow="1" w:lastRow="0" w:firstColumn="1" w:lastColumn="0" w:noHBand="0" w:noVBand="1"/>
      </w:tblPr>
      <w:tblGrid>
        <w:gridCol w:w="4785"/>
        <w:gridCol w:w="4785"/>
      </w:tblGrid>
      <w:tr w:rsidR="00535F6D" w:rsidTr="00535F6D">
        <w:tc>
          <w:tcPr>
            <w:tcW w:w="4785" w:type="dxa"/>
          </w:tcPr>
          <w:p w:rsidR="00535F6D" w:rsidRDefault="00535F6D" w:rsidP="00535F6D">
            <w:pPr>
              <w:rPr>
                <w:rtl/>
              </w:rPr>
            </w:pPr>
            <w:r>
              <w:rPr>
                <w:rFonts w:hint="cs"/>
                <w:rtl/>
              </w:rPr>
              <w:t>שנה</w:t>
            </w:r>
          </w:p>
        </w:tc>
        <w:tc>
          <w:tcPr>
            <w:tcW w:w="4785" w:type="dxa"/>
          </w:tcPr>
          <w:p w:rsidR="00535F6D" w:rsidRDefault="00535F6D" w:rsidP="00535F6D">
            <w:pPr>
              <w:rPr>
                <w:rtl/>
              </w:rPr>
            </w:pPr>
            <w:r>
              <w:rPr>
                <w:rFonts w:hint="cs"/>
                <w:rtl/>
              </w:rPr>
              <w:t>מספר מאבטחים</w:t>
            </w:r>
          </w:p>
        </w:tc>
      </w:tr>
      <w:tr w:rsidR="00535F6D" w:rsidTr="00535F6D">
        <w:tc>
          <w:tcPr>
            <w:tcW w:w="4785" w:type="dxa"/>
          </w:tcPr>
          <w:p w:rsidR="00535F6D" w:rsidRDefault="00535F6D" w:rsidP="00535F6D">
            <w:pPr>
              <w:rPr>
                <w:rtl/>
              </w:rPr>
            </w:pPr>
            <w:r>
              <w:rPr>
                <w:rFonts w:hint="cs"/>
                <w:rtl/>
              </w:rPr>
              <w:t>2013</w:t>
            </w:r>
          </w:p>
        </w:tc>
        <w:tc>
          <w:tcPr>
            <w:tcW w:w="4785" w:type="dxa"/>
          </w:tcPr>
          <w:p w:rsidR="00535F6D" w:rsidRDefault="00535F6D" w:rsidP="00535F6D">
            <w:pPr>
              <w:rPr>
                <w:rtl/>
              </w:rPr>
            </w:pPr>
          </w:p>
        </w:tc>
      </w:tr>
      <w:tr w:rsidR="00535F6D" w:rsidTr="00535F6D">
        <w:tc>
          <w:tcPr>
            <w:tcW w:w="4785" w:type="dxa"/>
          </w:tcPr>
          <w:p w:rsidR="00535F6D" w:rsidRDefault="00535F6D" w:rsidP="00535F6D">
            <w:pPr>
              <w:rPr>
                <w:rtl/>
              </w:rPr>
            </w:pPr>
            <w:r>
              <w:rPr>
                <w:rFonts w:hint="cs"/>
                <w:rtl/>
              </w:rPr>
              <w:t>2014</w:t>
            </w:r>
          </w:p>
        </w:tc>
        <w:tc>
          <w:tcPr>
            <w:tcW w:w="4785" w:type="dxa"/>
          </w:tcPr>
          <w:p w:rsidR="00535F6D" w:rsidRDefault="00535F6D" w:rsidP="00535F6D">
            <w:pPr>
              <w:rPr>
                <w:rtl/>
              </w:rPr>
            </w:pPr>
          </w:p>
        </w:tc>
      </w:tr>
      <w:tr w:rsidR="00535F6D" w:rsidTr="00535F6D">
        <w:tc>
          <w:tcPr>
            <w:tcW w:w="4785" w:type="dxa"/>
          </w:tcPr>
          <w:p w:rsidR="00535F6D" w:rsidRDefault="00535F6D" w:rsidP="00535F6D">
            <w:pPr>
              <w:rPr>
                <w:rtl/>
              </w:rPr>
            </w:pPr>
            <w:r>
              <w:rPr>
                <w:rFonts w:hint="cs"/>
                <w:rtl/>
              </w:rPr>
              <w:t>2015</w:t>
            </w:r>
          </w:p>
        </w:tc>
        <w:tc>
          <w:tcPr>
            <w:tcW w:w="4785" w:type="dxa"/>
          </w:tcPr>
          <w:p w:rsidR="00535F6D" w:rsidRDefault="00535F6D" w:rsidP="00535F6D">
            <w:pPr>
              <w:rPr>
                <w:rtl/>
              </w:rPr>
            </w:pPr>
          </w:p>
        </w:tc>
      </w:tr>
    </w:tbl>
    <w:p w:rsidR="00535F6D" w:rsidRPr="00535F6D" w:rsidRDefault="00535F6D" w:rsidP="00535F6D">
      <w:pPr>
        <w:rPr>
          <w:rtl/>
        </w:rPr>
      </w:pPr>
    </w:p>
    <w:p w:rsidR="008B00B8" w:rsidRPr="00AF6A18" w:rsidRDefault="008B00B8" w:rsidP="00676915">
      <w:pPr>
        <w:jc w:val="both"/>
        <w:rPr>
          <w:rtl/>
        </w:rPr>
      </w:pPr>
    </w:p>
    <w:p w:rsidR="008B00B8" w:rsidRPr="00AF6A18" w:rsidRDefault="008B00B8" w:rsidP="00676915">
      <w:pPr>
        <w:spacing w:line="360" w:lineRule="auto"/>
        <w:jc w:val="both"/>
        <w:rPr>
          <w:rFonts w:ascii="Arial" w:hAnsi="Arial"/>
          <w:rtl/>
        </w:rPr>
      </w:pPr>
    </w:p>
    <w:p w:rsidR="008B00B8" w:rsidRPr="00AF6A18" w:rsidRDefault="008B00B8" w:rsidP="00E80287">
      <w:pPr>
        <w:spacing w:line="300" w:lineRule="atLeast"/>
        <w:jc w:val="both"/>
        <w:rPr>
          <w:rtl/>
        </w:rPr>
      </w:pPr>
      <w:r w:rsidRPr="00AF6A18">
        <w:rPr>
          <w:rFonts w:hint="eastAsia"/>
          <w:rtl/>
        </w:rPr>
        <w:t>הנני</w:t>
      </w:r>
      <w:r w:rsidRPr="00AF6A18">
        <w:rPr>
          <w:rtl/>
        </w:rPr>
        <w:t xml:space="preserve"> </w:t>
      </w:r>
      <w:r w:rsidRPr="00AF6A18">
        <w:rPr>
          <w:rFonts w:hint="eastAsia"/>
          <w:rtl/>
        </w:rPr>
        <w:t>מצהיר</w:t>
      </w:r>
      <w:r w:rsidRPr="00AF6A18">
        <w:rPr>
          <w:rtl/>
        </w:rPr>
        <w:t xml:space="preserve"> </w:t>
      </w:r>
      <w:r w:rsidRPr="00AF6A18">
        <w:rPr>
          <w:rFonts w:hint="eastAsia"/>
          <w:rtl/>
        </w:rPr>
        <w:t>כי</w:t>
      </w:r>
      <w:r w:rsidRPr="00AF6A18">
        <w:rPr>
          <w:rtl/>
        </w:rPr>
        <w:t xml:space="preserve"> </w:t>
      </w:r>
      <w:r w:rsidRPr="00AF6A18">
        <w:rPr>
          <w:rFonts w:hint="eastAsia"/>
          <w:rtl/>
        </w:rPr>
        <w:t>שמי</w:t>
      </w:r>
      <w:r w:rsidRPr="00AF6A18">
        <w:rPr>
          <w:rtl/>
        </w:rPr>
        <w:t xml:space="preserve"> </w:t>
      </w:r>
      <w:r w:rsidRPr="00AF6A18">
        <w:rPr>
          <w:rFonts w:hint="eastAsia"/>
          <w:rtl/>
        </w:rPr>
        <w:t>הוא</w:t>
      </w:r>
      <w:r w:rsidRPr="00AF6A18">
        <w:rPr>
          <w:rtl/>
        </w:rPr>
        <w:t xml:space="preserve"> _____________, </w:t>
      </w:r>
      <w:r w:rsidRPr="00AF6A18">
        <w:rPr>
          <w:rFonts w:hint="eastAsia"/>
          <w:rtl/>
        </w:rPr>
        <w:t>כי</w:t>
      </w:r>
      <w:r w:rsidRPr="00AF6A18">
        <w:rPr>
          <w:rtl/>
        </w:rPr>
        <w:t xml:space="preserve"> </w:t>
      </w:r>
      <w:r w:rsidRPr="00AF6A18">
        <w:rPr>
          <w:rFonts w:hint="eastAsia"/>
          <w:rtl/>
        </w:rPr>
        <w:t>החתימה</w:t>
      </w:r>
      <w:r w:rsidRPr="00AF6A18">
        <w:rPr>
          <w:rtl/>
        </w:rPr>
        <w:t xml:space="preserve"> </w:t>
      </w:r>
      <w:r w:rsidRPr="00AF6A18">
        <w:rPr>
          <w:rFonts w:hint="eastAsia"/>
          <w:rtl/>
        </w:rPr>
        <w:t>המופיעה</w:t>
      </w:r>
      <w:r w:rsidRPr="00AF6A18">
        <w:rPr>
          <w:rtl/>
        </w:rPr>
        <w:t xml:space="preserve"> </w:t>
      </w:r>
      <w:r w:rsidRPr="00AF6A18">
        <w:rPr>
          <w:rFonts w:hint="eastAsia"/>
          <w:rtl/>
        </w:rPr>
        <w:t>בשולי</w:t>
      </w:r>
      <w:r w:rsidRPr="00AF6A18">
        <w:rPr>
          <w:rtl/>
        </w:rPr>
        <w:t xml:space="preserve"> </w:t>
      </w:r>
      <w:r w:rsidRPr="00AF6A18">
        <w:rPr>
          <w:rFonts w:hint="eastAsia"/>
          <w:rtl/>
        </w:rPr>
        <w:t>גיליון</w:t>
      </w:r>
      <w:r w:rsidRPr="00AF6A18">
        <w:rPr>
          <w:rtl/>
        </w:rPr>
        <w:t xml:space="preserve"> </w:t>
      </w:r>
      <w:r w:rsidRPr="00AF6A18">
        <w:rPr>
          <w:rFonts w:hint="eastAsia"/>
          <w:rtl/>
        </w:rPr>
        <w:t>זה</w:t>
      </w:r>
      <w:r w:rsidRPr="00AF6A18">
        <w:rPr>
          <w:rtl/>
        </w:rPr>
        <w:t xml:space="preserve"> </w:t>
      </w:r>
      <w:r w:rsidRPr="00AF6A18">
        <w:rPr>
          <w:rFonts w:hint="eastAsia"/>
          <w:rtl/>
        </w:rPr>
        <w:t>היא</w:t>
      </w:r>
      <w:r w:rsidRPr="00AF6A18">
        <w:rPr>
          <w:rtl/>
        </w:rPr>
        <w:t xml:space="preserve"> </w:t>
      </w:r>
      <w:r w:rsidRPr="00AF6A18">
        <w:rPr>
          <w:rFonts w:hint="eastAsia"/>
          <w:rtl/>
        </w:rPr>
        <w:t>חתימתי</w:t>
      </w:r>
      <w:r w:rsidRPr="00AF6A18">
        <w:rPr>
          <w:rtl/>
        </w:rPr>
        <w:t xml:space="preserve"> </w:t>
      </w:r>
      <w:r w:rsidRPr="00AF6A18">
        <w:rPr>
          <w:rFonts w:hint="eastAsia"/>
          <w:rtl/>
        </w:rPr>
        <w:t>וכי</w:t>
      </w:r>
      <w:r w:rsidRPr="00AF6A18">
        <w:rPr>
          <w:rtl/>
        </w:rPr>
        <w:t xml:space="preserve"> </w:t>
      </w:r>
      <w:r w:rsidRPr="00AF6A18">
        <w:rPr>
          <w:rFonts w:hint="eastAsia"/>
          <w:rtl/>
        </w:rPr>
        <w:t>תוכן</w:t>
      </w:r>
      <w:r w:rsidRPr="00AF6A18">
        <w:rPr>
          <w:rtl/>
        </w:rPr>
        <w:t xml:space="preserve"> </w:t>
      </w:r>
      <w:r w:rsidRPr="00AF6A18">
        <w:rPr>
          <w:rFonts w:hint="eastAsia"/>
          <w:rtl/>
        </w:rPr>
        <w:t>הצהרתי</w:t>
      </w:r>
      <w:r w:rsidRPr="00AF6A18">
        <w:rPr>
          <w:rtl/>
        </w:rPr>
        <w:t xml:space="preserve"> </w:t>
      </w:r>
      <w:r w:rsidRPr="00AF6A18">
        <w:rPr>
          <w:rFonts w:hint="eastAsia"/>
          <w:rtl/>
        </w:rPr>
        <w:t>אמת</w:t>
      </w:r>
      <w:r w:rsidRPr="00AF6A18">
        <w:rPr>
          <w:rtl/>
        </w:rPr>
        <w:t xml:space="preserve">. </w:t>
      </w:r>
    </w:p>
    <w:p w:rsidR="008B00B8" w:rsidRPr="00AF6A18" w:rsidRDefault="008B00B8" w:rsidP="00E80287">
      <w:pPr>
        <w:spacing w:line="300" w:lineRule="atLeast"/>
        <w:jc w:val="both"/>
        <w:rPr>
          <w:rtl/>
        </w:rPr>
      </w:pPr>
    </w:p>
    <w:p w:rsidR="008B00B8" w:rsidRPr="00AF6A18" w:rsidRDefault="008B00B8" w:rsidP="00E80287">
      <w:pPr>
        <w:spacing w:line="300" w:lineRule="atLeast"/>
        <w:jc w:val="both"/>
        <w:rPr>
          <w:rtl/>
        </w:rPr>
      </w:pPr>
    </w:p>
    <w:p w:rsidR="008B00B8" w:rsidRPr="00AF6A18" w:rsidRDefault="008B00B8" w:rsidP="00E80287">
      <w:pPr>
        <w:spacing w:line="300" w:lineRule="atLeast"/>
        <w:jc w:val="both"/>
        <w:rPr>
          <w:rtl/>
        </w:rPr>
      </w:pPr>
    </w:p>
    <w:p w:rsidR="008B00B8" w:rsidRPr="00AF6A18" w:rsidRDefault="008B00B8" w:rsidP="00E80287">
      <w:pPr>
        <w:spacing w:line="300" w:lineRule="atLeast"/>
        <w:jc w:val="both"/>
        <w:rPr>
          <w:rtl/>
        </w:rPr>
      </w:pPr>
    </w:p>
    <w:p w:rsidR="008B00B8" w:rsidRPr="00AF6A18" w:rsidRDefault="008B00B8" w:rsidP="00676915">
      <w:pPr>
        <w:spacing w:line="300" w:lineRule="atLeast"/>
        <w:jc w:val="both"/>
        <w:rPr>
          <w:rtl/>
        </w:rPr>
      </w:pPr>
      <w:r w:rsidRPr="00AF6A18">
        <w:rPr>
          <w:rtl/>
        </w:rPr>
        <w:t>__________</w:t>
      </w:r>
      <w:r w:rsidRPr="00AF6A18">
        <w:rPr>
          <w:rtl/>
        </w:rPr>
        <w:tab/>
      </w:r>
      <w:r w:rsidRPr="00AF6A18">
        <w:rPr>
          <w:rtl/>
        </w:rPr>
        <w:tab/>
      </w:r>
      <w:r w:rsidRPr="00AF6A18">
        <w:rPr>
          <w:rtl/>
        </w:rPr>
        <w:tab/>
      </w:r>
      <w:r w:rsidRPr="00AF6A18">
        <w:rPr>
          <w:rtl/>
        </w:rPr>
        <w:tab/>
      </w:r>
      <w:r w:rsidRPr="00AF6A18">
        <w:rPr>
          <w:rtl/>
        </w:rPr>
        <w:tab/>
      </w:r>
      <w:r w:rsidR="00AC1930" w:rsidRPr="00AF6A18">
        <w:rPr>
          <w:rtl/>
        </w:rPr>
        <w:t xml:space="preserve">   </w:t>
      </w:r>
      <w:r w:rsidRPr="00AF6A18">
        <w:rPr>
          <w:rtl/>
        </w:rPr>
        <w:t xml:space="preserve"> </w:t>
      </w:r>
      <w:r w:rsidRPr="00AF6A18">
        <w:rPr>
          <w:rtl/>
        </w:rPr>
        <w:tab/>
      </w:r>
      <w:r w:rsidRPr="00AF6A18">
        <w:rPr>
          <w:rFonts w:hint="cs"/>
          <w:rtl/>
        </w:rPr>
        <w:tab/>
      </w:r>
      <w:r w:rsidRPr="00AF6A18">
        <w:rPr>
          <w:rtl/>
        </w:rPr>
        <w:t>______________</w:t>
      </w:r>
    </w:p>
    <w:p w:rsidR="008B00B8" w:rsidRPr="00AF6A18" w:rsidRDefault="008B00B8" w:rsidP="00676915">
      <w:pPr>
        <w:spacing w:line="300" w:lineRule="atLeast"/>
        <w:jc w:val="both"/>
        <w:rPr>
          <w:rtl/>
        </w:rPr>
      </w:pPr>
      <w:r w:rsidRPr="00AF6A18">
        <w:rPr>
          <w:rFonts w:hint="eastAsia"/>
          <w:rtl/>
        </w:rPr>
        <w:t>תאריך</w:t>
      </w:r>
      <w:r w:rsidR="00AC1930" w:rsidRPr="00AF6A18">
        <w:rPr>
          <w:rtl/>
        </w:rPr>
        <w:t xml:space="preserve">                     </w:t>
      </w:r>
      <w:r w:rsidR="00AC1930" w:rsidRPr="00AF6A18">
        <w:rPr>
          <w:rFonts w:hint="cs"/>
          <w:rtl/>
        </w:rPr>
        <w:t xml:space="preserve">                </w:t>
      </w:r>
      <w:r w:rsidRPr="00AF6A18">
        <w:rPr>
          <w:rtl/>
        </w:rPr>
        <w:tab/>
      </w:r>
      <w:r w:rsidRPr="00AF6A18">
        <w:rPr>
          <w:rFonts w:hint="eastAsia"/>
          <w:rtl/>
        </w:rPr>
        <w:t>שם</w:t>
      </w:r>
      <w:r w:rsidRPr="00AF6A18">
        <w:rPr>
          <w:rtl/>
        </w:rPr>
        <w:t xml:space="preserve"> </w:t>
      </w:r>
      <w:r w:rsidRPr="00AF6A18">
        <w:rPr>
          <w:rFonts w:hint="eastAsia"/>
          <w:rtl/>
        </w:rPr>
        <w:t>המצהיר</w:t>
      </w:r>
      <w:r w:rsidRPr="00AF6A18">
        <w:rPr>
          <w:rtl/>
        </w:rPr>
        <w:t xml:space="preserve">+ </w:t>
      </w:r>
      <w:r w:rsidRPr="00AF6A18">
        <w:rPr>
          <w:rFonts w:hint="eastAsia"/>
          <w:rtl/>
        </w:rPr>
        <w:t>חתימה</w:t>
      </w:r>
    </w:p>
    <w:p w:rsidR="008B00B8" w:rsidRPr="00AF6A18" w:rsidRDefault="008B00B8" w:rsidP="00E80287">
      <w:pPr>
        <w:spacing w:line="300" w:lineRule="atLeast"/>
        <w:ind w:left="-58"/>
        <w:jc w:val="both"/>
        <w:rPr>
          <w:b/>
          <w:bCs/>
          <w:u w:val="single"/>
          <w:rtl/>
        </w:rPr>
      </w:pPr>
    </w:p>
    <w:p w:rsidR="008B00B8" w:rsidRPr="00AF6A18" w:rsidRDefault="008B00B8" w:rsidP="00676915">
      <w:pPr>
        <w:spacing w:line="360" w:lineRule="auto"/>
        <w:jc w:val="both"/>
        <w:rPr>
          <w:rFonts w:ascii="Arial" w:hAnsi="Arial"/>
          <w:rtl/>
        </w:rPr>
      </w:pPr>
    </w:p>
    <w:p w:rsidR="008B00B8" w:rsidRPr="00AF6A18" w:rsidRDefault="008B00B8" w:rsidP="00676915">
      <w:pPr>
        <w:spacing w:line="360" w:lineRule="auto"/>
        <w:jc w:val="both"/>
        <w:rPr>
          <w:rFonts w:ascii="Arial" w:hAnsi="Arial"/>
          <w:rtl/>
        </w:rPr>
      </w:pPr>
    </w:p>
    <w:p w:rsidR="008B00B8" w:rsidRPr="00AF6A18" w:rsidRDefault="008B00B8" w:rsidP="00676915">
      <w:pPr>
        <w:spacing w:line="360" w:lineRule="auto"/>
        <w:ind w:left="30" w:hanging="102"/>
        <w:jc w:val="both"/>
        <w:rPr>
          <w:rFonts w:ascii="Arial" w:hAnsi="Arial"/>
          <w:b/>
          <w:bCs/>
          <w:u w:val="single"/>
          <w:rtl/>
        </w:rPr>
      </w:pPr>
      <w:r w:rsidRPr="00AF6A18">
        <w:rPr>
          <w:rFonts w:ascii="Arial" w:hAnsi="Arial"/>
          <w:b/>
          <w:bCs/>
          <w:u w:val="single"/>
          <w:rtl/>
        </w:rPr>
        <w:t>אישור עורך הדין</w:t>
      </w:r>
    </w:p>
    <w:p w:rsidR="008B00B8" w:rsidRPr="00AF6A18" w:rsidRDefault="008B00B8" w:rsidP="00676915">
      <w:pPr>
        <w:spacing w:line="360" w:lineRule="auto"/>
        <w:ind w:left="30" w:hanging="102"/>
        <w:jc w:val="both"/>
        <w:rPr>
          <w:rFonts w:ascii="Arial" w:hAnsi="Arial"/>
          <w:b/>
          <w:bCs/>
          <w:u w:val="single"/>
          <w:rtl/>
        </w:rPr>
      </w:pPr>
    </w:p>
    <w:p w:rsidR="008B00B8" w:rsidRPr="00AF6A18" w:rsidRDefault="008B00B8" w:rsidP="00E80287">
      <w:pPr>
        <w:spacing w:line="360" w:lineRule="auto"/>
        <w:jc w:val="both"/>
        <w:rPr>
          <w:rFonts w:ascii="Arial" w:hAnsi="Arial"/>
          <w:rtl/>
        </w:rPr>
      </w:pPr>
      <w:r w:rsidRPr="00AF6A18">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B00B8" w:rsidRPr="00AF6A18" w:rsidRDefault="008B00B8" w:rsidP="00676915">
      <w:pPr>
        <w:ind w:right="1680"/>
        <w:jc w:val="both"/>
        <w:rPr>
          <w:rFonts w:ascii="Arial" w:hAnsi="Arial"/>
          <w:rtl/>
        </w:rPr>
      </w:pPr>
    </w:p>
    <w:p w:rsidR="008B00B8" w:rsidRPr="00AF6A18" w:rsidRDefault="008B00B8" w:rsidP="00676915">
      <w:pPr>
        <w:ind w:right="567"/>
        <w:rPr>
          <w:rFonts w:ascii="Arial" w:hAnsi="Arial"/>
          <w:rtl/>
        </w:rPr>
      </w:pPr>
      <w:r w:rsidRPr="00AF6A18">
        <w:rPr>
          <w:rFonts w:ascii="Arial" w:hAnsi="Arial"/>
          <w:rtl/>
        </w:rPr>
        <w:t>_____________</w:t>
      </w:r>
      <w:r w:rsidRPr="00AF6A18">
        <w:rPr>
          <w:rFonts w:ascii="Arial" w:hAnsi="Arial"/>
          <w:rtl/>
        </w:rPr>
        <w:tab/>
      </w:r>
      <w:r w:rsidR="00AC1930" w:rsidRPr="00AF6A18">
        <w:rPr>
          <w:rFonts w:ascii="Arial" w:hAnsi="Arial"/>
          <w:rtl/>
        </w:rPr>
        <w:t xml:space="preserve">      </w:t>
      </w:r>
      <w:r w:rsidRPr="00AF6A18">
        <w:rPr>
          <w:rFonts w:ascii="Arial" w:hAnsi="Arial"/>
          <w:rtl/>
        </w:rPr>
        <w:t>______________________</w:t>
      </w:r>
      <w:r w:rsidRPr="00AF6A18">
        <w:rPr>
          <w:rFonts w:ascii="Arial" w:hAnsi="Arial"/>
          <w:rtl/>
        </w:rPr>
        <w:tab/>
      </w:r>
      <w:r w:rsidR="00AC1930" w:rsidRPr="00AF6A18">
        <w:rPr>
          <w:rFonts w:ascii="Arial" w:hAnsi="Arial"/>
          <w:rtl/>
        </w:rPr>
        <w:t xml:space="preserve">    </w:t>
      </w:r>
      <w:r w:rsidRPr="00AF6A18">
        <w:rPr>
          <w:rFonts w:ascii="Arial" w:hAnsi="Arial"/>
          <w:rtl/>
        </w:rPr>
        <w:t>__________</w:t>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r>
      <w:r w:rsidRPr="00AF6A18">
        <w:rPr>
          <w:rFonts w:ascii="Arial" w:hAnsi="Arial"/>
          <w:rtl/>
        </w:rPr>
        <w:softHyphen/>
        <w:t>__</w:t>
      </w:r>
      <w:r w:rsidRPr="00AF6A18">
        <w:rPr>
          <w:rFonts w:ascii="Arial" w:hAnsi="Arial"/>
          <w:rtl/>
        </w:rPr>
        <w:softHyphen/>
      </w:r>
      <w:r w:rsidRPr="00AF6A18">
        <w:rPr>
          <w:rFonts w:ascii="Arial" w:hAnsi="Arial"/>
          <w:rtl/>
        </w:rPr>
        <w:softHyphen/>
        <w:t>_</w:t>
      </w:r>
      <w:r w:rsidRPr="00AF6A18">
        <w:rPr>
          <w:rFonts w:ascii="Arial" w:hAnsi="Arial"/>
          <w:rtl/>
        </w:rPr>
        <w:tab/>
      </w:r>
      <w:r w:rsidRPr="00AF6A18">
        <w:rPr>
          <w:rFonts w:ascii="Arial" w:hAnsi="Arial"/>
          <w:rtl/>
        </w:rPr>
        <w:tab/>
      </w:r>
    </w:p>
    <w:p w:rsidR="008B00B8" w:rsidRPr="00AF6A18" w:rsidRDefault="008B00B8" w:rsidP="00676915">
      <w:pPr>
        <w:ind w:right="567"/>
        <w:rPr>
          <w:rFonts w:ascii="Arial" w:hAnsi="Arial"/>
          <w:rtl/>
        </w:rPr>
      </w:pPr>
      <w:r w:rsidRPr="00AF6A18">
        <w:rPr>
          <w:rFonts w:ascii="Arial" w:hAnsi="Arial"/>
          <w:rtl/>
        </w:rPr>
        <w:t xml:space="preserve"> תאריך </w:t>
      </w:r>
      <w:r w:rsidRPr="00AF6A18">
        <w:rPr>
          <w:rFonts w:ascii="Arial" w:hAnsi="Arial"/>
          <w:rtl/>
        </w:rPr>
        <w:tab/>
      </w:r>
      <w:r w:rsidRPr="00AF6A18">
        <w:rPr>
          <w:rFonts w:ascii="Arial" w:hAnsi="Arial"/>
          <w:rtl/>
        </w:rPr>
        <w:tab/>
      </w:r>
      <w:r w:rsidRPr="00AF6A18">
        <w:rPr>
          <w:rFonts w:ascii="Arial" w:hAnsi="Arial" w:hint="cs"/>
          <w:rtl/>
        </w:rPr>
        <w:tab/>
      </w:r>
      <w:r w:rsidR="00676915" w:rsidRPr="00AF6A18">
        <w:rPr>
          <w:rFonts w:ascii="Arial" w:hAnsi="Arial" w:hint="cs"/>
          <w:rtl/>
        </w:rPr>
        <w:t xml:space="preserve"> </w:t>
      </w:r>
      <w:r w:rsidRPr="00AF6A18">
        <w:rPr>
          <w:rFonts w:ascii="Arial" w:hAnsi="Arial"/>
          <w:rtl/>
        </w:rPr>
        <w:t xml:space="preserve">חותמת ומספר רישיון עורך דין </w:t>
      </w:r>
      <w:r w:rsidRPr="00AF6A18">
        <w:rPr>
          <w:rFonts w:ascii="Arial" w:hAnsi="Arial"/>
          <w:rtl/>
        </w:rPr>
        <w:tab/>
      </w:r>
      <w:r w:rsidR="00AC1930" w:rsidRPr="00AF6A18">
        <w:rPr>
          <w:rFonts w:ascii="Arial" w:hAnsi="Arial" w:hint="cs"/>
          <w:rtl/>
        </w:rPr>
        <w:t xml:space="preserve">    </w:t>
      </w:r>
      <w:r w:rsidRPr="00AF6A18">
        <w:rPr>
          <w:rFonts w:ascii="Arial" w:hAnsi="Arial"/>
          <w:rtl/>
        </w:rPr>
        <w:t>חתימת עורך הדין</w:t>
      </w:r>
    </w:p>
    <w:p w:rsidR="008B00B8" w:rsidRPr="00AF6A18" w:rsidRDefault="008B00B8" w:rsidP="00676915">
      <w:pPr>
        <w:jc w:val="both"/>
        <w:rPr>
          <w:rtl/>
        </w:rPr>
      </w:pPr>
    </w:p>
    <w:p w:rsidR="008B00B8" w:rsidRPr="00AF6A18" w:rsidRDefault="008B00B8" w:rsidP="00676915">
      <w:pPr>
        <w:spacing w:line="360" w:lineRule="auto"/>
        <w:jc w:val="both"/>
        <w:rPr>
          <w:rFonts w:ascii="Arial" w:hAnsi="Arial"/>
          <w:rtl/>
        </w:rPr>
      </w:pPr>
    </w:p>
    <w:p w:rsidR="008B00B8" w:rsidRPr="00AF6A18" w:rsidRDefault="008B00B8" w:rsidP="00676915">
      <w:pPr>
        <w:jc w:val="both"/>
        <w:rPr>
          <w:rtl/>
        </w:rPr>
      </w:pPr>
    </w:p>
    <w:p w:rsidR="00065BDC" w:rsidRPr="00AF6A18" w:rsidRDefault="00065BDC" w:rsidP="007E01EA">
      <w:pPr>
        <w:spacing w:line="360" w:lineRule="auto"/>
        <w:jc w:val="center"/>
        <w:rPr>
          <w:b/>
          <w:bCs/>
          <w:szCs w:val="32"/>
          <w:rtl/>
        </w:rPr>
      </w:pPr>
      <w:r w:rsidRPr="00AF6A18">
        <w:rPr>
          <w:b/>
          <w:bCs/>
          <w:szCs w:val="32"/>
          <w:rtl/>
        </w:rPr>
        <w:br w:type="page"/>
      </w:r>
      <w:r w:rsidRPr="00AF6A18">
        <w:rPr>
          <w:rFonts w:hint="cs"/>
          <w:b/>
          <w:bCs/>
          <w:szCs w:val="32"/>
          <w:rtl/>
        </w:rPr>
        <w:lastRenderedPageBreak/>
        <w:t>נספח 20</w:t>
      </w:r>
    </w:p>
    <w:p w:rsidR="00065BDC" w:rsidRPr="00AF6A18" w:rsidRDefault="00065BDC" w:rsidP="007E01EA">
      <w:pPr>
        <w:spacing w:line="360" w:lineRule="auto"/>
        <w:jc w:val="center"/>
        <w:rPr>
          <w:b/>
          <w:bCs/>
          <w:szCs w:val="32"/>
          <w:rtl/>
        </w:rPr>
      </w:pPr>
      <w:r w:rsidRPr="00AF6A18">
        <w:rPr>
          <w:rFonts w:hint="cs"/>
          <w:b/>
          <w:bCs/>
          <w:szCs w:val="32"/>
          <w:rtl/>
        </w:rPr>
        <w:t>רשימת סניפי המציע</w:t>
      </w:r>
      <w:r w:rsidR="00E95339" w:rsidRPr="00AF6A18">
        <w:rPr>
          <w:rFonts w:hint="cs"/>
          <w:b/>
          <w:bCs/>
          <w:szCs w:val="32"/>
          <w:rtl/>
        </w:rPr>
        <w:t xml:space="preserve"> וכתובת המוקד</w:t>
      </w:r>
    </w:p>
    <w:p w:rsidR="0058593B" w:rsidRPr="00AF6A18" w:rsidRDefault="0058593B" w:rsidP="00676915">
      <w:pPr>
        <w:spacing w:line="360" w:lineRule="auto"/>
        <w:jc w:val="both"/>
        <w:rPr>
          <w:b/>
          <w:bCs/>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3"/>
        <w:gridCol w:w="3017"/>
        <w:gridCol w:w="3246"/>
        <w:gridCol w:w="2194"/>
      </w:tblGrid>
      <w:tr w:rsidR="002A44C5" w:rsidRPr="00AF6A18" w:rsidTr="00B3136F">
        <w:tc>
          <w:tcPr>
            <w:tcW w:w="1113" w:type="dxa"/>
            <w:shd w:val="clear" w:color="auto" w:fill="D9D9D9" w:themeFill="background1" w:themeFillShade="D9"/>
          </w:tcPr>
          <w:p w:rsidR="002A44C5" w:rsidRPr="00AF6A18" w:rsidRDefault="002A44C5" w:rsidP="00B3136F">
            <w:pPr>
              <w:spacing w:line="360" w:lineRule="auto"/>
              <w:jc w:val="center"/>
              <w:rPr>
                <w:b/>
                <w:bCs/>
                <w:rtl/>
              </w:rPr>
            </w:pPr>
            <w:r w:rsidRPr="00AF6A18">
              <w:rPr>
                <w:rFonts w:hint="cs"/>
                <w:b/>
                <w:bCs/>
                <w:rtl/>
              </w:rPr>
              <w:t>מס"ד</w:t>
            </w:r>
          </w:p>
        </w:tc>
        <w:tc>
          <w:tcPr>
            <w:tcW w:w="3017" w:type="dxa"/>
            <w:shd w:val="clear" w:color="auto" w:fill="D9D9D9" w:themeFill="background1" w:themeFillShade="D9"/>
          </w:tcPr>
          <w:p w:rsidR="002A44C5" w:rsidRPr="00AF6A18" w:rsidRDefault="002A44C5" w:rsidP="00B3136F">
            <w:pPr>
              <w:spacing w:line="360" w:lineRule="auto"/>
              <w:jc w:val="center"/>
              <w:rPr>
                <w:b/>
                <w:bCs/>
                <w:rtl/>
              </w:rPr>
            </w:pPr>
            <w:r w:rsidRPr="00AF6A18">
              <w:rPr>
                <w:rFonts w:hint="cs"/>
                <w:b/>
                <w:bCs/>
                <w:rtl/>
              </w:rPr>
              <w:t>אזור</w:t>
            </w:r>
          </w:p>
        </w:tc>
        <w:tc>
          <w:tcPr>
            <w:tcW w:w="3246" w:type="dxa"/>
            <w:shd w:val="clear" w:color="auto" w:fill="D9D9D9" w:themeFill="background1" w:themeFillShade="D9"/>
          </w:tcPr>
          <w:p w:rsidR="002A44C5" w:rsidRPr="00AF6A18" w:rsidRDefault="002A44C5" w:rsidP="00B3136F">
            <w:pPr>
              <w:spacing w:line="360" w:lineRule="auto"/>
              <w:jc w:val="center"/>
              <w:rPr>
                <w:b/>
                <w:bCs/>
                <w:rtl/>
              </w:rPr>
            </w:pPr>
            <w:r w:rsidRPr="00AF6A18">
              <w:rPr>
                <w:rFonts w:hint="cs"/>
                <w:b/>
                <w:bCs/>
                <w:rtl/>
              </w:rPr>
              <w:t>שם הסניף</w:t>
            </w:r>
          </w:p>
        </w:tc>
        <w:tc>
          <w:tcPr>
            <w:tcW w:w="2194" w:type="dxa"/>
            <w:shd w:val="clear" w:color="auto" w:fill="D9D9D9" w:themeFill="background1" w:themeFillShade="D9"/>
          </w:tcPr>
          <w:p w:rsidR="002A44C5" w:rsidRPr="00AF6A18" w:rsidRDefault="002A44C5" w:rsidP="00B3136F">
            <w:pPr>
              <w:spacing w:line="360" w:lineRule="auto"/>
              <w:jc w:val="center"/>
              <w:rPr>
                <w:b/>
                <w:bCs/>
                <w:rtl/>
              </w:rPr>
            </w:pPr>
            <w:r w:rsidRPr="00AF6A18">
              <w:rPr>
                <w:rFonts w:hint="cs"/>
                <w:b/>
                <w:bCs/>
                <w:rtl/>
              </w:rPr>
              <w:t>כתובת</w:t>
            </w:r>
          </w:p>
        </w:tc>
      </w:tr>
      <w:tr w:rsidR="002A44C5" w:rsidRPr="00AF6A18" w:rsidTr="00801E8E">
        <w:tc>
          <w:tcPr>
            <w:tcW w:w="1113" w:type="dxa"/>
            <w:shd w:val="clear" w:color="auto" w:fill="auto"/>
          </w:tcPr>
          <w:p w:rsidR="002A44C5" w:rsidRPr="00AF6A18" w:rsidRDefault="002A44C5" w:rsidP="00E80287">
            <w:pPr>
              <w:pStyle w:val="1"/>
              <w:numPr>
                <w:ilvl w:val="0"/>
                <w:numId w:val="52"/>
              </w:numPr>
              <w:rPr>
                <w:color w:val="auto"/>
                <w:rtl/>
              </w:rPr>
            </w:pPr>
          </w:p>
        </w:tc>
        <w:tc>
          <w:tcPr>
            <w:tcW w:w="3017" w:type="dxa"/>
          </w:tcPr>
          <w:p w:rsidR="002A44C5" w:rsidRPr="00AF6A18" w:rsidRDefault="002A44C5" w:rsidP="00676915">
            <w:pPr>
              <w:spacing w:line="360" w:lineRule="auto"/>
              <w:jc w:val="both"/>
              <w:rPr>
                <w:b/>
                <w:bCs/>
                <w:rtl/>
              </w:rPr>
            </w:pPr>
            <w:r w:rsidRPr="00AF6A18">
              <w:rPr>
                <w:rFonts w:hint="cs"/>
                <w:b/>
                <w:bCs/>
                <w:rtl/>
              </w:rPr>
              <w:t>תל אביב והמרכז</w:t>
            </w:r>
          </w:p>
        </w:tc>
        <w:tc>
          <w:tcPr>
            <w:tcW w:w="3246" w:type="dxa"/>
            <w:shd w:val="clear" w:color="auto" w:fill="auto"/>
          </w:tcPr>
          <w:p w:rsidR="002A44C5" w:rsidRPr="00AF6A18" w:rsidRDefault="002A44C5" w:rsidP="00676915">
            <w:pPr>
              <w:spacing w:line="360" w:lineRule="auto"/>
              <w:jc w:val="both"/>
              <w:rPr>
                <w:b/>
                <w:bCs/>
                <w:rtl/>
              </w:rPr>
            </w:pPr>
          </w:p>
        </w:tc>
        <w:tc>
          <w:tcPr>
            <w:tcW w:w="2194" w:type="dxa"/>
            <w:shd w:val="clear" w:color="auto" w:fill="auto"/>
          </w:tcPr>
          <w:p w:rsidR="002A44C5" w:rsidRPr="00AF6A18" w:rsidRDefault="002A44C5" w:rsidP="00676915">
            <w:pPr>
              <w:spacing w:line="360" w:lineRule="auto"/>
              <w:jc w:val="both"/>
              <w:rPr>
                <w:b/>
                <w:bCs/>
                <w:rtl/>
              </w:rPr>
            </w:pPr>
          </w:p>
        </w:tc>
      </w:tr>
      <w:tr w:rsidR="002A44C5" w:rsidRPr="00AF6A18" w:rsidTr="00801E8E">
        <w:tc>
          <w:tcPr>
            <w:tcW w:w="1113" w:type="dxa"/>
            <w:shd w:val="clear" w:color="auto" w:fill="auto"/>
          </w:tcPr>
          <w:p w:rsidR="002A44C5" w:rsidRPr="00AF6A18" w:rsidRDefault="002A44C5" w:rsidP="00E80287">
            <w:pPr>
              <w:pStyle w:val="1"/>
              <w:rPr>
                <w:color w:val="auto"/>
                <w:rtl/>
              </w:rPr>
            </w:pPr>
          </w:p>
        </w:tc>
        <w:tc>
          <w:tcPr>
            <w:tcW w:w="3017" w:type="dxa"/>
          </w:tcPr>
          <w:p w:rsidR="002A44C5" w:rsidRPr="00AF6A18" w:rsidRDefault="002A44C5" w:rsidP="00676915">
            <w:pPr>
              <w:spacing w:line="360" w:lineRule="auto"/>
              <w:jc w:val="both"/>
              <w:rPr>
                <w:b/>
                <w:bCs/>
                <w:rtl/>
              </w:rPr>
            </w:pPr>
            <w:r w:rsidRPr="00AF6A18">
              <w:rPr>
                <w:b/>
                <w:bCs/>
                <w:rtl/>
              </w:rPr>
              <w:t>תל אביב והמרכז</w:t>
            </w:r>
          </w:p>
        </w:tc>
        <w:tc>
          <w:tcPr>
            <w:tcW w:w="3246" w:type="dxa"/>
            <w:shd w:val="clear" w:color="auto" w:fill="auto"/>
          </w:tcPr>
          <w:p w:rsidR="002A44C5" w:rsidRPr="00AF6A18" w:rsidRDefault="002A44C5" w:rsidP="00676915">
            <w:pPr>
              <w:spacing w:line="360" w:lineRule="auto"/>
              <w:jc w:val="both"/>
              <w:rPr>
                <w:b/>
                <w:bCs/>
                <w:rtl/>
              </w:rPr>
            </w:pPr>
          </w:p>
        </w:tc>
        <w:tc>
          <w:tcPr>
            <w:tcW w:w="2194" w:type="dxa"/>
            <w:shd w:val="clear" w:color="auto" w:fill="auto"/>
          </w:tcPr>
          <w:p w:rsidR="002A44C5" w:rsidRPr="00AF6A18" w:rsidRDefault="002A44C5" w:rsidP="00676915">
            <w:pPr>
              <w:spacing w:line="360" w:lineRule="auto"/>
              <w:jc w:val="both"/>
              <w:rPr>
                <w:b/>
                <w:bCs/>
                <w:rtl/>
              </w:rPr>
            </w:pPr>
          </w:p>
        </w:tc>
      </w:tr>
      <w:tr w:rsidR="002A44C5" w:rsidRPr="00AF6A18" w:rsidTr="00801E8E">
        <w:tc>
          <w:tcPr>
            <w:tcW w:w="1113" w:type="dxa"/>
            <w:shd w:val="clear" w:color="auto" w:fill="auto"/>
          </w:tcPr>
          <w:p w:rsidR="002A44C5" w:rsidRPr="00AF6A18" w:rsidRDefault="002A44C5" w:rsidP="00E80287">
            <w:pPr>
              <w:pStyle w:val="1"/>
              <w:rPr>
                <w:color w:val="auto"/>
                <w:rtl/>
              </w:rPr>
            </w:pPr>
          </w:p>
        </w:tc>
        <w:tc>
          <w:tcPr>
            <w:tcW w:w="3017" w:type="dxa"/>
          </w:tcPr>
          <w:p w:rsidR="002A44C5" w:rsidRPr="00AF6A18" w:rsidRDefault="002A44C5" w:rsidP="00676915">
            <w:pPr>
              <w:spacing w:line="360" w:lineRule="auto"/>
              <w:jc w:val="both"/>
              <w:rPr>
                <w:b/>
                <w:bCs/>
                <w:rtl/>
              </w:rPr>
            </w:pPr>
            <w:r w:rsidRPr="00AF6A18">
              <w:rPr>
                <w:rFonts w:hint="cs"/>
                <w:b/>
                <w:bCs/>
                <w:rtl/>
              </w:rPr>
              <w:t>חיפה והצפון</w:t>
            </w:r>
          </w:p>
        </w:tc>
        <w:tc>
          <w:tcPr>
            <w:tcW w:w="3246" w:type="dxa"/>
            <w:shd w:val="clear" w:color="auto" w:fill="auto"/>
          </w:tcPr>
          <w:p w:rsidR="002A44C5" w:rsidRPr="00AF6A18" w:rsidRDefault="002A44C5" w:rsidP="00676915">
            <w:pPr>
              <w:spacing w:line="360" w:lineRule="auto"/>
              <w:jc w:val="both"/>
              <w:rPr>
                <w:b/>
                <w:bCs/>
                <w:rtl/>
              </w:rPr>
            </w:pPr>
          </w:p>
        </w:tc>
        <w:tc>
          <w:tcPr>
            <w:tcW w:w="2194" w:type="dxa"/>
            <w:shd w:val="clear" w:color="auto" w:fill="auto"/>
          </w:tcPr>
          <w:p w:rsidR="002A44C5" w:rsidRPr="00AF6A18" w:rsidRDefault="002A44C5" w:rsidP="00676915">
            <w:pPr>
              <w:spacing w:line="360" w:lineRule="auto"/>
              <w:jc w:val="both"/>
              <w:rPr>
                <w:b/>
                <w:bCs/>
                <w:rtl/>
              </w:rPr>
            </w:pPr>
          </w:p>
        </w:tc>
      </w:tr>
      <w:tr w:rsidR="002A44C5" w:rsidRPr="00AF6A18" w:rsidTr="00801E8E">
        <w:tc>
          <w:tcPr>
            <w:tcW w:w="1113" w:type="dxa"/>
            <w:shd w:val="clear" w:color="auto" w:fill="auto"/>
          </w:tcPr>
          <w:p w:rsidR="002A44C5" w:rsidRPr="00AF6A18" w:rsidRDefault="002A44C5" w:rsidP="00E80287">
            <w:pPr>
              <w:pStyle w:val="1"/>
              <w:rPr>
                <w:color w:val="auto"/>
                <w:rtl/>
              </w:rPr>
            </w:pPr>
          </w:p>
        </w:tc>
        <w:tc>
          <w:tcPr>
            <w:tcW w:w="3017" w:type="dxa"/>
          </w:tcPr>
          <w:p w:rsidR="002A44C5" w:rsidRPr="00AF6A18" w:rsidRDefault="002A44C5" w:rsidP="00676915">
            <w:pPr>
              <w:spacing w:line="360" w:lineRule="auto"/>
              <w:jc w:val="both"/>
              <w:rPr>
                <w:b/>
                <w:bCs/>
                <w:rtl/>
              </w:rPr>
            </w:pPr>
            <w:r w:rsidRPr="00AF6A18">
              <w:rPr>
                <w:rFonts w:hint="cs"/>
                <w:b/>
                <w:bCs/>
                <w:rtl/>
              </w:rPr>
              <w:t>חיפה והצפון</w:t>
            </w:r>
          </w:p>
        </w:tc>
        <w:tc>
          <w:tcPr>
            <w:tcW w:w="3246" w:type="dxa"/>
            <w:shd w:val="clear" w:color="auto" w:fill="auto"/>
          </w:tcPr>
          <w:p w:rsidR="002A44C5" w:rsidRPr="00AF6A18" w:rsidRDefault="002A44C5" w:rsidP="00676915">
            <w:pPr>
              <w:spacing w:line="360" w:lineRule="auto"/>
              <w:jc w:val="both"/>
              <w:rPr>
                <w:b/>
                <w:bCs/>
                <w:rtl/>
              </w:rPr>
            </w:pPr>
          </w:p>
        </w:tc>
        <w:tc>
          <w:tcPr>
            <w:tcW w:w="2194" w:type="dxa"/>
            <w:shd w:val="clear" w:color="auto" w:fill="auto"/>
          </w:tcPr>
          <w:p w:rsidR="002A44C5" w:rsidRPr="00AF6A18" w:rsidRDefault="002A44C5" w:rsidP="00676915">
            <w:pPr>
              <w:spacing w:line="360" w:lineRule="auto"/>
              <w:jc w:val="both"/>
              <w:rPr>
                <w:b/>
                <w:bCs/>
                <w:rtl/>
              </w:rPr>
            </w:pPr>
          </w:p>
        </w:tc>
      </w:tr>
      <w:tr w:rsidR="002A44C5" w:rsidRPr="00AF6A18" w:rsidTr="00801E8E">
        <w:tc>
          <w:tcPr>
            <w:tcW w:w="1113" w:type="dxa"/>
            <w:shd w:val="clear" w:color="auto" w:fill="auto"/>
          </w:tcPr>
          <w:p w:rsidR="002A44C5" w:rsidRPr="00AF6A18" w:rsidRDefault="002A44C5" w:rsidP="00E80287">
            <w:pPr>
              <w:pStyle w:val="1"/>
              <w:rPr>
                <w:color w:val="auto"/>
                <w:rtl/>
              </w:rPr>
            </w:pPr>
          </w:p>
        </w:tc>
        <w:tc>
          <w:tcPr>
            <w:tcW w:w="3017" w:type="dxa"/>
          </w:tcPr>
          <w:p w:rsidR="002A44C5" w:rsidRPr="00AF6A18" w:rsidRDefault="002A44C5" w:rsidP="00676915">
            <w:pPr>
              <w:spacing w:line="360" w:lineRule="auto"/>
              <w:jc w:val="both"/>
              <w:rPr>
                <w:b/>
                <w:bCs/>
                <w:rtl/>
              </w:rPr>
            </w:pPr>
            <w:r w:rsidRPr="00AF6A18">
              <w:rPr>
                <w:rFonts w:hint="cs"/>
                <w:b/>
                <w:bCs/>
                <w:rtl/>
              </w:rPr>
              <w:t>ירושלים</w:t>
            </w:r>
          </w:p>
        </w:tc>
        <w:tc>
          <w:tcPr>
            <w:tcW w:w="3246" w:type="dxa"/>
            <w:shd w:val="clear" w:color="auto" w:fill="auto"/>
          </w:tcPr>
          <w:p w:rsidR="002A44C5" w:rsidRPr="00AF6A18" w:rsidRDefault="002A44C5" w:rsidP="00676915">
            <w:pPr>
              <w:spacing w:line="360" w:lineRule="auto"/>
              <w:jc w:val="both"/>
              <w:rPr>
                <w:b/>
                <w:bCs/>
                <w:rtl/>
              </w:rPr>
            </w:pPr>
          </w:p>
        </w:tc>
        <w:tc>
          <w:tcPr>
            <w:tcW w:w="2194" w:type="dxa"/>
            <w:shd w:val="clear" w:color="auto" w:fill="auto"/>
          </w:tcPr>
          <w:p w:rsidR="002A44C5" w:rsidRPr="00AF6A18" w:rsidRDefault="002A44C5" w:rsidP="00676915">
            <w:pPr>
              <w:spacing w:line="360" w:lineRule="auto"/>
              <w:jc w:val="both"/>
              <w:rPr>
                <w:b/>
                <w:bCs/>
                <w:rtl/>
              </w:rPr>
            </w:pPr>
          </w:p>
        </w:tc>
      </w:tr>
      <w:tr w:rsidR="002A44C5" w:rsidRPr="00AF6A18" w:rsidTr="00801E8E">
        <w:tc>
          <w:tcPr>
            <w:tcW w:w="1113" w:type="dxa"/>
            <w:shd w:val="clear" w:color="auto" w:fill="auto"/>
          </w:tcPr>
          <w:p w:rsidR="002A44C5" w:rsidRPr="00AF6A18" w:rsidRDefault="002A44C5" w:rsidP="00E80287">
            <w:pPr>
              <w:pStyle w:val="1"/>
              <w:rPr>
                <w:color w:val="auto"/>
                <w:rtl/>
              </w:rPr>
            </w:pPr>
          </w:p>
        </w:tc>
        <w:tc>
          <w:tcPr>
            <w:tcW w:w="3017" w:type="dxa"/>
          </w:tcPr>
          <w:p w:rsidR="002A44C5" w:rsidRPr="00AF6A18" w:rsidRDefault="002A44C5" w:rsidP="00676915">
            <w:pPr>
              <w:spacing w:line="360" w:lineRule="auto"/>
              <w:jc w:val="both"/>
              <w:rPr>
                <w:b/>
                <w:bCs/>
                <w:rtl/>
              </w:rPr>
            </w:pPr>
            <w:r w:rsidRPr="00AF6A18">
              <w:rPr>
                <w:rFonts w:hint="cs"/>
                <w:b/>
                <w:bCs/>
                <w:rtl/>
              </w:rPr>
              <w:t>דרום</w:t>
            </w:r>
          </w:p>
        </w:tc>
        <w:tc>
          <w:tcPr>
            <w:tcW w:w="3246" w:type="dxa"/>
            <w:shd w:val="clear" w:color="auto" w:fill="auto"/>
          </w:tcPr>
          <w:p w:rsidR="002A44C5" w:rsidRPr="00AF6A18" w:rsidRDefault="002A44C5" w:rsidP="00676915">
            <w:pPr>
              <w:spacing w:line="360" w:lineRule="auto"/>
              <w:jc w:val="both"/>
              <w:rPr>
                <w:b/>
                <w:bCs/>
                <w:rtl/>
              </w:rPr>
            </w:pPr>
          </w:p>
        </w:tc>
        <w:tc>
          <w:tcPr>
            <w:tcW w:w="2194" w:type="dxa"/>
            <w:shd w:val="clear" w:color="auto" w:fill="auto"/>
          </w:tcPr>
          <w:p w:rsidR="002A44C5" w:rsidRPr="00AF6A18" w:rsidRDefault="002A44C5" w:rsidP="00676915">
            <w:pPr>
              <w:spacing w:line="360" w:lineRule="auto"/>
              <w:jc w:val="both"/>
              <w:rPr>
                <w:b/>
                <w:bCs/>
                <w:rtl/>
              </w:rPr>
            </w:pPr>
          </w:p>
        </w:tc>
      </w:tr>
    </w:tbl>
    <w:p w:rsidR="0058593B" w:rsidRPr="00AF6A18" w:rsidRDefault="0058593B" w:rsidP="00676915">
      <w:pPr>
        <w:spacing w:line="360" w:lineRule="auto"/>
        <w:jc w:val="both"/>
        <w:rPr>
          <w:b/>
          <w:bCs/>
          <w:szCs w:val="32"/>
          <w:rtl/>
        </w:rPr>
      </w:pPr>
    </w:p>
    <w:p w:rsidR="00E95339" w:rsidRPr="00AF6A18" w:rsidRDefault="00E95339" w:rsidP="00676915">
      <w:pPr>
        <w:spacing w:line="360" w:lineRule="auto"/>
        <w:jc w:val="both"/>
        <w:rPr>
          <w:b/>
          <w:bCs/>
          <w:szCs w:val="32"/>
          <w:rtl/>
        </w:rPr>
      </w:pPr>
      <w:r w:rsidRPr="00AF6A18">
        <w:rPr>
          <w:rFonts w:hint="cs"/>
          <w:b/>
          <w:bCs/>
          <w:szCs w:val="32"/>
          <w:rtl/>
        </w:rPr>
        <w:t>כתובת המוקד המבצעי: _____________</w:t>
      </w:r>
      <w:r w:rsidR="00B3136F" w:rsidRPr="00AF6A18">
        <w:rPr>
          <w:rFonts w:hint="cs"/>
          <w:b/>
          <w:bCs/>
          <w:szCs w:val="32"/>
          <w:rtl/>
        </w:rPr>
        <w:t>_________________</w:t>
      </w:r>
      <w:r w:rsidRPr="00AF6A18">
        <w:rPr>
          <w:rFonts w:hint="cs"/>
          <w:b/>
          <w:bCs/>
          <w:szCs w:val="32"/>
          <w:rtl/>
        </w:rPr>
        <w:t>_________</w:t>
      </w:r>
      <w:r w:rsidR="00AC1930" w:rsidRPr="00AF6A18">
        <w:rPr>
          <w:rFonts w:hint="cs"/>
          <w:b/>
          <w:bCs/>
          <w:szCs w:val="32"/>
          <w:rtl/>
        </w:rPr>
        <w:t xml:space="preserve">. </w:t>
      </w:r>
    </w:p>
    <w:p w:rsidR="0058593B" w:rsidRPr="00AF6A18" w:rsidRDefault="0058593B" w:rsidP="00676915">
      <w:pPr>
        <w:spacing w:line="360" w:lineRule="auto"/>
        <w:jc w:val="both"/>
        <w:rPr>
          <w:b/>
          <w:bCs/>
          <w:szCs w:val="32"/>
          <w:rtl/>
        </w:rPr>
      </w:pPr>
    </w:p>
    <w:p w:rsidR="0058593B" w:rsidRPr="00AF6A18" w:rsidRDefault="0058593B" w:rsidP="00676915">
      <w:pPr>
        <w:spacing w:line="360" w:lineRule="auto"/>
        <w:jc w:val="both"/>
        <w:rPr>
          <w:b/>
          <w:bCs/>
          <w:szCs w:val="32"/>
          <w:rtl/>
        </w:rPr>
      </w:pPr>
    </w:p>
    <w:p w:rsidR="0058593B" w:rsidRPr="00AF6A18" w:rsidRDefault="0058593B" w:rsidP="00676915">
      <w:pPr>
        <w:jc w:val="both"/>
        <w:rPr>
          <w:rtl/>
        </w:rPr>
      </w:pPr>
      <w:r w:rsidRPr="00AF6A18">
        <w:rPr>
          <w:rFonts w:hint="cs"/>
          <w:rtl/>
        </w:rPr>
        <w:t xml:space="preserve">הצהרת </w:t>
      </w:r>
      <w:r w:rsidRPr="00AF6A18">
        <w:rPr>
          <w:rtl/>
        </w:rPr>
        <w:t>המציע:</w:t>
      </w:r>
      <w:r w:rsidR="008700DB" w:rsidRPr="00AF6A18">
        <w:rPr>
          <w:rtl/>
        </w:rPr>
        <w:t xml:space="preserve"> </w:t>
      </w:r>
    </w:p>
    <w:p w:rsidR="0058593B" w:rsidRPr="00AF6A18" w:rsidRDefault="0058593B" w:rsidP="00676915">
      <w:pPr>
        <w:jc w:val="both"/>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58593B" w:rsidRPr="00AF6A18" w:rsidTr="00FC3868">
        <w:trPr>
          <w:jc w:val="center"/>
        </w:trPr>
        <w:tc>
          <w:tcPr>
            <w:tcW w:w="3321" w:type="dxa"/>
            <w:tcBorders>
              <w:bottom w:val="single" w:sz="4" w:space="0" w:color="auto"/>
            </w:tcBorders>
          </w:tcPr>
          <w:p w:rsidR="0058593B" w:rsidRPr="00AF6A18" w:rsidRDefault="0058593B" w:rsidP="00676915">
            <w:pPr>
              <w:spacing w:line="480" w:lineRule="auto"/>
              <w:jc w:val="both"/>
              <w:rPr>
                <w:rtl/>
              </w:rPr>
            </w:pPr>
          </w:p>
        </w:tc>
        <w:tc>
          <w:tcPr>
            <w:tcW w:w="567" w:type="dxa"/>
          </w:tcPr>
          <w:p w:rsidR="0058593B" w:rsidRPr="00AF6A18" w:rsidRDefault="0058593B" w:rsidP="00676915">
            <w:pPr>
              <w:spacing w:line="480" w:lineRule="auto"/>
              <w:jc w:val="both"/>
              <w:rPr>
                <w:rtl/>
              </w:rPr>
            </w:pPr>
          </w:p>
        </w:tc>
        <w:tc>
          <w:tcPr>
            <w:tcW w:w="2126" w:type="dxa"/>
            <w:tcBorders>
              <w:bottom w:val="single" w:sz="4" w:space="0" w:color="auto"/>
            </w:tcBorders>
          </w:tcPr>
          <w:p w:rsidR="0058593B" w:rsidRPr="00AF6A18" w:rsidRDefault="0058593B" w:rsidP="00676915">
            <w:pPr>
              <w:spacing w:line="480" w:lineRule="auto"/>
              <w:jc w:val="both"/>
              <w:rPr>
                <w:rtl/>
              </w:rPr>
            </w:pPr>
          </w:p>
        </w:tc>
        <w:tc>
          <w:tcPr>
            <w:tcW w:w="630" w:type="dxa"/>
          </w:tcPr>
          <w:p w:rsidR="0058593B" w:rsidRPr="00AF6A18" w:rsidRDefault="0058593B" w:rsidP="00676915">
            <w:pPr>
              <w:spacing w:line="480" w:lineRule="auto"/>
              <w:jc w:val="both"/>
              <w:rPr>
                <w:rtl/>
              </w:rPr>
            </w:pPr>
          </w:p>
        </w:tc>
        <w:tc>
          <w:tcPr>
            <w:tcW w:w="2268" w:type="dxa"/>
            <w:tcBorders>
              <w:bottom w:val="single" w:sz="4" w:space="0" w:color="auto"/>
            </w:tcBorders>
          </w:tcPr>
          <w:p w:rsidR="0058593B" w:rsidRPr="00AF6A18" w:rsidRDefault="0058593B" w:rsidP="00676915">
            <w:pPr>
              <w:spacing w:line="480" w:lineRule="auto"/>
              <w:jc w:val="both"/>
              <w:rPr>
                <w:rtl/>
              </w:rPr>
            </w:pPr>
          </w:p>
        </w:tc>
      </w:tr>
      <w:tr w:rsidR="0058593B" w:rsidRPr="00AF6A18" w:rsidTr="00FC3868">
        <w:trPr>
          <w:jc w:val="center"/>
        </w:trPr>
        <w:tc>
          <w:tcPr>
            <w:tcW w:w="3321" w:type="dxa"/>
            <w:tcBorders>
              <w:top w:val="single" w:sz="4" w:space="0" w:color="auto"/>
            </w:tcBorders>
          </w:tcPr>
          <w:p w:rsidR="0058593B" w:rsidRPr="00AF6A18" w:rsidRDefault="0058593B" w:rsidP="00676915">
            <w:pPr>
              <w:jc w:val="both"/>
              <w:rPr>
                <w:rtl/>
              </w:rPr>
            </w:pPr>
            <w:r w:rsidRPr="00AF6A18">
              <w:rPr>
                <w:rFonts w:hint="cs"/>
                <w:rtl/>
              </w:rPr>
              <w:t>שם</w:t>
            </w:r>
          </w:p>
        </w:tc>
        <w:tc>
          <w:tcPr>
            <w:tcW w:w="567" w:type="dxa"/>
          </w:tcPr>
          <w:p w:rsidR="0058593B" w:rsidRPr="00AF6A18" w:rsidRDefault="0058593B" w:rsidP="00676915">
            <w:pPr>
              <w:jc w:val="both"/>
              <w:rPr>
                <w:rtl/>
              </w:rPr>
            </w:pPr>
          </w:p>
        </w:tc>
        <w:tc>
          <w:tcPr>
            <w:tcW w:w="2126" w:type="dxa"/>
            <w:tcBorders>
              <w:top w:val="single" w:sz="4" w:space="0" w:color="auto"/>
            </w:tcBorders>
          </w:tcPr>
          <w:p w:rsidR="0058593B" w:rsidRPr="00AF6A18" w:rsidRDefault="0058593B" w:rsidP="00676915">
            <w:pPr>
              <w:jc w:val="both"/>
              <w:rPr>
                <w:rtl/>
              </w:rPr>
            </w:pPr>
            <w:r w:rsidRPr="00AF6A18">
              <w:rPr>
                <w:rFonts w:hint="cs"/>
                <w:rtl/>
              </w:rPr>
              <w:t>תפקיד</w:t>
            </w:r>
          </w:p>
        </w:tc>
        <w:tc>
          <w:tcPr>
            <w:tcW w:w="630" w:type="dxa"/>
          </w:tcPr>
          <w:p w:rsidR="0058593B" w:rsidRPr="00AF6A18" w:rsidRDefault="0058593B" w:rsidP="00676915">
            <w:pPr>
              <w:jc w:val="both"/>
              <w:rPr>
                <w:rtl/>
              </w:rPr>
            </w:pPr>
          </w:p>
        </w:tc>
        <w:tc>
          <w:tcPr>
            <w:tcW w:w="2268" w:type="dxa"/>
            <w:tcBorders>
              <w:top w:val="single" w:sz="4" w:space="0" w:color="auto"/>
            </w:tcBorders>
          </w:tcPr>
          <w:p w:rsidR="0058593B" w:rsidRPr="00AF6A18" w:rsidRDefault="0058593B" w:rsidP="00676915">
            <w:pPr>
              <w:jc w:val="both"/>
              <w:rPr>
                <w:rtl/>
              </w:rPr>
            </w:pPr>
            <w:r w:rsidRPr="00AF6A18">
              <w:rPr>
                <w:rFonts w:hint="cs"/>
                <w:rtl/>
              </w:rPr>
              <w:t>טלפון</w:t>
            </w:r>
          </w:p>
        </w:tc>
      </w:tr>
      <w:tr w:rsidR="0058593B" w:rsidRPr="00AF6A18" w:rsidTr="00FC3868">
        <w:trPr>
          <w:jc w:val="center"/>
        </w:trPr>
        <w:tc>
          <w:tcPr>
            <w:tcW w:w="3321" w:type="dxa"/>
            <w:tcBorders>
              <w:bottom w:val="single" w:sz="4" w:space="0" w:color="auto"/>
            </w:tcBorders>
          </w:tcPr>
          <w:p w:rsidR="0058593B" w:rsidRPr="00AF6A18" w:rsidRDefault="0058593B" w:rsidP="00676915">
            <w:pPr>
              <w:spacing w:line="480" w:lineRule="auto"/>
              <w:jc w:val="both"/>
              <w:rPr>
                <w:rtl/>
              </w:rPr>
            </w:pPr>
          </w:p>
        </w:tc>
        <w:tc>
          <w:tcPr>
            <w:tcW w:w="567" w:type="dxa"/>
          </w:tcPr>
          <w:p w:rsidR="0058593B" w:rsidRPr="00AF6A18" w:rsidRDefault="0058593B" w:rsidP="00676915">
            <w:pPr>
              <w:spacing w:line="480" w:lineRule="auto"/>
              <w:jc w:val="both"/>
              <w:rPr>
                <w:rtl/>
              </w:rPr>
            </w:pPr>
          </w:p>
        </w:tc>
        <w:tc>
          <w:tcPr>
            <w:tcW w:w="2126" w:type="dxa"/>
            <w:tcBorders>
              <w:bottom w:val="single" w:sz="4" w:space="0" w:color="auto"/>
            </w:tcBorders>
          </w:tcPr>
          <w:p w:rsidR="0058593B" w:rsidRPr="00AF6A18" w:rsidRDefault="0058593B" w:rsidP="00676915">
            <w:pPr>
              <w:spacing w:line="480" w:lineRule="auto"/>
              <w:jc w:val="both"/>
              <w:rPr>
                <w:rtl/>
              </w:rPr>
            </w:pPr>
          </w:p>
        </w:tc>
        <w:tc>
          <w:tcPr>
            <w:tcW w:w="630" w:type="dxa"/>
          </w:tcPr>
          <w:p w:rsidR="0058593B" w:rsidRPr="00AF6A18" w:rsidRDefault="0058593B" w:rsidP="00676915">
            <w:pPr>
              <w:spacing w:line="480" w:lineRule="auto"/>
              <w:jc w:val="both"/>
              <w:rPr>
                <w:rtl/>
              </w:rPr>
            </w:pPr>
          </w:p>
        </w:tc>
        <w:tc>
          <w:tcPr>
            <w:tcW w:w="2268" w:type="dxa"/>
            <w:tcBorders>
              <w:bottom w:val="single" w:sz="4" w:space="0" w:color="auto"/>
            </w:tcBorders>
          </w:tcPr>
          <w:p w:rsidR="0058593B" w:rsidRPr="00AF6A18" w:rsidRDefault="0058593B" w:rsidP="00676915">
            <w:pPr>
              <w:spacing w:line="480" w:lineRule="auto"/>
              <w:jc w:val="both"/>
              <w:rPr>
                <w:rtl/>
              </w:rPr>
            </w:pPr>
          </w:p>
        </w:tc>
      </w:tr>
      <w:tr w:rsidR="0058593B" w:rsidRPr="00AF6A18" w:rsidTr="00FC3868">
        <w:trPr>
          <w:jc w:val="center"/>
        </w:trPr>
        <w:tc>
          <w:tcPr>
            <w:tcW w:w="3321" w:type="dxa"/>
            <w:tcBorders>
              <w:top w:val="single" w:sz="4" w:space="0" w:color="auto"/>
            </w:tcBorders>
          </w:tcPr>
          <w:p w:rsidR="0058593B" w:rsidRPr="00AF6A18" w:rsidRDefault="0058593B" w:rsidP="00676915">
            <w:pPr>
              <w:jc w:val="both"/>
              <w:rPr>
                <w:rtl/>
              </w:rPr>
            </w:pPr>
            <w:r w:rsidRPr="00AF6A18">
              <w:rPr>
                <w:rFonts w:hint="cs"/>
                <w:rtl/>
              </w:rPr>
              <w:t>חתימה וחותמת</w:t>
            </w:r>
          </w:p>
        </w:tc>
        <w:tc>
          <w:tcPr>
            <w:tcW w:w="567" w:type="dxa"/>
          </w:tcPr>
          <w:p w:rsidR="0058593B" w:rsidRPr="00AF6A18" w:rsidRDefault="0058593B" w:rsidP="00676915">
            <w:pPr>
              <w:jc w:val="both"/>
              <w:rPr>
                <w:rtl/>
              </w:rPr>
            </w:pPr>
          </w:p>
        </w:tc>
        <w:tc>
          <w:tcPr>
            <w:tcW w:w="2126" w:type="dxa"/>
            <w:tcBorders>
              <w:top w:val="single" w:sz="4" w:space="0" w:color="auto"/>
            </w:tcBorders>
          </w:tcPr>
          <w:p w:rsidR="0058593B" w:rsidRPr="00AF6A18" w:rsidRDefault="0058593B" w:rsidP="00676915">
            <w:pPr>
              <w:jc w:val="both"/>
              <w:rPr>
                <w:rtl/>
              </w:rPr>
            </w:pPr>
            <w:r w:rsidRPr="00AF6A18">
              <w:rPr>
                <w:rFonts w:hint="cs"/>
                <w:rtl/>
              </w:rPr>
              <w:t>תאריך</w:t>
            </w:r>
          </w:p>
        </w:tc>
        <w:tc>
          <w:tcPr>
            <w:tcW w:w="630" w:type="dxa"/>
          </w:tcPr>
          <w:p w:rsidR="0058593B" w:rsidRPr="00AF6A18" w:rsidRDefault="0058593B" w:rsidP="00676915">
            <w:pPr>
              <w:jc w:val="both"/>
              <w:rPr>
                <w:rtl/>
              </w:rPr>
            </w:pPr>
          </w:p>
        </w:tc>
        <w:tc>
          <w:tcPr>
            <w:tcW w:w="2268" w:type="dxa"/>
            <w:tcBorders>
              <w:top w:val="single" w:sz="4" w:space="0" w:color="auto"/>
            </w:tcBorders>
          </w:tcPr>
          <w:p w:rsidR="0058593B" w:rsidRPr="00AF6A18" w:rsidRDefault="0058593B" w:rsidP="00676915">
            <w:pPr>
              <w:jc w:val="both"/>
              <w:rPr>
                <w:rtl/>
              </w:rPr>
            </w:pPr>
            <w:r w:rsidRPr="00AF6A18">
              <w:rPr>
                <w:rFonts w:hint="cs"/>
                <w:rtl/>
              </w:rPr>
              <w:t>מס' זהות/עוסק מורשה</w:t>
            </w:r>
          </w:p>
        </w:tc>
      </w:tr>
      <w:tr w:rsidR="0058593B" w:rsidRPr="00AF6A18" w:rsidTr="00FC3868">
        <w:trPr>
          <w:jc w:val="center"/>
        </w:trPr>
        <w:tc>
          <w:tcPr>
            <w:tcW w:w="3321" w:type="dxa"/>
            <w:tcBorders>
              <w:bottom w:val="single" w:sz="4" w:space="0" w:color="auto"/>
            </w:tcBorders>
          </w:tcPr>
          <w:p w:rsidR="0058593B" w:rsidRPr="00AF6A18" w:rsidRDefault="0058593B" w:rsidP="00676915">
            <w:pPr>
              <w:spacing w:line="480" w:lineRule="auto"/>
              <w:jc w:val="both"/>
              <w:rPr>
                <w:rtl/>
              </w:rPr>
            </w:pPr>
          </w:p>
        </w:tc>
        <w:tc>
          <w:tcPr>
            <w:tcW w:w="567" w:type="dxa"/>
          </w:tcPr>
          <w:p w:rsidR="0058593B" w:rsidRPr="00AF6A18" w:rsidRDefault="0058593B" w:rsidP="00676915">
            <w:pPr>
              <w:spacing w:line="480" w:lineRule="auto"/>
              <w:jc w:val="both"/>
              <w:rPr>
                <w:rtl/>
              </w:rPr>
            </w:pPr>
          </w:p>
        </w:tc>
        <w:tc>
          <w:tcPr>
            <w:tcW w:w="2126" w:type="dxa"/>
            <w:tcBorders>
              <w:bottom w:val="single" w:sz="4" w:space="0" w:color="auto"/>
            </w:tcBorders>
          </w:tcPr>
          <w:p w:rsidR="0058593B" w:rsidRPr="00AF6A18" w:rsidRDefault="0058593B" w:rsidP="00676915">
            <w:pPr>
              <w:spacing w:line="480" w:lineRule="auto"/>
              <w:jc w:val="both"/>
              <w:rPr>
                <w:rtl/>
              </w:rPr>
            </w:pPr>
          </w:p>
        </w:tc>
        <w:tc>
          <w:tcPr>
            <w:tcW w:w="630" w:type="dxa"/>
          </w:tcPr>
          <w:p w:rsidR="0058593B" w:rsidRPr="00AF6A18" w:rsidRDefault="0058593B" w:rsidP="00676915">
            <w:pPr>
              <w:spacing w:line="480" w:lineRule="auto"/>
              <w:jc w:val="both"/>
              <w:rPr>
                <w:rtl/>
              </w:rPr>
            </w:pPr>
          </w:p>
        </w:tc>
        <w:tc>
          <w:tcPr>
            <w:tcW w:w="2268" w:type="dxa"/>
            <w:tcBorders>
              <w:bottom w:val="single" w:sz="4" w:space="0" w:color="auto"/>
            </w:tcBorders>
          </w:tcPr>
          <w:p w:rsidR="0058593B" w:rsidRPr="00AF6A18" w:rsidRDefault="0058593B" w:rsidP="00676915">
            <w:pPr>
              <w:spacing w:line="480" w:lineRule="auto"/>
              <w:jc w:val="both"/>
              <w:rPr>
                <w:rtl/>
              </w:rPr>
            </w:pPr>
          </w:p>
        </w:tc>
      </w:tr>
      <w:tr w:rsidR="0058593B" w:rsidRPr="00AF6A18" w:rsidTr="00FC3868">
        <w:trPr>
          <w:jc w:val="center"/>
        </w:trPr>
        <w:tc>
          <w:tcPr>
            <w:tcW w:w="3321" w:type="dxa"/>
            <w:tcBorders>
              <w:top w:val="single" w:sz="4" w:space="0" w:color="auto"/>
            </w:tcBorders>
          </w:tcPr>
          <w:p w:rsidR="0058593B" w:rsidRPr="00AF6A18" w:rsidRDefault="0058593B" w:rsidP="00676915">
            <w:pPr>
              <w:jc w:val="both"/>
              <w:rPr>
                <w:rtl/>
              </w:rPr>
            </w:pPr>
            <w:r w:rsidRPr="00AF6A18">
              <w:rPr>
                <w:rFonts w:hint="cs"/>
                <w:rtl/>
              </w:rPr>
              <w:t>כתובת</w:t>
            </w:r>
          </w:p>
        </w:tc>
        <w:tc>
          <w:tcPr>
            <w:tcW w:w="567" w:type="dxa"/>
          </w:tcPr>
          <w:p w:rsidR="0058593B" w:rsidRPr="00AF6A18" w:rsidRDefault="0058593B" w:rsidP="00676915">
            <w:pPr>
              <w:jc w:val="both"/>
              <w:rPr>
                <w:rtl/>
              </w:rPr>
            </w:pPr>
          </w:p>
        </w:tc>
        <w:tc>
          <w:tcPr>
            <w:tcW w:w="2126" w:type="dxa"/>
            <w:tcBorders>
              <w:top w:val="single" w:sz="4" w:space="0" w:color="auto"/>
            </w:tcBorders>
          </w:tcPr>
          <w:p w:rsidR="0058593B" w:rsidRPr="00AF6A18" w:rsidRDefault="0058593B" w:rsidP="00676915">
            <w:pPr>
              <w:jc w:val="both"/>
              <w:rPr>
                <w:rtl/>
              </w:rPr>
            </w:pPr>
            <w:r w:rsidRPr="00AF6A18">
              <w:rPr>
                <w:rFonts w:hint="cs"/>
                <w:rtl/>
              </w:rPr>
              <w:t>פקס</w:t>
            </w:r>
          </w:p>
        </w:tc>
        <w:tc>
          <w:tcPr>
            <w:tcW w:w="630" w:type="dxa"/>
          </w:tcPr>
          <w:p w:rsidR="0058593B" w:rsidRPr="00AF6A18" w:rsidRDefault="0058593B" w:rsidP="00676915">
            <w:pPr>
              <w:jc w:val="both"/>
              <w:rPr>
                <w:rtl/>
              </w:rPr>
            </w:pPr>
          </w:p>
        </w:tc>
        <w:tc>
          <w:tcPr>
            <w:tcW w:w="2268" w:type="dxa"/>
            <w:tcBorders>
              <w:top w:val="single" w:sz="4" w:space="0" w:color="auto"/>
            </w:tcBorders>
          </w:tcPr>
          <w:p w:rsidR="0058593B" w:rsidRPr="00AF6A18" w:rsidRDefault="0058593B" w:rsidP="00676915">
            <w:pPr>
              <w:jc w:val="both"/>
              <w:rPr>
                <w:rtl/>
              </w:rPr>
            </w:pPr>
            <w:r w:rsidRPr="00AF6A18">
              <w:rPr>
                <w:rFonts w:hint="cs"/>
                <w:rtl/>
              </w:rPr>
              <w:t>מיקוד</w:t>
            </w:r>
          </w:p>
        </w:tc>
      </w:tr>
    </w:tbl>
    <w:p w:rsidR="00065BDC" w:rsidRPr="00AF6A18" w:rsidRDefault="00065BDC" w:rsidP="007E01EA">
      <w:pPr>
        <w:spacing w:line="360" w:lineRule="auto"/>
        <w:jc w:val="center"/>
        <w:rPr>
          <w:b/>
          <w:bCs/>
          <w:szCs w:val="32"/>
          <w:rtl/>
        </w:rPr>
      </w:pPr>
      <w:r w:rsidRPr="00AF6A18">
        <w:rPr>
          <w:b/>
          <w:bCs/>
          <w:szCs w:val="32"/>
          <w:rtl/>
        </w:rPr>
        <w:br w:type="page"/>
      </w:r>
      <w:r w:rsidRPr="00AF6A18">
        <w:rPr>
          <w:rFonts w:hint="cs"/>
          <w:b/>
          <w:bCs/>
          <w:szCs w:val="32"/>
          <w:rtl/>
        </w:rPr>
        <w:lastRenderedPageBreak/>
        <w:t>נספח 21</w:t>
      </w:r>
    </w:p>
    <w:p w:rsidR="00065BDC" w:rsidRPr="00AF6A18" w:rsidRDefault="00065BDC" w:rsidP="007E01EA">
      <w:pPr>
        <w:spacing w:line="360" w:lineRule="auto"/>
        <w:jc w:val="center"/>
        <w:rPr>
          <w:b/>
          <w:bCs/>
          <w:sz w:val="32"/>
          <w:szCs w:val="32"/>
          <w:rtl/>
        </w:rPr>
      </w:pPr>
      <w:r w:rsidRPr="00AF6A18">
        <w:rPr>
          <w:rFonts w:hint="eastAsia"/>
          <w:b/>
          <w:bCs/>
          <w:sz w:val="32"/>
          <w:szCs w:val="32"/>
          <w:rtl/>
        </w:rPr>
        <w:t>תצהיר</w:t>
      </w:r>
      <w:r w:rsidRPr="00AF6A18">
        <w:rPr>
          <w:b/>
          <w:bCs/>
          <w:sz w:val="32"/>
          <w:szCs w:val="32"/>
          <w:rtl/>
        </w:rPr>
        <w:t xml:space="preserve"> </w:t>
      </w:r>
      <w:r w:rsidRPr="00AF6A18">
        <w:rPr>
          <w:rFonts w:hint="eastAsia"/>
          <w:b/>
          <w:bCs/>
          <w:sz w:val="32"/>
          <w:szCs w:val="32"/>
          <w:rtl/>
        </w:rPr>
        <w:t>של</w:t>
      </w:r>
      <w:r w:rsidRPr="00AF6A18">
        <w:rPr>
          <w:b/>
          <w:bCs/>
          <w:sz w:val="32"/>
          <w:szCs w:val="32"/>
          <w:rtl/>
        </w:rPr>
        <w:t xml:space="preserve"> </w:t>
      </w:r>
      <w:r w:rsidRPr="00AF6A18">
        <w:rPr>
          <w:rFonts w:hint="eastAsia"/>
          <w:b/>
          <w:bCs/>
          <w:sz w:val="32"/>
          <w:szCs w:val="32"/>
          <w:rtl/>
        </w:rPr>
        <w:t>המציע</w:t>
      </w:r>
      <w:r w:rsidRPr="00AF6A18">
        <w:rPr>
          <w:b/>
          <w:bCs/>
          <w:sz w:val="32"/>
          <w:szCs w:val="32"/>
          <w:rtl/>
        </w:rPr>
        <w:t xml:space="preserve"> </w:t>
      </w:r>
      <w:r w:rsidRPr="00AF6A18">
        <w:rPr>
          <w:rFonts w:hint="eastAsia"/>
          <w:b/>
          <w:bCs/>
          <w:sz w:val="32"/>
          <w:szCs w:val="32"/>
          <w:rtl/>
        </w:rPr>
        <w:t>ושל</w:t>
      </w:r>
      <w:r w:rsidRPr="00AF6A18">
        <w:rPr>
          <w:b/>
          <w:bCs/>
          <w:sz w:val="32"/>
          <w:szCs w:val="32"/>
          <w:rtl/>
        </w:rPr>
        <w:t xml:space="preserve"> </w:t>
      </w:r>
      <w:r w:rsidRPr="00AF6A18">
        <w:rPr>
          <w:rFonts w:hint="eastAsia"/>
          <w:b/>
          <w:bCs/>
          <w:sz w:val="32"/>
          <w:szCs w:val="32"/>
          <w:rtl/>
        </w:rPr>
        <w:t>בעלי</w:t>
      </w:r>
      <w:r w:rsidRPr="00AF6A18">
        <w:rPr>
          <w:b/>
          <w:bCs/>
          <w:sz w:val="32"/>
          <w:szCs w:val="32"/>
          <w:rtl/>
        </w:rPr>
        <w:t xml:space="preserve"> </w:t>
      </w:r>
      <w:r w:rsidRPr="00AF6A18">
        <w:rPr>
          <w:rFonts w:hint="eastAsia"/>
          <w:b/>
          <w:bCs/>
          <w:sz w:val="32"/>
          <w:szCs w:val="32"/>
          <w:rtl/>
        </w:rPr>
        <w:t>הזיקה</w:t>
      </w:r>
      <w:r w:rsidRPr="00AF6A18">
        <w:rPr>
          <w:b/>
          <w:bCs/>
          <w:sz w:val="32"/>
          <w:szCs w:val="32"/>
          <w:rtl/>
        </w:rPr>
        <w:t xml:space="preserve"> </w:t>
      </w:r>
      <w:r w:rsidRPr="00AF6A18">
        <w:rPr>
          <w:rFonts w:hint="eastAsia"/>
          <w:b/>
          <w:bCs/>
          <w:sz w:val="32"/>
          <w:szCs w:val="32"/>
          <w:rtl/>
        </w:rPr>
        <w:t>בו</w:t>
      </w:r>
      <w:r w:rsidRPr="00AF6A18">
        <w:rPr>
          <w:b/>
          <w:bCs/>
          <w:sz w:val="32"/>
          <w:szCs w:val="32"/>
          <w:rtl/>
        </w:rPr>
        <w:t xml:space="preserve">, </w:t>
      </w:r>
      <w:r w:rsidRPr="00AF6A18">
        <w:rPr>
          <w:rFonts w:hint="eastAsia"/>
          <w:b/>
          <w:bCs/>
          <w:sz w:val="32"/>
          <w:szCs w:val="32"/>
          <w:rtl/>
        </w:rPr>
        <w:t>בדבר</w:t>
      </w:r>
      <w:r w:rsidRPr="00AF6A18">
        <w:rPr>
          <w:b/>
          <w:bCs/>
          <w:sz w:val="32"/>
          <w:szCs w:val="32"/>
          <w:rtl/>
        </w:rPr>
        <w:t xml:space="preserve"> </w:t>
      </w:r>
      <w:r w:rsidRPr="00AF6A18">
        <w:rPr>
          <w:rFonts w:hint="eastAsia"/>
          <w:b/>
          <w:bCs/>
          <w:sz w:val="32"/>
          <w:szCs w:val="32"/>
          <w:rtl/>
        </w:rPr>
        <w:t>קיום</w:t>
      </w:r>
      <w:r w:rsidRPr="00AF6A18">
        <w:rPr>
          <w:b/>
          <w:bCs/>
          <w:sz w:val="32"/>
          <w:szCs w:val="32"/>
          <w:rtl/>
        </w:rPr>
        <w:t xml:space="preserve"> </w:t>
      </w:r>
      <w:r w:rsidRPr="00AF6A18">
        <w:rPr>
          <w:rFonts w:hint="eastAsia"/>
          <w:b/>
          <w:bCs/>
          <w:sz w:val="32"/>
          <w:szCs w:val="32"/>
          <w:rtl/>
        </w:rPr>
        <w:t>חובותיו</w:t>
      </w:r>
      <w:r w:rsidRPr="00AF6A18">
        <w:rPr>
          <w:b/>
          <w:bCs/>
          <w:sz w:val="32"/>
          <w:szCs w:val="32"/>
          <w:rtl/>
        </w:rPr>
        <w:t xml:space="preserve"> </w:t>
      </w:r>
      <w:r w:rsidRPr="00AF6A18">
        <w:rPr>
          <w:rFonts w:hint="eastAsia"/>
          <w:b/>
          <w:bCs/>
          <w:sz w:val="32"/>
          <w:szCs w:val="32"/>
          <w:rtl/>
        </w:rPr>
        <w:t>בעניין</w:t>
      </w:r>
      <w:r w:rsidRPr="00AF6A18">
        <w:rPr>
          <w:b/>
          <w:bCs/>
          <w:sz w:val="32"/>
          <w:szCs w:val="32"/>
          <w:rtl/>
        </w:rPr>
        <w:t xml:space="preserve"> </w:t>
      </w:r>
      <w:r w:rsidRPr="00AF6A18">
        <w:rPr>
          <w:rFonts w:hint="eastAsia"/>
          <w:b/>
          <w:bCs/>
          <w:sz w:val="32"/>
          <w:szCs w:val="32"/>
          <w:rtl/>
        </w:rPr>
        <w:t>שמירת</w:t>
      </w:r>
      <w:r w:rsidRPr="00AF6A18">
        <w:rPr>
          <w:b/>
          <w:bCs/>
          <w:sz w:val="32"/>
          <w:szCs w:val="32"/>
          <w:rtl/>
        </w:rPr>
        <w:t xml:space="preserve"> </w:t>
      </w:r>
      <w:r w:rsidRPr="00AF6A18">
        <w:rPr>
          <w:rFonts w:hint="eastAsia"/>
          <w:b/>
          <w:bCs/>
          <w:sz w:val="32"/>
          <w:szCs w:val="32"/>
          <w:rtl/>
        </w:rPr>
        <w:t>זכויות</w:t>
      </w:r>
      <w:r w:rsidRPr="00AF6A18">
        <w:rPr>
          <w:b/>
          <w:bCs/>
          <w:sz w:val="32"/>
          <w:szCs w:val="32"/>
          <w:rtl/>
        </w:rPr>
        <w:t xml:space="preserve"> </w:t>
      </w:r>
      <w:r w:rsidRPr="00AF6A18">
        <w:rPr>
          <w:rFonts w:hint="eastAsia"/>
          <w:b/>
          <w:bCs/>
          <w:sz w:val="32"/>
          <w:szCs w:val="32"/>
          <w:rtl/>
        </w:rPr>
        <w:t>עובדים</w:t>
      </w:r>
    </w:p>
    <w:p w:rsidR="00065BDC" w:rsidRPr="00AF6A18" w:rsidRDefault="00065BDC" w:rsidP="00676915">
      <w:pPr>
        <w:spacing w:line="360" w:lineRule="auto"/>
        <w:jc w:val="both"/>
        <w:rPr>
          <w:b/>
          <w:bCs/>
          <w:sz w:val="32"/>
          <w:szCs w:val="32"/>
          <w:rtl/>
        </w:rPr>
      </w:pPr>
    </w:p>
    <w:p w:rsidR="00065BDC" w:rsidRPr="00AF6A18" w:rsidRDefault="00065BDC" w:rsidP="00676915">
      <w:pPr>
        <w:spacing w:line="360" w:lineRule="auto"/>
        <w:contextualSpacing/>
        <w:jc w:val="both"/>
        <w:rPr>
          <w:rtl/>
        </w:rPr>
      </w:pPr>
      <w:r w:rsidRPr="00AF6A18">
        <w:rPr>
          <w:rFonts w:hint="cs"/>
          <w:rtl/>
        </w:rPr>
        <w:t>אני הח"מ</w:t>
      </w:r>
      <w:r w:rsidR="00AC1930" w:rsidRPr="00AF6A18">
        <w:rPr>
          <w:rFonts w:hint="cs"/>
          <w:rtl/>
        </w:rPr>
        <w:t xml:space="preserve">, </w:t>
      </w:r>
      <w:r w:rsidRPr="00AF6A18">
        <w:rPr>
          <w:rFonts w:hint="cs"/>
          <w:rtl/>
        </w:rPr>
        <w:t>____________</w:t>
      </w:r>
      <w:r w:rsidR="00AC1930" w:rsidRPr="00AF6A18">
        <w:rPr>
          <w:rFonts w:hint="cs"/>
          <w:rtl/>
        </w:rPr>
        <w:t xml:space="preserve">, </w:t>
      </w:r>
      <w:r w:rsidRPr="00AF6A18">
        <w:rPr>
          <w:rFonts w:hint="cs"/>
          <w:rtl/>
        </w:rPr>
        <w:t>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065BDC" w:rsidRPr="00AF6A18" w:rsidRDefault="00065BDC" w:rsidP="00676915">
      <w:pPr>
        <w:spacing w:line="360" w:lineRule="auto"/>
        <w:ind w:left="972"/>
        <w:contextualSpacing/>
        <w:jc w:val="both"/>
        <w:rPr>
          <w:rtl/>
        </w:rPr>
      </w:pPr>
    </w:p>
    <w:p w:rsidR="00065BDC" w:rsidRPr="00AF6A18" w:rsidRDefault="00065BDC" w:rsidP="00676915">
      <w:pPr>
        <w:numPr>
          <w:ilvl w:val="0"/>
          <w:numId w:val="35"/>
        </w:numPr>
        <w:spacing w:line="360" w:lineRule="auto"/>
        <w:contextualSpacing/>
        <w:jc w:val="both"/>
      </w:pPr>
      <w:r w:rsidRPr="00AF6A18">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rsidR="00065BDC" w:rsidRPr="00AF6A18" w:rsidRDefault="00065BDC" w:rsidP="00676915">
      <w:pPr>
        <w:numPr>
          <w:ilvl w:val="0"/>
          <w:numId w:val="35"/>
        </w:numPr>
        <w:spacing w:line="360" w:lineRule="auto"/>
        <w:contextualSpacing/>
        <w:jc w:val="both"/>
      </w:pPr>
      <w:r w:rsidRPr="00AF6A18">
        <w:rPr>
          <w:rtl/>
        </w:rPr>
        <w:t>(</w:t>
      </w:r>
      <w:r w:rsidR="00171730" w:rsidRPr="00AF6A18">
        <w:rPr>
          <w:rFonts w:hint="cs"/>
          <w:rtl/>
        </w:rPr>
        <w:t>חובה ל</w:t>
      </w:r>
      <w:r w:rsidRPr="00AF6A18">
        <w:rPr>
          <w:rtl/>
        </w:rPr>
        <w:t xml:space="preserve">סמן </w:t>
      </w:r>
      <w:r w:rsidRPr="00AF6A18">
        <w:t>X</w:t>
      </w:r>
      <w:r w:rsidRPr="00AF6A18">
        <w:rPr>
          <w:rtl/>
        </w:rPr>
        <w:t xml:space="preserve"> במשבצת המתאימה)</w:t>
      </w:r>
    </w:p>
    <w:p w:rsidR="00065BDC" w:rsidRPr="00AF6A18" w:rsidRDefault="00065BDC" w:rsidP="00676915">
      <w:pPr>
        <w:numPr>
          <w:ilvl w:val="3"/>
          <w:numId w:val="34"/>
        </w:numPr>
        <w:tabs>
          <w:tab w:val="clear" w:pos="1800"/>
        </w:tabs>
        <w:spacing w:line="360" w:lineRule="auto"/>
        <w:ind w:left="993" w:hanging="567"/>
        <w:contextualSpacing/>
        <w:jc w:val="both"/>
        <w:rPr>
          <w:rFonts w:ascii="Arial" w:hAnsi="Arial"/>
        </w:rPr>
      </w:pPr>
      <w:r w:rsidRPr="00AF6A18">
        <w:rPr>
          <w:rFonts w:hint="cs"/>
          <w:rtl/>
        </w:rPr>
        <w:t>המציע ובעלי השליטה בו ו</w:t>
      </w:r>
      <w:r w:rsidRPr="00AF6A18">
        <w:rPr>
          <w:rtl/>
        </w:rPr>
        <w:t>חברות אחרות בשליטת מי מבעלי השליטה (אם קיימות)</w:t>
      </w:r>
      <w:r w:rsidRPr="00AF6A18">
        <w:rPr>
          <w:rFonts w:hint="cs"/>
          <w:rtl/>
        </w:rPr>
        <w:t xml:space="preserve"> </w:t>
      </w:r>
      <w:r w:rsidRPr="00AF6A18">
        <w:rPr>
          <w:rFonts w:hint="cs"/>
          <w:b/>
          <w:bCs/>
          <w:u w:val="single"/>
          <w:rtl/>
        </w:rPr>
        <w:t>לא הורשעו</w:t>
      </w:r>
      <w:r w:rsidRPr="00AF6A18">
        <w:rPr>
          <w:rFonts w:hint="cs"/>
          <w:rtl/>
        </w:rPr>
        <w:t xml:space="preserve"> בהרשעות</w:t>
      </w:r>
      <w:r w:rsidRPr="00AF6A18">
        <w:rPr>
          <w:rtl/>
        </w:rPr>
        <w:t xml:space="preserve"> פליליות בגין הפרת דיני עבודה.</w:t>
      </w:r>
    </w:p>
    <w:p w:rsidR="00065BDC" w:rsidRPr="00AF6A18" w:rsidRDefault="00065BDC" w:rsidP="00676915">
      <w:pPr>
        <w:numPr>
          <w:ilvl w:val="3"/>
          <w:numId w:val="34"/>
        </w:numPr>
        <w:tabs>
          <w:tab w:val="clear" w:pos="1800"/>
        </w:tabs>
        <w:spacing w:line="360" w:lineRule="auto"/>
        <w:ind w:left="993" w:hanging="567"/>
        <w:contextualSpacing/>
        <w:rPr>
          <w:rFonts w:ascii="Arial" w:hAnsi="Arial"/>
        </w:rPr>
      </w:pPr>
      <w:r w:rsidRPr="00AF6A18">
        <w:rPr>
          <w:rFonts w:hint="cs"/>
          <w:rtl/>
        </w:rPr>
        <w:t>המציע ובעלי השליטה בו ו</w:t>
      </w:r>
      <w:r w:rsidRPr="00AF6A18">
        <w:rPr>
          <w:rtl/>
        </w:rPr>
        <w:t>חברות אחרות בשליטת מי מבעלי השליטה (אם קיימות)</w:t>
      </w:r>
      <w:r w:rsidRPr="00AF6A18">
        <w:rPr>
          <w:rFonts w:hint="cs"/>
          <w:rtl/>
        </w:rPr>
        <w:t xml:space="preserve"> </w:t>
      </w:r>
      <w:r w:rsidRPr="00AF6A18">
        <w:rPr>
          <w:rFonts w:hint="cs"/>
          <w:b/>
          <w:bCs/>
          <w:u w:val="single"/>
          <w:rtl/>
        </w:rPr>
        <w:t>הורשעו</w:t>
      </w:r>
      <w:r w:rsidRPr="00AF6A18">
        <w:rPr>
          <w:rFonts w:hint="cs"/>
          <w:rtl/>
        </w:rPr>
        <w:t xml:space="preserve"> בהרשעות</w:t>
      </w:r>
      <w:r w:rsidRPr="00AF6A18">
        <w:rPr>
          <w:rtl/>
        </w:rPr>
        <w:t xml:space="preserve"> פליליות בגין הפרת דיני עבודה</w:t>
      </w:r>
      <w:r w:rsidRPr="00AF6A18">
        <w:rPr>
          <w:rFonts w:hint="cs"/>
          <w:rtl/>
        </w:rPr>
        <w:t xml:space="preserve"> ב 3 השנים האחרונות</w:t>
      </w:r>
      <w:r w:rsidRPr="00AF6A18">
        <w:rPr>
          <w:rtl/>
        </w:rPr>
        <w:t>.</w:t>
      </w:r>
      <w:r w:rsidRPr="00AF6A18">
        <w:rPr>
          <w:rFonts w:ascii="Arial" w:hAnsi="Arial" w:hint="cs"/>
          <w:rtl/>
        </w:rPr>
        <w:t xml:space="preserve"> </w:t>
      </w:r>
      <w:r w:rsidRPr="00AF6A18">
        <w:rPr>
          <w:rFonts w:ascii="Arial" w:hAnsi="Arial"/>
          <w:rtl/>
        </w:rPr>
        <w:br/>
      </w:r>
      <w:r w:rsidRPr="00AF6A18">
        <w:rPr>
          <w:rFonts w:ascii="Arial" w:hAnsi="Arial" w:hint="cs"/>
          <w:rtl/>
        </w:rPr>
        <w:t xml:space="preserve">פירוט העברות הפליליות ב 3 השנים האחרונות: </w:t>
      </w:r>
      <w:r w:rsidRPr="00AF6A18">
        <w:rPr>
          <w:rFonts w:ascii="Arial" w:hAnsi="Arial"/>
          <w:rtl/>
        </w:rPr>
        <w:br/>
      </w:r>
      <w:r w:rsidRPr="00AF6A18">
        <w:rPr>
          <w:rFonts w:ascii="Arial" w:hAnsi="Arial" w:hint="cs"/>
          <w:rtl/>
        </w:rPr>
        <w:t>________________________________________________________________________________________</w:t>
      </w:r>
      <w:r w:rsidR="00171730" w:rsidRPr="00AF6A18">
        <w:rPr>
          <w:rFonts w:ascii="Arial" w:hAnsi="Arial" w:hint="cs"/>
          <w:rtl/>
        </w:rPr>
        <w:t>_______________________________</w:t>
      </w:r>
      <w:r w:rsidRPr="00AF6A18">
        <w:rPr>
          <w:rFonts w:ascii="Arial" w:hAnsi="Arial" w:hint="cs"/>
          <w:rtl/>
        </w:rPr>
        <w:t>__________________</w:t>
      </w:r>
    </w:p>
    <w:p w:rsidR="00065BDC" w:rsidRPr="00AF6A18" w:rsidRDefault="00065BDC" w:rsidP="00676915">
      <w:pPr>
        <w:numPr>
          <w:ilvl w:val="0"/>
          <w:numId w:val="35"/>
        </w:numPr>
        <w:spacing w:line="360" w:lineRule="auto"/>
        <w:contextualSpacing/>
        <w:jc w:val="both"/>
      </w:pPr>
      <w:r w:rsidRPr="00AF6A18">
        <w:rPr>
          <w:rtl/>
        </w:rPr>
        <w:t>(</w:t>
      </w:r>
      <w:r w:rsidR="00171730" w:rsidRPr="00AF6A18">
        <w:rPr>
          <w:rFonts w:hint="cs"/>
          <w:rtl/>
        </w:rPr>
        <w:t>חובה ל</w:t>
      </w:r>
      <w:r w:rsidRPr="00AF6A18">
        <w:rPr>
          <w:rtl/>
        </w:rPr>
        <w:t xml:space="preserve">סמן </w:t>
      </w:r>
      <w:r w:rsidRPr="00AF6A18">
        <w:t>X</w:t>
      </w:r>
      <w:r w:rsidRPr="00AF6A18">
        <w:rPr>
          <w:rtl/>
        </w:rPr>
        <w:t xml:space="preserve"> במשבצת המתאימה)</w:t>
      </w:r>
    </w:p>
    <w:p w:rsidR="00065BDC" w:rsidRPr="00AF6A18" w:rsidRDefault="00065BDC" w:rsidP="00676915">
      <w:pPr>
        <w:numPr>
          <w:ilvl w:val="3"/>
          <w:numId w:val="34"/>
        </w:numPr>
        <w:tabs>
          <w:tab w:val="clear" w:pos="1800"/>
        </w:tabs>
        <w:spacing w:line="360" w:lineRule="auto"/>
        <w:ind w:left="993" w:hanging="567"/>
        <w:contextualSpacing/>
        <w:jc w:val="both"/>
        <w:rPr>
          <w:rFonts w:ascii="Arial" w:hAnsi="Arial"/>
        </w:rPr>
      </w:pPr>
      <w:r w:rsidRPr="00AF6A18">
        <w:rPr>
          <w:rFonts w:hint="cs"/>
          <w:rtl/>
        </w:rPr>
        <w:t>כנגד המציע ובעלי השליטה בו ו</w:t>
      </w:r>
      <w:r w:rsidRPr="00AF6A18">
        <w:rPr>
          <w:rtl/>
        </w:rPr>
        <w:t>חברות אחרות בשליטת מי מבעלי השליטה (אם קיימות)</w:t>
      </w:r>
      <w:r w:rsidRPr="00AF6A18">
        <w:rPr>
          <w:rFonts w:hint="cs"/>
          <w:rtl/>
        </w:rPr>
        <w:t xml:space="preserve"> </w:t>
      </w:r>
      <w:r w:rsidRPr="00AF6A18">
        <w:rPr>
          <w:rFonts w:hint="cs"/>
          <w:b/>
          <w:bCs/>
          <w:u w:val="single"/>
          <w:rtl/>
        </w:rPr>
        <w:t>לא נפסקו</w:t>
      </w:r>
      <w:r w:rsidRPr="00AF6A18">
        <w:rPr>
          <w:rFonts w:hint="cs"/>
          <w:rtl/>
        </w:rPr>
        <w:t xml:space="preserve"> פסקי דין חלוטים </w:t>
      </w:r>
      <w:r w:rsidRPr="00AF6A18">
        <w:rPr>
          <w:rtl/>
        </w:rPr>
        <w:t>בגין הפרת דיני עבודה.</w:t>
      </w:r>
    </w:p>
    <w:p w:rsidR="00065BDC" w:rsidRPr="00AF6A18" w:rsidRDefault="00065BDC" w:rsidP="00676915">
      <w:pPr>
        <w:numPr>
          <w:ilvl w:val="3"/>
          <w:numId w:val="34"/>
        </w:numPr>
        <w:tabs>
          <w:tab w:val="clear" w:pos="1800"/>
        </w:tabs>
        <w:spacing w:line="360" w:lineRule="auto"/>
        <w:ind w:left="993" w:hanging="567"/>
        <w:contextualSpacing/>
        <w:rPr>
          <w:rFonts w:ascii="Arial" w:hAnsi="Arial"/>
        </w:rPr>
      </w:pPr>
      <w:r w:rsidRPr="00AF6A18">
        <w:rPr>
          <w:rFonts w:hint="cs"/>
          <w:rtl/>
        </w:rPr>
        <w:t>כנגד המציע ובעלי השליטה בו ו</w:t>
      </w:r>
      <w:r w:rsidRPr="00AF6A18">
        <w:rPr>
          <w:rtl/>
        </w:rPr>
        <w:t>חברות אחרות בשליטת מי מבעלי השליטה (אם קיימות)</w:t>
      </w:r>
      <w:r w:rsidRPr="00AF6A18">
        <w:rPr>
          <w:rFonts w:hint="cs"/>
          <w:rtl/>
        </w:rPr>
        <w:t xml:space="preserve"> </w:t>
      </w:r>
      <w:r w:rsidRPr="00AF6A18">
        <w:rPr>
          <w:rFonts w:hint="cs"/>
          <w:b/>
          <w:bCs/>
          <w:u w:val="single"/>
          <w:rtl/>
        </w:rPr>
        <w:t>נפסקו</w:t>
      </w:r>
      <w:r w:rsidRPr="00AF6A18">
        <w:rPr>
          <w:rFonts w:hint="cs"/>
          <w:rtl/>
        </w:rPr>
        <w:t xml:space="preserve"> פסקי דין חלוטים</w:t>
      </w:r>
      <w:r w:rsidRPr="00AF6A18">
        <w:rPr>
          <w:rtl/>
        </w:rPr>
        <w:t xml:space="preserve"> בגין הפרת דיני עבודה.</w:t>
      </w:r>
      <w:r w:rsidRPr="00AF6A18">
        <w:rPr>
          <w:rFonts w:ascii="Arial" w:hAnsi="Arial"/>
          <w:rtl/>
        </w:rPr>
        <w:br/>
      </w:r>
      <w:r w:rsidRPr="00AF6A18">
        <w:rPr>
          <w:rFonts w:ascii="Arial" w:hAnsi="Arial" w:hint="cs"/>
          <w:rtl/>
        </w:rPr>
        <w:t xml:space="preserve">פירוט פסקי הדין החלוטים </w:t>
      </w:r>
      <w:r w:rsidRPr="00AF6A18">
        <w:rPr>
          <w:rFonts w:ascii="Arial" w:hAnsi="Arial"/>
          <w:rtl/>
        </w:rPr>
        <w:t>בגין הפרת דיני עבודה</w:t>
      </w:r>
      <w:r w:rsidRPr="00AF6A18">
        <w:rPr>
          <w:rFonts w:ascii="Arial" w:hAnsi="Arial" w:hint="cs"/>
          <w:rtl/>
        </w:rPr>
        <w:t xml:space="preserve">: </w:t>
      </w:r>
      <w:r w:rsidRPr="00AF6A18">
        <w:rPr>
          <w:rFonts w:ascii="Arial" w:hAnsi="Arial"/>
          <w:rtl/>
        </w:rPr>
        <w:br/>
      </w:r>
      <w:r w:rsidRPr="00AF6A18">
        <w:rPr>
          <w:rFonts w:ascii="Arial" w:hAnsi="Arial" w:hint="cs"/>
          <w:rtl/>
        </w:rPr>
        <w:t>______________________________________________________________________________________________</w:t>
      </w:r>
      <w:r w:rsidR="00171730" w:rsidRPr="00AF6A18">
        <w:rPr>
          <w:rFonts w:ascii="Arial" w:hAnsi="Arial" w:hint="cs"/>
          <w:rtl/>
        </w:rPr>
        <w:t>________________________________</w:t>
      </w:r>
      <w:r w:rsidRPr="00AF6A18">
        <w:rPr>
          <w:rFonts w:ascii="Arial" w:hAnsi="Arial" w:hint="cs"/>
          <w:rtl/>
        </w:rPr>
        <w:t>____________</w:t>
      </w:r>
    </w:p>
    <w:p w:rsidR="00065BDC" w:rsidRPr="00AF6A18" w:rsidRDefault="00065BDC" w:rsidP="00676915">
      <w:pPr>
        <w:spacing w:line="360" w:lineRule="auto"/>
        <w:ind w:left="1224"/>
        <w:contextualSpacing/>
        <w:jc w:val="both"/>
        <w:rPr>
          <w:rFonts w:ascii="Arial" w:hAnsi="Arial"/>
        </w:rPr>
      </w:pPr>
    </w:p>
    <w:p w:rsidR="00065BDC" w:rsidRPr="00AF6A18" w:rsidRDefault="00065BDC" w:rsidP="00676915">
      <w:pPr>
        <w:numPr>
          <w:ilvl w:val="0"/>
          <w:numId w:val="35"/>
        </w:numPr>
        <w:spacing w:line="360" w:lineRule="auto"/>
        <w:contextualSpacing/>
        <w:jc w:val="both"/>
      </w:pPr>
      <w:r w:rsidRPr="00AF6A18">
        <w:rPr>
          <w:rtl/>
        </w:rPr>
        <w:t>(</w:t>
      </w:r>
      <w:r w:rsidR="00171730" w:rsidRPr="00AF6A18">
        <w:rPr>
          <w:rFonts w:hint="cs"/>
          <w:rtl/>
        </w:rPr>
        <w:t>חובה ל</w:t>
      </w:r>
      <w:r w:rsidRPr="00AF6A18">
        <w:rPr>
          <w:rtl/>
        </w:rPr>
        <w:t xml:space="preserve">סמן </w:t>
      </w:r>
      <w:r w:rsidRPr="00AF6A18">
        <w:t>X</w:t>
      </w:r>
      <w:r w:rsidRPr="00AF6A18">
        <w:rPr>
          <w:rtl/>
        </w:rPr>
        <w:t xml:space="preserve"> במשבצת המתאימה)</w:t>
      </w:r>
    </w:p>
    <w:p w:rsidR="00065BDC" w:rsidRPr="00AF6A18" w:rsidRDefault="00065BDC" w:rsidP="00676915">
      <w:pPr>
        <w:numPr>
          <w:ilvl w:val="3"/>
          <w:numId w:val="34"/>
        </w:numPr>
        <w:tabs>
          <w:tab w:val="clear" w:pos="1800"/>
        </w:tabs>
        <w:spacing w:line="360" w:lineRule="auto"/>
        <w:ind w:left="1135" w:hanging="709"/>
        <w:contextualSpacing/>
        <w:rPr>
          <w:rFonts w:ascii="Arial" w:hAnsi="Arial"/>
        </w:rPr>
      </w:pPr>
      <w:r w:rsidRPr="00AF6A18">
        <w:rPr>
          <w:rFonts w:hint="cs"/>
          <w:rtl/>
        </w:rPr>
        <w:t>על המציע ובעלי השליטה בו ו</w:t>
      </w:r>
      <w:r w:rsidRPr="00AF6A18">
        <w:rPr>
          <w:rtl/>
        </w:rPr>
        <w:t>חברות אחרות בשליטת מי מבעלי השליטה (אם קיימות)</w:t>
      </w:r>
      <w:r w:rsidRPr="00AF6A18">
        <w:rPr>
          <w:rFonts w:hint="cs"/>
          <w:rtl/>
        </w:rPr>
        <w:t xml:space="preserve"> </w:t>
      </w:r>
      <w:r w:rsidRPr="00AF6A18">
        <w:rPr>
          <w:rFonts w:hint="cs"/>
          <w:b/>
          <w:bCs/>
          <w:u w:val="single"/>
          <w:rtl/>
        </w:rPr>
        <w:t>לא הוטלו</w:t>
      </w:r>
      <w:r w:rsidRPr="00AF6A18">
        <w:rPr>
          <w:rFonts w:hint="cs"/>
          <w:rtl/>
        </w:rPr>
        <w:t xml:space="preserve"> </w:t>
      </w:r>
      <w:r w:rsidRPr="00AF6A18">
        <w:rPr>
          <w:rtl/>
        </w:rPr>
        <w:t xml:space="preserve">קנסות בגין הפרה של חוקי העבודה על ידי </w:t>
      </w:r>
      <w:r w:rsidRPr="00AF6A18">
        <w:rPr>
          <w:rFonts w:hint="cs"/>
          <w:rtl/>
        </w:rPr>
        <w:t xml:space="preserve">משרד </w:t>
      </w:r>
      <w:r w:rsidRPr="00AF6A18">
        <w:rPr>
          <w:rtl/>
        </w:rPr>
        <w:t>הכלכלה, בשנתיים האחרונות שקדמו למועד האחרון להגשת ההצעות.</w:t>
      </w:r>
    </w:p>
    <w:p w:rsidR="00065BDC" w:rsidRPr="00AF6A18" w:rsidRDefault="00065BDC" w:rsidP="00676915">
      <w:pPr>
        <w:numPr>
          <w:ilvl w:val="3"/>
          <w:numId w:val="34"/>
        </w:numPr>
        <w:tabs>
          <w:tab w:val="clear" w:pos="1800"/>
        </w:tabs>
        <w:spacing w:line="360" w:lineRule="auto"/>
        <w:ind w:left="1135" w:hanging="709"/>
        <w:contextualSpacing/>
        <w:rPr>
          <w:rFonts w:ascii="Arial" w:hAnsi="Arial"/>
        </w:rPr>
      </w:pPr>
      <w:r w:rsidRPr="00AF6A18">
        <w:rPr>
          <w:rFonts w:hint="cs"/>
          <w:rtl/>
        </w:rPr>
        <w:t>על המציע ובעלי השליטה בו ו</w:t>
      </w:r>
      <w:r w:rsidRPr="00AF6A18">
        <w:rPr>
          <w:rtl/>
        </w:rPr>
        <w:t>חברות אחרות בשליטת מי מבעלי השליטה (אם קיימות)</w:t>
      </w:r>
      <w:r w:rsidRPr="00AF6A18">
        <w:rPr>
          <w:rFonts w:hint="cs"/>
          <w:rtl/>
        </w:rPr>
        <w:t xml:space="preserve"> </w:t>
      </w:r>
      <w:r w:rsidRPr="00AF6A18">
        <w:rPr>
          <w:rFonts w:hint="eastAsia"/>
          <w:b/>
          <w:bCs/>
          <w:u w:val="single"/>
          <w:rtl/>
        </w:rPr>
        <w:t>הוטלו</w:t>
      </w:r>
      <w:r w:rsidRPr="00AF6A18">
        <w:rPr>
          <w:rFonts w:hint="cs"/>
          <w:rtl/>
        </w:rPr>
        <w:t xml:space="preserve"> </w:t>
      </w:r>
      <w:r w:rsidRPr="00AF6A18">
        <w:rPr>
          <w:rtl/>
        </w:rPr>
        <w:t xml:space="preserve">קנסות בגין הפרה של חוקי העבודה על ידי </w:t>
      </w:r>
      <w:r w:rsidRPr="00AF6A18">
        <w:rPr>
          <w:rFonts w:hint="cs"/>
          <w:rtl/>
        </w:rPr>
        <w:t xml:space="preserve">משרד </w:t>
      </w:r>
      <w:r w:rsidRPr="00AF6A18">
        <w:rPr>
          <w:rtl/>
        </w:rPr>
        <w:t>הכלכלה, בשנתיים האחרונות שקדמו למועד האחרון להגשת ההצעות.</w:t>
      </w:r>
      <w:r w:rsidRPr="00AF6A18">
        <w:rPr>
          <w:rFonts w:ascii="Arial" w:hAnsi="Arial"/>
          <w:rtl/>
        </w:rPr>
        <w:br/>
      </w:r>
      <w:r w:rsidRPr="00AF6A18">
        <w:rPr>
          <w:rFonts w:ascii="Arial" w:hAnsi="Arial"/>
          <w:rtl/>
        </w:rPr>
        <w:br/>
      </w:r>
      <w:r w:rsidRPr="00AF6A18">
        <w:rPr>
          <w:rFonts w:ascii="Arial" w:hAnsi="Arial" w:hint="eastAsia"/>
          <w:rtl/>
        </w:rPr>
        <w:t>פירוט</w:t>
      </w:r>
      <w:r w:rsidRPr="00AF6A18">
        <w:rPr>
          <w:rFonts w:ascii="Arial" w:hAnsi="Arial"/>
          <w:rtl/>
        </w:rPr>
        <w:t xml:space="preserve"> הקנסות בגין הפרה של חוקי העבודה על ידי </w:t>
      </w:r>
      <w:r w:rsidRPr="00AF6A18">
        <w:rPr>
          <w:rFonts w:ascii="Arial" w:hAnsi="Arial" w:hint="eastAsia"/>
          <w:rtl/>
        </w:rPr>
        <w:t>משרד</w:t>
      </w:r>
      <w:r w:rsidRPr="00AF6A18">
        <w:rPr>
          <w:rFonts w:ascii="Arial" w:hAnsi="Arial"/>
          <w:rtl/>
        </w:rPr>
        <w:t xml:space="preserve"> הכלכלה, בשנתיים האחרונות שקדמו למועד האחרון להגשת ההצעות: </w:t>
      </w:r>
      <w:r w:rsidRPr="00AF6A18">
        <w:rPr>
          <w:rFonts w:ascii="Arial" w:hAnsi="Arial"/>
          <w:rtl/>
        </w:rPr>
        <w:br/>
      </w:r>
      <w:r w:rsidRPr="00AF6A18">
        <w:rPr>
          <w:rFonts w:ascii="Arial" w:hAnsi="Arial"/>
          <w:rtl/>
        </w:rPr>
        <w:lastRenderedPageBreak/>
        <w:t>__________________________________________________________________________________________________________</w:t>
      </w:r>
    </w:p>
    <w:p w:rsidR="00065BDC" w:rsidRPr="00AF6A18" w:rsidRDefault="00065BDC" w:rsidP="00676915">
      <w:pPr>
        <w:numPr>
          <w:ilvl w:val="0"/>
          <w:numId w:val="35"/>
        </w:numPr>
        <w:spacing w:line="360" w:lineRule="auto"/>
        <w:contextualSpacing/>
      </w:pPr>
      <w:r w:rsidRPr="00AF6A18">
        <w:rPr>
          <w:rtl/>
        </w:rPr>
        <w:t>(</w:t>
      </w:r>
      <w:r w:rsidR="00171730" w:rsidRPr="00AF6A18">
        <w:rPr>
          <w:rFonts w:hint="cs"/>
          <w:rtl/>
        </w:rPr>
        <w:t xml:space="preserve">חובה </w:t>
      </w:r>
      <w:r w:rsidRPr="00AF6A18">
        <w:rPr>
          <w:rtl/>
        </w:rPr>
        <w:t xml:space="preserve">סמן </w:t>
      </w:r>
      <w:r w:rsidRPr="00AF6A18">
        <w:t>X</w:t>
      </w:r>
      <w:r w:rsidRPr="00AF6A18">
        <w:rPr>
          <w:rtl/>
        </w:rPr>
        <w:t xml:space="preserve"> במשבצת המתאימה)</w:t>
      </w:r>
    </w:p>
    <w:p w:rsidR="00065BDC" w:rsidRPr="00AF6A18" w:rsidRDefault="00065BDC" w:rsidP="00676915">
      <w:pPr>
        <w:numPr>
          <w:ilvl w:val="3"/>
          <w:numId w:val="34"/>
        </w:numPr>
        <w:tabs>
          <w:tab w:val="clear" w:pos="1800"/>
        </w:tabs>
        <w:spacing w:line="360" w:lineRule="auto"/>
        <w:ind w:left="1135" w:hanging="709"/>
        <w:contextualSpacing/>
        <w:rPr>
          <w:rFonts w:ascii="Arial" w:hAnsi="Arial"/>
        </w:rPr>
      </w:pPr>
      <w:r w:rsidRPr="00AF6A18">
        <w:rPr>
          <w:rFonts w:hint="cs"/>
          <w:rtl/>
        </w:rPr>
        <w:t>על המציע ובעלי השליטה בו ו</w:t>
      </w:r>
      <w:r w:rsidRPr="00AF6A18">
        <w:rPr>
          <w:rtl/>
        </w:rPr>
        <w:t>חברות אחרות בשליטת מי מבעלי השליטה (אם קיימות)</w:t>
      </w:r>
      <w:r w:rsidRPr="00AF6A18">
        <w:rPr>
          <w:rFonts w:hint="cs"/>
          <w:rtl/>
        </w:rPr>
        <w:t xml:space="preserve"> </w:t>
      </w:r>
      <w:r w:rsidRPr="00AF6A18">
        <w:rPr>
          <w:rFonts w:hint="cs"/>
          <w:b/>
          <w:bCs/>
          <w:u w:val="single"/>
          <w:rtl/>
        </w:rPr>
        <w:t>לא הוטלו</w:t>
      </w:r>
      <w:r w:rsidRPr="00AF6A18">
        <w:rPr>
          <w:rFonts w:hint="cs"/>
          <w:rtl/>
        </w:rPr>
        <w:t xml:space="preserve"> </w:t>
      </w:r>
      <w:r w:rsidRPr="00AF6A18">
        <w:rPr>
          <w:rtl/>
        </w:rPr>
        <w:t>עיצומים הכספיים בגין הפרה של חוקי העבודה על ידי מינהל ההסדרה והאכיפה ב</w:t>
      </w:r>
      <w:r w:rsidRPr="00AF6A18">
        <w:rPr>
          <w:rFonts w:hint="cs"/>
          <w:rtl/>
        </w:rPr>
        <w:t xml:space="preserve">משרד </w:t>
      </w:r>
      <w:r w:rsidRPr="00AF6A18">
        <w:rPr>
          <w:rtl/>
        </w:rPr>
        <w:t xml:space="preserve">כלכלה, בשלוש השנים האחרונות שקדמו למועד האחרון להגשת ההצעות, </w:t>
      </w:r>
      <w:hyperlink r:id="rId129" w:history="1">
        <w:r w:rsidRPr="00AF6A18">
          <w:rPr>
            <w:b/>
            <w:i/>
            <w:u w:val="dotted" w:color="3464BA"/>
            <w:rtl/>
          </w:rPr>
          <w:t>בהתאם לחוק הגברת האכיפה של דיני העבודה</w:t>
        </w:r>
        <w:r w:rsidR="00AC1930" w:rsidRPr="00AF6A18">
          <w:rPr>
            <w:b/>
            <w:i/>
            <w:u w:val="dotted" w:color="3464BA"/>
            <w:rtl/>
          </w:rPr>
          <w:t xml:space="preserve">, </w:t>
        </w:r>
        <w:r w:rsidRPr="00AF6A18">
          <w:rPr>
            <w:b/>
            <w:i/>
            <w:u w:val="dotted" w:color="3464BA"/>
            <w:rtl/>
          </w:rPr>
          <w:t>התשע"ב- 2011.</w:t>
        </w:r>
      </w:hyperlink>
    </w:p>
    <w:p w:rsidR="00065BDC" w:rsidRPr="00AF6A18" w:rsidRDefault="00065BDC" w:rsidP="00676915">
      <w:pPr>
        <w:numPr>
          <w:ilvl w:val="3"/>
          <w:numId w:val="34"/>
        </w:numPr>
        <w:tabs>
          <w:tab w:val="clear" w:pos="1800"/>
        </w:tabs>
        <w:spacing w:line="360" w:lineRule="auto"/>
        <w:ind w:left="1135" w:hanging="709"/>
        <w:contextualSpacing/>
        <w:rPr>
          <w:rFonts w:ascii="Arial" w:hAnsi="Arial"/>
        </w:rPr>
      </w:pPr>
      <w:r w:rsidRPr="00AF6A18">
        <w:rPr>
          <w:rFonts w:hint="cs"/>
          <w:rtl/>
        </w:rPr>
        <w:t>על המציע ובעלי השליטה בו ו</w:t>
      </w:r>
      <w:r w:rsidRPr="00AF6A18">
        <w:rPr>
          <w:rtl/>
        </w:rPr>
        <w:t>חברות אחרות בשליטת מי מבעלי השליטה (אם קיימות)</w:t>
      </w:r>
      <w:r w:rsidRPr="00AF6A18">
        <w:rPr>
          <w:rFonts w:hint="cs"/>
          <w:rtl/>
        </w:rPr>
        <w:t xml:space="preserve"> </w:t>
      </w:r>
      <w:r w:rsidRPr="00AF6A18">
        <w:rPr>
          <w:rFonts w:hint="cs"/>
          <w:b/>
          <w:bCs/>
          <w:u w:val="single"/>
          <w:rtl/>
        </w:rPr>
        <w:t>הוטלו</w:t>
      </w:r>
      <w:r w:rsidRPr="00AF6A18">
        <w:rPr>
          <w:rFonts w:hint="cs"/>
          <w:rtl/>
        </w:rPr>
        <w:t xml:space="preserve"> </w:t>
      </w:r>
      <w:r w:rsidRPr="00AF6A18">
        <w:rPr>
          <w:rtl/>
        </w:rPr>
        <w:t>עיצומים הכספיים בגין הפרה של חוקי העבודה על ידי מינהל ההסדרה והאכיפה ב</w:t>
      </w:r>
      <w:r w:rsidRPr="00AF6A18">
        <w:rPr>
          <w:rFonts w:hint="cs"/>
          <w:rtl/>
        </w:rPr>
        <w:t xml:space="preserve">משרד </w:t>
      </w:r>
      <w:r w:rsidRPr="00AF6A18">
        <w:rPr>
          <w:rtl/>
        </w:rPr>
        <w:t xml:space="preserve">כלכלה, בשלוש השנים האחרונות שקדמו למועד האחרון להגשת ההצעות, </w:t>
      </w:r>
      <w:hyperlink r:id="rId130" w:history="1">
        <w:r w:rsidRPr="00AF6A18">
          <w:rPr>
            <w:b/>
            <w:i/>
            <w:u w:val="dotted" w:color="3464BA"/>
            <w:rtl/>
          </w:rPr>
          <w:t>בהתאם לחוק הגברת האכיפה של דיני העבודה</w:t>
        </w:r>
        <w:r w:rsidR="00AC1930" w:rsidRPr="00AF6A18">
          <w:rPr>
            <w:b/>
            <w:i/>
            <w:u w:val="dotted" w:color="3464BA"/>
            <w:rtl/>
          </w:rPr>
          <w:t xml:space="preserve">, </w:t>
        </w:r>
        <w:r w:rsidRPr="00AF6A18">
          <w:rPr>
            <w:b/>
            <w:i/>
            <w:u w:val="dotted" w:color="3464BA"/>
            <w:rtl/>
          </w:rPr>
          <w:t>התשע"ב- 2011.</w:t>
        </w:r>
      </w:hyperlink>
      <w:r w:rsidRPr="00AF6A18">
        <w:rPr>
          <w:rFonts w:ascii="Arial" w:hAnsi="Arial" w:hint="cs"/>
          <w:rtl/>
        </w:rPr>
        <w:br/>
      </w:r>
    </w:p>
    <w:p w:rsidR="00065BDC" w:rsidRPr="00AF6A18" w:rsidRDefault="00065BDC" w:rsidP="00676915">
      <w:pPr>
        <w:spacing w:line="360" w:lineRule="auto"/>
        <w:ind w:left="1135"/>
        <w:contextualSpacing/>
        <w:rPr>
          <w:rFonts w:ascii="Arial" w:hAnsi="Arial"/>
        </w:rPr>
      </w:pPr>
      <w:r w:rsidRPr="00AF6A18">
        <w:rPr>
          <w:rFonts w:ascii="Arial" w:hAnsi="Arial" w:hint="cs"/>
          <w:rtl/>
        </w:rPr>
        <w:t>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w:t>
      </w:r>
      <w:r w:rsidR="00AC1930" w:rsidRPr="00AF6A18">
        <w:rPr>
          <w:rFonts w:ascii="Arial" w:hAnsi="Arial" w:hint="cs"/>
          <w:rtl/>
        </w:rPr>
        <w:t xml:space="preserve">, </w:t>
      </w:r>
      <w:r w:rsidRPr="00AF6A18">
        <w:rPr>
          <w:rFonts w:ascii="Arial" w:hAnsi="Arial" w:hint="cs"/>
          <w:rtl/>
        </w:rPr>
        <w:t xml:space="preserve">התשע"ב- 2011.: </w:t>
      </w:r>
      <w:r w:rsidRPr="00AF6A18">
        <w:rPr>
          <w:rFonts w:ascii="Arial" w:hAnsi="Arial"/>
          <w:rtl/>
        </w:rPr>
        <w:br/>
      </w:r>
      <w:r w:rsidRPr="00AF6A18">
        <w:rPr>
          <w:rFonts w:ascii="Arial" w:hAnsi="Arial" w:hint="cs"/>
          <w:rtl/>
        </w:rPr>
        <w:t>__________________________________________________________________________________________________________</w:t>
      </w:r>
    </w:p>
    <w:p w:rsidR="00065BDC" w:rsidRPr="00AF6A18" w:rsidRDefault="00065BDC" w:rsidP="00676915">
      <w:pPr>
        <w:spacing w:line="360" w:lineRule="auto"/>
        <w:ind w:left="1224"/>
        <w:contextualSpacing/>
        <w:jc w:val="both"/>
        <w:rPr>
          <w:rFonts w:ascii="Arial" w:hAnsi="Arial"/>
        </w:rPr>
      </w:pPr>
    </w:p>
    <w:p w:rsidR="00065BDC" w:rsidRPr="00AF6A18" w:rsidRDefault="00065BDC" w:rsidP="006769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rsidR="00065BDC" w:rsidRPr="00AF6A18" w:rsidRDefault="00065BDC" w:rsidP="006769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rsidR="00065BDC" w:rsidRPr="00AF6A18" w:rsidRDefault="00065BDC" w:rsidP="006769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r w:rsidRPr="00AF6A18">
        <w:rPr>
          <w:rFonts w:ascii="Arial" w:hAnsi="Arial"/>
          <w:b/>
          <w:bCs/>
          <w:u w:val="single"/>
          <w:rtl/>
        </w:rPr>
        <w:t>אישור עורך הדין</w:t>
      </w:r>
    </w:p>
    <w:p w:rsidR="00065BDC" w:rsidRPr="00AF6A18" w:rsidRDefault="00065BDC" w:rsidP="006769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u w:val="single"/>
          <w:rtl/>
        </w:rPr>
      </w:pPr>
    </w:p>
    <w:p w:rsidR="00065BDC" w:rsidRPr="00AF6A18" w:rsidRDefault="00065BDC" w:rsidP="00E80287">
      <w:pPr>
        <w:spacing w:line="360" w:lineRule="auto"/>
        <w:jc w:val="both"/>
        <w:rPr>
          <w:rFonts w:ascii="Arial" w:hAnsi="Arial"/>
          <w:rtl/>
        </w:rPr>
      </w:pPr>
      <w:r w:rsidRPr="00AF6A18">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65BDC" w:rsidRPr="00AF6A18" w:rsidRDefault="00065BDC" w:rsidP="00E80287">
      <w:pPr>
        <w:spacing w:line="360" w:lineRule="auto"/>
        <w:jc w:val="both"/>
        <w:rPr>
          <w:rFonts w:ascii="Arial" w:hAnsi="Arial"/>
          <w:rtl/>
        </w:rPr>
      </w:pPr>
    </w:p>
    <w:p w:rsidR="00065BDC" w:rsidRPr="00AF6A18" w:rsidRDefault="00065BDC" w:rsidP="00E80287">
      <w:pPr>
        <w:spacing w:line="360" w:lineRule="auto"/>
        <w:jc w:val="both"/>
        <w:rPr>
          <w:rFonts w:ascii="Arial" w:hAnsi="Arial"/>
          <w:rtl/>
        </w:rPr>
      </w:pPr>
    </w:p>
    <w:p w:rsidR="00065BDC" w:rsidRPr="00AF6A18" w:rsidRDefault="00AC1930" w:rsidP="00E80287">
      <w:pPr>
        <w:spacing w:line="360" w:lineRule="auto"/>
        <w:jc w:val="both"/>
        <w:rPr>
          <w:rFonts w:ascii="Arial" w:hAnsi="Arial"/>
          <w:rtl/>
        </w:rPr>
      </w:pPr>
      <w:r w:rsidRPr="00AF6A18">
        <w:rPr>
          <w:rFonts w:ascii="Arial" w:hAnsi="Arial" w:hint="cs"/>
          <w:rtl/>
        </w:rPr>
        <w:t xml:space="preserve">  </w:t>
      </w:r>
      <w:r w:rsidR="008700DB" w:rsidRPr="00AF6A18">
        <w:rPr>
          <w:rFonts w:ascii="Arial" w:hAnsi="Arial" w:hint="cs"/>
          <w:rtl/>
        </w:rPr>
        <w:t xml:space="preserve"> </w:t>
      </w:r>
      <w:r w:rsidR="00065BDC" w:rsidRPr="00AF6A18">
        <w:rPr>
          <w:rFonts w:ascii="Arial" w:hAnsi="Arial" w:hint="cs"/>
          <w:rtl/>
        </w:rPr>
        <w:t>________</w:t>
      </w:r>
      <w:r w:rsidRPr="00AF6A18">
        <w:rPr>
          <w:rFonts w:ascii="Arial" w:hAnsi="Arial" w:hint="cs"/>
          <w:rtl/>
        </w:rPr>
        <w:t xml:space="preserve">             </w:t>
      </w:r>
      <w:r w:rsidR="00065BDC" w:rsidRPr="00AF6A18">
        <w:rPr>
          <w:rFonts w:ascii="Arial" w:hAnsi="Arial" w:hint="cs"/>
          <w:rtl/>
        </w:rPr>
        <w:t>_________</w:t>
      </w:r>
      <w:r w:rsidRPr="00AF6A18">
        <w:rPr>
          <w:rFonts w:ascii="Arial" w:hAnsi="Arial" w:hint="cs"/>
          <w:rtl/>
        </w:rPr>
        <w:t xml:space="preserve">   </w:t>
      </w:r>
      <w:r w:rsidR="008700DB" w:rsidRPr="00AF6A18">
        <w:rPr>
          <w:rFonts w:ascii="Arial" w:hAnsi="Arial" w:hint="cs"/>
          <w:rtl/>
        </w:rPr>
        <w:t xml:space="preserve"> </w:t>
      </w:r>
      <w:r w:rsidR="00065BDC" w:rsidRPr="00AF6A18">
        <w:rPr>
          <w:rFonts w:ascii="Arial" w:hAnsi="Arial" w:hint="cs"/>
          <w:rtl/>
        </w:rPr>
        <w:t>___________</w:t>
      </w:r>
    </w:p>
    <w:p w:rsidR="00065BDC" w:rsidRPr="00AF6A18" w:rsidRDefault="00AC1930" w:rsidP="00676915">
      <w:pPr>
        <w:spacing w:line="360" w:lineRule="auto"/>
        <w:jc w:val="both"/>
        <w:rPr>
          <w:b/>
          <w:bCs/>
          <w:sz w:val="32"/>
          <w:szCs w:val="32"/>
          <w:rtl/>
        </w:rPr>
      </w:pPr>
      <w:r w:rsidRPr="00AF6A18">
        <w:rPr>
          <w:rFonts w:ascii="Arial" w:hAnsi="Arial"/>
          <w:rtl/>
        </w:rPr>
        <w:t xml:space="preserve">   </w:t>
      </w:r>
      <w:r w:rsidR="00065BDC" w:rsidRPr="00AF6A18">
        <w:rPr>
          <w:rFonts w:ascii="Arial" w:hAnsi="Arial"/>
          <w:rtl/>
        </w:rPr>
        <w:t>תאריך</w:t>
      </w:r>
      <w:r w:rsidR="00065BDC" w:rsidRPr="00AF6A18">
        <w:rPr>
          <w:rFonts w:ascii="Arial" w:hAnsi="Arial"/>
          <w:rtl/>
        </w:rPr>
        <w:tab/>
      </w:r>
      <w:r w:rsidRPr="00AF6A18">
        <w:rPr>
          <w:rFonts w:ascii="Arial" w:hAnsi="Arial"/>
          <w:rtl/>
        </w:rPr>
        <w:t xml:space="preserve">    </w:t>
      </w:r>
      <w:r w:rsidRPr="00AF6A18">
        <w:rPr>
          <w:rFonts w:ascii="Arial" w:hAnsi="Arial" w:hint="cs"/>
          <w:rtl/>
        </w:rPr>
        <w:t xml:space="preserve">          </w:t>
      </w:r>
      <w:r w:rsidR="00065BDC" w:rsidRPr="00AF6A18">
        <w:rPr>
          <w:rFonts w:ascii="Arial" w:hAnsi="Arial"/>
          <w:rtl/>
        </w:rPr>
        <w:t>מספר רישיון</w:t>
      </w:r>
      <w:r w:rsidRPr="00AF6A18">
        <w:rPr>
          <w:rFonts w:ascii="Arial" w:hAnsi="Arial" w:hint="cs"/>
          <w:rtl/>
        </w:rPr>
        <w:t xml:space="preserve">   </w:t>
      </w:r>
      <w:r w:rsidR="00065BDC" w:rsidRPr="00AF6A18">
        <w:rPr>
          <w:rFonts w:ascii="Arial" w:hAnsi="Arial" w:hint="cs"/>
          <w:rtl/>
        </w:rPr>
        <w:t>חתימה וחותמת</w:t>
      </w:r>
    </w:p>
    <w:p w:rsidR="00065BDC" w:rsidRPr="00AF6A18" w:rsidRDefault="00065BDC" w:rsidP="00676915">
      <w:pPr>
        <w:spacing w:line="360" w:lineRule="auto"/>
        <w:jc w:val="both"/>
        <w:rPr>
          <w:b/>
          <w:bCs/>
          <w:szCs w:val="32"/>
          <w:rtl/>
        </w:rPr>
      </w:pPr>
    </w:p>
    <w:p w:rsidR="00065BDC" w:rsidRPr="00AF6A18" w:rsidRDefault="00065BDC" w:rsidP="007E01EA">
      <w:pPr>
        <w:spacing w:line="360" w:lineRule="auto"/>
        <w:jc w:val="center"/>
        <w:rPr>
          <w:b/>
          <w:bCs/>
          <w:szCs w:val="32"/>
          <w:rtl/>
        </w:rPr>
      </w:pPr>
      <w:r w:rsidRPr="00AF6A18">
        <w:rPr>
          <w:b/>
          <w:bCs/>
          <w:szCs w:val="32"/>
          <w:rtl/>
        </w:rPr>
        <w:br w:type="page"/>
      </w:r>
      <w:r w:rsidRPr="00AF6A18">
        <w:rPr>
          <w:rFonts w:hint="cs"/>
          <w:b/>
          <w:bCs/>
          <w:szCs w:val="32"/>
          <w:rtl/>
        </w:rPr>
        <w:lastRenderedPageBreak/>
        <w:t>נספח 22</w:t>
      </w:r>
    </w:p>
    <w:p w:rsidR="00DB21FE" w:rsidRPr="00AF6A18" w:rsidRDefault="00DB21FE" w:rsidP="007E01EA">
      <w:pPr>
        <w:keepNext/>
        <w:jc w:val="center"/>
        <w:outlineLvl w:val="1"/>
        <w:rPr>
          <w:b/>
          <w:bCs/>
          <w:szCs w:val="32"/>
          <w:rtl/>
        </w:rPr>
      </w:pPr>
      <w:r w:rsidRPr="00AF6A18">
        <w:rPr>
          <w:rFonts w:hint="eastAsia"/>
          <w:b/>
          <w:bCs/>
          <w:szCs w:val="32"/>
          <w:rtl/>
        </w:rPr>
        <w:t>התחייבות</w:t>
      </w:r>
      <w:r w:rsidRPr="00AF6A18">
        <w:rPr>
          <w:b/>
          <w:bCs/>
          <w:szCs w:val="32"/>
          <w:rtl/>
        </w:rPr>
        <w:t xml:space="preserve"> </w:t>
      </w:r>
      <w:r w:rsidRPr="00AF6A18">
        <w:rPr>
          <w:rFonts w:hint="eastAsia"/>
          <w:b/>
          <w:bCs/>
          <w:szCs w:val="32"/>
          <w:rtl/>
        </w:rPr>
        <w:t>לפעול</w:t>
      </w:r>
      <w:r w:rsidRPr="00AF6A18">
        <w:rPr>
          <w:b/>
          <w:bCs/>
          <w:szCs w:val="32"/>
          <w:rtl/>
        </w:rPr>
        <w:t xml:space="preserve"> </w:t>
      </w:r>
      <w:r w:rsidRPr="00AF6A18">
        <w:rPr>
          <w:rFonts w:hint="eastAsia"/>
          <w:b/>
          <w:bCs/>
          <w:szCs w:val="32"/>
          <w:rtl/>
        </w:rPr>
        <w:t>לקבלת</w:t>
      </w:r>
      <w:r w:rsidRPr="00AF6A18">
        <w:rPr>
          <w:b/>
          <w:bCs/>
          <w:szCs w:val="32"/>
          <w:rtl/>
        </w:rPr>
        <w:t xml:space="preserve"> </w:t>
      </w:r>
      <w:r w:rsidRPr="00AF6A18">
        <w:rPr>
          <w:rFonts w:hint="eastAsia"/>
          <w:b/>
          <w:bCs/>
          <w:szCs w:val="32"/>
          <w:rtl/>
        </w:rPr>
        <w:t>אישור</w:t>
      </w:r>
      <w:r w:rsidRPr="00AF6A18">
        <w:rPr>
          <w:b/>
          <w:bCs/>
          <w:szCs w:val="32"/>
          <w:rtl/>
        </w:rPr>
        <w:t xml:space="preserve"> </w:t>
      </w:r>
      <w:r w:rsidRPr="00AF6A18">
        <w:rPr>
          <w:rFonts w:hint="eastAsia"/>
          <w:b/>
          <w:bCs/>
          <w:szCs w:val="32"/>
          <w:rtl/>
        </w:rPr>
        <w:t>מטעם</w:t>
      </w:r>
      <w:r w:rsidRPr="00AF6A18">
        <w:rPr>
          <w:b/>
          <w:bCs/>
          <w:szCs w:val="32"/>
          <w:rtl/>
        </w:rPr>
        <w:t xml:space="preserve"> </w:t>
      </w:r>
      <w:r w:rsidRPr="00AF6A18">
        <w:rPr>
          <w:rFonts w:hint="eastAsia"/>
          <w:b/>
          <w:bCs/>
          <w:szCs w:val="32"/>
          <w:rtl/>
        </w:rPr>
        <w:t>משרד</w:t>
      </w:r>
      <w:r w:rsidRPr="00AF6A18">
        <w:rPr>
          <w:b/>
          <w:bCs/>
          <w:szCs w:val="32"/>
          <w:rtl/>
        </w:rPr>
        <w:t xml:space="preserve"> </w:t>
      </w:r>
      <w:r w:rsidRPr="00AF6A18">
        <w:rPr>
          <w:rFonts w:hint="eastAsia"/>
          <w:b/>
          <w:bCs/>
          <w:szCs w:val="32"/>
          <w:rtl/>
        </w:rPr>
        <w:t>הכלכלה</w:t>
      </w:r>
      <w:r w:rsidRPr="00AF6A18">
        <w:rPr>
          <w:b/>
          <w:bCs/>
          <w:szCs w:val="32"/>
          <w:rtl/>
        </w:rPr>
        <w:t xml:space="preserve"> </w:t>
      </w:r>
      <w:r w:rsidRPr="00AF6A18">
        <w:rPr>
          <w:rFonts w:hint="eastAsia"/>
          <w:b/>
          <w:bCs/>
          <w:szCs w:val="32"/>
          <w:rtl/>
        </w:rPr>
        <w:t>להחרגה</w:t>
      </w:r>
      <w:r w:rsidRPr="00AF6A18">
        <w:rPr>
          <w:b/>
          <w:bCs/>
          <w:szCs w:val="32"/>
          <w:rtl/>
        </w:rPr>
        <w:t xml:space="preserve"> </w:t>
      </w:r>
      <w:r w:rsidRPr="00AF6A18">
        <w:rPr>
          <w:rFonts w:hint="eastAsia"/>
          <w:b/>
          <w:bCs/>
          <w:szCs w:val="32"/>
          <w:rtl/>
        </w:rPr>
        <w:t>מחוק</w:t>
      </w:r>
      <w:r w:rsidRPr="00AF6A18">
        <w:rPr>
          <w:b/>
          <w:bCs/>
          <w:szCs w:val="32"/>
          <w:rtl/>
        </w:rPr>
        <w:t xml:space="preserve"> </w:t>
      </w:r>
      <w:r w:rsidRPr="00AF6A18">
        <w:rPr>
          <w:rFonts w:hint="eastAsia"/>
          <w:b/>
          <w:bCs/>
          <w:szCs w:val="32"/>
          <w:rtl/>
        </w:rPr>
        <w:t>שעות</w:t>
      </w:r>
      <w:r w:rsidRPr="00AF6A18">
        <w:rPr>
          <w:b/>
          <w:bCs/>
          <w:szCs w:val="32"/>
          <w:rtl/>
        </w:rPr>
        <w:t xml:space="preserve"> </w:t>
      </w:r>
      <w:r w:rsidRPr="00AF6A18">
        <w:rPr>
          <w:rFonts w:hint="eastAsia"/>
          <w:b/>
          <w:bCs/>
          <w:szCs w:val="32"/>
          <w:rtl/>
        </w:rPr>
        <w:t>עבודה</w:t>
      </w:r>
      <w:r w:rsidRPr="00AF6A18">
        <w:rPr>
          <w:b/>
          <w:bCs/>
          <w:szCs w:val="32"/>
          <w:rtl/>
        </w:rPr>
        <w:t xml:space="preserve"> </w:t>
      </w:r>
      <w:r w:rsidRPr="00AF6A18">
        <w:rPr>
          <w:rFonts w:hint="eastAsia"/>
          <w:b/>
          <w:bCs/>
          <w:szCs w:val="32"/>
          <w:rtl/>
        </w:rPr>
        <w:t>ומנוחה</w:t>
      </w:r>
      <w:r w:rsidRPr="00AF6A18">
        <w:rPr>
          <w:b/>
          <w:bCs/>
          <w:szCs w:val="32"/>
          <w:rtl/>
        </w:rPr>
        <w:t xml:space="preserve"> </w:t>
      </w:r>
      <w:r w:rsidRPr="00AF6A18">
        <w:rPr>
          <w:rFonts w:hint="eastAsia"/>
          <w:b/>
          <w:bCs/>
          <w:szCs w:val="32"/>
          <w:rtl/>
        </w:rPr>
        <w:t>בתחום</w:t>
      </w:r>
      <w:r w:rsidRPr="00AF6A18">
        <w:rPr>
          <w:b/>
          <w:bCs/>
          <w:szCs w:val="32"/>
          <w:rtl/>
        </w:rPr>
        <w:t xml:space="preserve"> </w:t>
      </w:r>
      <w:r w:rsidRPr="00AF6A18">
        <w:rPr>
          <w:rFonts w:hint="eastAsia"/>
          <w:b/>
          <w:bCs/>
          <w:szCs w:val="32"/>
          <w:rtl/>
        </w:rPr>
        <w:t>אבטחת</w:t>
      </w:r>
      <w:r w:rsidRPr="00AF6A18">
        <w:rPr>
          <w:b/>
          <w:bCs/>
          <w:szCs w:val="32"/>
          <w:rtl/>
        </w:rPr>
        <w:t xml:space="preserve"> </w:t>
      </w:r>
      <w:r w:rsidRPr="00AF6A18">
        <w:rPr>
          <w:rFonts w:hint="eastAsia"/>
          <w:b/>
          <w:bCs/>
          <w:szCs w:val="32"/>
          <w:rtl/>
        </w:rPr>
        <w:t>אישים</w:t>
      </w:r>
    </w:p>
    <w:p w:rsidR="00DB21FE" w:rsidRPr="00AF6A18" w:rsidRDefault="00DB21FE" w:rsidP="00E7309C">
      <w:pPr>
        <w:spacing w:after="200" w:line="276" w:lineRule="auto"/>
        <w:jc w:val="center"/>
        <w:rPr>
          <w:rFonts w:ascii="Calibri" w:eastAsia="Calibri" w:hAnsi="Calibri" w:cs="Arial"/>
          <w:b/>
          <w:bCs/>
          <w:sz w:val="22"/>
          <w:szCs w:val="22"/>
          <w:rtl/>
        </w:rPr>
      </w:pPr>
    </w:p>
    <w:p w:rsidR="00DB21FE" w:rsidRPr="00AF6A18" w:rsidRDefault="00DB21FE" w:rsidP="00E80287">
      <w:pPr>
        <w:spacing w:after="200" w:line="276" w:lineRule="auto"/>
        <w:jc w:val="both"/>
        <w:rPr>
          <w:rFonts w:ascii="Calibri" w:eastAsia="Calibri" w:hAnsi="Calibri" w:cs="Arial"/>
          <w:b/>
          <w:bCs/>
          <w:sz w:val="22"/>
          <w:szCs w:val="22"/>
          <w:rtl/>
        </w:rPr>
      </w:pPr>
    </w:p>
    <w:p w:rsidR="00DB21FE" w:rsidRPr="00AF6A18" w:rsidRDefault="00DB21FE" w:rsidP="006C679F">
      <w:pPr>
        <w:spacing w:line="360" w:lineRule="auto"/>
        <w:jc w:val="both"/>
        <w:rPr>
          <w:rFonts w:ascii="Calibri" w:eastAsia="Calibri" w:hAnsi="Calibri"/>
          <w:rtl/>
        </w:rPr>
      </w:pPr>
      <w:r w:rsidRPr="00AF6A18">
        <w:rPr>
          <w:rFonts w:ascii="Calibri" w:eastAsia="Calibri" w:hAnsi="Calibri" w:hint="cs"/>
          <w:rtl/>
        </w:rPr>
        <w:t>הריני</w:t>
      </w:r>
      <w:r w:rsidR="008700DB" w:rsidRPr="00AF6A18">
        <w:rPr>
          <w:rFonts w:ascii="Calibri" w:eastAsia="Calibri" w:hAnsi="Calibri"/>
          <w:rtl/>
        </w:rPr>
        <w:t xml:space="preserve"> </w:t>
      </w:r>
      <w:r w:rsidRPr="00AF6A18">
        <w:rPr>
          <w:rFonts w:ascii="Calibri" w:eastAsia="Calibri" w:hAnsi="Calibri"/>
          <w:rtl/>
        </w:rPr>
        <w:t>___________</w:t>
      </w:r>
      <w:r w:rsidR="008700DB" w:rsidRPr="00AF6A18">
        <w:rPr>
          <w:rFonts w:ascii="Calibri" w:eastAsia="Calibri" w:hAnsi="Calibri"/>
          <w:rtl/>
        </w:rPr>
        <w:t xml:space="preserve"> </w:t>
      </w:r>
      <w:r w:rsidRPr="00AF6A18">
        <w:rPr>
          <w:rFonts w:ascii="Calibri" w:eastAsia="Calibri" w:hAnsi="Calibri" w:hint="cs"/>
          <w:rtl/>
        </w:rPr>
        <w:t>ת</w:t>
      </w:r>
      <w:r w:rsidRPr="00AF6A18">
        <w:rPr>
          <w:rFonts w:ascii="Calibri" w:eastAsia="Calibri" w:hAnsi="Calibri"/>
          <w:rtl/>
        </w:rPr>
        <w:t>.</w:t>
      </w:r>
      <w:r w:rsidRPr="00AF6A18">
        <w:rPr>
          <w:rFonts w:ascii="Calibri" w:eastAsia="Calibri" w:hAnsi="Calibri" w:hint="cs"/>
          <w:rtl/>
        </w:rPr>
        <w:t>ז</w:t>
      </w:r>
      <w:r w:rsidRPr="00AF6A18">
        <w:rPr>
          <w:rFonts w:ascii="Calibri" w:eastAsia="Calibri" w:hAnsi="Calibri"/>
          <w:rtl/>
        </w:rPr>
        <w:t>.</w:t>
      </w:r>
      <w:r w:rsidR="008700DB" w:rsidRPr="00AF6A18">
        <w:rPr>
          <w:rFonts w:ascii="Calibri" w:eastAsia="Calibri" w:hAnsi="Calibri"/>
          <w:rtl/>
        </w:rPr>
        <w:t xml:space="preserve"> </w:t>
      </w:r>
      <w:r w:rsidRPr="00AF6A18">
        <w:rPr>
          <w:rFonts w:ascii="Calibri" w:eastAsia="Calibri" w:hAnsi="Calibri"/>
          <w:rtl/>
        </w:rPr>
        <w:t>______________</w:t>
      </w:r>
      <w:r w:rsidRPr="00AF6A18">
        <w:rPr>
          <w:rFonts w:ascii="Calibri" w:eastAsia="Calibri" w:hAnsi="Calibri" w:hint="cs"/>
          <w:rtl/>
        </w:rPr>
        <w:t>מורשה</w:t>
      </w:r>
      <w:r w:rsidRPr="00AF6A18">
        <w:rPr>
          <w:rFonts w:ascii="Calibri" w:eastAsia="Calibri" w:hAnsi="Calibri"/>
          <w:rtl/>
        </w:rPr>
        <w:t xml:space="preserve"> </w:t>
      </w:r>
      <w:r w:rsidRPr="00AF6A18">
        <w:rPr>
          <w:rFonts w:ascii="Calibri" w:eastAsia="Calibri" w:hAnsi="Calibri" w:hint="cs"/>
          <w:rtl/>
        </w:rPr>
        <w:t>החתימה</w:t>
      </w:r>
      <w:r w:rsidRPr="00AF6A18">
        <w:rPr>
          <w:rFonts w:ascii="Calibri" w:eastAsia="Calibri" w:hAnsi="Calibri"/>
          <w:rtl/>
        </w:rPr>
        <w:t xml:space="preserve"> </w:t>
      </w:r>
      <w:r w:rsidRPr="00AF6A18">
        <w:rPr>
          <w:rFonts w:ascii="Calibri" w:eastAsia="Calibri" w:hAnsi="Calibri" w:hint="cs"/>
          <w:rtl/>
        </w:rPr>
        <w:t>מטעם</w:t>
      </w:r>
      <w:r w:rsidRPr="00AF6A18">
        <w:rPr>
          <w:rFonts w:ascii="Calibri" w:eastAsia="Calibri" w:hAnsi="Calibri"/>
          <w:rtl/>
        </w:rPr>
        <w:t xml:space="preserve"> </w:t>
      </w:r>
      <w:r w:rsidRPr="00AF6A18">
        <w:rPr>
          <w:rFonts w:ascii="Calibri" w:eastAsia="Calibri" w:hAnsi="Calibri" w:hint="cs"/>
          <w:rtl/>
        </w:rPr>
        <w:t>חברת</w:t>
      </w:r>
      <w:r w:rsidRPr="00AF6A18">
        <w:rPr>
          <w:rFonts w:ascii="Calibri" w:eastAsia="Calibri" w:hAnsi="Calibri"/>
          <w:rtl/>
        </w:rPr>
        <w:t xml:space="preserve"> __________ </w:t>
      </w:r>
      <w:r w:rsidRPr="00AF6A18">
        <w:rPr>
          <w:rFonts w:ascii="Calibri" w:eastAsia="Calibri" w:hAnsi="Calibri" w:hint="cs"/>
          <w:rtl/>
        </w:rPr>
        <w:t>מתחייב</w:t>
      </w:r>
      <w:r w:rsidRPr="00AF6A18">
        <w:rPr>
          <w:rFonts w:ascii="Calibri" w:eastAsia="Calibri" w:hAnsi="Calibri"/>
          <w:rtl/>
        </w:rPr>
        <w:t xml:space="preserve">, </w:t>
      </w:r>
      <w:r w:rsidRPr="00AF6A18">
        <w:rPr>
          <w:rFonts w:ascii="Calibri" w:eastAsia="Calibri" w:hAnsi="Calibri" w:hint="cs"/>
          <w:rtl/>
        </w:rPr>
        <w:t>לצורך</w:t>
      </w:r>
      <w:r w:rsidRPr="00AF6A18">
        <w:rPr>
          <w:rFonts w:ascii="Calibri" w:eastAsia="Calibri" w:hAnsi="Calibri"/>
          <w:rtl/>
        </w:rPr>
        <w:t xml:space="preserve"> </w:t>
      </w:r>
      <w:r w:rsidRPr="00AF6A18">
        <w:rPr>
          <w:rFonts w:ascii="Calibri" w:eastAsia="Calibri" w:hAnsi="Calibri" w:hint="cs"/>
          <w:rtl/>
        </w:rPr>
        <w:t>הענקת</w:t>
      </w:r>
      <w:r w:rsidRPr="00AF6A18">
        <w:rPr>
          <w:rFonts w:ascii="Calibri" w:eastAsia="Calibri" w:hAnsi="Calibri"/>
          <w:rtl/>
        </w:rPr>
        <w:t xml:space="preserve"> </w:t>
      </w:r>
      <w:r w:rsidRPr="00AF6A18">
        <w:rPr>
          <w:rFonts w:ascii="Calibri" w:eastAsia="Calibri" w:hAnsi="Calibri" w:hint="cs"/>
          <w:rtl/>
        </w:rPr>
        <w:t>שירותי</w:t>
      </w:r>
      <w:r w:rsidRPr="00AF6A18">
        <w:rPr>
          <w:rFonts w:ascii="Calibri" w:eastAsia="Calibri" w:hAnsi="Calibri"/>
          <w:rtl/>
        </w:rPr>
        <w:t xml:space="preserve"> </w:t>
      </w:r>
      <w:r w:rsidRPr="00AF6A18">
        <w:rPr>
          <w:rFonts w:ascii="Calibri" w:eastAsia="Calibri" w:hAnsi="Calibri" w:hint="cs"/>
          <w:rtl/>
        </w:rPr>
        <w:t>אבטחה</w:t>
      </w:r>
      <w:r w:rsidRPr="00AF6A18">
        <w:rPr>
          <w:rFonts w:ascii="Calibri" w:eastAsia="Calibri" w:hAnsi="Calibri"/>
          <w:rtl/>
        </w:rPr>
        <w:t xml:space="preserve"> </w:t>
      </w:r>
      <w:r w:rsidRPr="00AF6A18">
        <w:rPr>
          <w:rFonts w:ascii="Calibri" w:eastAsia="Calibri" w:hAnsi="Calibri" w:hint="cs"/>
          <w:rtl/>
        </w:rPr>
        <w:t>בהתאם</w:t>
      </w:r>
      <w:r w:rsidRPr="00AF6A18">
        <w:rPr>
          <w:rFonts w:ascii="Calibri" w:eastAsia="Calibri" w:hAnsi="Calibri"/>
          <w:rtl/>
        </w:rPr>
        <w:t xml:space="preserve"> </w:t>
      </w:r>
      <w:r w:rsidRPr="00AF6A18">
        <w:rPr>
          <w:rFonts w:ascii="Calibri" w:eastAsia="Calibri" w:hAnsi="Calibri" w:hint="cs"/>
          <w:rtl/>
        </w:rPr>
        <w:t>למכרז</w:t>
      </w:r>
      <w:r w:rsidRPr="00AF6A18">
        <w:rPr>
          <w:rFonts w:ascii="Calibri" w:eastAsia="Calibri" w:hAnsi="Calibri"/>
          <w:rtl/>
        </w:rPr>
        <w:t xml:space="preserve"> </w:t>
      </w:r>
      <w:r w:rsidRPr="00AF6A18">
        <w:rPr>
          <w:rFonts w:ascii="Calibri" w:eastAsia="Calibri" w:hAnsi="Calibri" w:hint="cs"/>
          <w:rtl/>
        </w:rPr>
        <w:t>פומבי</w:t>
      </w:r>
      <w:r w:rsidR="008700DB" w:rsidRPr="00AF6A18">
        <w:rPr>
          <w:rFonts w:ascii="Calibri" w:eastAsia="Calibri" w:hAnsi="Calibri"/>
          <w:rtl/>
        </w:rPr>
        <w:t xml:space="preserve"> </w:t>
      </w:r>
      <w:r w:rsidR="005350B3" w:rsidRPr="00AF6A18">
        <w:rPr>
          <w:rFonts w:ascii="Calibri" w:eastAsia="Calibri" w:hAnsi="Calibri"/>
          <w:rtl/>
        </w:rPr>
        <w:t>35.</w:t>
      </w:r>
      <w:r w:rsidR="006C679F" w:rsidRPr="00AF6A18">
        <w:rPr>
          <w:rFonts w:ascii="Calibri" w:eastAsia="Calibri" w:hAnsi="Calibri"/>
          <w:rtl/>
        </w:rPr>
        <w:t>1</w:t>
      </w:r>
      <w:r w:rsidR="006C679F">
        <w:rPr>
          <w:rFonts w:ascii="Calibri" w:eastAsia="Calibri" w:hAnsi="Calibri" w:hint="cs"/>
          <w:rtl/>
        </w:rPr>
        <w:t>6</w:t>
      </w:r>
      <w:r w:rsidR="006C679F" w:rsidRPr="00AF6A18">
        <w:rPr>
          <w:rFonts w:ascii="Calibri" w:eastAsia="Calibri" w:hAnsi="Calibri"/>
          <w:rtl/>
        </w:rPr>
        <w:t xml:space="preserve"> </w:t>
      </w:r>
      <w:r w:rsidRPr="00AF6A18">
        <w:rPr>
          <w:rFonts w:ascii="Calibri" w:eastAsia="Calibri" w:hAnsi="Calibri" w:hint="cs"/>
          <w:rtl/>
        </w:rPr>
        <w:t>של</w:t>
      </w:r>
      <w:r w:rsidRPr="00AF6A18">
        <w:rPr>
          <w:rFonts w:ascii="Calibri" w:eastAsia="Calibri" w:hAnsi="Calibri"/>
          <w:rtl/>
        </w:rPr>
        <w:t xml:space="preserve"> </w:t>
      </w:r>
      <w:r w:rsidRPr="00AF6A18">
        <w:rPr>
          <w:rFonts w:ascii="Calibri" w:eastAsia="Calibri" w:hAnsi="Calibri" w:hint="cs"/>
          <w:rtl/>
        </w:rPr>
        <w:t>משרד</w:t>
      </w:r>
      <w:r w:rsidRPr="00AF6A18">
        <w:rPr>
          <w:rFonts w:ascii="Calibri" w:eastAsia="Calibri" w:hAnsi="Calibri"/>
          <w:rtl/>
        </w:rPr>
        <w:t xml:space="preserve"> </w:t>
      </w:r>
      <w:r w:rsidRPr="00AF6A18">
        <w:rPr>
          <w:rFonts w:ascii="Calibri" w:eastAsia="Calibri" w:hAnsi="Calibri" w:hint="cs"/>
          <w:rtl/>
        </w:rPr>
        <w:t>המשפטים</w:t>
      </w:r>
      <w:r w:rsidRPr="00AF6A18">
        <w:rPr>
          <w:rFonts w:ascii="Calibri" w:eastAsia="Calibri" w:hAnsi="Calibri"/>
          <w:rtl/>
        </w:rPr>
        <w:t>,</w:t>
      </w:r>
      <w:r w:rsidR="008700DB" w:rsidRPr="00AF6A18">
        <w:rPr>
          <w:rFonts w:ascii="Calibri" w:eastAsia="Calibri" w:hAnsi="Calibri"/>
          <w:rtl/>
        </w:rPr>
        <w:t xml:space="preserve"> </w:t>
      </w:r>
      <w:r w:rsidRPr="00AF6A18">
        <w:rPr>
          <w:rFonts w:ascii="Calibri" w:eastAsia="Calibri" w:hAnsi="Calibri" w:hint="cs"/>
          <w:rtl/>
        </w:rPr>
        <w:t>לפעול</w:t>
      </w:r>
      <w:r w:rsidR="008700DB" w:rsidRPr="00AF6A18">
        <w:rPr>
          <w:rFonts w:ascii="Calibri" w:eastAsia="Calibri" w:hAnsi="Calibri"/>
          <w:rtl/>
        </w:rPr>
        <w:t xml:space="preserve"> </w:t>
      </w:r>
      <w:r w:rsidRPr="00AF6A18">
        <w:rPr>
          <w:rFonts w:ascii="Calibri" w:eastAsia="Calibri" w:hAnsi="Calibri" w:hint="cs"/>
          <w:rtl/>
        </w:rPr>
        <w:t>לקבלת</w:t>
      </w:r>
      <w:r w:rsidRPr="00AF6A18">
        <w:rPr>
          <w:rFonts w:ascii="Calibri" w:eastAsia="Calibri" w:hAnsi="Calibri"/>
          <w:rtl/>
        </w:rPr>
        <w:t xml:space="preserve"> </w:t>
      </w:r>
      <w:r w:rsidRPr="00AF6A18">
        <w:rPr>
          <w:rFonts w:ascii="Calibri" w:eastAsia="Calibri" w:hAnsi="Calibri" w:hint="cs"/>
          <w:rtl/>
        </w:rPr>
        <w:t>אישור</w:t>
      </w:r>
      <w:r w:rsidRPr="00AF6A18">
        <w:rPr>
          <w:rFonts w:ascii="Calibri" w:eastAsia="Calibri" w:hAnsi="Calibri"/>
          <w:rtl/>
        </w:rPr>
        <w:t xml:space="preserve"> </w:t>
      </w:r>
      <w:r w:rsidRPr="00AF6A18">
        <w:rPr>
          <w:rFonts w:ascii="Calibri" w:eastAsia="Calibri" w:hAnsi="Calibri" w:hint="cs"/>
          <w:rtl/>
        </w:rPr>
        <w:t>מטעם</w:t>
      </w:r>
      <w:r w:rsidRPr="00AF6A18">
        <w:rPr>
          <w:rFonts w:ascii="Calibri" w:eastAsia="Calibri" w:hAnsi="Calibri"/>
          <w:rtl/>
        </w:rPr>
        <w:t xml:space="preserve"> </w:t>
      </w:r>
      <w:r w:rsidRPr="00AF6A18">
        <w:rPr>
          <w:rFonts w:ascii="Calibri" w:eastAsia="Calibri" w:hAnsi="Calibri" w:hint="cs"/>
          <w:rtl/>
        </w:rPr>
        <w:t>משרד</w:t>
      </w:r>
      <w:r w:rsidRPr="00AF6A18">
        <w:rPr>
          <w:rFonts w:ascii="Calibri" w:eastAsia="Calibri" w:hAnsi="Calibri"/>
          <w:rtl/>
        </w:rPr>
        <w:t xml:space="preserve"> </w:t>
      </w:r>
      <w:r w:rsidRPr="00AF6A18">
        <w:rPr>
          <w:rFonts w:ascii="Calibri" w:eastAsia="Calibri" w:hAnsi="Calibri" w:hint="cs"/>
          <w:rtl/>
        </w:rPr>
        <w:t>הכלכלה</w:t>
      </w:r>
      <w:r w:rsidRPr="00AF6A18">
        <w:rPr>
          <w:rFonts w:ascii="Calibri" w:eastAsia="Calibri" w:hAnsi="Calibri"/>
          <w:rtl/>
        </w:rPr>
        <w:t xml:space="preserve"> </w:t>
      </w:r>
      <w:r w:rsidRPr="00AF6A18">
        <w:rPr>
          <w:rFonts w:ascii="Calibri" w:eastAsia="Calibri" w:hAnsi="Calibri" w:hint="cs"/>
          <w:rtl/>
        </w:rPr>
        <w:t>להחרגה</w:t>
      </w:r>
      <w:r w:rsidRPr="00AF6A18">
        <w:rPr>
          <w:rFonts w:ascii="Calibri" w:eastAsia="Calibri" w:hAnsi="Calibri"/>
          <w:rtl/>
        </w:rPr>
        <w:t xml:space="preserve"> </w:t>
      </w:r>
      <w:r w:rsidRPr="00AF6A18">
        <w:rPr>
          <w:rFonts w:ascii="Calibri" w:eastAsia="Calibri" w:hAnsi="Calibri" w:hint="cs"/>
          <w:rtl/>
        </w:rPr>
        <w:t>מחוק</w:t>
      </w:r>
      <w:r w:rsidRPr="00AF6A18">
        <w:rPr>
          <w:rFonts w:ascii="Calibri" w:eastAsia="Calibri" w:hAnsi="Calibri"/>
          <w:rtl/>
        </w:rPr>
        <w:t xml:space="preserve"> </w:t>
      </w:r>
      <w:r w:rsidRPr="00AF6A18">
        <w:rPr>
          <w:rFonts w:ascii="Calibri" w:eastAsia="Calibri" w:hAnsi="Calibri" w:hint="cs"/>
          <w:rtl/>
        </w:rPr>
        <w:t>שעות</w:t>
      </w:r>
      <w:r w:rsidRPr="00AF6A18">
        <w:rPr>
          <w:rFonts w:ascii="Calibri" w:eastAsia="Calibri" w:hAnsi="Calibri"/>
          <w:rtl/>
        </w:rPr>
        <w:t xml:space="preserve"> </w:t>
      </w:r>
      <w:r w:rsidRPr="00AF6A18">
        <w:rPr>
          <w:rFonts w:ascii="Calibri" w:eastAsia="Calibri" w:hAnsi="Calibri" w:hint="cs"/>
          <w:rtl/>
        </w:rPr>
        <w:t>עבודה</w:t>
      </w:r>
      <w:r w:rsidRPr="00AF6A18">
        <w:rPr>
          <w:rFonts w:ascii="Calibri" w:eastAsia="Calibri" w:hAnsi="Calibri"/>
          <w:rtl/>
        </w:rPr>
        <w:t xml:space="preserve"> </w:t>
      </w:r>
      <w:r w:rsidRPr="00AF6A18">
        <w:rPr>
          <w:rFonts w:ascii="Calibri" w:eastAsia="Calibri" w:hAnsi="Calibri" w:hint="cs"/>
          <w:rtl/>
        </w:rPr>
        <w:t>ומנוחה</w:t>
      </w:r>
      <w:r w:rsidRPr="00AF6A18">
        <w:rPr>
          <w:rFonts w:ascii="Calibri" w:eastAsia="Calibri" w:hAnsi="Calibri"/>
          <w:rtl/>
        </w:rPr>
        <w:t xml:space="preserve">, </w:t>
      </w:r>
      <w:r w:rsidRPr="00AF6A18">
        <w:rPr>
          <w:rFonts w:ascii="Calibri" w:eastAsia="Calibri" w:hAnsi="Calibri" w:hint="cs"/>
          <w:rtl/>
        </w:rPr>
        <w:t>תוך</w:t>
      </w:r>
      <w:r w:rsidRPr="00AF6A18">
        <w:rPr>
          <w:rFonts w:ascii="Calibri" w:eastAsia="Calibri" w:hAnsi="Calibri"/>
          <w:rtl/>
        </w:rPr>
        <w:t xml:space="preserve"> 30 </w:t>
      </w:r>
      <w:r w:rsidRPr="00AF6A18">
        <w:rPr>
          <w:rFonts w:ascii="Calibri" w:eastAsia="Calibri" w:hAnsi="Calibri" w:hint="cs"/>
          <w:rtl/>
        </w:rPr>
        <w:t>יום</w:t>
      </w:r>
      <w:r w:rsidRPr="00AF6A18">
        <w:rPr>
          <w:rFonts w:ascii="Calibri" w:eastAsia="Calibri" w:hAnsi="Calibri"/>
          <w:rtl/>
        </w:rPr>
        <w:t xml:space="preserve"> </w:t>
      </w:r>
      <w:r w:rsidRPr="00AF6A18">
        <w:rPr>
          <w:rFonts w:ascii="Calibri" w:eastAsia="Calibri" w:hAnsi="Calibri" w:hint="cs"/>
          <w:rtl/>
        </w:rPr>
        <w:t>מהודעת</w:t>
      </w:r>
      <w:r w:rsidRPr="00AF6A18">
        <w:rPr>
          <w:rFonts w:ascii="Calibri" w:eastAsia="Calibri" w:hAnsi="Calibri"/>
          <w:rtl/>
        </w:rPr>
        <w:t xml:space="preserve"> </w:t>
      </w:r>
      <w:r w:rsidRPr="00AF6A18">
        <w:rPr>
          <w:rFonts w:ascii="Calibri" w:eastAsia="Calibri" w:hAnsi="Calibri" w:hint="cs"/>
          <w:rtl/>
        </w:rPr>
        <w:t>הזכייה</w:t>
      </w:r>
      <w:r w:rsidRPr="00AF6A18">
        <w:rPr>
          <w:rFonts w:ascii="Calibri" w:eastAsia="Calibri" w:hAnsi="Calibri"/>
          <w:rtl/>
        </w:rPr>
        <w:t xml:space="preserve"> </w:t>
      </w:r>
      <w:r w:rsidRPr="00AF6A18">
        <w:rPr>
          <w:rFonts w:ascii="Calibri" w:eastAsia="Calibri" w:hAnsi="Calibri" w:hint="cs"/>
          <w:rtl/>
        </w:rPr>
        <w:t>של</w:t>
      </w:r>
      <w:r w:rsidRPr="00AF6A18">
        <w:rPr>
          <w:rFonts w:ascii="Calibri" w:eastAsia="Calibri" w:hAnsi="Calibri"/>
          <w:rtl/>
        </w:rPr>
        <w:t xml:space="preserve"> </w:t>
      </w:r>
      <w:r w:rsidRPr="00AF6A18">
        <w:rPr>
          <w:rFonts w:ascii="Calibri" w:eastAsia="Calibri" w:hAnsi="Calibri" w:hint="cs"/>
          <w:rtl/>
        </w:rPr>
        <w:t>המשרד</w:t>
      </w:r>
      <w:r w:rsidRPr="00AF6A18">
        <w:rPr>
          <w:rFonts w:ascii="Calibri" w:eastAsia="Calibri" w:hAnsi="Calibri"/>
          <w:rtl/>
        </w:rPr>
        <w:t>.</w:t>
      </w:r>
    </w:p>
    <w:p w:rsidR="00DB21FE" w:rsidRPr="00AF6A18" w:rsidRDefault="00DB21FE" w:rsidP="00E7309C">
      <w:pPr>
        <w:spacing w:line="360" w:lineRule="auto"/>
        <w:jc w:val="both"/>
        <w:rPr>
          <w:rFonts w:ascii="Calibri" w:eastAsia="Calibri" w:hAnsi="Calibri"/>
          <w:rtl/>
        </w:rPr>
      </w:pPr>
    </w:p>
    <w:p w:rsidR="00DB21FE" w:rsidRPr="00AF6A18" w:rsidRDefault="00DB21FE" w:rsidP="00E7309C">
      <w:pPr>
        <w:spacing w:line="360" w:lineRule="auto"/>
        <w:jc w:val="both"/>
        <w:rPr>
          <w:rFonts w:ascii="Calibri" w:eastAsia="Calibri" w:hAnsi="Calibri"/>
          <w:rtl/>
        </w:rPr>
      </w:pPr>
      <w:r w:rsidRPr="00AF6A18">
        <w:rPr>
          <w:rFonts w:ascii="Calibri" w:eastAsia="Calibri" w:hAnsi="Calibri" w:hint="cs"/>
          <w:rtl/>
        </w:rPr>
        <w:t>ולראיה באתי על החתום,</w:t>
      </w:r>
    </w:p>
    <w:p w:rsidR="00DB21FE" w:rsidRPr="00AF6A18" w:rsidRDefault="00DB21FE" w:rsidP="00E7309C">
      <w:pPr>
        <w:spacing w:line="360" w:lineRule="auto"/>
        <w:jc w:val="both"/>
        <w:rPr>
          <w:rFonts w:ascii="Calibri" w:eastAsia="Calibri" w:hAnsi="Calibri"/>
          <w:rtl/>
        </w:rPr>
      </w:pPr>
    </w:p>
    <w:p w:rsidR="00DB21FE" w:rsidRPr="00AF6A18" w:rsidRDefault="00DB21FE" w:rsidP="00E7309C">
      <w:pPr>
        <w:spacing w:line="360" w:lineRule="auto"/>
        <w:jc w:val="both"/>
        <w:rPr>
          <w:rFonts w:ascii="Calibri" w:eastAsia="Calibri" w:hAnsi="Calibri"/>
          <w:rtl/>
        </w:rPr>
      </w:pPr>
      <w:r w:rsidRPr="00AF6A18">
        <w:rPr>
          <w:rFonts w:ascii="Calibri" w:eastAsia="Calibri" w:hAnsi="Calibri" w:hint="cs"/>
          <w:rtl/>
        </w:rPr>
        <w:t>היום: __ בחודש: ___ שנת: _______</w:t>
      </w:r>
    </w:p>
    <w:p w:rsidR="00264500" w:rsidRPr="00AF6A18" w:rsidRDefault="00264500" w:rsidP="00E7309C">
      <w:pPr>
        <w:spacing w:line="360" w:lineRule="auto"/>
        <w:jc w:val="both"/>
        <w:rPr>
          <w:rFonts w:ascii="Calibri" w:eastAsia="Calibri" w:hAnsi="Calibri"/>
          <w:rtl/>
        </w:rPr>
      </w:pPr>
    </w:p>
    <w:p w:rsidR="00DB21FE" w:rsidRPr="00AF6A18" w:rsidRDefault="00DB21FE" w:rsidP="00E7309C">
      <w:pPr>
        <w:spacing w:line="360" w:lineRule="auto"/>
        <w:jc w:val="both"/>
        <w:rPr>
          <w:rFonts w:ascii="Calibri" w:eastAsia="Calibri" w:hAnsi="Calibri"/>
          <w:rtl/>
        </w:rPr>
      </w:pPr>
      <w:r w:rsidRPr="00AF6A18">
        <w:rPr>
          <w:rFonts w:ascii="Calibri" w:eastAsia="Calibri" w:hAnsi="Calibri" w:hint="cs"/>
          <w:rtl/>
        </w:rPr>
        <w:t>חתימה + חותמת המציע : _____________________</w:t>
      </w:r>
    </w:p>
    <w:p w:rsidR="00DB21FE" w:rsidRPr="00AF6A18" w:rsidRDefault="00DB21FE" w:rsidP="00E7309C">
      <w:pPr>
        <w:spacing w:line="360" w:lineRule="auto"/>
        <w:jc w:val="both"/>
        <w:rPr>
          <w:b/>
          <w:bCs/>
          <w:szCs w:val="32"/>
          <w:rtl/>
        </w:rPr>
      </w:pPr>
    </w:p>
    <w:p w:rsidR="00F21C69" w:rsidRPr="00AF6A18" w:rsidRDefault="00065BDC" w:rsidP="00623450">
      <w:pPr>
        <w:spacing w:line="360" w:lineRule="auto"/>
        <w:jc w:val="center"/>
        <w:rPr>
          <w:b/>
          <w:bCs/>
          <w:u w:val="single"/>
          <w:rtl/>
        </w:rPr>
      </w:pPr>
      <w:r w:rsidRPr="00AF6A18">
        <w:rPr>
          <w:b/>
          <w:bCs/>
          <w:szCs w:val="32"/>
          <w:rtl/>
        </w:rPr>
        <w:br w:type="page"/>
      </w:r>
      <w:r w:rsidR="00A14FE5" w:rsidRPr="00AF6A18" w:rsidDel="00A14FE5">
        <w:rPr>
          <w:rFonts w:hint="cs"/>
          <w:b/>
          <w:bCs/>
          <w:szCs w:val="32"/>
          <w:rtl/>
        </w:rPr>
        <w:lastRenderedPageBreak/>
        <w:t xml:space="preserve"> </w:t>
      </w:r>
    </w:p>
    <w:p w:rsidR="007D3311" w:rsidRPr="00AF6A18" w:rsidRDefault="007D3311" w:rsidP="00A14FE5">
      <w:pPr>
        <w:spacing w:line="360" w:lineRule="auto"/>
        <w:jc w:val="center"/>
        <w:rPr>
          <w:b/>
          <w:bCs/>
          <w:szCs w:val="32"/>
          <w:rtl/>
        </w:rPr>
      </w:pPr>
      <w:r w:rsidRPr="00AF6A18">
        <w:rPr>
          <w:b/>
          <w:bCs/>
          <w:szCs w:val="32"/>
          <w:rtl/>
        </w:rPr>
        <w:br w:type="page"/>
      </w:r>
      <w:r w:rsidRPr="00AF6A18">
        <w:rPr>
          <w:rFonts w:hint="cs"/>
          <w:b/>
          <w:bCs/>
          <w:szCs w:val="32"/>
          <w:rtl/>
        </w:rPr>
        <w:lastRenderedPageBreak/>
        <w:t xml:space="preserve">נספח </w:t>
      </w:r>
      <w:r w:rsidR="00A14FE5" w:rsidRPr="00AF6A18">
        <w:rPr>
          <w:rFonts w:hint="cs"/>
          <w:b/>
          <w:bCs/>
          <w:szCs w:val="32"/>
          <w:rtl/>
        </w:rPr>
        <w:t>23</w:t>
      </w:r>
    </w:p>
    <w:p w:rsidR="007D3311" w:rsidRPr="00AF6A18" w:rsidRDefault="007D3311" w:rsidP="007E01EA">
      <w:pPr>
        <w:spacing w:line="360" w:lineRule="auto"/>
        <w:jc w:val="center"/>
        <w:rPr>
          <w:b/>
          <w:bCs/>
          <w:szCs w:val="32"/>
          <w:rtl/>
        </w:rPr>
      </w:pPr>
      <w:r w:rsidRPr="00AF6A18">
        <w:rPr>
          <w:rFonts w:hint="cs"/>
          <w:b/>
          <w:bCs/>
          <w:szCs w:val="32"/>
          <w:rtl/>
        </w:rPr>
        <w:t>מסמכי מכרז חתומים</w:t>
      </w:r>
    </w:p>
    <w:p w:rsidR="00230788" w:rsidRPr="00AF6A18" w:rsidRDefault="005352AA" w:rsidP="007E01EA">
      <w:pPr>
        <w:spacing w:line="360" w:lineRule="auto"/>
        <w:jc w:val="center"/>
        <w:rPr>
          <w:b/>
          <w:bCs/>
          <w:sz w:val="28"/>
          <w:szCs w:val="28"/>
          <w:u w:val="single"/>
          <w:rtl/>
        </w:rPr>
      </w:pPr>
      <w:r w:rsidRPr="00AF6A18">
        <w:rPr>
          <w:sz w:val="28"/>
          <w:szCs w:val="28"/>
          <w:rtl/>
        </w:rPr>
        <w:br w:type="page"/>
      </w:r>
      <w:r w:rsidR="00230788" w:rsidRPr="00AF6A18">
        <w:rPr>
          <w:rFonts w:hint="cs"/>
          <w:b/>
          <w:bCs/>
          <w:sz w:val="28"/>
          <w:szCs w:val="28"/>
          <w:u w:val="single"/>
          <w:rtl/>
        </w:rPr>
        <w:lastRenderedPageBreak/>
        <w:t xml:space="preserve">נספח </w:t>
      </w:r>
      <w:r w:rsidR="0025393C" w:rsidRPr="00AF6A18">
        <w:rPr>
          <w:rFonts w:hint="cs"/>
          <w:b/>
          <w:bCs/>
          <w:sz w:val="28"/>
          <w:szCs w:val="28"/>
          <w:u w:val="single"/>
          <w:rtl/>
        </w:rPr>
        <w:t>ז'</w:t>
      </w:r>
    </w:p>
    <w:p w:rsidR="00230788" w:rsidRPr="00AF6A18" w:rsidRDefault="00230788" w:rsidP="008A4AA5">
      <w:pPr>
        <w:spacing w:after="80" w:line="360" w:lineRule="auto"/>
        <w:ind w:left="3680" w:hanging="3700"/>
        <w:jc w:val="center"/>
        <w:rPr>
          <w:b/>
          <w:bCs/>
          <w:sz w:val="28"/>
          <w:szCs w:val="28"/>
          <w:rtl/>
        </w:rPr>
      </w:pPr>
      <w:r w:rsidRPr="00AF6A18">
        <w:rPr>
          <w:b/>
          <w:bCs/>
          <w:sz w:val="28"/>
          <w:szCs w:val="28"/>
          <w:rtl/>
        </w:rPr>
        <w:t xml:space="preserve">תצהיר והתחייבות למניעת ניגוד עניינים לצורך מכרז מס' </w:t>
      </w:r>
      <w:r w:rsidR="005350B3" w:rsidRPr="00AF6A18">
        <w:rPr>
          <w:rFonts w:hint="cs"/>
          <w:b/>
          <w:bCs/>
          <w:sz w:val="28"/>
          <w:szCs w:val="28"/>
          <w:rtl/>
        </w:rPr>
        <w:t>35.</w:t>
      </w:r>
      <w:r w:rsidR="008A4AA5" w:rsidRPr="00AF6A18">
        <w:rPr>
          <w:rFonts w:hint="cs"/>
          <w:b/>
          <w:bCs/>
          <w:sz w:val="28"/>
          <w:szCs w:val="28"/>
          <w:rtl/>
        </w:rPr>
        <w:t>1</w:t>
      </w:r>
      <w:r w:rsidR="008A4AA5">
        <w:rPr>
          <w:rFonts w:hint="cs"/>
          <w:b/>
          <w:bCs/>
          <w:sz w:val="28"/>
          <w:szCs w:val="28"/>
          <w:rtl/>
        </w:rPr>
        <w:t>6</w:t>
      </w:r>
    </w:p>
    <w:p w:rsidR="00230788" w:rsidRPr="00AF6A18" w:rsidRDefault="00230788" w:rsidP="00E7309C">
      <w:pPr>
        <w:spacing w:after="80" w:line="360" w:lineRule="auto"/>
        <w:ind w:right="567"/>
        <w:jc w:val="both"/>
        <w:rPr>
          <w:rtl/>
        </w:rPr>
      </w:pPr>
    </w:p>
    <w:p w:rsidR="00230788" w:rsidRPr="00AF6A18" w:rsidRDefault="00230788" w:rsidP="00E80287">
      <w:pPr>
        <w:spacing w:after="80" w:line="360" w:lineRule="auto"/>
        <w:jc w:val="both"/>
        <w:rPr>
          <w:rtl/>
        </w:rPr>
      </w:pPr>
      <w:r w:rsidRPr="00AF6A18">
        <w:rPr>
          <w:rtl/>
        </w:rPr>
        <w:t>אני הח"מ __________ ת.ז. _______________ לאחר שהוזהרתי כי עלי לומר את האמת וכי אהיה צפוי לעונשים הקבועים בחוק אם לא אעשה כן, מצהיר/ה בזה כדלקמן:</w:t>
      </w:r>
    </w:p>
    <w:p w:rsidR="00230788" w:rsidRPr="00AF6A18" w:rsidRDefault="00230788" w:rsidP="00E80287">
      <w:pPr>
        <w:numPr>
          <w:ilvl w:val="0"/>
          <w:numId w:val="10"/>
        </w:numPr>
        <w:autoSpaceDE w:val="0"/>
        <w:autoSpaceDN w:val="0"/>
        <w:spacing w:after="80" w:line="360" w:lineRule="auto"/>
        <w:jc w:val="both"/>
        <w:rPr>
          <w:rtl/>
        </w:rPr>
      </w:pPr>
      <w:r w:rsidRPr="00AF6A18">
        <w:rPr>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230788" w:rsidRPr="00AF6A18" w:rsidRDefault="00230788" w:rsidP="00E80287">
      <w:pPr>
        <w:numPr>
          <w:ilvl w:val="0"/>
          <w:numId w:val="10"/>
        </w:numPr>
        <w:autoSpaceDE w:val="0"/>
        <w:autoSpaceDN w:val="0"/>
        <w:spacing w:after="80" w:line="360" w:lineRule="auto"/>
        <w:jc w:val="both"/>
      </w:pPr>
      <w:r w:rsidRPr="00AF6A18">
        <w:rPr>
          <w:rtl/>
        </w:rPr>
        <w:t xml:space="preserve">הריני להצהיר כי נכון ליום תצהירי זה_____________ המציע אינו נמצא במצב של ניגוד עניינים </w:t>
      </w:r>
      <w:r w:rsidR="004B1894" w:rsidRPr="00AF6A18">
        <w:rPr>
          <w:rtl/>
        </w:rPr>
        <w:t>או</w:t>
      </w:r>
      <w:r w:rsidRPr="00AF6A18">
        <w:rPr>
          <w:rtl/>
        </w:rPr>
        <w:t xml:space="preserve"> חשש סביר לניגוד עניינים בין ביצוע השירותים בהתאם למכרז זה לבין ענייניו האחרים </w:t>
      </w:r>
      <w:r w:rsidR="004B1894" w:rsidRPr="00AF6A18">
        <w:rPr>
          <w:rtl/>
        </w:rPr>
        <w:t>או</w:t>
      </w:r>
      <w:r w:rsidRPr="00AF6A18">
        <w:rPr>
          <w:rtl/>
        </w:rPr>
        <w:t xml:space="preserve"> תפקידים אחרים אותם הוא ממלא. </w:t>
      </w:r>
    </w:p>
    <w:p w:rsidR="00230788" w:rsidRPr="00AF6A18" w:rsidRDefault="00230788" w:rsidP="00E80287">
      <w:pPr>
        <w:numPr>
          <w:ilvl w:val="0"/>
          <w:numId w:val="10"/>
        </w:numPr>
        <w:autoSpaceDE w:val="0"/>
        <w:autoSpaceDN w:val="0"/>
        <w:spacing w:after="80" w:line="360" w:lineRule="auto"/>
        <w:jc w:val="both"/>
      </w:pPr>
      <w:r w:rsidRPr="00AF6A18">
        <w:rPr>
          <w:rtl/>
        </w:rPr>
        <w:t>ככל שת</w:t>
      </w:r>
      <w:r w:rsidR="00024DB8" w:rsidRPr="00AF6A18">
        <w:rPr>
          <w:rFonts w:hint="cs"/>
          <w:rtl/>
        </w:rPr>
        <w:t>י</w:t>
      </w:r>
      <w:r w:rsidRPr="00AF6A18">
        <w:rPr>
          <w:rtl/>
        </w:rPr>
        <w:t xml:space="preserve">בחר הצעתו של המציע במכרז, מתחייב המציע להודיע למזמין באופן </w:t>
      </w:r>
      <w:r w:rsidR="00801079" w:rsidRPr="00AF6A18">
        <w:rPr>
          <w:rFonts w:hint="cs"/>
          <w:rtl/>
        </w:rPr>
        <w:t>מידי</w:t>
      </w:r>
      <w:r w:rsidRPr="00AF6A18">
        <w:rPr>
          <w:rtl/>
        </w:rPr>
        <w:t xml:space="preserve"> על כל סיבה שבגללה הוא </w:t>
      </w:r>
      <w:r w:rsidR="004B1894" w:rsidRPr="00AF6A18">
        <w:rPr>
          <w:rtl/>
        </w:rPr>
        <w:t>או</w:t>
      </w:r>
      <w:r w:rsidRPr="00AF6A18">
        <w:rPr>
          <w:rtl/>
        </w:rPr>
        <w:t xml:space="preserve"> עובדיו </w:t>
      </w:r>
      <w:r w:rsidR="004B1894" w:rsidRPr="00AF6A18">
        <w:rPr>
          <w:rtl/>
        </w:rPr>
        <w:t>או</w:t>
      </w:r>
      <w:r w:rsidRPr="00AF6A18">
        <w:rPr>
          <w:rtl/>
        </w:rPr>
        <w:t xml:space="preserve"> מי מטעמו עלולים להימצא במצב של </w:t>
      </w:r>
      <w:r w:rsidR="00024DB8" w:rsidRPr="00AF6A18">
        <w:rPr>
          <w:rFonts w:hint="cs"/>
          <w:rtl/>
        </w:rPr>
        <w:t>חשש ל</w:t>
      </w:r>
      <w:r w:rsidRPr="00AF6A18">
        <w:rPr>
          <w:rtl/>
        </w:rPr>
        <w:t xml:space="preserve">ניגוד עניינים כאמור לעיל. </w:t>
      </w:r>
    </w:p>
    <w:p w:rsidR="00230788" w:rsidRPr="00AF6A18" w:rsidRDefault="00230788" w:rsidP="00E80287">
      <w:pPr>
        <w:numPr>
          <w:ilvl w:val="0"/>
          <w:numId w:val="10"/>
        </w:numPr>
        <w:autoSpaceDE w:val="0"/>
        <w:autoSpaceDN w:val="0"/>
        <w:spacing w:after="80" w:line="360" w:lineRule="auto"/>
        <w:jc w:val="both"/>
      </w:pPr>
      <w:r w:rsidRPr="00AF6A18">
        <w:rPr>
          <w:rtl/>
        </w:rPr>
        <w:t xml:space="preserve">זה שמי, להלן חתימתי ותוכן תצהירי דלעיל אמת. </w:t>
      </w:r>
    </w:p>
    <w:p w:rsidR="00230788" w:rsidRPr="00AF6A18" w:rsidRDefault="00230788" w:rsidP="00E80287">
      <w:pPr>
        <w:spacing w:after="80" w:line="360" w:lineRule="auto"/>
        <w:ind w:left="360"/>
        <w:jc w:val="both"/>
        <w:rPr>
          <w:b/>
          <w:bCs/>
          <w:rtl/>
        </w:rPr>
      </w:pPr>
    </w:p>
    <w:p w:rsidR="00230788" w:rsidRPr="00AF6A18" w:rsidRDefault="00230788" w:rsidP="00E80287">
      <w:pPr>
        <w:spacing w:after="80" w:line="360" w:lineRule="auto"/>
        <w:ind w:left="360"/>
        <w:jc w:val="both"/>
        <w:rPr>
          <w:b/>
          <w:bCs/>
        </w:rPr>
      </w:pPr>
    </w:p>
    <w:p w:rsidR="00230788" w:rsidRPr="00AF6A18" w:rsidRDefault="00230788" w:rsidP="00E7309C">
      <w:pPr>
        <w:spacing w:after="80" w:line="360" w:lineRule="auto"/>
        <w:ind w:right="360" w:firstLine="5330"/>
        <w:jc w:val="both"/>
        <w:rPr>
          <w:b/>
          <w:bCs/>
          <w:rtl/>
        </w:rPr>
      </w:pPr>
      <w:r w:rsidRPr="00AF6A18">
        <w:rPr>
          <w:b/>
          <w:bCs/>
          <w:rtl/>
        </w:rPr>
        <w:t>_____________________</w:t>
      </w:r>
    </w:p>
    <w:p w:rsidR="00230788" w:rsidRPr="00AF6A18" w:rsidRDefault="00230788" w:rsidP="00E7309C">
      <w:pPr>
        <w:spacing w:after="80" w:line="360" w:lineRule="auto"/>
        <w:ind w:right="360" w:firstLine="5330"/>
        <w:jc w:val="both"/>
        <w:rPr>
          <w:b/>
          <w:bCs/>
          <w:rtl/>
        </w:rPr>
      </w:pPr>
      <w:r w:rsidRPr="00AF6A18">
        <w:rPr>
          <w:b/>
          <w:bCs/>
          <w:rtl/>
        </w:rPr>
        <w:t>המצהיר</w:t>
      </w:r>
    </w:p>
    <w:p w:rsidR="00230788" w:rsidRPr="00AF6A18" w:rsidRDefault="00230788" w:rsidP="00E7309C">
      <w:pPr>
        <w:spacing w:after="80" w:line="360" w:lineRule="auto"/>
        <w:jc w:val="both"/>
        <w:outlineLvl w:val="1"/>
        <w:rPr>
          <w:b/>
          <w:bCs/>
          <w:rtl/>
        </w:rPr>
      </w:pPr>
    </w:p>
    <w:p w:rsidR="00230788" w:rsidRPr="00AF6A18" w:rsidRDefault="00230788" w:rsidP="00E7309C">
      <w:pPr>
        <w:spacing w:after="80" w:line="360" w:lineRule="auto"/>
        <w:jc w:val="both"/>
        <w:outlineLvl w:val="1"/>
        <w:rPr>
          <w:b/>
          <w:bCs/>
          <w:rtl/>
        </w:rPr>
      </w:pPr>
    </w:p>
    <w:p w:rsidR="00230788" w:rsidRPr="00AF6A18" w:rsidRDefault="00230788" w:rsidP="00E7309C">
      <w:pPr>
        <w:spacing w:after="80" w:line="360" w:lineRule="auto"/>
        <w:jc w:val="both"/>
        <w:outlineLvl w:val="1"/>
        <w:rPr>
          <w:b/>
          <w:bCs/>
          <w:rtl/>
        </w:rPr>
      </w:pPr>
    </w:p>
    <w:p w:rsidR="00230788" w:rsidRPr="00AF6A18" w:rsidRDefault="00230788" w:rsidP="00E7309C">
      <w:pPr>
        <w:spacing w:after="80" w:line="360" w:lineRule="auto"/>
        <w:jc w:val="both"/>
        <w:outlineLvl w:val="1"/>
        <w:rPr>
          <w:b/>
          <w:bCs/>
          <w:sz w:val="28"/>
          <w:szCs w:val="28"/>
          <w:rtl/>
        </w:rPr>
      </w:pPr>
      <w:r w:rsidRPr="00AF6A18">
        <w:rPr>
          <w:b/>
          <w:bCs/>
          <w:sz w:val="28"/>
          <w:szCs w:val="28"/>
          <w:rtl/>
        </w:rPr>
        <w:t>אישור</w:t>
      </w:r>
    </w:p>
    <w:p w:rsidR="00230788" w:rsidRPr="00AF6A18" w:rsidRDefault="00230788" w:rsidP="00E80287">
      <w:pPr>
        <w:spacing w:after="80" w:line="360" w:lineRule="auto"/>
        <w:jc w:val="both"/>
        <w:rPr>
          <w:rtl/>
        </w:rPr>
      </w:pPr>
      <w:r w:rsidRPr="00AF6A18">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0788" w:rsidRPr="00AF6A18" w:rsidRDefault="00230788" w:rsidP="00E7309C">
      <w:pPr>
        <w:pStyle w:val="TOC2"/>
        <w:spacing w:after="80" w:line="360" w:lineRule="auto"/>
        <w:jc w:val="both"/>
        <w:rPr>
          <w:smallCaps/>
          <w:rtl/>
        </w:rPr>
      </w:pPr>
    </w:p>
    <w:p w:rsidR="00230788" w:rsidRPr="00AF6A18" w:rsidRDefault="00230788" w:rsidP="00E7309C">
      <w:pPr>
        <w:spacing w:after="80" w:line="360" w:lineRule="auto"/>
        <w:ind w:right="1680"/>
        <w:jc w:val="both"/>
        <w:rPr>
          <w:rtl/>
        </w:rPr>
      </w:pPr>
    </w:p>
    <w:p w:rsidR="00230788" w:rsidRPr="00AF6A18" w:rsidRDefault="00230788" w:rsidP="00E7309C">
      <w:pPr>
        <w:spacing w:after="80" w:line="360" w:lineRule="auto"/>
        <w:ind w:right="567"/>
        <w:jc w:val="both"/>
        <w:rPr>
          <w:rtl/>
        </w:rPr>
      </w:pPr>
      <w:r w:rsidRPr="00AF6A18">
        <w:rPr>
          <w:rtl/>
        </w:rPr>
        <w:t>______</w:t>
      </w:r>
      <w:r w:rsidRPr="00AF6A18">
        <w:rPr>
          <w:rtl/>
        </w:rPr>
        <w:tab/>
      </w:r>
      <w:r w:rsidR="00AC1930" w:rsidRPr="00AF6A18">
        <w:rPr>
          <w:rtl/>
        </w:rPr>
        <w:t xml:space="preserve">       </w:t>
      </w:r>
      <w:r w:rsidRPr="00AF6A18">
        <w:rPr>
          <w:rtl/>
        </w:rPr>
        <w:t>______________________</w:t>
      </w:r>
      <w:r w:rsidRPr="00AF6A18">
        <w:rPr>
          <w:rtl/>
        </w:rPr>
        <w:tab/>
      </w:r>
      <w:r w:rsidR="00AC1930" w:rsidRPr="00AF6A18">
        <w:rPr>
          <w:rtl/>
        </w:rPr>
        <w:t xml:space="preserve">    </w:t>
      </w:r>
      <w:r w:rsidRPr="00AF6A18">
        <w:rPr>
          <w:rtl/>
        </w:rPr>
        <w:t>___________</w:t>
      </w:r>
    </w:p>
    <w:p w:rsidR="00A74BC7" w:rsidRPr="00AF6A18" w:rsidRDefault="00230788" w:rsidP="00E7309C">
      <w:pPr>
        <w:spacing w:line="360" w:lineRule="auto"/>
        <w:rPr>
          <w:rtl/>
        </w:rPr>
      </w:pPr>
      <w:bookmarkStart w:id="91" w:name="_תאריך__"/>
      <w:bookmarkEnd w:id="91"/>
      <w:r w:rsidRPr="00AF6A18">
        <w:rPr>
          <w:rtl/>
        </w:rPr>
        <w:t xml:space="preserve"> תאריך </w:t>
      </w:r>
      <w:r w:rsidRPr="00AF6A18">
        <w:rPr>
          <w:rtl/>
        </w:rPr>
        <w:tab/>
      </w:r>
      <w:r w:rsidRPr="00AF6A18">
        <w:rPr>
          <w:rtl/>
        </w:rPr>
        <w:tab/>
      </w:r>
      <w:r w:rsidR="00AC1930" w:rsidRPr="00AF6A18">
        <w:rPr>
          <w:rFonts w:hint="cs"/>
          <w:rtl/>
        </w:rPr>
        <w:t xml:space="preserve">  </w:t>
      </w:r>
      <w:r w:rsidR="00E7309C" w:rsidRPr="00AF6A18">
        <w:rPr>
          <w:rFonts w:hint="cs"/>
          <w:rtl/>
        </w:rPr>
        <w:t xml:space="preserve"> </w:t>
      </w:r>
      <w:r w:rsidRPr="00AF6A18">
        <w:rPr>
          <w:rtl/>
        </w:rPr>
        <w:t xml:space="preserve">חותמת ומספר רישיון עורך דין </w:t>
      </w:r>
      <w:r w:rsidRPr="00AF6A18">
        <w:rPr>
          <w:rtl/>
        </w:rPr>
        <w:tab/>
      </w:r>
      <w:r w:rsidR="00AC1930" w:rsidRPr="00AF6A18">
        <w:rPr>
          <w:rtl/>
        </w:rPr>
        <w:t xml:space="preserve">    </w:t>
      </w:r>
      <w:r w:rsidR="00E7309C" w:rsidRPr="00AF6A18">
        <w:rPr>
          <w:rFonts w:hint="cs"/>
          <w:rtl/>
        </w:rPr>
        <w:t xml:space="preserve"> </w:t>
      </w:r>
      <w:r w:rsidRPr="00AF6A18">
        <w:rPr>
          <w:rtl/>
        </w:rPr>
        <w:t>חתימת עוה"ד</w:t>
      </w:r>
    </w:p>
    <w:p w:rsidR="00A74BC7" w:rsidRPr="00AF6A18" w:rsidRDefault="00A74BC7" w:rsidP="00E7309C">
      <w:pPr>
        <w:jc w:val="both"/>
        <w:rPr>
          <w:b/>
          <w:bCs/>
          <w:sz w:val="28"/>
          <w:szCs w:val="28"/>
          <w:u w:val="single"/>
          <w:rtl/>
        </w:rPr>
      </w:pPr>
      <w:r w:rsidRPr="00AF6A18">
        <w:rPr>
          <w:rtl/>
        </w:rPr>
        <w:br w:type="page"/>
      </w:r>
    </w:p>
    <w:p w:rsidR="00A74BC7" w:rsidRPr="00AF6A18" w:rsidRDefault="00A74BC7" w:rsidP="007E01EA">
      <w:pPr>
        <w:jc w:val="center"/>
        <w:rPr>
          <w:b/>
          <w:bCs/>
          <w:sz w:val="28"/>
          <w:szCs w:val="28"/>
          <w:u w:val="single"/>
          <w:rtl/>
        </w:rPr>
      </w:pPr>
      <w:r w:rsidRPr="00AF6A18">
        <w:rPr>
          <w:rFonts w:hint="cs"/>
          <w:b/>
          <w:bCs/>
          <w:sz w:val="28"/>
          <w:szCs w:val="28"/>
          <w:u w:val="single"/>
          <w:rtl/>
        </w:rPr>
        <w:lastRenderedPageBreak/>
        <w:t xml:space="preserve">נספח </w:t>
      </w:r>
      <w:r w:rsidR="0025393C" w:rsidRPr="00AF6A18">
        <w:rPr>
          <w:rFonts w:hint="cs"/>
          <w:b/>
          <w:bCs/>
          <w:sz w:val="28"/>
          <w:szCs w:val="28"/>
          <w:u w:val="single"/>
          <w:rtl/>
        </w:rPr>
        <w:t>ח'</w:t>
      </w:r>
    </w:p>
    <w:p w:rsidR="00A74BC7" w:rsidRPr="00AF6A18" w:rsidRDefault="00A74BC7" w:rsidP="007E01EA">
      <w:pPr>
        <w:jc w:val="center"/>
        <w:rPr>
          <w:b/>
          <w:bCs/>
          <w:sz w:val="28"/>
          <w:szCs w:val="28"/>
          <w:u w:val="single"/>
          <w:rtl/>
        </w:rPr>
      </w:pPr>
      <w:r w:rsidRPr="00AF6A18">
        <w:rPr>
          <w:rFonts w:hint="cs"/>
          <w:b/>
          <w:bCs/>
          <w:sz w:val="28"/>
          <w:szCs w:val="28"/>
          <w:u w:val="single"/>
          <w:rtl/>
        </w:rPr>
        <w:t>טופס פרטי ספק</w:t>
      </w:r>
    </w:p>
    <w:p w:rsidR="00A74BC7" w:rsidRPr="00AF6A18" w:rsidRDefault="00A74BC7" w:rsidP="00E7309C">
      <w:pPr>
        <w:jc w:val="both"/>
        <w:rPr>
          <w:b/>
          <w:bCs/>
          <w:sz w:val="28"/>
          <w:szCs w:val="28"/>
          <w:u w:val="single"/>
          <w:rtl/>
        </w:rPr>
      </w:pPr>
    </w:p>
    <w:p w:rsidR="00A74BC7" w:rsidRPr="00AF6A18" w:rsidRDefault="00A74BC7" w:rsidP="00E7309C">
      <w:pPr>
        <w:spacing w:line="360" w:lineRule="auto"/>
        <w:jc w:val="both"/>
        <w:rPr>
          <w:rtl/>
        </w:rPr>
      </w:pPr>
      <w:r w:rsidRPr="00AF6A18">
        <w:rPr>
          <w:rFonts w:hint="cs"/>
          <w:rtl/>
        </w:rPr>
        <w:t>מספר ספק: ___________</w:t>
      </w:r>
    </w:p>
    <w:p w:rsidR="00A74BC7" w:rsidRPr="00AF6A18" w:rsidRDefault="00A74BC7" w:rsidP="00E7309C">
      <w:pPr>
        <w:spacing w:line="360" w:lineRule="auto"/>
        <w:jc w:val="both"/>
        <w:rPr>
          <w:rtl/>
        </w:rPr>
      </w:pPr>
      <w:r w:rsidRPr="00AF6A18">
        <w:rPr>
          <w:rFonts w:hint="cs"/>
          <w:rtl/>
        </w:rPr>
        <w:t>תאריך עדכון:__________</w:t>
      </w:r>
    </w:p>
    <w:p w:rsidR="00A74BC7" w:rsidRPr="00AF6A18" w:rsidRDefault="00A74BC7" w:rsidP="007E01EA">
      <w:pPr>
        <w:jc w:val="center"/>
        <w:rPr>
          <w:b/>
          <w:bCs/>
          <w:sz w:val="28"/>
          <w:szCs w:val="28"/>
          <w:u w:val="single"/>
        </w:rPr>
      </w:pPr>
      <w:r w:rsidRPr="00AF6A18">
        <w:rPr>
          <w:rFonts w:hint="cs"/>
          <w:b/>
          <w:bCs/>
          <w:sz w:val="28"/>
          <w:szCs w:val="28"/>
          <w:u w:val="single"/>
          <w:rtl/>
        </w:rPr>
        <w:t>דברי הסבר לטופס פרטי זכאי</w:t>
      </w:r>
    </w:p>
    <w:p w:rsidR="00A74BC7" w:rsidRPr="00AF6A18" w:rsidRDefault="00A74BC7" w:rsidP="00E7309C">
      <w:pPr>
        <w:jc w:val="both"/>
        <w:rPr>
          <w:rtl/>
        </w:rPr>
      </w:pPr>
    </w:p>
    <w:p w:rsidR="00A74BC7" w:rsidRPr="00AF6A18" w:rsidRDefault="00A74BC7" w:rsidP="00E7309C">
      <w:pPr>
        <w:jc w:val="both"/>
        <w:rPr>
          <w:rtl/>
        </w:rPr>
      </w:pPr>
    </w:p>
    <w:p w:rsidR="00A74BC7" w:rsidRPr="00AF6A18" w:rsidRDefault="00A74BC7" w:rsidP="00E7309C">
      <w:pPr>
        <w:jc w:val="both"/>
        <w:rPr>
          <w:sz w:val="20"/>
          <w:rtl/>
        </w:rPr>
      </w:pPr>
      <w:r w:rsidRPr="00AF6A18">
        <w:rPr>
          <w:rFonts w:hint="cs"/>
          <w:rtl/>
        </w:rPr>
        <w:t>א.ג.נ,</w:t>
      </w:r>
    </w:p>
    <w:p w:rsidR="00A74BC7" w:rsidRPr="00AF6A18" w:rsidRDefault="00A74BC7" w:rsidP="00E7309C">
      <w:pPr>
        <w:jc w:val="both"/>
        <w:rPr>
          <w:rtl/>
        </w:rPr>
      </w:pPr>
    </w:p>
    <w:p w:rsidR="00A74BC7" w:rsidRPr="00AF6A18" w:rsidRDefault="00A74BC7" w:rsidP="00E7309C">
      <w:pPr>
        <w:jc w:val="both"/>
        <w:rPr>
          <w:rtl/>
        </w:rPr>
      </w:pPr>
      <w:r w:rsidRPr="00AF6A18">
        <w:rPr>
          <w:rFonts w:hint="cs"/>
          <w:rtl/>
        </w:rPr>
        <w:t>מועבר אליך טופס פרטי זכאי על מנת לזרז את תהליך ההתקשרות.</w:t>
      </w:r>
    </w:p>
    <w:p w:rsidR="00A74BC7" w:rsidRPr="00AF6A18" w:rsidRDefault="00A74BC7" w:rsidP="00E7309C">
      <w:pPr>
        <w:jc w:val="both"/>
        <w:rPr>
          <w:rtl/>
        </w:rPr>
      </w:pPr>
    </w:p>
    <w:p w:rsidR="00A74BC7" w:rsidRPr="00AF6A18" w:rsidRDefault="00A74BC7" w:rsidP="00E7309C">
      <w:pPr>
        <w:jc w:val="both"/>
        <w:rPr>
          <w:rtl/>
        </w:rPr>
      </w:pPr>
      <w:r w:rsidRPr="00AF6A18">
        <w:rPr>
          <w:rFonts w:hint="cs"/>
          <w:rtl/>
        </w:rPr>
        <w:t>אנא הקפד/י למלא אחר השלבים הבאים:</w:t>
      </w:r>
    </w:p>
    <w:p w:rsidR="00A74BC7" w:rsidRPr="00AF6A18" w:rsidRDefault="00A74BC7" w:rsidP="00E80287">
      <w:pPr>
        <w:numPr>
          <w:ilvl w:val="0"/>
          <w:numId w:val="11"/>
        </w:numPr>
        <w:spacing w:line="360" w:lineRule="auto"/>
        <w:ind w:hanging="514"/>
        <w:jc w:val="both"/>
        <w:rPr>
          <w:noProof/>
          <w:rtl/>
        </w:rPr>
      </w:pPr>
      <w:r w:rsidRPr="00AF6A18">
        <w:rPr>
          <w:rFonts w:hint="cs"/>
          <w:rtl/>
        </w:rPr>
        <w:t>יש למלא את הטופס במלואו. טופס לא שלם יוחזר לקניין לשם השלמת הפרטים.</w:t>
      </w:r>
    </w:p>
    <w:p w:rsidR="00A74BC7" w:rsidRPr="00AF6A18" w:rsidRDefault="00A74BC7" w:rsidP="00E80287">
      <w:pPr>
        <w:numPr>
          <w:ilvl w:val="0"/>
          <w:numId w:val="11"/>
        </w:numPr>
        <w:spacing w:line="360" w:lineRule="auto"/>
        <w:ind w:hanging="514"/>
        <w:jc w:val="both"/>
      </w:pPr>
      <w:r w:rsidRPr="00AF6A18">
        <w:rPr>
          <w:rFonts w:hint="cs"/>
          <w:rtl/>
        </w:rPr>
        <w:t>יש לצרף את האישורים הרלוונטיים הבאים:</w:t>
      </w:r>
    </w:p>
    <w:p w:rsidR="00A74BC7" w:rsidRPr="00AF6A18" w:rsidRDefault="00A74BC7" w:rsidP="00E80287">
      <w:pPr>
        <w:numPr>
          <w:ilvl w:val="0"/>
          <w:numId w:val="12"/>
        </w:numPr>
        <w:tabs>
          <w:tab w:val="clear" w:pos="720"/>
          <w:tab w:val="num" w:pos="1106"/>
        </w:tabs>
        <w:spacing w:line="360" w:lineRule="auto"/>
        <w:ind w:left="1106"/>
        <w:jc w:val="both"/>
      </w:pPr>
      <w:r w:rsidRPr="00AF6A18">
        <w:rPr>
          <w:rFonts w:hint="cs"/>
          <w:rtl/>
        </w:rPr>
        <w:t>אישור על ניכוי מס במקור.</w:t>
      </w:r>
    </w:p>
    <w:p w:rsidR="00A74BC7" w:rsidRPr="00AF6A18" w:rsidRDefault="00A74BC7" w:rsidP="00E80287">
      <w:pPr>
        <w:numPr>
          <w:ilvl w:val="0"/>
          <w:numId w:val="12"/>
        </w:numPr>
        <w:tabs>
          <w:tab w:val="clear" w:pos="720"/>
          <w:tab w:val="num" w:pos="1106"/>
        </w:tabs>
        <w:spacing w:line="360" w:lineRule="auto"/>
        <w:ind w:left="1106"/>
        <w:jc w:val="both"/>
      </w:pPr>
      <w:r w:rsidRPr="00AF6A18">
        <w:rPr>
          <w:rFonts w:hint="cs"/>
          <w:rtl/>
        </w:rPr>
        <w:t>אישור על ניהול פנקסי חשבונות ורשומות לפי חוק עסקאות גופים ציבוריים.</w:t>
      </w:r>
    </w:p>
    <w:p w:rsidR="00A74BC7" w:rsidRPr="00AF6A18" w:rsidRDefault="00A74BC7" w:rsidP="00E80287">
      <w:pPr>
        <w:numPr>
          <w:ilvl w:val="0"/>
          <w:numId w:val="12"/>
        </w:numPr>
        <w:tabs>
          <w:tab w:val="clear" w:pos="720"/>
          <w:tab w:val="num" w:pos="1106"/>
        </w:tabs>
        <w:spacing w:line="360" w:lineRule="auto"/>
        <w:ind w:left="1106"/>
        <w:jc w:val="both"/>
      </w:pPr>
      <w:r w:rsidRPr="00AF6A18">
        <w:rPr>
          <w:rFonts w:hint="cs"/>
          <w:rtl/>
        </w:rPr>
        <w:t>תעודת עוסק מורשה/פטור או מלכ"ר.</w:t>
      </w:r>
    </w:p>
    <w:p w:rsidR="00A74BC7" w:rsidRPr="00AF6A18" w:rsidRDefault="00A74BC7" w:rsidP="00E80287">
      <w:pPr>
        <w:numPr>
          <w:ilvl w:val="0"/>
          <w:numId w:val="12"/>
        </w:numPr>
        <w:tabs>
          <w:tab w:val="clear" w:pos="720"/>
          <w:tab w:val="num" w:pos="1106"/>
        </w:tabs>
        <w:spacing w:line="360" w:lineRule="auto"/>
        <w:ind w:left="1106"/>
        <w:jc w:val="both"/>
      </w:pPr>
      <w:r w:rsidRPr="00AF6A18">
        <w:rPr>
          <w:rFonts w:hint="cs"/>
          <w:b/>
          <w:bCs/>
          <w:rtl/>
        </w:rPr>
        <w:t>צילום שיק מבוטל</w:t>
      </w:r>
      <w:r w:rsidRPr="00AF6A18">
        <w:rPr>
          <w:rFonts w:hint="cs"/>
          <w:rtl/>
        </w:rPr>
        <w:t>. במקרה שאין בידך פנקס שיקים, יש לצרף אישור על ניהול חשבון מהבנק.</w:t>
      </w:r>
    </w:p>
    <w:p w:rsidR="00A74BC7" w:rsidRPr="00AF6A18" w:rsidRDefault="00A74BC7" w:rsidP="00E80287">
      <w:pPr>
        <w:numPr>
          <w:ilvl w:val="0"/>
          <w:numId w:val="12"/>
        </w:numPr>
        <w:tabs>
          <w:tab w:val="clear" w:pos="720"/>
          <w:tab w:val="num" w:pos="1106"/>
        </w:tabs>
        <w:spacing w:line="360" w:lineRule="auto"/>
        <w:ind w:left="1106"/>
        <w:jc w:val="both"/>
      </w:pPr>
      <w:r w:rsidRPr="00AF6A18">
        <w:rPr>
          <w:rFonts w:hint="cs"/>
          <w:rtl/>
        </w:rPr>
        <w:t xml:space="preserve">באם </w:t>
      </w:r>
      <w:r w:rsidR="00801079" w:rsidRPr="00AF6A18">
        <w:rPr>
          <w:rFonts w:hint="cs"/>
          <w:rtl/>
        </w:rPr>
        <w:t>הנך</w:t>
      </w:r>
      <w:r w:rsidRPr="00AF6A18">
        <w:rPr>
          <w:rFonts w:hint="cs"/>
          <w:rtl/>
        </w:rPr>
        <w:t xml:space="preserve"> שכיר ( עיקר הכנסתך ממשכורת, גמלה או קצבה ) יש לחתום על </w:t>
      </w:r>
      <w:r w:rsidRPr="00AF6A18">
        <w:rPr>
          <w:rFonts w:hint="cs"/>
          <w:b/>
          <w:bCs/>
          <w:rtl/>
        </w:rPr>
        <w:t>נספח א'</w:t>
      </w:r>
      <w:r w:rsidR="008700DB" w:rsidRPr="00AF6A18">
        <w:rPr>
          <w:rFonts w:hint="cs"/>
          <w:rtl/>
        </w:rPr>
        <w:t xml:space="preserve"> </w:t>
      </w:r>
      <w:r w:rsidRPr="00AF6A18">
        <w:rPr>
          <w:rFonts w:hint="cs"/>
          <w:rtl/>
        </w:rPr>
        <w:t>המצ"ב ולצרפו.</w:t>
      </w:r>
    </w:p>
    <w:p w:rsidR="00A74BC7" w:rsidRPr="00AF6A18" w:rsidRDefault="00A74BC7" w:rsidP="00E80287">
      <w:pPr>
        <w:numPr>
          <w:ilvl w:val="0"/>
          <w:numId w:val="12"/>
        </w:numPr>
        <w:tabs>
          <w:tab w:val="clear" w:pos="720"/>
          <w:tab w:val="num" w:pos="1106"/>
        </w:tabs>
        <w:spacing w:line="360" w:lineRule="auto"/>
        <w:ind w:left="1106"/>
        <w:jc w:val="both"/>
      </w:pPr>
      <w:r w:rsidRPr="00AF6A18">
        <w:rPr>
          <w:rFonts w:hint="cs"/>
          <w:rtl/>
        </w:rPr>
        <w:t xml:space="preserve">באם </w:t>
      </w:r>
      <w:r w:rsidR="00801079" w:rsidRPr="00AF6A18">
        <w:rPr>
          <w:rFonts w:hint="cs"/>
          <w:rtl/>
        </w:rPr>
        <w:t>הנך</w:t>
      </w:r>
      <w:r w:rsidRPr="00AF6A18">
        <w:rPr>
          <w:rFonts w:hint="cs"/>
          <w:rtl/>
        </w:rPr>
        <w:t xml:space="preserve"> מגיש חשבונית עסקה, יש לחתום על </w:t>
      </w:r>
      <w:r w:rsidRPr="00AF6A18">
        <w:rPr>
          <w:rFonts w:hint="cs"/>
          <w:b/>
          <w:bCs/>
          <w:rtl/>
        </w:rPr>
        <w:t>נספח ג'</w:t>
      </w:r>
      <w:r w:rsidRPr="00AF6A18">
        <w:rPr>
          <w:rFonts w:hint="cs"/>
          <w:rtl/>
        </w:rPr>
        <w:t xml:space="preserve"> המצ"ב ולצרפו.</w:t>
      </w:r>
    </w:p>
    <w:p w:rsidR="00A74BC7" w:rsidRPr="00AF6A18" w:rsidRDefault="00A74BC7" w:rsidP="00E80287">
      <w:pPr>
        <w:numPr>
          <w:ilvl w:val="1"/>
          <w:numId w:val="12"/>
        </w:numPr>
        <w:tabs>
          <w:tab w:val="num" w:pos="746"/>
        </w:tabs>
        <w:spacing w:line="360" w:lineRule="auto"/>
        <w:ind w:left="746" w:hanging="540"/>
        <w:jc w:val="both"/>
        <w:rPr>
          <w:b/>
          <w:bCs/>
        </w:rPr>
      </w:pPr>
      <w:r w:rsidRPr="00AF6A18">
        <w:rPr>
          <w:rFonts w:hint="cs"/>
          <w:rtl/>
        </w:rPr>
        <w:t xml:space="preserve">במידה ואינך עוסק מורשה/פטור, יש להקפיד על מילוי החלק המתייחס לסטאטוס האישי לצורך ניכוי ביטוח לאומי ומס בריאות, </w:t>
      </w:r>
      <w:r w:rsidRPr="00AF6A18">
        <w:rPr>
          <w:rFonts w:hint="cs"/>
          <w:b/>
          <w:bCs/>
          <w:rtl/>
        </w:rPr>
        <w:t xml:space="preserve">נספח ב' </w:t>
      </w:r>
      <w:r w:rsidRPr="00AF6A18">
        <w:rPr>
          <w:rFonts w:hint="cs"/>
          <w:rtl/>
        </w:rPr>
        <w:t>המצ"ב ולצרפו.</w:t>
      </w:r>
    </w:p>
    <w:p w:rsidR="00A74BC7" w:rsidRPr="00AF6A18" w:rsidRDefault="00A74BC7" w:rsidP="00E80287">
      <w:pPr>
        <w:numPr>
          <w:ilvl w:val="1"/>
          <w:numId w:val="12"/>
        </w:numPr>
        <w:tabs>
          <w:tab w:val="num" w:pos="746"/>
        </w:tabs>
        <w:spacing w:line="360" w:lineRule="auto"/>
        <w:ind w:left="746" w:hanging="540"/>
        <w:jc w:val="both"/>
      </w:pPr>
      <w:r w:rsidRPr="00AF6A18">
        <w:rPr>
          <w:rFonts w:hint="cs"/>
          <w:rtl/>
        </w:rPr>
        <w:t xml:space="preserve">בעת </w:t>
      </w:r>
      <w:r w:rsidRPr="00AF6A18">
        <w:rPr>
          <w:rFonts w:hint="cs"/>
          <w:u w:val="single"/>
          <w:rtl/>
        </w:rPr>
        <w:t xml:space="preserve">עדכון </w:t>
      </w:r>
      <w:r w:rsidRPr="00AF6A18">
        <w:rPr>
          <w:rFonts w:hint="cs"/>
          <w:rtl/>
        </w:rPr>
        <w:t>פרטים קיימים יש למלא רק את השדות בהם חל השינוי ולחתום על הטופס.</w:t>
      </w:r>
      <w:r w:rsidR="008700DB" w:rsidRPr="00AF6A18">
        <w:rPr>
          <w:rFonts w:hint="cs"/>
          <w:rtl/>
        </w:rPr>
        <w:t xml:space="preserve"> </w:t>
      </w:r>
    </w:p>
    <w:p w:rsidR="00A74BC7" w:rsidRPr="00AF6A18" w:rsidRDefault="00A74BC7" w:rsidP="00E7309C">
      <w:pPr>
        <w:ind w:left="720"/>
        <w:jc w:val="both"/>
      </w:pPr>
      <w:r w:rsidRPr="00AF6A18">
        <w:rPr>
          <w:rFonts w:hint="cs"/>
          <w:rtl/>
        </w:rPr>
        <w:t>באם עודכנו</w:t>
      </w:r>
      <w:r w:rsidRPr="00AF6A18">
        <w:rPr>
          <w:rFonts w:hint="cs"/>
          <w:u w:val="single"/>
          <w:rtl/>
        </w:rPr>
        <w:t xml:space="preserve"> פרטי הבנק</w:t>
      </w:r>
      <w:r w:rsidRPr="00AF6A18">
        <w:rPr>
          <w:rFonts w:hint="cs"/>
          <w:rtl/>
        </w:rPr>
        <w:t xml:space="preserve"> יש להקפיד גם על צירוף שיק מבוטל. </w:t>
      </w:r>
    </w:p>
    <w:p w:rsidR="00A74BC7" w:rsidRPr="00AF6A18" w:rsidRDefault="00A74BC7" w:rsidP="00E7309C">
      <w:pPr>
        <w:jc w:val="both"/>
        <w:rPr>
          <w:rtl/>
        </w:rPr>
      </w:pPr>
    </w:p>
    <w:p w:rsidR="00A74BC7" w:rsidRPr="00AF6A18" w:rsidRDefault="00A74BC7" w:rsidP="00E7309C">
      <w:pPr>
        <w:jc w:val="both"/>
        <w:rPr>
          <w:b/>
          <w:bCs/>
          <w:rtl/>
        </w:rPr>
      </w:pPr>
      <w:r w:rsidRPr="00AF6A18">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F6A18" w:rsidRDefault="00A74BC7" w:rsidP="00E7309C">
      <w:pPr>
        <w:jc w:val="both"/>
        <w:rPr>
          <w:b/>
          <w:bCs/>
          <w:rtl/>
        </w:rPr>
      </w:pPr>
      <w:r w:rsidRPr="00AF6A18">
        <w:rPr>
          <w:rFonts w:hint="cs"/>
          <w:b/>
          <w:bCs/>
          <w:rtl/>
        </w:rPr>
        <w:t>בכל מקרה של ניכוי יתר בגלל פרטים לא נכונים או לא מעודכנים, לא יבוצעו החזרים.</w:t>
      </w:r>
    </w:p>
    <w:p w:rsidR="00A74BC7" w:rsidRPr="00AF6A18" w:rsidRDefault="00A74BC7" w:rsidP="00E7309C">
      <w:pPr>
        <w:jc w:val="both"/>
        <w:rPr>
          <w:rtl/>
        </w:rPr>
      </w:pPr>
    </w:p>
    <w:p w:rsidR="00A74BC7" w:rsidRPr="00AF6A18" w:rsidRDefault="00A74BC7" w:rsidP="00E7309C">
      <w:pPr>
        <w:jc w:val="both"/>
        <w:rPr>
          <w:rtl/>
        </w:rPr>
      </w:pPr>
      <w:r w:rsidRPr="00AF6A18">
        <w:rPr>
          <w:rFonts w:hint="cs"/>
          <w:rtl/>
        </w:rPr>
        <w:t xml:space="preserve">את הטופס המלא בצירוף </w:t>
      </w:r>
      <w:r w:rsidRPr="00AF6A18">
        <w:rPr>
          <w:rFonts w:hint="cs"/>
          <w:u w:val="single"/>
          <w:rtl/>
        </w:rPr>
        <w:t>כל</w:t>
      </w:r>
      <w:r w:rsidRPr="00AF6A18">
        <w:rPr>
          <w:rFonts w:hint="cs"/>
          <w:rtl/>
        </w:rPr>
        <w:t xml:space="preserve"> המסמכים הדרושים יש להחזיר </w:t>
      </w:r>
      <w:r w:rsidRPr="00AF6A18">
        <w:rPr>
          <w:rFonts w:hint="cs"/>
          <w:b/>
          <w:bCs/>
          <w:rtl/>
        </w:rPr>
        <w:t xml:space="preserve">לנציג היחידה המזמינה את השירות </w:t>
      </w:r>
      <w:r w:rsidR="004B1894" w:rsidRPr="00AF6A18">
        <w:rPr>
          <w:rFonts w:hint="cs"/>
          <w:b/>
          <w:bCs/>
          <w:rtl/>
        </w:rPr>
        <w:t>או</w:t>
      </w:r>
      <w:r w:rsidRPr="00AF6A18">
        <w:rPr>
          <w:rFonts w:hint="cs"/>
          <w:b/>
          <w:bCs/>
          <w:rtl/>
        </w:rPr>
        <w:t xml:space="preserve"> המוצר.</w:t>
      </w:r>
    </w:p>
    <w:p w:rsidR="00A74BC7" w:rsidRPr="00AF6A18" w:rsidRDefault="00A74BC7" w:rsidP="00E7309C">
      <w:pPr>
        <w:jc w:val="both"/>
        <w:rPr>
          <w:rtl/>
        </w:rPr>
      </w:pPr>
    </w:p>
    <w:p w:rsidR="00A74BC7" w:rsidRPr="00AF6A18" w:rsidRDefault="00A74BC7" w:rsidP="00E7309C">
      <w:pPr>
        <w:jc w:val="both"/>
        <w:rPr>
          <w:rtl/>
        </w:rPr>
      </w:pPr>
      <w:r w:rsidRPr="00AF6A18">
        <w:rPr>
          <w:rFonts w:hint="cs"/>
          <w:rtl/>
        </w:rPr>
        <w:t xml:space="preserve">משרד המשפטים מבקש להבהיר, כי על פי חוק נכסי המדינה, התשי"א </w:t>
      </w:r>
      <w:r w:rsidRPr="00AF6A18">
        <w:t>–</w:t>
      </w:r>
      <w:r w:rsidRPr="00AF6A18">
        <w:rPr>
          <w:rFonts w:hint="cs"/>
          <w:rtl/>
        </w:rPr>
        <w:t xml:space="preserve"> 1951, כל התחייבות כספית </w:t>
      </w:r>
      <w:r w:rsidR="004B1894" w:rsidRPr="00AF6A18">
        <w:rPr>
          <w:rFonts w:hint="cs"/>
          <w:rtl/>
        </w:rPr>
        <w:t>או</w:t>
      </w:r>
      <w:r w:rsidRPr="00AF6A18">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F6A18" w:rsidRDefault="00A74BC7" w:rsidP="00E7309C">
      <w:pPr>
        <w:jc w:val="both"/>
        <w:rPr>
          <w:rtl/>
        </w:rPr>
      </w:pPr>
      <w:r w:rsidRPr="00AF6A18">
        <w:rPr>
          <w:rFonts w:hint="cs"/>
          <w:rtl/>
        </w:rPr>
        <w:t xml:space="preserve">לפיכך ובהתאם להוראות החשב הכללי, כל ספק אשר יספק סחורה </w:t>
      </w:r>
      <w:r w:rsidR="004B1894" w:rsidRPr="00AF6A18">
        <w:rPr>
          <w:rFonts w:hint="cs"/>
          <w:rtl/>
        </w:rPr>
        <w:t>או</w:t>
      </w:r>
      <w:r w:rsidRPr="00AF6A18">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F6A18" w:rsidRDefault="00A74BC7" w:rsidP="00E7309C">
      <w:pPr>
        <w:jc w:val="both"/>
        <w:rPr>
          <w:rtl/>
        </w:rPr>
      </w:pPr>
    </w:p>
    <w:p w:rsidR="00A74BC7" w:rsidRPr="00AF6A18" w:rsidRDefault="00A74BC7" w:rsidP="00E7309C">
      <w:pPr>
        <w:jc w:val="both"/>
        <w:rPr>
          <w:rtl/>
        </w:rPr>
      </w:pPr>
      <w:r w:rsidRPr="00AF6A18">
        <w:rPr>
          <w:rFonts w:hint="cs"/>
          <w:rtl/>
        </w:rPr>
        <w:t>למען הסר ספק, לא ישולמו תשלומים בגין חוזים שיחתמו בדיעבד עבור התקופה בה החוזה או ההזמנה לא היו בתוקף.</w:t>
      </w:r>
    </w:p>
    <w:p w:rsidR="00A74BC7" w:rsidRPr="00AF6A18" w:rsidRDefault="00A74BC7" w:rsidP="00E7309C">
      <w:pPr>
        <w:jc w:val="both"/>
        <w:rPr>
          <w:sz w:val="20"/>
          <w:szCs w:val="28"/>
          <w:rtl/>
        </w:rPr>
      </w:pPr>
    </w:p>
    <w:p w:rsidR="00A74BC7" w:rsidRPr="00AF6A18" w:rsidRDefault="00A74BC7" w:rsidP="00E7309C">
      <w:pPr>
        <w:jc w:val="both"/>
        <w:rPr>
          <w:rtl/>
        </w:rPr>
      </w:pPr>
      <w:r w:rsidRPr="00AF6A18">
        <w:rPr>
          <w:rFonts w:hint="cs"/>
          <w:rtl/>
        </w:rPr>
        <w:t xml:space="preserve">בכל שאלה או הבהרה נא לפנות לנציג היחידה המזמינה את השירות </w:t>
      </w:r>
      <w:r w:rsidR="004B1894" w:rsidRPr="00AF6A18">
        <w:rPr>
          <w:rFonts w:hint="cs"/>
          <w:rtl/>
        </w:rPr>
        <w:t>או</w:t>
      </w:r>
      <w:r w:rsidRPr="00AF6A18">
        <w:rPr>
          <w:rFonts w:hint="cs"/>
          <w:rtl/>
        </w:rPr>
        <w:t xml:space="preserve"> המוצר.</w:t>
      </w:r>
    </w:p>
    <w:p w:rsidR="00A74BC7" w:rsidRPr="00AF6A18" w:rsidRDefault="00A74BC7" w:rsidP="00E7309C">
      <w:pPr>
        <w:ind w:right="720"/>
        <w:jc w:val="both"/>
        <w:rPr>
          <w:b/>
          <w:bCs/>
          <w:sz w:val="20"/>
          <w:rtl/>
        </w:rPr>
      </w:pPr>
      <w:r w:rsidRPr="00AF6A18">
        <w:rPr>
          <w:rFonts w:hint="cs"/>
          <w:b/>
          <w:bCs/>
          <w:rtl/>
        </w:rPr>
        <w:t>בברכה,</w:t>
      </w:r>
    </w:p>
    <w:p w:rsidR="00A74BC7" w:rsidRPr="00AF6A18" w:rsidRDefault="00A74BC7" w:rsidP="00E7309C">
      <w:pPr>
        <w:jc w:val="both"/>
        <w:rPr>
          <w:noProof/>
          <w:rtl/>
        </w:rPr>
      </w:pPr>
      <w:r w:rsidRPr="00AF6A18">
        <w:rPr>
          <w:rFonts w:hint="cs"/>
          <w:rtl/>
        </w:rPr>
        <w:t>מחלקת פיקוח תקציבי</w:t>
      </w:r>
    </w:p>
    <w:p w:rsidR="00A74BC7" w:rsidRPr="00AF6A18" w:rsidRDefault="00A74BC7" w:rsidP="00E7309C">
      <w:pPr>
        <w:jc w:val="both"/>
        <w:rPr>
          <w:b/>
          <w:bCs/>
          <w:u w:val="single"/>
          <w:rtl/>
        </w:rPr>
      </w:pPr>
      <w:r w:rsidRPr="00AF6A18">
        <w:rPr>
          <w:rFonts w:hint="cs"/>
          <w:b/>
          <w:bCs/>
          <w:sz w:val="28"/>
          <w:szCs w:val="28"/>
          <w:u w:val="single"/>
          <w:rtl/>
        </w:rPr>
        <w:br w:type="page"/>
      </w:r>
    </w:p>
    <w:p w:rsidR="00A74BC7" w:rsidRPr="00AF6A18" w:rsidRDefault="00A74BC7" w:rsidP="00E7309C">
      <w:pPr>
        <w:jc w:val="both"/>
        <w:rPr>
          <w:b/>
          <w:bCs/>
          <w:u w:val="single"/>
        </w:rPr>
      </w:pPr>
      <w:r w:rsidRPr="00AF6A18">
        <w:rPr>
          <w:rFonts w:hint="cs"/>
          <w:b/>
          <w:bCs/>
          <w:u w:val="single"/>
          <w:rtl/>
        </w:rPr>
        <w:lastRenderedPageBreak/>
        <w:t>בקשה להקמת רשומת אב זכאי</w:t>
      </w:r>
    </w:p>
    <w:p w:rsidR="00A74BC7" w:rsidRPr="00AF6A18" w:rsidRDefault="00A74BC7" w:rsidP="00E7309C">
      <w:pPr>
        <w:jc w:val="both"/>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A74BC7" w:rsidRPr="00AF6A18" w:rsidTr="00594FBC">
        <w:tc>
          <w:tcPr>
            <w:tcW w:w="533" w:type="dxa"/>
            <w:shd w:val="clear" w:color="auto" w:fill="auto"/>
          </w:tcPr>
          <w:bookmarkStart w:id="92" w:name="סימון7"/>
          <w:p w:rsidR="00A74BC7" w:rsidRPr="00AF6A18" w:rsidRDefault="00A74BC7" w:rsidP="00E7309C">
            <w:pPr>
              <w:spacing w:line="360" w:lineRule="auto"/>
              <w:jc w:val="both"/>
              <w:rPr>
                <w:lang w:eastAsia="he-IL"/>
              </w:rPr>
            </w:pPr>
            <w:r w:rsidRPr="00AF6A18">
              <w:rPr>
                <w:rtl/>
              </w:rPr>
              <w:fldChar w:fldCharType="begin">
                <w:ffData>
                  <w:name w:val="סימון7"/>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92"/>
          </w:p>
        </w:tc>
        <w:tc>
          <w:tcPr>
            <w:tcW w:w="2126" w:type="dxa"/>
            <w:shd w:val="clear" w:color="auto" w:fill="auto"/>
          </w:tcPr>
          <w:p w:rsidR="00A74BC7" w:rsidRPr="00AF6A18" w:rsidRDefault="00A74BC7" w:rsidP="00E7309C">
            <w:pPr>
              <w:spacing w:line="360" w:lineRule="auto"/>
              <w:jc w:val="both"/>
              <w:rPr>
                <w:lang w:eastAsia="he-IL"/>
              </w:rPr>
            </w:pPr>
            <w:r w:rsidRPr="00AF6A18">
              <w:rPr>
                <w:rFonts w:hint="cs"/>
                <w:rtl/>
              </w:rPr>
              <w:t>פתיחה של זכאי חדש</w:t>
            </w:r>
          </w:p>
        </w:tc>
        <w:tc>
          <w:tcPr>
            <w:tcW w:w="426" w:type="dxa"/>
            <w:shd w:val="clear" w:color="auto" w:fill="auto"/>
          </w:tcPr>
          <w:p w:rsidR="00A74BC7" w:rsidRPr="00AF6A18" w:rsidRDefault="00A74BC7" w:rsidP="00E7309C">
            <w:pPr>
              <w:spacing w:line="360" w:lineRule="auto"/>
              <w:jc w:val="both"/>
              <w:rPr>
                <w:lang w:eastAsia="he-IL"/>
              </w:rPr>
            </w:pPr>
          </w:p>
        </w:tc>
        <w:tc>
          <w:tcPr>
            <w:tcW w:w="7479" w:type="dxa"/>
            <w:gridSpan w:val="2"/>
            <w:shd w:val="clear" w:color="auto" w:fill="auto"/>
          </w:tcPr>
          <w:p w:rsidR="00A74BC7" w:rsidRPr="00AF6A18" w:rsidRDefault="00A74BC7" w:rsidP="00E7309C">
            <w:pPr>
              <w:spacing w:line="360" w:lineRule="auto"/>
              <w:jc w:val="both"/>
              <w:rPr>
                <w:lang w:eastAsia="he-IL"/>
              </w:rPr>
            </w:pPr>
            <w:r w:rsidRPr="00AF6A18">
              <w:rPr>
                <w:rFonts w:hint="cs"/>
                <w:rtl/>
              </w:rPr>
              <w:t>חובה לצרף:</w:t>
            </w:r>
          </w:p>
        </w:tc>
      </w:tr>
      <w:bookmarkStart w:id="93" w:name="סימון8"/>
      <w:tr w:rsidR="00A74BC7" w:rsidRPr="00AF6A18" w:rsidTr="00594FBC">
        <w:tc>
          <w:tcPr>
            <w:tcW w:w="533" w:type="dxa"/>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8"/>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93"/>
          </w:p>
        </w:tc>
        <w:tc>
          <w:tcPr>
            <w:tcW w:w="2126" w:type="dxa"/>
            <w:shd w:val="clear" w:color="auto" w:fill="auto"/>
          </w:tcPr>
          <w:p w:rsidR="00A74BC7" w:rsidRPr="00AF6A18" w:rsidRDefault="00A74BC7" w:rsidP="00E7309C">
            <w:pPr>
              <w:spacing w:line="360" w:lineRule="auto"/>
              <w:jc w:val="both"/>
              <w:rPr>
                <w:lang w:eastAsia="he-IL"/>
              </w:rPr>
            </w:pPr>
            <w:r w:rsidRPr="00AF6A18">
              <w:rPr>
                <w:rFonts w:hint="cs"/>
                <w:rtl/>
              </w:rPr>
              <w:t>עדכון פרטים קיימים</w:t>
            </w:r>
          </w:p>
        </w:tc>
        <w:tc>
          <w:tcPr>
            <w:tcW w:w="426" w:type="dxa"/>
            <w:shd w:val="clear" w:color="auto" w:fill="auto"/>
          </w:tcPr>
          <w:p w:rsidR="00A74BC7" w:rsidRPr="00AF6A18" w:rsidRDefault="00A74BC7" w:rsidP="00E7309C">
            <w:pPr>
              <w:spacing w:line="360" w:lineRule="auto"/>
              <w:jc w:val="both"/>
              <w:rPr>
                <w:lang w:eastAsia="he-IL"/>
              </w:rPr>
            </w:pPr>
          </w:p>
        </w:tc>
        <w:bookmarkStart w:id="94" w:name="סימון9"/>
        <w:tc>
          <w:tcPr>
            <w:tcW w:w="567" w:type="dxa"/>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9"/>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94"/>
          </w:p>
        </w:tc>
        <w:tc>
          <w:tcPr>
            <w:tcW w:w="6912" w:type="dxa"/>
            <w:shd w:val="clear" w:color="auto" w:fill="auto"/>
          </w:tcPr>
          <w:p w:rsidR="00A74BC7" w:rsidRPr="00AF6A18" w:rsidRDefault="00A74BC7" w:rsidP="00E7309C">
            <w:pPr>
              <w:spacing w:line="360" w:lineRule="auto"/>
              <w:jc w:val="both"/>
              <w:rPr>
                <w:lang w:eastAsia="he-IL"/>
              </w:rPr>
            </w:pPr>
            <w:r w:rsidRPr="00AF6A18">
              <w:rPr>
                <w:rFonts w:hint="cs"/>
                <w:rtl/>
              </w:rPr>
              <w:t>אישור על ניכוי מס</w:t>
            </w:r>
          </w:p>
        </w:tc>
      </w:tr>
      <w:tr w:rsidR="00A74BC7" w:rsidRPr="00AF6A18" w:rsidTr="00594FBC">
        <w:tc>
          <w:tcPr>
            <w:tcW w:w="533" w:type="dxa"/>
            <w:shd w:val="clear" w:color="auto" w:fill="auto"/>
          </w:tcPr>
          <w:p w:rsidR="00A74BC7" w:rsidRPr="00AF6A18" w:rsidRDefault="00A74BC7" w:rsidP="00E7309C">
            <w:pPr>
              <w:spacing w:line="360" w:lineRule="auto"/>
              <w:jc w:val="both"/>
              <w:rPr>
                <w:lang w:eastAsia="he-IL"/>
              </w:rPr>
            </w:pPr>
          </w:p>
        </w:tc>
        <w:tc>
          <w:tcPr>
            <w:tcW w:w="2126" w:type="dxa"/>
            <w:shd w:val="clear" w:color="auto" w:fill="auto"/>
          </w:tcPr>
          <w:p w:rsidR="00A74BC7" w:rsidRPr="00AF6A18" w:rsidRDefault="00A74BC7" w:rsidP="00E7309C">
            <w:pPr>
              <w:spacing w:line="360" w:lineRule="auto"/>
              <w:jc w:val="both"/>
              <w:rPr>
                <w:lang w:eastAsia="he-IL"/>
              </w:rPr>
            </w:pPr>
            <w:r w:rsidRPr="00AF6A18">
              <w:rPr>
                <w:rFonts w:hint="cs"/>
                <w:rtl/>
              </w:rPr>
              <w:t>מספר זכאי:</w:t>
            </w:r>
          </w:p>
        </w:tc>
        <w:tc>
          <w:tcPr>
            <w:tcW w:w="426" w:type="dxa"/>
            <w:shd w:val="clear" w:color="auto" w:fill="auto"/>
          </w:tcPr>
          <w:p w:rsidR="00A74BC7" w:rsidRPr="00AF6A18" w:rsidRDefault="00A74BC7" w:rsidP="00E7309C">
            <w:pPr>
              <w:spacing w:line="360" w:lineRule="auto"/>
              <w:jc w:val="both"/>
              <w:rPr>
                <w:lang w:eastAsia="he-IL"/>
              </w:rPr>
            </w:pPr>
          </w:p>
        </w:tc>
        <w:bookmarkStart w:id="95" w:name="סימון10"/>
        <w:tc>
          <w:tcPr>
            <w:tcW w:w="567" w:type="dxa"/>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10"/>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95"/>
          </w:p>
        </w:tc>
        <w:tc>
          <w:tcPr>
            <w:tcW w:w="6912" w:type="dxa"/>
            <w:shd w:val="clear" w:color="auto" w:fill="auto"/>
          </w:tcPr>
          <w:p w:rsidR="00A74BC7" w:rsidRPr="00AF6A18" w:rsidRDefault="00A74BC7" w:rsidP="00E7309C">
            <w:pPr>
              <w:tabs>
                <w:tab w:val="left" w:pos="567"/>
              </w:tabs>
              <w:spacing w:line="360" w:lineRule="auto"/>
              <w:jc w:val="both"/>
              <w:rPr>
                <w:lang w:eastAsia="he-IL"/>
              </w:rPr>
            </w:pPr>
            <w:r w:rsidRPr="00AF6A18">
              <w:rPr>
                <w:rFonts w:hint="cs"/>
                <w:rtl/>
              </w:rPr>
              <w:t>אישור על ניהול פנקסי חשבונות</w:t>
            </w:r>
            <w:r w:rsidR="008700DB" w:rsidRPr="00AF6A18">
              <w:rPr>
                <w:rFonts w:hint="cs"/>
                <w:rtl/>
              </w:rPr>
              <w:t xml:space="preserve"> </w:t>
            </w:r>
            <w:r w:rsidRPr="00AF6A18">
              <w:rPr>
                <w:rFonts w:hint="cs"/>
                <w:rtl/>
              </w:rPr>
              <w:t>ורשומות לפי חוק עסקאות גופים ציבוריים</w:t>
            </w:r>
          </w:p>
        </w:tc>
      </w:tr>
      <w:tr w:rsidR="00A74BC7" w:rsidRPr="00AF6A18" w:rsidTr="00594FBC">
        <w:tc>
          <w:tcPr>
            <w:tcW w:w="533" w:type="dxa"/>
            <w:shd w:val="clear" w:color="auto" w:fill="auto"/>
          </w:tcPr>
          <w:p w:rsidR="00A74BC7" w:rsidRPr="00AF6A18" w:rsidRDefault="00A74BC7" w:rsidP="00E7309C">
            <w:pPr>
              <w:spacing w:line="360" w:lineRule="auto"/>
              <w:jc w:val="both"/>
              <w:rPr>
                <w:lang w:eastAsia="he-IL"/>
              </w:rPr>
            </w:pPr>
          </w:p>
        </w:tc>
        <w:bookmarkStart w:id="96" w:name="Text11"/>
        <w:tc>
          <w:tcPr>
            <w:tcW w:w="2126"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11"/>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96"/>
          </w:p>
        </w:tc>
        <w:tc>
          <w:tcPr>
            <w:tcW w:w="426" w:type="dxa"/>
            <w:shd w:val="clear" w:color="auto" w:fill="auto"/>
          </w:tcPr>
          <w:p w:rsidR="00A74BC7" w:rsidRPr="00AF6A18" w:rsidRDefault="00A74BC7" w:rsidP="00E7309C">
            <w:pPr>
              <w:spacing w:line="360" w:lineRule="auto"/>
              <w:jc w:val="both"/>
              <w:rPr>
                <w:lang w:eastAsia="he-IL"/>
              </w:rPr>
            </w:pPr>
          </w:p>
        </w:tc>
        <w:bookmarkStart w:id="97" w:name="סימון11"/>
        <w:tc>
          <w:tcPr>
            <w:tcW w:w="567" w:type="dxa"/>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11"/>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97"/>
          </w:p>
        </w:tc>
        <w:tc>
          <w:tcPr>
            <w:tcW w:w="6912" w:type="dxa"/>
            <w:shd w:val="clear" w:color="auto" w:fill="auto"/>
          </w:tcPr>
          <w:p w:rsidR="00A74BC7" w:rsidRPr="00AF6A18" w:rsidRDefault="00A74BC7" w:rsidP="00E7309C">
            <w:pPr>
              <w:spacing w:line="360" w:lineRule="auto"/>
              <w:jc w:val="both"/>
              <w:rPr>
                <w:lang w:eastAsia="he-IL"/>
              </w:rPr>
            </w:pPr>
            <w:r w:rsidRPr="00AF6A18">
              <w:rPr>
                <w:rFonts w:hint="cs"/>
                <w:rtl/>
              </w:rPr>
              <w:t xml:space="preserve">תעודת עוסק מורשה, פטור או מלכ"ר </w:t>
            </w:r>
          </w:p>
        </w:tc>
      </w:tr>
      <w:tr w:rsidR="00A74BC7" w:rsidRPr="00AF6A18" w:rsidTr="00594FBC">
        <w:tc>
          <w:tcPr>
            <w:tcW w:w="533" w:type="dxa"/>
            <w:shd w:val="clear" w:color="auto" w:fill="auto"/>
          </w:tcPr>
          <w:p w:rsidR="00A74BC7" w:rsidRPr="00AF6A18" w:rsidRDefault="00A74BC7" w:rsidP="00E7309C">
            <w:pPr>
              <w:spacing w:line="360" w:lineRule="auto"/>
              <w:jc w:val="both"/>
              <w:rPr>
                <w:lang w:eastAsia="he-IL"/>
              </w:rPr>
            </w:pPr>
          </w:p>
        </w:tc>
        <w:tc>
          <w:tcPr>
            <w:tcW w:w="2126"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426" w:type="dxa"/>
            <w:shd w:val="clear" w:color="auto" w:fill="auto"/>
          </w:tcPr>
          <w:p w:rsidR="00A74BC7" w:rsidRPr="00AF6A18" w:rsidRDefault="00A74BC7" w:rsidP="00E7309C">
            <w:pPr>
              <w:spacing w:line="360" w:lineRule="auto"/>
              <w:jc w:val="both"/>
              <w:rPr>
                <w:lang w:eastAsia="he-IL"/>
              </w:rPr>
            </w:pPr>
          </w:p>
        </w:tc>
        <w:bookmarkStart w:id="98" w:name="סימון14"/>
        <w:tc>
          <w:tcPr>
            <w:tcW w:w="567" w:type="dxa"/>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14"/>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98"/>
          </w:p>
        </w:tc>
        <w:tc>
          <w:tcPr>
            <w:tcW w:w="6912" w:type="dxa"/>
            <w:shd w:val="clear" w:color="auto" w:fill="auto"/>
          </w:tcPr>
          <w:p w:rsidR="00A74BC7" w:rsidRPr="00AF6A18" w:rsidRDefault="00A74BC7" w:rsidP="00E7309C">
            <w:pPr>
              <w:spacing w:line="360" w:lineRule="auto"/>
              <w:jc w:val="both"/>
              <w:rPr>
                <w:lang w:eastAsia="he-IL"/>
              </w:rPr>
            </w:pPr>
            <w:r w:rsidRPr="00AF6A18">
              <w:rPr>
                <w:rFonts w:hint="cs"/>
                <w:rtl/>
              </w:rPr>
              <w:t>צילום שיק מבוטל</w:t>
            </w:r>
          </w:p>
        </w:tc>
      </w:tr>
    </w:tbl>
    <w:p w:rsidR="00A74BC7" w:rsidRPr="00AF6A18" w:rsidRDefault="00A74BC7" w:rsidP="00E7309C">
      <w:pPr>
        <w:jc w:val="both"/>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A74BC7" w:rsidRPr="00AF6A18" w:rsidTr="00594FBC">
        <w:tc>
          <w:tcPr>
            <w:tcW w:w="2112" w:type="dxa"/>
            <w:gridSpan w:val="2"/>
            <w:tcBorders>
              <w:top w:val="nil"/>
              <w:left w:val="nil"/>
              <w:bottom w:val="nil"/>
              <w:right w:val="nil"/>
            </w:tcBorders>
            <w:shd w:val="clear" w:color="auto" w:fill="auto"/>
          </w:tcPr>
          <w:p w:rsidR="00A74BC7" w:rsidRPr="00AF6A18" w:rsidRDefault="00A74BC7" w:rsidP="00E7309C">
            <w:pPr>
              <w:spacing w:line="360" w:lineRule="auto"/>
              <w:jc w:val="both"/>
              <w:rPr>
                <w:b/>
                <w:bCs/>
                <w:u w:val="single"/>
                <w:lang w:eastAsia="he-IL"/>
              </w:rPr>
            </w:pPr>
            <w:r w:rsidRPr="00AF6A18">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3686" w:type="dxa"/>
            <w:gridSpan w:val="2"/>
            <w:tcBorders>
              <w:top w:val="nil"/>
              <w:left w:val="nil"/>
              <w:bottom w:val="nil"/>
              <w:right w:val="nil"/>
            </w:tcBorders>
            <w:shd w:val="clear" w:color="auto" w:fill="auto"/>
            <w:vAlign w:val="bottom"/>
          </w:tcPr>
          <w:p w:rsidR="00A74BC7" w:rsidRPr="00AF6A18" w:rsidRDefault="00A74BC7" w:rsidP="00E7309C">
            <w:pPr>
              <w:spacing w:line="360" w:lineRule="auto"/>
              <w:jc w:val="both"/>
              <w:rPr>
                <w:lang w:eastAsia="he-IL"/>
              </w:rPr>
            </w:pPr>
            <w:r w:rsidRPr="00AF6A18">
              <w:rPr>
                <w:rFonts w:hint="cs"/>
                <w:rtl/>
              </w:rPr>
              <w:t>שם הזכאי</w:t>
            </w:r>
          </w:p>
        </w:tc>
        <w:bookmarkStart w:id="99" w:name="Text12"/>
        <w:tc>
          <w:tcPr>
            <w:tcW w:w="510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12"/>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99"/>
          </w:p>
        </w:tc>
        <w:tc>
          <w:tcPr>
            <w:tcW w:w="1242"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3686" w:type="dxa"/>
            <w:gridSpan w:val="2"/>
            <w:tcBorders>
              <w:top w:val="nil"/>
              <w:left w:val="nil"/>
              <w:bottom w:val="nil"/>
              <w:right w:val="nil"/>
            </w:tcBorders>
            <w:shd w:val="clear" w:color="auto" w:fill="auto"/>
            <w:vAlign w:val="bottom"/>
          </w:tcPr>
          <w:p w:rsidR="00A74BC7" w:rsidRPr="00AF6A18" w:rsidRDefault="00A74BC7" w:rsidP="00E7309C">
            <w:pPr>
              <w:spacing w:line="360" w:lineRule="auto"/>
              <w:jc w:val="both"/>
              <w:rPr>
                <w:lang w:eastAsia="he-IL"/>
              </w:rPr>
            </w:pPr>
            <w:r w:rsidRPr="00AF6A18">
              <w:rPr>
                <w:rFonts w:hint="cs"/>
                <w:rtl/>
              </w:rPr>
              <w:t>מהות העיסוק / מתן השירות</w:t>
            </w:r>
          </w:p>
        </w:tc>
        <w:bookmarkStart w:id="100" w:name="Text13"/>
        <w:tc>
          <w:tcPr>
            <w:tcW w:w="510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13"/>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00"/>
          </w:p>
        </w:tc>
        <w:tc>
          <w:tcPr>
            <w:tcW w:w="1242"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3686" w:type="dxa"/>
            <w:gridSpan w:val="2"/>
            <w:tcBorders>
              <w:top w:val="nil"/>
              <w:left w:val="nil"/>
              <w:bottom w:val="nil"/>
              <w:right w:val="nil"/>
            </w:tcBorders>
            <w:shd w:val="clear" w:color="auto" w:fill="auto"/>
            <w:vAlign w:val="bottom"/>
          </w:tcPr>
          <w:p w:rsidR="00A74BC7" w:rsidRPr="00AF6A18" w:rsidRDefault="00A74BC7" w:rsidP="00E7309C">
            <w:pPr>
              <w:spacing w:line="360" w:lineRule="auto"/>
              <w:jc w:val="both"/>
              <w:rPr>
                <w:lang w:eastAsia="he-IL"/>
              </w:rPr>
            </w:pPr>
            <w:r w:rsidRPr="00AF6A18">
              <w:rPr>
                <w:rFonts w:hint="cs"/>
                <w:rtl/>
              </w:rPr>
              <w:t>מספר חברה / מספר ת.ז. / מספר עוסק מורשה</w:t>
            </w:r>
          </w:p>
        </w:tc>
        <w:bookmarkStart w:id="101" w:name="Text14"/>
        <w:tc>
          <w:tcPr>
            <w:tcW w:w="510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14"/>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01"/>
          </w:p>
        </w:tc>
        <w:tc>
          <w:tcPr>
            <w:tcW w:w="1242"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3686" w:type="dxa"/>
            <w:gridSpan w:val="2"/>
            <w:tcBorders>
              <w:top w:val="nil"/>
              <w:left w:val="nil"/>
              <w:bottom w:val="nil"/>
              <w:right w:val="nil"/>
            </w:tcBorders>
            <w:shd w:val="clear" w:color="auto" w:fill="auto"/>
            <w:vAlign w:val="bottom"/>
          </w:tcPr>
          <w:p w:rsidR="00A74BC7" w:rsidRPr="00AF6A18" w:rsidRDefault="00A74BC7" w:rsidP="00E7309C">
            <w:pPr>
              <w:spacing w:line="360" w:lineRule="auto"/>
              <w:jc w:val="both"/>
              <w:rPr>
                <w:lang w:eastAsia="he-IL"/>
              </w:rPr>
            </w:pPr>
            <w:r w:rsidRPr="00AF6A18">
              <w:rPr>
                <w:rFonts w:hint="cs"/>
                <w:rtl/>
              </w:rPr>
              <w:t>רחוב / ת.ד</w:t>
            </w:r>
          </w:p>
        </w:tc>
        <w:bookmarkStart w:id="102" w:name="Text16"/>
        <w:tc>
          <w:tcPr>
            <w:tcW w:w="510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16"/>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02"/>
          </w:p>
        </w:tc>
        <w:tc>
          <w:tcPr>
            <w:tcW w:w="1242"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3686" w:type="dxa"/>
            <w:gridSpan w:val="2"/>
            <w:tcBorders>
              <w:top w:val="nil"/>
              <w:left w:val="nil"/>
              <w:bottom w:val="nil"/>
              <w:right w:val="nil"/>
            </w:tcBorders>
            <w:shd w:val="clear" w:color="auto" w:fill="auto"/>
            <w:vAlign w:val="bottom"/>
          </w:tcPr>
          <w:p w:rsidR="00A74BC7" w:rsidRPr="00AF6A18" w:rsidRDefault="00A74BC7" w:rsidP="00E7309C">
            <w:pPr>
              <w:spacing w:line="360" w:lineRule="auto"/>
              <w:jc w:val="both"/>
              <w:rPr>
                <w:lang w:eastAsia="he-IL"/>
              </w:rPr>
            </w:pPr>
            <w:r w:rsidRPr="00AF6A18">
              <w:rPr>
                <w:rFonts w:hint="cs"/>
                <w:rtl/>
              </w:rPr>
              <w:t>יישוב</w:t>
            </w:r>
          </w:p>
        </w:tc>
        <w:bookmarkStart w:id="103" w:name="Text17"/>
        <w:tc>
          <w:tcPr>
            <w:tcW w:w="510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17"/>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03"/>
          </w:p>
        </w:tc>
        <w:tc>
          <w:tcPr>
            <w:tcW w:w="1242"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3686" w:type="dxa"/>
            <w:gridSpan w:val="2"/>
            <w:tcBorders>
              <w:top w:val="nil"/>
              <w:left w:val="nil"/>
              <w:bottom w:val="nil"/>
              <w:right w:val="nil"/>
            </w:tcBorders>
            <w:shd w:val="clear" w:color="auto" w:fill="auto"/>
            <w:vAlign w:val="bottom"/>
          </w:tcPr>
          <w:p w:rsidR="00A74BC7" w:rsidRPr="00AF6A18" w:rsidRDefault="00A74BC7" w:rsidP="00E7309C">
            <w:pPr>
              <w:spacing w:line="360" w:lineRule="auto"/>
              <w:jc w:val="both"/>
              <w:rPr>
                <w:lang w:eastAsia="he-IL"/>
              </w:rPr>
            </w:pPr>
            <w:r w:rsidRPr="00AF6A18">
              <w:rPr>
                <w:rFonts w:hint="cs"/>
                <w:rtl/>
              </w:rPr>
              <w:t>מיקוד</w:t>
            </w:r>
          </w:p>
        </w:tc>
        <w:bookmarkStart w:id="104" w:name="Text18"/>
        <w:tc>
          <w:tcPr>
            <w:tcW w:w="510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18"/>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04"/>
          </w:p>
        </w:tc>
        <w:tc>
          <w:tcPr>
            <w:tcW w:w="1242"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3686" w:type="dxa"/>
            <w:gridSpan w:val="2"/>
            <w:tcBorders>
              <w:top w:val="nil"/>
              <w:left w:val="nil"/>
              <w:bottom w:val="nil"/>
              <w:right w:val="nil"/>
            </w:tcBorders>
            <w:shd w:val="clear" w:color="auto" w:fill="auto"/>
            <w:vAlign w:val="bottom"/>
          </w:tcPr>
          <w:p w:rsidR="00A74BC7" w:rsidRPr="00AF6A18" w:rsidRDefault="00A74BC7" w:rsidP="00E7309C">
            <w:pPr>
              <w:spacing w:line="360" w:lineRule="auto"/>
              <w:jc w:val="both"/>
              <w:rPr>
                <w:lang w:eastAsia="he-IL"/>
              </w:rPr>
            </w:pPr>
            <w:r w:rsidRPr="00AF6A18">
              <w:rPr>
                <w:rFonts w:hint="cs"/>
                <w:rtl/>
              </w:rPr>
              <w:t>מספר טלפון</w:t>
            </w:r>
          </w:p>
        </w:tc>
        <w:bookmarkStart w:id="105" w:name="Text19"/>
        <w:tc>
          <w:tcPr>
            <w:tcW w:w="510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19"/>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05"/>
          </w:p>
        </w:tc>
        <w:tc>
          <w:tcPr>
            <w:tcW w:w="1242"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3686" w:type="dxa"/>
            <w:gridSpan w:val="2"/>
            <w:tcBorders>
              <w:top w:val="nil"/>
              <w:left w:val="nil"/>
              <w:bottom w:val="nil"/>
              <w:right w:val="nil"/>
            </w:tcBorders>
            <w:shd w:val="clear" w:color="auto" w:fill="auto"/>
            <w:vAlign w:val="bottom"/>
          </w:tcPr>
          <w:p w:rsidR="00A74BC7" w:rsidRPr="00AF6A18" w:rsidRDefault="00A74BC7" w:rsidP="00E7309C">
            <w:pPr>
              <w:spacing w:line="360" w:lineRule="auto"/>
              <w:jc w:val="both"/>
              <w:rPr>
                <w:lang w:eastAsia="he-IL"/>
              </w:rPr>
            </w:pPr>
            <w:r w:rsidRPr="00AF6A18">
              <w:rPr>
                <w:rFonts w:hint="cs"/>
                <w:rtl/>
              </w:rPr>
              <w:t>מספר פקס</w:t>
            </w:r>
          </w:p>
        </w:tc>
        <w:bookmarkStart w:id="106" w:name="Text20"/>
        <w:tc>
          <w:tcPr>
            <w:tcW w:w="510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20"/>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06"/>
          </w:p>
        </w:tc>
        <w:tc>
          <w:tcPr>
            <w:tcW w:w="1242"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3686" w:type="dxa"/>
            <w:gridSpan w:val="2"/>
            <w:tcBorders>
              <w:top w:val="nil"/>
              <w:left w:val="nil"/>
              <w:bottom w:val="nil"/>
              <w:right w:val="nil"/>
            </w:tcBorders>
            <w:shd w:val="clear" w:color="auto" w:fill="auto"/>
            <w:vAlign w:val="bottom"/>
          </w:tcPr>
          <w:p w:rsidR="00A74BC7" w:rsidRPr="00AF6A18" w:rsidRDefault="00A74BC7" w:rsidP="00E7309C">
            <w:pPr>
              <w:spacing w:line="360" w:lineRule="auto"/>
              <w:jc w:val="both"/>
              <w:rPr>
                <w:lang w:eastAsia="he-IL"/>
              </w:rPr>
            </w:pPr>
            <w:r w:rsidRPr="00AF6A18">
              <w:rPr>
                <w:rFonts w:hint="cs"/>
                <w:rtl/>
              </w:rPr>
              <w:t xml:space="preserve">כתובת </w:t>
            </w:r>
            <w:r w:rsidRPr="00AF6A18">
              <w:t>e-mail</w:t>
            </w:r>
            <w:r w:rsidRPr="00AF6A18">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p>
        </w:tc>
        <w:tc>
          <w:tcPr>
            <w:tcW w:w="1242"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bl>
    <w:p w:rsidR="00A74BC7" w:rsidRPr="00AF6A18" w:rsidRDefault="00A74BC7" w:rsidP="00E7309C">
      <w:pPr>
        <w:jc w:val="both"/>
        <w:rPr>
          <w:rtl/>
          <w:lang w:eastAsia="he-IL"/>
        </w:rPr>
      </w:pPr>
    </w:p>
    <w:p w:rsidR="00A74BC7" w:rsidRPr="00AF6A18" w:rsidRDefault="00A74BC7" w:rsidP="00E7309C">
      <w:pPr>
        <w:jc w:val="both"/>
        <w:rPr>
          <w:rtl/>
        </w:rPr>
      </w:pPr>
    </w:p>
    <w:tbl>
      <w:tblPr>
        <w:bidiVisual/>
        <w:tblW w:w="0" w:type="auto"/>
        <w:tblLook w:val="01E0" w:firstRow="1" w:lastRow="1" w:firstColumn="1" w:lastColumn="1" w:noHBand="0" w:noVBand="0"/>
      </w:tblPr>
      <w:tblGrid>
        <w:gridCol w:w="2631"/>
        <w:gridCol w:w="1944"/>
        <w:gridCol w:w="1823"/>
        <w:gridCol w:w="1430"/>
        <w:gridCol w:w="1742"/>
      </w:tblGrid>
      <w:tr w:rsidR="00A74BC7" w:rsidRPr="00AF6A18" w:rsidTr="00594FBC">
        <w:tc>
          <w:tcPr>
            <w:tcW w:w="2943" w:type="dxa"/>
            <w:shd w:val="clear" w:color="auto" w:fill="auto"/>
          </w:tcPr>
          <w:p w:rsidR="00A74BC7" w:rsidRPr="00AF6A18" w:rsidRDefault="00A74BC7" w:rsidP="00E7309C">
            <w:pPr>
              <w:spacing w:line="360" w:lineRule="auto"/>
              <w:rPr>
                <w:lang w:eastAsia="he-IL"/>
              </w:rPr>
            </w:pPr>
            <w:r w:rsidRPr="00AF6A18">
              <w:rPr>
                <w:rFonts w:hint="cs"/>
                <w:rtl/>
              </w:rPr>
              <w:t>למילוי ע"י קניין/יחידה מקצועית</w:t>
            </w:r>
          </w:p>
        </w:tc>
        <w:tc>
          <w:tcPr>
            <w:tcW w:w="2049" w:type="dxa"/>
            <w:shd w:val="clear" w:color="auto" w:fill="auto"/>
          </w:tcPr>
          <w:p w:rsidR="00A74BC7" w:rsidRPr="00AF6A18" w:rsidRDefault="00A74BC7" w:rsidP="00E7309C">
            <w:pPr>
              <w:spacing w:line="360" w:lineRule="auto"/>
              <w:jc w:val="both"/>
              <w:rPr>
                <w:lang w:eastAsia="he-IL"/>
              </w:rPr>
            </w:pPr>
            <w:r w:rsidRPr="00AF6A18">
              <w:rPr>
                <w:rFonts w:hint="cs"/>
                <w:rtl/>
              </w:rPr>
              <w:t>שם היחידה/קניין:</w:t>
            </w:r>
          </w:p>
        </w:tc>
        <w:bookmarkStart w:id="107" w:name="Text21"/>
        <w:tc>
          <w:tcPr>
            <w:tcW w:w="2050"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21"/>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07"/>
          </w:p>
        </w:tc>
        <w:tc>
          <w:tcPr>
            <w:tcW w:w="1571" w:type="dxa"/>
            <w:shd w:val="clear" w:color="auto" w:fill="auto"/>
          </w:tcPr>
          <w:p w:rsidR="00A74BC7" w:rsidRPr="00AF6A18" w:rsidRDefault="00A74BC7" w:rsidP="00E7309C">
            <w:pPr>
              <w:spacing w:line="360" w:lineRule="auto"/>
              <w:jc w:val="both"/>
              <w:rPr>
                <w:lang w:eastAsia="he-IL"/>
              </w:rPr>
            </w:pPr>
            <w:r w:rsidRPr="00AF6A18">
              <w:rPr>
                <w:rFonts w:hint="cs"/>
                <w:rtl/>
              </w:rPr>
              <w:t>מספר טלפון:</w:t>
            </w:r>
          </w:p>
        </w:tc>
        <w:bookmarkStart w:id="108" w:name="Text22"/>
        <w:tc>
          <w:tcPr>
            <w:tcW w:w="1951"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22"/>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08"/>
          </w:p>
        </w:tc>
      </w:tr>
    </w:tbl>
    <w:p w:rsidR="00A74BC7" w:rsidRPr="00AF6A18" w:rsidRDefault="00A74BC7" w:rsidP="00E7309C">
      <w:pPr>
        <w:jc w:val="both"/>
        <w:rPr>
          <w:rtl/>
          <w:lang w:eastAsia="he-IL"/>
        </w:rPr>
      </w:pPr>
    </w:p>
    <w:p w:rsidR="00A74BC7" w:rsidRPr="00AF6A18" w:rsidRDefault="00A74BC7" w:rsidP="00E7309C">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F6A18" w:rsidTr="00594FBC">
        <w:trPr>
          <w:trHeight w:val="330"/>
        </w:trPr>
        <w:tc>
          <w:tcPr>
            <w:tcW w:w="10564" w:type="dxa"/>
            <w:gridSpan w:val="8"/>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b/>
                <w:bCs/>
                <w:u w:val="single"/>
                <w:rtl/>
              </w:rPr>
              <w:t xml:space="preserve"> סטטוס אישי ימולא על ידי מי שאינו עוסק מורשה</w:t>
            </w:r>
          </w:p>
        </w:tc>
      </w:tr>
      <w:tr w:rsidR="00A74BC7" w:rsidRPr="00AF6A18" w:rsidTr="00594FBC">
        <w:trPr>
          <w:trHeight w:val="330"/>
        </w:trPr>
        <w:tc>
          <w:tcPr>
            <w:tcW w:w="5282" w:type="dxa"/>
            <w:gridSpan w:val="4"/>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b/>
                <w:bCs/>
                <w:rtl/>
              </w:rPr>
              <w:t>זוהי עבודתי העיקרית</w:t>
            </w:r>
            <w:r w:rsidRPr="00AF6A18">
              <w:rPr>
                <w:rFonts w:hint="cs"/>
                <w:rtl/>
              </w:rPr>
              <w:t>:</w:t>
            </w:r>
          </w:p>
        </w:tc>
        <w:tc>
          <w:tcPr>
            <w:tcW w:w="5282" w:type="dxa"/>
            <w:gridSpan w:val="4"/>
            <w:tcBorders>
              <w:top w:val="nil"/>
              <w:left w:val="nil"/>
              <w:bottom w:val="nil"/>
              <w:right w:val="nil"/>
            </w:tcBorders>
            <w:shd w:val="clear" w:color="auto" w:fill="auto"/>
          </w:tcPr>
          <w:p w:rsidR="00A74BC7" w:rsidRPr="00AF6A18" w:rsidRDefault="00A74BC7" w:rsidP="00E7309C">
            <w:pPr>
              <w:spacing w:line="360" w:lineRule="auto"/>
              <w:jc w:val="both"/>
              <w:rPr>
                <w:b/>
                <w:bCs/>
                <w:lang w:eastAsia="he-IL"/>
              </w:rPr>
            </w:pPr>
            <w:r w:rsidRPr="00AF6A18">
              <w:rPr>
                <w:rFonts w:hint="cs"/>
                <w:b/>
                <w:bCs/>
                <w:rtl/>
              </w:rPr>
              <w:t>זוהי עבודתי המשנית:</w:t>
            </w:r>
          </w:p>
        </w:tc>
      </w:tr>
      <w:bookmarkStart w:id="109" w:name="סימון15"/>
      <w:tr w:rsidR="00A74BC7" w:rsidRPr="00AF6A18" w:rsidTr="00594FBC">
        <w:trPr>
          <w:trHeight w:val="330"/>
        </w:trPr>
        <w:tc>
          <w:tcPr>
            <w:tcW w:w="615"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15"/>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109"/>
          </w:p>
        </w:tc>
        <w:tc>
          <w:tcPr>
            <w:tcW w:w="4667" w:type="dxa"/>
            <w:gridSpan w:val="3"/>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שכיר</w:t>
            </w:r>
          </w:p>
        </w:tc>
        <w:bookmarkStart w:id="110" w:name="סימון19"/>
        <w:tc>
          <w:tcPr>
            <w:tcW w:w="638"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19"/>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110"/>
          </w:p>
        </w:tc>
        <w:tc>
          <w:tcPr>
            <w:tcW w:w="4644" w:type="dxa"/>
            <w:gridSpan w:val="3"/>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שכיר</w:t>
            </w:r>
          </w:p>
        </w:tc>
      </w:tr>
      <w:bookmarkStart w:id="111" w:name="סימון16"/>
      <w:tr w:rsidR="00A74BC7" w:rsidRPr="00AF6A18" w:rsidTr="00594FBC">
        <w:trPr>
          <w:trHeight w:val="330"/>
        </w:trPr>
        <w:tc>
          <w:tcPr>
            <w:tcW w:w="615"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16"/>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111"/>
          </w:p>
        </w:tc>
        <w:tc>
          <w:tcPr>
            <w:tcW w:w="4667" w:type="dxa"/>
            <w:gridSpan w:val="3"/>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 xml:space="preserve">גמלאי מקבל </w:t>
            </w:r>
            <w:r w:rsidR="00801079" w:rsidRPr="00AF6A18">
              <w:rPr>
                <w:rFonts w:hint="cs"/>
                <w:rtl/>
              </w:rPr>
              <w:t>קצבה</w:t>
            </w:r>
          </w:p>
        </w:tc>
        <w:bookmarkStart w:id="112" w:name="סימון20"/>
        <w:tc>
          <w:tcPr>
            <w:tcW w:w="638"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20"/>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112"/>
          </w:p>
        </w:tc>
        <w:tc>
          <w:tcPr>
            <w:tcW w:w="4644" w:type="dxa"/>
            <w:gridSpan w:val="3"/>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 xml:space="preserve">גמלאי מקבל </w:t>
            </w:r>
            <w:r w:rsidR="00801079" w:rsidRPr="00AF6A18">
              <w:rPr>
                <w:rFonts w:hint="cs"/>
                <w:rtl/>
              </w:rPr>
              <w:t>קצבה</w:t>
            </w:r>
          </w:p>
        </w:tc>
      </w:tr>
      <w:bookmarkStart w:id="113" w:name="סימון17"/>
      <w:tr w:rsidR="00A74BC7" w:rsidRPr="00AF6A18" w:rsidTr="00594FBC">
        <w:trPr>
          <w:trHeight w:val="330"/>
        </w:trPr>
        <w:tc>
          <w:tcPr>
            <w:tcW w:w="615"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17"/>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113"/>
          </w:p>
        </w:tc>
        <w:tc>
          <w:tcPr>
            <w:tcW w:w="4667" w:type="dxa"/>
            <w:gridSpan w:val="3"/>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 xml:space="preserve">גמלאי ללא </w:t>
            </w:r>
            <w:r w:rsidR="00801079" w:rsidRPr="00AF6A18">
              <w:rPr>
                <w:rFonts w:hint="cs"/>
                <w:rtl/>
              </w:rPr>
              <w:t>קצבה</w:t>
            </w:r>
          </w:p>
        </w:tc>
        <w:bookmarkStart w:id="114" w:name="סימון21"/>
        <w:tc>
          <w:tcPr>
            <w:tcW w:w="638"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21"/>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114"/>
          </w:p>
        </w:tc>
        <w:tc>
          <w:tcPr>
            <w:tcW w:w="4644" w:type="dxa"/>
            <w:gridSpan w:val="3"/>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 xml:space="preserve">גמלאי ללא </w:t>
            </w:r>
            <w:r w:rsidR="00801079" w:rsidRPr="00AF6A18">
              <w:rPr>
                <w:rFonts w:hint="cs"/>
                <w:rtl/>
              </w:rPr>
              <w:t>קצבה</w:t>
            </w:r>
          </w:p>
        </w:tc>
      </w:tr>
      <w:bookmarkStart w:id="115" w:name="סימון18"/>
      <w:tr w:rsidR="00A74BC7" w:rsidRPr="00AF6A18" w:rsidTr="00594FBC">
        <w:trPr>
          <w:trHeight w:val="330"/>
        </w:trPr>
        <w:tc>
          <w:tcPr>
            <w:tcW w:w="615"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18"/>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115"/>
          </w:p>
        </w:tc>
        <w:tc>
          <w:tcPr>
            <w:tcW w:w="720"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אחר:</w:t>
            </w:r>
          </w:p>
        </w:tc>
        <w:tc>
          <w:tcPr>
            <w:tcW w:w="2880"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p>
        </w:tc>
        <w:tc>
          <w:tcPr>
            <w:tcW w:w="1067"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bookmarkStart w:id="116" w:name="סימון22"/>
        <w:tc>
          <w:tcPr>
            <w:tcW w:w="638"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סימון22"/>
                  <w:enabled/>
                  <w:calcOnExit w:val="0"/>
                  <w:checkBox>
                    <w:sizeAuto/>
                    <w:default w:val="0"/>
                  </w:checkBox>
                </w:ffData>
              </w:fldChar>
            </w:r>
            <w:r w:rsidRPr="00AF6A18">
              <w:rPr>
                <w:rFonts w:hint="cs"/>
                <w:rtl/>
              </w:rPr>
              <w:instrText xml:space="preserve"> </w:instrText>
            </w:r>
            <w:r w:rsidRPr="00AF6A18">
              <w:instrText>FORMCHECKBOX</w:instrText>
            </w:r>
            <w:r w:rsidRPr="00AF6A18">
              <w:rPr>
                <w:rFonts w:hint="cs"/>
                <w:rtl/>
              </w:rPr>
              <w:instrText xml:space="preserve"> </w:instrText>
            </w:r>
            <w:r w:rsidRPr="00AF6A18">
              <w:rPr>
                <w:rtl/>
              </w:rPr>
            </w:r>
            <w:r w:rsidRPr="00AF6A18">
              <w:rPr>
                <w:rtl/>
              </w:rPr>
              <w:fldChar w:fldCharType="end"/>
            </w:r>
            <w:bookmarkEnd w:id="116"/>
          </w:p>
        </w:tc>
        <w:tc>
          <w:tcPr>
            <w:tcW w:w="810"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אחר:</w:t>
            </w:r>
          </w:p>
        </w:tc>
        <w:tc>
          <w:tcPr>
            <w:tcW w:w="2880"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p>
        </w:tc>
        <w:tc>
          <w:tcPr>
            <w:tcW w:w="954"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6730" w:type="dxa"/>
            <w:gridSpan w:val="6"/>
            <w:tcBorders>
              <w:top w:val="nil"/>
              <w:left w:val="nil"/>
              <w:bottom w:val="nil"/>
              <w:right w:val="nil"/>
            </w:tcBorders>
            <w:shd w:val="clear" w:color="auto" w:fill="auto"/>
          </w:tcPr>
          <w:p w:rsidR="00A74BC7" w:rsidRPr="00AF6A18" w:rsidRDefault="00A74BC7" w:rsidP="00E7309C">
            <w:pPr>
              <w:jc w:val="both"/>
              <w:rPr>
                <w:rtl/>
                <w:lang w:eastAsia="he-IL"/>
              </w:rPr>
            </w:pPr>
          </w:p>
          <w:p w:rsidR="00A74BC7" w:rsidRPr="00AF6A18" w:rsidRDefault="00A74BC7" w:rsidP="00E7309C">
            <w:pPr>
              <w:spacing w:line="360" w:lineRule="auto"/>
              <w:jc w:val="both"/>
              <w:rPr>
                <w:lang w:eastAsia="he-IL"/>
              </w:rPr>
            </w:pPr>
            <w:r w:rsidRPr="00AF6A18">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F6A18" w:rsidRDefault="00A74BC7" w:rsidP="00E7309C">
            <w:pPr>
              <w:spacing w:line="360" w:lineRule="auto"/>
              <w:jc w:val="both"/>
              <w:rPr>
                <w:b/>
                <w:bCs/>
                <w:u w:val="single"/>
                <w:lang w:eastAsia="he-IL"/>
              </w:rPr>
            </w:pPr>
          </w:p>
        </w:tc>
      </w:tr>
    </w:tbl>
    <w:p w:rsidR="00A74BC7" w:rsidRPr="00AF6A18" w:rsidRDefault="00A74BC7" w:rsidP="00E7309C">
      <w:pPr>
        <w:jc w:val="both"/>
        <w:rPr>
          <w:rtl/>
          <w:lang w:eastAsia="he-IL"/>
        </w:rPr>
      </w:pPr>
    </w:p>
    <w:p w:rsidR="00A74BC7" w:rsidRPr="00AF6A18" w:rsidRDefault="00A74BC7" w:rsidP="00E7309C">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A74BC7" w:rsidRPr="00AF6A18" w:rsidTr="00594FBC">
        <w:tc>
          <w:tcPr>
            <w:tcW w:w="2112" w:type="dxa"/>
            <w:gridSpan w:val="2"/>
            <w:tcBorders>
              <w:top w:val="nil"/>
              <w:left w:val="nil"/>
              <w:bottom w:val="nil"/>
              <w:right w:val="nil"/>
            </w:tcBorders>
            <w:shd w:val="clear" w:color="auto" w:fill="auto"/>
          </w:tcPr>
          <w:p w:rsidR="00A74BC7" w:rsidRPr="00AF6A18" w:rsidRDefault="00A74BC7" w:rsidP="00E7309C">
            <w:pPr>
              <w:spacing w:line="360" w:lineRule="auto"/>
              <w:jc w:val="both"/>
              <w:rPr>
                <w:b/>
                <w:bCs/>
                <w:u w:val="single"/>
                <w:lang w:eastAsia="he-IL"/>
              </w:rPr>
            </w:pPr>
            <w:r w:rsidRPr="00AF6A18">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835" w:type="dxa"/>
            <w:gridSpan w:val="2"/>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F6A18" w:rsidRDefault="00A74BC7" w:rsidP="00E7309C">
            <w:pPr>
              <w:spacing w:line="360" w:lineRule="auto"/>
              <w:jc w:val="both"/>
              <w:rPr>
                <w:rtl/>
                <w:lang w:eastAsia="he-IL"/>
              </w:rPr>
            </w:pPr>
            <w:r w:rsidRPr="00AF6A18">
              <w:rPr>
                <w:rFonts w:hint="cs"/>
                <w:rtl/>
              </w:rPr>
              <w:fldChar w:fldCharType="begin">
                <w:ffData>
                  <w:name w:val="Text12"/>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Fonts w:hint="cs"/>
                <w:rtl/>
              </w:rPr>
            </w:r>
            <w:r w:rsidRPr="00AF6A18">
              <w:rPr>
                <w:rFonts w:hint="cs"/>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rtl/>
              </w:rPr>
              <w:fldChar w:fldCharType="end"/>
            </w:r>
          </w:p>
        </w:tc>
        <w:tc>
          <w:tcPr>
            <w:tcW w:w="211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835" w:type="dxa"/>
            <w:gridSpan w:val="2"/>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970"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11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11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835" w:type="dxa"/>
            <w:gridSpan w:val="2"/>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F6A18" w:rsidRDefault="00A74BC7" w:rsidP="00E7309C">
            <w:pPr>
              <w:spacing w:line="360" w:lineRule="auto"/>
              <w:jc w:val="both"/>
              <w:rPr>
                <w:rtl/>
                <w:lang w:eastAsia="he-IL"/>
              </w:rPr>
            </w:pPr>
            <w:r w:rsidRPr="00AF6A18">
              <w:rPr>
                <w:rFonts w:hint="cs"/>
                <w:rtl/>
              </w:rPr>
              <w:fldChar w:fldCharType="begin">
                <w:ffData>
                  <w:name w:val="Text13"/>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Fonts w:hint="cs"/>
                <w:rtl/>
              </w:rPr>
            </w:r>
            <w:r w:rsidRPr="00AF6A18">
              <w:rPr>
                <w:rFonts w:hint="cs"/>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rtl/>
              </w:rPr>
              <w:fldChar w:fldCharType="end"/>
            </w:r>
          </w:p>
        </w:tc>
        <w:tc>
          <w:tcPr>
            <w:tcW w:w="211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835" w:type="dxa"/>
            <w:gridSpan w:val="2"/>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970"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113"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11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835" w:type="dxa"/>
            <w:gridSpan w:val="2"/>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Fonts w:hint="cs"/>
                <w:rtl/>
              </w:rPr>
              <w:fldChar w:fldCharType="begin">
                <w:ffData>
                  <w:name w:val="Text14"/>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Fonts w:hint="cs"/>
                <w:rtl/>
              </w:rPr>
            </w:r>
            <w:r w:rsidRPr="00AF6A18">
              <w:rPr>
                <w:rFonts w:hint="cs"/>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rtl/>
              </w:rPr>
              <w:fldChar w:fldCharType="end"/>
            </w:r>
          </w:p>
        </w:tc>
        <w:tc>
          <w:tcPr>
            <w:tcW w:w="211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835" w:type="dxa"/>
            <w:gridSpan w:val="2"/>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970"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113"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11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r w:rsidR="00A74BC7" w:rsidRPr="00AF6A18" w:rsidTr="00594FBC">
        <w:tc>
          <w:tcPr>
            <w:tcW w:w="53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c>
          <w:tcPr>
            <w:tcW w:w="2835" w:type="dxa"/>
            <w:gridSpan w:val="2"/>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Fonts w:hint="cs"/>
                <w:rtl/>
              </w:rPr>
              <w:fldChar w:fldCharType="begin">
                <w:ffData>
                  <w:name w:val="Text15"/>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Fonts w:hint="cs"/>
                <w:rtl/>
              </w:rPr>
            </w:r>
            <w:r w:rsidRPr="00AF6A18">
              <w:rPr>
                <w:rFonts w:hint="cs"/>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rtl/>
              </w:rPr>
              <w:fldChar w:fldCharType="end"/>
            </w:r>
          </w:p>
        </w:tc>
        <w:tc>
          <w:tcPr>
            <w:tcW w:w="2113"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p>
        </w:tc>
      </w:tr>
    </w:tbl>
    <w:p w:rsidR="00A74BC7" w:rsidRPr="00AF6A18" w:rsidRDefault="00A74BC7" w:rsidP="00E7309C">
      <w:pPr>
        <w:jc w:val="both"/>
        <w:rPr>
          <w:b/>
          <w:bCs/>
          <w:u w:val="single"/>
          <w:rtl/>
          <w:lang w:eastAsia="he-IL"/>
        </w:rPr>
      </w:pPr>
    </w:p>
    <w:p w:rsidR="00A74BC7" w:rsidRPr="00AF6A18" w:rsidRDefault="00A74BC7" w:rsidP="00E7309C">
      <w:pPr>
        <w:jc w:val="both"/>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A74BC7" w:rsidRPr="00AF6A18" w:rsidTr="00594FBC">
        <w:tc>
          <w:tcPr>
            <w:tcW w:w="10564" w:type="dxa"/>
            <w:gridSpan w:val="6"/>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b/>
                <w:bCs/>
                <w:u w:val="single"/>
                <w:rtl/>
              </w:rPr>
              <w:t>חתימת הזכאי</w:t>
            </w:r>
          </w:p>
        </w:tc>
      </w:tr>
      <w:tr w:rsidR="00A74BC7" w:rsidRPr="00AF6A18" w:rsidTr="00594FBC">
        <w:tc>
          <w:tcPr>
            <w:tcW w:w="958"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תאריך:</w:t>
            </w:r>
          </w:p>
        </w:tc>
        <w:bookmarkStart w:id="117" w:name="Text23"/>
        <w:tc>
          <w:tcPr>
            <w:tcW w:w="1921"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23"/>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17"/>
          </w:p>
        </w:tc>
        <w:tc>
          <w:tcPr>
            <w:tcW w:w="1198"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שם החותם:</w:t>
            </w:r>
          </w:p>
        </w:tc>
        <w:bookmarkStart w:id="118" w:name="Text24"/>
        <w:tc>
          <w:tcPr>
            <w:tcW w:w="2644"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rtl/>
                <w:lang w:eastAsia="he-IL"/>
              </w:rPr>
            </w:pPr>
            <w:r w:rsidRPr="00AF6A18">
              <w:rPr>
                <w:rtl/>
              </w:rPr>
              <w:fldChar w:fldCharType="begin">
                <w:ffData>
                  <w:name w:val="Text24"/>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18"/>
          </w:p>
        </w:tc>
        <w:tc>
          <w:tcPr>
            <w:tcW w:w="1467" w:type="dxa"/>
            <w:tcBorders>
              <w:top w:val="nil"/>
              <w:left w:val="nil"/>
              <w:bottom w:val="nil"/>
              <w:right w:val="nil"/>
            </w:tcBorders>
            <w:shd w:val="clear" w:color="auto" w:fill="auto"/>
          </w:tcPr>
          <w:p w:rsidR="00A74BC7" w:rsidRPr="00AF6A18" w:rsidRDefault="00A74BC7" w:rsidP="00E7309C">
            <w:pPr>
              <w:spacing w:line="360" w:lineRule="auto"/>
              <w:jc w:val="both"/>
              <w:rPr>
                <w:lang w:eastAsia="he-IL"/>
              </w:rPr>
            </w:pPr>
            <w:r w:rsidRPr="00AF6A18">
              <w:rPr>
                <w:rFonts w:hint="cs"/>
                <w:rtl/>
              </w:rPr>
              <w:t>חתימה וחותמת</w:t>
            </w:r>
          </w:p>
        </w:tc>
        <w:bookmarkStart w:id="119" w:name="Text25"/>
        <w:tc>
          <w:tcPr>
            <w:tcW w:w="2376"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lang w:eastAsia="he-IL"/>
              </w:rPr>
            </w:pPr>
            <w:r w:rsidRPr="00AF6A18">
              <w:rPr>
                <w:rtl/>
              </w:rPr>
              <w:fldChar w:fldCharType="begin">
                <w:ffData>
                  <w:name w:val="Text25"/>
                  <w:enabled/>
                  <w:calcOnExit w:val="0"/>
                  <w:textInput/>
                </w:ffData>
              </w:fldChar>
            </w:r>
            <w:r w:rsidRPr="00AF6A18">
              <w:rPr>
                <w:rFonts w:hint="cs"/>
                <w:rtl/>
              </w:rPr>
              <w:instrText xml:space="preserve"> </w:instrText>
            </w:r>
            <w:r w:rsidRPr="00AF6A18">
              <w:instrText>FORMTEXT</w:instrText>
            </w:r>
            <w:r w:rsidRPr="00AF6A18">
              <w:rPr>
                <w:rFonts w:hint="cs"/>
                <w:rtl/>
              </w:rPr>
              <w:instrText xml:space="preserve"> </w:instrText>
            </w:r>
            <w:r w:rsidRPr="00AF6A18">
              <w:rPr>
                <w:rtl/>
              </w:rPr>
            </w:r>
            <w:r w:rsidRPr="00AF6A18">
              <w:rPr>
                <w:rtl/>
              </w:rPr>
              <w:fldChar w:fldCharType="separate"/>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Fonts w:hint="cs"/>
                <w:noProof/>
                <w:rtl/>
              </w:rPr>
              <w:t> </w:t>
            </w:r>
            <w:r w:rsidRPr="00AF6A18">
              <w:rPr>
                <w:rtl/>
              </w:rPr>
              <w:fldChar w:fldCharType="end"/>
            </w:r>
            <w:bookmarkEnd w:id="119"/>
          </w:p>
        </w:tc>
      </w:tr>
    </w:tbl>
    <w:p w:rsidR="00A74BC7" w:rsidRPr="00AF6A18" w:rsidRDefault="00A74BC7" w:rsidP="00E7309C">
      <w:pPr>
        <w:bidi w:val="0"/>
        <w:jc w:val="both"/>
        <w:rPr>
          <w:b/>
          <w:bCs/>
          <w:rtl/>
        </w:rPr>
        <w:sectPr w:rsidR="00A74BC7" w:rsidRPr="00AF6A18" w:rsidSect="00BE2E62">
          <w:footerReference w:type="default" r:id="rId131"/>
          <w:pgSz w:w="11906" w:h="16838" w:code="9"/>
          <w:pgMar w:top="1134" w:right="1418" w:bottom="1440" w:left="1134" w:header="142" w:footer="567" w:gutter="0"/>
          <w:cols w:space="720"/>
          <w:bidi/>
          <w:rtlGutter/>
        </w:sectPr>
      </w:pPr>
    </w:p>
    <w:p w:rsidR="00A74BC7" w:rsidRPr="00AF6A18" w:rsidRDefault="00A74BC7" w:rsidP="00E7309C">
      <w:pPr>
        <w:jc w:val="both"/>
        <w:rPr>
          <w:sz w:val="20"/>
          <w:rtl/>
          <w:lang w:eastAsia="he-IL"/>
        </w:rPr>
      </w:pPr>
    </w:p>
    <w:p w:rsidR="00A74BC7" w:rsidRPr="00AF6A18" w:rsidRDefault="00A74BC7" w:rsidP="00E7309C">
      <w:pPr>
        <w:jc w:val="both"/>
        <w:rPr>
          <w:szCs w:val="20"/>
          <w:rtl/>
        </w:rPr>
      </w:pPr>
    </w:p>
    <w:p w:rsidR="00A74BC7" w:rsidRPr="00AF6A18" w:rsidRDefault="00A74BC7" w:rsidP="00E7309C">
      <w:pPr>
        <w:jc w:val="both"/>
        <w:rPr>
          <w:b/>
          <w:bCs/>
          <w:u w:val="single"/>
          <w:rtl/>
        </w:rPr>
      </w:pPr>
      <w:r w:rsidRPr="00AF6A18">
        <w:rPr>
          <w:rFonts w:hint="cs"/>
          <w:szCs w:val="20"/>
          <w:rtl/>
        </w:rPr>
        <w:tab/>
      </w:r>
      <w:r w:rsidRPr="00AF6A18">
        <w:rPr>
          <w:rFonts w:hint="cs"/>
          <w:szCs w:val="20"/>
          <w:rtl/>
        </w:rPr>
        <w:tab/>
      </w:r>
      <w:r w:rsidRPr="00AF6A18">
        <w:rPr>
          <w:rFonts w:hint="cs"/>
          <w:szCs w:val="20"/>
          <w:rtl/>
        </w:rPr>
        <w:tab/>
      </w:r>
      <w:r w:rsidRPr="00AF6A18">
        <w:rPr>
          <w:rFonts w:hint="cs"/>
          <w:szCs w:val="20"/>
          <w:rtl/>
        </w:rPr>
        <w:tab/>
      </w:r>
    </w:p>
    <w:p w:rsidR="00A74BC7" w:rsidRPr="00AF6A18" w:rsidRDefault="00A74BC7" w:rsidP="00E7309C">
      <w:pPr>
        <w:ind w:left="4320"/>
        <w:jc w:val="both"/>
        <w:rPr>
          <w:b/>
          <w:bCs/>
          <w:sz w:val="32"/>
          <w:szCs w:val="32"/>
          <w:u w:val="single"/>
          <w:rtl/>
        </w:rPr>
      </w:pPr>
      <w:r w:rsidRPr="00AF6A18">
        <w:rPr>
          <w:rFonts w:hint="cs"/>
          <w:b/>
          <w:bCs/>
          <w:sz w:val="32"/>
          <w:szCs w:val="32"/>
          <w:u w:val="single"/>
          <w:rtl/>
        </w:rPr>
        <w:t xml:space="preserve">נספח </w:t>
      </w:r>
      <w:r w:rsidRPr="00AF6A18">
        <w:rPr>
          <w:b/>
          <w:bCs/>
          <w:sz w:val="32"/>
          <w:szCs w:val="32"/>
          <w:u w:val="single"/>
        </w:rPr>
        <w:t>I</w:t>
      </w:r>
    </w:p>
    <w:p w:rsidR="00A74BC7" w:rsidRPr="00AF6A18" w:rsidRDefault="00A74BC7" w:rsidP="00E7309C">
      <w:pPr>
        <w:jc w:val="both"/>
        <w:rPr>
          <w:b/>
          <w:bCs/>
          <w:rtl/>
        </w:rPr>
      </w:pPr>
    </w:p>
    <w:p w:rsidR="00A74BC7" w:rsidRPr="00AF6A18" w:rsidRDefault="00A74BC7" w:rsidP="00E7309C">
      <w:pPr>
        <w:jc w:val="both"/>
        <w:rPr>
          <w:sz w:val="20"/>
          <w:szCs w:val="20"/>
          <w:rtl/>
        </w:rPr>
      </w:pPr>
    </w:p>
    <w:p w:rsidR="00A74BC7" w:rsidRPr="00AF6A18" w:rsidRDefault="00A74BC7" w:rsidP="00E7309C">
      <w:pPr>
        <w:jc w:val="both"/>
        <w:rPr>
          <w:szCs w:val="20"/>
          <w:rtl/>
        </w:rPr>
      </w:pPr>
    </w:p>
    <w:p w:rsidR="00A74BC7" w:rsidRPr="00AF6A18" w:rsidRDefault="00A74BC7" w:rsidP="00E7309C">
      <w:pPr>
        <w:spacing w:line="360" w:lineRule="auto"/>
        <w:jc w:val="both"/>
        <w:rPr>
          <w:rtl/>
        </w:rPr>
      </w:pPr>
      <w:r w:rsidRPr="00AF6A18">
        <w:rPr>
          <w:rFonts w:hint="cs"/>
          <w:rtl/>
        </w:rPr>
        <w:t>לכבוד</w:t>
      </w:r>
    </w:p>
    <w:p w:rsidR="00A74BC7" w:rsidRPr="00AF6A18" w:rsidRDefault="00A74BC7" w:rsidP="00E7309C">
      <w:pPr>
        <w:spacing w:line="360" w:lineRule="auto"/>
        <w:jc w:val="both"/>
        <w:rPr>
          <w:rtl/>
        </w:rPr>
      </w:pPr>
      <w:r w:rsidRPr="00AF6A18">
        <w:rPr>
          <w:rFonts w:hint="cs"/>
          <w:rtl/>
        </w:rPr>
        <w:t>משרד המשפטים</w:t>
      </w:r>
    </w:p>
    <w:p w:rsidR="00A74BC7" w:rsidRPr="00AF6A18" w:rsidRDefault="00A74BC7" w:rsidP="00E7309C">
      <w:pPr>
        <w:spacing w:line="360" w:lineRule="auto"/>
        <w:jc w:val="both"/>
        <w:rPr>
          <w:rtl/>
        </w:rPr>
      </w:pPr>
      <w:r w:rsidRPr="00AF6A18">
        <w:rPr>
          <w:rFonts w:hint="cs"/>
          <w:rtl/>
        </w:rPr>
        <w:t>אגף הכספים</w:t>
      </w:r>
    </w:p>
    <w:p w:rsidR="00A74BC7" w:rsidRPr="00AF6A18" w:rsidRDefault="00A74BC7" w:rsidP="00E7309C">
      <w:pPr>
        <w:spacing w:line="360" w:lineRule="auto"/>
        <w:jc w:val="both"/>
        <w:rPr>
          <w:rtl/>
        </w:rPr>
      </w:pPr>
      <w:r w:rsidRPr="00AF6A18">
        <w:rPr>
          <w:rFonts w:hint="cs"/>
          <w:rtl/>
        </w:rPr>
        <w:t xml:space="preserve">רח' </w:t>
      </w:r>
      <w:r w:rsidR="00801079" w:rsidRPr="00AF6A18">
        <w:rPr>
          <w:rFonts w:hint="cs"/>
          <w:rtl/>
        </w:rPr>
        <w:t>ס'לא</w:t>
      </w:r>
      <w:r w:rsidR="00801079" w:rsidRPr="00AF6A18">
        <w:rPr>
          <w:rFonts w:hint="eastAsia"/>
          <w:rtl/>
        </w:rPr>
        <w:t>ח</w:t>
      </w:r>
      <w:r w:rsidRPr="00AF6A18">
        <w:rPr>
          <w:rFonts w:hint="cs"/>
          <w:rtl/>
        </w:rPr>
        <w:t xml:space="preserve"> א-דין 29</w:t>
      </w:r>
    </w:p>
    <w:p w:rsidR="00A74BC7" w:rsidRPr="00AF6A18" w:rsidRDefault="00A74BC7" w:rsidP="00E7309C">
      <w:pPr>
        <w:spacing w:line="360" w:lineRule="auto"/>
        <w:jc w:val="both"/>
        <w:rPr>
          <w:rtl/>
        </w:rPr>
      </w:pPr>
      <w:r w:rsidRPr="00AF6A18">
        <w:rPr>
          <w:rFonts w:hint="cs"/>
          <w:rtl/>
        </w:rPr>
        <w:t>ירושלים 91490</w:t>
      </w:r>
    </w:p>
    <w:p w:rsidR="00A74BC7" w:rsidRPr="00AF6A18" w:rsidRDefault="00A74BC7" w:rsidP="00E7309C">
      <w:pPr>
        <w:spacing w:line="360" w:lineRule="auto"/>
        <w:ind w:left="2688"/>
        <w:jc w:val="both"/>
        <w:rPr>
          <w:b/>
          <w:bCs/>
          <w:sz w:val="32"/>
          <w:szCs w:val="32"/>
          <w:u w:val="single"/>
          <w:rtl/>
        </w:rPr>
      </w:pPr>
    </w:p>
    <w:p w:rsidR="00A74BC7" w:rsidRPr="00AF6A18" w:rsidRDefault="00A74BC7" w:rsidP="00E7309C">
      <w:pPr>
        <w:spacing w:line="360" w:lineRule="auto"/>
        <w:ind w:left="2688"/>
        <w:jc w:val="both"/>
        <w:rPr>
          <w:b/>
          <w:bCs/>
          <w:sz w:val="32"/>
          <w:szCs w:val="32"/>
          <w:u w:val="single"/>
          <w:rtl/>
        </w:rPr>
      </w:pPr>
    </w:p>
    <w:p w:rsidR="00A74BC7" w:rsidRPr="00AF6A18" w:rsidRDefault="00A74BC7" w:rsidP="00E7309C">
      <w:pPr>
        <w:spacing w:line="360" w:lineRule="auto"/>
        <w:ind w:left="720"/>
        <w:jc w:val="both"/>
        <w:rPr>
          <w:b/>
          <w:bCs/>
          <w:sz w:val="32"/>
          <w:szCs w:val="32"/>
          <w:u w:val="single"/>
          <w:rtl/>
        </w:rPr>
      </w:pPr>
      <w:r w:rsidRPr="00AF6A18">
        <w:rPr>
          <w:rFonts w:hint="cs"/>
          <w:b/>
          <w:bCs/>
          <w:sz w:val="32"/>
          <w:szCs w:val="32"/>
          <w:u w:val="single"/>
          <w:rtl/>
        </w:rPr>
        <w:t>נספח – הצהרה לעניין תקנה 6א לתקנות מס ערך מוסף</w:t>
      </w: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r w:rsidRPr="00AF6A18">
        <w:rPr>
          <w:rFonts w:hint="cs"/>
          <w:sz w:val="26"/>
          <w:rtl/>
        </w:rPr>
        <w:t xml:space="preserve">אני החתום מטה מצהיר בזאת, לעניין תקנה 6א לתקנות מס ערך מוסף התשל"ו – 1976, כי עיקר הכנסתי הינה ממשכורת, </w:t>
      </w:r>
      <w:r w:rsidR="00801079" w:rsidRPr="00AF6A18">
        <w:rPr>
          <w:rFonts w:hint="cs"/>
          <w:sz w:val="26"/>
          <w:rtl/>
        </w:rPr>
        <w:t>גמלה</w:t>
      </w:r>
      <w:r w:rsidRPr="00AF6A18">
        <w:rPr>
          <w:rFonts w:hint="cs"/>
          <w:sz w:val="26"/>
          <w:rtl/>
        </w:rPr>
        <w:t xml:space="preserve"> או </w:t>
      </w:r>
      <w:r w:rsidR="00801079" w:rsidRPr="00AF6A18">
        <w:rPr>
          <w:rFonts w:hint="cs"/>
          <w:sz w:val="26"/>
          <w:rtl/>
        </w:rPr>
        <w:t>קצבה</w:t>
      </w:r>
      <w:r w:rsidRPr="00AF6A18">
        <w:rPr>
          <w:rFonts w:hint="cs"/>
          <w:sz w:val="26"/>
          <w:rtl/>
        </w:rPr>
        <w:t>.</w:t>
      </w: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r w:rsidRPr="00AF6A18">
        <w:rPr>
          <w:rFonts w:hint="cs"/>
          <w:sz w:val="26"/>
          <w:rtl/>
        </w:rPr>
        <w:t>הריני מתחייב להודיע בכתב למשרד המשפטים על שינוי ברכיבי הכנסתי שיביא לכך שעיקר</w:t>
      </w:r>
      <w:r w:rsidR="0009284F" w:rsidRPr="00AF6A18">
        <w:rPr>
          <w:rFonts w:hint="cs"/>
          <w:sz w:val="26"/>
          <w:rtl/>
        </w:rPr>
        <w:t xml:space="preserve"> </w:t>
      </w:r>
      <w:r w:rsidRPr="00AF6A18">
        <w:rPr>
          <w:rFonts w:hint="cs"/>
          <w:sz w:val="26"/>
          <w:rtl/>
        </w:rPr>
        <w:t xml:space="preserve">הכנסתי </w:t>
      </w:r>
      <w:r w:rsidRPr="00AF6A18">
        <w:rPr>
          <w:rFonts w:hint="cs"/>
          <w:b/>
          <w:bCs/>
          <w:sz w:val="26"/>
          <w:u w:val="single"/>
          <w:rtl/>
        </w:rPr>
        <w:t>לא</w:t>
      </w:r>
      <w:r w:rsidR="008700DB" w:rsidRPr="00AF6A18">
        <w:rPr>
          <w:rFonts w:hint="cs"/>
          <w:sz w:val="26"/>
          <w:rtl/>
        </w:rPr>
        <w:t xml:space="preserve"> </w:t>
      </w:r>
      <w:r w:rsidRPr="00AF6A18">
        <w:rPr>
          <w:rFonts w:hint="cs"/>
          <w:sz w:val="26"/>
          <w:rtl/>
        </w:rPr>
        <w:t xml:space="preserve">תהיה ממשכורת, </w:t>
      </w:r>
      <w:r w:rsidR="00801079" w:rsidRPr="00AF6A18">
        <w:rPr>
          <w:rFonts w:hint="cs"/>
          <w:sz w:val="26"/>
          <w:rtl/>
        </w:rPr>
        <w:t>גמלה</w:t>
      </w:r>
      <w:r w:rsidRPr="00AF6A18">
        <w:rPr>
          <w:rFonts w:hint="cs"/>
          <w:sz w:val="26"/>
          <w:rtl/>
        </w:rPr>
        <w:t xml:space="preserve">, או </w:t>
      </w:r>
      <w:r w:rsidR="00801079" w:rsidRPr="00AF6A18">
        <w:rPr>
          <w:rFonts w:hint="cs"/>
          <w:sz w:val="26"/>
          <w:rtl/>
        </w:rPr>
        <w:t>קצבה</w:t>
      </w:r>
      <w:r w:rsidRPr="00AF6A18">
        <w:rPr>
          <w:rFonts w:hint="cs"/>
          <w:sz w:val="26"/>
          <w:rtl/>
        </w:rPr>
        <w:t>.</w:t>
      </w: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A74BC7" w:rsidRPr="00AF6A18" w:rsidTr="00594FBC">
        <w:tc>
          <w:tcPr>
            <w:tcW w:w="2551"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fldChar w:fldCharType="begin">
                <w:ffData>
                  <w:name w:val="Text4"/>
                  <w:enabled/>
                  <w:calcOnExit w:val="0"/>
                  <w:textInput/>
                </w:ffData>
              </w:fldChar>
            </w:r>
            <w:r w:rsidRPr="00AF6A18">
              <w:rPr>
                <w:rFonts w:hint="cs"/>
                <w:sz w:val="26"/>
                <w:rtl/>
              </w:rPr>
              <w:instrText xml:space="preserve"> </w:instrText>
            </w:r>
            <w:r w:rsidRPr="00AF6A18">
              <w:rPr>
                <w:sz w:val="26"/>
              </w:rPr>
              <w:instrText>FORMTEXT</w:instrText>
            </w:r>
            <w:r w:rsidRPr="00AF6A18">
              <w:rPr>
                <w:rFonts w:hint="cs"/>
                <w:sz w:val="26"/>
                <w:rtl/>
              </w:rPr>
              <w:instrText xml:space="preserve"> </w:instrText>
            </w:r>
            <w:r w:rsidRPr="00AF6A18">
              <w:rPr>
                <w:rFonts w:hint="cs"/>
                <w:sz w:val="26"/>
                <w:rtl/>
              </w:rPr>
            </w:r>
            <w:r w:rsidRPr="00AF6A18">
              <w:rPr>
                <w:rFonts w:hint="cs"/>
                <w:sz w:val="26"/>
                <w:rtl/>
              </w:rPr>
              <w:fldChar w:fldCharType="separate"/>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sz w:val="26"/>
                <w:rtl/>
              </w:rPr>
              <w:fldChar w:fldCharType="end"/>
            </w:r>
          </w:p>
        </w:tc>
        <w:tc>
          <w:tcPr>
            <w:tcW w:w="284" w:type="dxa"/>
            <w:shd w:val="clear" w:color="auto" w:fill="auto"/>
          </w:tcPr>
          <w:p w:rsidR="00A74BC7" w:rsidRPr="00AF6A18" w:rsidRDefault="00A74BC7" w:rsidP="00E80287">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fldChar w:fldCharType="begin">
                <w:ffData>
                  <w:name w:val="Text5"/>
                  <w:enabled/>
                  <w:calcOnExit w:val="0"/>
                  <w:textInput/>
                </w:ffData>
              </w:fldChar>
            </w:r>
            <w:r w:rsidRPr="00AF6A18">
              <w:rPr>
                <w:rFonts w:hint="cs"/>
                <w:sz w:val="26"/>
                <w:rtl/>
              </w:rPr>
              <w:instrText xml:space="preserve"> </w:instrText>
            </w:r>
            <w:r w:rsidRPr="00AF6A18">
              <w:rPr>
                <w:sz w:val="26"/>
              </w:rPr>
              <w:instrText>FORMTEXT</w:instrText>
            </w:r>
            <w:r w:rsidRPr="00AF6A18">
              <w:rPr>
                <w:rFonts w:hint="cs"/>
                <w:sz w:val="26"/>
                <w:rtl/>
              </w:rPr>
              <w:instrText xml:space="preserve"> </w:instrText>
            </w:r>
            <w:r w:rsidRPr="00AF6A18">
              <w:rPr>
                <w:rFonts w:hint="cs"/>
                <w:sz w:val="26"/>
                <w:rtl/>
              </w:rPr>
            </w:r>
            <w:r w:rsidRPr="00AF6A18">
              <w:rPr>
                <w:rFonts w:hint="cs"/>
                <w:sz w:val="26"/>
                <w:rtl/>
              </w:rPr>
              <w:fldChar w:fldCharType="separate"/>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sz w:val="26"/>
                <w:rtl/>
              </w:rPr>
              <w:fldChar w:fldCharType="end"/>
            </w:r>
          </w:p>
        </w:tc>
        <w:tc>
          <w:tcPr>
            <w:tcW w:w="283" w:type="dxa"/>
            <w:shd w:val="clear" w:color="auto" w:fill="auto"/>
          </w:tcPr>
          <w:p w:rsidR="00A74BC7" w:rsidRPr="00AF6A18" w:rsidRDefault="00A74BC7" w:rsidP="00E80287">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fldChar w:fldCharType="begin">
                <w:ffData>
                  <w:name w:val="Text6"/>
                  <w:enabled/>
                  <w:calcOnExit w:val="0"/>
                  <w:textInput/>
                </w:ffData>
              </w:fldChar>
            </w:r>
            <w:r w:rsidRPr="00AF6A18">
              <w:rPr>
                <w:rFonts w:hint="cs"/>
                <w:sz w:val="26"/>
                <w:rtl/>
              </w:rPr>
              <w:instrText xml:space="preserve"> </w:instrText>
            </w:r>
            <w:r w:rsidRPr="00AF6A18">
              <w:rPr>
                <w:sz w:val="26"/>
              </w:rPr>
              <w:instrText>FORMTEXT</w:instrText>
            </w:r>
            <w:r w:rsidRPr="00AF6A18">
              <w:rPr>
                <w:rFonts w:hint="cs"/>
                <w:sz w:val="26"/>
                <w:rtl/>
              </w:rPr>
              <w:instrText xml:space="preserve"> </w:instrText>
            </w:r>
            <w:r w:rsidRPr="00AF6A18">
              <w:rPr>
                <w:rFonts w:hint="cs"/>
                <w:sz w:val="26"/>
                <w:rtl/>
              </w:rPr>
            </w:r>
            <w:r w:rsidRPr="00AF6A18">
              <w:rPr>
                <w:rFonts w:hint="cs"/>
                <w:sz w:val="26"/>
                <w:rtl/>
              </w:rPr>
              <w:fldChar w:fldCharType="separate"/>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sz w:val="26"/>
                <w:rtl/>
              </w:rPr>
              <w:fldChar w:fldCharType="end"/>
            </w:r>
          </w:p>
        </w:tc>
        <w:tc>
          <w:tcPr>
            <w:tcW w:w="284" w:type="dxa"/>
            <w:shd w:val="clear" w:color="auto" w:fill="auto"/>
          </w:tcPr>
          <w:p w:rsidR="00A74BC7" w:rsidRPr="00AF6A18" w:rsidRDefault="00A74BC7" w:rsidP="00E80287">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fldChar w:fldCharType="begin">
                <w:ffData>
                  <w:name w:val="Text7"/>
                  <w:enabled/>
                  <w:calcOnExit w:val="0"/>
                  <w:textInput/>
                </w:ffData>
              </w:fldChar>
            </w:r>
            <w:r w:rsidRPr="00AF6A18">
              <w:rPr>
                <w:rFonts w:hint="cs"/>
                <w:sz w:val="26"/>
                <w:rtl/>
              </w:rPr>
              <w:instrText xml:space="preserve"> </w:instrText>
            </w:r>
            <w:r w:rsidRPr="00AF6A18">
              <w:rPr>
                <w:sz w:val="26"/>
              </w:rPr>
              <w:instrText>FORMTEXT</w:instrText>
            </w:r>
            <w:r w:rsidRPr="00AF6A18">
              <w:rPr>
                <w:rFonts w:hint="cs"/>
                <w:sz w:val="26"/>
                <w:rtl/>
              </w:rPr>
              <w:instrText xml:space="preserve"> </w:instrText>
            </w:r>
            <w:r w:rsidRPr="00AF6A18">
              <w:rPr>
                <w:rFonts w:hint="cs"/>
                <w:sz w:val="26"/>
                <w:rtl/>
              </w:rPr>
            </w:r>
            <w:r w:rsidRPr="00AF6A18">
              <w:rPr>
                <w:rFonts w:hint="cs"/>
                <w:sz w:val="26"/>
                <w:rtl/>
              </w:rPr>
              <w:fldChar w:fldCharType="separate"/>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sz w:val="26"/>
                <w:rtl/>
              </w:rPr>
              <w:fldChar w:fldCharType="end"/>
            </w:r>
          </w:p>
        </w:tc>
      </w:tr>
      <w:tr w:rsidR="00A74BC7" w:rsidRPr="00AF6A18" w:rsidTr="00594FBC">
        <w:tc>
          <w:tcPr>
            <w:tcW w:w="2551"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t>שם</w:t>
            </w:r>
          </w:p>
        </w:tc>
        <w:tc>
          <w:tcPr>
            <w:tcW w:w="284" w:type="dxa"/>
            <w:shd w:val="clear" w:color="auto" w:fill="auto"/>
          </w:tcPr>
          <w:p w:rsidR="00A74BC7" w:rsidRPr="00AF6A18" w:rsidRDefault="00A74BC7" w:rsidP="00E7309C">
            <w:pPr>
              <w:spacing w:line="360" w:lineRule="auto"/>
              <w:jc w:val="both"/>
              <w:rPr>
                <w:sz w:val="26"/>
              </w:rPr>
            </w:pPr>
          </w:p>
        </w:tc>
        <w:tc>
          <w:tcPr>
            <w:tcW w:w="2126"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t>מס' ת.ז. / ע.מ.</w:t>
            </w:r>
          </w:p>
        </w:tc>
        <w:tc>
          <w:tcPr>
            <w:tcW w:w="283" w:type="dxa"/>
            <w:shd w:val="clear" w:color="auto" w:fill="auto"/>
          </w:tcPr>
          <w:p w:rsidR="00A74BC7" w:rsidRPr="00AF6A18" w:rsidRDefault="00A74BC7" w:rsidP="00E7309C">
            <w:pPr>
              <w:spacing w:line="360" w:lineRule="auto"/>
              <w:jc w:val="both"/>
              <w:rPr>
                <w:sz w:val="26"/>
              </w:rPr>
            </w:pPr>
          </w:p>
        </w:tc>
        <w:tc>
          <w:tcPr>
            <w:tcW w:w="1843"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t>תאריך</w:t>
            </w:r>
          </w:p>
        </w:tc>
        <w:tc>
          <w:tcPr>
            <w:tcW w:w="284" w:type="dxa"/>
            <w:shd w:val="clear" w:color="auto" w:fill="auto"/>
          </w:tcPr>
          <w:p w:rsidR="00A74BC7" w:rsidRPr="00AF6A18" w:rsidRDefault="00A74BC7" w:rsidP="00E7309C">
            <w:pPr>
              <w:spacing w:line="360" w:lineRule="auto"/>
              <w:jc w:val="both"/>
              <w:rPr>
                <w:sz w:val="26"/>
              </w:rPr>
            </w:pPr>
          </w:p>
        </w:tc>
        <w:tc>
          <w:tcPr>
            <w:tcW w:w="2693"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t>חתימה</w:t>
            </w:r>
          </w:p>
        </w:tc>
      </w:tr>
    </w:tbl>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noProof/>
          <w:sz w:val="26"/>
          <w:rtl/>
        </w:rPr>
      </w:pPr>
    </w:p>
    <w:p w:rsidR="00A74BC7" w:rsidRPr="00AF6A18" w:rsidRDefault="00A74BC7" w:rsidP="00E7309C">
      <w:pPr>
        <w:spacing w:line="360" w:lineRule="auto"/>
        <w:jc w:val="both"/>
      </w:pPr>
      <w:r w:rsidRPr="00AF6A18">
        <w:rPr>
          <w:rFonts w:hint="cs"/>
          <w:rtl/>
        </w:rPr>
        <w:br w:type="page"/>
      </w:r>
    </w:p>
    <w:p w:rsidR="00A74BC7" w:rsidRPr="00AF6A18" w:rsidRDefault="00A74BC7" w:rsidP="00E7309C">
      <w:pPr>
        <w:jc w:val="both"/>
        <w:rPr>
          <w:rtl/>
        </w:rPr>
      </w:pPr>
      <w:r w:rsidRPr="00AF6A18">
        <w:rPr>
          <w:rFonts w:hint="cs"/>
          <w:rtl/>
        </w:rPr>
        <w:lastRenderedPageBreak/>
        <w:tab/>
      </w:r>
      <w:r w:rsidRPr="00AF6A18">
        <w:rPr>
          <w:rFonts w:hint="cs"/>
          <w:rtl/>
        </w:rPr>
        <w:tab/>
      </w:r>
      <w:r w:rsidRPr="00AF6A18">
        <w:rPr>
          <w:rFonts w:hint="cs"/>
          <w:rtl/>
        </w:rPr>
        <w:tab/>
      </w:r>
      <w:r w:rsidRPr="00AF6A18">
        <w:rPr>
          <w:rFonts w:hint="cs"/>
          <w:rtl/>
        </w:rPr>
        <w:tab/>
      </w:r>
      <w:r w:rsidRPr="00AF6A18">
        <w:rPr>
          <w:rFonts w:hint="cs"/>
          <w:rtl/>
        </w:rPr>
        <w:tab/>
      </w:r>
    </w:p>
    <w:p w:rsidR="00A74BC7" w:rsidRPr="00AF6A18" w:rsidRDefault="00A74BC7" w:rsidP="007E01EA">
      <w:pPr>
        <w:jc w:val="center"/>
        <w:rPr>
          <w:b/>
          <w:bCs/>
          <w:sz w:val="32"/>
          <w:szCs w:val="32"/>
          <w:u w:val="single"/>
          <w:rtl/>
        </w:rPr>
      </w:pPr>
      <w:r w:rsidRPr="00AF6A18">
        <w:rPr>
          <w:rFonts w:hint="cs"/>
          <w:b/>
          <w:bCs/>
          <w:sz w:val="32"/>
          <w:szCs w:val="32"/>
          <w:u w:val="single"/>
          <w:rtl/>
        </w:rPr>
        <w:t xml:space="preserve">נספח </w:t>
      </w:r>
      <w:r w:rsidRPr="00AF6A18">
        <w:rPr>
          <w:b/>
          <w:bCs/>
          <w:sz w:val="32"/>
          <w:szCs w:val="32"/>
          <w:u w:val="single"/>
        </w:rPr>
        <w:t>II</w:t>
      </w:r>
    </w:p>
    <w:p w:rsidR="00A74BC7" w:rsidRPr="00AF6A18" w:rsidRDefault="00A74BC7" w:rsidP="00E7309C">
      <w:pPr>
        <w:jc w:val="both"/>
        <w:rPr>
          <w:rtl/>
        </w:rPr>
      </w:pPr>
    </w:p>
    <w:p w:rsidR="00A74BC7" w:rsidRPr="00AF6A18" w:rsidRDefault="00A74BC7" w:rsidP="00E7309C">
      <w:pPr>
        <w:jc w:val="both"/>
        <w:rPr>
          <w:rtl/>
        </w:rPr>
      </w:pPr>
    </w:p>
    <w:p w:rsidR="00A74BC7" w:rsidRPr="00AF6A18" w:rsidRDefault="00A74BC7" w:rsidP="00E7309C">
      <w:pPr>
        <w:jc w:val="both"/>
        <w:rPr>
          <w:rtl/>
        </w:rPr>
      </w:pPr>
    </w:p>
    <w:p w:rsidR="00A74BC7" w:rsidRPr="00AF6A18" w:rsidRDefault="00A74BC7" w:rsidP="00E7309C">
      <w:pPr>
        <w:spacing w:line="360" w:lineRule="auto"/>
        <w:jc w:val="both"/>
        <w:rPr>
          <w:rtl/>
        </w:rPr>
      </w:pPr>
      <w:r w:rsidRPr="00AF6A18">
        <w:rPr>
          <w:rFonts w:hint="cs"/>
          <w:rtl/>
        </w:rPr>
        <w:t>לכבוד</w:t>
      </w:r>
    </w:p>
    <w:p w:rsidR="00A74BC7" w:rsidRPr="00AF6A18" w:rsidRDefault="00A74BC7" w:rsidP="00E7309C">
      <w:pPr>
        <w:spacing w:line="360" w:lineRule="auto"/>
        <w:jc w:val="both"/>
        <w:rPr>
          <w:rtl/>
        </w:rPr>
      </w:pPr>
      <w:r w:rsidRPr="00AF6A18">
        <w:rPr>
          <w:rFonts w:hint="cs"/>
          <w:rtl/>
        </w:rPr>
        <w:t>משרד המשפטים</w:t>
      </w:r>
    </w:p>
    <w:p w:rsidR="00A74BC7" w:rsidRPr="00AF6A18" w:rsidRDefault="00A74BC7" w:rsidP="00E7309C">
      <w:pPr>
        <w:spacing w:line="360" w:lineRule="auto"/>
        <w:jc w:val="both"/>
        <w:rPr>
          <w:rtl/>
        </w:rPr>
      </w:pPr>
      <w:r w:rsidRPr="00AF6A18">
        <w:rPr>
          <w:rFonts w:hint="cs"/>
          <w:rtl/>
        </w:rPr>
        <w:t>אגף הכספים</w:t>
      </w:r>
    </w:p>
    <w:p w:rsidR="00A74BC7" w:rsidRPr="00AF6A18" w:rsidRDefault="00A74BC7" w:rsidP="00E7309C">
      <w:pPr>
        <w:spacing w:line="360" w:lineRule="auto"/>
        <w:jc w:val="both"/>
        <w:rPr>
          <w:rtl/>
        </w:rPr>
      </w:pPr>
      <w:r w:rsidRPr="00AF6A18">
        <w:rPr>
          <w:rFonts w:hint="cs"/>
          <w:rtl/>
        </w:rPr>
        <w:t xml:space="preserve">רח' </w:t>
      </w:r>
      <w:r w:rsidR="00801079" w:rsidRPr="00AF6A18">
        <w:rPr>
          <w:rFonts w:hint="cs"/>
          <w:rtl/>
        </w:rPr>
        <w:t>ס'לא</w:t>
      </w:r>
      <w:r w:rsidR="00801079" w:rsidRPr="00AF6A18">
        <w:rPr>
          <w:rFonts w:hint="eastAsia"/>
          <w:rtl/>
        </w:rPr>
        <w:t>ח</w:t>
      </w:r>
      <w:r w:rsidRPr="00AF6A18">
        <w:rPr>
          <w:rFonts w:hint="cs"/>
          <w:rtl/>
        </w:rPr>
        <w:t xml:space="preserve"> א-דין 29</w:t>
      </w:r>
    </w:p>
    <w:p w:rsidR="00A74BC7" w:rsidRPr="00AF6A18" w:rsidRDefault="00A74BC7" w:rsidP="00E7309C">
      <w:pPr>
        <w:spacing w:line="360" w:lineRule="auto"/>
        <w:jc w:val="both"/>
        <w:rPr>
          <w:rtl/>
        </w:rPr>
      </w:pPr>
      <w:r w:rsidRPr="00AF6A18">
        <w:rPr>
          <w:rFonts w:hint="cs"/>
          <w:rtl/>
        </w:rPr>
        <w:t>ירושלים 91490</w:t>
      </w:r>
    </w:p>
    <w:p w:rsidR="00A74BC7" w:rsidRPr="00AF6A18" w:rsidRDefault="00A74BC7" w:rsidP="00E7309C">
      <w:pPr>
        <w:spacing w:line="360" w:lineRule="auto"/>
        <w:jc w:val="both"/>
        <w:rPr>
          <w:rtl/>
        </w:rPr>
      </w:pPr>
    </w:p>
    <w:p w:rsidR="00A74BC7" w:rsidRPr="00AF6A18" w:rsidRDefault="00A74BC7" w:rsidP="00E7309C">
      <w:pPr>
        <w:spacing w:line="360" w:lineRule="auto"/>
        <w:jc w:val="both"/>
        <w:rPr>
          <w:sz w:val="20"/>
          <w:szCs w:val="20"/>
          <w:rtl/>
        </w:rPr>
      </w:pPr>
    </w:p>
    <w:p w:rsidR="00A74BC7" w:rsidRPr="00AF6A18" w:rsidRDefault="00A74BC7" w:rsidP="007E01EA">
      <w:pPr>
        <w:spacing w:line="360" w:lineRule="auto"/>
        <w:ind w:left="-772"/>
        <w:jc w:val="center"/>
        <w:rPr>
          <w:b/>
          <w:bCs/>
          <w:sz w:val="32"/>
          <w:szCs w:val="32"/>
          <w:u w:val="single"/>
          <w:rtl/>
        </w:rPr>
      </w:pPr>
      <w:r w:rsidRPr="00AF6A18">
        <w:rPr>
          <w:rFonts w:hint="cs"/>
          <w:b/>
          <w:bCs/>
          <w:sz w:val="32"/>
          <w:szCs w:val="32"/>
          <w:u w:val="single"/>
          <w:rtl/>
        </w:rPr>
        <w:t>נספח - הצהרה לעניין דמי ביטוח לאומי</w:t>
      </w: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r w:rsidRPr="00AF6A18">
        <w:rPr>
          <w:rFonts w:hint="cs"/>
          <w:sz w:val="26"/>
          <w:rtl/>
        </w:rPr>
        <w:t>אני החתום מטה מצהיר בזאת כי הנני:</w:t>
      </w:r>
    </w:p>
    <w:bookmarkStart w:id="120" w:name="סימון4"/>
    <w:p w:rsidR="00A74BC7" w:rsidRPr="00AF6A18" w:rsidRDefault="00A74BC7" w:rsidP="00E7309C">
      <w:pPr>
        <w:spacing w:line="360" w:lineRule="auto"/>
        <w:jc w:val="both"/>
        <w:rPr>
          <w:sz w:val="26"/>
          <w:rtl/>
        </w:rPr>
      </w:pPr>
      <w:r w:rsidRPr="00AF6A18">
        <w:rPr>
          <w:rtl/>
        </w:rPr>
        <w:fldChar w:fldCharType="begin">
          <w:ffData>
            <w:name w:val="סימון4"/>
            <w:enabled/>
            <w:calcOnExit w:val="0"/>
            <w:checkBox>
              <w:sizeAuto/>
              <w:default w:val="0"/>
            </w:checkBox>
          </w:ffData>
        </w:fldChar>
      </w:r>
      <w:r w:rsidRPr="00AF6A18">
        <w:rPr>
          <w:rFonts w:hint="cs"/>
          <w:sz w:val="26"/>
          <w:rtl/>
        </w:rPr>
        <w:instrText xml:space="preserve"> </w:instrText>
      </w:r>
      <w:r w:rsidRPr="00AF6A18">
        <w:rPr>
          <w:sz w:val="26"/>
        </w:rPr>
        <w:instrText>FORMCHECKBOX</w:instrText>
      </w:r>
      <w:r w:rsidRPr="00AF6A18">
        <w:rPr>
          <w:rFonts w:hint="cs"/>
          <w:sz w:val="26"/>
          <w:rtl/>
        </w:rPr>
        <w:instrText xml:space="preserve"> </w:instrText>
      </w:r>
      <w:r w:rsidRPr="00AF6A18">
        <w:rPr>
          <w:rtl/>
        </w:rPr>
      </w:r>
      <w:r w:rsidRPr="00AF6A18">
        <w:rPr>
          <w:rtl/>
        </w:rPr>
        <w:fldChar w:fldCharType="end"/>
      </w:r>
      <w:bookmarkEnd w:id="120"/>
      <w:r w:rsidRPr="00AF6A18">
        <w:rPr>
          <w:rFonts w:hint="cs"/>
          <w:sz w:val="26"/>
          <w:rtl/>
        </w:rPr>
        <w:tab/>
        <w:t>עצמאי ומשלם ביטוח לאומי בעצמי כעצמאי.</w:t>
      </w:r>
    </w:p>
    <w:bookmarkStart w:id="121" w:name="סימון5"/>
    <w:p w:rsidR="00A74BC7" w:rsidRPr="00AF6A18" w:rsidRDefault="00A74BC7" w:rsidP="00E7309C">
      <w:pPr>
        <w:spacing w:line="360" w:lineRule="auto"/>
        <w:jc w:val="both"/>
        <w:rPr>
          <w:sz w:val="26"/>
          <w:rtl/>
        </w:rPr>
      </w:pPr>
      <w:r w:rsidRPr="00AF6A18">
        <w:rPr>
          <w:rtl/>
        </w:rPr>
        <w:fldChar w:fldCharType="begin">
          <w:ffData>
            <w:name w:val="סימון5"/>
            <w:enabled/>
            <w:calcOnExit w:val="0"/>
            <w:checkBox>
              <w:sizeAuto/>
              <w:default w:val="0"/>
            </w:checkBox>
          </w:ffData>
        </w:fldChar>
      </w:r>
      <w:r w:rsidRPr="00AF6A18">
        <w:rPr>
          <w:rFonts w:hint="cs"/>
          <w:sz w:val="26"/>
          <w:rtl/>
        </w:rPr>
        <w:instrText xml:space="preserve"> </w:instrText>
      </w:r>
      <w:r w:rsidRPr="00AF6A18">
        <w:rPr>
          <w:sz w:val="26"/>
        </w:rPr>
        <w:instrText>FORMCHECKBOX</w:instrText>
      </w:r>
      <w:r w:rsidRPr="00AF6A18">
        <w:rPr>
          <w:rFonts w:hint="cs"/>
          <w:sz w:val="26"/>
          <w:rtl/>
        </w:rPr>
        <w:instrText xml:space="preserve"> </w:instrText>
      </w:r>
      <w:r w:rsidRPr="00AF6A18">
        <w:rPr>
          <w:rtl/>
        </w:rPr>
      </w:r>
      <w:r w:rsidRPr="00AF6A18">
        <w:rPr>
          <w:rtl/>
        </w:rPr>
        <w:fldChar w:fldCharType="end"/>
      </w:r>
      <w:bookmarkEnd w:id="121"/>
      <w:r w:rsidRPr="00AF6A18">
        <w:rPr>
          <w:rFonts w:hint="cs"/>
          <w:sz w:val="26"/>
          <w:rtl/>
        </w:rPr>
        <w:tab/>
        <w:t xml:space="preserve">עיקר הכנסתי ממשכורת, גמלה או קצבה ומשלם בעצמי ביטוח לאומי – </w:t>
      </w:r>
      <w:r w:rsidRPr="00AF6A18">
        <w:rPr>
          <w:rFonts w:hint="cs"/>
          <w:b/>
          <w:bCs/>
          <w:sz w:val="26"/>
          <w:rtl/>
        </w:rPr>
        <w:t>מצ"ב אישור</w:t>
      </w:r>
      <w:r w:rsidRPr="00AF6A18">
        <w:rPr>
          <w:rFonts w:hint="cs"/>
          <w:sz w:val="26"/>
          <w:rtl/>
        </w:rPr>
        <w:t>.</w:t>
      </w:r>
    </w:p>
    <w:bookmarkStart w:id="122" w:name="סימון6"/>
    <w:p w:rsidR="00A74BC7" w:rsidRPr="00AF6A18" w:rsidRDefault="00A74BC7" w:rsidP="00E7309C">
      <w:pPr>
        <w:spacing w:line="360" w:lineRule="auto"/>
        <w:ind w:left="720" w:hanging="720"/>
        <w:jc w:val="both"/>
        <w:rPr>
          <w:sz w:val="26"/>
          <w:rtl/>
        </w:rPr>
      </w:pPr>
      <w:r w:rsidRPr="00AF6A18">
        <w:rPr>
          <w:rtl/>
        </w:rPr>
        <w:fldChar w:fldCharType="begin">
          <w:ffData>
            <w:name w:val="סימון6"/>
            <w:enabled/>
            <w:calcOnExit w:val="0"/>
            <w:checkBox>
              <w:sizeAuto/>
              <w:default w:val="0"/>
            </w:checkBox>
          </w:ffData>
        </w:fldChar>
      </w:r>
      <w:r w:rsidRPr="00AF6A18">
        <w:rPr>
          <w:rFonts w:hint="cs"/>
          <w:sz w:val="26"/>
          <w:rtl/>
        </w:rPr>
        <w:instrText xml:space="preserve"> </w:instrText>
      </w:r>
      <w:r w:rsidRPr="00AF6A18">
        <w:rPr>
          <w:sz w:val="26"/>
        </w:rPr>
        <w:instrText>FORMCHECKBOX</w:instrText>
      </w:r>
      <w:r w:rsidRPr="00AF6A18">
        <w:rPr>
          <w:rFonts w:hint="cs"/>
          <w:sz w:val="26"/>
          <w:rtl/>
        </w:rPr>
        <w:instrText xml:space="preserve"> </w:instrText>
      </w:r>
      <w:r w:rsidRPr="00AF6A18">
        <w:rPr>
          <w:rtl/>
        </w:rPr>
      </w:r>
      <w:r w:rsidRPr="00AF6A18">
        <w:rPr>
          <w:rtl/>
        </w:rPr>
        <w:fldChar w:fldCharType="end"/>
      </w:r>
      <w:bookmarkEnd w:id="122"/>
      <w:r w:rsidRPr="00AF6A18">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F6A18" w:rsidRDefault="00A74BC7" w:rsidP="00E7309C">
      <w:pPr>
        <w:spacing w:line="360" w:lineRule="auto"/>
        <w:ind w:hanging="720"/>
        <w:jc w:val="both"/>
        <w:rPr>
          <w:sz w:val="26"/>
          <w:rtl/>
        </w:rPr>
      </w:pPr>
    </w:p>
    <w:p w:rsidR="00A74BC7" w:rsidRPr="00AF6A18" w:rsidRDefault="00A74BC7" w:rsidP="00E7309C">
      <w:pPr>
        <w:spacing w:line="360" w:lineRule="auto"/>
        <w:ind w:hanging="720"/>
        <w:jc w:val="both"/>
        <w:rPr>
          <w:sz w:val="26"/>
          <w:rtl/>
        </w:rPr>
      </w:pPr>
    </w:p>
    <w:p w:rsidR="00A74BC7" w:rsidRPr="00AF6A18" w:rsidRDefault="00A74BC7" w:rsidP="00E7309C">
      <w:pPr>
        <w:spacing w:line="360" w:lineRule="auto"/>
        <w:ind w:hanging="720"/>
        <w:jc w:val="both"/>
        <w:rPr>
          <w:sz w:val="26"/>
          <w:rtl/>
        </w:rPr>
      </w:pPr>
    </w:p>
    <w:p w:rsidR="00A74BC7" w:rsidRPr="00AF6A18" w:rsidRDefault="00A74BC7" w:rsidP="00E7309C">
      <w:pPr>
        <w:spacing w:line="360" w:lineRule="auto"/>
        <w:ind w:hanging="720"/>
        <w:jc w:val="both"/>
        <w:rPr>
          <w:sz w:val="26"/>
          <w:rtl/>
        </w:rPr>
      </w:pPr>
    </w:p>
    <w:p w:rsidR="00A74BC7" w:rsidRPr="00AF6A18" w:rsidRDefault="00A74BC7" w:rsidP="00E7309C">
      <w:pPr>
        <w:spacing w:line="360" w:lineRule="auto"/>
        <w:ind w:hanging="720"/>
        <w:jc w:val="both"/>
        <w:rPr>
          <w:sz w:val="26"/>
          <w:rtl/>
        </w:rPr>
      </w:pPr>
    </w:p>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F6A18" w:rsidTr="00594FBC">
        <w:tc>
          <w:tcPr>
            <w:tcW w:w="2341" w:type="dxa"/>
            <w:tcBorders>
              <w:top w:val="nil"/>
              <w:left w:val="nil"/>
              <w:bottom w:val="single" w:sz="4" w:space="0" w:color="auto"/>
              <w:right w:val="nil"/>
            </w:tcBorders>
            <w:shd w:val="clear" w:color="auto" w:fill="auto"/>
          </w:tcPr>
          <w:bookmarkStart w:id="123" w:name="Text4"/>
          <w:p w:rsidR="00A74BC7" w:rsidRPr="00AF6A18" w:rsidRDefault="00A74BC7" w:rsidP="00E7309C">
            <w:pPr>
              <w:spacing w:line="360" w:lineRule="auto"/>
              <w:jc w:val="both"/>
              <w:rPr>
                <w:sz w:val="26"/>
              </w:rPr>
            </w:pPr>
            <w:r w:rsidRPr="00AF6A18">
              <w:rPr>
                <w:rtl/>
              </w:rPr>
              <w:fldChar w:fldCharType="begin">
                <w:ffData>
                  <w:name w:val="Text4"/>
                  <w:enabled/>
                  <w:calcOnExit w:val="0"/>
                  <w:textInput/>
                </w:ffData>
              </w:fldChar>
            </w:r>
            <w:r w:rsidRPr="00AF6A18">
              <w:rPr>
                <w:rFonts w:hint="cs"/>
                <w:sz w:val="26"/>
                <w:rtl/>
              </w:rPr>
              <w:instrText xml:space="preserve"> </w:instrText>
            </w:r>
            <w:r w:rsidRPr="00AF6A18">
              <w:rPr>
                <w:sz w:val="26"/>
              </w:rPr>
              <w:instrText>FORMTEXT</w:instrText>
            </w:r>
            <w:r w:rsidRPr="00AF6A18">
              <w:rPr>
                <w:rFonts w:hint="cs"/>
                <w:sz w:val="26"/>
                <w:rtl/>
              </w:rPr>
              <w:instrText xml:space="preserve"> </w:instrText>
            </w:r>
            <w:r w:rsidRPr="00AF6A18">
              <w:rPr>
                <w:rtl/>
              </w:rPr>
            </w:r>
            <w:r w:rsidRPr="00AF6A18">
              <w:rPr>
                <w:rtl/>
              </w:rPr>
              <w:fldChar w:fldCharType="separate"/>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tl/>
              </w:rPr>
              <w:fldChar w:fldCharType="end"/>
            </w:r>
            <w:bookmarkEnd w:id="123"/>
          </w:p>
        </w:tc>
        <w:tc>
          <w:tcPr>
            <w:tcW w:w="276" w:type="dxa"/>
            <w:shd w:val="clear" w:color="auto" w:fill="auto"/>
          </w:tcPr>
          <w:p w:rsidR="00A74BC7" w:rsidRPr="00AF6A18" w:rsidRDefault="00A74BC7" w:rsidP="00E80287">
            <w:pPr>
              <w:spacing w:line="360" w:lineRule="auto"/>
              <w:jc w:val="both"/>
              <w:rPr>
                <w:sz w:val="26"/>
              </w:rPr>
            </w:pPr>
          </w:p>
        </w:tc>
        <w:bookmarkStart w:id="124" w:name="Text5"/>
        <w:tc>
          <w:tcPr>
            <w:tcW w:w="1967"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sz w:val="26"/>
              </w:rPr>
            </w:pPr>
            <w:r w:rsidRPr="00AF6A18">
              <w:rPr>
                <w:rtl/>
              </w:rPr>
              <w:fldChar w:fldCharType="begin">
                <w:ffData>
                  <w:name w:val="Text5"/>
                  <w:enabled/>
                  <w:calcOnExit w:val="0"/>
                  <w:textInput/>
                </w:ffData>
              </w:fldChar>
            </w:r>
            <w:r w:rsidRPr="00AF6A18">
              <w:rPr>
                <w:rFonts w:hint="cs"/>
                <w:sz w:val="26"/>
                <w:rtl/>
              </w:rPr>
              <w:instrText xml:space="preserve"> </w:instrText>
            </w:r>
            <w:r w:rsidRPr="00AF6A18">
              <w:rPr>
                <w:sz w:val="26"/>
              </w:rPr>
              <w:instrText>FORMTEXT</w:instrText>
            </w:r>
            <w:r w:rsidRPr="00AF6A18">
              <w:rPr>
                <w:rFonts w:hint="cs"/>
                <w:sz w:val="26"/>
                <w:rtl/>
              </w:rPr>
              <w:instrText xml:space="preserve"> </w:instrText>
            </w:r>
            <w:r w:rsidRPr="00AF6A18">
              <w:rPr>
                <w:rtl/>
              </w:rPr>
            </w:r>
            <w:r w:rsidRPr="00AF6A18">
              <w:rPr>
                <w:rtl/>
              </w:rPr>
              <w:fldChar w:fldCharType="separate"/>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tl/>
              </w:rPr>
              <w:fldChar w:fldCharType="end"/>
            </w:r>
            <w:bookmarkEnd w:id="124"/>
          </w:p>
        </w:tc>
        <w:tc>
          <w:tcPr>
            <w:tcW w:w="276" w:type="dxa"/>
            <w:shd w:val="clear" w:color="auto" w:fill="auto"/>
          </w:tcPr>
          <w:p w:rsidR="00A74BC7" w:rsidRPr="00AF6A18" w:rsidRDefault="00A74BC7" w:rsidP="00E80287">
            <w:pPr>
              <w:spacing w:line="360" w:lineRule="auto"/>
              <w:jc w:val="both"/>
              <w:rPr>
                <w:sz w:val="26"/>
              </w:rPr>
            </w:pPr>
          </w:p>
        </w:tc>
        <w:bookmarkStart w:id="125" w:name="Text6"/>
        <w:tc>
          <w:tcPr>
            <w:tcW w:w="1719"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sz w:val="26"/>
              </w:rPr>
            </w:pPr>
            <w:r w:rsidRPr="00AF6A18">
              <w:rPr>
                <w:rtl/>
              </w:rPr>
              <w:fldChar w:fldCharType="begin">
                <w:ffData>
                  <w:name w:val="Text6"/>
                  <w:enabled/>
                  <w:calcOnExit w:val="0"/>
                  <w:textInput/>
                </w:ffData>
              </w:fldChar>
            </w:r>
            <w:r w:rsidRPr="00AF6A18">
              <w:rPr>
                <w:rFonts w:hint="cs"/>
                <w:sz w:val="26"/>
                <w:rtl/>
              </w:rPr>
              <w:instrText xml:space="preserve"> </w:instrText>
            </w:r>
            <w:r w:rsidRPr="00AF6A18">
              <w:rPr>
                <w:sz w:val="26"/>
              </w:rPr>
              <w:instrText>FORMTEXT</w:instrText>
            </w:r>
            <w:r w:rsidRPr="00AF6A18">
              <w:rPr>
                <w:rFonts w:hint="cs"/>
                <w:sz w:val="26"/>
                <w:rtl/>
              </w:rPr>
              <w:instrText xml:space="preserve"> </w:instrText>
            </w:r>
            <w:r w:rsidRPr="00AF6A18">
              <w:rPr>
                <w:rtl/>
              </w:rPr>
            </w:r>
            <w:r w:rsidRPr="00AF6A18">
              <w:rPr>
                <w:rtl/>
              </w:rPr>
              <w:fldChar w:fldCharType="separate"/>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tl/>
              </w:rPr>
              <w:fldChar w:fldCharType="end"/>
            </w:r>
            <w:bookmarkEnd w:id="125"/>
          </w:p>
        </w:tc>
        <w:tc>
          <w:tcPr>
            <w:tcW w:w="276" w:type="dxa"/>
            <w:shd w:val="clear" w:color="auto" w:fill="auto"/>
          </w:tcPr>
          <w:p w:rsidR="00A74BC7" w:rsidRPr="00AF6A18" w:rsidRDefault="00A74BC7" w:rsidP="00E80287">
            <w:pPr>
              <w:spacing w:line="360" w:lineRule="auto"/>
              <w:jc w:val="both"/>
              <w:rPr>
                <w:sz w:val="26"/>
              </w:rPr>
            </w:pPr>
          </w:p>
        </w:tc>
        <w:bookmarkStart w:id="126" w:name="Text7"/>
        <w:tc>
          <w:tcPr>
            <w:tcW w:w="2468" w:type="dxa"/>
            <w:tcBorders>
              <w:top w:val="nil"/>
              <w:left w:val="nil"/>
              <w:bottom w:val="single" w:sz="4" w:space="0" w:color="auto"/>
              <w:right w:val="nil"/>
            </w:tcBorders>
            <w:shd w:val="clear" w:color="auto" w:fill="auto"/>
          </w:tcPr>
          <w:p w:rsidR="00A74BC7" w:rsidRPr="00AF6A18" w:rsidRDefault="00A74BC7" w:rsidP="00E7309C">
            <w:pPr>
              <w:spacing w:line="360" w:lineRule="auto"/>
              <w:jc w:val="both"/>
              <w:rPr>
                <w:sz w:val="26"/>
              </w:rPr>
            </w:pPr>
            <w:r w:rsidRPr="00AF6A18">
              <w:rPr>
                <w:rtl/>
              </w:rPr>
              <w:fldChar w:fldCharType="begin">
                <w:ffData>
                  <w:name w:val="Text7"/>
                  <w:enabled/>
                  <w:calcOnExit w:val="0"/>
                  <w:textInput/>
                </w:ffData>
              </w:fldChar>
            </w:r>
            <w:r w:rsidRPr="00AF6A18">
              <w:rPr>
                <w:rFonts w:hint="cs"/>
                <w:sz w:val="26"/>
                <w:rtl/>
              </w:rPr>
              <w:instrText xml:space="preserve"> </w:instrText>
            </w:r>
            <w:r w:rsidRPr="00AF6A18">
              <w:rPr>
                <w:sz w:val="26"/>
              </w:rPr>
              <w:instrText>FORMTEXT</w:instrText>
            </w:r>
            <w:r w:rsidRPr="00AF6A18">
              <w:rPr>
                <w:rFonts w:hint="cs"/>
                <w:sz w:val="26"/>
                <w:rtl/>
              </w:rPr>
              <w:instrText xml:space="preserve"> </w:instrText>
            </w:r>
            <w:r w:rsidRPr="00AF6A18">
              <w:rPr>
                <w:rtl/>
              </w:rPr>
            </w:r>
            <w:r w:rsidRPr="00AF6A18">
              <w:rPr>
                <w:rtl/>
              </w:rPr>
              <w:fldChar w:fldCharType="separate"/>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Fonts w:hint="cs"/>
                <w:noProof/>
                <w:sz w:val="26"/>
                <w:rtl/>
              </w:rPr>
              <w:t> </w:t>
            </w:r>
            <w:r w:rsidRPr="00AF6A18">
              <w:rPr>
                <w:rtl/>
              </w:rPr>
              <w:fldChar w:fldCharType="end"/>
            </w:r>
            <w:bookmarkEnd w:id="126"/>
          </w:p>
        </w:tc>
      </w:tr>
      <w:tr w:rsidR="00A74BC7" w:rsidRPr="00AF6A18" w:rsidTr="00594FBC">
        <w:tc>
          <w:tcPr>
            <w:tcW w:w="2341"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t>שם</w:t>
            </w:r>
          </w:p>
        </w:tc>
        <w:tc>
          <w:tcPr>
            <w:tcW w:w="276" w:type="dxa"/>
            <w:shd w:val="clear" w:color="auto" w:fill="auto"/>
          </w:tcPr>
          <w:p w:rsidR="00A74BC7" w:rsidRPr="00AF6A18" w:rsidRDefault="00A74BC7" w:rsidP="00E7309C">
            <w:pPr>
              <w:spacing w:line="360" w:lineRule="auto"/>
              <w:jc w:val="both"/>
              <w:rPr>
                <w:sz w:val="26"/>
              </w:rPr>
            </w:pPr>
          </w:p>
        </w:tc>
        <w:tc>
          <w:tcPr>
            <w:tcW w:w="1967"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t>מס' ת.ז. / ע.מ.</w:t>
            </w:r>
          </w:p>
        </w:tc>
        <w:tc>
          <w:tcPr>
            <w:tcW w:w="276" w:type="dxa"/>
            <w:shd w:val="clear" w:color="auto" w:fill="auto"/>
          </w:tcPr>
          <w:p w:rsidR="00A74BC7" w:rsidRPr="00AF6A18" w:rsidRDefault="00A74BC7" w:rsidP="00E7309C">
            <w:pPr>
              <w:spacing w:line="360" w:lineRule="auto"/>
              <w:jc w:val="both"/>
              <w:rPr>
                <w:sz w:val="26"/>
              </w:rPr>
            </w:pPr>
          </w:p>
        </w:tc>
        <w:tc>
          <w:tcPr>
            <w:tcW w:w="1719"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t>תאריך</w:t>
            </w:r>
          </w:p>
        </w:tc>
        <w:tc>
          <w:tcPr>
            <w:tcW w:w="276" w:type="dxa"/>
            <w:shd w:val="clear" w:color="auto" w:fill="auto"/>
          </w:tcPr>
          <w:p w:rsidR="00A74BC7" w:rsidRPr="00AF6A18" w:rsidRDefault="00A74BC7" w:rsidP="00E7309C">
            <w:pPr>
              <w:spacing w:line="360" w:lineRule="auto"/>
              <w:jc w:val="both"/>
              <w:rPr>
                <w:sz w:val="26"/>
              </w:rPr>
            </w:pPr>
          </w:p>
        </w:tc>
        <w:tc>
          <w:tcPr>
            <w:tcW w:w="2468" w:type="dxa"/>
            <w:tcBorders>
              <w:top w:val="single" w:sz="4" w:space="0" w:color="auto"/>
              <w:left w:val="nil"/>
              <w:bottom w:val="nil"/>
              <w:right w:val="nil"/>
            </w:tcBorders>
            <w:shd w:val="clear" w:color="auto" w:fill="auto"/>
          </w:tcPr>
          <w:p w:rsidR="00A74BC7" w:rsidRPr="00AF6A18" w:rsidRDefault="00A74BC7" w:rsidP="00E7309C">
            <w:pPr>
              <w:spacing w:line="360" w:lineRule="auto"/>
              <w:jc w:val="both"/>
              <w:rPr>
                <w:sz w:val="26"/>
              </w:rPr>
            </w:pPr>
            <w:r w:rsidRPr="00AF6A18">
              <w:rPr>
                <w:rFonts w:hint="cs"/>
                <w:sz w:val="26"/>
                <w:rtl/>
              </w:rPr>
              <w:t>חתימה</w:t>
            </w:r>
          </w:p>
        </w:tc>
      </w:tr>
    </w:tbl>
    <w:p w:rsidR="00A74BC7" w:rsidRPr="00AF6A18" w:rsidRDefault="00A74BC7" w:rsidP="00E7309C">
      <w:pPr>
        <w:spacing w:line="360" w:lineRule="auto"/>
        <w:jc w:val="both"/>
        <w:rPr>
          <w:sz w:val="26"/>
          <w:rtl/>
        </w:rPr>
      </w:pPr>
    </w:p>
    <w:p w:rsidR="00A74BC7" w:rsidRPr="00AF6A18" w:rsidRDefault="00A74BC7" w:rsidP="00E7309C">
      <w:pPr>
        <w:spacing w:line="360" w:lineRule="auto"/>
        <w:jc w:val="both"/>
        <w:rPr>
          <w:noProof/>
          <w:sz w:val="26"/>
          <w:rtl/>
        </w:rPr>
      </w:pPr>
    </w:p>
    <w:p w:rsidR="00A74BC7" w:rsidRPr="00AF6A18" w:rsidRDefault="00A74BC7" w:rsidP="00E7309C">
      <w:pPr>
        <w:spacing w:line="360" w:lineRule="auto"/>
        <w:jc w:val="both"/>
        <w:rPr>
          <w:sz w:val="20"/>
          <w:lang w:eastAsia="he-IL"/>
        </w:rPr>
      </w:pPr>
      <w:r w:rsidRPr="00AF6A18">
        <w:rPr>
          <w:rFonts w:hint="cs"/>
          <w:rtl/>
        </w:rPr>
        <w:tab/>
      </w:r>
    </w:p>
    <w:p w:rsidR="00A74BC7" w:rsidRPr="00AF6A18" w:rsidRDefault="00A74BC7" w:rsidP="00E7309C">
      <w:pPr>
        <w:spacing w:line="360" w:lineRule="auto"/>
        <w:jc w:val="both"/>
        <w:rPr>
          <w:rtl/>
        </w:rPr>
      </w:pPr>
      <w:r w:rsidRPr="00AF6A18">
        <w:rPr>
          <w:rFonts w:hint="cs"/>
          <w:rtl/>
        </w:rPr>
        <w:tab/>
      </w:r>
    </w:p>
    <w:p w:rsidR="00A74BC7" w:rsidRPr="00AF6A18" w:rsidRDefault="00A74BC7" w:rsidP="00E7309C">
      <w:pPr>
        <w:spacing w:line="360" w:lineRule="auto"/>
        <w:jc w:val="both"/>
        <w:rPr>
          <w:rtl/>
        </w:rPr>
      </w:pPr>
    </w:p>
    <w:p w:rsidR="00A74BC7" w:rsidRPr="00AF6A18" w:rsidRDefault="00A74BC7" w:rsidP="00E7309C">
      <w:pPr>
        <w:jc w:val="both"/>
        <w:rPr>
          <w:rtl/>
        </w:rPr>
      </w:pPr>
    </w:p>
    <w:p w:rsidR="00A74BC7" w:rsidRPr="00AF6A18" w:rsidRDefault="00A74BC7" w:rsidP="00E7309C">
      <w:pPr>
        <w:ind w:left="4320"/>
        <w:jc w:val="both"/>
        <w:rPr>
          <w:b/>
          <w:bCs/>
          <w:sz w:val="32"/>
          <w:szCs w:val="32"/>
          <w:u w:val="single"/>
          <w:rtl/>
        </w:rPr>
      </w:pPr>
      <w:r w:rsidRPr="00AF6A18">
        <w:rPr>
          <w:rFonts w:hint="cs"/>
          <w:rtl/>
        </w:rPr>
        <w:br w:type="page"/>
      </w:r>
    </w:p>
    <w:p w:rsidR="00A74BC7" w:rsidRPr="00AF6A18" w:rsidRDefault="00A74BC7" w:rsidP="00E7309C">
      <w:pPr>
        <w:ind w:left="4320"/>
        <w:jc w:val="both"/>
        <w:rPr>
          <w:b/>
          <w:bCs/>
          <w:sz w:val="32"/>
          <w:szCs w:val="32"/>
          <w:u w:val="single"/>
          <w:rtl/>
        </w:rPr>
      </w:pPr>
      <w:r w:rsidRPr="00AF6A18">
        <w:rPr>
          <w:rFonts w:hint="cs"/>
          <w:b/>
          <w:bCs/>
          <w:sz w:val="32"/>
          <w:szCs w:val="32"/>
          <w:u w:val="single"/>
          <w:rtl/>
        </w:rPr>
        <w:lastRenderedPageBreak/>
        <w:t xml:space="preserve">נספח </w:t>
      </w:r>
      <w:r w:rsidRPr="00AF6A18">
        <w:rPr>
          <w:b/>
          <w:bCs/>
          <w:sz w:val="32"/>
          <w:szCs w:val="32"/>
          <w:u w:val="single"/>
        </w:rPr>
        <w:t>III</w:t>
      </w:r>
    </w:p>
    <w:p w:rsidR="00A74BC7" w:rsidRPr="00AF6A18" w:rsidRDefault="00A74BC7" w:rsidP="00E7309C">
      <w:pPr>
        <w:jc w:val="both"/>
        <w:rPr>
          <w:rFonts w:ascii="Arial" w:hAnsi="Arial" w:cs="Arial"/>
          <w:sz w:val="22"/>
          <w:szCs w:val="22"/>
          <w:rtl/>
          <w:lang w:eastAsia="he-IL"/>
        </w:rPr>
      </w:pPr>
    </w:p>
    <w:p w:rsidR="00A74BC7" w:rsidRPr="00AF6A18" w:rsidRDefault="00A74BC7" w:rsidP="00E7309C">
      <w:pPr>
        <w:spacing w:line="360" w:lineRule="auto"/>
        <w:jc w:val="both"/>
        <w:rPr>
          <w:rFonts w:ascii="Arial" w:hAnsi="Arial"/>
          <w:b/>
          <w:rtl/>
        </w:rPr>
      </w:pPr>
      <w:r w:rsidRPr="00AF6A18">
        <w:rPr>
          <w:rFonts w:ascii="Arial" w:hAnsi="Arial"/>
          <w:rtl/>
        </w:rPr>
        <w:t xml:space="preserve">שם הספק: </w:t>
      </w:r>
      <w:r w:rsidRPr="00AF6A18">
        <w:rPr>
          <w:rFonts w:ascii="Arial" w:hAnsi="Arial"/>
          <w:b/>
          <w:rtl/>
        </w:rPr>
        <w:t>_____________________</w:t>
      </w:r>
    </w:p>
    <w:p w:rsidR="00A74BC7" w:rsidRPr="00AF6A18" w:rsidRDefault="00A74BC7" w:rsidP="00E7309C">
      <w:pPr>
        <w:spacing w:line="360" w:lineRule="auto"/>
        <w:jc w:val="both"/>
        <w:rPr>
          <w:rFonts w:ascii="Arial" w:hAnsi="Arial"/>
          <w:b/>
          <w:rtl/>
        </w:rPr>
      </w:pPr>
      <w:r w:rsidRPr="00AF6A18">
        <w:rPr>
          <w:rFonts w:ascii="Arial" w:hAnsi="Arial"/>
          <w:rtl/>
        </w:rPr>
        <w:t xml:space="preserve">מספר ע.מ./ח.פ. : </w:t>
      </w:r>
      <w:r w:rsidRPr="00AF6A18">
        <w:rPr>
          <w:rFonts w:ascii="Arial" w:hAnsi="Arial"/>
          <w:b/>
          <w:rtl/>
        </w:rPr>
        <w:t>________________</w:t>
      </w:r>
    </w:p>
    <w:p w:rsidR="00A74BC7" w:rsidRPr="00AF6A18" w:rsidRDefault="00A74BC7" w:rsidP="00E7309C">
      <w:pPr>
        <w:spacing w:line="360" w:lineRule="auto"/>
        <w:jc w:val="both"/>
        <w:rPr>
          <w:rFonts w:ascii="Arial" w:hAnsi="Arial"/>
          <w:b/>
          <w:rtl/>
        </w:rPr>
      </w:pPr>
      <w:r w:rsidRPr="00AF6A18">
        <w:rPr>
          <w:rFonts w:ascii="Arial" w:hAnsi="Arial"/>
          <w:rtl/>
        </w:rPr>
        <w:tab/>
      </w:r>
      <w:r w:rsidRPr="00AF6A18">
        <w:rPr>
          <w:rFonts w:ascii="Arial" w:hAnsi="Arial"/>
          <w:rtl/>
        </w:rPr>
        <w:tab/>
      </w:r>
      <w:r w:rsidRPr="00AF6A18">
        <w:rPr>
          <w:rFonts w:ascii="Arial" w:hAnsi="Arial"/>
          <w:rtl/>
        </w:rPr>
        <w:tab/>
      </w:r>
      <w:r w:rsidRPr="00AF6A18">
        <w:rPr>
          <w:rFonts w:ascii="Arial" w:hAnsi="Arial"/>
          <w:rtl/>
        </w:rPr>
        <w:tab/>
      </w:r>
      <w:r w:rsidRPr="00AF6A18">
        <w:rPr>
          <w:rFonts w:ascii="Arial" w:hAnsi="Arial"/>
          <w:rtl/>
        </w:rPr>
        <w:tab/>
      </w:r>
      <w:r w:rsidRPr="00AF6A18">
        <w:rPr>
          <w:rFonts w:ascii="Arial" w:hAnsi="Arial"/>
          <w:rtl/>
        </w:rPr>
        <w:tab/>
      </w:r>
      <w:r w:rsidRPr="00AF6A18">
        <w:rPr>
          <w:rFonts w:ascii="Arial" w:hAnsi="Arial"/>
          <w:rtl/>
        </w:rPr>
        <w:tab/>
      </w:r>
      <w:r w:rsidRPr="00AF6A18">
        <w:rPr>
          <w:rFonts w:ascii="Arial" w:hAnsi="Arial"/>
          <w:rtl/>
        </w:rPr>
        <w:tab/>
        <w:t>תאריך:__________</w:t>
      </w:r>
    </w:p>
    <w:p w:rsidR="00A74BC7" w:rsidRPr="00AF6A18" w:rsidRDefault="00A74BC7" w:rsidP="00E7309C">
      <w:pPr>
        <w:spacing w:line="360" w:lineRule="auto"/>
        <w:jc w:val="both"/>
        <w:rPr>
          <w:rFonts w:ascii="Arial" w:hAnsi="Arial"/>
          <w:b/>
          <w:rtl/>
        </w:rPr>
      </w:pPr>
      <w:r w:rsidRPr="00AF6A18">
        <w:rPr>
          <w:rFonts w:ascii="Arial" w:hAnsi="Arial"/>
          <w:rtl/>
        </w:rPr>
        <w:t>לכבוד</w:t>
      </w:r>
    </w:p>
    <w:p w:rsidR="00A74BC7" w:rsidRPr="00AF6A18" w:rsidRDefault="00A74BC7" w:rsidP="00E7309C">
      <w:pPr>
        <w:spacing w:line="360" w:lineRule="auto"/>
        <w:jc w:val="both"/>
        <w:rPr>
          <w:rFonts w:ascii="Arial" w:hAnsi="Arial"/>
          <w:b/>
          <w:u w:val="single"/>
          <w:rtl/>
        </w:rPr>
      </w:pPr>
      <w:r w:rsidRPr="00AF6A18">
        <w:rPr>
          <w:rFonts w:ascii="Arial" w:hAnsi="Arial"/>
          <w:u w:val="single"/>
          <w:rtl/>
        </w:rPr>
        <w:t>מדינת ישראל – אגף החשב הכללי</w:t>
      </w:r>
    </w:p>
    <w:p w:rsidR="00A74BC7" w:rsidRPr="00AF6A18" w:rsidRDefault="00A74BC7" w:rsidP="00E7309C">
      <w:pPr>
        <w:spacing w:line="360" w:lineRule="auto"/>
        <w:jc w:val="both"/>
        <w:rPr>
          <w:rFonts w:ascii="Arial" w:hAnsi="Arial"/>
          <w:b/>
          <w:u w:val="single"/>
          <w:rtl/>
        </w:rPr>
      </w:pPr>
    </w:p>
    <w:p w:rsidR="00A74BC7" w:rsidRPr="00AF6A18" w:rsidRDefault="00A74BC7" w:rsidP="00E7309C">
      <w:pPr>
        <w:spacing w:line="360" w:lineRule="auto"/>
        <w:jc w:val="both"/>
        <w:rPr>
          <w:rFonts w:ascii="Arial" w:hAnsi="Arial"/>
          <w:b/>
          <w:rtl/>
        </w:rPr>
      </w:pPr>
      <w:r w:rsidRPr="00AF6A18">
        <w:rPr>
          <w:rFonts w:ascii="Arial" w:hAnsi="Arial"/>
          <w:rtl/>
        </w:rPr>
        <w:t>א.ג.נ.,</w:t>
      </w:r>
    </w:p>
    <w:p w:rsidR="00A74BC7" w:rsidRPr="00AF6A18" w:rsidRDefault="00A74BC7" w:rsidP="00E7309C">
      <w:pPr>
        <w:spacing w:line="360" w:lineRule="auto"/>
        <w:jc w:val="both"/>
        <w:rPr>
          <w:rFonts w:ascii="Arial" w:hAnsi="Arial"/>
          <w:b/>
          <w:bCs/>
          <w:u w:val="single"/>
          <w:rtl/>
        </w:rPr>
      </w:pPr>
      <w:r w:rsidRPr="00AF6A18">
        <w:rPr>
          <w:rFonts w:ascii="Arial" w:hAnsi="Arial"/>
          <w:bCs/>
          <w:rtl/>
        </w:rPr>
        <w:t xml:space="preserve">הנדון: </w:t>
      </w:r>
      <w:r w:rsidRPr="00AF6A18">
        <w:rPr>
          <w:rFonts w:ascii="Arial" w:hAnsi="Arial"/>
          <w:bCs/>
          <w:u w:val="single"/>
          <w:rtl/>
        </w:rPr>
        <w:t>הצהרת מדווח על בסיס מזומן לצרכי מס ערך מוסף</w:t>
      </w:r>
    </w:p>
    <w:p w:rsidR="00A74BC7" w:rsidRPr="00AF6A18" w:rsidRDefault="00A74BC7" w:rsidP="00E7309C">
      <w:pPr>
        <w:spacing w:line="360" w:lineRule="auto"/>
        <w:jc w:val="both"/>
        <w:rPr>
          <w:rFonts w:ascii="Arial" w:hAnsi="Arial"/>
          <w:b/>
          <w:bCs/>
          <w:u w:val="single"/>
          <w:rtl/>
        </w:rPr>
      </w:pPr>
    </w:p>
    <w:p w:rsidR="00A74BC7" w:rsidRPr="00AF6A18" w:rsidRDefault="00A74BC7" w:rsidP="00E7309C">
      <w:pPr>
        <w:spacing w:line="360" w:lineRule="auto"/>
        <w:ind w:left="565" w:hanging="567"/>
        <w:jc w:val="both"/>
        <w:rPr>
          <w:rFonts w:ascii="Arial" w:hAnsi="Arial"/>
          <w:b/>
          <w:rtl/>
        </w:rPr>
      </w:pPr>
      <w:r w:rsidRPr="00AF6A18">
        <w:rPr>
          <w:rFonts w:ascii="Arial" w:hAnsi="Arial"/>
          <w:rtl/>
        </w:rPr>
        <w:t>1.</w:t>
      </w:r>
      <w:r w:rsidRPr="00AF6A18">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F6A18">
        <w:rPr>
          <w:rFonts w:ascii="Arial" w:hAnsi="Arial"/>
        </w:rPr>
        <w:t>X</w:t>
      </w:r>
      <w:r w:rsidR="008700DB" w:rsidRPr="00AF6A18">
        <w:rPr>
          <w:rFonts w:ascii="Arial" w:hAnsi="Arial"/>
          <w:rtl/>
        </w:rPr>
        <w:t xml:space="preserve"> </w:t>
      </w:r>
      <w:r w:rsidRPr="00AF6A18">
        <w:rPr>
          <w:rFonts w:ascii="Arial" w:hAnsi="Arial"/>
          <w:rtl/>
        </w:rPr>
        <w:t>במשבצת המתאימה):</w:t>
      </w:r>
    </w:p>
    <w:p w:rsidR="00A74BC7" w:rsidRPr="00AF6A18" w:rsidRDefault="00A74BC7" w:rsidP="00E7309C">
      <w:pPr>
        <w:spacing w:line="360" w:lineRule="auto"/>
        <w:ind w:left="565" w:hanging="567"/>
        <w:jc w:val="both"/>
        <w:rPr>
          <w:rFonts w:ascii="Arial" w:hAnsi="Arial"/>
          <w:b/>
          <w:bCs/>
          <w:rtl/>
        </w:rPr>
      </w:pPr>
    </w:p>
    <w:p w:rsidR="00A74BC7" w:rsidRPr="00AF6A18" w:rsidRDefault="00350745" w:rsidP="00E7309C">
      <w:pPr>
        <w:spacing w:line="360" w:lineRule="auto"/>
        <w:ind w:left="1440"/>
        <w:jc w:val="both"/>
        <w:rPr>
          <w:rFonts w:ascii="Arial" w:hAnsi="Arial"/>
          <w:b/>
          <w:rtl/>
        </w:rPr>
      </w:pPr>
      <w:r w:rsidRPr="00AF6A18">
        <w:rPr>
          <w:rFonts w:ascii="Times New Roman" w:hAnsi="Times New Roman"/>
          <w:noProof/>
          <w:rtl/>
        </w:rPr>
        <mc:AlternateContent>
          <mc:Choice Requires="wps">
            <w:drawing>
              <wp:anchor distT="0" distB="0" distL="114300" distR="114300" simplePos="0" relativeHeight="251654144" behindDoc="0" locked="0" layoutInCell="1" allowOverlap="1" wp14:anchorId="7A596791" wp14:editId="52E72A99">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01079" w:rsidRDefault="00801079"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801079" w:rsidRDefault="00801079" w:rsidP="00A74BC7"/>
                  </w:txbxContent>
                </v:textbox>
              </v:shape>
            </w:pict>
          </mc:Fallback>
        </mc:AlternateContent>
      </w:r>
      <w:r w:rsidR="00A74BC7" w:rsidRPr="00AF6A18">
        <w:rPr>
          <w:rFonts w:ascii="Arial" w:hAnsi="Arial"/>
          <w:rtl/>
        </w:rPr>
        <w:t>הנני נותן שירותים שמנהל את ספריו בהתאם לתוספת ה' להוראות מס הכנסה (ניהול פנקסי חשבונות), התשל"ג-1973;</w:t>
      </w:r>
    </w:p>
    <w:p w:rsidR="00A74BC7" w:rsidRPr="00AF6A18" w:rsidRDefault="00350745" w:rsidP="00E7309C">
      <w:pPr>
        <w:spacing w:line="360" w:lineRule="auto"/>
        <w:ind w:left="1440"/>
        <w:jc w:val="both"/>
        <w:rPr>
          <w:rFonts w:ascii="Arial" w:hAnsi="Arial"/>
          <w:b/>
          <w:rtl/>
        </w:rPr>
      </w:pPr>
      <w:r w:rsidRPr="00AF6A18">
        <w:rPr>
          <w:rFonts w:ascii="Times New Roman" w:hAnsi="Times New Roman"/>
          <w:noProof/>
          <w:rtl/>
        </w:rPr>
        <mc:AlternateContent>
          <mc:Choice Requires="wps">
            <w:drawing>
              <wp:anchor distT="0" distB="0" distL="114300" distR="114300" simplePos="0" relativeHeight="251655168" behindDoc="0" locked="0" layoutInCell="1" allowOverlap="1" wp14:anchorId="095A1244" wp14:editId="5F7B76A5">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01079" w:rsidRDefault="00801079"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801079" w:rsidRDefault="00801079" w:rsidP="00A74BC7"/>
                  </w:txbxContent>
                </v:textbox>
              </v:shape>
            </w:pict>
          </mc:Fallback>
        </mc:AlternateContent>
      </w:r>
      <w:r w:rsidR="00A74BC7" w:rsidRPr="00AF6A18">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r w:rsidR="00801079" w:rsidRPr="00AF6A18">
        <w:rPr>
          <w:rFonts w:ascii="Arial" w:hAnsi="Arial" w:hint="cs"/>
          <w:rtl/>
        </w:rPr>
        <w:t>מיליו</w:t>
      </w:r>
      <w:r w:rsidR="00801079" w:rsidRPr="00AF6A18">
        <w:rPr>
          <w:rFonts w:ascii="Arial" w:hAnsi="Arial" w:hint="eastAsia"/>
          <w:rtl/>
        </w:rPr>
        <w:t>ן</w:t>
      </w:r>
      <w:r w:rsidR="00A74BC7" w:rsidRPr="00AF6A18">
        <w:rPr>
          <w:rFonts w:ascii="Arial" w:hAnsi="Arial"/>
          <w:rtl/>
        </w:rPr>
        <w:t xml:space="preserve"> שקלים חדשים בשנה;</w:t>
      </w:r>
    </w:p>
    <w:p w:rsidR="00A74BC7" w:rsidRPr="00AF6A18" w:rsidRDefault="00350745" w:rsidP="00E7309C">
      <w:pPr>
        <w:spacing w:line="360" w:lineRule="auto"/>
        <w:ind w:left="1440"/>
        <w:jc w:val="both"/>
        <w:rPr>
          <w:rFonts w:ascii="Arial" w:hAnsi="Arial"/>
          <w:b/>
          <w:rtl/>
        </w:rPr>
      </w:pPr>
      <w:r w:rsidRPr="00AF6A18">
        <w:rPr>
          <w:rFonts w:ascii="Times New Roman" w:hAnsi="Times New Roman"/>
          <w:noProof/>
          <w:rtl/>
        </w:rPr>
        <mc:AlternateContent>
          <mc:Choice Requires="wps">
            <w:drawing>
              <wp:anchor distT="0" distB="0" distL="114300" distR="114300" simplePos="0" relativeHeight="251656192" behindDoc="0" locked="0" layoutInCell="1" allowOverlap="1" wp14:anchorId="1E837DC5" wp14:editId="357CC2A3">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01079" w:rsidRDefault="00801079"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801079" w:rsidRDefault="00801079" w:rsidP="00A74BC7"/>
                  </w:txbxContent>
                </v:textbox>
              </v:shape>
            </w:pict>
          </mc:Fallback>
        </mc:AlternateContent>
      </w:r>
      <w:r w:rsidR="00A74BC7" w:rsidRPr="00AF6A18">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F6A18" w:rsidRDefault="00350745" w:rsidP="00E7309C">
      <w:pPr>
        <w:spacing w:line="360" w:lineRule="auto"/>
        <w:ind w:left="1440"/>
        <w:jc w:val="both"/>
        <w:rPr>
          <w:rFonts w:ascii="Arial" w:hAnsi="Arial"/>
          <w:b/>
          <w:rtl/>
        </w:rPr>
      </w:pPr>
      <w:r w:rsidRPr="00AF6A18">
        <w:rPr>
          <w:rFonts w:ascii="Arial" w:hAnsi="Arial"/>
          <w:noProof/>
          <w:rtl/>
        </w:rPr>
        <mc:AlternateContent>
          <mc:Choice Requires="wps">
            <w:drawing>
              <wp:anchor distT="0" distB="0" distL="114300" distR="114300" simplePos="0" relativeHeight="251658240" behindDoc="0" locked="0" layoutInCell="1" allowOverlap="1" wp14:anchorId="0E43B96A" wp14:editId="572CD4F3">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01079" w:rsidRDefault="00801079"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801079" w:rsidRDefault="00801079" w:rsidP="00A74BC7"/>
                  </w:txbxContent>
                </v:textbox>
              </v:shape>
            </w:pict>
          </mc:Fallback>
        </mc:AlternateContent>
      </w:r>
      <w:r w:rsidRPr="00AF6A18">
        <w:rPr>
          <w:rFonts w:ascii="Times New Roman" w:hAnsi="Times New Roman"/>
          <w:noProof/>
          <w:rtl/>
        </w:rPr>
        <mc:AlternateContent>
          <mc:Choice Requires="wps">
            <w:drawing>
              <wp:anchor distT="0" distB="0" distL="114300" distR="114300" simplePos="0" relativeHeight="251657216" behindDoc="0" locked="0" layoutInCell="1" allowOverlap="1" wp14:anchorId="6DF24604" wp14:editId="0274FC32">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01079" w:rsidRDefault="00801079"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801079" w:rsidRDefault="00801079" w:rsidP="00A74BC7"/>
                  </w:txbxContent>
                </v:textbox>
              </v:shape>
            </w:pict>
          </mc:Fallback>
        </mc:AlternateContent>
      </w:r>
      <w:r w:rsidR="00A74BC7" w:rsidRPr="00AF6A18">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F6A18" w:rsidRDefault="00A74BC7" w:rsidP="00E7309C">
      <w:pPr>
        <w:spacing w:line="360" w:lineRule="auto"/>
        <w:ind w:left="1440"/>
        <w:jc w:val="both"/>
        <w:rPr>
          <w:rFonts w:ascii="Arial" w:hAnsi="Arial"/>
          <w:rtl/>
        </w:rPr>
      </w:pPr>
      <w:r w:rsidRPr="00AF6A18">
        <w:rPr>
          <w:rFonts w:ascii="Arial" w:hAnsi="Arial"/>
          <w:rtl/>
        </w:rPr>
        <w:t>הנני מדווח על בסיס מזומן מכל סיבה אחרת. נא פרט את הסיבה_________________.</w:t>
      </w:r>
    </w:p>
    <w:p w:rsidR="00A74BC7" w:rsidRPr="00AF6A18" w:rsidRDefault="00A74BC7" w:rsidP="00E7309C">
      <w:pPr>
        <w:spacing w:line="360" w:lineRule="auto"/>
        <w:ind w:left="565" w:hanging="567"/>
        <w:jc w:val="both"/>
        <w:rPr>
          <w:rFonts w:ascii="Arial" w:hAnsi="Arial"/>
          <w:b/>
          <w:rtl/>
        </w:rPr>
      </w:pPr>
    </w:p>
    <w:p w:rsidR="00A74BC7" w:rsidRPr="00AF6A18" w:rsidRDefault="00A74BC7" w:rsidP="00E7309C">
      <w:pPr>
        <w:spacing w:line="360" w:lineRule="auto"/>
        <w:ind w:left="565" w:hanging="567"/>
        <w:jc w:val="both"/>
        <w:rPr>
          <w:rFonts w:ascii="Arial" w:hAnsi="Arial"/>
          <w:b/>
          <w:rtl/>
        </w:rPr>
      </w:pPr>
      <w:r w:rsidRPr="00AF6A18">
        <w:rPr>
          <w:rFonts w:ascii="Arial" w:hAnsi="Arial"/>
          <w:rtl/>
        </w:rPr>
        <w:t>2.</w:t>
      </w:r>
      <w:r w:rsidRPr="00AF6A18">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F6A18" w:rsidRDefault="00A74BC7" w:rsidP="00E7309C">
      <w:pPr>
        <w:spacing w:line="360" w:lineRule="auto"/>
        <w:ind w:left="565" w:hanging="567"/>
        <w:jc w:val="both"/>
        <w:rPr>
          <w:rFonts w:ascii="Arial" w:hAnsi="Arial"/>
          <w:b/>
          <w:rtl/>
        </w:rPr>
      </w:pPr>
    </w:p>
    <w:p w:rsidR="00A74BC7" w:rsidRPr="00AF6A18" w:rsidRDefault="00A74BC7" w:rsidP="00E7309C">
      <w:pPr>
        <w:spacing w:line="360" w:lineRule="auto"/>
        <w:ind w:left="565" w:hanging="567"/>
        <w:jc w:val="both"/>
        <w:rPr>
          <w:rFonts w:ascii="Arial" w:hAnsi="Arial"/>
          <w:b/>
          <w:rtl/>
        </w:rPr>
      </w:pPr>
      <w:r w:rsidRPr="00AF6A18">
        <w:rPr>
          <w:rFonts w:ascii="Arial" w:hAnsi="Arial"/>
          <w:rtl/>
        </w:rPr>
        <w:t>3.</w:t>
      </w:r>
      <w:r w:rsidRPr="00AF6A18">
        <w:rPr>
          <w:rFonts w:ascii="Arial" w:hAnsi="Arial"/>
          <w:rtl/>
        </w:rPr>
        <w:tab/>
        <w:t>הריני מתחייב להודיעכם על כל שינוי שיחול בעתיד בהתייחס לבסיס הדיווח כאמור.</w:t>
      </w:r>
    </w:p>
    <w:p w:rsidR="00A74BC7" w:rsidRPr="00AF6A18" w:rsidRDefault="00A74BC7" w:rsidP="00E7309C">
      <w:pPr>
        <w:spacing w:line="360" w:lineRule="auto"/>
        <w:ind w:left="565" w:hanging="567"/>
        <w:jc w:val="both"/>
        <w:rPr>
          <w:rFonts w:ascii="Arial" w:hAnsi="Arial"/>
          <w:b/>
          <w:rtl/>
        </w:rPr>
      </w:pPr>
    </w:p>
    <w:p w:rsidR="00A74BC7" w:rsidRPr="00AF6A18" w:rsidRDefault="00A74BC7" w:rsidP="00E7309C">
      <w:pPr>
        <w:spacing w:line="360" w:lineRule="auto"/>
        <w:jc w:val="both"/>
        <w:rPr>
          <w:rFonts w:ascii="Arial" w:hAnsi="Arial"/>
          <w:bCs/>
          <w:rtl/>
        </w:rPr>
      </w:pPr>
    </w:p>
    <w:p w:rsidR="00A74BC7" w:rsidRPr="00AF6A18" w:rsidRDefault="00A74BC7" w:rsidP="00E7309C">
      <w:pPr>
        <w:spacing w:line="360" w:lineRule="auto"/>
        <w:jc w:val="both"/>
        <w:rPr>
          <w:rFonts w:ascii="Times New Roman" w:hAnsi="Times New Roman"/>
          <w:rtl/>
        </w:rPr>
      </w:pPr>
      <w:r w:rsidRPr="00AF6A18">
        <w:rPr>
          <w:rFonts w:ascii="Arial" w:hAnsi="Arial"/>
          <w:bCs/>
          <w:rtl/>
        </w:rPr>
        <w:t>בברכה, __________</w:t>
      </w:r>
    </w:p>
    <w:p w:rsidR="001233B7" w:rsidRPr="00AF6A18" w:rsidRDefault="00261B1F" w:rsidP="00E80287">
      <w:pPr>
        <w:tabs>
          <w:tab w:val="num" w:pos="430"/>
          <w:tab w:val="left" w:pos="8228"/>
        </w:tabs>
        <w:overflowPunct w:val="0"/>
        <w:autoSpaceDE w:val="0"/>
        <w:autoSpaceDN w:val="0"/>
        <w:adjustRightInd w:val="0"/>
        <w:spacing w:line="360" w:lineRule="auto"/>
        <w:jc w:val="both"/>
        <w:textAlignment w:val="baseline"/>
        <w:rPr>
          <w:rFonts w:ascii="Arial" w:hAnsi="Arial" w:cs="Arial"/>
          <w:sz w:val="22"/>
          <w:szCs w:val="22"/>
        </w:rPr>
      </w:pPr>
      <w:r w:rsidRPr="00AF6A18">
        <w:rPr>
          <w:rFonts w:ascii="Arial" w:hAnsi="Arial" w:cs="Arial"/>
          <w:sz w:val="22"/>
          <w:szCs w:val="22"/>
        </w:rPr>
        <w:t xml:space="preserve"> </w:t>
      </w:r>
    </w:p>
    <w:p w:rsidR="000F00E9" w:rsidRPr="00AF6A18" w:rsidRDefault="000F00E9" w:rsidP="00E7309C">
      <w:pPr>
        <w:jc w:val="both"/>
        <w:rPr>
          <w:b/>
          <w:bCs/>
          <w:sz w:val="28"/>
          <w:szCs w:val="28"/>
          <w:u w:val="single"/>
          <w:rtl/>
        </w:rPr>
      </w:pPr>
      <w:r w:rsidRPr="00AF6A18">
        <w:rPr>
          <w:b/>
          <w:bCs/>
          <w:sz w:val="28"/>
          <w:szCs w:val="28"/>
          <w:rtl/>
        </w:rPr>
        <w:br w:type="page"/>
      </w:r>
      <w:r w:rsidRPr="00AF6A18">
        <w:rPr>
          <w:rFonts w:hint="cs"/>
          <w:b/>
          <w:bCs/>
          <w:sz w:val="28"/>
          <w:szCs w:val="28"/>
          <w:u w:val="single"/>
          <w:rtl/>
        </w:rPr>
        <w:lastRenderedPageBreak/>
        <w:t xml:space="preserve"> </w:t>
      </w:r>
    </w:p>
    <w:p w:rsidR="002B52F1" w:rsidRPr="00AF6A18" w:rsidRDefault="00916441" w:rsidP="007E01EA">
      <w:pPr>
        <w:spacing w:line="360" w:lineRule="auto"/>
        <w:jc w:val="center"/>
        <w:rPr>
          <w:b/>
          <w:bCs/>
          <w:sz w:val="28"/>
          <w:szCs w:val="28"/>
          <w:rtl/>
        </w:rPr>
      </w:pPr>
      <w:r w:rsidRPr="00AF6A18">
        <w:rPr>
          <w:rFonts w:hint="cs"/>
          <w:b/>
          <w:bCs/>
          <w:sz w:val="28"/>
          <w:szCs w:val="28"/>
          <w:rtl/>
        </w:rPr>
        <w:t>נספח ט'</w:t>
      </w:r>
    </w:p>
    <w:p w:rsidR="00916441" w:rsidRPr="00AF6A18" w:rsidRDefault="00916441" w:rsidP="007E01EA">
      <w:pPr>
        <w:spacing w:line="360" w:lineRule="auto"/>
        <w:jc w:val="center"/>
        <w:rPr>
          <w:b/>
          <w:bCs/>
          <w:sz w:val="28"/>
          <w:szCs w:val="28"/>
          <w:rtl/>
        </w:rPr>
      </w:pPr>
      <w:r w:rsidRPr="00AF6A18">
        <w:rPr>
          <w:rFonts w:hint="cs"/>
          <w:b/>
          <w:bCs/>
          <w:sz w:val="28"/>
          <w:szCs w:val="28"/>
          <w:rtl/>
        </w:rPr>
        <w:t>מפרט טכני</w:t>
      </w:r>
    </w:p>
    <w:p w:rsidR="00916441" w:rsidRPr="00AF6A18" w:rsidRDefault="00916441" w:rsidP="007E01EA">
      <w:pPr>
        <w:spacing w:line="360" w:lineRule="auto"/>
        <w:jc w:val="center"/>
        <w:rPr>
          <w:b/>
          <w:bCs/>
          <w:sz w:val="28"/>
          <w:szCs w:val="28"/>
          <w:rtl/>
        </w:rPr>
      </w:pPr>
      <w:r w:rsidRPr="00AF6A18">
        <w:rPr>
          <w:rFonts w:hint="cs"/>
          <w:b/>
          <w:bCs/>
          <w:sz w:val="28"/>
          <w:szCs w:val="28"/>
          <w:rtl/>
        </w:rPr>
        <w:t xml:space="preserve">(יימסר בנפרד למשתתפי </w:t>
      </w:r>
      <w:r w:rsidR="004153B4" w:rsidRPr="00AF6A18">
        <w:rPr>
          <w:rFonts w:hint="cs"/>
          <w:b/>
          <w:bCs/>
          <w:sz w:val="28"/>
          <w:szCs w:val="28"/>
          <w:rtl/>
        </w:rPr>
        <w:t>כנס הספקים</w:t>
      </w:r>
      <w:r w:rsidRPr="00AF6A18">
        <w:rPr>
          <w:rFonts w:hint="cs"/>
          <w:b/>
          <w:bCs/>
          <w:sz w:val="28"/>
          <w:szCs w:val="28"/>
          <w:rtl/>
        </w:rPr>
        <w:t>)</w:t>
      </w:r>
    </w:p>
    <w:p w:rsidR="00B35C8E" w:rsidRPr="00AF6A18" w:rsidRDefault="00065BDC" w:rsidP="007E01EA">
      <w:pPr>
        <w:spacing w:line="360" w:lineRule="auto"/>
        <w:jc w:val="center"/>
        <w:rPr>
          <w:b/>
          <w:bCs/>
          <w:sz w:val="28"/>
          <w:szCs w:val="28"/>
          <w:u w:val="single"/>
          <w:rtl/>
        </w:rPr>
      </w:pPr>
      <w:r w:rsidRPr="00AF6A18">
        <w:rPr>
          <w:b/>
          <w:bCs/>
          <w:sz w:val="28"/>
          <w:szCs w:val="28"/>
          <w:rtl/>
        </w:rPr>
        <w:br w:type="page"/>
      </w:r>
      <w:r w:rsidR="00B35C8E" w:rsidRPr="00AF6A18">
        <w:rPr>
          <w:rFonts w:hint="cs"/>
          <w:b/>
          <w:bCs/>
          <w:sz w:val="28"/>
          <w:szCs w:val="28"/>
          <w:u w:val="single"/>
          <w:rtl/>
        </w:rPr>
        <w:lastRenderedPageBreak/>
        <w:t>נספח י'</w:t>
      </w:r>
    </w:p>
    <w:p w:rsidR="00B35C8E" w:rsidRPr="00AF6A18" w:rsidRDefault="00B35C8E" w:rsidP="007E01EA">
      <w:pPr>
        <w:spacing w:line="360" w:lineRule="auto"/>
        <w:jc w:val="center"/>
        <w:rPr>
          <w:b/>
          <w:bCs/>
          <w:sz w:val="28"/>
          <w:szCs w:val="28"/>
          <w:u w:val="single"/>
          <w:rtl/>
        </w:rPr>
      </w:pPr>
      <w:r w:rsidRPr="00AF6A18">
        <w:rPr>
          <w:rFonts w:hint="cs"/>
          <w:b/>
          <w:bCs/>
          <w:sz w:val="28"/>
          <w:szCs w:val="28"/>
          <w:u w:val="single"/>
          <w:rtl/>
        </w:rPr>
        <w:t>רשימת חוקי העבודה</w:t>
      </w:r>
    </w:p>
    <w:p w:rsidR="00B35C8E" w:rsidRPr="00AF6A18" w:rsidRDefault="00B35C8E" w:rsidP="00E7309C">
      <w:pPr>
        <w:spacing w:line="360" w:lineRule="auto"/>
        <w:jc w:val="both"/>
        <w:rPr>
          <w:b/>
          <w:bCs/>
          <w:sz w:val="28"/>
          <w:szCs w:val="28"/>
          <w:u w:val="single"/>
          <w:rtl/>
        </w:rPr>
      </w:pP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32" w:history="1">
        <w:r w:rsidR="00B35C8E" w:rsidRPr="00AF6A18">
          <w:rPr>
            <w:rStyle w:val="Hyperlink"/>
            <w:rFonts w:ascii="Arial" w:hAnsi="Arial" w:cs="Arial"/>
            <w:noProof w:val="0"/>
            <w:color w:val="auto"/>
            <w:sz w:val="22"/>
            <w:szCs w:val="22"/>
            <w:rtl/>
            <w:lang w:eastAsia="en-US"/>
          </w:rPr>
          <w:t>פקודת תאונות ומחלות משלוח יד (הודעה), 1945</w:t>
        </w:r>
      </w:hyperlink>
      <w:r w:rsidR="00B35C8E" w:rsidRPr="00AF6A18">
        <w:rPr>
          <w:rStyle w:val="Hyperlink"/>
          <w:rFonts w:ascii="Arial" w:hAnsi="Arial" w:cs="Arial" w:hint="cs"/>
          <w:noProof w:val="0"/>
          <w:color w:val="auto"/>
          <w:sz w:val="22"/>
          <w:szCs w:val="22"/>
          <w:rtl/>
          <w:lang w:eastAsia="en-US"/>
        </w:rPr>
        <w:t>.</w:t>
      </w:r>
    </w:p>
    <w:p w:rsidR="00B35C8E" w:rsidRPr="00AF6A18" w:rsidRDefault="00B35C8E"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r w:rsidRPr="00AF6A18">
        <w:rPr>
          <w:rStyle w:val="Hyperlink"/>
          <w:rFonts w:ascii="Arial" w:hAnsi="Arial" w:cs="Arial"/>
          <w:noProof w:val="0"/>
          <w:color w:val="auto"/>
          <w:sz w:val="22"/>
          <w:szCs w:val="22"/>
          <w:rtl/>
          <w:lang w:eastAsia="en-US"/>
        </w:rPr>
        <w:t>פקודת הבטיחות בעבודה, 1946</w:t>
      </w:r>
      <w:r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33" w:history="1">
        <w:r w:rsidR="00B35C8E" w:rsidRPr="00AF6A18">
          <w:rPr>
            <w:rStyle w:val="Hyperlink"/>
            <w:rFonts w:ascii="Arial" w:hAnsi="Arial" w:cs="Arial"/>
            <w:noProof w:val="0"/>
            <w:color w:val="auto"/>
            <w:sz w:val="22"/>
            <w:szCs w:val="22"/>
            <w:rtl/>
            <w:lang w:eastAsia="en-US"/>
          </w:rPr>
          <w:t>חוק החיילים המשוחררים (החזרה לעבודה), תש"ט- 1949</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34" w:history="1">
        <w:r w:rsidR="00B35C8E" w:rsidRPr="00AF6A18">
          <w:rPr>
            <w:rStyle w:val="Hyperlink"/>
            <w:rFonts w:ascii="Arial" w:hAnsi="Arial" w:cs="Arial"/>
            <w:noProof w:val="0"/>
            <w:color w:val="auto"/>
            <w:sz w:val="22"/>
            <w:szCs w:val="22"/>
            <w:rtl/>
            <w:lang w:eastAsia="en-US"/>
          </w:rPr>
          <w:t>חוק שעות עבודה ומנוחה, תשי"א-1951</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35" w:history="1">
        <w:r w:rsidR="00B35C8E" w:rsidRPr="00AF6A18">
          <w:rPr>
            <w:rStyle w:val="Hyperlink"/>
            <w:rFonts w:ascii="Arial" w:hAnsi="Arial" w:cs="Arial"/>
            <w:noProof w:val="0"/>
            <w:color w:val="auto"/>
            <w:sz w:val="22"/>
            <w:szCs w:val="22"/>
            <w:rtl/>
            <w:lang w:eastAsia="en-US"/>
          </w:rPr>
          <w:t>חוק חופשה שנתית, תשי"א-1951</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36" w:history="1">
        <w:r w:rsidR="00B35C8E" w:rsidRPr="00AF6A18">
          <w:rPr>
            <w:rStyle w:val="Hyperlink"/>
            <w:rFonts w:ascii="Arial" w:hAnsi="Arial" w:cs="Arial"/>
            <w:noProof w:val="0"/>
            <w:color w:val="auto"/>
            <w:sz w:val="22"/>
            <w:szCs w:val="22"/>
            <w:rtl/>
            <w:lang w:eastAsia="en-US"/>
          </w:rPr>
          <w:t>חוק החניכות, תשי"ג-1953</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37" w:history="1">
        <w:r w:rsidR="00B35C8E" w:rsidRPr="00AF6A18">
          <w:rPr>
            <w:rStyle w:val="Hyperlink"/>
            <w:rFonts w:ascii="Arial" w:hAnsi="Arial" w:cs="Arial"/>
            <w:noProof w:val="0"/>
            <w:color w:val="auto"/>
            <w:sz w:val="22"/>
            <w:szCs w:val="22"/>
            <w:rtl/>
            <w:lang w:eastAsia="en-US"/>
          </w:rPr>
          <w:t>חוק עבודת הנוער, תשי"ג-1953</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38" w:history="1">
        <w:r w:rsidR="00B35C8E" w:rsidRPr="00AF6A18">
          <w:rPr>
            <w:rStyle w:val="Hyperlink"/>
            <w:rFonts w:ascii="Arial" w:hAnsi="Arial" w:cs="Arial"/>
            <w:noProof w:val="0"/>
            <w:color w:val="auto"/>
            <w:sz w:val="22"/>
            <w:szCs w:val="22"/>
            <w:rtl/>
            <w:lang w:eastAsia="en-US"/>
          </w:rPr>
          <w:t>חוק עבודת נשים, תשי"ד-1954</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39" w:history="1">
        <w:r w:rsidR="00B35C8E" w:rsidRPr="00AF6A18">
          <w:rPr>
            <w:rStyle w:val="Hyperlink"/>
            <w:rFonts w:ascii="Arial" w:hAnsi="Arial" w:cs="Arial"/>
            <w:noProof w:val="0"/>
            <w:color w:val="auto"/>
            <w:sz w:val="22"/>
            <w:szCs w:val="22"/>
            <w:rtl/>
            <w:lang w:eastAsia="en-US"/>
          </w:rPr>
          <w:t>חוק ארגון הפיקוח על העבודה, תשי"ד-1954</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0" w:history="1">
        <w:r w:rsidR="00B35C8E" w:rsidRPr="00AF6A18">
          <w:rPr>
            <w:rStyle w:val="Hyperlink"/>
            <w:rFonts w:ascii="Arial" w:hAnsi="Arial" w:cs="Arial"/>
            <w:noProof w:val="0"/>
            <w:color w:val="auto"/>
            <w:sz w:val="22"/>
            <w:szCs w:val="22"/>
            <w:rtl/>
            <w:lang w:eastAsia="en-US"/>
          </w:rPr>
          <w:t>חוק הגנת השכר, תשי"ח-1958</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1" w:history="1">
        <w:r w:rsidR="00B35C8E" w:rsidRPr="00AF6A18">
          <w:rPr>
            <w:rStyle w:val="Hyperlink"/>
            <w:rFonts w:ascii="Arial" w:hAnsi="Arial" w:cs="Arial"/>
            <w:noProof w:val="0"/>
            <w:color w:val="auto"/>
            <w:sz w:val="22"/>
            <w:szCs w:val="22"/>
            <w:rtl/>
            <w:lang w:eastAsia="en-US"/>
          </w:rPr>
          <w:t>חוק שירות התעסוקה, תשי"ט-1959</w:t>
        </w:r>
        <w:r w:rsidR="00B35C8E" w:rsidRPr="00AF6A18">
          <w:rPr>
            <w:rStyle w:val="Hyperlink"/>
            <w:rFonts w:ascii="Arial" w:hAnsi="Arial" w:cs="Arial" w:hint="cs"/>
            <w:noProof w:val="0"/>
            <w:color w:val="auto"/>
            <w:sz w:val="22"/>
            <w:szCs w:val="22"/>
            <w:rtl/>
            <w:lang w:eastAsia="en-US"/>
          </w:rPr>
          <w:t>.</w:t>
        </w:r>
      </w:hyperlink>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2" w:history="1">
        <w:r w:rsidR="00B35C8E" w:rsidRPr="00AF6A18">
          <w:rPr>
            <w:rStyle w:val="Hyperlink"/>
            <w:rFonts w:ascii="Arial" w:hAnsi="Arial" w:cs="Arial"/>
            <w:noProof w:val="0"/>
            <w:color w:val="auto"/>
            <w:sz w:val="22"/>
            <w:szCs w:val="22"/>
            <w:rtl/>
            <w:lang w:eastAsia="en-US"/>
          </w:rPr>
          <w:t>חוק שירות עבודה בשעת חירום, תשכ"ז-1967</w:t>
        </w:r>
        <w:r w:rsidR="00B35C8E" w:rsidRPr="00AF6A18">
          <w:rPr>
            <w:rStyle w:val="Hyperlink"/>
            <w:rFonts w:ascii="Arial" w:hAnsi="Arial" w:cs="Arial" w:hint="cs"/>
            <w:noProof w:val="0"/>
            <w:color w:val="auto"/>
            <w:sz w:val="22"/>
            <w:szCs w:val="22"/>
            <w:rtl/>
            <w:lang w:eastAsia="en-US"/>
          </w:rPr>
          <w:t>.</w:t>
        </w:r>
      </w:hyperlink>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3" w:history="1">
        <w:r w:rsidR="00B35C8E" w:rsidRPr="00AF6A18">
          <w:rPr>
            <w:rStyle w:val="Hyperlink"/>
            <w:rFonts w:ascii="Arial" w:hAnsi="Arial" w:cs="Arial"/>
            <w:noProof w:val="0"/>
            <w:color w:val="auto"/>
            <w:sz w:val="22"/>
            <w:szCs w:val="22"/>
            <w:rtl/>
            <w:lang w:eastAsia="en-US"/>
          </w:rPr>
          <w:t>חוק הביטוח הלאומי [נוסח משולב], תשנ"ה-1995</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4" w:history="1">
        <w:r w:rsidR="00B35C8E" w:rsidRPr="00AF6A18">
          <w:rPr>
            <w:rStyle w:val="Hyperlink"/>
            <w:rFonts w:ascii="Arial" w:hAnsi="Arial" w:cs="Arial"/>
            <w:noProof w:val="0"/>
            <w:color w:val="auto"/>
            <w:sz w:val="22"/>
            <w:szCs w:val="22"/>
            <w:rtl/>
            <w:lang w:eastAsia="en-US"/>
          </w:rPr>
          <w:t>חוק הסכמים קיבוציים, תשי"ז-1957</w:t>
        </w:r>
        <w:r w:rsidR="00B35C8E" w:rsidRPr="00AF6A18">
          <w:rPr>
            <w:rStyle w:val="Hyperlink"/>
            <w:rFonts w:ascii="Arial" w:hAnsi="Arial" w:cs="Arial" w:hint="cs"/>
            <w:noProof w:val="0"/>
            <w:color w:val="auto"/>
            <w:sz w:val="22"/>
            <w:szCs w:val="22"/>
            <w:rtl/>
            <w:lang w:eastAsia="en-US"/>
          </w:rPr>
          <w:t>.</w:t>
        </w:r>
      </w:hyperlink>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5" w:history="1">
        <w:r w:rsidR="00B35C8E" w:rsidRPr="00AF6A18">
          <w:rPr>
            <w:rStyle w:val="Hyperlink"/>
            <w:rFonts w:ascii="Arial" w:hAnsi="Arial" w:cs="Arial"/>
            <w:noProof w:val="0"/>
            <w:color w:val="auto"/>
            <w:sz w:val="22"/>
            <w:szCs w:val="22"/>
            <w:rtl/>
            <w:lang w:eastAsia="en-US"/>
          </w:rPr>
          <w:t>חוק שכר מינימום, תשמ"ז-1987</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6" w:history="1">
        <w:r w:rsidR="00B35C8E" w:rsidRPr="00AF6A18">
          <w:rPr>
            <w:rStyle w:val="Hyperlink"/>
            <w:rFonts w:ascii="Arial" w:hAnsi="Arial" w:cs="Arial"/>
            <w:noProof w:val="0"/>
            <w:color w:val="auto"/>
            <w:sz w:val="22"/>
            <w:szCs w:val="22"/>
            <w:rtl/>
            <w:lang w:eastAsia="en-US"/>
          </w:rPr>
          <w:t>חוק שוויון ההזדמנויות בעבודה, תשמ"ח-1988</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7" w:history="1">
        <w:r w:rsidR="00B35C8E" w:rsidRPr="00AF6A18">
          <w:rPr>
            <w:rStyle w:val="Hyperlink"/>
            <w:rFonts w:ascii="Arial" w:hAnsi="Arial" w:cs="Arial"/>
            <w:noProof w:val="0"/>
            <w:color w:val="auto"/>
            <w:sz w:val="22"/>
            <w:szCs w:val="22"/>
            <w:rtl/>
            <w:lang w:eastAsia="en-US"/>
          </w:rPr>
          <w:t>חוק עובדים זרים (העסקה שלא כדין), תשנ"א-1991</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8" w:history="1">
        <w:r w:rsidR="00B35C8E" w:rsidRPr="00AF6A18">
          <w:rPr>
            <w:rStyle w:val="Hyperlink"/>
            <w:rFonts w:ascii="Arial" w:hAnsi="Arial" w:cs="Arial"/>
            <w:noProof w:val="0"/>
            <w:color w:val="auto"/>
            <w:sz w:val="22"/>
            <w:szCs w:val="22"/>
            <w:rtl/>
            <w:lang w:eastAsia="en-US"/>
          </w:rPr>
          <w:t>חוק העסקת עובדים על ידי קבלני כוח אדם, תשנ"ו-1996</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49" w:history="1">
        <w:r w:rsidR="00B35C8E" w:rsidRPr="00AF6A18">
          <w:rPr>
            <w:rStyle w:val="Hyperlink"/>
            <w:rFonts w:ascii="Arial" w:hAnsi="Arial" w:cs="Arial"/>
            <w:noProof w:val="0"/>
            <w:color w:val="auto"/>
            <w:sz w:val="22"/>
            <w:szCs w:val="22"/>
            <w:rtl/>
            <w:lang w:eastAsia="en-US"/>
          </w:rPr>
          <w:t>פרק ד' לחוק שוויון זכויות לאנשים עם מוגבלות, תשנ"ח-1998</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50" w:history="1">
        <w:r w:rsidR="00B35C8E" w:rsidRPr="00AF6A18">
          <w:rPr>
            <w:rStyle w:val="Hyperlink"/>
            <w:rFonts w:ascii="Arial" w:hAnsi="Arial" w:cs="Arial"/>
            <w:noProof w:val="0"/>
            <w:color w:val="auto"/>
            <w:sz w:val="22"/>
            <w:szCs w:val="22"/>
            <w:rtl/>
            <w:lang w:eastAsia="en-US"/>
          </w:rPr>
          <w:t>סעיף 8 לחוק למניעת הטרדה מינית, תשנ"ח-1998</w:t>
        </w:r>
      </w:hyperlink>
      <w:r w:rsidR="00B35C8E" w:rsidRPr="00AF6A18">
        <w:rPr>
          <w:rStyle w:val="Hyperlink"/>
          <w:rFonts w:ascii="Arial" w:hAnsi="Arial" w:cs="Arial" w:hint="cs"/>
          <w:noProof w:val="0"/>
          <w:color w:val="auto"/>
          <w:sz w:val="22"/>
          <w:szCs w:val="22"/>
          <w:rtl/>
          <w:lang w:eastAsia="en-US"/>
        </w:rPr>
        <w:t>.</w:t>
      </w:r>
    </w:p>
    <w:p w:rsidR="00B35C8E" w:rsidRPr="00AF6A18" w:rsidRDefault="00B35C8E"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r w:rsidRPr="00AF6A18">
        <w:rPr>
          <w:rStyle w:val="Hyperlink"/>
          <w:rFonts w:ascii="Arial" w:hAnsi="Arial" w:cs="Arial"/>
          <w:noProof w:val="0"/>
          <w:color w:val="auto"/>
          <w:sz w:val="22"/>
          <w:szCs w:val="22"/>
          <w:rtl/>
          <w:lang w:eastAsia="en-US"/>
        </w:rPr>
        <w:fldChar w:fldCharType="begin"/>
      </w:r>
      <w:r w:rsidRPr="00AF6A18">
        <w:rPr>
          <w:rStyle w:val="Hyperlink"/>
          <w:rFonts w:ascii="Arial" w:hAnsi="Arial" w:cs="Arial"/>
          <w:noProof w:val="0"/>
          <w:color w:val="auto"/>
          <w:sz w:val="22"/>
          <w:szCs w:val="22"/>
          <w:rtl/>
          <w:lang w:eastAsia="en-US"/>
        </w:rPr>
        <w:instrText xml:space="preserve"> </w:instrText>
      </w:r>
      <w:r w:rsidRPr="00AF6A18">
        <w:rPr>
          <w:rStyle w:val="Hyperlink"/>
          <w:rFonts w:ascii="Arial" w:hAnsi="Arial" w:cs="Arial"/>
          <w:noProof w:val="0"/>
          <w:color w:val="auto"/>
          <w:sz w:val="22"/>
          <w:szCs w:val="22"/>
          <w:lang w:eastAsia="en-US"/>
        </w:rPr>
        <w:instrText>HYPERLINK</w:instrText>
      </w:r>
      <w:r w:rsidRPr="00AF6A18">
        <w:rPr>
          <w:rStyle w:val="Hyperlink"/>
          <w:rFonts w:ascii="Arial" w:hAnsi="Arial" w:cs="Arial"/>
          <w:noProof w:val="0"/>
          <w:color w:val="auto"/>
          <w:sz w:val="22"/>
          <w:szCs w:val="22"/>
          <w:rtl/>
          <w:lang w:eastAsia="en-US"/>
        </w:rPr>
        <w:instrText xml:space="preserve"> "</w:instrText>
      </w:r>
      <w:r w:rsidRPr="00AF6A18">
        <w:rPr>
          <w:rStyle w:val="Hyperlink"/>
          <w:rFonts w:ascii="Arial" w:hAnsi="Arial" w:cs="Arial"/>
          <w:noProof w:val="0"/>
          <w:color w:val="auto"/>
          <w:sz w:val="22"/>
          <w:szCs w:val="22"/>
          <w:lang w:eastAsia="en-US"/>
        </w:rPr>
        <w:instrText>http://www.tamas.gov.il/NR/exeres/5D0DD993-E5F3-4079-8880-59C5D176F508.htm</w:instrText>
      </w:r>
      <w:r w:rsidRPr="00AF6A18">
        <w:rPr>
          <w:rStyle w:val="Hyperlink"/>
          <w:rFonts w:ascii="Arial" w:hAnsi="Arial" w:cs="Arial"/>
          <w:noProof w:val="0"/>
          <w:color w:val="auto"/>
          <w:sz w:val="22"/>
          <w:szCs w:val="22"/>
          <w:rtl/>
          <w:lang w:eastAsia="en-US"/>
        </w:rPr>
        <w:instrText xml:space="preserve">" </w:instrText>
      </w:r>
      <w:r w:rsidRPr="00AF6A18">
        <w:rPr>
          <w:rStyle w:val="Hyperlink"/>
          <w:rFonts w:ascii="Arial" w:hAnsi="Arial" w:cs="Arial"/>
          <w:noProof w:val="0"/>
          <w:color w:val="auto"/>
          <w:sz w:val="22"/>
          <w:szCs w:val="22"/>
          <w:rtl/>
          <w:lang w:eastAsia="en-US"/>
        </w:rPr>
        <w:fldChar w:fldCharType="separate"/>
      </w:r>
      <w:r w:rsidRPr="00AF6A18">
        <w:rPr>
          <w:rStyle w:val="Hyperlink"/>
          <w:rFonts w:ascii="Arial" w:hAnsi="Arial" w:cs="Arial"/>
          <w:noProof w:val="0"/>
          <w:color w:val="auto"/>
          <w:sz w:val="22"/>
          <w:szCs w:val="22"/>
          <w:rtl/>
          <w:lang w:eastAsia="en-US"/>
        </w:rPr>
        <w:t>חוק הודעה מוקדמת לפיטורים ולהתפטרות, תשס"א-2001</w:t>
      </w:r>
      <w:r w:rsidRPr="00AF6A18">
        <w:rPr>
          <w:rStyle w:val="Hyperlink"/>
          <w:rFonts w:ascii="Arial" w:hAnsi="Arial" w:cs="Arial" w:hint="cs"/>
          <w:noProof w:val="0"/>
          <w:color w:val="auto"/>
          <w:sz w:val="22"/>
          <w:szCs w:val="22"/>
          <w:rtl/>
          <w:lang w:eastAsia="en-US"/>
        </w:rPr>
        <w:t>.</w:t>
      </w:r>
    </w:p>
    <w:p w:rsidR="00B35C8E" w:rsidRPr="00AF6A18" w:rsidRDefault="00B35C8E"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r w:rsidRPr="00AF6A18">
        <w:rPr>
          <w:rStyle w:val="Hyperlink"/>
          <w:rFonts w:ascii="Arial" w:hAnsi="Arial" w:cs="Arial"/>
          <w:noProof w:val="0"/>
          <w:color w:val="auto"/>
          <w:sz w:val="22"/>
          <w:szCs w:val="22"/>
          <w:rtl/>
          <w:lang w:eastAsia="en-US"/>
        </w:rPr>
        <w:fldChar w:fldCharType="end"/>
      </w:r>
      <w:hyperlink r:id="rId151" w:history="1">
        <w:r w:rsidRPr="00AF6A18">
          <w:rPr>
            <w:rStyle w:val="Hyperlink"/>
            <w:rFonts w:ascii="Arial" w:hAnsi="Arial" w:cs="Arial"/>
            <w:noProof w:val="0"/>
            <w:color w:val="auto"/>
            <w:sz w:val="22"/>
            <w:szCs w:val="22"/>
            <w:rtl/>
            <w:lang w:eastAsia="en-US"/>
          </w:rPr>
          <w:t>סעיף 29 לחוק מידע גנטי, תשס"א-2000</w:t>
        </w:r>
      </w:hyperlink>
      <w:r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52" w:history="1">
        <w:r w:rsidR="00B35C8E" w:rsidRPr="00AF6A18">
          <w:rPr>
            <w:rStyle w:val="Hyperlink"/>
            <w:rFonts w:ascii="Arial" w:hAnsi="Arial" w:cs="Arial"/>
            <w:noProof w:val="0"/>
            <w:color w:val="auto"/>
            <w:sz w:val="22"/>
            <w:szCs w:val="22"/>
            <w:rtl/>
            <w:lang w:eastAsia="en-US"/>
          </w:rPr>
          <w:t>חוק הודעה לעובד (תנאי עבודה), תשס"ב-2002</w:t>
        </w:r>
      </w:hyperlink>
      <w:r w:rsidR="00B35C8E" w:rsidRPr="00AF6A18">
        <w:rPr>
          <w:rStyle w:val="Hyperlink"/>
          <w:rFonts w:ascii="Arial" w:hAnsi="Arial" w:cs="Arial" w:hint="cs"/>
          <w:noProof w:val="0"/>
          <w:color w:val="auto"/>
          <w:sz w:val="22"/>
          <w:szCs w:val="22"/>
          <w:rtl/>
          <w:lang w:eastAsia="en-US"/>
        </w:rPr>
        <w:t>.</w:t>
      </w:r>
    </w:p>
    <w:p w:rsidR="00B35C8E" w:rsidRPr="00AF6A18" w:rsidRDefault="00801079" w:rsidP="00E80287">
      <w:pPr>
        <w:pStyle w:val="P00"/>
        <w:numPr>
          <w:ilvl w:val="0"/>
          <w:numId w:val="36"/>
        </w:numPr>
        <w:spacing w:before="72" w:line="288" w:lineRule="auto"/>
        <w:ind w:left="606" w:right="1134" w:hanging="357"/>
        <w:rPr>
          <w:rStyle w:val="Hyperlink"/>
          <w:rFonts w:ascii="Arial" w:hAnsi="Arial" w:cs="Arial"/>
          <w:noProof w:val="0"/>
          <w:color w:val="auto"/>
          <w:sz w:val="22"/>
          <w:szCs w:val="22"/>
          <w:rtl/>
          <w:lang w:eastAsia="en-US"/>
        </w:rPr>
      </w:pPr>
      <w:hyperlink r:id="rId153" w:history="1">
        <w:r w:rsidR="00B35C8E" w:rsidRPr="00AF6A18">
          <w:rPr>
            <w:rStyle w:val="Hyperlink"/>
            <w:rFonts w:ascii="Arial" w:hAnsi="Arial" w:cs="Arial"/>
            <w:noProof w:val="0"/>
            <w:color w:val="auto"/>
            <w:sz w:val="22"/>
            <w:szCs w:val="22"/>
            <w:rtl/>
            <w:lang w:eastAsia="en-US"/>
          </w:rPr>
          <w:t>חוק הגנה על עובדים בשעת חירום, תשס"ו-2006</w:t>
        </w:r>
      </w:hyperlink>
      <w:r w:rsidR="00B35C8E" w:rsidRPr="00AF6A18">
        <w:rPr>
          <w:rStyle w:val="Hyperlink"/>
          <w:rFonts w:ascii="Arial" w:hAnsi="Arial" w:cs="Arial" w:hint="cs"/>
          <w:noProof w:val="0"/>
          <w:color w:val="auto"/>
          <w:sz w:val="22"/>
          <w:szCs w:val="22"/>
          <w:rtl/>
          <w:lang w:eastAsia="en-US"/>
        </w:rPr>
        <w:t>.</w:t>
      </w:r>
    </w:p>
    <w:p w:rsidR="007C2CA9" w:rsidRPr="00AF6A18" w:rsidRDefault="00801079" w:rsidP="00E80287">
      <w:pPr>
        <w:numPr>
          <w:ilvl w:val="0"/>
          <w:numId w:val="36"/>
        </w:numPr>
        <w:spacing w:line="288" w:lineRule="auto"/>
        <w:ind w:left="606" w:hanging="357"/>
        <w:jc w:val="both"/>
        <w:rPr>
          <w:rStyle w:val="Hyperlink"/>
          <w:bCs/>
          <w:i/>
          <w:color w:val="auto"/>
          <w:szCs w:val="26"/>
        </w:rPr>
      </w:pPr>
      <w:hyperlink r:id="rId154" w:history="1">
        <w:r w:rsidR="00B35C8E" w:rsidRPr="00AF6A18">
          <w:rPr>
            <w:rStyle w:val="Hyperlink"/>
            <w:color w:val="auto"/>
            <w:rtl/>
          </w:rPr>
          <w:t>סעיף 5א לחוק הגנה על עובדים (חשיפת עבירות ופגיעה בטוהר המידות או במינהל התקין), תשנ"ז-1997</w:t>
        </w:r>
      </w:hyperlink>
      <w:bookmarkStart w:id="127" w:name="_נספח_ב_–_[טבלת_שינויים_שבוצעו_בהורא"/>
      <w:bookmarkEnd w:id="127"/>
      <w:r w:rsidR="00B35C8E" w:rsidRPr="00AF6A18">
        <w:rPr>
          <w:rStyle w:val="Hyperlink"/>
          <w:rFonts w:hint="cs"/>
          <w:b/>
          <w:i/>
          <w:color w:val="auto"/>
          <w:szCs w:val="26"/>
          <w:rtl/>
        </w:rPr>
        <w:t>.</w:t>
      </w:r>
    </w:p>
    <w:p w:rsidR="00E7309C" w:rsidRPr="00AF6A18" w:rsidRDefault="007C2CA9" w:rsidP="00005C7D">
      <w:pPr>
        <w:spacing w:line="360" w:lineRule="auto"/>
        <w:jc w:val="center"/>
        <w:rPr>
          <w:b/>
          <w:bCs/>
          <w:sz w:val="28"/>
          <w:szCs w:val="28"/>
          <w:u w:val="single"/>
          <w:rtl/>
        </w:rPr>
      </w:pPr>
      <w:r w:rsidRPr="00AF6A18">
        <w:rPr>
          <w:rStyle w:val="Hyperlink"/>
          <w:bCs/>
          <w:i/>
          <w:color w:val="auto"/>
          <w:szCs w:val="26"/>
        </w:rPr>
        <w:br w:type="page"/>
      </w:r>
      <w:r w:rsidRPr="00AF6A18">
        <w:rPr>
          <w:rFonts w:hint="cs"/>
          <w:b/>
          <w:bCs/>
          <w:sz w:val="28"/>
          <w:szCs w:val="28"/>
          <w:u w:val="single"/>
          <w:rtl/>
        </w:rPr>
        <w:lastRenderedPageBreak/>
        <w:t>נספח י"</w:t>
      </w:r>
      <w:r w:rsidR="00005C7D" w:rsidRPr="00AF6A18">
        <w:rPr>
          <w:rFonts w:hint="cs"/>
          <w:b/>
          <w:bCs/>
          <w:sz w:val="28"/>
          <w:szCs w:val="28"/>
          <w:u w:val="single"/>
          <w:rtl/>
        </w:rPr>
        <w:t>א</w:t>
      </w:r>
    </w:p>
    <w:p w:rsidR="00964BB6" w:rsidRPr="00AF6A18" w:rsidRDefault="00964BB6" w:rsidP="00005C7D">
      <w:pPr>
        <w:spacing w:line="360" w:lineRule="auto"/>
        <w:jc w:val="center"/>
        <w:rPr>
          <w:b/>
          <w:bCs/>
          <w:sz w:val="28"/>
          <w:szCs w:val="28"/>
          <w:u w:val="single"/>
          <w:rtl/>
        </w:rPr>
      </w:pPr>
      <w:r w:rsidRPr="00AF6A18">
        <w:rPr>
          <w:rFonts w:hint="eastAsia"/>
          <w:b/>
          <w:bCs/>
          <w:sz w:val="28"/>
          <w:szCs w:val="28"/>
          <w:u w:val="single"/>
          <w:rtl/>
        </w:rPr>
        <w:t>הצהרת</w:t>
      </w:r>
      <w:r w:rsidRPr="00AF6A18">
        <w:rPr>
          <w:b/>
          <w:bCs/>
          <w:sz w:val="28"/>
          <w:szCs w:val="28"/>
          <w:u w:val="single"/>
          <w:rtl/>
        </w:rPr>
        <w:t xml:space="preserve"> </w:t>
      </w:r>
      <w:r w:rsidRPr="00AF6A18">
        <w:rPr>
          <w:rFonts w:hint="eastAsia"/>
          <w:b/>
          <w:bCs/>
          <w:sz w:val="28"/>
          <w:szCs w:val="28"/>
          <w:u w:val="single"/>
          <w:rtl/>
        </w:rPr>
        <w:t>סודיות</w:t>
      </w:r>
      <w:r w:rsidRPr="00AF6A18">
        <w:rPr>
          <w:b/>
          <w:bCs/>
          <w:sz w:val="28"/>
          <w:szCs w:val="28"/>
          <w:u w:val="single"/>
          <w:rtl/>
        </w:rPr>
        <w:t xml:space="preserve"> </w:t>
      </w:r>
      <w:r w:rsidRPr="00AF6A18">
        <w:rPr>
          <w:rFonts w:hint="eastAsia"/>
          <w:b/>
          <w:bCs/>
          <w:sz w:val="28"/>
          <w:szCs w:val="28"/>
          <w:u w:val="single"/>
          <w:rtl/>
        </w:rPr>
        <w:t>והתחייבות</w:t>
      </w:r>
      <w:r w:rsidRPr="00AF6A18">
        <w:rPr>
          <w:b/>
          <w:bCs/>
          <w:sz w:val="28"/>
          <w:szCs w:val="28"/>
          <w:u w:val="single"/>
          <w:rtl/>
        </w:rPr>
        <w:t xml:space="preserve"> </w:t>
      </w:r>
      <w:r w:rsidRPr="00AF6A18">
        <w:rPr>
          <w:rFonts w:hint="eastAsia"/>
          <w:b/>
          <w:bCs/>
          <w:sz w:val="28"/>
          <w:szCs w:val="28"/>
          <w:u w:val="single"/>
          <w:rtl/>
        </w:rPr>
        <w:t>לאבטחת</w:t>
      </w:r>
      <w:r w:rsidRPr="00AF6A18">
        <w:rPr>
          <w:b/>
          <w:bCs/>
          <w:sz w:val="28"/>
          <w:szCs w:val="28"/>
          <w:u w:val="single"/>
          <w:rtl/>
        </w:rPr>
        <w:t xml:space="preserve"> </w:t>
      </w:r>
      <w:r w:rsidRPr="00AF6A18">
        <w:rPr>
          <w:rFonts w:hint="eastAsia"/>
          <w:b/>
          <w:bCs/>
          <w:sz w:val="28"/>
          <w:szCs w:val="28"/>
          <w:u w:val="single"/>
          <w:rtl/>
        </w:rPr>
        <w:t>המידע</w:t>
      </w:r>
    </w:p>
    <w:p w:rsidR="00964BB6" w:rsidRPr="00AF6A18" w:rsidRDefault="00964BB6" w:rsidP="00964BB6">
      <w:pPr>
        <w:spacing w:line="360" w:lineRule="auto"/>
        <w:jc w:val="center"/>
        <w:rPr>
          <w:b/>
          <w:bCs/>
          <w:sz w:val="28"/>
          <w:szCs w:val="28"/>
          <w:u w:val="single"/>
          <w:rtl/>
        </w:rPr>
      </w:pPr>
    </w:p>
    <w:p w:rsidR="00964BB6" w:rsidRPr="00AF6A18" w:rsidRDefault="00964BB6" w:rsidP="00964BB6">
      <w:pPr>
        <w:spacing w:line="360" w:lineRule="auto"/>
        <w:rPr>
          <w:rtl/>
        </w:rPr>
      </w:pPr>
      <w:r w:rsidRPr="00AF6A18">
        <w:rPr>
          <w:rFonts w:hint="cs"/>
          <w:rtl/>
        </w:rPr>
        <w:t>אני ______________</w:t>
      </w:r>
      <w:r w:rsidR="00AC1930" w:rsidRPr="00AF6A18">
        <w:rPr>
          <w:rFonts w:hint="cs"/>
          <w:rtl/>
        </w:rPr>
        <w:t xml:space="preserve"> </w:t>
      </w:r>
      <w:r w:rsidRPr="00AF6A18">
        <w:rPr>
          <w:rFonts w:hint="cs"/>
          <w:rtl/>
        </w:rPr>
        <w:t xml:space="preserve"> ת.ז________________</w:t>
      </w:r>
      <w:r w:rsidR="00AC1930" w:rsidRPr="00AF6A18">
        <w:rPr>
          <w:rFonts w:hint="cs"/>
          <w:rtl/>
        </w:rPr>
        <w:t xml:space="preserve"> </w:t>
      </w:r>
      <w:r w:rsidRPr="00AF6A18">
        <w:rPr>
          <w:rFonts w:hint="cs"/>
          <w:rtl/>
        </w:rPr>
        <w:t xml:space="preserve"> עובד בחברה/ גוף/ עסק ____________ (להלן- ''החברה'' או ''הספק'') או מועסק על ידה, או פועל מטעמה מצהיר ומתחייב בזה, כלפי ממשלת ישראל וכלפי החברה:</w:t>
      </w:r>
    </w:p>
    <w:p w:rsidR="00964BB6" w:rsidRPr="00AF6A18" w:rsidRDefault="00964BB6" w:rsidP="0087593B">
      <w:pPr>
        <w:numPr>
          <w:ilvl w:val="0"/>
          <w:numId w:val="78"/>
        </w:numPr>
        <w:spacing w:line="360" w:lineRule="auto"/>
        <w:rPr>
          <w:rtl/>
        </w:rPr>
      </w:pPr>
      <w:r w:rsidRPr="00AF6A18">
        <w:rPr>
          <w:rFonts w:hint="cs"/>
          <w:rtl/>
        </w:rPr>
        <w:t>לא לגלות, להראות או למסור, בין במשך תקופת העסקתי בחברה או על ידה ובין לאחר מכן, לשום אדם או גוף, שום סודות מסחריים, או אחרים, או אחרים של ממשלת ישראל או של החברה ושום מידע הנוגע לממשלה או לחברה בכלל ולעניין הסכם ההתקשרות עם משרד במכרז פומבי</w:t>
      </w:r>
      <w:r w:rsidR="00AC1930" w:rsidRPr="00AF6A18">
        <w:rPr>
          <w:rFonts w:hint="cs"/>
          <w:rtl/>
        </w:rPr>
        <w:t xml:space="preserve"> </w:t>
      </w:r>
      <w:r w:rsidRPr="00AF6A18">
        <w:rPr>
          <w:rFonts w:hint="cs"/>
          <w:b/>
          <w:bCs/>
          <w:rtl/>
        </w:rPr>
        <w:t xml:space="preserve">מס' </w:t>
      </w:r>
      <w:r w:rsidR="005350B3" w:rsidRPr="00AF6A18">
        <w:rPr>
          <w:b/>
          <w:bCs/>
          <w:rtl/>
        </w:rPr>
        <w:t>35.</w:t>
      </w:r>
      <w:r w:rsidR="0087593B" w:rsidRPr="00AF6A18">
        <w:rPr>
          <w:b/>
          <w:bCs/>
          <w:rtl/>
        </w:rPr>
        <w:t>1</w:t>
      </w:r>
      <w:r w:rsidR="0087593B">
        <w:rPr>
          <w:rFonts w:hint="cs"/>
          <w:b/>
          <w:bCs/>
          <w:rtl/>
        </w:rPr>
        <w:t>6</w:t>
      </w:r>
      <w:r w:rsidR="0087593B" w:rsidRPr="00AF6A18">
        <w:rPr>
          <w:rFonts w:hint="cs"/>
          <w:b/>
          <w:bCs/>
          <w:rtl/>
        </w:rPr>
        <w:t xml:space="preserve"> </w:t>
      </w:r>
      <w:r w:rsidRPr="00AF6A18">
        <w:rPr>
          <w:rFonts w:hint="cs"/>
          <w:b/>
          <w:bCs/>
          <w:rtl/>
        </w:rPr>
        <w:t xml:space="preserve">לאספקה של שירותי אבטחה וביטחון במשרדי משרד המשפטים כלל הארץ </w:t>
      </w:r>
      <w:r w:rsidRPr="00AF6A18">
        <w:rPr>
          <w:rFonts w:hint="cs"/>
          <w:rtl/>
        </w:rPr>
        <w:t>(להלן – ''ההסכם''), בפרט, או שום מידע הקשור במישרין או בעקיפין, ברכושן, עסקיהן, ענייניהן, לקוחותיהן, ספקיהן והאנשים או הגופים הקשורים בממשלה או בחברה או הבאים עמהן במגע, ולרבות, אך מבלי לגרוע מכלליות האמור לעיל, נושאי מחקר ופיתוח של הממשלה או החברה, שיטות ייצור, תהליכים, מחירים, תחשיבים, תנאי התקשרות עם לקוחות וספקים, שרטוטים מסמכים וסודות, וזאת בין שהסודות והאינפורמציה האמורים הגיעו אלי כתוצאה מהעסקתי בחברה או במתן שירותים לממשלה ובין שהגיעו לידיעתי בכל אופן אחר שהוא;</w:t>
      </w:r>
    </w:p>
    <w:p w:rsidR="00964BB6" w:rsidRPr="00AF6A18" w:rsidRDefault="00964BB6" w:rsidP="00964BB6">
      <w:pPr>
        <w:numPr>
          <w:ilvl w:val="0"/>
          <w:numId w:val="78"/>
        </w:numPr>
        <w:spacing w:line="360" w:lineRule="auto"/>
      </w:pPr>
      <w:r w:rsidRPr="00AF6A18">
        <w:rPr>
          <w:rFonts w:hint="cs"/>
          <w:rtl/>
        </w:rPr>
        <w:t xml:space="preserve">לא לעשות כל שימוש במידע כאמור לעיל שלא למטרות ביצוע של השירותים נשוא החוזה ונשוא ההסכם שנמסרו לבצוע על ידי הממשלה או החברה או הספק, כולל בצוע שכפולים, העתקים וכו', שלא למטרות אלה; </w:t>
      </w:r>
    </w:p>
    <w:p w:rsidR="00964BB6" w:rsidRPr="00AF6A18" w:rsidRDefault="00964BB6" w:rsidP="00964BB6">
      <w:pPr>
        <w:numPr>
          <w:ilvl w:val="0"/>
          <w:numId w:val="78"/>
        </w:numPr>
        <w:spacing w:line="360" w:lineRule="auto"/>
      </w:pPr>
      <w:r w:rsidRPr="00AF6A18">
        <w:rPr>
          <w:rFonts w:hint="cs"/>
          <w:rtl/>
        </w:rPr>
        <w:t>כי ידוע לי שאי מילוי ההתחייבויות כלפי הממשלה על פי הצהרה זו מהווה עבירה על חוק העונשין, התשל''ז-1977;</w:t>
      </w:r>
    </w:p>
    <w:p w:rsidR="00964BB6" w:rsidRPr="00AF6A18" w:rsidRDefault="00964BB6" w:rsidP="00964BB6">
      <w:pPr>
        <w:numPr>
          <w:ilvl w:val="0"/>
          <w:numId w:val="78"/>
        </w:numPr>
        <w:spacing w:line="360" w:lineRule="auto"/>
      </w:pPr>
      <w:r w:rsidRPr="00AF6A18">
        <w:rPr>
          <w:rFonts w:hint="cs"/>
          <w:rtl/>
        </w:rPr>
        <w:t>כי ידוע לי שהעברת מידע כאמור בסעיף 1 או 2 לעיל, למען דהו, ללא אישור בכתב מהממשלה, עלול להסב לממשלה נזקים כלכליים משמעותיים ביותר;</w:t>
      </w:r>
    </w:p>
    <w:p w:rsidR="00964BB6" w:rsidRPr="00AF6A18" w:rsidRDefault="00964BB6" w:rsidP="00964BB6">
      <w:pPr>
        <w:numPr>
          <w:ilvl w:val="0"/>
          <w:numId w:val="78"/>
        </w:numPr>
        <w:spacing w:line="360" w:lineRule="auto"/>
      </w:pPr>
      <w:r w:rsidRPr="00AF6A18">
        <w:rPr>
          <w:rFonts w:hint="cs"/>
          <w:rtl/>
        </w:rPr>
        <w:t>התחייבות זו תמשיך לחול אף לאחר תום תקופת ההסכם האמור. התחייבות זו לא תחול על מידע שהוא בבחינת נחלת הציבור.</w:t>
      </w:r>
    </w:p>
    <w:p w:rsidR="00964BB6" w:rsidRPr="00AF6A18" w:rsidRDefault="00964BB6" w:rsidP="00964BB6">
      <w:pPr>
        <w:spacing w:line="360" w:lineRule="auto"/>
        <w:ind w:left="720"/>
      </w:pPr>
    </w:p>
    <w:p w:rsidR="00964BB6" w:rsidRPr="00AF6A18" w:rsidRDefault="00964BB6" w:rsidP="00964BB6">
      <w:pPr>
        <w:spacing w:line="360" w:lineRule="auto"/>
        <w:ind w:left="720"/>
        <w:rPr>
          <w:rtl/>
        </w:rPr>
      </w:pPr>
    </w:p>
    <w:p w:rsidR="00964BB6" w:rsidRPr="00AF6A18" w:rsidRDefault="00964BB6" w:rsidP="00964BB6">
      <w:pPr>
        <w:spacing w:line="360" w:lineRule="auto"/>
        <w:ind w:left="720"/>
        <w:rPr>
          <w:rtl/>
        </w:rPr>
      </w:pPr>
      <w:r w:rsidRPr="00AF6A18">
        <w:rPr>
          <w:rFonts w:hint="cs"/>
          <w:rtl/>
        </w:rPr>
        <w:t>______________</w:t>
      </w:r>
      <w:r w:rsidR="00AC1930" w:rsidRPr="00AF6A18">
        <w:rPr>
          <w:rFonts w:hint="cs"/>
          <w:rtl/>
        </w:rPr>
        <w:t xml:space="preserve">            </w:t>
      </w:r>
      <w:r w:rsidRPr="00AF6A18">
        <w:rPr>
          <w:rFonts w:hint="cs"/>
          <w:rtl/>
        </w:rPr>
        <w:t>______________</w:t>
      </w:r>
      <w:r w:rsidR="00AC1930" w:rsidRPr="00AF6A18">
        <w:rPr>
          <w:rFonts w:hint="cs"/>
          <w:rtl/>
        </w:rPr>
        <w:t xml:space="preserve">           </w:t>
      </w:r>
      <w:r w:rsidRPr="00AF6A18">
        <w:rPr>
          <w:rFonts w:hint="cs"/>
          <w:rtl/>
        </w:rPr>
        <w:t>_______________</w:t>
      </w:r>
    </w:p>
    <w:p w:rsidR="00964BB6" w:rsidRPr="00AF6A18" w:rsidRDefault="00AC1930" w:rsidP="00964BB6">
      <w:pPr>
        <w:spacing w:line="360" w:lineRule="auto"/>
        <w:ind w:left="720"/>
        <w:rPr>
          <w:rtl/>
        </w:rPr>
      </w:pPr>
      <w:r w:rsidRPr="00AF6A18">
        <w:rPr>
          <w:rFonts w:hint="cs"/>
          <w:rtl/>
        </w:rPr>
        <w:t xml:space="preserve"> </w:t>
      </w:r>
      <w:r w:rsidR="00964BB6" w:rsidRPr="00AF6A18">
        <w:rPr>
          <w:rFonts w:hint="cs"/>
          <w:rtl/>
        </w:rPr>
        <w:t xml:space="preserve"> שם החברה/ ספק</w:t>
      </w:r>
      <w:r w:rsidRPr="00AF6A18">
        <w:rPr>
          <w:rFonts w:hint="cs"/>
          <w:rtl/>
        </w:rPr>
        <w:t xml:space="preserve">              </w:t>
      </w:r>
      <w:r w:rsidR="00964BB6" w:rsidRPr="00AF6A18">
        <w:rPr>
          <w:rFonts w:hint="cs"/>
          <w:rtl/>
        </w:rPr>
        <w:t xml:space="preserve"> חתימת העובד</w:t>
      </w:r>
      <w:r w:rsidRPr="00AF6A18">
        <w:rPr>
          <w:rFonts w:hint="cs"/>
          <w:rtl/>
        </w:rPr>
        <w:t xml:space="preserve">                   </w:t>
      </w:r>
      <w:r w:rsidR="00964BB6" w:rsidRPr="00AF6A18">
        <w:rPr>
          <w:rFonts w:hint="cs"/>
          <w:rtl/>
        </w:rPr>
        <w:t>תאריך</w:t>
      </w:r>
    </w:p>
    <w:p w:rsidR="00964BB6" w:rsidRPr="00AF6A18" w:rsidRDefault="00964BB6" w:rsidP="00964BB6">
      <w:pPr>
        <w:spacing w:line="360" w:lineRule="auto"/>
        <w:ind w:left="720"/>
        <w:rPr>
          <w:rtl/>
        </w:rPr>
      </w:pPr>
    </w:p>
    <w:p w:rsidR="00964BB6" w:rsidRPr="00AF6A18" w:rsidRDefault="00964BB6" w:rsidP="00964BB6">
      <w:pPr>
        <w:spacing w:line="360" w:lineRule="auto"/>
        <w:ind w:left="720"/>
        <w:rPr>
          <w:rtl/>
        </w:rPr>
      </w:pPr>
      <w:r w:rsidRPr="00AF6A18">
        <w:rPr>
          <w:rFonts w:hint="cs"/>
          <w:rtl/>
        </w:rPr>
        <w:t>_______________</w:t>
      </w:r>
      <w:r w:rsidR="00AC1930" w:rsidRPr="00AF6A18">
        <w:rPr>
          <w:rFonts w:hint="cs"/>
          <w:rtl/>
        </w:rPr>
        <w:t xml:space="preserve">          </w:t>
      </w:r>
      <w:r w:rsidRPr="00AF6A18">
        <w:rPr>
          <w:rFonts w:hint="cs"/>
          <w:rtl/>
        </w:rPr>
        <w:t xml:space="preserve"> _________________</w:t>
      </w:r>
    </w:p>
    <w:p w:rsidR="00964BB6" w:rsidRPr="00AF6A18" w:rsidRDefault="00AC1930" w:rsidP="00964BB6">
      <w:pPr>
        <w:spacing w:line="360" w:lineRule="auto"/>
        <w:ind w:left="720"/>
        <w:rPr>
          <w:rtl/>
        </w:rPr>
      </w:pPr>
      <w:r w:rsidRPr="00AF6A18">
        <w:rPr>
          <w:rFonts w:hint="cs"/>
          <w:rtl/>
        </w:rPr>
        <w:t xml:space="preserve"> </w:t>
      </w:r>
      <w:r w:rsidR="00964BB6" w:rsidRPr="00AF6A18">
        <w:rPr>
          <w:rFonts w:hint="cs"/>
          <w:rtl/>
        </w:rPr>
        <w:t>שם מורשה חתימה</w:t>
      </w:r>
      <w:r w:rsidRPr="00AF6A18">
        <w:rPr>
          <w:rFonts w:hint="cs"/>
          <w:rtl/>
        </w:rPr>
        <w:t xml:space="preserve">            </w:t>
      </w:r>
      <w:r w:rsidR="00964BB6" w:rsidRPr="00AF6A18">
        <w:rPr>
          <w:rFonts w:hint="cs"/>
          <w:rtl/>
        </w:rPr>
        <w:t xml:space="preserve"> חתימת מורשה חתימה</w:t>
      </w:r>
    </w:p>
    <w:p w:rsidR="00964BB6" w:rsidRPr="00AF6A18" w:rsidRDefault="00964BB6" w:rsidP="00964BB6">
      <w:pPr>
        <w:spacing w:line="360" w:lineRule="auto"/>
        <w:jc w:val="center"/>
        <w:rPr>
          <w:b/>
          <w:bCs/>
          <w:sz w:val="28"/>
          <w:szCs w:val="28"/>
          <w:u w:val="single"/>
          <w:rtl/>
        </w:rPr>
      </w:pPr>
      <w:r w:rsidRPr="00AF6A18">
        <w:rPr>
          <w:rFonts w:hint="cs"/>
          <w:b/>
          <w:bCs/>
          <w:sz w:val="28"/>
          <w:szCs w:val="28"/>
          <w:u w:val="single"/>
          <w:rtl/>
        </w:rPr>
        <w:t xml:space="preserve"> </w:t>
      </w:r>
    </w:p>
    <w:p w:rsidR="00964BB6" w:rsidRPr="00AF6A18" w:rsidRDefault="00964BB6">
      <w:pPr>
        <w:bidi w:val="0"/>
        <w:rPr>
          <w:sz w:val="28"/>
          <w:szCs w:val="28"/>
        </w:rPr>
      </w:pPr>
      <w:r w:rsidRPr="00AF6A18">
        <w:rPr>
          <w:sz w:val="28"/>
          <w:szCs w:val="28"/>
          <w:rtl/>
        </w:rPr>
        <w:br w:type="page"/>
      </w:r>
    </w:p>
    <w:p w:rsidR="00964BB6" w:rsidRPr="00AF6A18" w:rsidRDefault="00964BB6" w:rsidP="00964BB6">
      <w:pPr>
        <w:spacing w:line="360" w:lineRule="auto"/>
        <w:jc w:val="center"/>
        <w:rPr>
          <w:b/>
          <w:bCs/>
          <w:sz w:val="28"/>
          <w:szCs w:val="28"/>
          <w:u w:val="single"/>
          <w:rtl/>
        </w:rPr>
      </w:pPr>
      <w:r w:rsidRPr="00AF6A18">
        <w:rPr>
          <w:rFonts w:hint="cs"/>
          <w:b/>
          <w:bCs/>
          <w:sz w:val="28"/>
          <w:szCs w:val="28"/>
          <w:u w:val="single"/>
          <w:rtl/>
        </w:rPr>
        <w:lastRenderedPageBreak/>
        <w:t>נספח י"ב</w:t>
      </w:r>
    </w:p>
    <w:p w:rsidR="00B35C8E" w:rsidRPr="00AF6A18" w:rsidRDefault="007C2CA9" w:rsidP="00E7309C">
      <w:pPr>
        <w:spacing w:line="360" w:lineRule="auto"/>
        <w:jc w:val="center"/>
        <w:rPr>
          <w:b/>
          <w:bCs/>
          <w:sz w:val="28"/>
          <w:szCs w:val="28"/>
          <w:u w:val="single"/>
          <w:rtl/>
        </w:rPr>
      </w:pPr>
      <w:r w:rsidRPr="00AF6A18">
        <w:rPr>
          <w:rFonts w:hint="cs"/>
          <w:b/>
          <w:bCs/>
          <w:sz w:val="28"/>
          <w:szCs w:val="28"/>
          <w:u w:val="single"/>
          <w:rtl/>
        </w:rPr>
        <w:t>הוראת התכ"מ עלות שכר למעביד</w:t>
      </w:r>
    </w:p>
    <w:p w:rsidR="007C2CA9" w:rsidRPr="00AF6A18" w:rsidRDefault="007C2CA9" w:rsidP="00E7309C">
      <w:pPr>
        <w:spacing w:line="288" w:lineRule="auto"/>
        <w:ind w:left="606"/>
        <w:jc w:val="both"/>
        <w:rPr>
          <w:rStyle w:val="Hyperlink"/>
          <w:bCs/>
          <w:i/>
          <w:color w:val="auto"/>
          <w:szCs w:val="26"/>
          <w:rtl/>
        </w:rPr>
      </w:pPr>
    </w:p>
    <w:p w:rsidR="007C2CA9" w:rsidRPr="00AF6A18" w:rsidRDefault="007C2CA9" w:rsidP="00E7309C">
      <w:pPr>
        <w:spacing w:line="288" w:lineRule="auto"/>
        <w:ind w:left="606"/>
        <w:jc w:val="both"/>
        <w:rPr>
          <w:rStyle w:val="Hyperlink"/>
          <w:bCs/>
          <w:i/>
          <w:color w:val="auto"/>
          <w:szCs w:val="26"/>
          <w:rtl/>
        </w:rPr>
      </w:pPr>
    </w:p>
    <w:p w:rsidR="007C2CA9" w:rsidRPr="00AF6A18" w:rsidRDefault="007C2CA9" w:rsidP="00E7309C">
      <w:pPr>
        <w:spacing w:line="288" w:lineRule="auto"/>
        <w:ind w:left="606"/>
        <w:jc w:val="both"/>
        <w:rPr>
          <w:rStyle w:val="Hyperlink"/>
          <w:bCs/>
          <w:i/>
          <w:color w:val="auto"/>
          <w:szCs w:val="26"/>
          <w:rtl/>
        </w:rPr>
      </w:pPr>
    </w:p>
    <w:p w:rsidR="007C2CA9" w:rsidRPr="00AF6A18" w:rsidRDefault="007C2CA9" w:rsidP="00E7309C">
      <w:pPr>
        <w:spacing w:line="288" w:lineRule="auto"/>
        <w:ind w:left="606"/>
        <w:jc w:val="both"/>
        <w:rPr>
          <w:rStyle w:val="Hyperlink"/>
          <w:bCs/>
          <w:i/>
          <w:color w:val="auto"/>
          <w:szCs w:val="26"/>
          <w:rtl/>
        </w:rPr>
      </w:pPr>
    </w:p>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7C2CA9" w:rsidRPr="00AF6A18" w:rsidTr="007C2CA9">
        <w:trPr>
          <w:trHeight w:hRule="exact" w:val="567"/>
        </w:trPr>
        <w:tc>
          <w:tcPr>
            <w:tcW w:w="9000" w:type="dxa"/>
            <w:gridSpan w:val="4"/>
            <w:tcBorders>
              <w:left w:val="nil"/>
              <w:right w:val="nil"/>
            </w:tcBorders>
            <w:shd w:val="clear" w:color="auto" w:fill="F3F3F3"/>
            <w:vAlign w:val="center"/>
          </w:tcPr>
          <w:p w:rsidR="007C2CA9" w:rsidRPr="00AF6A18" w:rsidRDefault="007C2CA9" w:rsidP="007C2CA9">
            <w:pPr>
              <w:pStyle w:val="afe"/>
              <w:rPr>
                <w:color w:val="auto"/>
                <w:rtl/>
              </w:rPr>
            </w:pPr>
            <w:r w:rsidRPr="00AF6A18">
              <w:rPr>
                <w:color w:val="auto"/>
                <w:rtl/>
              </w:rPr>
              <w:t>שם ההודעה:</w:t>
            </w:r>
            <w:r w:rsidRPr="00AF6A18">
              <w:rPr>
                <w:b w:val="0"/>
                <w:bCs w:val="0"/>
                <w:color w:val="auto"/>
                <w:sz w:val="26"/>
                <w:szCs w:val="26"/>
                <w:rtl/>
                <w:lang w:eastAsia="he-IL"/>
              </w:rPr>
              <w:t xml:space="preserve"> </w:t>
            </w:r>
            <w:r w:rsidRPr="00AF6A18">
              <w:rPr>
                <w:color w:val="auto"/>
                <w:rtl/>
              </w:rPr>
              <w:t>עלות שכר למעביד לכל שעת עבודה בתחום האבטחה והשמירה</w:t>
            </w:r>
          </w:p>
        </w:tc>
      </w:tr>
      <w:tr w:rsidR="007C2CA9" w:rsidRPr="00AF6A18" w:rsidTr="007C2CA9">
        <w:trPr>
          <w:trHeight w:val="418"/>
        </w:trPr>
        <w:tc>
          <w:tcPr>
            <w:tcW w:w="4500" w:type="dxa"/>
            <w:gridSpan w:val="2"/>
            <w:tcBorders>
              <w:left w:val="nil"/>
            </w:tcBorders>
            <w:shd w:val="clear" w:color="auto" w:fill="003366"/>
            <w:vAlign w:val="center"/>
          </w:tcPr>
          <w:p w:rsidR="007C2CA9" w:rsidRPr="00AF6A18" w:rsidRDefault="007C2CA9" w:rsidP="007C2CA9">
            <w:pPr>
              <w:pStyle w:val="a0"/>
              <w:numPr>
                <w:ilvl w:val="0"/>
                <w:numId w:val="0"/>
              </w:numPr>
              <w:snapToGrid w:val="0"/>
              <w:spacing w:before="0"/>
              <w:jc w:val="left"/>
              <w:rPr>
                <w:b w:val="0"/>
                <w:bCs w:val="0"/>
                <w:color w:val="auto"/>
                <w:sz w:val="20"/>
                <w:szCs w:val="20"/>
                <w:rtl/>
              </w:rPr>
            </w:pPr>
            <w:r w:rsidRPr="00AF6A18">
              <w:rPr>
                <w:b w:val="0"/>
                <w:bCs w:val="0"/>
                <w:color w:val="auto"/>
                <w:sz w:val="20"/>
                <w:szCs w:val="20"/>
                <w:rtl/>
              </w:rPr>
              <w:t>פרק ראשי: התקשרויות ורכישות</w:t>
            </w:r>
          </w:p>
        </w:tc>
        <w:tc>
          <w:tcPr>
            <w:tcW w:w="4500" w:type="dxa"/>
            <w:gridSpan w:val="2"/>
            <w:tcBorders>
              <w:right w:val="nil"/>
            </w:tcBorders>
            <w:shd w:val="clear" w:color="auto" w:fill="003366"/>
            <w:vAlign w:val="center"/>
          </w:tcPr>
          <w:p w:rsidR="007C2CA9" w:rsidRPr="00AF6A18" w:rsidRDefault="007C2CA9" w:rsidP="007C2CA9">
            <w:pPr>
              <w:pStyle w:val="aff"/>
              <w:spacing w:line="360" w:lineRule="auto"/>
              <w:jc w:val="left"/>
              <w:rPr>
                <w:rtl/>
              </w:rPr>
            </w:pPr>
            <w:r w:rsidRPr="00AF6A18">
              <w:rPr>
                <w:rtl/>
              </w:rPr>
              <w:t>פרק משני:</w:t>
            </w:r>
            <w:r w:rsidR="00AC1930" w:rsidRPr="00AF6A18">
              <w:rPr>
                <w:rtl/>
              </w:rPr>
              <w:t xml:space="preserve"> </w:t>
            </w:r>
            <w:r w:rsidRPr="00AF6A18">
              <w:rPr>
                <w:rtl/>
              </w:rPr>
              <w:t>התקשרויות מיוחדות</w:t>
            </w:r>
          </w:p>
        </w:tc>
      </w:tr>
      <w:tr w:rsidR="007C2CA9" w:rsidRPr="00AF6A18" w:rsidTr="007C2CA9">
        <w:trPr>
          <w:trHeight w:val="621"/>
        </w:trPr>
        <w:tc>
          <w:tcPr>
            <w:tcW w:w="2908" w:type="dxa"/>
            <w:tcBorders>
              <w:left w:val="nil"/>
            </w:tcBorders>
            <w:shd w:val="clear" w:color="auto" w:fill="003366"/>
            <w:vAlign w:val="center"/>
          </w:tcPr>
          <w:p w:rsidR="007C2CA9" w:rsidRPr="00AF6A18" w:rsidRDefault="007C2CA9" w:rsidP="007C2CA9">
            <w:pPr>
              <w:pStyle w:val="a0"/>
              <w:numPr>
                <w:ilvl w:val="0"/>
                <w:numId w:val="0"/>
              </w:numPr>
              <w:snapToGrid w:val="0"/>
              <w:spacing w:before="0"/>
              <w:jc w:val="left"/>
              <w:rPr>
                <w:b w:val="0"/>
                <w:bCs w:val="0"/>
                <w:color w:val="auto"/>
                <w:sz w:val="20"/>
                <w:szCs w:val="20"/>
                <w:rtl/>
              </w:rPr>
            </w:pPr>
            <w:r w:rsidRPr="00AF6A18">
              <w:rPr>
                <w:b w:val="0"/>
                <w:bCs w:val="0"/>
                <w:color w:val="auto"/>
                <w:sz w:val="20"/>
                <w:szCs w:val="20"/>
                <w:rtl/>
              </w:rPr>
              <w:t>מספר הוראה: 7.11.3</w:t>
            </w:r>
          </w:p>
        </w:tc>
        <w:tc>
          <w:tcPr>
            <w:tcW w:w="3572" w:type="dxa"/>
            <w:gridSpan w:val="2"/>
            <w:shd w:val="clear" w:color="auto" w:fill="003366"/>
            <w:vAlign w:val="center"/>
          </w:tcPr>
          <w:p w:rsidR="007C2CA9" w:rsidRPr="00AF6A18" w:rsidRDefault="007C2CA9" w:rsidP="007C2CA9">
            <w:pPr>
              <w:pStyle w:val="a0"/>
              <w:numPr>
                <w:ilvl w:val="0"/>
                <w:numId w:val="0"/>
              </w:numPr>
              <w:snapToGrid w:val="0"/>
              <w:spacing w:before="0"/>
              <w:jc w:val="left"/>
              <w:rPr>
                <w:b w:val="0"/>
                <w:bCs w:val="0"/>
                <w:color w:val="auto"/>
                <w:sz w:val="20"/>
                <w:szCs w:val="20"/>
                <w:rtl/>
              </w:rPr>
            </w:pPr>
            <w:r w:rsidRPr="00AF6A18">
              <w:rPr>
                <w:b w:val="0"/>
                <w:bCs w:val="0"/>
                <w:color w:val="auto"/>
                <w:sz w:val="20"/>
                <w:szCs w:val="20"/>
                <w:rtl/>
              </w:rPr>
              <w:t>מספר הודעה:</w:t>
            </w:r>
            <w:r w:rsidR="00AC1930" w:rsidRPr="00AF6A18">
              <w:rPr>
                <w:b w:val="0"/>
                <w:bCs w:val="0"/>
                <w:color w:val="auto"/>
                <w:sz w:val="20"/>
                <w:szCs w:val="20"/>
                <w:rtl/>
              </w:rPr>
              <w:t xml:space="preserve"> </w:t>
            </w:r>
            <w:r w:rsidRPr="00AF6A18">
              <w:rPr>
                <w:b w:val="0"/>
                <w:bCs w:val="0"/>
                <w:color w:val="auto"/>
                <w:sz w:val="20"/>
                <w:szCs w:val="20"/>
                <w:rtl/>
              </w:rPr>
              <w:t>ה. 7.11.3.3</w:t>
            </w:r>
          </w:p>
        </w:tc>
        <w:tc>
          <w:tcPr>
            <w:tcW w:w="2520" w:type="dxa"/>
            <w:tcBorders>
              <w:right w:val="nil"/>
            </w:tcBorders>
            <w:shd w:val="clear" w:color="auto" w:fill="003366"/>
            <w:vAlign w:val="center"/>
          </w:tcPr>
          <w:p w:rsidR="007C2CA9" w:rsidRPr="00AF6A18" w:rsidRDefault="007C2CA9" w:rsidP="007C2CA9">
            <w:pPr>
              <w:pStyle w:val="a0"/>
              <w:numPr>
                <w:ilvl w:val="0"/>
                <w:numId w:val="0"/>
              </w:numPr>
              <w:snapToGrid w:val="0"/>
              <w:spacing w:before="0"/>
              <w:jc w:val="left"/>
              <w:rPr>
                <w:b w:val="0"/>
                <w:bCs w:val="0"/>
                <w:color w:val="auto"/>
                <w:sz w:val="20"/>
                <w:szCs w:val="20"/>
                <w:rtl/>
              </w:rPr>
            </w:pPr>
            <w:r w:rsidRPr="00AF6A18">
              <w:rPr>
                <w:b w:val="0"/>
                <w:bCs w:val="0"/>
                <w:color w:val="auto"/>
                <w:sz w:val="20"/>
                <w:szCs w:val="20"/>
                <w:rtl/>
              </w:rPr>
              <w:t xml:space="preserve">מהדורה: </w:t>
            </w:r>
            <w:r w:rsidRPr="00AF6A18">
              <w:rPr>
                <w:rFonts w:hint="cs"/>
                <w:b w:val="0"/>
                <w:bCs w:val="0"/>
                <w:color w:val="auto"/>
                <w:sz w:val="20"/>
                <w:szCs w:val="20"/>
                <w:rtl/>
              </w:rPr>
              <w:t>10</w:t>
            </w:r>
          </w:p>
        </w:tc>
      </w:tr>
    </w:tbl>
    <w:p w:rsidR="007C2CA9" w:rsidRPr="00AF6A18" w:rsidRDefault="007C2CA9" w:rsidP="007C2CA9">
      <w:pPr>
        <w:numPr>
          <w:ilvl w:val="0"/>
          <w:numId w:val="70"/>
        </w:numPr>
        <w:spacing w:before="240" w:line="360" w:lineRule="auto"/>
        <w:jc w:val="both"/>
        <w:rPr>
          <w:rFonts w:ascii="Arial" w:hAnsi="Arial" w:cs="Arial"/>
          <w:b/>
          <w:bCs/>
          <w:sz w:val="22"/>
          <w:szCs w:val="22"/>
        </w:rPr>
      </w:pPr>
      <w:bookmarkStart w:id="128" w:name="_Ref256001447"/>
      <w:r w:rsidRPr="00AF6A18">
        <w:rPr>
          <w:rFonts w:ascii="Arial" w:hAnsi="Arial" w:cs="Arial"/>
          <w:b/>
          <w:bCs/>
          <w:sz w:val="22"/>
          <w:szCs w:val="22"/>
          <w:rtl/>
        </w:rPr>
        <w:t>כללי</w:t>
      </w:r>
      <w:bookmarkEnd w:id="128"/>
    </w:p>
    <w:p w:rsidR="007C2CA9" w:rsidRPr="00AF6A18" w:rsidRDefault="007C2CA9" w:rsidP="007C2CA9">
      <w:pPr>
        <w:pStyle w:val="afb"/>
        <w:numPr>
          <w:ilvl w:val="1"/>
          <w:numId w:val="66"/>
        </w:numPr>
        <w:rPr>
          <w:rFonts w:cs="Arial"/>
        </w:rPr>
      </w:pPr>
      <w:r w:rsidRPr="00AF6A18">
        <w:rPr>
          <w:rFonts w:cs="Arial" w:hint="cs"/>
          <w:rtl/>
        </w:rPr>
        <w:t>הודעה זו מציגה</w:t>
      </w:r>
      <w:r w:rsidRPr="00AF6A18">
        <w:rPr>
          <w:rFonts w:cs="Arial"/>
          <w:rtl/>
        </w:rPr>
        <w:t xml:space="preserve"> למשרדים את מרכיבי השכר המינימאליים שעל </w:t>
      </w:r>
      <w:r w:rsidRPr="00AF6A18">
        <w:rPr>
          <w:rFonts w:cs="Arial" w:hint="cs"/>
          <w:rtl/>
        </w:rPr>
        <w:t>ה</w:t>
      </w:r>
      <w:r w:rsidRPr="00AF6A18">
        <w:rPr>
          <w:rFonts w:cs="Arial"/>
          <w:rtl/>
        </w:rPr>
        <w:t>מעביד לשלם לעובדים בתחום השמירה וכן מרכיבים נוספים שאליהם נדרשת ועדת המכרזים להתייחס בעת בדיקת ההצעות,</w:t>
      </w:r>
      <w:r w:rsidRPr="00AF6A18">
        <w:rPr>
          <w:rFonts w:cs="Arial"/>
          <w:rtl/>
        </w:rPr>
        <w:fldChar w:fldCharType="begin"/>
      </w:r>
      <w:r w:rsidRPr="00AF6A18">
        <w:rPr>
          <w:rFonts w:cs="Arial"/>
          <w:rtl/>
        </w:rPr>
        <w:instrText xml:space="preserve"> </w:instrText>
      </w:r>
      <w:r w:rsidRPr="00AF6A18">
        <w:rPr>
          <w:rFonts w:cs="Arial"/>
        </w:rPr>
        <w:instrText>HYPERLINK</w:instrText>
      </w:r>
      <w:r w:rsidRPr="00AF6A18">
        <w:rPr>
          <w:rFonts w:cs="Arial"/>
          <w:rtl/>
        </w:rPr>
        <w:instrText xml:space="preserve"> "</w:instrText>
      </w:r>
      <w:r w:rsidRPr="00AF6A18">
        <w:rPr>
          <w:rFonts w:cs="Arial"/>
        </w:rPr>
        <w:instrText>http://www.knesset.gov.il/Laws/Data/law/2024/2024.pdf</w:instrText>
      </w:r>
      <w:r w:rsidRPr="00AF6A18">
        <w:rPr>
          <w:rFonts w:cs="Arial"/>
          <w:rtl/>
        </w:rPr>
        <w:instrText xml:space="preserve">" </w:instrText>
      </w:r>
      <w:r w:rsidRPr="00AF6A18">
        <w:rPr>
          <w:rFonts w:cs="Arial"/>
          <w:rtl/>
        </w:rPr>
        <w:fldChar w:fldCharType="separate"/>
      </w:r>
      <w:r w:rsidRPr="00AF6A18">
        <w:rPr>
          <w:rFonts w:cs="Arial"/>
          <w:rtl/>
        </w:rPr>
        <w:t xml:space="preserve"> על מנת שיוכלו לוודא כי המעביד מתחייב לשלם את כל מרכיבי השכר הנדרשים ללא מתן פרשנות וכי לא ייפגעו זכויות עובדים.</w:t>
      </w:r>
    </w:p>
    <w:p w:rsidR="007C2CA9" w:rsidRPr="00AF6A18" w:rsidRDefault="007C2CA9" w:rsidP="007C2CA9">
      <w:pPr>
        <w:pStyle w:val="afb"/>
        <w:numPr>
          <w:ilvl w:val="1"/>
          <w:numId w:val="67"/>
        </w:numPr>
        <w:rPr>
          <w:rFonts w:cs="Arial"/>
        </w:rPr>
      </w:pPr>
      <w:r w:rsidRPr="00AF6A18">
        <w:rPr>
          <w:rFonts w:cs="Arial"/>
          <w:rtl/>
        </w:rPr>
        <w:fldChar w:fldCharType="end"/>
      </w:r>
      <w:r w:rsidRPr="00AF6A18">
        <w:rPr>
          <w:rFonts w:cs="Arial"/>
          <w:rtl/>
        </w:rPr>
        <w:t xml:space="preserve">התחשיב </w:t>
      </w:r>
      <w:r w:rsidRPr="00AF6A18">
        <w:rPr>
          <w:rFonts w:cs="Arial" w:hint="cs"/>
          <w:rtl/>
        </w:rPr>
        <w:t>ש</w:t>
      </w:r>
      <w:r w:rsidRPr="00AF6A18">
        <w:rPr>
          <w:rFonts w:cs="Arial"/>
          <w:rtl/>
        </w:rPr>
        <w:t xml:space="preserve">לעיל בוצע לפי 186 שעות עבודה חודשיות עבור משרה מלאה. </w:t>
      </w:r>
    </w:p>
    <w:p w:rsidR="007C2CA9" w:rsidRPr="00AF6A18" w:rsidRDefault="007C2CA9" w:rsidP="007C2CA9">
      <w:pPr>
        <w:pStyle w:val="afb"/>
        <w:numPr>
          <w:ilvl w:val="1"/>
          <w:numId w:val="67"/>
        </w:numPr>
        <w:rPr>
          <w:rFonts w:cs="Arial"/>
          <w:b/>
          <w:bCs/>
          <w:rtl/>
        </w:rPr>
      </w:pPr>
      <w:r w:rsidRPr="00AF6A18">
        <w:rPr>
          <w:rFonts w:cs="Arial"/>
          <w:rtl/>
        </w:rPr>
        <w:t xml:space="preserve">הטבלאות המופיעות בסעיף </w:t>
      </w:r>
      <w:r w:rsidRPr="00AF6A18">
        <w:rPr>
          <w:rFonts w:cs="Arial"/>
        </w:rPr>
        <w:fldChar w:fldCharType="begin"/>
      </w:r>
      <w:r w:rsidRPr="00AF6A18">
        <w:rPr>
          <w:rFonts w:cs="Arial"/>
          <w:rtl/>
        </w:rPr>
        <w:instrText xml:space="preserve"> </w:instrText>
      </w:r>
      <w:r w:rsidRPr="00AF6A18">
        <w:rPr>
          <w:rFonts w:cs="Arial"/>
        </w:rPr>
        <w:instrText>REF</w:instrText>
      </w:r>
      <w:r w:rsidRPr="00AF6A18">
        <w:rPr>
          <w:rFonts w:cs="Arial"/>
          <w:rtl/>
        </w:rPr>
        <w:instrText xml:space="preserve"> _</w:instrText>
      </w:r>
      <w:r w:rsidRPr="00AF6A18">
        <w:rPr>
          <w:rFonts w:cs="Arial"/>
        </w:rPr>
        <w:instrText>Ref343091152 \r \h</w:instrText>
      </w:r>
      <w:r w:rsidRPr="00AF6A18">
        <w:rPr>
          <w:rFonts w:cs="Arial"/>
          <w:rtl/>
        </w:rPr>
        <w:instrText xml:space="preserve"> </w:instrText>
      </w:r>
      <w:r w:rsidR="00AF6A18">
        <w:rPr>
          <w:rFonts w:cs="Arial"/>
        </w:rPr>
        <w:instrText xml:space="preserve"> \* MERGEFORMAT </w:instrText>
      </w:r>
      <w:r w:rsidRPr="00AF6A18">
        <w:rPr>
          <w:rFonts w:cs="Arial"/>
        </w:rPr>
      </w:r>
      <w:r w:rsidRPr="00AF6A18">
        <w:rPr>
          <w:rFonts w:cs="Arial"/>
        </w:rPr>
        <w:fldChar w:fldCharType="separate"/>
      </w:r>
      <w:r w:rsidR="00A14FE5" w:rsidRPr="00AF6A18">
        <w:rPr>
          <w:rFonts w:cs="Arial"/>
          <w:rtl/>
        </w:rPr>
        <w:t>‏2</w:t>
      </w:r>
      <w:r w:rsidRPr="00AF6A18">
        <w:rPr>
          <w:rFonts w:cs="Arial"/>
        </w:rPr>
        <w:fldChar w:fldCharType="end"/>
      </w:r>
      <w:r w:rsidRPr="00AF6A18">
        <w:rPr>
          <w:rFonts w:cs="Arial"/>
          <w:rtl/>
        </w:rPr>
        <w:t xml:space="preserve"> נכונות למועד פרסום ההוראה. </w:t>
      </w:r>
      <w:r w:rsidRPr="00AF6A18">
        <w:rPr>
          <w:rFonts w:cs="Arial" w:hint="cs"/>
          <w:rtl/>
        </w:rPr>
        <w:t>במשך הזמן יתכנו</w:t>
      </w:r>
      <w:r w:rsidRPr="00AF6A18">
        <w:rPr>
          <w:rFonts w:cs="Arial"/>
          <w:rtl/>
        </w:rPr>
        <w:t xml:space="preserve"> שינויים בתעריפים השונים הנובעים משינוי שכר המינימום ומשינוי חוקים והוראות שונות בתחום. </w:t>
      </w:r>
      <w:r w:rsidRPr="00AF6A18">
        <w:rPr>
          <w:rFonts w:cs="Arial"/>
          <w:b/>
          <w:bCs/>
          <w:rtl/>
        </w:rPr>
        <w:t xml:space="preserve">על המשרד לוודא כי טבלת </w:t>
      </w:r>
      <w:r w:rsidRPr="00AF6A18">
        <w:rPr>
          <w:rFonts w:cs="Arial" w:hint="cs"/>
          <w:b/>
          <w:bCs/>
          <w:rtl/>
        </w:rPr>
        <w:t>רכיבי השכר</w:t>
      </w:r>
      <w:r w:rsidRPr="00AF6A18">
        <w:rPr>
          <w:rFonts w:cs="Arial"/>
          <w:b/>
          <w:bCs/>
          <w:rtl/>
        </w:rPr>
        <w:t xml:space="preserve"> עדכנית למועד עריכת המכרז.</w:t>
      </w:r>
      <w:r w:rsidRPr="00AF6A18">
        <w:rPr>
          <w:rFonts w:cs="Arial" w:hint="cs"/>
          <w:b/>
          <w:bCs/>
          <w:rtl/>
        </w:rPr>
        <w:t xml:space="preserve"> </w:t>
      </w:r>
      <w:r w:rsidRPr="00AF6A18">
        <w:rPr>
          <w:rFonts w:hint="cs"/>
          <w:b/>
          <w:bCs/>
          <w:rtl/>
        </w:rPr>
        <w:t>במקרה שבו נקבע במכרז תעריף הגבוה מהתעריף המינימלי המחושב לעיל יש לעדכן את רכיבי השכר האחרים בהתאם.</w:t>
      </w:r>
    </w:p>
    <w:p w:rsidR="007C2CA9" w:rsidRPr="00AF6A18" w:rsidRDefault="007C2CA9" w:rsidP="007C2CA9">
      <w:pPr>
        <w:pStyle w:val="af7"/>
        <w:numPr>
          <w:ilvl w:val="1"/>
          <w:numId w:val="66"/>
        </w:numPr>
      </w:pPr>
      <w:r w:rsidRPr="00AF6A18">
        <w:rPr>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7C2CA9" w:rsidRPr="00AF6A18" w:rsidRDefault="007C2CA9" w:rsidP="007C2CA9">
      <w:pPr>
        <w:pStyle w:val="af7"/>
        <w:tabs>
          <w:tab w:val="clear" w:pos="1107"/>
        </w:tabs>
        <w:ind w:firstLine="0"/>
      </w:pPr>
    </w:p>
    <w:p w:rsidR="007C2CA9" w:rsidRPr="00AF6A18" w:rsidRDefault="007C2CA9" w:rsidP="007C2CA9">
      <w:pPr>
        <w:numPr>
          <w:ilvl w:val="0"/>
          <w:numId w:val="70"/>
        </w:numPr>
        <w:spacing w:line="360" w:lineRule="auto"/>
        <w:jc w:val="both"/>
        <w:rPr>
          <w:rFonts w:ascii="Arial" w:hAnsi="Arial" w:cs="Arial"/>
          <w:b/>
          <w:bCs/>
          <w:sz w:val="22"/>
          <w:szCs w:val="22"/>
        </w:rPr>
      </w:pPr>
      <w:bookmarkStart w:id="129" w:name="_Ref343091152"/>
      <w:r w:rsidRPr="00AF6A18">
        <w:rPr>
          <w:rFonts w:ascii="Arial" w:hAnsi="Arial" w:cs="Arial"/>
          <w:b/>
          <w:bCs/>
          <w:sz w:val="22"/>
          <w:szCs w:val="22"/>
          <w:rtl/>
        </w:rPr>
        <w:t>נספח תמחירי לעובדי השמירה</w:t>
      </w:r>
      <w:bookmarkEnd w:id="129"/>
    </w:p>
    <w:p w:rsidR="007C2CA9" w:rsidRPr="00AF6A18" w:rsidRDefault="007C2CA9" w:rsidP="007C2CA9">
      <w:pPr>
        <w:spacing w:line="360" w:lineRule="auto"/>
        <w:ind w:left="567"/>
        <w:jc w:val="both"/>
        <w:rPr>
          <w:rFonts w:ascii="Arial" w:hAnsi="Arial" w:cs="Arial"/>
          <w:sz w:val="22"/>
          <w:szCs w:val="22"/>
          <w:rtl/>
        </w:rPr>
      </w:pPr>
      <w:r w:rsidRPr="00AF6A18">
        <w:rPr>
          <w:rFonts w:ascii="Arial" w:hAnsi="Arial" w:cs="Arial" w:hint="cs"/>
          <w:sz w:val="22"/>
          <w:szCs w:val="22"/>
          <w:rtl/>
        </w:rPr>
        <w:t>הנספח התמחירי שלהלן הינו מיום 01.11.2014 בהתאם להסכם הקיבוצי המיוחד מיום 04.12.2012 וצו הרחבה מיום 02.10.2014.</w:t>
      </w:r>
    </w:p>
    <w:p w:rsidR="007C2CA9" w:rsidRPr="00AF6A18" w:rsidRDefault="007C2CA9" w:rsidP="007C2CA9">
      <w:pPr>
        <w:spacing w:line="360" w:lineRule="auto"/>
        <w:ind w:left="567"/>
        <w:jc w:val="both"/>
        <w:rPr>
          <w:rFonts w:ascii="Arial" w:hAnsi="Arial" w:cs="Arial"/>
          <w:sz w:val="22"/>
          <w:szCs w:val="22"/>
          <w:rtl/>
        </w:rPr>
      </w:pPr>
    </w:p>
    <w:p w:rsidR="007C2CA9" w:rsidRPr="00AF6A18" w:rsidRDefault="007C2CA9" w:rsidP="007C2CA9">
      <w:pPr>
        <w:spacing w:line="360" w:lineRule="auto"/>
        <w:ind w:left="567"/>
        <w:jc w:val="both"/>
        <w:rPr>
          <w:rFonts w:ascii="Arial" w:hAnsi="Arial" w:cs="Arial"/>
          <w:sz w:val="22"/>
          <w:szCs w:val="22"/>
        </w:rPr>
      </w:pPr>
    </w:p>
    <w:p w:rsidR="007C2CA9" w:rsidRPr="00AF6A18" w:rsidRDefault="007C2CA9" w:rsidP="007C2CA9">
      <w:pPr>
        <w:rPr>
          <w:rFonts w:ascii="Arial" w:hAnsi="Arial" w:cs="Arial"/>
          <w:sz w:val="22"/>
          <w:szCs w:val="22"/>
        </w:rPr>
      </w:pPr>
    </w:p>
    <w:p w:rsidR="007C2CA9" w:rsidRPr="00AF6A18" w:rsidRDefault="007C2CA9" w:rsidP="007C2CA9">
      <w:pPr>
        <w:rPr>
          <w:rFonts w:ascii="Arial" w:hAnsi="Arial" w:cs="Arial"/>
          <w:sz w:val="22"/>
          <w:szCs w:val="22"/>
        </w:rPr>
      </w:pPr>
    </w:p>
    <w:p w:rsidR="007C2CA9" w:rsidRPr="00AF6A18" w:rsidRDefault="007C2CA9" w:rsidP="007C2CA9">
      <w:pPr>
        <w:rPr>
          <w:rFonts w:ascii="Arial" w:hAnsi="Arial" w:cs="Arial"/>
          <w:sz w:val="22"/>
          <w:szCs w:val="22"/>
        </w:rPr>
      </w:pPr>
    </w:p>
    <w:p w:rsidR="007C2CA9" w:rsidRPr="00AF6A18" w:rsidRDefault="007C2CA9" w:rsidP="007C2CA9">
      <w:pPr>
        <w:jc w:val="center"/>
        <w:rPr>
          <w:rFonts w:ascii="Arial" w:hAnsi="Arial" w:cs="Arial"/>
          <w:sz w:val="22"/>
          <w:szCs w:val="22"/>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7C2CA9" w:rsidRPr="00AF6A18" w:rsidTr="007C2CA9">
        <w:trPr>
          <w:cantSplit/>
          <w:trHeight w:val="3257"/>
        </w:trPr>
        <w:tc>
          <w:tcPr>
            <w:tcW w:w="1701" w:type="dxa"/>
            <w:shd w:val="clear" w:color="auto" w:fill="CCCCCC"/>
            <w:vAlign w:val="center"/>
          </w:tcPr>
          <w:p w:rsidR="007C2CA9" w:rsidRPr="00AF6A18" w:rsidRDefault="007C2CA9" w:rsidP="007C2CA9">
            <w:pPr>
              <w:framePr w:hSpace="181" w:wrap="around" w:vAnchor="text" w:hAnchor="margin" w:y="800"/>
              <w:tabs>
                <w:tab w:val="left" w:pos="0"/>
              </w:tabs>
              <w:spacing w:line="360" w:lineRule="auto"/>
              <w:suppressOverlap/>
              <w:jc w:val="center"/>
              <w:rPr>
                <w:rFonts w:ascii="Arial" w:hAnsi="Arial" w:cs="Arial"/>
                <w:b/>
                <w:bCs/>
                <w:sz w:val="22"/>
                <w:szCs w:val="22"/>
                <w:rtl/>
              </w:rPr>
            </w:pPr>
            <w:r w:rsidRPr="00AF6A18">
              <w:rPr>
                <w:rFonts w:ascii="Arial" w:hAnsi="Arial" w:cs="Arial"/>
                <w:b/>
                <w:bCs/>
                <w:sz w:val="22"/>
                <w:szCs w:val="22"/>
                <w:rtl/>
              </w:rPr>
              <w:lastRenderedPageBreak/>
              <w:t>שכר יסוד</w:t>
            </w:r>
          </w:p>
          <w:p w:rsidR="007C2CA9" w:rsidRPr="00AF6A18" w:rsidRDefault="007C2CA9" w:rsidP="007C2CA9">
            <w:pPr>
              <w:framePr w:hSpace="181" w:wrap="around" w:vAnchor="text" w:hAnchor="margin" w:y="800"/>
              <w:tabs>
                <w:tab w:val="left" w:pos="0"/>
              </w:tabs>
              <w:spacing w:line="360" w:lineRule="auto"/>
              <w:suppressOverlap/>
              <w:jc w:val="center"/>
              <w:rPr>
                <w:rFonts w:ascii="Arial" w:hAnsi="Arial" w:cs="Arial"/>
                <w:b/>
                <w:bCs/>
                <w:sz w:val="22"/>
                <w:szCs w:val="22"/>
                <w:rtl/>
              </w:rPr>
            </w:pPr>
            <w:r w:rsidRPr="00AF6A18">
              <w:rPr>
                <w:rFonts w:ascii="Arial" w:hAnsi="Arial" w:cs="Arial"/>
                <w:b/>
                <w:bCs/>
                <w:sz w:val="22"/>
                <w:szCs w:val="22"/>
                <w:rtl/>
              </w:rPr>
              <w:t>עובד שמירה</w:t>
            </w:r>
          </w:p>
        </w:tc>
        <w:tc>
          <w:tcPr>
            <w:tcW w:w="1418" w:type="dxa"/>
            <w:shd w:val="clear" w:color="auto" w:fill="auto"/>
            <w:vAlign w:val="center"/>
          </w:tcPr>
          <w:p w:rsidR="007C2CA9" w:rsidRPr="00AF6A18" w:rsidRDefault="007C2CA9" w:rsidP="007C2CA9">
            <w:pPr>
              <w:framePr w:hSpace="181" w:wrap="around" w:vAnchor="text" w:hAnchor="margin" w:y="800"/>
              <w:spacing w:line="360" w:lineRule="auto"/>
              <w:suppressOverlap/>
              <w:jc w:val="center"/>
              <w:rPr>
                <w:rFonts w:ascii="Arial" w:hAnsi="Arial" w:cs="Arial"/>
                <w:b/>
                <w:bCs/>
                <w:sz w:val="22"/>
                <w:szCs w:val="22"/>
                <w:rtl/>
              </w:rPr>
            </w:pPr>
            <w:r w:rsidRPr="00AF6A18">
              <w:rPr>
                <w:rFonts w:ascii="Arial" w:hAnsi="Arial" w:cs="Arial" w:hint="cs"/>
                <w:b/>
                <w:bCs/>
                <w:sz w:val="22"/>
                <w:szCs w:val="22"/>
                <w:rtl/>
              </w:rPr>
              <w:t>25.5</w:t>
            </w:r>
            <w:r w:rsidRPr="00AF6A18">
              <w:rPr>
                <w:rFonts w:ascii="Arial" w:hAnsi="Arial" w:cs="Arial"/>
                <w:b/>
                <w:bCs/>
                <w:sz w:val="22"/>
                <w:szCs w:val="22"/>
                <w:rtl/>
              </w:rPr>
              <w:t xml:space="preserve"> ₪ </w:t>
            </w:r>
          </w:p>
        </w:tc>
        <w:tc>
          <w:tcPr>
            <w:tcW w:w="5725" w:type="dxa"/>
            <w:shd w:val="clear" w:color="auto" w:fill="auto"/>
            <w:vAlign w:val="center"/>
          </w:tcPr>
          <w:p w:rsidR="007C2CA9" w:rsidRPr="00AF6A18" w:rsidRDefault="007C2CA9" w:rsidP="007C2CA9">
            <w:pPr>
              <w:framePr w:hSpace="181" w:wrap="around" w:vAnchor="text" w:hAnchor="margin" w:y="800"/>
              <w:bidi w:val="0"/>
              <w:spacing w:line="360" w:lineRule="auto"/>
              <w:suppressOverlap/>
              <w:jc w:val="right"/>
              <w:rPr>
                <w:rStyle w:val="Hyperlink"/>
                <w:rFonts w:ascii="Arial" w:hAnsi="Arial" w:cs="Arial"/>
                <w:color w:val="auto"/>
                <w:sz w:val="22"/>
                <w:szCs w:val="22"/>
              </w:rPr>
            </w:pPr>
            <w:r w:rsidRPr="00AF6A18">
              <w:rPr>
                <w:rStyle w:val="Hyperlink"/>
                <w:rFonts w:ascii="Arial" w:hAnsi="Arial" w:cs="Arial" w:hint="cs"/>
                <w:color w:val="auto"/>
                <w:sz w:val="22"/>
                <w:szCs w:val="22"/>
                <w:rtl/>
              </w:rPr>
              <w:t>שכר היסוד החודשי לעובד שמירה יעמוד על 4,743 ₪ לחודש עבור משרה מלאה, קרי 25.5 ₪ לשעת עבודה.</w:t>
            </w:r>
          </w:p>
          <w:p w:rsidR="007C2CA9" w:rsidRPr="00AF6A18" w:rsidRDefault="007C2CA9" w:rsidP="007C2CA9">
            <w:pPr>
              <w:framePr w:hSpace="181" w:wrap="around" w:vAnchor="text" w:hAnchor="margin" w:y="800"/>
              <w:bidi w:val="0"/>
              <w:spacing w:line="360" w:lineRule="auto"/>
              <w:suppressOverlap/>
              <w:jc w:val="right"/>
              <w:rPr>
                <w:rStyle w:val="Hyperlink"/>
                <w:rFonts w:ascii="Arial" w:hAnsi="Arial" w:cs="Arial"/>
                <w:color w:val="auto"/>
                <w:sz w:val="22"/>
                <w:szCs w:val="22"/>
                <w:rtl/>
              </w:rPr>
            </w:pPr>
            <w:r w:rsidRPr="00AF6A18">
              <w:rPr>
                <w:rStyle w:val="Hyperlink"/>
                <w:rFonts w:ascii="Arial" w:hAnsi="Arial" w:cs="Arial"/>
                <w:color w:val="auto"/>
                <w:sz w:val="22"/>
                <w:szCs w:val="22"/>
                <w:rtl/>
              </w:rPr>
              <w:t>שכר</w:t>
            </w:r>
            <w:r w:rsidRPr="00AF6A18">
              <w:rPr>
                <w:rStyle w:val="Hyperlink"/>
                <w:rFonts w:ascii="Arial" w:hAnsi="Arial" w:cs="Arial" w:hint="cs"/>
                <w:color w:val="auto"/>
                <w:sz w:val="22"/>
                <w:szCs w:val="22"/>
                <w:rtl/>
              </w:rPr>
              <w:t xml:space="preserve"> היסוד החודשי</w:t>
            </w:r>
            <w:r w:rsidRPr="00AF6A18">
              <w:rPr>
                <w:rStyle w:val="Hyperlink"/>
                <w:rFonts w:ascii="Arial" w:hAnsi="Arial" w:cs="Arial"/>
                <w:color w:val="auto"/>
                <w:sz w:val="22"/>
                <w:szCs w:val="22"/>
                <w:rtl/>
              </w:rPr>
              <w:t xml:space="preserve"> לאחראי על עובדי </w:t>
            </w:r>
            <w:r w:rsidRPr="00AF6A18">
              <w:rPr>
                <w:rStyle w:val="Hyperlink"/>
                <w:rFonts w:ascii="Arial" w:hAnsi="Arial" w:cs="Arial" w:hint="cs"/>
                <w:color w:val="auto"/>
                <w:sz w:val="22"/>
                <w:szCs w:val="22"/>
                <w:rtl/>
              </w:rPr>
              <w:t>שמירה</w:t>
            </w:r>
            <w:r w:rsidRPr="00AF6A18">
              <w:rPr>
                <w:rStyle w:val="Hyperlink"/>
                <w:rFonts w:ascii="Arial" w:hAnsi="Arial" w:cs="Arial"/>
                <w:color w:val="auto"/>
                <w:sz w:val="22"/>
                <w:szCs w:val="22"/>
                <w:rtl/>
              </w:rPr>
              <w:t>, המוגדר בחוזה שבין המדינה לקבלן הניקיון</w:t>
            </w:r>
            <w:r w:rsidRPr="00AF6A18">
              <w:rPr>
                <w:rStyle w:val="Hyperlink"/>
                <w:rFonts w:ascii="Arial" w:hAnsi="Arial" w:cs="Arial" w:hint="cs"/>
                <w:color w:val="auto"/>
                <w:sz w:val="22"/>
                <w:szCs w:val="22"/>
                <w:rtl/>
              </w:rPr>
              <w:t>,</w:t>
            </w:r>
            <w:r w:rsidRPr="00AF6A18">
              <w:rPr>
                <w:rStyle w:val="Hyperlink"/>
                <w:rFonts w:ascii="Arial" w:hAnsi="Arial" w:cs="Arial"/>
                <w:color w:val="auto"/>
                <w:sz w:val="22"/>
                <w:szCs w:val="22"/>
                <w:rtl/>
              </w:rPr>
              <w:t xml:space="preserve"> יעמוד על</w:t>
            </w:r>
            <w:r w:rsidRPr="00AF6A18">
              <w:rPr>
                <w:rStyle w:val="Hyperlink"/>
                <w:rFonts w:ascii="Arial" w:hAnsi="Arial" w:cs="Arial" w:hint="cs"/>
                <w:color w:val="auto"/>
                <w:sz w:val="22"/>
                <w:szCs w:val="22"/>
                <w:rtl/>
              </w:rPr>
              <w:t xml:space="preserve"> 4,947.6 ₪ למשרה מלאה קרי,</w:t>
            </w:r>
            <w:r w:rsidR="00AC1930" w:rsidRPr="00AF6A18">
              <w:rPr>
                <w:rStyle w:val="Hyperlink"/>
                <w:rFonts w:ascii="Arial" w:hAnsi="Arial" w:cs="Arial" w:hint="cs"/>
                <w:color w:val="auto"/>
                <w:sz w:val="22"/>
                <w:szCs w:val="22"/>
                <w:rtl/>
              </w:rPr>
              <w:t xml:space="preserve"> </w:t>
            </w:r>
            <w:r w:rsidRPr="00AF6A18">
              <w:rPr>
                <w:rStyle w:val="Hyperlink"/>
                <w:rFonts w:ascii="Arial" w:hAnsi="Arial" w:cs="Arial" w:hint="cs"/>
                <w:color w:val="auto"/>
                <w:sz w:val="22"/>
                <w:szCs w:val="22"/>
                <w:rtl/>
              </w:rPr>
              <w:t>26.6</w:t>
            </w:r>
            <w:r w:rsidRPr="00AF6A18">
              <w:rPr>
                <w:rStyle w:val="Hyperlink"/>
                <w:rFonts w:ascii="Arial" w:hAnsi="Arial" w:cs="Arial"/>
                <w:color w:val="auto"/>
                <w:sz w:val="22"/>
                <w:szCs w:val="22"/>
                <w:rtl/>
              </w:rPr>
              <w:t>₪</w:t>
            </w:r>
            <w:r w:rsidRPr="00AF6A18">
              <w:rPr>
                <w:rStyle w:val="Hyperlink"/>
                <w:rFonts w:ascii="Arial" w:hAnsi="Arial" w:cs="Arial" w:hint="cs"/>
                <w:color w:val="auto"/>
                <w:sz w:val="22"/>
                <w:szCs w:val="22"/>
                <w:rtl/>
              </w:rPr>
              <w:t xml:space="preserve"> לשעת עבודה</w:t>
            </w:r>
            <w:r w:rsidRPr="00AF6A18">
              <w:rPr>
                <w:rStyle w:val="Hyperlink"/>
                <w:rFonts w:ascii="Arial" w:hAnsi="Arial" w:cs="Arial"/>
                <w:color w:val="auto"/>
                <w:sz w:val="22"/>
                <w:szCs w:val="22"/>
                <w:rtl/>
              </w:rPr>
              <w:t>.</w:t>
            </w:r>
          </w:p>
          <w:p w:rsidR="007C2CA9" w:rsidRPr="00AF6A18" w:rsidRDefault="007C2CA9" w:rsidP="007C2CA9">
            <w:pPr>
              <w:framePr w:hSpace="181" w:wrap="around" w:vAnchor="text" w:hAnchor="margin" w:y="800"/>
              <w:bidi w:val="0"/>
              <w:spacing w:line="360" w:lineRule="auto"/>
              <w:suppressOverlap/>
              <w:jc w:val="right"/>
              <w:rPr>
                <w:rStyle w:val="Hyperlink"/>
                <w:rFonts w:ascii="Arial" w:hAnsi="Arial" w:cs="Arial"/>
                <w:color w:val="auto"/>
                <w:sz w:val="22"/>
                <w:szCs w:val="22"/>
              </w:rPr>
            </w:pPr>
          </w:p>
          <w:p w:rsidR="007C2CA9" w:rsidRPr="00AF6A18" w:rsidRDefault="007C2CA9" w:rsidP="007C2CA9">
            <w:pPr>
              <w:framePr w:hSpace="181" w:wrap="around" w:vAnchor="text" w:hAnchor="margin" w:y="800"/>
              <w:bidi w:val="0"/>
              <w:spacing w:line="360" w:lineRule="auto"/>
              <w:suppressOverlap/>
              <w:jc w:val="right"/>
              <w:rPr>
                <w:rFonts w:ascii="Arial" w:hAnsi="Arial" w:cs="Arial"/>
                <w:sz w:val="22"/>
                <w:szCs w:val="22"/>
                <w:u w:val="single"/>
              </w:rPr>
            </w:pPr>
            <w:r w:rsidRPr="00AF6A18">
              <w:rPr>
                <w:rStyle w:val="Hyperlink"/>
                <w:rFonts w:ascii="Arial" w:hAnsi="Arial" w:cs="Arial"/>
                <w:color w:val="auto"/>
                <w:sz w:val="22"/>
                <w:szCs w:val="22"/>
                <w:rtl/>
              </w:rPr>
              <w:t>מקור</w:t>
            </w:r>
            <w:r w:rsidRPr="00AF6A18">
              <w:rPr>
                <w:rStyle w:val="Hyperlink"/>
                <w:rFonts w:ascii="Arial" w:hAnsi="Arial" w:cs="Arial" w:hint="cs"/>
                <w:color w:val="auto"/>
                <w:rtl/>
              </w:rPr>
              <w:t>:</w:t>
            </w:r>
            <w:r w:rsidRPr="00AF6A18">
              <w:rPr>
                <w:rStyle w:val="Hyperlink"/>
                <w:rFonts w:ascii="Arial" w:hAnsi="Arial" w:cs="Arial" w:hint="cs"/>
                <w:color w:val="auto"/>
                <w:sz w:val="22"/>
                <w:szCs w:val="22"/>
                <w:rtl/>
              </w:rPr>
              <w:t xml:space="preserve"> </w:t>
            </w:r>
            <w:hyperlink r:id="rId155" w:history="1">
              <w:r w:rsidRPr="00AF6A18">
                <w:rPr>
                  <w:rStyle w:val="Hyperlink"/>
                  <w:rFonts w:ascii="Arial" w:hAnsi="Arial" w:cs="Arial" w:hint="cs"/>
                  <w:color w:val="auto"/>
                  <w:sz w:val="22"/>
                  <w:szCs w:val="22"/>
                  <w:rtl/>
                </w:rPr>
                <w:t>צו הרחבה בענף השמירה מיום 2 באוקטובר 2014</w:t>
              </w:r>
            </w:hyperlink>
          </w:p>
        </w:tc>
      </w:tr>
    </w:tbl>
    <w:p w:rsidR="00CD4954" w:rsidRPr="00AF6A18" w:rsidRDefault="00CD4954" w:rsidP="00CD4954">
      <w:pPr>
        <w:rPr>
          <w:vanish/>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7C2CA9" w:rsidRPr="00AF6A18" w:rsidTr="007C2CA9">
        <w:trPr>
          <w:cantSplit/>
          <w:trHeight w:val="732"/>
          <w:tblHeader/>
        </w:trPr>
        <w:tc>
          <w:tcPr>
            <w:tcW w:w="1701" w:type="dxa"/>
            <w:shd w:val="clear" w:color="auto" w:fill="CCCCCC"/>
            <w:vAlign w:val="center"/>
          </w:tcPr>
          <w:p w:rsidR="007C2CA9" w:rsidRPr="00AF6A18" w:rsidRDefault="007C2CA9" w:rsidP="007C2CA9">
            <w:pPr>
              <w:tabs>
                <w:tab w:val="left" w:pos="1236"/>
              </w:tabs>
              <w:spacing w:line="360" w:lineRule="auto"/>
              <w:ind w:left="744"/>
              <w:jc w:val="center"/>
              <w:rPr>
                <w:rFonts w:ascii="Arial" w:hAnsi="Arial" w:cs="Arial"/>
                <w:b/>
                <w:bCs/>
                <w:sz w:val="22"/>
                <w:szCs w:val="22"/>
                <w:rtl/>
              </w:rPr>
            </w:pPr>
          </w:p>
        </w:tc>
        <w:tc>
          <w:tcPr>
            <w:tcW w:w="1418" w:type="dxa"/>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p>
        </w:tc>
        <w:tc>
          <w:tcPr>
            <w:tcW w:w="5725" w:type="dxa"/>
            <w:shd w:val="clear" w:color="auto" w:fill="CCCCCC"/>
            <w:vAlign w:val="center"/>
          </w:tcPr>
          <w:p w:rsidR="007C2CA9" w:rsidRPr="00AF6A18" w:rsidRDefault="007C2CA9" w:rsidP="007C2CA9">
            <w:pPr>
              <w:spacing w:line="360" w:lineRule="auto"/>
              <w:jc w:val="center"/>
              <w:rPr>
                <w:rFonts w:ascii="Arial" w:hAnsi="Arial" w:cs="Arial"/>
                <w:b/>
                <w:bCs/>
                <w:sz w:val="22"/>
                <w:szCs w:val="22"/>
                <w:rtl/>
              </w:rPr>
            </w:pPr>
            <w:r w:rsidRPr="00AF6A18">
              <w:rPr>
                <w:rFonts w:ascii="Arial" w:hAnsi="Arial" w:cs="Arial"/>
                <w:b/>
                <w:bCs/>
                <w:sz w:val="22"/>
                <w:szCs w:val="22"/>
                <w:rtl/>
              </w:rPr>
              <w:t>הערות</w:t>
            </w:r>
          </w:p>
        </w:tc>
      </w:tr>
      <w:tr w:rsidR="007C2CA9" w:rsidRPr="00AF6A18" w:rsidTr="007C2CA9">
        <w:trPr>
          <w:cantSplit/>
        </w:trPr>
        <w:tc>
          <w:tcPr>
            <w:tcW w:w="1701" w:type="dxa"/>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hint="cs"/>
                <w:sz w:val="22"/>
                <w:szCs w:val="22"/>
                <w:rtl/>
              </w:rPr>
              <w:t>0.98</w:t>
            </w:r>
            <w:r w:rsidRPr="00AF6A18">
              <w:rPr>
                <w:rFonts w:ascii="Arial" w:hAnsi="Arial" w:cs="Arial"/>
                <w:sz w:val="22"/>
                <w:szCs w:val="22"/>
                <w:rtl/>
              </w:rPr>
              <w:t xml:space="preserve">₪ </w:t>
            </w:r>
          </w:p>
          <w:p w:rsidR="007C2CA9" w:rsidRPr="00AF6A18" w:rsidRDefault="00AC1930" w:rsidP="007C2CA9">
            <w:pPr>
              <w:tabs>
                <w:tab w:val="left" w:pos="1188"/>
              </w:tabs>
              <w:spacing w:line="360" w:lineRule="auto"/>
              <w:rPr>
                <w:rFonts w:ascii="Arial" w:hAnsi="Arial" w:cs="Arial"/>
                <w:sz w:val="22"/>
                <w:szCs w:val="22"/>
                <w:rtl/>
              </w:rPr>
            </w:pPr>
            <w:r w:rsidRPr="00AF6A18">
              <w:rPr>
                <w:rFonts w:ascii="Arial" w:hAnsi="Arial" w:cs="Arial"/>
                <w:sz w:val="22"/>
                <w:szCs w:val="22"/>
                <w:rtl/>
              </w:rPr>
              <w:t xml:space="preserve"> </w:t>
            </w:r>
            <w:r w:rsidR="007C2CA9" w:rsidRPr="00AF6A18">
              <w:rPr>
                <w:rFonts w:ascii="Arial" w:hAnsi="Arial" w:cs="Arial"/>
                <w:sz w:val="22"/>
                <w:szCs w:val="22"/>
                <w:rtl/>
              </w:rPr>
              <w:t xml:space="preserve"> (3.</w:t>
            </w:r>
            <w:r w:rsidR="007C2CA9" w:rsidRPr="00AF6A18">
              <w:rPr>
                <w:rFonts w:ascii="Arial" w:hAnsi="Arial" w:cs="Arial" w:hint="cs"/>
                <w:sz w:val="22"/>
                <w:szCs w:val="22"/>
                <w:rtl/>
              </w:rPr>
              <w:t>85</w:t>
            </w:r>
            <w:r w:rsidR="007C2CA9" w:rsidRPr="00AF6A18">
              <w:rPr>
                <w:rFonts w:ascii="Arial" w:hAnsi="Arial" w:cs="Arial"/>
                <w:sz w:val="22"/>
                <w:szCs w:val="22"/>
                <w:rtl/>
              </w:rPr>
              <w:t>%)</w:t>
            </w:r>
          </w:p>
        </w:tc>
        <w:tc>
          <w:tcPr>
            <w:tcW w:w="5725" w:type="dxa"/>
            <w:shd w:val="clear" w:color="auto" w:fill="auto"/>
            <w:vAlign w:val="center"/>
          </w:tcPr>
          <w:p w:rsidR="007C2CA9" w:rsidRPr="00AF6A18" w:rsidRDefault="007C2CA9" w:rsidP="007C2CA9">
            <w:pPr>
              <w:tabs>
                <w:tab w:val="left" w:pos="3753"/>
              </w:tabs>
              <w:spacing w:line="360" w:lineRule="auto"/>
              <w:rPr>
                <w:rFonts w:ascii="Arial" w:hAnsi="Arial" w:cs="Arial"/>
                <w:sz w:val="22"/>
                <w:szCs w:val="22"/>
                <w:rtl/>
              </w:rPr>
            </w:pPr>
            <w:r w:rsidRPr="00AF6A18">
              <w:rPr>
                <w:rFonts w:ascii="Arial" w:hAnsi="Arial" w:cs="Arial"/>
                <w:sz w:val="22"/>
                <w:szCs w:val="22"/>
                <w:rtl/>
              </w:rPr>
              <w:t>10 ימי חופשה בתשלום בשנתיים הראשונות</w:t>
            </w:r>
            <w:r w:rsidRPr="00AF6A18">
              <w:rPr>
                <w:rFonts w:ascii="Arial" w:hAnsi="Arial" w:cs="Arial" w:hint="cs"/>
                <w:sz w:val="22"/>
                <w:szCs w:val="22"/>
                <w:rtl/>
              </w:rPr>
              <w:t>, הכול בהתאם ל</w:t>
            </w:r>
            <w:hyperlink r:id="rId156"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7C2CA9" w:rsidRPr="00AF6A18" w:rsidRDefault="007C2CA9" w:rsidP="007C2CA9">
            <w:pPr>
              <w:tabs>
                <w:tab w:val="left" w:pos="3753"/>
              </w:tabs>
              <w:spacing w:line="360" w:lineRule="auto"/>
              <w:rPr>
                <w:rFonts w:ascii="Arial" w:hAnsi="Arial" w:cs="Arial"/>
                <w:sz w:val="22"/>
                <w:szCs w:val="22"/>
                <w:rtl/>
              </w:rPr>
            </w:pPr>
            <w:r w:rsidRPr="00AF6A18">
              <w:rPr>
                <w:rFonts w:ascii="Arial" w:hAnsi="Arial" w:cs="Arial"/>
                <w:sz w:val="22"/>
                <w:szCs w:val="22"/>
                <w:rtl/>
              </w:rPr>
              <w:t>ראה פירוט זכאות לשנים הבאות בסעיף</w:t>
            </w:r>
            <w:r w:rsidRPr="00AF6A18">
              <w:rPr>
                <w:rFonts w:ascii="Arial" w:hAnsi="Arial" w:cs="Arial" w:hint="cs"/>
                <w:sz w:val="22"/>
                <w:szCs w:val="22"/>
                <w:rtl/>
              </w:rPr>
              <w:t xml:space="preserve"> </w:t>
            </w:r>
            <w:r w:rsidRPr="00AF6A18">
              <w:rPr>
                <w:rFonts w:ascii="Arial" w:hAnsi="Arial" w:cs="Arial"/>
                <w:sz w:val="22"/>
                <w:szCs w:val="22"/>
                <w:rtl/>
              </w:rPr>
              <w:fldChar w:fldCharType="begin"/>
            </w:r>
            <w:r w:rsidRPr="00AF6A18">
              <w:rPr>
                <w:rFonts w:ascii="Arial" w:hAnsi="Arial" w:cs="Arial"/>
                <w:sz w:val="22"/>
                <w:szCs w:val="22"/>
                <w:rtl/>
              </w:rPr>
              <w:instrText xml:space="preserve"> </w:instrText>
            </w:r>
            <w:r w:rsidRPr="00AF6A18">
              <w:rPr>
                <w:rFonts w:ascii="Arial" w:hAnsi="Arial" w:cs="Arial" w:hint="cs"/>
                <w:sz w:val="22"/>
                <w:szCs w:val="22"/>
              </w:rPr>
              <w:instrText>REF</w:instrText>
            </w:r>
            <w:r w:rsidRPr="00AF6A18">
              <w:rPr>
                <w:rFonts w:ascii="Arial" w:hAnsi="Arial" w:cs="Arial" w:hint="cs"/>
                <w:sz w:val="22"/>
                <w:szCs w:val="22"/>
                <w:rtl/>
              </w:rPr>
              <w:instrText xml:space="preserve"> _</w:instrText>
            </w:r>
            <w:r w:rsidRPr="00AF6A18">
              <w:rPr>
                <w:rFonts w:ascii="Arial" w:hAnsi="Arial" w:cs="Arial" w:hint="cs"/>
                <w:sz w:val="22"/>
                <w:szCs w:val="22"/>
              </w:rPr>
              <w:instrText>Ref208644091 \r \h</w:instrText>
            </w:r>
            <w:r w:rsidRPr="00AF6A18">
              <w:rPr>
                <w:rFonts w:ascii="Arial" w:hAnsi="Arial" w:cs="Arial"/>
                <w:sz w:val="22"/>
                <w:szCs w:val="22"/>
                <w:rtl/>
              </w:rPr>
              <w:instrText xml:space="preserve"> </w:instrText>
            </w:r>
            <w:r w:rsidR="00AF6A18">
              <w:rPr>
                <w:rFonts w:ascii="Arial" w:hAnsi="Arial" w:cs="Arial"/>
                <w:sz w:val="22"/>
                <w:szCs w:val="22"/>
                <w:rtl/>
              </w:rPr>
              <w:instrText xml:space="preserve"> \* </w:instrText>
            </w:r>
            <w:r w:rsidR="00AF6A18">
              <w:rPr>
                <w:rFonts w:ascii="Arial" w:hAnsi="Arial" w:cs="Arial"/>
                <w:sz w:val="22"/>
                <w:szCs w:val="22"/>
              </w:rPr>
              <w:instrText>MERGEFORMAT</w:instrText>
            </w:r>
            <w:r w:rsidR="00AF6A18">
              <w:rPr>
                <w:rFonts w:ascii="Arial" w:hAnsi="Arial" w:cs="Arial"/>
                <w:sz w:val="22"/>
                <w:szCs w:val="22"/>
                <w:rtl/>
              </w:rPr>
              <w:instrText xml:space="preserve"> </w:instrText>
            </w:r>
            <w:r w:rsidRPr="00AF6A18">
              <w:rPr>
                <w:rFonts w:ascii="Arial" w:hAnsi="Arial" w:cs="Arial"/>
                <w:sz w:val="22"/>
                <w:szCs w:val="22"/>
                <w:rtl/>
              </w:rPr>
            </w:r>
            <w:r w:rsidRPr="00AF6A18">
              <w:rPr>
                <w:rFonts w:ascii="Arial" w:hAnsi="Arial" w:cs="Arial"/>
                <w:sz w:val="22"/>
                <w:szCs w:val="22"/>
                <w:rtl/>
              </w:rPr>
              <w:fldChar w:fldCharType="separate"/>
            </w:r>
            <w:r w:rsidR="00A14FE5" w:rsidRPr="00AF6A18">
              <w:rPr>
                <w:rFonts w:ascii="Arial" w:hAnsi="Arial" w:cs="Arial"/>
                <w:sz w:val="22"/>
                <w:szCs w:val="22"/>
                <w:rtl/>
              </w:rPr>
              <w:t>‏3.5</w:t>
            </w:r>
            <w:r w:rsidRPr="00AF6A18">
              <w:rPr>
                <w:rFonts w:ascii="Arial" w:hAnsi="Arial" w:cs="Arial"/>
                <w:sz w:val="22"/>
                <w:szCs w:val="22"/>
                <w:rtl/>
              </w:rPr>
              <w:fldChar w:fldCharType="end"/>
            </w:r>
            <w:r w:rsidRPr="00AF6A18">
              <w:rPr>
                <w:rFonts w:ascii="Arial" w:hAnsi="Arial" w:cs="Arial" w:hint="cs"/>
                <w:sz w:val="22"/>
                <w:szCs w:val="22"/>
                <w:rtl/>
              </w:rPr>
              <w:t>.</w:t>
            </w:r>
          </w:p>
          <w:p w:rsidR="007C2CA9" w:rsidRPr="00AF6A18" w:rsidRDefault="007C2CA9" w:rsidP="007C2CA9">
            <w:pPr>
              <w:tabs>
                <w:tab w:val="left" w:pos="3753"/>
              </w:tabs>
              <w:spacing w:line="360" w:lineRule="auto"/>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57"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158"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7C2CA9" w:rsidRPr="00AF6A18" w:rsidTr="007C2CA9">
        <w:trPr>
          <w:cantSplit/>
        </w:trPr>
        <w:tc>
          <w:tcPr>
            <w:tcW w:w="1701" w:type="dxa"/>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hint="cs"/>
                <w:sz w:val="22"/>
                <w:szCs w:val="22"/>
                <w:rtl/>
              </w:rPr>
              <w:t>0.88</w:t>
            </w:r>
            <w:r w:rsidRPr="00AF6A18">
              <w:rPr>
                <w:rFonts w:ascii="Arial" w:hAnsi="Arial" w:cs="Arial"/>
                <w:sz w:val="22"/>
                <w:szCs w:val="22"/>
                <w:rtl/>
              </w:rPr>
              <w:t xml:space="preserve"> ₪ </w:t>
            </w:r>
          </w:p>
          <w:p w:rsidR="007C2CA9" w:rsidRPr="00AF6A18" w:rsidRDefault="007C2CA9" w:rsidP="007C2CA9">
            <w:pPr>
              <w:tabs>
                <w:tab w:val="left" w:pos="1188"/>
              </w:tabs>
              <w:spacing w:line="360" w:lineRule="auto"/>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7C2CA9" w:rsidRPr="00AF6A18" w:rsidRDefault="007C2CA9" w:rsidP="007C2CA9">
            <w:pPr>
              <w:tabs>
                <w:tab w:val="left" w:pos="3753"/>
              </w:tabs>
              <w:spacing w:line="360" w:lineRule="auto"/>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7C2CA9" w:rsidRPr="00AF6A18" w:rsidRDefault="007C2CA9" w:rsidP="007C2CA9">
            <w:pPr>
              <w:tabs>
                <w:tab w:val="left" w:pos="3753"/>
              </w:tabs>
              <w:spacing w:line="360" w:lineRule="auto"/>
              <w:rPr>
                <w:rFonts w:ascii="Arial" w:hAnsi="Arial" w:cs="Arial"/>
                <w:strike/>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59"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Cs/>
                <w:color w:val="auto"/>
                <w:sz w:val="22"/>
                <w:szCs w:val="22"/>
              </w:rPr>
              <w:t>.</w:t>
            </w:r>
          </w:p>
        </w:tc>
      </w:tr>
      <w:tr w:rsidR="007C2CA9" w:rsidRPr="00AF6A18" w:rsidTr="007C2CA9">
        <w:trPr>
          <w:cantSplit/>
          <w:trHeight w:val="1347"/>
        </w:trPr>
        <w:tc>
          <w:tcPr>
            <w:tcW w:w="1701" w:type="dxa"/>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w:t>
            </w:r>
            <w:r w:rsidRPr="00AF6A18">
              <w:rPr>
                <w:rFonts w:ascii="Arial" w:hAnsi="Arial" w:cs="Arial" w:hint="cs"/>
                <w:sz w:val="22"/>
                <w:szCs w:val="22"/>
                <w:rtl/>
              </w:rPr>
              <w:t>34</w:t>
            </w:r>
            <w:r w:rsidRPr="00AF6A18">
              <w:rPr>
                <w:rFonts w:ascii="Arial" w:hAnsi="Arial" w:cs="Arial"/>
                <w:sz w:val="22"/>
                <w:szCs w:val="22"/>
                <w:rtl/>
              </w:rPr>
              <w:t xml:space="preserve">₪ </w:t>
            </w:r>
          </w:p>
          <w:p w:rsidR="007C2CA9" w:rsidRPr="00AF6A18" w:rsidRDefault="007C2CA9" w:rsidP="007C2CA9">
            <w:pPr>
              <w:spacing w:line="360" w:lineRule="auto"/>
              <w:jc w:val="center"/>
              <w:rPr>
                <w:rFonts w:ascii="Arial" w:hAnsi="Arial" w:cs="Arial"/>
                <w:sz w:val="22"/>
                <w:szCs w:val="22"/>
                <w:rtl/>
              </w:rPr>
            </w:pPr>
          </w:p>
        </w:tc>
        <w:tc>
          <w:tcPr>
            <w:tcW w:w="5725" w:type="dxa"/>
            <w:shd w:val="clear" w:color="auto" w:fill="auto"/>
            <w:vAlign w:val="center"/>
          </w:tcPr>
          <w:p w:rsidR="007C2CA9" w:rsidRPr="00AF6A18" w:rsidRDefault="007C2CA9" w:rsidP="007C2CA9">
            <w:pPr>
              <w:spacing w:line="360" w:lineRule="auto"/>
              <w:rPr>
                <w:rFonts w:ascii="Arial" w:hAnsi="Arial" w:cs="Arial"/>
                <w:sz w:val="22"/>
                <w:szCs w:val="22"/>
                <w:rtl/>
              </w:rPr>
            </w:pPr>
            <w:r w:rsidRPr="00AF6A18">
              <w:rPr>
                <w:rFonts w:ascii="Arial" w:hAnsi="Arial" w:cs="Arial"/>
                <w:sz w:val="22"/>
                <w:szCs w:val="22"/>
                <w:rtl/>
              </w:rPr>
              <w:t xml:space="preserve">ערך יום הבראה לשנת </w:t>
            </w:r>
            <w:r w:rsidRPr="00AF6A18">
              <w:rPr>
                <w:rFonts w:ascii="Arial" w:hAnsi="Arial" w:cs="Arial" w:hint="cs"/>
                <w:sz w:val="22"/>
                <w:szCs w:val="22"/>
                <w:rtl/>
              </w:rPr>
              <w:t>2014</w:t>
            </w:r>
            <w:r w:rsidRPr="00AF6A18">
              <w:rPr>
                <w:rFonts w:ascii="Arial" w:hAnsi="Arial" w:cs="Arial"/>
                <w:sz w:val="22"/>
                <w:szCs w:val="22"/>
                <w:rtl/>
              </w:rPr>
              <w:t xml:space="preserve"> עומד על 42</w:t>
            </w:r>
            <w:r w:rsidRPr="00AF6A18">
              <w:rPr>
                <w:rFonts w:ascii="Arial" w:hAnsi="Arial" w:cs="Arial" w:hint="cs"/>
                <w:sz w:val="22"/>
                <w:szCs w:val="22"/>
                <w:rtl/>
              </w:rPr>
              <w:t>7</w:t>
            </w:r>
            <w:r w:rsidRPr="00AF6A18">
              <w:rPr>
                <w:rFonts w:ascii="Arial" w:hAnsi="Arial" w:cs="Arial"/>
                <w:sz w:val="22"/>
                <w:szCs w:val="22"/>
                <w:rtl/>
              </w:rPr>
              <w:t xml:space="preserve"> ₪ ליום. </w:t>
            </w:r>
          </w:p>
          <w:p w:rsidR="007C2CA9" w:rsidRPr="00AF6A18" w:rsidRDefault="007C2CA9" w:rsidP="007C2CA9">
            <w:pPr>
              <w:spacing w:line="360" w:lineRule="auto"/>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7C2CA9" w:rsidRPr="00AF6A18" w:rsidRDefault="007C2CA9" w:rsidP="007C2CA9">
            <w:pPr>
              <w:spacing w:line="360" w:lineRule="auto"/>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7C2CA9" w:rsidRPr="00AF6A18" w:rsidRDefault="007C2CA9" w:rsidP="007C2CA9">
            <w:pPr>
              <w:spacing w:line="360" w:lineRule="auto"/>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7C2CA9" w:rsidRPr="00AF6A18" w:rsidRDefault="007C2CA9" w:rsidP="007C2CA9">
            <w:pPr>
              <w:spacing w:line="360" w:lineRule="auto"/>
              <w:rPr>
                <w:rFonts w:ascii="Arial" w:hAnsi="Arial" w:cs="Arial"/>
                <w:sz w:val="22"/>
                <w:szCs w:val="22"/>
                <w:rtl/>
              </w:rPr>
            </w:pPr>
            <w:r w:rsidRPr="00AF6A18">
              <w:rPr>
                <w:rFonts w:ascii="Arial" w:hAnsi="Arial" w:cs="Arial"/>
                <w:sz w:val="22"/>
                <w:szCs w:val="22"/>
                <w:rtl/>
              </w:rPr>
              <w:t>ראה פירוט הזכאות לימי הבראה בסעיף</w:t>
            </w:r>
            <w:r w:rsidRPr="00AF6A18">
              <w:rPr>
                <w:rFonts w:ascii="Arial" w:hAnsi="Arial" w:cs="Arial" w:hint="cs"/>
                <w:sz w:val="22"/>
                <w:szCs w:val="22"/>
                <w:rtl/>
              </w:rPr>
              <w:t xml:space="preserve"> </w:t>
            </w:r>
            <w:r w:rsidRPr="00AF6A18">
              <w:rPr>
                <w:rFonts w:ascii="Arial" w:hAnsi="Arial" w:cs="Arial"/>
                <w:sz w:val="22"/>
                <w:szCs w:val="22"/>
                <w:rtl/>
              </w:rPr>
              <w:fldChar w:fldCharType="begin"/>
            </w:r>
            <w:r w:rsidRPr="00AF6A18">
              <w:rPr>
                <w:rFonts w:ascii="Arial" w:hAnsi="Arial" w:cs="Arial"/>
                <w:sz w:val="22"/>
                <w:szCs w:val="22"/>
                <w:rtl/>
              </w:rPr>
              <w:instrText xml:space="preserve"> </w:instrText>
            </w:r>
            <w:r w:rsidRPr="00AF6A18">
              <w:rPr>
                <w:rFonts w:ascii="Arial" w:hAnsi="Arial" w:cs="Arial" w:hint="cs"/>
                <w:sz w:val="22"/>
                <w:szCs w:val="22"/>
              </w:rPr>
              <w:instrText>REF</w:instrText>
            </w:r>
            <w:r w:rsidRPr="00AF6A18">
              <w:rPr>
                <w:rFonts w:ascii="Arial" w:hAnsi="Arial" w:cs="Arial" w:hint="cs"/>
                <w:sz w:val="22"/>
                <w:szCs w:val="22"/>
                <w:rtl/>
              </w:rPr>
              <w:instrText xml:space="preserve"> _</w:instrText>
            </w:r>
            <w:r w:rsidRPr="00AF6A18">
              <w:rPr>
                <w:rFonts w:ascii="Arial" w:hAnsi="Arial" w:cs="Arial" w:hint="cs"/>
                <w:sz w:val="22"/>
                <w:szCs w:val="22"/>
              </w:rPr>
              <w:instrText>Ref402680804 \r \h</w:instrText>
            </w:r>
            <w:r w:rsidRPr="00AF6A18">
              <w:rPr>
                <w:rFonts w:ascii="Arial" w:hAnsi="Arial" w:cs="Arial"/>
                <w:sz w:val="22"/>
                <w:szCs w:val="22"/>
                <w:rtl/>
              </w:rPr>
              <w:instrText xml:space="preserve"> </w:instrText>
            </w:r>
            <w:r w:rsidR="00AF6A18">
              <w:rPr>
                <w:rFonts w:ascii="Arial" w:hAnsi="Arial" w:cs="Arial"/>
                <w:sz w:val="22"/>
                <w:szCs w:val="22"/>
                <w:rtl/>
              </w:rPr>
              <w:instrText xml:space="preserve"> \* </w:instrText>
            </w:r>
            <w:r w:rsidR="00AF6A18">
              <w:rPr>
                <w:rFonts w:ascii="Arial" w:hAnsi="Arial" w:cs="Arial"/>
                <w:sz w:val="22"/>
                <w:szCs w:val="22"/>
              </w:rPr>
              <w:instrText>MERGEFORMAT</w:instrText>
            </w:r>
            <w:r w:rsidR="00AF6A18">
              <w:rPr>
                <w:rFonts w:ascii="Arial" w:hAnsi="Arial" w:cs="Arial"/>
                <w:sz w:val="22"/>
                <w:szCs w:val="22"/>
                <w:rtl/>
              </w:rPr>
              <w:instrText xml:space="preserve"> </w:instrText>
            </w:r>
            <w:r w:rsidRPr="00AF6A18">
              <w:rPr>
                <w:rFonts w:ascii="Arial" w:hAnsi="Arial" w:cs="Arial"/>
                <w:sz w:val="22"/>
                <w:szCs w:val="22"/>
                <w:rtl/>
              </w:rPr>
            </w:r>
            <w:r w:rsidRPr="00AF6A18">
              <w:rPr>
                <w:rFonts w:ascii="Arial" w:hAnsi="Arial" w:cs="Arial"/>
                <w:sz w:val="22"/>
                <w:szCs w:val="22"/>
                <w:rtl/>
              </w:rPr>
              <w:fldChar w:fldCharType="separate"/>
            </w:r>
            <w:r w:rsidR="00A14FE5" w:rsidRPr="00AF6A18">
              <w:rPr>
                <w:rFonts w:ascii="Arial" w:hAnsi="Arial" w:cs="Arial"/>
                <w:sz w:val="22"/>
                <w:szCs w:val="22"/>
                <w:rtl/>
              </w:rPr>
              <w:t>‏0</w:t>
            </w:r>
            <w:r w:rsidRPr="00AF6A18">
              <w:rPr>
                <w:rFonts w:ascii="Arial" w:hAnsi="Arial" w:cs="Arial"/>
                <w:sz w:val="22"/>
                <w:szCs w:val="22"/>
                <w:rtl/>
              </w:rPr>
              <w:fldChar w:fldCharType="end"/>
            </w:r>
            <w:r w:rsidRPr="00AF6A18">
              <w:rPr>
                <w:rFonts w:ascii="Arial" w:hAnsi="Arial" w:cs="Arial" w:hint="cs"/>
                <w:sz w:val="22"/>
                <w:szCs w:val="22"/>
                <w:rtl/>
              </w:rPr>
              <w:t>.</w:t>
            </w:r>
          </w:p>
          <w:p w:rsidR="007C2CA9" w:rsidRPr="00AF6A18" w:rsidRDefault="007C2CA9" w:rsidP="007C2CA9">
            <w:pPr>
              <w:spacing w:line="360" w:lineRule="auto"/>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60" w:history="1">
              <w:r w:rsidRPr="00AF6A18">
                <w:rPr>
                  <w:rStyle w:val="Hyperlink"/>
                  <w:rFonts w:ascii="Arial" w:hAnsi="Arial" w:cs="Arial"/>
                  <w:color w:val="auto"/>
                  <w:sz w:val="22"/>
                  <w:szCs w:val="22"/>
                  <w:rtl/>
                </w:rPr>
                <w:t xml:space="preserve">צו הרחבה בענף השמירה מיום </w:t>
              </w:r>
              <w:r w:rsidRPr="00AF6A18">
                <w:rPr>
                  <w:rStyle w:val="Hyperlink"/>
                  <w:rFonts w:ascii="Arial" w:hAnsi="Arial" w:cs="Arial" w:hint="cs"/>
                  <w:color w:val="auto"/>
                  <w:sz w:val="22"/>
                  <w:szCs w:val="22"/>
                  <w:rtl/>
                </w:rPr>
                <w:t xml:space="preserve">02 </w:t>
              </w:r>
              <w:r w:rsidRPr="00AF6A18">
                <w:rPr>
                  <w:rStyle w:val="Hyperlink"/>
                  <w:rFonts w:ascii="Arial" w:hAnsi="Arial" w:cs="Arial"/>
                  <w:color w:val="auto"/>
                  <w:sz w:val="22"/>
                  <w:szCs w:val="22"/>
                  <w:rtl/>
                </w:rPr>
                <w:t>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w:t>
              </w:r>
            </w:hyperlink>
            <w:r w:rsidRPr="00AF6A18">
              <w:rPr>
                <w:rStyle w:val="Hyperlink"/>
                <w:rFonts w:ascii="Arial" w:hAnsi="Arial" w:cs="Arial"/>
                <w:color w:val="auto"/>
                <w:sz w:val="22"/>
                <w:szCs w:val="22"/>
                <w:rtl/>
              </w:rPr>
              <w:t xml:space="preserve"> והסכם קיבוצי מיוחד מיום </w:t>
            </w:r>
            <w:r w:rsidRPr="00AF6A18">
              <w:rPr>
                <w:rStyle w:val="Hyperlink"/>
                <w:rFonts w:ascii="Arial" w:hAnsi="Arial" w:cs="Arial" w:hint="cs"/>
                <w:color w:val="auto"/>
                <w:sz w:val="22"/>
                <w:szCs w:val="22"/>
                <w:rtl/>
              </w:rPr>
              <w:t>0</w:t>
            </w:r>
            <w:r w:rsidRPr="00AF6A18">
              <w:rPr>
                <w:rStyle w:val="Hyperlink"/>
                <w:rFonts w:ascii="Arial" w:hAnsi="Arial" w:cs="Arial"/>
                <w:color w:val="auto"/>
                <w:sz w:val="22"/>
                <w:szCs w:val="22"/>
                <w:rtl/>
              </w:rPr>
              <w:t>4.12.</w:t>
            </w:r>
            <w:r w:rsidRPr="00AF6A18">
              <w:rPr>
                <w:rStyle w:val="Hyperlink"/>
                <w:rFonts w:ascii="Arial" w:hAnsi="Arial" w:cs="Arial" w:hint="cs"/>
                <w:color w:val="auto"/>
                <w:sz w:val="22"/>
                <w:szCs w:val="22"/>
                <w:rtl/>
              </w:rPr>
              <w:t>2012</w:t>
            </w:r>
            <w:r w:rsidRPr="00AF6A18">
              <w:rPr>
                <w:rStyle w:val="Hyperlink"/>
                <w:rFonts w:ascii="Arial" w:hAnsi="Arial" w:cs="Arial"/>
                <w:color w:val="auto"/>
                <w:sz w:val="22"/>
                <w:szCs w:val="22"/>
                <w:rtl/>
              </w:rPr>
              <w:t>.</w:t>
            </w:r>
          </w:p>
        </w:tc>
      </w:tr>
      <w:tr w:rsidR="007C2CA9" w:rsidRPr="00AF6A18" w:rsidTr="007C2CA9">
        <w:trPr>
          <w:cantSplit/>
        </w:trPr>
        <w:tc>
          <w:tcPr>
            <w:tcW w:w="1701" w:type="dxa"/>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r w:rsidRPr="00AF6A18">
              <w:rPr>
                <w:rFonts w:ascii="Arial" w:hAnsi="Arial" w:cs="Arial"/>
                <w:b/>
                <w:bCs/>
                <w:sz w:val="22"/>
                <w:szCs w:val="22"/>
                <w:rtl/>
              </w:rPr>
              <w:lastRenderedPageBreak/>
              <w:t>פנסיה</w:t>
            </w:r>
          </w:p>
        </w:tc>
        <w:tc>
          <w:tcPr>
            <w:tcW w:w="1418" w:type="dxa"/>
            <w:shd w:val="clear" w:color="auto" w:fill="auto"/>
            <w:vAlign w:val="center"/>
          </w:tcPr>
          <w:p w:rsidR="007C2CA9" w:rsidRPr="00AF6A18" w:rsidRDefault="007C2CA9" w:rsidP="007C2CA9">
            <w:pPr>
              <w:tabs>
                <w:tab w:val="left" w:pos="1188"/>
              </w:tabs>
              <w:spacing w:line="360" w:lineRule="auto"/>
              <w:jc w:val="center"/>
              <w:rPr>
                <w:rFonts w:ascii="Arial" w:hAnsi="Arial" w:cs="Arial"/>
                <w:sz w:val="22"/>
                <w:szCs w:val="22"/>
                <w:rtl/>
              </w:rPr>
            </w:pPr>
            <w:r w:rsidRPr="00AF6A18">
              <w:rPr>
                <w:rFonts w:ascii="Arial" w:hAnsi="Arial" w:cs="Arial" w:hint="cs"/>
                <w:sz w:val="22"/>
                <w:szCs w:val="22"/>
                <w:rtl/>
              </w:rPr>
              <w:t>2.15</w:t>
            </w:r>
            <w:r w:rsidRPr="00AF6A18">
              <w:rPr>
                <w:rFonts w:ascii="Arial" w:hAnsi="Arial" w:cs="Arial"/>
                <w:sz w:val="22"/>
                <w:szCs w:val="22"/>
                <w:rtl/>
              </w:rPr>
              <w:t>₪</w:t>
            </w:r>
          </w:p>
          <w:p w:rsidR="007C2CA9" w:rsidRPr="00AF6A18" w:rsidRDefault="007C2CA9" w:rsidP="007C2CA9">
            <w:pPr>
              <w:tabs>
                <w:tab w:val="left" w:pos="1188"/>
              </w:tabs>
              <w:spacing w:line="360" w:lineRule="auto"/>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7C2CA9" w:rsidRPr="00AF6A18" w:rsidRDefault="007C2CA9" w:rsidP="007C2CA9">
            <w:pPr>
              <w:pStyle w:val="a0"/>
              <w:numPr>
                <w:ilvl w:val="0"/>
                <w:numId w:val="0"/>
              </w:numPr>
              <w:spacing w:before="0"/>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161"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גמל), התשס</w:t>
              </w:r>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7C2CA9" w:rsidRPr="00AF6A18" w:rsidRDefault="007C2CA9" w:rsidP="007C2CA9">
            <w:pPr>
              <w:pStyle w:val="a0"/>
              <w:numPr>
                <w:ilvl w:val="0"/>
                <w:numId w:val="0"/>
              </w:numPr>
              <w:spacing w:before="0"/>
              <w:rPr>
                <w:b w:val="0"/>
                <w:bCs w:val="0"/>
                <w:color w:val="auto"/>
                <w:rtl/>
              </w:rPr>
            </w:pPr>
            <w:r w:rsidRPr="00AF6A18">
              <w:rPr>
                <w:b w:val="0"/>
                <w:bCs w:val="0"/>
                <w:color w:val="auto"/>
                <w:rtl/>
              </w:rPr>
              <w:t>ההפרשה תתבצע על שכר בסיס בתוספת דמי הבראה, ימי חג,</w:t>
            </w:r>
            <w:r w:rsidR="00AC1930"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7C2CA9" w:rsidRPr="00AF6A18" w:rsidRDefault="007C2CA9" w:rsidP="007C2CA9">
            <w:pPr>
              <w:pStyle w:val="a0"/>
              <w:numPr>
                <w:ilvl w:val="0"/>
                <w:numId w:val="0"/>
              </w:numPr>
              <w:spacing w:before="0"/>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7C2CA9" w:rsidRPr="00AF6A18" w:rsidRDefault="007C2CA9" w:rsidP="007C2CA9">
            <w:pPr>
              <w:pStyle w:val="a0"/>
              <w:numPr>
                <w:ilvl w:val="0"/>
                <w:numId w:val="0"/>
              </w:numPr>
              <w:spacing w:before="0"/>
              <w:rPr>
                <w:b w:val="0"/>
                <w:bCs w:val="0"/>
                <w:color w:val="auto"/>
              </w:rPr>
            </w:pPr>
            <w:r w:rsidRPr="00AF6A18">
              <w:rPr>
                <w:b w:val="0"/>
                <w:bCs w:val="0"/>
                <w:color w:val="auto"/>
                <w:u w:val="single"/>
                <w:rtl/>
              </w:rPr>
              <w:t>מקור</w:t>
            </w:r>
            <w:r w:rsidRPr="00AF6A18">
              <w:rPr>
                <w:b w:val="0"/>
                <w:bCs w:val="0"/>
                <w:color w:val="auto"/>
                <w:rtl/>
              </w:rPr>
              <w:t xml:space="preserve">: </w:t>
            </w:r>
            <w:hyperlink r:id="rId162"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163" w:history="1">
              <w:r w:rsidRPr="00AF6A18">
                <w:rPr>
                  <w:rStyle w:val="Hyperlink"/>
                  <w:rFonts w:hint="cs"/>
                  <w:bCs w:val="0"/>
                  <w:color w:val="auto"/>
                  <w:rtl/>
                </w:rPr>
                <w:t>וצו הרחבה מיום 02.10.2014.</w:t>
              </w:r>
            </w:hyperlink>
          </w:p>
        </w:tc>
      </w:tr>
      <w:tr w:rsidR="007C2CA9" w:rsidRPr="00AF6A18" w:rsidTr="007C2CA9">
        <w:trPr>
          <w:cantSplit/>
        </w:trPr>
        <w:tc>
          <w:tcPr>
            <w:tcW w:w="1701" w:type="dxa"/>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7C2CA9" w:rsidRPr="00AF6A18" w:rsidRDefault="007C2CA9" w:rsidP="007C2CA9">
            <w:pPr>
              <w:tabs>
                <w:tab w:val="left" w:pos="1188"/>
              </w:tabs>
              <w:spacing w:line="360" w:lineRule="auto"/>
              <w:jc w:val="center"/>
              <w:rPr>
                <w:rFonts w:ascii="Arial" w:hAnsi="Arial" w:cs="Arial"/>
                <w:sz w:val="22"/>
                <w:szCs w:val="22"/>
                <w:rtl/>
              </w:rPr>
            </w:pPr>
            <w:r w:rsidRPr="00AF6A18">
              <w:rPr>
                <w:rFonts w:ascii="Arial" w:hAnsi="Arial" w:cs="Arial" w:hint="cs"/>
                <w:sz w:val="22"/>
                <w:szCs w:val="22"/>
                <w:rtl/>
              </w:rPr>
              <w:t>2.39</w:t>
            </w:r>
            <w:r w:rsidRPr="00AF6A18">
              <w:rPr>
                <w:rFonts w:ascii="Arial" w:hAnsi="Arial" w:cs="Arial"/>
                <w:sz w:val="22"/>
                <w:szCs w:val="22"/>
                <w:rtl/>
              </w:rPr>
              <w:t xml:space="preserve">₪ </w:t>
            </w:r>
          </w:p>
          <w:p w:rsidR="007C2CA9" w:rsidRPr="00AF6A18" w:rsidRDefault="007C2CA9" w:rsidP="007C2CA9">
            <w:pPr>
              <w:tabs>
                <w:tab w:val="left" w:pos="1188"/>
              </w:tabs>
              <w:spacing w:line="360" w:lineRule="auto"/>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7C2CA9" w:rsidRPr="00AF6A18" w:rsidRDefault="007C2CA9" w:rsidP="007C2CA9">
            <w:pPr>
              <w:pStyle w:val="a0"/>
              <w:numPr>
                <w:ilvl w:val="0"/>
                <w:numId w:val="0"/>
              </w:numPr>
              <w:spacing w:before="0"/>
              <w:rPr>
                <w:b w:val="0"/>
                <w:bCs w:val="0"/>
                <w:color w:val="auto"/>
                <w:rtl/>
              </w:rPr>
            </w:pPr>
            <w:r w:rsidRPr="00AF6A18">
              <w:rPr>
                <w:b w:val="0"/>
                <w:bCs w:val="0"/>
                <w:color w:val="auto"/>
                <w:rtl/>
              </w:rPr>
              <w:t>הפרשה לקופת גמל לפיצויים, כהגדרתה</w:t>
            </w:r>
            <w:r w:rsidRPr="00AF6A18">
              <w:rPr>
                <w:rFonts w:hint="cs"/>
                <w:b w:val="0"/>
                <w:bCs w:val="0"/>
                <w:color w:val="auto"/>
                <w:rtl/>
              </w:rPr>
              <w:t xml:space="preserve"> ב</w:t>
            </w:r>
            <w:hyperlink r:id="rId164" w:history="1">
              <w:r w:rsidRPr="00AF6A18">
                <w:rPr>
                  <w:rStyle w:val="Hyperlink"/>
                  <w:color w:val="auto"/>
                  <w:rtl/>
                </w:rPr>
                <w:t>חוק</w:t>
              </w:r>
              <w:r w:rsidRPr="00AF6A18">
                <w:rPr>
                  <w:rStyle w:val="Hyperlink"/>
                  <w:color w:val="auto"/>
                </w:rPr>
                <w:t xml:space="preserve"> </w:t>
              </w:r>
              <w:r w:rsidRPr="00AF6A18">
                <w:rPr>
                  <w:rStyle w:val="Hyperlink"/>
                  <w:color w:val="auto"/>
                  <w:rtl/>
                </w:rPr>
                <w:t>הפיקוח</w:t>
              </w:r>
              <w:r w:rsidRPr="00AF6A18">
                <w:rPr>
                  <w:rStyle w:val="Hyperlink"/>
                  <w:color w:val="auto"/>
                </w:rPr>
                <w:t xml:space="preserve"> </w:t>
              </w:r>
              <w:r w:rsidRPr="00AF6A18">
                <w:rPr>
                  <w:rStyle w:val="Hyperlink"/>
                  <w:color w:val="auto"/>
                  <w:rtl/>
                </w:rPr>
                <w:t>על</w:t>
              </w:r>
              <w:r w:rsidRPr="00AF6A18">
                <w:rPr>
                  <w:rStyle w:val="Hyperlink"/>
                  <w:color w:val="auto"/>
                </w:rPr>
                <w:t xml:space="preserve"> </w:t>
              </w:r>
              <w:r w:rsidRPr="00AF6A18">
                <w:rPr>
                  <w:rStyle w:val="Hyperlink"/>
                  <w:color w:val="auto"/>
                  <w:rtl/>
                </w:rPr>
                <w:t>שירותים</w:t>
              </w:r>
              <w:r w:rsidRPr="00AF6A18">
                <w:rPr>
                  <w:rStyle w:val="Hyperlink"/>
                  <w:color w:val="auto"/>
                </w:rPr>
                <w:t xml:space="preserve"> </w:t>
              </w:r>
              <w:r w:rsidRPr="00AF6A18">
                <w:rPr>
                  <w:rStyle w:val="Hyperlink"/>
                  <w:color w:val="auto"/>
                  <w:rtl/>
                </w:rPr>
                <w:t>פיננסיים (קופות</w:t>
              </w:r>
              <w:r w:rsidRPr="00AF6A18">
                <w:rPr>
                  <w:rStyle w:val="Hyperlink"/>
                  <w:color w:val="auto"/>
                </w:rPr>
                <w:t xml:space="preserve"> </w:t>
              </w:r>
              <w:r w:rsidRPr="00AF6A18">
                <w:rPr>
                  <w:rStyle w:val="Hyperlink"/>
                  <w:color w:val="auto"/>
                  <w:rtl/>
                </w:rPr>
                <w:t>גמל), התשס</w:t>
              </w:r>
              <w:r w:rsidRPr="00AF6A18">
                <w:rPr>
                  <w:rStyle w:val="Hyperlink"/>
                  <w:color w:val="auto"/>
                </w:rPr>
                <w:t>"</w:t>
              </w:r>
              <w:r w:rsidRPr="00AF6A18">
                <w:rPr>
                  <w:rStyle w:val="Hyperlink"/>
                  <w:color w:val="auto"/>
                  <w:rtl/>
                </w:rPr>
                <w:t>ה-</w:t>
              </w:r>
              <w:r w:rsidRPr="00AF6A18">
                <w:rPr>
                  <w:rStyle w:val="Hyperlink"/>
                  <w:color w:val="auto"/>
                </w:rPr>
                <w:t>,</w:t>
              </w:r>
              <w:r w:rsidRPr="00AF6A18">
                <w:rPr>
                  <w:rStyle w:val="Hyperlink"/>
                  <w:iCs/>
                  <w:color w:val="auto"/>
                </w:rPr>
                <w:t>2005</w:t>
              </w:r>
            </w:hyperlink>
            <w:r w:rsidRPr="00AF6A18">
              <w:rPr>
                <w:color w:val="auto"/>
                <w:rtl/>
              </w:rPr>
              <w:t xml:space="preserve"> </w:t>
            </w:r>
            <w:r w:rsidRPr="00AF6A18">
              <w:rPr>
                <w:b w:val="0"/>
                <w:bCs w:val="0"/>
                <w:color w:val="auto"/>
                <w:rtl/>
              </w:rPr>
              <w:t>על שם העובד לצורך הסכם זה תעשה החל מהיום הראשון להעסקתו לצורך ביצוע ההתקשרות</w:t>
            </w:r>
            <w:r w:rsidRPr="00AF6A18">
              <w:rPr>
                <w:rFonts w:hint="cs"/>
                <w:b w:val="0"/>
                <w:bCs w:val="0"/>
                <w:color w:val="auto"/>
                <w:rtl/>
              </w:rPr>
              <w:t xml:space="preserve">, </w:t>
            </w:r>
            <w:r w:rsidRPr="00AF6A18">
              <w:rPr>
                <w:b w:val="0"/>
                <w:bCs w:val="0"/>
                <w:color w:val="auto"/>
                <w:rtl/>
              </w:rPr>
              <w:t xml:space="preserve">וזאת למרות האמור בסעיף </w:t>
            </w:r>
            <w:r w:rsidRPr="00AF6A18">
              <w:rPr>
                <w:rFonts w:hint="cs"/>
                <w:b w:val="0"/>
                <w:bCs w:val="0"/>
                <w:color w:val="auto"/>
                <w:rtl/>
              </w:rPr>
              <w:t>6</w:t>
            </w:r>
            <w:r w:rsidRPr="00AF6A18">
              <w:rPr>
                <w:b w:val="0"/>
                <w:bCs w:val="0"/>
                <w:color w:val="auto"/>
                <w:rtl/>
              </w:rPr>
              <w:t xml:space="preserve">ה' לצו ההרחבה </w:t>
            </w:r>
            <w:r w:rsidRPr="00AF6A18">
              <w:rPr>
                <w:rFonts w:hint="cs"/>
                <w:b w:val="0"/>
                <w:bCs w:val="0"/>
                <w:color w:val="auto"/>
                <w:rtl/>
              </w:rPr>
              <w:t xml:space="preserve">(נוסח משולב) לפנסיה חובה </w:t>
            </w:r>
            <w:r w:rsidRPr="00AF6A18">
              <w:rPr>
                <w:b w:val="0"/>
                <w:bCs w:val="0"/>
                <w:color w:val="auto"/>
                <w:rtl/>
              </w:rPr>
              <w:t>ובהתאם לכללים הנהוגים לגבי עובדי מדינה, בכלל הדירוגים המיוצגים על ידי ההסתדרות הכללית.</w:t>
            </w:r>
          </w:p>
          <w:p w:rsidR="007C2CA9" w:rsidRPr="00AF6A18" w:rsidRDefault="007C2CA9" w:rsidP="007C2CA9">
            <w:pPr>
              <w:pStyle w:val="a0"/>
              <w:numPr>
                <w:ilvl w:val="0"/>
                <w:numId w:val="0"/>
              </w:numPr>
              <w:spacing w:before="0"/>
              <w:rPr>
                <w:b w:val="0"/>
                <w:bCs w:val="0"/>
                <w:color w:val="auto"/>
                <w:rtl/>
              </w:rPr>
            </w:pPr>
            <w:r w:rsidRPr="00AF6A18">
              <w:rPr>
                <w:b w:val="0"/>
                <w:bCs w:val="0"/>
                <w:color w:val="auto"/>
                <w:rtl/>
              </w:rPr>
              <w:t>ההפרשה תתבצע על שכר בסיס בתוספת דמי הבראה, ימי חג,</w:t>
            </w:r>
            <w:r w:rsidR="00AC1930" w:rsidRPr="00AF6A18">
              <w:rPr>
                <w:b w:val="0"/>
                <w:bCs w:val="0"/>
                <w:color w:val="auto"/>
                <w:rtl/>
              </w:rPr>
              <w:t xml:space="preserve"> </w:t>
            </w:r>
            <w:r w:rsidRPr="00AF6A18">
              <w:rPr>
                <w:b w:val="0"/>
                <w:bCs w:val="0"/>
                <w:color w:val="auto"/>
                <w:rtl/>
              </w:rPr>
              <w:t xml:space="preserve">דמי חופשה, ימי מחלה, תשלום עבור ימי מילואים ודמי לידה. </w:t>
            </w:r>
          </w:p>
          <w:p w:rsidR="007C2CA9" w:rsidRPr="00AF6A18" w:rsidRDefault="007C2CA9" w:rsidP="007C2CA9">
            <w:pPr>
              <w:pStyle w:val="a0"/>
              <w:numPr>
                <w:ilvl w:val="0"/>
                <w:numId w:val="0"/>
              </w:numPr>
              <w:spacing w:before="0"/>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7C2CA9" w:rsidRPr="00AF6A18" w:rsidRDefault="007C2CA9" w:rsidP="007C2CA9">
            <w:pPr>
              <w:pStyle w:val="a0"/>
              <w:numPr>
                <w:ilvl w:val="0"/>
                <w:numId w:val="0"/>
              </w:numPr>
              <w:spacing w:before="0"/>
              <w:rPr>
                <w:b w:val="0"/>
                <w:bCs w:val="0"/>
                <w:color w:val="auto"/>
                <w:rtl/>
              </w:rPr>
            </w:pPr>
            <w:r w:rsidRPr="00AF6A18">
              <w:rPr>
                <w:rFonts w:hint="cs"/>
                <w:b w:val="0"/>
                <w:bCs w:val="0"/>
                <w:color w:val="auto"/>
                <w:rtl/>
              </w:rPr>
              <w:t xml:space="preserve">במקרה שהעובד עבד בשבת בגין שכר היסוד יש להפריש 8.33% ובגין </w:t>
            </w:r>
            <w:r w:rsidRPr="00AF6A18">
              <w:rPr>
                <w:rFonts w:hint="eastAsia"/>
                <w:b w:val="0"/>
                <w:bCs w:val="0"/>
                <w:color w:val="auto"/>
                <w:u w:val="single"/>
                <w:rtl/>
              </w:rPr>
              <w:t>התוספת</w:t>
            </w:r>
            <w:r w:rsidRPr="00AF6A18">
              <w:rPr>
                <w:rFonts w:hint="cs"/>
                <w:b w:val="0"/>
                <w:bCs w:val="0"/>
                <w:color w:val="auto"/>
                <w:rtl/>
              </w:rPr>
              <w:t xml:space="preserve"> לעבודה בשבת יש להפריש 6%. </w:t>
            </w:r>
          </w:p>
          <w:p w:rsidR="007C2CA9" w:rsidRPr="00AF6A18" w:rsidRDefault="007C2CA9" w:rsidP="007C2CA9">
            <w:pPr>
              <w:spacing w:line="360" w:lineRule="auto"/>
              <w:ind w:right="34"/>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165"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color w:val="auto"/>
                <w:sz w:val="22"/>
                <w:szCs w:val="22"/>
                <w:rtl/>
              </w:rPr>
              <w:t>,</w:t>
            </w:r>
            <w:r w:rsidRPr="00AF6A18">
              <w:rPr>
                <w:rStyle w:val="Hyperlink"/>
                <w:rFonts w:ascii="Arial" w:hAnsi="Arial" w:cs="Arial"/>
                <w:color w:val="auto"/>
                <w:sz w:val="22"/>
                <w:szCs w:val="22"/>
                <w:rtl/>
              </w:rPr>
              <w:t xml:space="preserve"> הסכם קיבוצי מיוחד מיום </w:t>
            </w:r>
            <w:r w:rsidRPr="00AF6A18">
              <w:rPr>
                <w:rStyle w:val="Hyperlink"/>
                <w:rFonts w:ascii="Arial" w:hAnsi="Arial" w:cs="Arial" w:hint="cs"/>
                <w:color w:val="auto"/>
                <w:sz w:val="22"/>
                <w:szCs w:val="22"/>
                <w:rtl/>
              </w:rPr>
              <w:t>0</w:t>
            </w:r>
            <w:r w:rsidRPr="00AF6A18">
              <w:rPr>
                <w:rStyle w:val="Hyperlink"/>
                <w:rFonts w:ascii="Arial" w:hAnsi="Arial" w:cs="Arial"/>
                <w:color w:val="auto"/>
                <w:sz w:val="22"/>
                <w:szCs w:val="22"/>
                <w:rtl/>
              </w:rPr>
              <w:t>4.12.2012</w:t>
            </w:r>
            <w:r w:rsidRPr="00AF6A18">
              <w:rPr>
                <w:rFonts w:hint="cs"/>
                <w:rtl/>
              </w:rPr>
              <w:t xml:space="preserve"> </w:t>
            </w:r>
            <w:hyperlink r:id="rId166"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7C2CA9" w:rsidRPr="00AF6A18" w:rsidTr="007C2CA9">
        <w:trPr>
          <w:cantSplit/>
        </w:trPr>
        <w:tc>
          <w:tcPr>
            <w:tcW w:w="1701" w:type="dxa"/>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r w:rsidRPr="00AF6A18">
              <w:rPr>
                <w:rFonts w:ascii="Arial" w:hAnsi="Arial" w:cs="Arial"/>
                <w:b/>
                <w:bCs/>
                <w:sz w:val="22"/>
                <w:szCs w:val="22"/>
                <w:rtl/>
              </w:rPr>
              <w:lastRenderedPageBreak/>
              <w:t>ביטוח לאומי</w:t>
            </w:r>
          </w:p>
        </w:tc>
        <w:tc>
          <w:tcPr>
            <w:tcW w:w="1418" w:type="dxa"/>
            <w:shd w:val="clear" w:color="auto" w:fill="auto"/>
            <w:vAlign w:val="center"/>
          </w:tcPr>
          <w:p w:rsidR="007C2CA9" w:rsidRPr="00AF6A18" w:rsidRDefault="007C2CA9" w:rsidP="007C2CA9">
            <w:pPr>
              <w:tabs>
                <w:tab w:val="left" w:pos="1188"/>
              </w:tabs>
              <w:spacing w:line="360" w:lineRule="auto"/>
              <w:jc w:val="center"/>
              <w:rPr>
                <w:rFonts w:ascii="Arial" w:hAnsi="Arial" w:cs="Arial"/>
                <w:sz w:val="22"/>
                <w:szCs w:val="22"/>
                <w:rtl/>
              </w:rPr>
            </w:pPr>
            <w:r w:rsidRPr="00AF6A18">
              <w:rPr>
                <w:rFonts w:ascii="Arial" w:hAnsi="Arial" w:cs="Arial" w:hint="cs"/>
                <w:sz w:val="22"/>
                <w:szCs w:val="22"/>
                <w:rtl/>
              </w:rPr>
              <w:t>0.99</w:t>
            </w:r>
            <w:r w:rsidRPr="00AF6A18">
              <w:rPr>
                <w:rFonts w:ascii="Arial" w:hAnsi="Arial" w:cs="Arial"/>
                <w:sz w:val="22"/>
                <w:szCs w:val="22"/>
                <w:rtl/>
              </w:rPr>
              <w:t xml:space="preserve"> ₪ </w:t>
            </w:r>
          </w:p>
          <w:p w:rsidR="007C2CA9" w:rsidRPr="00AF6A18" w:rsidRDefault="007C2CA9" w:rsidP="007C2CA9">
            <w:pPr>
              <w:tabs>
                <w:tab w:val="left" w:pos="1188"/>
              </w:tabs>
              <w:spacing w:line="360" w:lineRule="auto"/>
              <w:jc w:val="center"/>
              <w:rPr>
                <w:rFonts w:ascii="Arial" w:hAnsi="Arial" w:cs="Arial"/>
                <w:sz w:val="22"/>
                <w:szCs w:val="22"/>
                <w:rtl/>
              </w:rPr>
            </w:pPr>
            <w:r w:rsidRPr="00AF6A18">
              <w:rPr>
                <w:rFonts w:ascii="Arial" w:hAnsi="Arial" w:cs="Arial"/>
                <w:sz w:val="22"/>
                <w:szCs w:val="22"/>
                <w:rtl/>
              </w:rPr>
              <w:t>(3.45%)</w:t>
            </w:r>
          </w:p>
        </w:tc>
        <w:tc>
          <w:tcPr>
            <w:tcW w:w="5725" w:type="dxa"/>
            <w:shd w:val="clear" w:color="auto" w:fill="auto"/>
            <w:vAlign w:val="center"/>
          </w:tcPr>
          <w:p w:rsidR="007C2CA9" w:rsidRPr="00AF6A18" w:rsidRDefault="007C2CA9" w:rsidP="007C2CA9">
            <w:pPr>
              <w:tabs>
                <w:tab w:val="left" w:pos="5104"/>
              </w:tabs>
              <w:spacing w:line="360" w:lineRule="auto"/>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7C2CA9" w:rsidRPr="00AF6A18" w:rsidRDefault="007C2CA9" w:rsidP="007C2CA9">
            <w:pPr>
              <w:tabs>
                <w:tab w:val="left" w:pos="5104"/>
              </w:tabs>
              <w:spacing w:line="360" w:lineRule="auto"/>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7C2CA9" w:rsidRPr="00AF6A18" w:rsidRDefault="007C2CA9" w:rsidP="007C2CA9">
            <w:pPr>
              <w:tabs>
                <w:tab w:val="left" w:pos="5104"/>
              </w:tabs>
              <w:spacing w:line="360" w:lineRule="auto"/>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67"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7C2CA9" w:rsidRPr="00AF6A18" w:rsidTr="007C2CA9">
        <w:trPr>
          <w:cantSplit/>
        </w:trPr>
        <w:tc>
          <w:tcPr>
            <w:tcW w:w="1701" w:type="dxa"/>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r w:rsidRPr="00AF6A18">
              <w:rPr>
                <w:rFonts w:ascii="Arial" w:hAnsi="Arial" w:cs="Arial"/>
                <w:b/>
                <w:bCs/>
                <w:sz w:val="22"/>
                <w:szCs w:val="22"/>
                <w:rtl/>
              </w:rPr>
              <w:t>קרן השתלמות</w:t>
            </w:r>
          </w:p>
        </w:tc>
        <w:tc>
          <w:tcPr>
            <w:tcW w:w="1418" w:type="dxa"/>
            <w:shd w:val="clear" w:color="auto" w:fill="auto"/>
            <w:vAlign w:val="center"/>
          </w:tcPr>
          <w:p w:rsidR="007C2CA9" w:rsidRPr="00AF6A18" w:rsidRDefault="007C2CA9" w:rsidP="007C2CA9">
            <w:pPr>
              <w:tabs>
                <w:tab w:val="left" w:pos="540"/>
              </w:tabs>
              <w:spacing w:line="360" w:lineRule="auto"/>
              <w:jc w:val="center"/>
              <w:rPr>
                <w:rFonts w:ascii="Arial" w:hAnsi="Arial" w:cs="Arial"/>
                <w:sz w:val="22"/>
                <w:szCs w:val="22"/>
                <w:rtl/>
              </w:rPr>
            </w:pPr>
            <w:r w:rsidRPr="00AF6A18">
              <w:rPr>
                <w:rFonts w:ascii="Arial" w:hAnsi="Arial" w:cs="Arial" w:hint="cs"/>
                <w:sz w:val="22"/>
                <w:szCs w:val="22"/>
                <w:rtl/>
              </w:rPr>
              <w:t>2.15</w:t>
            </w:r>
            <w:r w:rsidRPr="00AF6A18">
              <w:rPr>
                <w:rFonts w:ascii="Arial" w:hAnsi="Arial" w:cs="Arial"/>
                <w:sz w:val="22"/>
                <w:szCs w:val="22"/>
                <w:rtl/>
              </w:rPr>
              <w:t xml:space="preserve"> ₪ </w:t>
            </w:r>
          </w:p>
          <w:p w:rsidR="007C2CA9" w:rsidRPr="00AF6A18" w:rsidDel="00420536" w:rsidRDefault="007C2CA9" w:rsidP="007C2CA9">
            <w:pPr>
              <w:tabs>
                <w:tab w:val="left" w:pos="540"/>
              </w:tabs>
              <w:spacing w:line="360" w:lineRule="auto"/>
              <w:jc w:val="center"/>
              <w:rPr>
                <w:rFonts w:ascii="Arial" w:hAnsi="Arial" w:cs="Arial"/>
                <w:sz w:val="22"/>
                <w:szCs w:val="22"/>
                <w:rtl/>
              </w:rPr>
            </w:pPr>
            <w:r w:rsidRPr="00AF6A18">
              <w:rPr>
                <w:rFonts w:ascii="Arial" w:hAnsi="Arial" w:cs="Arial"/>
                <w:sz w:val="22"/>
                <w:szCs w:val="22"/>
                <w:rtl/>
              </w:rPr>
              <w:t>(7.5%)</w:t>
            </w:r>
          </w:p>
        </w:tc>
        <w:tc>
          <w:tcPr>
            <w:tcW w:w="5725" w:type="dxa"/>
            <w:shd w:val="clear" w:color="auto" w:fill="auto"/>
            <w:vAlign w:val="center"/>
          </w:tcPr>
          <w:p w:rsidR="007C2CA9" w:rsidRPr="00AF6A18" w:rsidRDefault="007C2CA9" w:rsidP="007C2CA9">
            <w:pPr>
              <w:pStyle w:val="a0"/>
              <w:numPr>
                <w:ilvl w:val="0"/>
                <w:numId w:val="0"/>
              </w:numPr>
              <w:spacing w:before="0"/>
              <w:rPr>
                <w:b w:val="0"/>
                <w:bCs w:val="0"/>
                <w:color w:val="auto"/>
                <w:sz w:val="8"/>
                <w:szCs w:val="8"/>
                <w:rtl/>
              </w:rPr>
            </w:pPr>
          </w:p>
          <w:p w:rsidR="007C2CA9" w:rsidRPr="00AF6A18" w:rsidRDefault="007C2CA9" w:rsidP="007C2CA9">
            <w:pPr>
              <w:pStyle w:val="a0"/>
              <w:numPr>
                <w:ilvl w:val="0"/>
                <w:numId w:val="0"/>
              </w:numPr>
              <w:spacing w:before="0"/>
              <w:rPr>
                <w:b w:val="0"/>
                <w:bCs w:val="0"/>
                <w:color w:val="auto"/>
                <w:rtl/>
              </w:rPr>
            </w:pPr>
            <w:r w:rsidRPr="00AF6A18">
              <w:rPr>
                <w:rFonts w:hint="cs"/>
                <w:b w:val="0"/>
                <w:bCs w:val="0"/>
                <w:color w:val="auto"/>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rsidR="007C2CA9" w:rsidRPr="00AF6A18" w:rsidRDefault="007C2CA9" w:rsidP="007C2CA9">
            <w:pPr>
              <w:pStyle w:val="a0"/>
              <w:numPr>
                <w:ilvl w:val="0"/>
                <w:numId w:val="0"/>
              </w:numPr>
              <w:spacing w:before="0"/>
              <w:rPr>
                <w:b w:val="0"/>
                <w:bCs w:val="0"/>
                <w:color w:val="auto"/>
                <w:sz w:val="10"/>
                <w:szCs w:val="10"/>
                <w:rtl/>
              </w:rPr>
            </w:pPr>
          </w:p>
          <w:p w:rsidR="007C2CA9" w:rsidRPr="00AF6A18" w:rsidRDefault="007C2CA9" w:rsidP="007C2CA9">
            <w:pPr>
              <w:pStyle w:val="a0"/>
              <w:numPr>
                <w:ilvl w:val="0"/>
                <w:numId w:val="0"/>
              </w:numPr>
              <w:spacing w:before="0"/>
              <w:rPr>
                <w:b w:val="0"/>
                <w:bCs w:val="0"/>
                <w:color w:val="auto"/>
                <w:rtl/>
              </w:rPr>
            </w:pPr>
            <w:r w:rsidRPr="00AF6A18">
              <w:rPr>
                <w:b w:val="0"/>
                <w:bCs w:val="0"/>
                <w:color w:val="auto"/>
                <w:rtl/>
              </w:rPr>
              <w:t xml:space="preserve">ההפרשה תתבצע </w:t>
            </w:r>
            <w:r w:rsidRPr="00AF6A18">
              <w:rPr>
                <w:rFonts w:hint="cs"/>
                <w:b w:val="0"/>
                <w:bCs w:val="0"/>
                <w:color w:val="auto"/>
                <w:rtl/>
              </w:rPr>
              <w:t xml:space="preserve">על רכיב </w:t>
            </w:r>
            <w:r w:rsidRPr="00AF6A18">
              <w:rPr>
                <w:b w:val="0"/>
                <w:bCs w:val="0"/>
                <w:color w:val="auto"/>
                <w:rtl/>
              </w:rPr>
              <w:t xml:space="preserve">שכר </w:t>
            </w:r>
            <w:r w:rsidRPr="00AF6A18">
              <w:rPr>
                <w:rFonts w:hint="cs"/>
                <w:b w:val="0"/>
                <w:bCs w:val="0"/>
                <w:color w:val="auto"/>
                <w:rtl/>
              </w:rPr>
              <w:t xml:space="preserve">היסוד החודשי הנקוב בהודעה זו (גם עבור עובדים ששכרם גבוה מהשכר לעיל) בתוספת דמי הבראה ימי חופשה, חג ומחלה. </w:t>
            </w:r>
          </w:p>
          <w:p w:rsidR="007C2CA9" w:rsidRPr="00AF6A18" w:rsidRDefault="007C2CA9" w:rsidP="007C2CA9">
            <w:pPr>
              <w:pStyle w:val="a0"/>
              <w:numPr>
                <w:ilvl w:val="0"/>
                <w:numId w:val="0"/>
              </w:numPr>
              <w:spacing w:before="0"/>
              <w:rPr>
                <w:b w:val="0"/>
                <w:bCs w:val="0"/>
                <w:color w:val="auto"/>
                <w:sz w:val="10"/>
                <w:szCs w:val="10"/>
                <w:rtl/>
              </w:rPr>
            </w:pPr>
          </w:p>
          <w:p w:rsidR="007C2CA9" w:rsidRPr="00AF6A18" w:rsidRDefault="007C2CA9" w:rsidP="007C2CA9">
            <w:pPr>
              <w:pStyle w:val="a0"/>
              <w:numPr>
                <w:ilvl w:val="0"/>
                <w:numId w:val="0"/>
              </w:numPr>
              <w:spacing w:before="0"/>
              <w:rPr>
                <w:b w:val="0"/>
                <w:bCs w:val="0"/>
                <w:color w:val="auto"/>
                <w:rtl/>
              </w:rPr>
            </w:pPr>
            <w:r w:rsidRPr="00AF6A18">
              <w:rPr>
                <w:rFonts w:hint="cs"/>
                <w:b w:val="0"/>
                <w:bCs w:val="0"/>
                <w:color w:val="auto"/>
                <w:rtl/>
              </w:rPr>
              <w:t xml:space="preserve">יובהר כי ההפרשה לא תבוצע עבור עבודה בשעות נוספות או גמול שבת - שמשמעו, </w:t>
            </w:r>
            <w:r w:rsidRPr="00AF6A18">
              <w:rPr>
                <w:rFonts w:hint="cs"/>
                <w:b w:val="0"/>
                <w:bCs w:val="0"/>
                <w:color w:val="auto"/>
                <w:u w:val="single"/>
                <w:rtl/>
              </w:rPr>
              <w:t>תוספת</w:t>
            </w:r>
            <w:r w:rsidRPr="00AF6A18">
              <w:rPr>
                <w:rFonts w:hint="cs"/>
                <w:b w:val="0"/>
                <w:bCs w:val="0"/>
                <w:color w:val="auto"/>
                <w:rtl/>
              </w:rPr>
              <w:t xml:space="preserve"> השכר המשולמת לעובד עקב עבודתו בשבת (ואין המונח מתייחס לשכר הרגיל המשולם עבור העבודה בשבת </w:t>
            </w:r>
            <w:r w:rsidRPr="00AF6A18">
              <w:rPr>
                <w:b w:val="0"/>
                <w:bCs w:val="0"/>
                <w:color w:val="auto"/>
                <w:rtl/>
              </w:rPr>
              <w:t>–</w:t>
            </w:r>
            <w:r w:rsidRPr="00AF6A18">
              <w:rPr>
                <w:rFonts w:hint="cs"/>
                <w:b w:val="0"/>
                <w:bCs w:val="0"/>
                <w:color w:val="auto"/>
                <w:rtl/>
              </w:rPr>
              <w:t xml:space="preserve"> בגינו תופרש קרן ההשתלמות). </w:t>
            </w:r>
          </w:p>
          <w:p w:rsidR="007C2CA9" w:rsidRPr="00AF6A18" w:rsidRDefault="007C2CA9" w:rsidP="007C2CA9">
            <w:pPr>
              <w:pStyle w:val="a0"/>
              <w:numPr>
                <w:ilvl w:val="0"/>
                <w:numId w:val="0"/>
              </w:numPr>
              <w:spacing w:before="0"/>
              <w:rPr>
                <w:b w:val="0"/>
                <w:bCs w:val="0"/>
                <w:color w:val="auto"/>
                <w:rtl/>
              </w:rPr>
            </w:pPr>
            <w:r w:rsidRPr="00AF6A18">
              <w:rPr>
                <w:rFonts w:hint="cs"/>
                <w:b w:val="0"/>
                <w:bCs w:val="0"/>
                <w:color w:val="auto"/>
                <w:rtl/>
              </w:rPr>
              <w:t>אחת לשנה הקבלן ימציא אישור רו"ח לביצוע ההפקדות לקרן השתלמות לעובדים.</w:t>
            </w:r>
          </w:p>
          <w:p w:rsidR="007C2CA9" w:rsidRPr="00AF6A18" w:rsidDel="00420536" w:rsidRDefault="007C2CA9" w:rsidP="007C2CA9">
            <w:pPr>
              <w:pStyle w:val="a0"/>
              <w:numPr>
                <w:ilvl w:val="0"/>
                <w:numId w:val="0"/>
              </w:numPr>
              <w:rPr>
                <w:b w:val="0"/>
                <w:bCs w:val="0"/>
                <w:color w:val="auto"/>
              </w:rPr>
            </w:pPr>
            <w:r w:rsidRPr="00AF6A18">
              <w:rPr>
                <w:b w:val="0"/>
                <w:bCs w:val="0"/>
                <w:color w:val="auto"/>
                <w:u w:val="single"/>
                <w:rtl/>
              </w:rPr>
              <w:t>מקור</w:t>
            </w:r>
            <w:r w:rsidRPr="00AF6A18">
              <w:rPr>
                <w:b w:val="0"/>
                <w:bCs w:val="0"/>
                <w:color w:val="auto"/>
                <w:rtl/>
              </w:rPr>
              <w:t xml:space="preserve">: </w:t>
            </w:r>
            <w:r w:rsidRPr="00AF6A18">
              <w:rPr>
                <w:rStyle w:val="Hyperlink"/>
                <w:bCs w:val="0"/>
                <w:color w:val="auto"/>
                <w:rtl/>
                <w:lang w:eastAsia="he-IL"/>
              </w:rPr>
              <w:t>הסכם קיבוצי מיוחד מיום 4.12.</w:t>
            </w:r>
            <w:r w:rsidRPr="00AF6A18">
              <w:rPr>
                <w:rStyle w:val="Hyperlink"/>
                <w:rFonts w:hint="cs"/>
                <w:bCs w:val="0"/>
                <w:color w:val="auto"/>
                <w:rtl/>
                <w:lang w:eastAsia="he-IL"/>
              </w:rPr>
              <w:t>2012</w:t>
            </w:r>
            <w:r w:rsidRPr="00AF6A18">
              <w:rPr>
                <w:rFonts w:hint="cs"/>
                <w:b w:val="0"/>
                <w:bCs w:val="0"/>
                <w:color w:val="auto"/>
                <w:rtl/>
              </w:rPr>
              <w:t xml:space="preserve"> </w:t>
            </w:r>
            <w:hyperlink r:id="rId168" w:history="1">
              <w:r w:rsidRPr="00AF6A18">
                <w:rPr>
                  <w:rStyle w:val="Hyperlink"/>
                  <w:rFonts w:hint="cs"/>
                  <w:bCs w:val="0"/>
                  <w:color w:val="auto"/>
                  <w:rtl/>
                </w:rPr>
                <w:t>וצו הרחבה מיום 02.10.2014.</w:t>
              </w:r>
            </w:hyperlink>
          </w:p>
        </w:tc>
      </w:tr>
      <w:tr w:rsidR="007C2CA9" w:rsidRPr="00AF6A18" w:rsidTr="007C2CA9">
        <w:trPr>
          <w:cantSplit/>
        </w:trPr>
        <w:tc>
          <w:tcPr>
            <w:tcW w:w="1701" w:type="dxa"/>
            <w:shd w:val="clear" w:color="auto" w:fill="CCCCCC"/>
            <w:vAlign w:val="center"/>
          </w:tcPr>
          <w:p w:rsidR="007C2CA9" w:rsidRPr="00AF6A18" w:rsidRDefault="007C2CA9" w:rsidP="007C2CA9">
            <w:pPr>
              <w:tabs>
                <w:tab w:val="left" w:pos="0"/>
              </w:tabs>
              <w:spacing w:line="360" w:lineRule="auto"/>
              <w:ind w:right="-86"/>
              <w:jc w:val="center"/>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7C2CA9" w:rsidRPr="00AF6A18" w:rsidRDefault="007C2CA9" w:rsidP="007C2CA9">
            <w:pPr>
              <w:tabs>
                <w:tab w:val="left" w:pos="1098"/>
              </w:tabs>
              <w:spacing w:line="360" w:lineRule="auto"/>
              <w:jc w:val="center"/>
              <w:rPr>
                <w:rFonts w:ascii="Arial" w:hAnsi="Arial" w:cs="Arial"/>
                <w:b/>
                <w:bCs/>
                <w:sz w:val="22"/>
                <w:szCs w:val="22"/>
                <w:rtl/>
              </w:rPr>
            </w:pPr>
            <w:r w:rsidRPr="00AF6A18">
              <w:rPr>
                <w:rFonts w:ascii="Arial" w:hAnsi="Arial" w:cs="Arial" w:hint="cs"/>
                <w:b/>
                <w:bCs/>
                <w:sz w:val="22"/>
                <w:szCs w:val="22"/>
                <w:rtl/>
              </w:rPr>
              <w:t>36.39</w:t>
            </w:r>
          </w:p>
        </w:tc>
        <w:tc>
          <w:tcPr>
            <w:tcW w:w="5725" w:type="dxa"/>
            <w:shd w:val="clear" w:color="auto" w:fill="auto"/>
            <w:vAlign w:val="center"/>
          </w:tcPr>
          <w:p w:rsidR="007C2CA9" w:rsidRPr="00AF6A18" w:rsidRDefault="007C2CA9" w:rsidP="007C2CA9">
            <w:pPr>
              <w:spacing w:line="360" w:lineRule="auto"/>
              <w:ind w:right="450"/>
              <w:rPr>
                <w:rFonts w:ascii="Arial" w:hAnsi="Arial" w:cs="Arial"/>
                <w:sz w:val="22"/>
                <w:szCs w:val="22"/>
                <w:rtl/>
              </w:rPr>
            </w:pPr>
          </w:p>
        </w:tc>
      </w:tr>
    </w:tbl>
    <w:p w:rsidR="007C2CA9" w:rsidRPr="00AF6A18" w:rsidRDefault="007C2CA9" w:rsidP="007C2CA9">
      <w:pPr>
        <w:spacing w:before="240" w:line="360" w:lineRule="auto"/>
        <w:ind w:left="567" w:firstLine="1"/>
        <w:jc w:val="both"/>
        <w:rPr>
          <w:rFonts w:ascii="Arial" w:hAnsi="Arial" w:cs="Arial"/>
          <w:b/>
          <w:bCs/>
          <w:sz w:val="22"/>
          <w:szCs w:val="22"/>
          <w:u w:val="single"/>
          <w:rtl/>
        </w:rPr>
      </w:pPr>
      <w:r w:rsidRPr="00AF6A18">
        <w:rPr>
          <w:rFonts w:ascii="Arial" w:hAnsi="Arial" w:cs="Arial"/>
          <w:b/>
          <w:bCs/>
          <w:sz w:val="22"/>
          <w:szCs w:val="22"/>
          <w:u w:val="single"/>
          <w:rtl/>
        </w:rPr>
        <w:br w:type="page"/>
      </w:r>
    </w:p>
    <w:p w:rsidR="007C2CA9" w:rsidRPr="00AF6A18" w:rsidRDefault="007C2CA9" w:rsidP="007C2CA9">
      <w:pPr>
        <w:spacing w:before="240" w:line="360" w:lineRule="auto"/>
        <w:ind w:left="567" w:firstLine="1"/>
        <w:jc w:val="both"/>
        <w:rPr>
          <w:rFonts w:ascii="Arial" w:hAnsi="Arial" w:cs="Arial"/>
          <w:b/>
          <w:bCs/>
          <w:sz w:val="22"/>
          <w:szCs w:val="22"/>
          <w:rtl/>
        </w:rPr>
      </w:pPr>
      <w:r w:rsidRPr="00AF6A18">
        <w:rPr>
          <w:rFonts w:ascii="Arial" w:hAnsi="Arial" w:cs="Arial" w:hint="cs"/>
          <w:b/>
          <w:bCs/>
          <w:sz w:val="22"/>
          <w:szCs w:val="22"/>
          <w:u w:val="single"/>
          <w:rtl/>
        </w:rPr>
        <w:lastRenderedPageBreak/>
        <w:t>להלן רכיבי שכר נוספים אשר ישולמו על פי הביצוע</w:t>
      </w:r>
      <w:r w:rsidRPr="00AF6A18">
        <w:rPr>
          <w:rFonts w:ascii="Arial" w:hAnsi="Arial" w:cs="Arial" w:hint="cs"/>
          <w:b/>
          <w:bCs/>
          <w:sz w:val="22"/>
          <w:szCs w:val="22"/>
          <w:rtl/>
        </w:rPr>
        <w:t>:</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7C2CA9" w:rsidRPr="00AF6A18" w:rsidTr="007C2CA9">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7C2CA9" w:rsidRPr="00AF6A18" w:rsidRDefault="007C2CA9" w:rsidP="007C2CA9">
            <w:pPr>
              <w:tabs>
                <w:tab w:val="left" w:pos="0"/>
              </w:tabs>
              <w:spacing w:line="360" w:lineRule="auto"/>
              <w:ind w:firstLine="168"/>
              <w:jc w:val="center"/>
              <w:rPr>
                <w:rFonts w:ascii="Arial" w:hAnsi="Arial" w:cs="Arial"/>
                <w:b/>
                <w:bCs/>
                <w:sz w:val="22"/>
                <w:szCs w:val="22"/>
                <w:rtl/>
              </w:rPr>
            </w:pPr>
            <w:r w:rsidRPr="00AF6A18">
              <w:rPr>
                <w:rFonts w:ascii="Arial" w:hAnsi="Arial" w:cs="Arial"/>
                <w:b/>
                <w:bCs/>
                <w:sz w:val="22"/>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tabs>
                <w:tab w:val="left" w:pos="540"/>
              </w:tabs>
              <w:spacing w:line="360" w:lineRule="auto"/>
              <w:jc w:val="center"/>
              <w:rPr>
                <w:rFonts w:ascii="Arial" w:hAnsi="Arial" w:cs="Arial"/>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pStyle w:val="a0"/>
              <w:numPr>
                <w:ilvl w:val="0"/>
                <w:numId w:val="0"/>
              </w:numPr>
              <w:spacing w:before="0"/>
              <w:rPr>
                <w:b w:val="0"/>
                <w:bCs w:val="0"/>
                <w:color w:val="auto"/>
                <w:rtl/>
              </w:rPr>
            </w:pPr>
            <w:r w:rsidRPr="00AF6A18">
              <w:rPr>
                <w:b w:val="0"/>
                <w:bCs w:val="0"/>
                <w:color w:val="auto"/>
                <w:rtl/>
              </w:rPr>
              <w:t>יש להתאים את תשלום הנסיעות על פי עלות הנסיעות בפועל</w:t>
            </w:r>
            <w:r w:rsidRPr="00AF6A18">
              <w:rPr>
                <w:rFonts w:hint="cs"/>
                <w:b w:val="0"/>
                <w:bCs w:val="0"/>
                <w:color w:val="auto"/>
                <w:rtl/>
              </w:rPr>
              <w:t xml:space="preserve"> לעובד</w:t>
            </w:r>
            <w:r w:rsidRPr="00AF6A18">
              <w:rPr>
                <w:b w:val="0"/>
                <w:bCs w:val="0"/>
                <w:color w:val="auto"/>
                <w:rtl/>
              </w:rPr>
              <w:t xml:space="preserve"> עד לתקרה המתעדכנת מעת לעת בצו ההרחבה. התקרה הנוכחית היא</w:t>
            </w:r>
            <w:r w:rsidR="00AC1930" w:rsidRPr="00AF6A18">
              <w:rPr>
                <w:b w:val="0"/>
                <w:bCs w:val="0"/>
                <w:color w:val="auto"/>
                <w:rtl/>
              </w:rPr>
              <w:t xml:space="preserve"> </w:t>
            </w:r>
            <w:r w:rsidRPr="00AF6A18">
              <w:rPr>
                <w:rFonts w:hint="cs"/>
                <w:b w:val="0"/>
                <w:bCs w:val="0"/>
                <w:color w:val="auto"/>
                <w:rtl/>
              </w:rPr>
              <w:t>26.4</w:t>
            </w:r>
            <w:r w:rsidRPr="00AF6A18">
              <w:rPr>
                <w:b w:val="0"/>
                <w:bCs w:val="0"/>
                <w:color w:val="auto"/>
                <w:rtl/>
              </w:rPr>
              <w:t xml:space="preserve">₪ ליום עבודה. </w:t>
            </w:r>
          </w:p>
          <w:p w:rsidR="007C2CA9" w:rsidRPr="00AF6A18" w:rsidRDefault="007C2CA9" w:rsidP="007C2CA9">
            <w:pPr>
              <w:pStyle w:val="a0"/>
              <w:numPr>
                <w:ilvl w:val="0"/>
                <w:numId w:val="0"/>
              </w:numPr>
              <w:spacing w:before="0"/>
              <w:rPr>
                <w:b w:val="0"/>
                <w:bCs w:val="0"/>
                <w:color w:val="auto"/>
                <w:rtl/>
              </w:rPr>
            </w:pPr>
          </w:p>
          <w:p w:rsidR="007C2CA9" w:rsidRPr="00AF6A18" w:rsidRDefault="007C2CA9" w:rsidP="007C2CA9">
            <w:pPr>
              <w:pStyle w:val="a0"/>
              <w:numPr>
                <w:ilvl w:val="0"/>
                <w:numId w:val="0"/>
              </w:numPr>
              <w:spacing w:before="0"/>
              <w:rPr>
                <w:b w:val="0"/>
                <w:bCs w:val="0"/>
                <w:color w:val="auto"/>
                <w:rtl/>
              </w:rPr>
            </w:pPr>
            <w:r w:rsidRPr="00AF6A18">
              <w:rPr>
                <w:rFonts w:hint="cs"/>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rsidR="007C2CA9" w:rsidRPr="00AF6A18" w:rsidRDefault="007C2CA9" w:rsidP="007C2CA9">
            <w:pPr>
              <w:pStyle w:val="a0"/>
              <w:numPr>
                <w:ilvl w:val="0"/>
                <w:numId w:val="0"/>
              </w:numPr>
              <w:spacing w:before="0"/>
              <w:rPr>
                <w:b w:val="0"/>
                <w:bCs w:val="0"/>
                <w:color w:val="auto"/>
                <w:rtl/>
              </w:rPr>
            </w:pPr>
            <w:r w:rsidRPr="00AF6A18">
              <w:rPr>
                <w:b w:val="0"/>
                <w:bCs w:val="0"/>
                <w:color w:val="auto"/>
                <w:u w:val="single"/>
                <w:rtl/>
              </w:rPr>
              <w:t>מקור</w:t>
            </w:r>
            <w:r w:rsidRPr="00AF6A18">
              <w:rPr>
                <w:b w:val="0"/>
                <w:bCs w:val="0"/>
                <w:color w:val="auto"/>
                <w:rtl/>
              </w:rPr>
              <w:t xml:space="preserve">: </w:t>
            </w:r>
            <w:hyperlink r:id="rId169" w:history="1">
              <w:r w:rsidRPr="00AF6A18">
                <w:rPr>
                  <w:rStyle w:val="Hyperlink"/>
                  <w:bCs w:val="0"/>
                  <w:color w:val="auto"/>
                  <w:rtl/>
                </w:rPr>
                <w:t xml:space="preserve">צו הרחבה בדבר השתתפות המעביד בהוצאות נסיעה </w:t>
              </w:r>
              <w:r w:rsidRPr="00AF6A18">
                <w:rPr>
                  <w:rStyle w:val="Hyperlink"/>
                  <w:rFonts w:hint="cs"/>
                  <w:bCs w:val="0"/>
                  <w:color w:val="auto"/>
                  <w:rtl/>
                </w:rPr>
                <w:t>ל</w:t>
              </w:r>
              <w:r w:rsidRPr="00AF6A18">
                <w:rPr>
                  <w:rStyle w:val="Hyperlink"/>
                  <w:bCs w:val="0"/>
                  <w:color w:val="auto"/>
                  <w:rtl/>
                </w:rPr>
                <w:t>עבודה וממנה לפי חוק הסכמים קיבוציים, התשי"ז-1957.</w:t>
              </w:r>
            </w:hyperlink>
          </w:p>
        </w:tc>
      </w:tr>
      <w:tr w:rsidR="007C2CA9" w:rsidRPr="00AF6A18" w:rsidTr="007C2CA9">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r w:rsidRPr="00AF6A18">
              <w:rPr>
                <w:rFonts w:ascii="Arial" w:hAnsi="Arial" w:cs="Arial"/>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tabs>
                <w:tab w:val="left" w:pos="1188"/>
              </w:tabs>
              <w:spacing w:line="360" w:lineRule="auto"/>
              <w:jc w:val="center"/>
              <w:rPr>
                <w:rFonts w:ascii="Arial" w:hAnsi="Arial" w:cs="Arial"/>
                <w:sz w:val="22"/>
                <w:szCs w:val="22"/>
                <w:rtl/>
              </w:rPr>
            </w:pPr>
            <w:r w:rsidRPr="00AF6A18">
              <w:rPr>
                <w:rFonts w:ascii="Arial" w:hAnsi="Arial" w:cs="Arial"/>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pStyle w:val="a0"/>
              <w:numPr>
                <w:ilvl w:val="0"/>
                <w:numId w:val="0"/>
              </w:numPr>
              <w:spacing w:before="0"/>
              <w:rPr>
                <w:b w:val="0"/>
                <w:bCs w:val="0"/>
                <w:color w:val="auto"/>
                <w:rtl/>
              </w:rPr>
            </w:pPr>
            <w:r w:rsidRPr="00AF6A18">
              <w:rPr>
                <w:b w:val="0"/>
                <w:bCs w:val="0"/>
                <w:color w:val="auto"/>
                <w:rtl/>
              </w:rPr>
              <w:t>הפרשות לגמל יעשו על החזרי הוצאות נסיעה בלבד לקופה אישית על שם העובד החל מהיום הראשון להעסקתו</w:t>
            </w:r>
            <w:r w:rsidRPr="00AF6A18">
              <w:rPr>
                <w:rFonts w:hint="cs"/>
                <w:b w:val="0"/>
                <w:bCs w:val="0"/>
                <w:color w:val="auto"/>
                <w:rtl/>
              </w:rPr>
              <w:t>.</w:t>
            </w:r>
          </w:p>
          <w:p w:rsidR="007C2CA9" w:rsidRPr="00AF6A18" w:rsidRDefault="007C2CA9" w:rsidP="007C2CA9">
            <w:pPr>
              <w:pStyle w:val="a0"/>
              <w:numPr>
                <w:ilvl w:val="0"/>
                <w:numId w:val="0"/>
              </w:numPr>
              <w:spacing w:before="0"/>
              <w:rPr>
                <w:b w:val="0"/>
                <w:bCs w:val="0"/>
                <w:color w:val="auto"/>
                <w:rtl/>
              </w:rPr>
            </w:pPr>
            <w:r w:rsidRPr="00AF6A18">
              <w:rPr>
                <w:rFonts w:hint="cs"/>
                <w:b w:val="0"/>
                <w:bCs w:val="0"/>
                <w:color w:val="auto"/>
                <w:rtl/>
              </w:rPr>
              <w:t>רכיב זה לא ישולם במקרה בו הקבלן מספק שירותי הסעות לעובדים.</w:t>
            </w:r>
          </w:p>
          <w:p w:rsidR="007C2CA9" w:rsidRPr="00AF6A18" w:rsidRDefault="007C2CA9" w:rsidP="007C2CA9">
            <w:pPr>
              <w:tabs>
                <w:tab w:val="left" w:pos="0"/>
              </w:tabs>
              <w:spacing w:line="360" w:lineRule="auto"/>
              <w:rPr>
                <w:rFonts w:ascii="Arial" w:hAnsi="Arial" w:cs="Arial"/>
                <w:b/>
                <w:bCs/>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r w:rsidRPr="00AF6A18">
              <w:rPr>
                <w:rStyle w:val="Hyperlink"/>
                <w:rFonts w:ascii="Arial" w:hAnsi="Arial" w:cs="Arial"/>
                <w:color w:val="auto"/>
                <w:sz w:val="22"/>
                <w:szCs w:val="22"/>
                <w:rtl/>
              </w:rPr>
              <w:t>הסכם קיבוצי מיוחד מיום 4.12.2012</w:t>
            </w:r>
            <w:r w:rsidRPr="00AF6A18">
              <w:rPr>
                <w:rFonts w:ascii="Arial" w:hAnsi="Arial" w:cs="Arial"/>
                <w:b/>
                <w:sz w:val="22"/>
                <w:szCs w:val="22"/>
                <w:rtl/>
              </w:rPr>
              <w:t xml:space="preserve"> </w:t>
            </w:r>
            <w:hyperlink r:id="rId170" w:history="1">
              <w:r w:rsidRPr="00AF6A18">
                <w:rPr>
                  <w:rStyle w:val="Hyperlink"/>
                  <w:rFonts w:ascii="Arial" w:hAnsi="Arial" w:cs="Arial"/>
                  <w:color w:val="auto"/>
                  <w:sz w:val="22"/>
                  <w:szCs w:val="22"/>
                  <w:rtl/>
                </w:rPr>
                <w:t>וצו הרחבה מיום 02.10.2014.</w:t>
              </w:r>
            </w:hyperlink>
          </w:p>
        </w:tc>
      </w:tr>
      <w:tr w:rsidR="007C2CA9" w:rsidRPr="00AF6A18" w:rsidTr="007C2CA9">
        <w:trPr>
          <w:cantSplit/>
        </w:trPr>
        <w:tc>
          <w:tcPr>
            <w:tcW w:w="2181" w:type="dxa"/>
            <w:shd w:val="clear" w:color="auto" w:fill="CCCCCC"/>
            <w:vAlign w:val="center"/>
          </w:tcPr>
          <w:p w:rsidR="007C2CA9" w:rsidRPr="00AF6A18" w:rsidRDefault="007C2CA9" w:rsidP="007C2CA9">
            <w:pPr>
              <w:tabs>
                <w:tab w:val="left" w:pos="0"/>
              </w:tabs>
              <w:spacing w:line="360" w:lineRule="auto"/>
              <w:jc w:val="center"/>
              <w:rPr>
                <w:rFonts w:ascii="Arial" w:hAnsi="Arial" w:cs="Arial"/>
                <w:b/>
                <w:bCs/>
                <w:sz w:val="22"/>
                <w:szCs w:val="22"/>
                <w:rtl/>
              </w:rPr>
            </w:pPr>
            <w:r w:rsidRPr="00AF6A18">
              <w:rPr>
                <w:rFonts w:ascii="Arial" w:hAnsi="Arial" w:cs="Arial"/>
                <w:b/>
                <w:bCs/>
                <w:sz w:val="22"/>
                <w:szCs w:val="22"/>
                <w:rtl/>
              </w:rPr>
              <w:t>מחלה</w:t>
            </w:r>
          </w:p>
        </w:tc>
        <w:tc>
          <w:tcPr>
            <w:tcW w:w="1221" w:type="dxa"/>
            <w:shd w:val="clear" w:color="auto" w:fill="auto"/>
            <w:vAlign w:val="center"/>
          </w:tcPr>
          <w:p w:rsidR="007C2CA9" w:rsidRPr="00AF6A18" w:rsidRDefault="007C2CA9" w:rsidP="007C2CA9">
            <w:pPr>
              <w:tabs>
                <w:tab w:val="left" w:pos="540"/>
              </w:tabs>
              <w:spacing w:line="360" w:lineRule="auto"/>
              <w:jc w:val="center"/>
              <w:rPr>
                <w:rFonts w:ascii="Arial" w:hAnsi="Arial" w:cs="Arial"/>
                <w:sz w:val="22"/>
                <w:szCs w:val="22"/>
                <w:rtl/>
              </w:rPr>
            </w:pPr>
          </w:p>
        </w:tc>
        <w:tc>
          <w:tcPr>
            <w:tcW w:w="5442" w:type="dxa"/>
            <w:shd w:val="clear" w:color="auto" w:fill="auto"/>
            <w:vAlign w:val="center"/>
          </w:tcPr>
          <w:p w:rsidR="007C2CA9" w:rsidRPr="00AF6A18" w:rsidRDefault="007C2CA9" w:rsidP="007C2CA9">
            <w:pPr>
              <w:pStyle w:val="a0"/>
              <w:numPr>
                <w:ilvl w:val="0"/>
                <w:numId w:val="0"/>
              </w:numPr>
              <w:spacing w:before="0"/>
              <w:rPr>
                <w:b w:val="0"/>
                <w:bCs w:val="0"/>
                <w:color w:val="auto"/>
                <w:rtl/>
              </w:rPr>
            </w:pPr>
            <w:r w:rsidRPr="00AF6A18">
              <w:rPr>
                <w:b w:val="0"/>
                <w:bCs w:val="0"/>
                <w:color w:val="auto"/>
                <w:rtl/>
              </w:rPr>
              <w:t xml:space="preserve">תשלום זה יבוצע על ידי המשרד כנגד קבלת אישור </w:t>
            </w:r>
            <w:r w:rsidRPr="00AF6A18">
              <w:rPr>
                <w:rFonts w:hint="cs"/>
                <w:b w:val="0"/>
                <w:bCs w:val="0"/>
                <w:color w:val="auto"/>
                <w:rtl/>
              </w:rPr>
              <w:t>רואה חשבון</w:t>
            </w:r>
            <w:r w:rsidRPr="00AF6A18">
              <w:rPr>
                <w:b w:val="0"/>
                <w:bCs w:val="0"/>
                <w:color w:val="auto"/>
                <w:rtl/>
              </w:rPr>
              <w:t xml:space="preserve"> על ביצוע התשלומים בפועל אחת לחודש. יובהר כי המזמין ישלם לקבלן לפי צבירת ימי המחלה של העובד </w:t>
            </w:r>
            <w:r w:rsidRPr="00AF6A18">
              <w:rPr>
                <w:b w:val="0"/>
                <w:bCs w:val="0"/>
                <w:color w:val="auto"/>
                <w:u w:val="single"/>
                <w:rtl/>
              </w:rPr>
              <w:t>בחברה בתקופת ההתקשרות עם המשרד הממשלתי</w:t>
            </w:r>
            <w:r w:rsidRPr="00AF6A18">
              <w:rPr>
                <w:rFonts w:hint="cs"/>
                <w:b w:val="0"/>
                <w:bCs w:val="0"/>
                <w:color w:val="auto"/>
                <w:u w:val="single"/>
                <w:rtl/>
              </w:rPr>
              <w:t xml:space="preserve"> או לפי צבירת ימי המחלה של העובד בתקופת עבודתו במשרד הממשלתי</w:t>
            </w:r>
            <w:r w:rsidRPr="00AF6A18">
              <w:rPr>
                <w:b w:val="0"/>
                <w:bCs w:val="0"/>
                <w:color w:val="auto"/>
                <w:rtl/>
              </w:rPr>
              <w:t xml:space="preserve">. אין באמור כדי לגרוע מחובותיו החוקיות של </w:t>
            </w:r>
            <w:r w:rsidRPr="00AF6A18">
              <w:rPr>
                <w:rFonts w:hint="cs"/>
                <w:b w:val="0"/>
                <w:bCs w:val="0"/>
                <w:color w:val="auto"/>
                <w:rtl/>
              </w:rPr>
              <w:t>הקבלן</w:t>
            </w:r>
            <w:r w:rsidRPr="00AF6A18">
              <w:rPr>
                <w:b w:val="0"/>
                <w:bCs w:val="0"/>
                <w:color w:val="auto"/>
                <w:rtl/>
              </w:rPr>
              <w:t xml:space="preserve"> כלפי העובד.</w:t>
            </w:r>
          </w:p>
          <w:p w:rsidR="007C2CA9" w:rsidRPr="00AF6A18" w:rsidRDefault="007C2CA9" w:rsidP="007C2CA9">
            <w:pPr>
              <w:pStyle w:val="a0"/>
              <w:numPr>
                <w:ilvl w:val="0"/>
                <w:numId w:val="0"/>
              </w:numPr>
              <w:spacing w:before="0"/>
              <w:rPr>
                <w:b w:val="0"/>
                <w:bCs w:val="0"/>
                <w:color w:val="auto"/>
                <w:rtl/>
              </w:rPr>
            </w:pPr>
            <w:r w:rsidRPr="00AF6A18">
              <w:rPr>
                <w:rFonts w:hint="cs"/>
                <w:b w:val="0"/>
                <w:bCs w:val="0"/>
                <w:color w:val="auto"/>
                <w:rtl/>
              </w:rPr>
              <w:t>התשלום לדמי מחלה יבוצע בהתאם להוראות חוק דמי מחלה התשל"ו-1976, אולם על אף האמור בחוק זה</w:t>
            </w:r>
            <w:r w:rsidR="00AC1930" w:rsidRPr="00AF6A18">
              <w:rPr>
                <w:rFonts w:hint="cs"/>
                <w:b w:val="0"/>
                <w:bCs w:val="0"/>
                <w:color w:val="auto"/>
                <w:rtl/>
              </w:rPr>
              <w:t xml:space="preserve"> </w:t>
            </w:r>
            <w:r w:rsidRPr="00AF6A18">
              <w:rPr>
                <w:rFonts w:hint="cs"/>
                <w:b w:val="0"/>
                <w:bCs w:val="0"/>
                <w:color w:val="auto"/>
                <w:rtl/>
              </w:rPr>
              <w:t xml:space="preserve">תקופת הזכאות לדמי מחלה תהייה יומיים לכל חודש שהעובד עבד אצל אותו מעביד או באותו מקום עבודה ובסה"כ 24 ימי מחלה </w:t>
            </w:r>
            <w:r w:rsidRPr="00AF6A18">
              <w:rPr>
                <w:b w:val="0"/>
                <w:bCs w:val="0"/>
                <w:color w:val="auto"/>
                <w:rtl/>
              </w:rPr>
              <w:t>אך לא יותר מ-130 יום, בניכוי התקופה שבעדה קיבל העובד דמי מחלה על פי חוק דמי מחלה.</w:t>
            </w:r>
          </w:p>
          <w:p w:rsidR="007C2CA9" w:rsidRPr="00AF6A18" w:rsidRDefault="007C2CA9" w:rsidP="007C2CA9">
            <w:pPr>
              <w:spacing w:line="360" w:lineRule="auto"/>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171" w:history="1">
              <w:r w:rsidRPr="00AF6A18">
                <w:rPr>
                  <w:rStyle w:val="Hyperlink"/>
                  <w:rFonts w:ascii="Arial" w:hAnsi="Arial" w:cs="Arial"/>
                  <w:color w:val="auto"/>
                  <w:sz w:val="22"/>
                  <w:szCs w:val="22"/>
                  <w:rtl/>
                </w:rPr>
                <w:t>חוק דמי מחלה, התשל"ו-1976</w:t>
              </w:r>
            </w:hyperlink>
            <w:r w:rsidRPr="00AF6A18">
              <w:rPr>
                <w:rFonts w:ascii="Arial" w:hAnsi="Arial" w:cs="Arial"/>
                <w:sz w:val="22"/>
                <w:szCs w:val="22"/>
                <w:rtl/>
              </w:rPr>
              <w:t xml:space="preserve"> ו</w:t>
            </w:r>
            <w:hyperlink r:id="rId172" w:history="1">
              <w:r w:rsidRPr="00AF6A18">
                <w:rPr>
                  <w:rStyle w:val="Hyperlink"/>
                  <w:rFonts w:ascii="Arial" w:hAnsi="Arial" w:cs="Arial"/>
                  <w:color w:val="auto"/>
                  <w:sz w:val="22"/>
                  <w:szCs w:val="22"/>
                  <w:rtl/>
                </w:rPr>
                <w:t xml:space="preserve">צו ההרחבה בענף השמירה מיום </w:t>
              </w:r>
            </w:hyperlink>
            <w:r w:rsidRPr="00AF6A18">
              <w:rPr>
                <w:rStyle w:val="Hyperlink"/>
                <w:rFonts w:ascii="Arial" w:hAnsi="Arial" w:cs="Arial"/>
                <w:bCs/>
                <w:iCs/>
                <w:color w:val="auto"/>
                <w:sz w:val="22"/>
                <w:szCs w:val="22"/>
              </w:rPr>
              <w:t>02.10.2014</w:t>
            </w:r>
            <w:r w:rsidRPr="00AF6A18">
              <w:rPr>
                <w:rStyle w:val="Hyperlink"/>
                <w:rFonts w:ascii="Arial" w:hAnsi="Arial" w:cs="Arial" w:hint="cs"/>
                <w:bCs/>
                <w:iCs/>
                <w:color w:val="auto"/>
                <w:sz w:val="22"/>
                <w:szCs w:val="22"/>
                <w:rtl/>
              </w:rPr>
              <w:t>.</w:t>
            </w:r>
          </w:p>
        </w:tc>
      </w:tr>
    </w:tbl>
    <w:p w:rsidR="007C2CA9" w:rsidRPr="00AF6A18" w:rsidRDefault="007C2CA9" w:rsidP="007C2CA9">
      <w:pPr>
        <w:numPr>
          <w:ilvl w:val="0"/>
          <w:numId w:val="70"/>
        </w:numPr>
        <w:spacing w:before="240" w:line="360" w:lineRule="auto"/>
        <w:jc w:val="both"/>
        <w:rPr>
          <w:rFonts w:ascii="Arial" w:hAnsi="Arial" w:cs="Arial"/>
          <w:b/>
          <w:bCs/>
          <w:sz w:val="22"/>
          <w:szCs w:val="22"/>
          <w:rtl/>
        </w:rPr>
      </w:pPr>
      <w:r w:rsidRPr="00AF6A18">
        <w:rPr>
          <w:rFonts w:ascii="Arial" w:hAnsi="Arial" w:cs="Arial"/>
          <w:b/>
          <w:bCs/>
          <w:sz w:val="22"/>
          <w:szCs w:val="22"/>
          <w:rtl/>
        </w:rPr>
        <w:br w:type="page"/>
      </w:r>
    </w:p>
    <w:p w:rsidR="007C2CA9" w:rsidRPr="00AF6A18" w:rsidRDefault="007C2CA9" w:rsidP="007C2CA9">
      <w:pPr>
        <w:numPr>
          <w:ilvl w:val="0"/>
          <w:numId w:val="71"/>
        </w:numPr>
        <w:spacing w:before="240" w:line="360" w:lineRule="auto"/>
        <w:jc w:val="both"/>
        <w:rPr>
          <w:rFonts w:ascii="Arial" w:hAnsi="Arial" w:cs="Arial"/>
          <w:b/>
          <w:bCs/>
          <w:sz w:val="22"/>
          <w:szCs w:val="22"/>
        </w:rPr>
      </w:pPr>
      <w:r w:rsidRPr="00AF6A18">
        <w:rPr>
          <w:rFonts w:ascii="Arial" w:hAnsi="Arial" w:cs="Arial"/>
          <w:b/>
          <w:bCs/>
          <w:sz w:val="22"/>
          <w:szCs w:val="22"/>
          <w:rtl/>
        </w:rPr>
        <w:lastRenderedPageBreak/>
        <w:t>תוספות נוספות המשולמות לפי העניין לעובדי שמירה ואבטחה</w:t>
      </w:r>
    </w:p>
    <w:p w:rsidR="007C2CA9" w:rsidRPr="00AF6A18" w:rsidRDefault="007C2CA9" w:rsidP="007C2CA9">
      <w:pPr>
        <w:pStyle w:val="afb"/>
        <w:numPr>
          <w:ilvl w:val="1"/>
          <w:numId w:val="71"/>
        </w:numPr>
        <w:tabs>
          <w:tab w:val="num" w:pos="2160"/>
        </w:tabs>
        <w:rPr>
          <w:rFonts w:cs="Arial"/>
        </w:rPr>
      </w:pPr>
      <w:r w:rsidRPr="00AF6A18">
        <w:rPr>
          <w:rFonts w:cs="Arial"/>
          <w:u w:val="single"/>
          <w:rtl/>
        </w:rPr>
        <w:t>שעות נוספות</w:t>
      </w:r>
      <w:r w:rsidRPr="00AF6A18">
        <w:rPr>
          <w:rFonts w:cs="Arial"/>
          <w:rtl/>
        </w:rPr>
        <w:t xml:space="preserve"> – יש לשלם שעות נוספות על פי החוק וצו ההרחבה בענף השמירה </w:t>
      </w:r>
      <w:r w:rsidRPr="00AF6A18">
        <w:rPr>
          <w:rFonts w:cs="Arial" w:hint="cs"/>
          <w:rtl/>
        </w:rPr>
        <w:t>במקרה ש</w:t>
      </w:r>
      <w:r w:rsidRPr="00AF6A18">
        <w:rPr>
          <w:rFonts w:cs="Arial"/>
          <w:rtl/>
        </w:rPr>
        <w:t xml:space="preserve">העובד ביצע שעות נוספות בפועל. </w:t>
      </w:r>
    </w:p>
    <w:p w:rsidR="007C2CA9" w:rsidRPr="00AF6A18" w:rsidRDefault="007C2CA9" w:rsidP="007C2CA9">
      <w:pPr>
        <w:pStyle w:val="afb"/>
        <w:numPr>
          <w:ilvl w:val="1"/>
          <w:numId w:val="71"/>
        </w:numPr>
        <w:tabs>
          <w:tab w:val="num" w:pos="2160"/>
        </w:tabs>
        <w:rPr>
          <w:rFonts w:cs="Arial"/>
        </w:rPr>
      </w:pPr>
      <w:bookmarkStart w:id="130" w:name="_Ref402709610"/>
      <w:r w:rsidRPr="00AF6A18">
        <w:rPr>
          <w:rFonts w:cs="Arial"/>
          <w:u w:val="single"/>
          <w:rtl/>
        </w:rPr>
        <w:t>חופשה מסיבות משפחתיות</w:t>
      </w:r>
      <w:r w:rsidRPr="00AF6A18">
        <w:rPr>
          <w:rFonts w:cs="Arial"/>
          <w:rtl/>
        </w:rPr>
        <w:t xml:space="preserve"> – </w:t>
      </w:r>
      <w:r w:rsidRPr="00AF6A18">
        <w:rPr>
          <w:rFonts w:cs="Arial" w:hint="cs"/>
          <w:rtl/>
        </w:rPr>
        <w:t>כל עובד המועסק 6 חודשי עבודה ומעלה זכאי ל</w:t>
      </w:r>
      <w:r w:rsidRPr="00AF6A18">
        <w:rPr>
          <w:rFonts w:cs="Arial"/>
          <w:rtl/>
        </w:rPr>
        <w:t>חופש</w:t>
      </w:r>
      <w:r w:rsidRPr="00AF6A18">
        <w:rPr>
          <w:rFonts w:cs="Arial" w:hint="cs"/>
          <w:rtl/>
        </w:rPr>
        <w:t>ה בתשלום כדלקמן:</w:t>
      </w:r>
      <w:bookmarkEnd w:id="130"/>
    </w:p>
    <w:p w:rsidR="007C2CA9" w:rsidRPr="00AF6A18" w:rsidRDefault="007C2CA9" w:rsidP="007C2CA9">
      <w:pPr>
        <w:pStyle w:val="afb"/>
        <w:numPr>
          <w:ilvl w:val="2"/>
          <w:numId w:val="71"/>
        </w:numPr>
        <w:tabs>
          <w:tab w:val="num" w:pos="2160"/>
        </w:tabs>
        <w:rPr>
          <w:rFonts w:cs="Arial"/>
        </w:rPr>
      </w:pPr>
      <w:r w:rsidRPr="00AF6A18">
        <w:rPr>
          <w:rFonts w:cs="Arial" w:hint="cs"/>
          <w:rtl/>
        </w:rPr>
        <w:t>לרגל</w:t>
      </w:r>
      <w:r w:rsidRPr="00AF6A18">
        <w:rPr>
          <w:rFonts w:cs="Arial"/>
          <w:rtl/>
        </w:rPr>
        <w:t xml:space="preserve"> נישואין זכאי העובד ל-3 ימי חופשה</w:t>
      </w:r>
      <w:r w:rsidRPr="00AF6A18">
        <w:rPr>
          <w:rFonts w:cs="Arial" w:hint="cs"/>
          <w:rtl/>
        </w:rPr>
        <w:t>.</w:t>
      </w:r>
      <w:r w:rsidRPr="00AF6A18">
        <w:rPr>
          <w:rFonts w:cs="Arial"/>
          <w:rtl/>
        </w:rPr>
        <w:t xml:space="preserve"> </w:t>
      </w:r>
    </w:p>
    <w:p w:rsidR="007C2CA9" w:rsidRPr="00AF6A18" w:rsidRDefault="007C2CA9" w:rsidP="007C2CA9">
      <w:pPr>
        <w:pStyle w:val="afb"/>
        <w:numPr>
          <w:ilvl w:val="2"/>
          <w:numId w:val="71"/>
        </w:numPr>
        <w:tabs>
          <w:tab w:val="num" w:pos="2160"/>
        </w:tabs>
        <w:rPr>
          <w:rFonts w:cs="Arial"/>
        </w:rPr>
      </w:pPr>
      <w:r w:rsidRPr="00AF6A18">
        <w:rPr>
          <w:rFonts w:cs="Arial"/>
          <w:rtl/>
        </w:rPr>
        <w:t>לרגל נישואי בנו/בתו זכאי העובד ל-1 יום חופשה</w:t>
      </w:r>
      <w:r w:rsidRPr="00AF6A18">
        <w:rPr>
          <w:rFonts w:cs="Arial" w:hint="cs"/>
          <w:rtl/>
        </w:rPr>
        <w:t>.</w:t>
      </w:r>
    </w:p>
    <w:p w:rsidR="007C2CA9" w:rsidRPr="00AF6A18" w:rsidRDefault="007C2CA9" w:rsidP="007C2CA9">
      <w:pPr>
        <w:pStyle w:val="afb"/>
        <w:numPr>
          <w:ilvl w:val="2"/>
          <w:numId w:val="71"/>
        </w:numPr>
        <w:tabs>
          <w:tab w:val="num" w:pos="2160"/>
        </w:tabs>
        <w:rPr>
          <w:rFonts w:cs="Arial"/>
        </w:rPr>
      </w:pPr>
      <w:r w:rsidRPr="00AF6A18">
        <w:rPr>
          <w:rFonts w:cs="Arial"/>
          <w:rtl/>
        </w:rPr>
        <w:t xml:space="preserve"> לרגל לידת בן/בת זכאי העובד ל-1 יום חופשה</w:t>
      </w:r>
      <w:r w:rsidRPr="00AF6A18">
        <w:rPr>
          <w:rFonts w:cs="Arial" w:hint="cs"/>
          <w:rtl/>
        </w:rPr>
        <w:t>.</w:t>
      </w:r>
      <w:r w:rsidRPr="00AF6A18">
        <w:rPr>
          <w:rFonts w:cs="Arial"/>
          <w:rtl/>
        </w:rPr>
        <w:t xml:space="preserve"> </w:t>
      </w:r>
    </w:p>
    <w:p w:rsidR="007C2CA9" w:rsidRPr="00AF6A18" w:rsidRDefault="007C2CA9" w:rsidP="007C2CA9">
      <w:pPr>
        <w:pStyle w:val="afb"/>
        <w:numPr>
          <w:ilvl w:val="1"/>
          <w:numId w:val="71"/>
        </w:numPr>
        <w:tabs>
          <w:tab w:val="num" w:pos="2160"/>
        </w:tabs>
        <w:rPr>
          <w:rFonts w:cs="Arial"/>
        </w:rPr>
      </w:pPr>
      <w:r w:rsidRPr="00AF6A18">
        <w:rPr>
          <w:rFonts w:cs="Arial" w:hint="cs"/>
          <w:u w:val="single"/>
          <w:rtl/>
        </w:rPr>
        <w:t>היעדרות ביום הזיכרון</w:t>
      </w:r>
      <w:r w:rsidRPr="00AF6A18">
        <w:rPr>
          <w:rFonts w:cs="Arial" w:hint="cs"/>
          <w:rtl/>
        </w:rPr>
        <w:t xml:space="preserve"> </w:t>
      </w:r>
      <w:r w:rsidRPr="00AF6A18">
        <w:rPr>
          <w:rFonts w:cs="Arial"/>
          <w:rtl/>
        </w:rPr>
        <w:t>–</w:t>
      </w:r>
      <w:r w:rsidRPr="00AF6A18">
        <w:rPr>
          <w:rFonts w:cs="Arial" w:hint="cs"/>
          <w:rtl/>
        </w:rPr>
        <w:t xml:space="preserve">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w:t>
      </w:r>
      <w:r w:rsidRPr="00AF6A18">
        <w:rPr>
          <w:rFonts w:cs="Arial"/>
          <w:rtl/>
        </w:rPr>
        <w:t>–</w:t>
      </w:r>
      <w:r w:rsidRPr="00AF6A18">
        <w:rPr>
          <w:rFonts w:cs="Arial" w:hint="cs"/>
          <w:rtl/>
        </w:rPr>
        <w:t xml:space="preserve"> בנו/ בתו/ אביו/ אמו/ בן או בת/זוג/אחיו/אחותו/סבו/סבתו.</w:t>
      </w:r>
    </w:p>
    <w:p w:rsidR="007C2CA9" w:rsidRPr="00AF6A18" w:rsidRDefault="007C2CA9" w:rsidP="007C2CA9">
      <w:pPr>
        <w:pStyle w:val="afb"/>
        <w:numPr>
          <w:ilvl w:val="1"/>
          <w:numId w:val="71"/>
        </w:numPr>
        <w:tabs>
          <w:tab w:val="num" w:pos="2160"/>
        </w:tabs>
        <w:rPr>
          <w:rFonts w:cs="Arial"/>
        </w:rPr>
      </w:pPr>
      <w:bookmarkStart w:id="131" w:name="_Ref402709630"/>
      <w:r w:rsidRPr="00AF6A18">
        <w:rPr>
          <w:rFonts w:cs="Arial" w:hint="cs"/>
          <w:rtl/>
        </w:rPr>
        <w:t xml:space="preserve">ימי אבל </w:t>
      </w:r>
      <w:r w:rsidRPr="00AF6A18">
        <w:rPr>
          <w:rFonts w:cs="Arial"/>
          <w:rtl/>
        </w:rPr>
        <w:t>–</w:t>
      </w:r>
      <w:r w:rsidRPr="00AF6A18">
        <w:rPr>
          <w:rFonts w:cs="Arial" w:hint="cs"/>
          <w:rtl/>
        </w:rPr>
        <w:t xml:space="preserve"> </w:t>
      </w:r>
      <w:r w:rsidRPr="00AF6A18">
        <w:rPr>
          <w:rFonts w:cs="Arial"/>
          <w:rtl/>
        </w:rPr>
        <w:t xml:space="preserve">בתקופת אבל זכאי העובד </w:t>
      </w:r>
      <w:r w:rsidRPr="00AF6A18">
        <w:rPr>
          <w:rFonts w:cs="Arial" w:hint="cs"/>
          <w:rtl/>
        </w:rPr>
        <w:t xml:space="preserve">להעדר מעבודתו לתקופה שלא תעלה על 7 ימים ויהיה זכאי לשכר מלא בגין ימי היעדרותו מהעבודה </w:t>
      </w:r>
      <w:r w:rsidRPr="00AF6A18">
        <w:rPr>
          <w:rFonts w:cs="Arial"/>
          <w:rtl/>
        </w:rPr>
        <w:t>מבלי לגרוע מחופשתו או לנכות משכרו</w:t>
      </w:r>
      <w:r w:rsidRPr="00AF6A18">
        <w:rPr>
          <w:rFonts w:cs="Arial" w:hint="cs"/>
          <w:rtl/>
        </w:rPr>
        <w:t>.</w:t>
      </w:r>
      <w:bookmarkEnd w:id="131"/>
    </w:p>
    <w:p w:rsidR="007C2CA9" w:rsidRPr="00AF6A18" w:rsidRDefault="007C2CA9" w:rsidP="007C2CA9">
      <w:pPr>
        <w:pStyle w:val="afb"/>
        <w:tabs>
          <w:tab w:val="clear" w:pos="792"/>
          <w:tab w:val="num" w:pos="2160"/>
        </w:tabs>
        <w:ind w:left="1107" w:firstLine="0"/>
        <w:rPr>
          <w:rFonts w:cs="Arial"/>
        </w:rPr>
      </w:pPr>
    </w:p>
    <w:p w:rsidR="007C2CA9" w:rsidRPr="00AF6A18" w:rsidRDefault="007C2CA9" w:rsidP="007C2CA9">
      <w:pPr>
        <w:pStyle w:val="afb"/>
        <w:tabs>
          <w:tab w:val="clear" w:pos="792"/>
        </w:tabs>
        <w:ind w:left="540" w:firstLine="0"/>
        <w:rPr>
          <w:rFonts w:cs="Arial"/>
        </w:rPr>
      </w:pPr>
      <w:r w:rsidRPr="00AF6A18">
        <w:rPr>
          <w:rFonts w:cs="Arial" w:hint="cs"/>
          <w:rtl/>
        </w:rPr>
        <w:t xml:space="preserve">יובהר כי ימי החופשה כאמור בסעיפים </w:t>
      </w:r>
      <w:r w:rsidRPr="00AF6A18">
        <w:rPr>
          <w:rFonts w:cs="Arial"/>
          <w:rtl/>
        </w:rPr>
        <w:fldChar w:fldCharType="begin"/>
      </w:r>
      <w:r w:rsidRPr="00AF6A18">
        <w:rPr>
          <w:rFonts w:cs="Arial"/>
          <w:rtl/>
        </w:rPr>
        <w:instrText xml:space="preserve"> </w:instrText>
      </w:r>
      <w:r w:rsidRPr="00AF6A18">
        <w:rPr>
          <w:rFonts w:cs="Arial" w:hint="cs"/>
        </w:rPr>
        <w:instrText>REF</w:instrText>
      </w:r>
      <w:r w:rsidRPr="00AF6A18">
        <w:rPr>
          <w:rFonts w:cs="Arial" w:hint="cs"/>
          <w:rtl/>
        </w:rPr>
        <w:instrText xml:space="preserve"> _</w:instrText>
      </w:r>
      <w:r w:rsidRPr="00AF6A18">
        <w:rPr>
          <w:rFonts w:cs="Arial" w:hint="cs"/>
        </w:rPr>
        <w:instrText>Ref402709610 \r \h</w:instrText>
      </w:r>
      <w:r w:rsidRPr="00AF6A18">
        <w:rPr>
          <w:rFonts w:cs="Arial"/>
          <w:rtl/>
        </w:rPr>
        <w:instrText xml:space="preserve"> </w:instrText>
      </w:r>
      <w:r w:rsidR="00AF6A18">
        <w:rPr>
          <w:rFonts w:cs="Arial"/>
          <w:rtl/>
        </w:rPr>
        <w:instrText xml:space="preserve"> \* </w:instrText>
      </w:r>
      <w:r w:rsidR="00AF6A18">
        <w:rPr>
          <w:rFonts w:cs="Arial"/>
        </w:rPr>
        <w:instrText>MERGEFORMAT</w:instrText>
      </w:r>
      <w:r w:rsidR="00AF6A18">
        <w:rPr>
          <w:rFonts w:cs="Arial"/>
          <w:rtl/>
        </w:rPr>
        <w:instrText xml:space="preserve"> </w:instrText>
      </w:r>
      <w:r w:rsidRPr="00AF6A18">
        <w:rPr>
          <w:rFonts w:cs="Arial"/>
          <w:rtl/>
        </w:rPr>
      </w:r>
      <w:r w:rsidRPr="00AF6A18">
        <w:rPr>
          <w:rFonts w:cs="Arial"/>
          <w:rtl/>
        </w:rPr>
        <w:fldChar w:fldCharType="separate"/>
      </w:r>
      <w:r w:rsidR="00A14FE5" w:rsidRPr="00AF6A18">
        <w:rPr>
          <w:rFonts w:cs="Arial"/>
          <w:rtl/>
        </w:rPr>
        <w:t>‏3.2</w:t>
      </w:r>
      <w:r w:rsidRPr="00AF6A18">
        <w:rPr>
          <w:rFonts w:cs="Arial"/>
          <w:rtl/>
        </w:rPr>
        <w:fldChar w:fldCharType="end"/>
      </w:r>
      <w:r w:rsidRPr="00AF6A18">
        <w:rPr>
          <w:rFonts w:cs="Arial" w:hint="cs"/>
          <w:rtl/>
        </w:rPr>
        <w:t>-</w:t>
      </w:r>
      <w:r w:rsidRPr="00AF6A18">
        <w:rPr>
          <w:rFonts w:cs="Arial"/>
          <w:rtl/>
        </w:rPr>
        <w:fldChar w:fldCharType="begin"/>
      </w:r>
      <w:r w:rsidRPr="00AF6A18">
        <w:rPr>
          <w:rFonts w:cs="Arial"/>
          <w:rtl/>
        </w:rPr>
        <w:instrText xml:space="preserve"> </w:instrText>
      </w:r>
      <w:r w:rsidRPr="00AF6A18">
        <w:rPr>
          <w:rFonts w:cs="Arial" w:hint="cs"/>
        </w:rPr>
        <w:instrText>REF</w:instrText>
      </w:r>
      <w:r w:rsidRPr="00AF6A18">
        <w:rPr>
          <w:rFonts w:cs="Arial" w:hint="cs"/>
          <w:rtl/>
        </w:rPr>
        <w:instrText xml:space="preserve"> _</w:instrText>
      </w:r>
      <w:r w:rsidRPr="00AF6A18">
        <w:rPr>
          <w:rFonts w:cs="Arial" w:hint="cs"/>
        </w:rPr>
        <w:instrText>Ref402709630 \r \h</w:instrText>
      </w:r>
      <w:r w:rsidRPr="00AF6A18">
        <w:rPr>
          <w:rFonts w:cs="Arial"/>
          <w:rtl/>
        </w:rPr>
        <w:instrText xml:space="preserve"> </w:instrText>
      </w:r>
      <w:r w:rsidR="00AF6A18">
        <w:rPr>
          <w:rFonts w:cs="Arial"/>
          <w:rtl/>
        </w:rPr>
        <w:instrText xml:space="preserve"> \* </w:instrText>
      </w:r>
      <w:r w:rsidR="00AF6A18">
        <w:rPr>
          <w:rFonts w:cs="Arial"/>
        </w:rPr>
        <w:instrText>MERGEFORMAT</w:instrText>
      </w:r>
      <w:r w:rsidR="00AF6A18">
        <w:rPr>
          <w:rFonts w:cs="Arial"/>
          <w:rtl/>
        </w:rPr>
        <w:instrText xml:space="preserve"> </w:instrText>
      </w:r>
      <w:r w:rsidRPr="00AF6A18">
        <w:rPr>
          <w:rFonts w:cs="Arial"/>
          <w:rtl/>
        </w:rPr>
      </w:r>
      <w:r w:rsidRPr="00AF6A18">
        <w:rPr>
          <w:rFonts w:cs="Arial"/>
          <w:rtl/>
        </w:rPr>
        <w:fldChar w:fldCharType="separate"/>
      </w:r>
      <w:r w:rsidR="00A14FE5" w:rsidRPr="00AF6A18">
        <w:rPr>
          <w:rFonts w:cs="Arial"/>
          <w:rtl/>
        </w:rPr>
        <w:t>‏3.4</w:t>
      </w:r>
      <w:r w:rsidRPr="00AF6A18">
        <w:rPr>
          <w:rFonts w:cs="Arial"/>
          <w:rtl/>
        </w:rPr>
        <w:fldChar w:fldCharType="end"/>
      </w:r>
      <w:r w:rsidRPr="00AF6A18">
        <w:rPr>
          <w:rFonts w:cs="Arial" w:hint="cs"/>
          <w:rtl/>
        </w:rPr>
        <w:t xml:space="preserve"> הם בנוסף לימי החופשה השנתית להם זכאי העובד. </w:t>
      </w:r>
    </w:p>
    <w:p w:rsidR="007C2CA9" w:rsidRPr="00AF6A18" w:rsidRDefault="007C2CA9" w:rsidP="007C2CA9">
      <w:pPr>
        <w:pStyle w:val="afb"/>
        <w:tabs>
          <w:tab w:val="clear" w:pos="792"/>
          <w:tab w:val="num" w:pos="2160"/>
        </w:tabs>
        <w:ind w:left="1107" w:hanging="567"/>
        <w:rPr>
          <w:rFonts w:cs="Arial"/>
        </w:rPr>
      </w:pPr>
    </w:p>
    <w:p w:rsidR="007C2CA9" w:rsidRPr="00AF6A18" w:rsidRDefault="007C2CA9" w:rsidP="007C2CA9">
      <w:pPr>
        <w:pStyle w:val="afb"/>
        <w:numPr>
          <w:ilvl w:val="1"/>
          <w:numId w:val="71"/>
        </w:numPr>
        <w:tabs>
          <w:tab w:val="num" w:pos="2160"/>
        </w:tabs>
        <w:rPr>
          <w:rFonts w:cs="Arial"/>
        </w:rPr>
      </w:pPr>
      <w:bookmarkStart w:id="132" w:name="_Ref208644091"/>
      <w:r w:rsidRPr="00AF6A18">
        <w:rPr>
          <w:rFonts w:cs="Arial"/>
          <w:u w:val="single"/>
          <w:rtl/>
        </w:rPr>
        <w:t>ימי חופשה</w:t>
      </w:r>
      <w:r w:rsidRPr="00AF6A18">
        <w:rPr>
          <w:rFonts w:cs="Arial" w:hint="cs"/>
          <w:rtl/>
        </w:rPr>
        <w:t xml:space="preserve"> -</w:t>
      </w:r>
      <w:r w:rsidRPr="00AF6A18">
        <w:rPr>
          <w:rFonts w:cs="Arial"/>
          <w:rtl/>
        </w:rPr>
        <w:t xml:space="preserve"> כל עובד זכאי לחופשה שנתית בשכר, כמפורט להלן:</w:t>
      </w:r>
      <w:bookmarkEnd w:id="132"/>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7C2CA9" w:rsidRPr="00AF6A18" w:rsidTr="007C2CA9">
        <w:trPr>
          <w:trHeight w:val="327"/>
        </w:trPr>
        <w:tc>
          <w:tcPr>
            <w:tcW w:w="3127" w:type="dxa"/>
            <w:shd w:val="clear" w:color="auto" w:fill="BFBFBF"/>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hint="cs"/>
                <w:b/>
                <w:bCs/>
                <w:sz w:val="22"/>
                <w:szCs w:val="22"/>
                <w:rtl/>
              </w:rPr>
              <w:t>מספר שנות ותק אצל המעסיק או במקום העבודה</w:t>
            </w:r>
          </w:p>
        </w:tc>
        <w:tc>
          <w:tcPr>
            <w:tcW w:w="2606" w:type="dxa"/>
            <w:shd w:val="clear" w:color="auto" w:fill="BFBFBF"/>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hint="cs"/>
                <w:b/>
                <w:bCs/>
                <w:sz w:val="22"/>
                <w:szCs w:val="22"/>
                <w:rtl/>
              </w:rPr>
              <w:t>מספר ימי חופשה</w:t>
            </w:r>
          </w:p>
        </w:tc>
      </w:tr>
      <w:tr w:rsidR="007C2CA9" w:rsidRPr="00AF6A18" w:rsidTr="007C2CA9">
        <w:trPr>
          <w:trHeight w:val="327"/>
        </w:trPr>
        <w:tc>
          <w:tcPr>
            <w:tcW w:w="3127"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2 – 1</w:t>
            </w:r>
          </w:p>
        </w:tc>
        <w:tc>
          <w:tcPr>
            <w:tcW w:w="2606"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10 ימי עבודה</w:t>
            </w:r>
          </w:p>
        </w:tc>
      </w:tr>
      <w:tr w:rsidR="007C2CA9" w:rsidRPr="00AF6A18" w:rsidTr="007C2CA9">
        <w:trPr>
          <w:trHeight w:val="313"/>
        </w:trPr>
        <w:tc>
          <w:tcPr>
            <w:tcW w:w="3127"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4 – 3</w:t>
            </w:r>
          </w:p>
        </w:tc>
        <w:tc>
          <w:tcPr>
            <w:tcW w:w="2606"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11 ימי עבודה</w:t>
            </w:r>
          </w:p>
        </w:tc>
      </w:tr>
      <w:tr w:rsidR="007C2CA9" w:rsidRPr="00AF6A18" w:rsidTr="007C2CA9">
        <w:trPr>
          <w:trHeight w:val="327"/>
        </w:trPr>
        <w:tc>
          <w:tcPr>
            <w:tcW w:w="3127"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5</w:t>
            </w:r>
          </w:p>
        </w:tc>
        <w:tc>
          <w:tcPr>
            <w:tcW w:w="2606"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13 ימי עבודה</w:t>
            </w:r>
          </w:p>
        </w:tc>
      </w:tr>
      <w:tr w:rsidR="007C2CA9" w:rsidRPr="00AF6A18" w:rsidTr="007C2CA9">
        <w:trPr>
          <w:trHeight w:val="327"/>
        </w:trPr>
        <w:tc>
          <w:tcPr>
            <w:tcW w:w="3127"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6</w:t>
            </w:r>
          </w:p>
        </w:tc>
        <w:tc>
          <w:tcPr>
            <w:tcW w:w="2606"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18 ימי עבודה</w:t>
            </w:r>
          </w:p>
        </w:tc>
      </w:tr>
      <w:tr w:rsidR="007C2CA9" w:rsidRPr="00AF6A18" w:rsidTr="007C2CA9">
        <w:trPr>
          <w:trHeight w:val="327"/>
        </w:trPr>
        <w:tc>
          <w:tcPr>
            <w:tcW w:w="3127"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8 – 7</w:t>
            </w:r>
          </w:p>
        </w:tc>
        <w:tc>
          <w:tcPr>
            <w:tcW w:w="2606"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19 ימי עבודה</w:t>
            </w:r>
          </w:p>
        </w:tc>
      </w:tr>
      <w:tr w:rsidR="007C2CA9" w:rsidRPr="00AF6A18" w:rsidTr="007C2CA9">
        <w:trPr>
          <w:trHeight w:val="327"/>
        </w:trPr>
        <w:tc>
          <w:tcPr>
            <w:tcW w:w="3127"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9 ואילך</w:t>
            </w:r>
          </w:p>
        </w:tc>
        <w:tc>
          <w:tcPr>
            <w:tcW w:w="2606"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23 ימי עבודה</w:t>
            </w:r>
          </w:p>
        </w:tc>
      </w:tr>
    </w:tbl>
    <w:p w:rsidR="007C2CA9" w:rsidRPr="00AF6A18" w:rsidRDefault="007C2CA9" w:rsidP="007C2CA9">
      <w:pPr>
        <w:pStyle w:val="afb"/>
        <w:tabs>
          <w:tab w:val="clear" w:pos="792"/>
          <w:tab w:val="num" w:pos="2160"/>
        </w:tabs>
        <w:ind w:left="1107" w:firstLine="0"/>
      </w:pPr>
      <w:bookmarkStart w:id="133" w:name="_Ref208640042"/>
      <w:bookmarkStart w:id="134" w:name="_Ref402680804"/>
    </w:p>
    <w:p w:rsidR="007C2CA9" w:rsidRPr="00AF6A18" w:rsidRDefault="007C2CA9" w:rsidP="007C2CA9">
      <w:pPr>
        <w:pStyle w:val="afb"/>
        <w:numPr>
          <w:ilvl w:val="1"/>
          <w:numId w:val="71"/>
        </w:numPr>
        <w:tabs>
          <w:tab w:val="num" w:pos="2160"/>
        </w:tabs>
      </w:pPr>
      <w:r w:rsidRPr="00AF6A18">
        <w:rPr>
          <w:rFonts w:cs="Arial"/>
          <w:u w:val="single"/>
          <w:rtl/>
        </w:rPr>
        <w:t>ימי הבראה</w:t>
      </w:r>
      <w:r w:rsidRPr="00AF6A18">
        <w:rPr>
          <w:rFonts w:cs="Arial"/>
          <w:rtl/>
        </w:rPr>
        <w:t xml:space="preserve"> – </w:t>
      </w:r>
      <w:bookmarkEnd w:id="133"/>
      <w:r w:rsidRPr="00AF6A18">
        <w:rPr>
          <w:rFonts w:cs="Arial"/>
          <w:rtl/>
        </w:rPr>
        <w:t>העובד יהיה זכאי לדמי הבראה, בהתאם לוותק שצבר אצל הקבלן או אצל קבלנים אחרים</w:t>
      </w:r>
      <w:r w:rsidRPr="00AF6A18">
        <w:rPr>
          <w:rtl/>
        </w:rPr>
        <w:t xml:space="preserve"> בממשלה. הכרה בוותק אצל קבלנים אחרים בממשלה, תעשה בכפוף להמצאת אישור העסקה מאת קבלן השירותים על תקופת עבודתו של העובד במשרד, בהתאם לאמור לעיל.</w:t>
      </w:r>
      <w:bookmarkEnd w:id="134"/>
      <w:r w:rsidRPr="00AF6A18">
        <w:rPr>
          <w:rFonts w:hint="cs"/>
          <w:rtl/>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7C2CA9" w:rsidRPr="00AF6A18" w:rsidTr="007C2CA9">
        <w:trPr>
          <w:trHeight w:val="268"/>
          <w:tblHeader/>
        </w:trPr>
        <w:tc>
          <w:tcPr>
            <w:tcW w:w="3258" w:type="dxa"/>
            <w:shd w:val="clear" w:color="auto" w:fill="CCCCCC"/>
            <w:vAlign w:val="center"/>
          </w:tcPr>
          <w:p w:rsidR="007C2CA9" w:rsidRPr="00AF6A18" w:rsidRDefault="007C2CA9" w:rsidP="007C2CA9">
            <w:pPr>
              <w:spacing w:line="360" w:lineRule="auto"/>
              <w:jc w:val="center"/>
              <w:rPr>
                <w:rFonts w:ascii="Arial" w:hAnsi="Arial" w:cs="Arial"/>
                <w:b/>
                <w:bCs/>
                <w:sz w:val="22"/>
                <w:szCs w:val="22"/>
                <w:rtl/>
              </w:rPr>
            </w:pPr>
            <w:r w:rsidRPr="00AF6A18">
              <w:rPr>
                <w:rFonts w:ascii="Arial" w:hAnsi="Arial" w:cs="Arial"/>
                <w:b/>
                <w:bCs/>
                <w:sz w:val="22"/>
                <w:szCs w:val="22"/>
                <w:rtl/>
              </w:rPr>
              <w:t>תקופת העבודה (בשנים)</w:t>
            </w:r>
          </w:p>
        </w:tc>
        <w:tc>
          <w:tcPr>
            <w:tcW w:w="4680" w:type="dxa"/>
            <w:shd w:val="clear" w:color="auto" w:fill="CCCCCC"/>
            <w:vAlign w:val="center"/>
          </w:tcPr>
          <w:p w:rsidR="007C2CA9" w:rsidRPr="00AF6A18" w:rsidRDefault="007C2CA9" w:rsidP="007C2CA9">
            <w:pPr>
              <w:spacing w:line="360" w:lineRule="auto"/>
              <w:jc w:val="center"/>
              <w:rPr>
                <w:rFonts w:ascii="Arial" w:hAnsi="Arial" w:cs="Arial"/>
                <w:b/>
                <w:bCs/>
                <w:sz w:val="22"/>
                <w:szCs w:val="22"/>
                <w:rtl/>
              </w:rPr>
            </w:pPr>
            <w:r w:rsidRPr="00AF6A18">
              <w:rPr>
                <w:rFonts w:ascii="Arial" w:hAnsi="Arial" w:cs="Arial"/>
                <w:b/>
                <w:bCs/>
                <w:sz w:val="22"/>
                <w:szCs w:val="22"/>
                <w:rtl/>
              </w:rPr>
              <w:t>מספר ימי ההבראה</w:t>
            </w:r>
          </w:p>
        </w:tc>
      </w:tr>
      <w:tr w:rsidR="007C2CA9" w:rsidRPr="00AF6A18" w:rsidTr="007C2CA9">
        <w:tc>
          <w:tcPr>
            <w:tcW w:w="3258"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עד 3 שנים</w:t>
            </w:r>
          </w:p>
        </w:tc>
        <w:tc>
          <w:tcPr>
            <w:tcW w:w="4680"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7</w:t>
            </w:r>
          </w:p>
        </w:tc>
      </w:tr>
      <w:tr w:rsidR="007C2CA9" w:rsidRPr="00AF6A18" w:rsidTr="007C2CA9">
        <w:tc>
          <w:tcPr>
            <w:tcW w:w="3258"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4-10</w:t>
            </w:r>
          </w:p>
        </w:tc>
        <w:tc>
          <w:tcPr>
            <w:tcW w:w="4680"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9</w:t>
            </w:r>
          </w:p>
        </w:tc>
      </w:tr>
      <w:tr w:rsidR="007C2CA9" w:rsidRPr="00AF6A18" w:rsidTr="007C2CA9">
        <w:trPr>
          <w:trHeight w:val="242"/>
        </w:trPr>
        <w:tc>
          <w:tcPr>
            <w:tcW w:w="3258"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11-15</w:t>
            </w:r>
          </w:p>
        </w:tc>
        <w:tc>
          <w:tcPr>
            <w:tcW w:w="4680"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10</w:t>
            </w:r>
          </w:p>
        </w:tc>
      </w:tr>
      <w:tr w:rsidR="007C2CA9" w:rsidRPr="00AF6A18" w:rsidTr="007C2CA9">
        <w:trPr>
          <w:trHeight w:val="275"/>
        </w:trPr>
        <w:tc>
          <w:tcPr>
            <w:tcW w:w="3258"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16-19</w:t>
            </w:r>
          </w:p>
        </w:tc>
        <w:tc>
          <w:tcPr>
            <w:tcW w:w="4680"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11</w:t>
            </w:r>
          </w:p>
        </w:tc>
      </w:tr>
      <w:tr w:rsidR="007C2CA9" w:rsidRPr="00AF6A18" w:rsidTr="007C2CA9">
        <w:tc>
          <w:tcPr>
            <w:tcW w:w="3258"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20-24</w:t>
            </w:r>
          </w:p>
        </w:tc>
        <w:tc>
          <w:tcPr>
            <w:tcW w:w="4680"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12</w:t>
            </w:r>
          </w:p>
        </w:tc>
      </w:tr>
      <w:tr w:rsidR="007C2CA9" w:rsidRPr="00AF6A18" w:rsidTr="007C2CA9">
        <w:tc>
          <w:tcPr>
            <w:tcW w:w="3258"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lastRenderedPageBreak/>
              <w:t>מהשנה ה- 25 ואילך</w:t>
            </w:r>
          </w:p>
        </w:tc>
        <w:tc>
          <w:tcPr>
            <w:tcW w:w="4680" w:type="dxa"/>
            <w:shd w:val="clear" w:color="auto" w:fill="auto"/>
            <w:vAlign w:val="center"/>
          </w:tcPr>
          <w:p w:rsidR="007C2CA9" w:rsidRPr="00AF6A18" w:rsidRDefault="007C2CA9" w:rsidP="007C2CA9">
            <w:pPr>
              <w:spacing w:line="360" w:lineRule="auto"/>
              <w:jc w:val="center"/>
              <w:rPr>
                <w:rFonts w:ascii="Arial" w:hAnsi="Arial" w:cs="Arial"/>
                <w:sz w:val="22"/>
                <w:szCs w:val="22"/>
                <w:rtl/>
              </w:rPr>
            </w:pPr>
            <w:r w:rsidRPr="00AF6A18">
              <w:rPr>
                <w:rFonts w:ascii="Arial" w:hAnsi="Arial" w:cs="Arial"/>
                <w:sz w:val="22"/>
                <w:szCs w:val="22"/>
                <w:rtl/>
              </w:rPr>
              <w:t>13</w:t>
            </w:r>
          </w:p>
        </w:tc>
      </w:tr>
    </w:tbl>
    <w:p w:rsidR="007C2CA9" w:rsidRPr="00AF6A18" w:rsidRDefault="007C2CA9" w:rsidP="007C2CA9">
      <w:pPr>
        <w:spacing w:before="240" w:line="360" w:lineRule="auto"/>
        <w:ind w:left="1134"/>
        <w:jc w:val="both"/>
        <w:rPr>
          <w:rFonts w:ascii="Arial" w:hAnsi="Arial" w:cs="Arial"/>
          <w:szCs w:val="22"/>
          <w:rtl/>
        </w:rPr>
      </w:pPr>
    </w:p>
    <w:p w:rsidR="007C2CA9" w:rsidRPr="00AF6A18" w:rsidRDefault="007C2CA9" w:rsidP="007C2CA9">
      <w:pPr>
        <w:pStyle w:val="afb"/>
        <w:tabs>
          <w:tab w:val="clear" w:pos="792"/>
          <w:tab w:val="num" w:pos="2160"/>
        </w:tabs>
        <w:spacing w:before="240"/>
        <w:ind w:left="1107" w:firstLine="0"/>
        <w:rPr>
          <w:rFonts w:cs="Arial"/>
        </w:rPr>
      </w:pPr>
    </w:p>
    <w:p w:rsidR="007C2CA9" w:rsidRPr="00AF6A18" w:rsidRDefault="007C2CA9" w:rsidP="007C2CA9">
      <w:pPr>
        <w:pStyle w:val="afb"/>
        <w:tabs>
          <w:tab w:val="clear" w:pos="792"/>
          <w:tab w:val="num" w:pos="2160"/>
        </w:tabs>
        <w:ind w:left="540" w:firstLine="0"/>
        <w:rPr>
          <w:rFonts w:cs="Arial"/>
          <w:u w:val="single"/>
          <w:rtl/>
        </w:rPr>
      </w:pPr>
    </w:p>
    <w:p w:rsidR="007C2CA9" w:rsidRPr="00AF6A18" w:rsidRDefault="007C2CA9" w:rsidP="007C2CA9">
      <w:pPr>
        <w:pStyle w:val="afb"/>
        <w:tabs>
          <w:tab w:val="clear" w:pos="792"/>
          <w:tab w:val="num" w:pos="2160"/>
        </w:tabs>
        <w:ind w:left="540" w:firstLine="0"/>
        <w:rPr>
          <w:rFonts w:cs="Arial"/>
          <w:u w:val="single"/>
          <w:rtl/>
        </w:rPr>
      </w:pPr>
    </w:p>
    <w:p w:rsidR="007C2CA9" w:rsidRPr="00AF6A18" w:rsidRDefault="007C2CA9" w:rsidP="007C2CA9">
      <w:pPr>
        <w:pStyle w:val="afb"/>
        <w:numPr>
          <w:ilvl w:val="1"/>
          <w:numId w:val="71"/>
        </w:numPr>
        <w:tabs>
          <w:tab w:val="num" w:pos="2160"/>
        </w:tabs>
        <w:rPr>
          <w:sz w:val="26"/>
        </w:rPr>
      </w:pPr>
      <w:r w:rsidRPr="00AF6A18">
        <w:rPr>
          <w:rFonts w:cs="Arial" w:hint="cs"/>
          <w:u w:val="single"/>
          <w:rtl/>
        </w:rPr>
        <w:t>מ</w:t>
      </w:r>
      <w:r w:rsidRPr="00AF6A18">
        <w:rPr>
          <w:rFonts w:cs="Arial"/>
          <w:u w:val="single"/>
          <w:rtl/>
        </w:rPr>
        <w:t>ענק</w:t>
      </w:r>
      <w:r w:rsidRPr="00AF6A18">
        <w:rPr>
          <w:u w:val="single"/>
          <w:rtl/>
        </w:rPr>
        <w:t xml:space="preserve"> מצוינות</w:t>
      </w:r>
      <w:r w:rsidRPr="00AF6A18">
        <w:rPr>
          <w:rtl/>
        </w:rPr>
        <w:t xml:space="preserve"> – ישולם כנגד אישור </w:t>
      </w:r>
      <w:r w:rsidRPr="00AF6A18">
        <w:rPr>
          <w:rFonts w:hint="cs"/>
          <w:rtl/>
        </w:rPr>
        <w:t>רואה חשבון</w:t>
      </w:r>
      <w:r w:rsidRPr="00AF6A18">
        <w:rPr>
          <w:rtl/>
        </w:rPr>
        <w:t xml:space="preserve"> על ביצוע התשלום לעובדי ניקיון ואחראי ניקיון מצטיינים על </w:t>
      </w:r>
      <w:r w:rsidRPr="00AF6A18">
        <w:rPr>
          <w:rFonts w:hint="cs"/>
          <w:rtl/>
        </w:rPr>
        <w:t>בסיס</w:t>
      </w:r>
      <w:r w:rsidRPr="00AF6A18">
        <w:rPr>
          <w:rtl/>
        </w:rPr>
        <w:t xml:space="preserve"> אמות מידה שנקבעו על ידי המדינה ב</w:t>
      </w:r>
      <w:hyperlink r:id="rId173" w:history="1">
        <w:r w:rsidRPr="00AF6A18">
          <w:rPr>
            <w:rStyle w:val="Hyperlink"/>
            <w:rFonts w:hint="cs"/>
            <w:color w:val="auto"/>
            <w:rtl/>
          </w:rPr>
          <w:t>הודעת תכ"ם, "אמות מידה להענקת מענק מצוינות לעובדי קבלן", מס' 7.11.3.4.</w:t>
        </w:r>
      </w:hyperlink>
      <w:r w:rsidRPr="00AF6A18">
        <w:rPr>
          <w:rtl/>
        </w:rPr>
        <w:t xml:space="preserve"> </w:t>
      </w:r>
    </w:p>
    <w:p w:rsidR="007C2CA9" w:rsidRPr="00AF6A18" w:rsidRDefault="007C2CA9" w:rsidP="007C2CA9">
      <w:pPr>
        <w:pStyle w:val="afb"/>
        <w:numPr>
          <w:ilvl w:val="2"/>
          <w:numId w:val="71"/>
        </w:numPr>
        <w:rPr>
          <w:sz w:val="26"/>
        </w:rPr>
      </w:pPr>
      <w:r w:rsidRPr="00AF6A18">
        <w:rPr>
          <w:rtl/>
        </w:rPr>
        <w:t>גובה המענק יהיה 1% מסך הרכיבים הבאים המשולמים לקבלן: שכר היסוד</w:t>
      </w:r>
      <w:r w:rsidRPr="00AF6A18">
        <w:rPr>
          <w:rFonts w:hint="cs"/>
          <w:rtl/>
        </w:rPr>
        <w:t xml:space="preserve"> המפורסם בהודעה זו (גם עבור עובדים ששכרם גבוה מהשכר הנקוב לעיל)</w:t>
      </w:r>
      <w:r w:rsidRPr="00AF6A18">
        <w:rPr>
          <w:rtl/>
        </w:rPr>
        <w:t>,</w:t>
      </w:r>
      <w:r w:rsidR="00AC1930" w:rsidRPr="00AF6A18">
        <w:rPr>
          <w:rtl/>
        </w:rPr>
        <w:t xml:space="preserve"> </w:t>
      </w:r>
      <w:r w:rsidRPr="00AF6A18">
        <w:rPr>
          <w:rtl/>
        </w:rPr>
        <w:t xml:space="preserve">גמול בעד עבודה בשעות נוספות או ביום מנוחה (ככל שהעובד זכאי להם) וקצובת הנסיעה. </w:t>
      </w:r>
    </w:p>
    <w:p w:rsidR="007C2CA9" w:rsidRPr="00AF6A18" w:rsidRDefault="007C2CA9" w:rsidP="007C2CA9">
      <w:pPr>
        <w:pStyle w:val="afb"/>
        <w:numPr>
          <w:ilvl w:val="2"/>
          <w:numId w:val="71"/>
        </w:numPr>
        <w:rPr>
          <w:sz w:val="26"/>
        </w:rPr>
      </w:pPr>
      <w:r w:rsidRPr="00AF6A18">
        <w:rPr>
          <w:rtl/>
        </w:rPr>
        <w:t xml:space="preserve">המענק ישולם לא יאוחר ממשכורת חודש אפריל שלאחר תום התקופה בעדה משולם המענק. </w:t>
      </w:r>
    </w:p>
    <w:p w:rsidR="007C2CA9" w:rsidRPr="00AF6A18" w:rsidRDefault="007C2CA9" w:rsidP="007C2CA9">
      <w:pPr>
        <w:pStyle w:val="afb"/>
        <w:numPr>
          <w:ilvl w:val="2"/>
          <w:numId w:val="71"/>
        </w:numPr>
        <w:rPr>
          <w:sz w:val="26"/>
        </w:rPr>
      </w:pPr>
      <w:r w:rsidRPr="00AF6A18">
        <w:rPr>
          <w:rFonts w:cs="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00AC1930" w:rsidRPr="00AF6A18">
        <w:rPr>
          <w:rtl/>
        </w:rPr>
        <w:t xml:space="preserve"> </w:t>
      </w:r>
    </w:p>
    <w:p w:rsidR="007C2CA9" w:rsidRPr="00AF6A18" w:rsidRDefault="007C2CA9" w:rsidP="007C2CA9">
      <w:pPr>
        <w:pStyle w:val="afb"/>
        <w:numPr>
          <w:ilvl w:val="2"/>
          <w:numId w:val="71"/>
        </w:numPr>
      </w:pPr>
      <w:r w:rsidRPr="00AF6A18">
        <w:rPr>
          <w:rFonts w:hint="cs"/>
          <w:rtl/>
        </w:rPr>
        <w:t>בגין תשלום זה יש לשלם לקבלן תוספת בגין הפרשות לביטוח לאומי בהתאם לשיעור ההפרשה שלו כמעסיק.</w:t>
      </w:r>
    </w:p>
    <w:p w:rsidR="007C2CA9" w:rsidRPr="00AF6A18" w:rsidRDefault="007C2CA9" w:rsidP="007C2CA9">
      <w:pPr>
        <w:pStyle w:val="afb"/>
        <w:numPr>
          <w:ilvl w:val="1"/>
          <w:numId w:val="71"/>
        </w:numPr>
        <w:tabs>
          <w:tab w:val="num" w:pos="2160"/>
        </w:tabs>
        <w:rPr>
          <w:rtl/>
        </w:rPr>
      </w:pPr>
      <w:r w:rsidRPr="00AF6A18">
        <w:rPr>
          <w:u w:val="single"/>
          <w:rtl/>
        </w:rPr>
        <w:t>שי לחג</w:t>
      </w:r>
      <w:r w:rsidRPr="00AF6A18">
        <w:rPr>
          <w:rtl/>
        </w:rPr>
        <w:t xml:space="preserve"> </w:t>
      </w:r>
      <w:r w:rsidRPr="00AF6A18">
        <w:rPr>
          <w:rFonts w:cs="Arial"/>
          <w:rtl/>
        </w:rPr>
        <w:t>–</w:t>
      </w:r>
      <w:r w:rsidRPr="00AF6A18">
        <w:rPr>
          <w:rtl/>
        </w:rPr>
        <w:t xml:space="preserve"> גובה השי לרגל כל אחד מהחגים (ראש השנה וחג הפסח), יעמוד על 212.5</w:t>
      </w:r>
      <w:r w:rsidRPr="00AF6A18">
        <w:rPr>
          <w:rFonts w:hint="cs"/>
          <w:rtl/>
        </w:rPr>
        <w:t xml:space="preserve"> </w:t>
      </w:r>
      <w:r w:rsidRPr="00AF6A18">
        <w:rPr>
          <w:rtl/>
        </w:rPr>
        <w:t>₪</w:t>
      </w:r>
      <w:r w:rsidRPr="00AF6A18">
        <w:rPr>
          <w:rFonts w:hint="cs"/>
          <w:rtl/>
        </w:rPr>
        <w:t>.</w:t>
      </w:r>
      <w:r w:rsidRPr="00AF6A18">
        <w:rPr>
          <w:rtl/>
        </w:rPr>
        <w:t xml:space="preserve"> השי לא יוענק בטובין או בשווה כסף (כגון, תלושי קנייה).</w:t>
      </w:r>
      <w:r w:rsidRPr="00AF6A18">
        <w:rPr>
          <w:rFonts w:hint="cs"/>
          <w:rtl/>
        </w:rPr>
        <w:t xml:space="preserve"> גובה השי וכללי הזכאות לשי יעודכנו בהתאם לקבוע </w:t>
      </w:r>
      <w:r w:rsidRPr="00AF6A18">
        <w:rPr>
          <w:rStyle w:val="Hyperlink"/>
          <w:rFonts w:cs="Arial" w:hint="cs"/>
          <w:color w:val="auto"/>
          <w:rtl/>
        </w:rPr>
        <w:t>ב</w:t>
      </w:r>
      <w:hyperlink r:id="rId174" w:history="1">
        <w:r w:rsidRPr="00AF6A18">
          <w:rPr>
            <w:rStyle w:val="Hyperlink"/>
            <w:rFonts w:cs="Arial" w:hint="cs"/>
            <w:color w:val="auto"/>
            <w:rtl/>
          </w:rPr>
          <w:t xml:space="preserve">הוראת </w:t>
        </w:r>
        <w:r w:rsidR="00801079" w:rsidRPr="00AF6A18">
          <w:rPr>
            <w:rStyle w:val="Hyperlink"/>
            <w:rFonts w:cs="Arial" w:hint="cs"/>
            <w:color w:val="auto"/>
            <w:rtl/>
          </w:rPr>
          <w:t>התכ"מ</w:t>
        </w:r>
        <w:r w:rsidRPr="00AF6A18">
          <w:rPr>
            <w:rStyle w:val="Hyperlink"/>
            <w:rFonts w:cs="Arial" w:hint="cs"/>
            <w:color w:val="auto"/>
            <w:rtl/>
          </w:rPr>
          <w:t>, "הגנה על זכויות עובדים המועסקים בהתקשרויות בתחומי השמירה והניקיון", מס 7.11.3</w:t>
        </w:r>
        <w:r w:rsidRPr="00AF6A18">
          <w:rPr>
            <w:rStyle w:val="Hyperlink"/>
            <w:rFonts w:hint="cs"/>
            <w:color w:val="auto"/>
            <w:rtl/>
          </w:rPr>
          <w:t>.</w:t>
        </w:r>
      </w:hyperlink>
    </w:p>
    <w:p w:rsidR="007C2CA9" w:rsidRPr="00AF6A18" w:rsidRDefault="007C2CA9" w:rsidP="007C2CA9">
      <w:pPr>
        <w:pStyle w:val="afb"/>
        <w:numPr>
          <w:ilvl w:val="2"/>
          <w:numId w:val="71"/>
        </w:numPr>
        <w:rPr>
          <w:b/>
          <w:bCs/>
        </w:rPr>
      </w:pPr>
      <w:r w:rsidRPr="00AF6A18">
        <w:rPr>
          <w:rtl/>
        </w:rPr>
        <w:t xml:space="preserve">תשלום כאמור יבוצע לאחר הצגת אישור </w:t>
      </w:r>
      <w:r w:rsidRPr="00AF6A18">
        <w:rPr>
          <w:rFonts w:hint="cs"/>
          <w:rtl/>
        </w:rPr>
        <w:t>רואה חשבון</w:t>
      </w:r>
      <w:r w:rsidRPr="00AF6A18">
        <w:rPr>
          <w:rtl/>
        </w:rPr>
        <w:t xml:space="preserve"> על ביצוע התשלום לעובדים.</w:t>
      </w:r>
    </w:p>
    <w:p w:rsidR="007C2CA9" w:rsidRPr="00AF6A18" w:rsidRDefault="007C2CA9" w:rsidP="007C2CA9">
      <w:pPr>
        <w:pStyle w:val="afb"/>
        <w:numPr>
          <w:ilvl w:val="2"/>
          <w:numId w:val="71"/>
        </w:numPr>
      </w:pPr>
      <w:r w:rsidRPr="00AF6A18">
        <w:rPr>
          <w:rFonts w:hint="cs"/>
          <w:rtl/>
        </w:rPr>
        <w:t>בגין תשלום זה יש לשלם לקבלן תוספת בגין הפרשות לביטוח לאומי בהתאם לשיעור ההפרשה שלו כמעסיק.</w:t>
      </w:r>
    </w:p>
    <w:p w:rsidR="007C2CA9" w:rsidRPr="00AF6A18" w:rsidRDefault="007C2CA9" w:rsidP="007C2CA9">
      <w:pPr>
        <w:bidi w:val="0"/>
        <w:rPr>
          <w:rFonts w:ascii="Arial" w:hAnsi="Arial" w:cs="Arial"/>
          <w:b/>
          <w:bCs/>
          <w:sz w:val="22"/>
          <w:szCs w:val="22"/>
          <w:rtl/>
        </w:rPr>
      </w:pPr>
    </w:p>
    <w:p w:rsidR="007C2CA9" w:rsidRPr="00AF6A18" w:rsidRDefault="007C2CA9" w:rsidP="007C2CA9">
      <w:pPr>
        <w:pStyle w:val="afb"/>
        <w:numPr>
          <w:ilvl w:val="0"/>
          <w:numId w:val="71"/>
        </w:numPr>
        <w:rPr>
          <w:rFonts w:cs="Arial"/>
          <w:b/>
          <w:bCs/>
        </w:rPr>
      </w:pPr>
      <w:r w:rsidRPr="00AF6A18">
        <w:rPr>
          <w:rFonts w:cs="Arial"/>
          <w:b/>
          <w:bCs/>
          <w:rtl/>
        </w:rPr>
        <w:t>מרכיבי עלות נוספים</w:t>
      </w:r>
    </w:p>
    <w:p w:rsidR="007C2CA9" w:rsidRPr="00AF6A18" w:rsidRDefault="007C2CA9" w:rsidP="007C2CA9">
      <w:pPr>
        <w:pStyle w:val="afb"/>
        <w:numPr>
          <w:ilvl w:val="1"/>
          <w:numId w:val="71"/>
        </w:numPr>
        <w:rPr>
          <w:b/>
          <w:bCs/>
        </w:rPr>
      </w:pPr>
      <w:r w:rsidRPr="00AF6A18">
        <w:rPr>
          <w:rtl/>
        </w:rPr>
        <w:t>נוסף לאמור לעיל בעת ניתוח ההצעות, על ועדת המכרזים לבחון מרכיבי עלות נוספים כגון ביגוד, והכל בהתאם לדרישות המכרז. זאת על מנת לוודא כי אין מדובר בהצע</w:t>
      </w:r>
      <w:r w:rsidRPr="00AF6A18">
        <w:rPr>
          <w:rFonts w:hint="eastAsia"/>
          <w:rtl/>
        </w:rPr>
        <w:t>ת</w:t>
      </w:r>
      <w:r w:rsidRPr="00AF6A18">
        <w:rPr>
          <w:rtl/>
        </w:rPr>
        <w:t xml:space="preserve"> הפסד וכי לא ייפגעו זכויות עובדים. </w:t>
      </w:r>
    </w:p>
    <w:p w:rsidR="007C2CA9" w:rsidRPr="00AF6A18" w:rsidRDefault="007C2CA9" w:rsidP="007C2CA9">
      <w:pPr>
        <w:pStyle w:val="afb"/>
        <w:numPr>
          <w:ilvl w:val="0"/>
          <w:numId w:val="71"/>
        </w:numPr>
        <w:rPr>
          <w:rFonts w:cs="Arial"/>
          <w:b/>
          <w:bCs/>
        </w:rPr>
      </w:pPr>
      <w:r w:rsidRPr="00AF6A18">
        <w:rPr>
          <w:rFonts w:cs="Arial"/>
          <w:b/>
          <w:bCs/>
          <w:rtl/>
        </w:rPr>
        <w:t>נספחים</w:t>
      </w:r>
    </w:p>
    <w:p w:rsidR="007C2CA9" w:rsidRPr="00AF6A18" w:rsidRDefault="00801079" w:rsidP="007C2CA9">
      <w:pPr>
        <w:pStyle w:val="afb"/>
        <w:numPr>
          <w:ilvl w:val="1"/>
          <w:numId w:val="71"/>
        </w:numPr>
        <w:rPr>
          <w:rFonts w:cs="Arial"/>
          <w:rtl/>
        </w:rPr>
      </w:pPr>
      <w:hyperlink w:anchor="_נספח_א_–_1" w:history="1">
        <w:r w:rsidR="007C2CA9" w:rsidRPr="00AF6A18">
          <w:rPr>
            <w:rStyle w:val="Hyperlink"/>
            <w:rFonts w:cs="Arial"/>
            <w:color w:val="auto"/>
            <w:rtl/>
          </w:rPr>
          <w:t>נספח א – טבלת שינויים שבוצעו בהודעה.</w:t>
        </w:r>
      </w:hyperlink>
    </w:p>
    <w:p w:rsidR="007C2CA9" w:rsidRPr="00AF6A18" w:rsidRDefault="007C2CA9" w:rsidP="007C2CA9">
      <w:pPr>
        <w:pStyle w:val="30"/>
        <w:rPr>
          <w:rtl/>
        </w:rPr>
      </w:pPr>
      <w:bookmarkStart w:id="135" w:name="_נספח_א_–"/>
      <w:bookmarkEnd w:id="135"/>
      <w:r w:rsidRPr="00AF6A18">
        <w:rPr>
          <w:rtl/>
        </w:rPr>
        <w:br w:type="page"/>
      </w:r>
      <w:bookmarkStart w:id="136" w:name="_נספח_א_–_1"/>
      <w:bookmarkEnd w:id="136"/>
      <w:r w:rsidRPr="00AF6A18">
        <w:rPr>
          <w:rtl/>
        </w:rPr>
        <w:lastRenderedPageBreak/>
        <w:t>נספח א – [טבלת שינויים שבוצעו בהודעה]</w:t>
      </w:r>
    </w:p>
    <w:p w:rsidR="007C2CA9" w:rsidRPr="00AF6A18" w:rsidRDefault="007C2CA9" w:rsidP="007C2CA9">
      <w:pPr>
        <w:rPr>
          <w:rFonts w:ascii="Arial" w:hAnsi="Arial" w:cs="Arial"/>
          <w:rtl/>
        </w:rPr>
      </w:pPr>
    </w:p>
    <w:tbl>
      <w:tblPr>
        <w:tblpPr w:leftFromText="180" w:rightFromText="180" w:vertAnchor="text" w:horzAnchor="margin" w:tblpY="188"/>
        <w:bidiVisual/>
        <w:tblW w:w="9074" w:type="dxa"/>
        <w:tblInd w:w="6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7C2CA9" w:rsidRPr="00AF6A18" w:rsidTr="007C2CA9">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C2CA9" w:rsidRPr="00AF6A18" w:rsidRDefault="007C2CA9" w:rsidP="007C2CA9">
            <w:pPr>
              <w:pStyle w:val="afd"/>
              <w:spacing w:line="360" w:lineRule="auto"/>
              <w:rPr>
                <w:color w:val="auto"/>
                <w:rtl/>
              </w:rPr>
            </w:pPr>
            <w:r w:rsidRPr="00AF6A18">
              <w:rPr>
                <w:color w:val="auto"/>
                <w:rtl/>
              </w:rPr>
              <w:t xml:space="preserve">מהדורה </w:t>
            </w:r>
          </w:p>
          <w:p w:rsidR="007C2CA9" w:rsidRPr="00AF6A18" w:rsidRDefault="007C2CA9" w:rsidP="007C2CA9">
            <w:pPr>
              <w:pStyle w:val="afd"/>
              <w:spacing w:line="360" w:lineRule="auto"/>
              <w:rPr>
                <w:color w:val="auto"/>
                <w:rtl/>
              </w:rPr>
            </w:pPr>
            <w:r w:rsidRPr="00AF6A18">
              <w:rPr>
                <w:color w:val="auto"/>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C2CA9" w:rsidRPr="00AF6A18" w:rsidRDefault="007C2CA9" w:rsidP="007C2CA9">
            <w:pPr>
              <w:pStyle w:val="afd"/>
              <w:spacing w:line="360" w:lineRule="auto"/>
              <w:rPr>
                <w:color w:val="auto"/>
                <w:rtl/>
              </w:rPr>
            </w:pPr>
            <w:r w:rsidRPr="00AF6A18">
              <w:rPr>
                <w:color w:val="auto"/>
                <w:rtl/>
              </w:rPr>
              <w:t xml:space="preserve">תאריך </w:t>
            </w:r>
          </w:p>
          <w:p w:rsidR="007C2CA9" w:rsidRPr="00AF6A18" w:rsidRDefault="007C2CA9" w:rsidP="007C2CA9">
            <w:pPr>
              <w:pStyle w:val="afd"/>
              <w:spacing w:line="360" w:lineRule="auto"/>
              <w:rPr>
                <w:color w:val="auto"/>
                <w:rtl/>
              </w:rPr>
            </w:pPr>
            <w:r w:rsidRPr="00AF6A18">
              <w:rPr>
                <w:color w:val="auto"/>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C2CA9" w:rsidRPr="00AF6A18" w:rsidRDefault="007C2CA9" w:rsidP="007C2CA9">
            <w:pPr>
              <w:pStyle w:val="afd"/>
              <w:spacing w:line="360" w:lineRule="auto"/>
              <w:rPr>
                <w:color w:val="auto"/>
                <w:rtl/>
              </w:rPr>
            </w:pPr>
            <w:r w:rsidRPr="00AF6A18">
              <w:rPr>
                <w:color w:val="auto"/>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7C2CA9" w:rsidRPr="00AF6A18" w:rsidRDefault="007C2CA9" w:rsidP="007C2CA9">
            <w:pPr>
              <w:pStyle w:val="afd"/>
              <w:spacing w:line="360" w:lineRule="auto"/>
              <w:rPr>
                <w:color w:val="auto"/>
                <w:rtl/>
              </w:rPr>
            </w:pPr>
            <w:r w:rsidRPr="00AF6A18">
              <w:rPr>
                <w:color w:val="auto"/>
                <w:rtl/>
              </w:rPr>
              <w:t>תיאור עדכון/נימוקים</w:t>
            </w:r>
          </w:p>
        </w:tc>
      </w:tr>
      <w:tr w:rsidR="007C2CA9" w:rsidRPr="00AF6A18" w:rsidTr="007C2CA9">
        <w:trPr>
          <w:trHeight w:hRule="exact" w:val="1008"/>
        </w:trPr>
        <w:tc>
          <w:tcPr>
            <w:tcW w:w="1418" w:type="dxa"/>
            <w:tcBorders>
              <w:top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sz w:val="20"/>
                <w:szCs w:val="20"/>
                <w:rtl/>
              </w:rPr>
              <w:t>0</w:t>
            </w:r>
            <w:r w:rsidRPr="00AF6A18">
              <w:rPr>
                <w:rFonts w:ascii="Arial" w:hAnsi="Arial" w:cs="Arial" w:hint="cs"/>
                <w:sz w:val="20"/>
                <w:szCs w:val="20"/>
                <w:rtl/>
              </w:rPr>
              <w:t>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עדכון הנספח התמחירי לתקופת העסקה שבין 1.5.2012 עד ל- 31.12.2012.</w:t>
            </w:r>
          </w:p>
        </w:tc>
      </w:tr>
      <w:tr w:rsidR="007C2CA9" w:rsidRPr="00AF6A18" w:rsidTr="007C2CA9">
        <w:trPr>
          <w:trHeight w:hRule="exact" w:val="1729"/>
        </w:trPr>
        <w:tc>
          <w:tcPr>
            <w:tcW w:w="1418" w:type="dxa"/>
            <w:tcBorders>
              <w:top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1.1.2013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עדכון הנספח התמחירי לתקופת העסקה שבין 1.1.2013 עד ל- 30.6.2013 בהתאם להסכם הקיבוצי המיוחד שנחתם בין המדינה להסתדרות.</w:t>
            </w:r>
          </w:p>
        </w:tc>
      </w:tr>
      <w:tr w:rsidR="007C2CA9" w:rsidRPr="00AF6A18" w:rsidTr="007C2CA9">
        <w:trPr>
          <w:trHeight w:hRule="exact" w:val="2835"/>
        </w:trPr>
        <w:tc>
          <w:tcPr>
            <w:tcW w:w="1418" w:type="dxa"/>
            <w:vMerge w:val="restart"/>
            <w:tcBorders>
              <w:top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04</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20.06.2013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2 - נספח תמחירי</w:t>
            </w:r>
          </w:p>
          <w:p w:rsidR="007C2CA9" w:rsidRPr="00AF6A18" w:rsidRDefault="007C2CA9" w:rsidP="007C2CA9">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עדכון החישוב של הנספח התמחירי לפי 8 שעות עבודה ביום בהתאם לקבוע בצו ההרחבה בשמירה.</w:t>
            </w:r>
          </w:p>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תיקון זכאות לתשלום ימי מחלה.</w:t>
            </w:r>
          </w:p>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עדכון גובה הזכאות להפרשה לקרן השתלמות והרכיבים שבגינם מבוצעת ההפרשה.</w:t>
            </w:r>
          </w:p>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עדכונים נוספים בנספח התמחירי.</w:t>
            </w:r>
          </w:p>
          <w:p w:rsidR="007C2CA9" w:rsidRPr="00AF6A18" w:rsidRDefault="007C2CA9" w:rsidP="007C2CA9">
            <w:pPr>
              <w:spacing w:line="360" w:lineRule="auto"/>
              <w:jc w:val="both"/>
              <w:rPr>
                <w:rFonts w:ascii="Arial" w:hAnsi="Arial" w:cs="Arial"/>
                <w:sz w:val="20"/>
                <w:szCs w:val="20"/>
                <w:rtl/>
              </w:rPr>
            </w:pPr>
          </w:p>
          <w:p w:rsidR="007C2CA9" w:rsidRPr="00AF6A18" w:rsidRDefault="007C2CA9" w:rsidP="007C2CA9">
            <w:pPr>
              <w:spacing w:line="360" w:lineRule="auto"/>
              <w:jc w:val="both"/>
              <w:rPr>
                <w:rFonts w:ascii="Arial" w:hAnsi="Arial" w:cs="Arial"/>
                <w:sz w:val="20"/>
                <w:szCs w:val="20"/>
                <w:rtl/>
              </w:rPr>
            </w:pPr>
          </w:p>
        </w:tc>
      </w:tr>
      <w:tr w:rsidR="007C2CA9" w:rsidRPr="00AF6A18" w:rsidTr="007C2CA9">
        <w:trPr>
          <w:trHeight w:hRule="exact" w:val="573"/>
        </w:trPr>
        <w:tc>
          <w:tcPr>
            <w:tcW w:w="1418" w:type="dxa"/>
            <w:vMerge/>
            <w:tcBorders>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3.6,3.7</w:t>
            </w:r>
          </w:p>
        </w:tc>
        <w:tc>
          <w:tcPr>
            <w:tcW w:w="3119" w:type="dxa"/>
            <w:tcBorders>
              <w:top w:val="single" w:sz="4" w:space="0" w:color="auto"/>
              <w:left w:val="single" w:sz="4" w:space="0" w:color="auto"/>
              <w:bottom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 xml:space="preserve">הבהרות לעניין תשלום שי לחג ומענק </w:t>
            </w:r>
            <w:r w:rsidR="00801079" w:rsidRPr="00AF6A18">
              <w:rPr>
                <w:rFonts w:ascii="Arial" w:hAnsi="Arial" w:cs="Arial" w:hint="cs"/>
                <w:sz w:val="20"/>
                <w:szCs w:val="20"/>
                <w:rtl/>
              </w:rPr>
              <w:t>מצוינות</w:t>
            </w:r>
            <w:r w:rsidRPr="00AF6A18">
              <w:rPr>
                <w:rFonts w:ascii="Arial" w:hAnsi="Arial" w:cs="Arial" w:hint="cs"/>
                <w:sz w:val="20"/>
                <w:szCs w:val="20"/>
                <w:rtl/>
              </w:rPr>
              <w:t>.</w:t>
            </w:r>
          </w:p>
          <w:p w:rsidR="007C2CA9" w:rsidRPr="00AF6A18" w:rsidRDefault="007C2CA9" w:rsidP="007C2CA9">
            <w:pPr>
              <w:spacing w:line="360" w:lineRule="auto"/>
              <w:jc w:val="both"/>
              <w:rPr>
                <w:rFonts w:ascii="Arial" w:hAnsi="Arial" w:cs="Arial"/>
                <w:sz w:val="20"/>
                <w:szCs w:val="20"/>
                <w:rtl/>
              </w:rPr>
            </w:pPr>
          </w:p>
        </w:tc>
      </w:tr>
      <w:tr w:rsidR="007C2CA9" w:rsidRPr="00AF6A18" w:rsidTr="007C2CA9">
        <w:trPr>
          <w:trHeight w:hRule="exact" w:val="979"/>
        </w:trPr>
        <w:tc>
          <w:tcPr>
            <w:tcW w:w="1418" w:type="dxa"/>
            <w:tcBorders>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05</w:t>
            </w:r>
          </w:p>
        </w:tc>
        <w:tc>
          <w:tcPr>
            <w:tcW w:w="1418" w:type="dxa"/>
            <w:tcBorders>
              <w:left w:val="single" w:sz="4" w:space="0" w:color="auto"/>
              <w:right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עדכון ערך שעת עבודה בהתאם להסכם הקיבוצי המיוחד מיום 4.12.12</w:t>
            </w:r>
          </w:p>
        </w:tc>
      </w:tr>
      <w:tr w:rsidR="007C2CA9" w:rsidRPr="00AF6A18" w:rsidTr="007C2CA9">
        <w:trPr>
          <w:trHeight w:hRule="exact" w:val="1702"/>
        </w:trPr>
        <w:tc>
          <w:tcPr>
            <w:tcW w:w="1418" w:type="dxa"/>
            <w:tcBorders>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06</w:t>
            </w:r>
          </w:p>
        </w:tc>
        <w:tc>
          <w:tcPr>
            <w:tcW w:w="1418" w:type="dxa"/>
            <w:tcBorders>
              <w:left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08.09.2013</w:t>
            </w:r>
          </w:p>
        </w:tc>
        <w:tc>
          <w:tcPr>
            <w:tcW w:w="3119" w:type="dxa"/>
            <w:tcBorders>
              <w:top w:val="single" w:sz="4" w:space="0" w:color="auto"/>
              <w:left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נספח תמחירי</w:t>
            </w:r>
          </w:p>
        </w:tc>
        <w:tc>
          <w:tcPr>
            <w:tcW w:w="3119" w:type="dxa"/>
            <w:tcBorders>
              <w:top w:val="single" w:sz="4" w:space="0" w:color="auto"/>
              <w:left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הוספת חובת הפרשה לקרן השתלמות עבור ימי מחלה (בתוקף מיום 01.07.2013).</w:t>
            </w:r>
          </w:p>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חידוד ההנחיות לעניין חובת ההפרשה לפיצויים בגין עבודה בשבת.</w:t>
            </w:r>
          </w:p>
        </w:tc>
      </w:tr>
      <w:tr w:rsidR="007C2CA9" w:rsidRPr="00AF6A18" w:rsidTr="007C2CA9">
        <w:trPr>
          <w:trHeight w:hRule="exact" w:val="999"/>
        </w:trPr>
        <w:tc>
          <w:tcPr>
            <w:tcW w:w="1418" w:type="dxa"/>
            <w:tcBorders>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07</w:t>
            </w:r>
          </w:p>
        </w:tc>
        <w:tc>
          <w:tcPr>
            <w:tcW w:w="1418" w:type="dxa"/>
            <w:tcBorders>
              <w:left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14.09.2014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עדכון שיעור הפרשות ביטוח לאומי.</w:t>
            </w:r>
          </w:p>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עדכון ערך יום הבראה.</w:t>
            </w:r>
          </w:p>
        </w:tc>
      </w:tr>
      <w:tr w:rsidR="007C2CA9" w:rsidRPr="00AF6A18" w:rsidTr="007C2CA9">
        <w:trPr>
          <w:trHeight w:hRule="exact" w:val="999"/>
        </w:trPr>
        <w:tc>
          <w:tcPr>
            <w:tcW w:w="1418" w:type="dxa"/>
            <w:tcBorders>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08</w:t>
            </w:r>
          </w:p>
        </w:tc>
        <w:tc>
          <w:tcPr>
            <w:tcW w:w="1418" w:type="dxa"/>
            <w:tcBorders>
              <w:left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01.11.2014</w:t>
            </w:r>
          </w:p>
        </w:tc>
        <w:tc>
          <w:tcPr>
            <w:tcW w:w="3119" w:type="dxa"/>
            <w:tcBorders>
              <w:top w:val="single" w:sz="4" w:space="0" w:color="auto"/>
              <w:left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נספח תמחירי</w:t>
            </w:r>
          </w:p>
        </w:tc>
        <w:tc>
          <w:tcPr>
            <w:tcW w:w="3119" w:type="dxa"/>
            <w:tcBorders>
              <w:top w:val="single" w:sz="4" w:space="0" w:color="auto"/>
              <w:left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עדכון נספח תמחירי בהתאם לצו הרחבה בענף השמירה.</w:t>
            </w:r>
          </w:p>
        </w:tc>
      </w:tr>
      <w:tr w:rsidR="007C2CA9" w:rsidRPr="00AF6A18" w:rsidTr="007C2CA9">
        <w:trPr>
          <w:trHeight w:hRule="exact" w:val="999"/>
        </w:trPr>
        <w:tc>
          <w:tcPr>
            <w:tcW w:w="1418" w:type="dxa"/>
            <w:tcBorders>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09</w:t>
            </w:r>
          </w:p>
        </w:tc>
        <w:tc>
          <w:tcPr>
            <w:tcW w:w="1418" w:type="dxa"/>
            <w:tcBorders>
              <w:left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01.04.2015</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7C2CA9" w:rsidRPr="00AF6A18" w:rsidRDefault="007C2CA9" w:rsidP="007C2CA9">
            <w:pPr>
              <w:spacing w:line="360" w:lineRule="auto"/>
              <w:jc w:val="both"/>
              <w:rPr>
                <w:rFonts w:ascii="Arial" w:hAnsi="Arial" w:cs="Arial"/>
                <w:sz w:val="20"/>
                <w:szCs w:val="20"/>
                <w:rtl/>
              </w:rPr>
            </w:pPr>
          </w:p>
          <w:p w:rsidR="007C2CA9" w:rsidRPr="00AF6A18" w:rsidRDefault="007C2CA9" w:rsidP="007C2CA9">
            <w:pPr>
              <w:spacing w:line="360" w:lineRule="auto"/>
              <w:jc w:val="both"/>
              <w:rPr>
                <w:rFonts w:ascii="Arial" w:hAnsi="Arial" w:cs="Arial"/>
                <w:sz w:val="20"/>
                <w:szCs w:val="20"/>
                <w:rtl/>
              </w:rPr>
            </w:pPr>
            <w:r w:rsidRPr="00AF6A18">
              <w:rPr>
                <w:rFonts w:ascii="Arial" w:hAnsi="Arial" w:cs="Arial" w:hint="cs"/>
                <w:sz w:val="20"/>
                <w:szCs w:val="20"/>
                <w:rtl/>
              </w:rPr>
              <w:t>עדכון שיעור הפרשות ביטוח לאומי.</w:t>
            </w:r>
          </w:p>
          <w:p w:rsidR="007C2CA9" w:rsidRPr="00AF6A18" w:rsidRDefault="007C2CA9" w:rsidP="007C2CA9">
            <w:pPr>
              <w:spacing w:line="360" w:lineRule="auto"/>
              <w:jc w:val="both"/>
              <w:rPr>
                <w:rFonts w:ascii="Arial" w:hAnsi="Arial" w:cs="Arial"/>
                <w:sz w:val="20"/>
                <w:szCs w:val="20"/>
                <w:rtl/>
              </w:rPr>
            </w:pPr>
          </w:p>
        </w:tc>
      </w:tr>
      <w:tr w:rsidR="007C2CA9" w:rsidRPr="00E32F7B" w:rsidTr="007C2CA9">
        <w:trPr>
          <w:trHeight w:hRule="exact" w:val="1977"/>
        </w:trPr>
        <w:tc>
          <w:tcPr>
            <w:tcW w:w="1418" w:type="dxa"/>
            <w:tcBorders>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lastRenderedPageBreak/>
              <w:t>10</w:t>
            </w:r>
          </w:p>
        </w:tc>
        <w:tc>
          <w:tcPr>
            <w:tcW w:w="1418" w:type="dxa"/>
            <w:tcBorders>
              <w:left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hint="cs"/>
                <w:sz w:val="20"/>
                <w:szCs w:val="20"/>
                <w:rtl/>
              </w:rPr>
              <w:t>01.07.2015</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AF6A18" w:rsidRDefault="007C2CA9" w:rsidP="007C2CA9">
            <w:pPr>
              <w:spacing w:line="360" w:lineRule="auto"/>
              <w:jc w:val="center"/>
              <w:rPr>
                <w:rFonts w:ascii="Arial" w:hAnsi="Arial" w:cs="Arial"/>
                <w:sz w:val="20"/>
                <w:szCs w:val="20"/>
                <w:rtl/>
              </w:rPr>
            </w:pPr>
            <w:r w:rsidRPr="00AF6A18">
              <w:rPr>
                <w:rFonts w:ascii="Arial" w:hAnsi="Arial" w:cs="Arial"/>
                <w:sz w:val="20"/>
                <w:szCs w:val="20"/>
                <w:rtl/>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7C2CA9" w:rsidRPr="00AF6A18" w:rsidRDefault="007C2CA9" w:rsidP="007C2CA9">
            <w:pPr>
              <w:spacing w:line="360" w:lineRule="auto"/>
              <w:rPr>
                <w:rFonts w:ascii="Arial" w:hAnsi="Arial" w:cs="Arial"/>
                <w:sz w:val="20"/>
                <w:szCs w:val="20"/>
                <w:rtl/>
              </w:rPr>
            </w:pPr>
            <w:r w:rsidRPr="00AF6A18">
              <w:rPr>
                <w:rFonts w:ascii="Arial" w:hAnsi="Arial" w:cs="Arial" w:hint="cs"/>
                <w:sz w:val="20"/>
                <w:szCs w:val="20"/>
                <w:rtl/>
              </w:rPr>
              <w:t>עדכון שיעור הפרשת מעסיק לפנסיה החל מיום 01.07.2015.</w:t>
            </w:r>
            <w:r w:rsidRPr="00AF6A18">
              <w:rPr>
                <w:rFonts w:ascii="Arial" w:hAnsi="Arial" w:cs="Arial"/>
                <w:sz w:val="20"/>
                <w:szCs w:val="20"/>
                <w:rtl/>
              </w:rPr>
              <w:br/>
              <w:t xml:space="preserve">הבהרות לעניין </w:t>
            </w:r>
            <w:r w:rsidRPr="00AF6A18">
              <w:rPr>
                <w:rFonts w:ascii="Arial" w:hAnsi="Arial" w:cs="Arial" w:hint="cs"/>
                <w:sz w:val="20"/>
                <w:szCs w:val="20"/>
                <w:rtl/>
              </w:rPr>
              <w:t>הפרשות בגין פיצויים.</w:t>
            </w:r>
          </w:p>
          <w:p w:rsidR="007C2CA9" w:rsidRPr="00E32F7B" w:rsidRDefault="007C2CA9" w:rsidP="007C2CA9">
            <w:pPr>
              <w:spacing w:line="360" w:lineRule="auto"/>
              <w:rPr>
                <w:rFonts w:ascii="Arial" w:hAnsi="Arial" w:cs="Arial"/>
                <w:sz w:val="20"/>
                <w:szCs w:val="20"/>
                <w:rtl/>
              </w:rPr>
            </w:pPr>
            <w:r w:rsidRPr="00AF6A18">
              <w:rPr>
                <w:rFonts w:ascii="Arial" w:hAnsi="Arial" w:cs="Arial" w:hint="cs"/>
                <w:sz w:val="20"/>
                <w:szCs w:val="20"/>
                <w:rtl/>
              </w:rPr>
              <w:t>הבהרה בדבר משמעות המונח גמול שבת לעניין הפרשת קרן השתלמות.</w:t>
            </w:r>
          </w:p>
          <w:p w:rsidR="007C2CA9" w:rsidRPr="00E32F7B" w:rsidRDefault="007C2CA9" w:rsidP="007C2CA9">
            <w:pPr>
              <w:spacing w:line="360" w:lineRule="auto"/>
              <w:rPr>
                <w:rFonts w:ascii="Arial" w:hAnsi="Arial" w:cs="Arial"/>
                <w:sz w:val="20"/>
                <w:szCs w:val="20"/>
                <w:rtl/>
              </w:rPr>
            </w:pPr>
          </w:p>
          <w:p w:rsidR="007C2CA9" w:rsidRPr="00E32F7B" w:rsidRDefault="007C2CA9" w:rsidP="007C2CA9">
            <w:pPr>
              <w:spacing w:line="360" w:lineRule="auto"/>
              <w:rPr>
                <w:rFonts w:ascii="Arial" w:hAnsi="Arial" w:cs="Arial"/>
                <w:sz w:val="20"/>
                <w:szCs w:val="20"/>
                <w:rtl/>
              </w:rPr>
            </w:pPr>
          </w:p>
        </w:tc>
      </w:tr>
      <w:tr w:rsidR="007C2CA9" w:rsidRPr="00E32F7B" w:rsidTr="007C2CA9">
        <w:trPr>
          <w:trHeight w:hRule="exact" w:val="1977"/>
        </w:trPr>
        <w:tc>
          <w:tcPr>
            <w:tcW w:w="1418" w:type="dxa"/>
            <w:tcBorders>
              <w:bottom w:val="single" w:sz="4" w:space="0" w:color="auto"/>
              <w:right w:val="single" w:sz="4" w:space="0" w:color="auto"/>
            </w:tcBorders>
            <w:shd w:val="clear" w:color="auto" w:fill="auto"/>
            <w:vAlign w:val="center"/>
          </w:tcPr>
          <w:p w:rsidR="007C2CA9" w:rsidRPr="00E32F7B" w:rsidRDefault="007C2CA9" w:rsidP="007C2CA9">
            <w:pPr>
              <w:spacing w:line="360" w:lineRule="auto"/>
              <w:jc w:val="center"/>
              <w:rPr>
                <w:rFonts w:ascii="Arial" w:hAnsi="Arial" w:cs="Arial"/>
                <w:sz w:val="20"/>
                <w:szCs w:val="20"/>
                <w:rtl/>
              </w:rPr>
            </w:pPr>
          </w:p>
        </w:tc>
        <w:tc>
          <w:tcPr>
            <w:tcW w:w="1418" w:type="dxa"/>
            <w:tcBorders>
              <w:left w:val="single" w:sz="4" w:space="0" w:color="auto"/>
              <w:bottom w:val="single" w:sz="4" w:space="0" w:color="auto"/>
              <w:right w:val="single" w:sz="4" w:space="0" w:color="auto"/>
            </w:tcBorders>
            <w:shd w:val="clear" w:color="auto" w:fill="auto"/>
            <w:vAlign w:val="center"/>
          </w:tcPr>
          <w:p w:rsidR="007C2CA9" w:rsidRPr="00E32F7B" w:rsidRDefault="007C2CA9" w:rsidP="007C2CA9">
            <w:pPr>
              <w:spacing w:line="360" w:lineRule="auto"/>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C2CA9" w:rsidRPr="00E32F7B" w:rsidRDefault="007C2CA9" w:rsidP="007C2CA9">
            <w:pPr>
              <w:spacing w:line="360" w:lineRule="auto"/>
              <w:jc w:val="center"/>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7C2CA9" w:rsidRPr="00E32F7B" w:rsidRDefault="007C2CA9" w:rsidP="007C2CA9">
            <w:pPr>
              <w:spacing w:line="360" w:lineRule="auto"/>
              <w:rPr>
                <w:rFonts w:ascii="Arial" w:hAnsi="Arial" w:cs="Arial"/>
                <w:sz w:val="20"/>
                <w:szCs w:val="20"/>
                <w:rtl/>
              </w:rPr>
            </w:pPr>
          </w:p>
        </w:tc>
      </w:tr>
      <w:tr w:rsidR="007C2CA9" w:rsidRPr="00E32F7B" w:rsidTr="007C2CA9">
        <w:trPr>
          <w:trHeight w:hRule="exact" w:val="1977"/>
        </w:trPr>
        <w:tc>
          <w:tcPr>
            <w:tcW w:w="1418" w:type="dxa"/>
            <w:tcBorders>
              <w:top w:val="single" w:sz="4" w:space="0" w:color="auto"/>
              <w:bottom w:val="nil"/>
              <w:right w:val="single" w:sz="4" w:space="0" w:color="auto"/>
            </w:tcBorders>
            <w:shd w:val="clear" w:color="auto" w:fill="auto"/>
            <w:vAlign w:val="center"/>
          </w:tcPr>
          <w:p w:rsidR="007C2CA9" w:rsidRPr="00E32F7B" w:rsidRDefault="007C2CA9" w:rsidP="007C2CA9">
            <w:pPr>
              <w:spacing w:line="360" w:lineRule="auto"/>
              <w:jc w:val="center"/>
              <w:rPr>
                <w:rFonts w:ascii="Arial" w:hAnsi="Arial" w:cs="Arial"/>
                <w:sz w:val="20"/>
                <w:szCs w:val="20"/>
                <w:rtl/>
              </w:rPr>
            </w:pPr>
          </w:p>
        </w:tc>
        <w:tc>
          <w:tcPr>
            <w:tcW w:w="1418" w:type="dxa"/>
            <w:tcBorders>
              <w:top w:val="single" w:sz="4" w:space="0" w:color="auto"/>
              <w:left w:val="single" w:sz="4" w:space="0" w:color="auto"/>
              <w:bottom w:val="nil"/>
              <w:right w:val="single" w:sz="4" w:space="0" w:color="auto"/>
            </w:tcBorders>
            <w:shd w:val="clear" w:color="auto" w:fill="auto"/>
            <w:vAlign w:val="center"/>
          </w:tcPr>
          <w:p w:rsidR="007C2CA9" w:rsidRPr="00E32F7B" w:rsidRDefault="007C2CA9" w:rsidP="007C2CA9">
            <w:pPr>
              <w:spacing w:line="360" w:lineRule="auto"/>
              <w:jc w:val="center"/>
              <w:rPr>
                <w:rFonts w:ascii="Arial" w:hAnsi="Arial" w:cs="Arial"/>
                <w:sz w:val="20"/>
                <w:szCs w:val="20"/>
                <w:rtl/>
              </w:rPr>
            </w:pPr>
          </w:p>
        </w:tc>
        <w:tc>
          <w:tcPr>
            <w:tcW w:w="3119" w:type="dxa"/>
            <w:tcBorders>
              <w:top w:val="single" w:sz="4" w:space="0" w:color="auto"/>
              <w:left w:val="single" w:sz="4" w:space="0" w:color="auto"/>
              <w:bottom w:val="nil"/>
              <w:right w:val="single" w:sz="4" w:space="0" w:color="auto"/>
            </w:tcBorders>
            <w:shd w:val="clear" w:color="auto" w:fill="auto"/>
            <w:vAlign w:val="center"/>
          </w:tcPr>
          <w:p w:rsidR="007C2CA9" w:rsidRPr="00E32F7B" w:rsidRDefault="007C2CA9" w:rsidP="007C2CA9">
            <w:pPr>
              <w:spacing w:line="360" w:lineRule="auto"/>
              <w:jc w:val="center"/>
              <w:rPr>
                <w:rFonts w:ascii="Arial" w:hAnsi="Arial" w:cs="Arial"/>
                <w:sz w:val="20"/>
                <w:szCs w:val="20"/>
                <w:rtl/>
              </w:rPr>
            </w:pPr>
          </w:p>
        </w:tc>
        <w:tc>
          <w:tcPr>
            <w:tcW w:w="3119" w:type="dxa"/>
            <w:tcBorders>
              <w:top w:val="single" w:sz="4" w:space="0" w:color="auto"/>
              <w:left w:val="single" w:sz="4" w:space="0" w:color="auto"/>
              <w:bottom w:val="nil"/>
            </w:tcBorders>
            <w:shd w:val="clear" w:color="auto" w:fill="auto"/>
            <w:vAlign w:val="center"/>
          </w:tcPr>
          <w:p w:rsidR="007C2CA9" w:rsidRPr="00E32F7B" w:rsidRDefault="007C2CA9" w:rsidP="007C2CA9">
            <w:pPr>
              <w:spacing w:line="360" w:lineRule="auto"/>
              <w:rPr>
                <w:rFonts w:ascii="Arial" w:hAnsi="Arial" w:cs="Arial"/>
                <w:sz w:val="20"/>
                <w:szCs w:val="20"/>
                <w:rtl/>
              </w:rPr>
            </w:pPr>
          </w:p>
        </w:tc>
      </w:tr>
    </w:tbl>
    <w:p w:rsidR="007C2CA9" w:rsidRPr="00E32F7B" w:rsidRDefault="007C2CA9" w:rsidP="007C2CA9">
      <w:pPr>
        <w:rPr>
          <w:rFonts w:ascii="Arial" w:hAnsi="Arial" w:cs="Arial"/>
          <w:rtl/>
        </w:rPr>
      </w:pPr>
    </w:p>
    <w:p w:rsidR="007C2CA9" w:rsidRPr="00E32F7B" w:rsidRDefault="007C2CA9" w:rsidP="00E7309C">
      <w:pPr>
        <w:spacing w:line="288" w:lineRule="auto"/>
        <w:ind w:left="606"/>
        <w:jc w:val="both"/>
        <w:rPr>
          <w:rStyle w:val="Hyperlink"/>
          <w:bCs/>
          <w:i/>
          <w:color w:val="auto"/>
          <w:szCs w:val="26"/>
        </w:rPr>
      </w:pPr>
    </w:p>
    <w:p w:rsidR="00065BDC" w:rsidRPr="00E32F7B" w:rsidRDefault="00065BDC" w:rsidP="00C36340">
      <w:pPr>
        <w:spacing w:line="360" w:lineRule="auto"/>
        <w:jc w:val="both"/>
        <w:rPr>
          <w:b/>
          <w:bCs/>
          <w:sz w:val="28"/>
          <w:szCs w:val="28"/>
          <w:rtl/>
        </w:rPr>
      </w:pPr>
    </w:p>
    <w:p w:rsidR="00593B3D" w:rsidRPr="00E32F7B" w:rsidRDefault="00593B3D" w:rsidP="00C36340">
      <w:pPr>
        <w:spacing w:line="360" w:lineRule="auto"/>
        <w:jc w:val="both"/>
        <w:rPr>
          <w:b/>
          <w:bCs/>
          <w:sz w:val="28"/>
          <w:szCs w:val="28"/>
          <w:rtl/>
        </w:rPr>
      </w:pPr>
    </w:p>
    <w:p w:rsidR="00593B3D" w:rsidRPr="00E32F7B" w:rsidRDefault="00593B3D" w:rsidP="00C36340">
      <w:pPr>
        <w:spacing w:line="360" w:lineRule="auto"/>
        <w:jc w:val="both"/>
        <w:rPr>
          <w:b/>
          <w:bCs/>
          <w:sz w:val="28"/>
          <w:szCs w:val="28"/>
          <w:rtl/>
        </w:rPr>
      </w:pPr>
    </w:p>
    <w:p w:rsidR="00593B3D" w:rsidRPr="00E32F7B" w:rsidRDefault="00593B3D" w:rsidP="00C36340">
      <w:pPr>
        <w:spacing w:line="360" w:lineRule="auto"/>
        <w:jc w:val="both"/>
        <w:rPr>
          <w:b/>
          <w:bCs/>
          <w:sz w:val="28"/>
          <w:szCs w:val="28"/>
          <w:rtl/>
        </w:rPr>
      </w:pPr>
    </w:p>
    <w:p w:rsidR="00593B3D" w:rsidRPr="00E32F7B" w:rsidRDefault="00593B3D" w:rsidP="00C36340">
      <w:pPr>
        <w:spacing w:line="360" w:lineRule="auto"/>
        <w:jc w:val="both"/>
        <w:rPr>
          <w:b/>
          <w:bCs/>
          <w:sz w:val="28"/>
          <w:szCs w:val="28"/>
          <w:rtl/>
        </w:rPr>
      </w:pPr>
    </w:p>
    <w:p w:rsidR="00593B3D" w:rsidRPr="00E32F7B" w:rsidRDefault="00593B3D" w:rsidP="00C36340">
      <w:pPr>
        <w:spacing w:line="360" w:lineRule="auto"/>
        <w:jc w:val="both"/>
        <w:rPr>
          <w:b/>
          <w:bCs/>
          <w:sz w:val="28"/>
          <w:szCs w:val="28"/>
          <w:rtl/>
        </w:rPr>
      </w:pPr>
    </w:p>
    <w:p w:rsidR="00593B3D" w:rsidRPr="00E32F7B" w:rsidRDefault="00593B3D" w:rsidP="00C36340">
      <w:pPr>
        <w:spacing w:line="360" w:lineRule="auto"/>
        <w:jc w:val="both"/>
        <w:rPr>
          <w:b/>
          <w:bCs/>
          <w:sz w:val="28"/>
          <w:szCs w:val="28"/>
          <w:rtl/>
        </w:rPr>
      </w:pPr>
    </w:p>
    <w:p w:rsidR="00593B3D" w:rsidRPr="00E32F7B" w:rsidRDefault="00593B3D" w:rsidP="00C36340">
      <w:pPr>
        <w:spacing w:line="360" w:lineRule="auto"/>
        <w:jc w:val="both"/>
        <w:rPr>
          <w:b/>
          <w:bCs/>
          <w:sz w:val="28"/>
          <w:szCs w:val="28"/>
          <w:rtl/>
        </w:rPr>
      </w:pPr>
    </w:p>
    <w:p w:rsidR="00593B3D" w:rsidRPr="00E32F7B" w:rsidRDefault="00593B3D" w:rsidP="00593B3D">
      <w:pPr>
        <w:spacing w:line="360" w:lineRule="auto"/>
        <w:jc w:val="center"/>
        <w:rPr>
          <w:b/>
          <w:bCs/>
          <w:sz w:val="28"/>
          <w:szCs w:val="28"/>
          <w:rtl/>
        </w:rPr>
      </w:pPr>
    </w:p>
    <w:sectPr w:rsidR="00593B3D" w:rsidRPr="00E32F7B" w:rsidSect="00780053">
      <w:headerReference w:type="even" r:id="rId175"/>
      <w:headerReference w:type="default" r:id="rId176"/>
      <w:footerReference w:type="even" r:id="rId177"/>
      <w:footerReference w:type="default" r:id="rId178"/>
      <w:headerReference w:type="first" r:id="rId179"/>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3699" w:rsidRDefault="008F3699">
      <w:r>
        <w:separator/>
      </w:r>
    </w:p>
  </w:endnote>
  <w:endnote w:type="continuationSeparator" w:id="0">
    <w:p w:rsidR="008F3699" w:rsidRDefault="008F36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079" w:rsidRDefault="00801079" w:rsidP="00BE2E62">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E85C62">
      <w:rPr>
        <w:noProof/>
        <w:rtl/>
      </w:rPr>
      <w:t>1</w:t>
    </w:r>
    <w:r>
      <w:fldChar w:fldCharType="end"/>
    </w:r>
    <w:r>
      <w:t xml:space="preserve"> </w:t>
    </w:r>
    <w:r>
      <w:rPr>
        <w:rtl/>
      </w:rPr>
      <w:t>מתוך</w:t>
    </w:r>
    <w:r>
      <w:t xml:space="preserve"> </w:t>
    </w:r>
    <w:fldSimple w:instr=" NUMPAGES ">
      <w:r w:rsidR="00E85C62">
        <w:rPr>
          <w:noProof/>
          <w:rtl/>
        </w:rPr>
        <w:t>146</w:t>
      </w:r>
    </w:fldSimple>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079" w:rsidRDefault="00801079" w:rsidP="00631E94">
    <w:pPr>
      <w:pStyle w:val="ac"/>
      <w:framePr w:wrap="around" w:vAnchor="text" w:hAnchor="margin" w:xAlign="right" w:y="1"/>
      <w:rPr>
        <w:rStyle w:val="af"/>
      </w:rPr>
    </w:pPr>
    <w:r>
      <w:rPr>
        <w:rStyle w:val="af"/>
        <w:rtl/>
      </w:rPr>
      <w:fldChar w:fldCharType="begin"/>
    </w:r>
    <w:r>
      <w:rPr>
        <w:rStyle w:val="af"/>
      </w:rPr>
      <w:instrText xml:space="preserve">PAGE  </w:instrText>
    </w:r>
    <w:r>
      <w:rPr>
        <w:rStyle w:val="af"/>
        <w:rtl/>
      </w:rPr>
      <w:fldChar w:fldCharType="separate"/>
    </w:r>
    <w:r>
      <w:rPr>
        <w:rStyle w:val="af"/>
        <w:noProof/>
        <w:rtl/>
      </w:rPr>
      <w:t>139</w:t>
    </w:r>
    <w:r>
      <w:rPr>
        <w:rStyle w:val="af"/>
        <w:rtl/>
      </w:rPr>
      <w:fldChar w:fldCharType="end"/>
    </w:r>
  </w:p>
  <w:p w:rsidR="00801079" w:rsidRDefault="00801079"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079" w:rsidRDefault="00801079"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E85C62">
      <w:rPr>
        <w:noProof/>
        <w:rtl/>
      </w:rPr>
      <w:t>132</w:t>
    </w:r>
    <w:r>
      <w:fldChar w:fldCharType="end"/>
    </w:r>
    <w:r>
      <w:t xml:space="preserve"> </w:t>
    </w:r>
    <w:r>
      <w:rPr>
        <w:rtl/>
      </w:rPr>
      <w:t>מתוך</w:t>
    </w:r>
    <w:r>
      <w:t xml:space="preserve"> </w:t>
    </w:r>
    <w:fldSimple w:instr=" NUMPAGES  ">
      <w:r w:rsidR="00E85C62">
        <w:rPr>
          <w:noProof/>
          <w:rtl/>
        </w:rPr>
        <w:t>146</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3699" w:rsidRDefault="008F3699">
      <w:r>
        <w:separator/>
      </w:r>
    </w:p>
  </w:footnote>
  <w:footnote w:type="continuationSeparator" w:id="0">
    <w:p w:rsidR="008F3699" w:rsidRDefault="008F369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079" w:rsidRDefault="0080107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079" w:rsidRDefault="00801079">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079" w:rsidRDefault="0080107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174D0"/>
    <w:multiLevelType w:val="hybridMultilevel"/>
    <w:tmpl w:val="CE9E3C86"/>
    <w:lvl w:ilvl="0" w:tplc="68C6CE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D234BB"/>
    <w:multiLevelType w:val="singleLevel"/>
    <w:tmpl w:val="F2E4A6EE"/>
    <w:lvl w:ilvl="0">
      <w:start w:val="1"/>
      <w:numFmt w:val="hebrew1"/>
      <w:pStyle w:val="AlphaList2"/>
      <w:lvlText w:val="%1."/>
      <w:lvlJc w:val="left"/>
      <w:pPr>
        <w:tabs>
          <w:tab w:val="num" w:pos="37"/>
        </w:tabs>
        <w:ind w:left="37" w:hanging="397"/>
      </w:pPr>
      <w:rPr>
        <w:rFonts w:cs="Times New Roman" w:hint="default"/>
        <w:sz w:val="2"/>
        <w:szCs w:val="24"/>
      </w:rPr>
    </w:lvl>
  </w:abstractNum>
  <w:abstractNum w:abstractNumId="2">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
    <w:nsid w:val="07D22DC8"/>
    <w:multiLevelType w:val="hybridMultilevel"/>
    <w:tmpl w:val="BCEE6C62"/>
    <w:lvl w:ilvl="0" w:tplc="FFFFFFFF">
      <w:start w:val="1"/>
      <w:numFmt w:val="bullet"/>
      <w:pStyle w:val="Instruction2"/>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8194662"/>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0E854631"/>
    <w:multiLevelType w:val="multilevel"/>
    <w:tmpl w:val="7828F3CA"/>
    <w:lvl w:ilvl="0">
      <w:start w:val="3"/>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8">
    <w:nsid w:val="15406BF6"/>
    <w:multiLevelType w:val="multilevel"/>
    <w:tmpl w:val="04C8D938"/>
    <w:lvl w:ilvl="0">
      <w:start w:val="1"/>
      <w:numFmt w:val="decimal"/>
      <w:pStyle w:val="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167F4B14"/>
    <w:multiLevelType w:val="hybridMultilevel"/>
    <w:tmpl w:val="2EE8E7B8"/>
    <w:lvl w:ilvl="0" w:tplc="D0107274">
      <w:start w:val="1"/>
      <w:numFmt w:val="decimal"/>
      <w:lvlText w:val="%1."/>
      <w:lvlJc w:val="left"/>
      <w:pPr>
        <w:tabs>
          <w:tab w:val="num" w:pos="570"/>
        </w:tabs>
        <w:ind w:left="570" w:hanging="57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1">
    <w:nsid w:val="1ED75EF3"/>
    <w:multiLevelType w:val="hybridMultilevel"/>
    <w:tmpl w:val="3E548F16"/>
    <w:lvl w:ilvl="0" w:tplc="71D6B2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1C66DA3"/>
    <w:multiLevelType w:val="hybridMultilevel"/>
    <w:tmpl w:val="9D66CCC6"/>
    <w:lvl w:ilvl="0" w:tplc="0409000F">
      <w:start w:val="1"/>
      <w:numFmt w:val="decimal"/>
      <w:lvlText w:val="%1."/>
      <w:lvlJc w:val="left"/>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3">
    <w:nsid w:val="22F54428"/>
    <w:multiLevelType w:val="hybridMultilevel"/>
    <w:tmpl w:val="BA6A11D6"/>
    <w:lvl w:ilvl="0" w:tplc="6DF4B4AA">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23EB3429"/>
    <w:multiLevelType w:val="hybridMultilevel"/>
    <w:tmpl w:val="6E96EFB8"/>
    <w:lvl w:ilvl="0" w:tplc="F454CEBA">
      <w:start w:val="1"/>
      <w:numFmt w:val="hebrew1"/>
      <w:lvlText w:val="%1."/>
      <w:lvlJc w:val="left"/>
      <w:pPr>
        <w:ind w:left="2160" w:hanging="360"/>
      </w:pPr>
      <w:rPr>
        <w:rFonts w:hint="default"/>
        <w:sz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27065C28"/>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8">
    <w:nsid w:val="2BF77020"/>
    <w:multiLevelType w:val="hybridMultilevel"/>
    <w:tmpl w:val="4A24CA32"/>
    <w:lvl w:ilvl="0" w:tplc="494A2C7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D7B70D2"/>
    <w:multiLevelType w:val="hybridMultilevel"/>
    <w:tmpl w:val="C4C2C9C8"/>
    <w:lvl w:ilvl="0" w:tplc="3EF2408C">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0">
    <w:nsid w:val="32AE789D"/>
    <w:multiLevelType w:val="multilevel"/>
    <w:tmpl w:val="F0D6C964"/>
    <w:lvl w:ilvl="0">
      <w:start w:val="1"/>
      <w:numFmt w:val="decimal"/>
      <w:lvlText w:val="%1."/>
      <w:lvlJc w:val="center"/>
      <w:pPr>
        <w:tabs>
          <w:tab w:val="num" w:pos="567"/>
        </w:tabs>
        <w:ind w:left="567" w:hanging="567"/>
      </w:pPr>
      <w:rPr>
        <w:rFonts w:cs="Times New Roman" w:hint="default"/>
        <w:bCs w:val="0"/>
        <w:iCs w:val="0"/>
        <w:u w:val="none"/>
      </w:rPr>
    </w:lvl>
    <w:lvl w:ilvl="1">
      <w:start w:val="1"/>
      <w:numFmt w:val="hebrew1"/>
      <w:pStyle w:val="2"/>
      <w:lvlText w:val="%2."/>
      <w:lvlJc w:val="center"/>
      <w:pPr>
        <w:tabs>
          <w:tab w:val="num" w:pos="1134"/>
        </w:tabs>
        <w:ind w:left="1134" w:hanging="510"/>
      </w:pPr>
      <w:rPr>
        <w:rFonts w:cs="Times New Roman" w:hint="default"/>
        <w:szCs w:val="26"/>
        <w:u w:val="none"/>
      </w:rPr>
    </w:lvl>
    <w:lvl w:ilvl="2">
      <w:start w:val="1"/>
      <w:numFmt w:val="decimal"/>
      <w:pStyle w:val="3"/>
      <w:lvlText w:val="%3)"/>
      <w:lvlJc w:val="center"/>
      <w:pPr>
        <w:tabs>
          <w:tab w:val="num" w:pos="1701"/>
        </w:tabs>
        <w:ind w:left="1701" w:hanging="567"/>
      </w:pPr>
      <w:rPr>
        <w:rFonts w:cs="Times New Roman" w:hint="default"/>
        <w:u w:val="none"/>
      </w:rPr>
    </w:lvl>
    <w:lvl w:ilvl="3">
      <w:start w:val="1"/>
      <w:numFmt w:val="hebrew1"/>
      <w:lvlText w:val="(%4)"/>
      <w:lvlJc w:val="center"/>
      <w:pPr>
        <w:tabs>
          <w:tab w:val="num" w:pos="2551"/>
        </w:tabs>
        <w:ind w:left="2551" w:hanging="510"/>
      </w:pPr>
      <w:rPr>
        <w:rFonts w:cs="Times New Roman" w:hint="default"/>
        <w:szCs w:val="26"/>
        <w:u w:val="none"/>
      </w:rPr>
    </w:lvl>
    <w:lvl w:ilvl="4">
      <w:start w:val="1"/>
      <w:numFmt w:val="upperRoman"/>
      <w:lvlText w:val="%5"/>
      <w:lvlJc w:val="center"/>
      <w:pPr>
        <w:tabs>
          <w:tab w:val="num" w:pos="3118"/>
        </w:tabs>
        <w:ind w:left="3118" w:hanging="567"/>
      </w:pPr>
      <w:rPr>
        <w:rFonts w:cs="Times New Roman" w:hint="default"/>
        <w:u w:val="none"/>
      </w:rPr>
    </w:lvl>
    <w:lvl w:ilvl="5">
      <w:start w:val="1"/>
      <w:numFmt w:val="lowerRoman"/>
      <w:lvlText w:val="%6"/>
      <w:lvlJc w:val="center"/>
      <w:pPr>
        <w:tabs>
          <w:tab w:val="num" w:pos="3685"/>
        </w:tabs>
        <w:ind w:left="3685" w:hanging="567"/>
      </w:pPr>
      <w:rPr>
        <w:rFonts w:cs="Times New Roman" w:hint="default"/>
        <w:u w:val="none"/>
      </w:rPr>
    </w:lvl>
    <w:lvl w:ilvl="6">
      <w:start w:val="1"/>
      <w:numFmt w:val="bullet"/>
      <w:lvlText w:val=""/>
      <w:lvlJc w:val="left"/>
      <w:pPr>
        <w:tabs>
          <w:tab w:val="num" w:pos="4252"/>
        </w:tabs>
        <w:ind w:left="4252" w:hanging="567"/>
      </w:pPr>
      <w:rPr>
        <w:rFonts w:ascii="Symbol" w:hAnsi="Symbol" w:hint="default"/>
        <w:u w:val="none"/>
      </w:rPr>
    </w:lvl>
    <w:lvl w:ilvl="7">
      <w:start w:val="1"/>
      <w:numFmt w:val="lowerLetter"/>
      <w:lvlText w:val="(%8)"/>
      <w:lvlJc w:val="center"/>
      <w:pPr>
        <w:tabs>
          <w:tab w:val="num" w:pos="4819"/>
        </w:tabs>
        <w:ind w:left="4819" w:hanging="510"/>
      </w:pPr>
      <w:rPr>
        <w:rFonts w:cs="Times New Roman" w:hint="default"/>
        <w:u w:val="none"/>
      </w:rPr>
    </w:lvl>
    <w:lvl w:ilvl="8">
      <w:start w:val="1"/>
      <w:numFmt w:val="lowerRoman"/>
      <w:lvlText w:val="(%9)"/>
      <w:lvlJc w:val="center"/>
      <w:pPr>
        <w:tabs>
          <w:tab w:val="num" w:pos="5386"/>
        </w:tabs>
        <w:ind w:left="5386" w:hanging="510"/>
      </w:pPr>
      <w:rPr>
        <w:rFonts w:cs="Times New Roman" w:hint="default"/>
        <w:u w:val="none"/>
      </w:rPr>
    </w:lvl>
  </w:abstractNum>
  <w:abstractNum w:abstractNumId="21">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372C56BB"/>
    <w:multiLevelType w:val="hybridMultilevel"/>
    <w:tmpl w:val="C9427AA4"/>
    <w:lvl w:ilvl="0" w:tplc="8CFAF7FC">
      <w:start w:val="1"/>
      <w:numFmt w:val="decimal"/>
      <w:lvlText w:val="%1."/>
      <w:lvlJc w:val="left"/>
      <w:pPr>
        <w:tabs>
          <w:tab w:val="num" w:pos="1740"/>
        </w:tabs>
        <w:ind w:left="1740" w:hanging="360"/>
      </w:pPr>
      <w:rPr>
        <w:rFonts w:cs="David" w:hint="cs"/>
        <w:b w:val="0"/>
        <w:bCs w:val="0"/>
      </w:rPr>
    </w:lvl>
    <w:lvl w:ilvl="1" w:tplc="04090013">
      <w:start w:val="1"/>
      <w:numFmt w:val="hebrew1"/>
      <w:lvlText w:val="%2."/>
      <w:lvlJc w:val="center"/>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C9F65FA6">
      <w:start w:val="1"/>
      <w:numFmt w:val="hebrew1"/>
      <w:lvlText w:val="%4."/>
      <w:lvlJc w:val="left"/>
      <w:pPr>
        <w:ind w:left="2880" w:hanging="360"/>
      </w:pPr>
      <w:rPr>
        <w:rFonts w:hint="default"/>
        <w:sz w:val="24"/>
      </w:rPr>
    </w:lvl>
    <w:lvl w:ilvl="4" w:tplc="9502F3C8">
      <w:start w:val="1"/>
      <w:numFmt w:val="hebrew1"/>
      <w:lvlText w:val="%5."/>
      <w:lvlJc w:val="left"/>
      <w:pPr>
        <w:ind w:left="3600" w:hanging="360"/>
      </w:pPr>
      <w:rPr>
        <w:rFonts w:hint="default"/>
        <w:sz w:val="24"/>
      </w:rPr>
    </w:lvl>
    <w:lvl w:ilvl="5" w:tplc="82E64294">
      <w:start w:val="1"/>
      <w:numFmt w:val="hebrew1"/>
      <w:lvlText w:val="%6."/>
      <w:lvlJc w:val="left"/>
      <w:pPr>
        <w:ind w:left="4500" w:hanging="360"/>
      </w:pPr>
      <w:rPr>
        <w:rFonts w:hint="default"/>
        <w:sz w:val="24"/>
      </w:rPr>
    </w:lvl>
    <w:lvl w:ilvl="6" w:tplc="B4AEE7AA">
      <w:start w:val="1"/>
      <w:numFmt w:val="hebrew1"/>
      <w:lvlText w:val="%7."/>
      <w:lvlJc w:val="left"/>
      <w:pPr>
        <w:ind w:left="1494" w:hanging="360"/>
      </w:pPr>
      <w:rPr>
        <w:rFonts w:hint="default"/>
        <w:sz w:val="24"/>
      </w:rPr>
    </w:lvl>
    <w:lvl w:ilvl="7" w:tplc="5A5E1DE6">
      <w:start w:val="1"/>
      <w:numFmt w:val="bullet"/>
      <w:lvlText w:val="-"/>
      <w:lvlJc w:val="left"/>
      <w:pPr>
        <w:ind w:left="5760" w:hanging="360"/>
      </w:pPr>
      <w:rPr>
        <w:rFonts w:ascii="Times New Roman" w:eastAsia="Times New Roman" w:hAnsi="Times New Roman" w:cs="David" w:hint="default"/>
        <w:sz w:val="24"/>
      </w:rPr>
    </w:lvl>
    <w:lvl w:ilvl="8" w:tplc="0409001B" w:tentative="1">
      <w:start w:val="1"/>
      <w:numFmt w:val="lowerRoman"/>
      <w:lvlText w:val="%9."/>
      <w:lvlJc w:val="right"/>
      <w:pPr>
        <w:tabs>
          <w:tab w:val="num" w:pos="6480"/>
        </w:tabs>
        <w:ind w:left="6480" w:hanging="180"/>
      </w:pPr>
    </w:lvl>
  </w:abstractNum>
  <w:abstractNum w:abstractNumId="24">
    <w:nsid w:val="3840252F"/>
    <w:multiLevelType w:val="hybridMultilevel"/>
    <w:tmpl w:val="49584934"/>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3C4741F0"/>
    <w:multiLevelType w:val="multilevel"/>
    <w:tmpl w:val="B8FAEE0C"/>
    <w:lvl w:ilvl="0">
      <w:start w:val="1"/>
      <w:numFmt w:val="decimal"/>
      <w:pStyle w:val="30"/>
      <w:lvlText w:val="%1."/>
      <w:lvlJc w:val="left"/>
      <w:pPr>
        <w:ind w:left="720" w:hanging="360"/>
      </w:pPr>
      <w:rPr>
        <w:rFonts w:ascii="Calibri" w:eastAsia="Calibri" w:hAnsi="Calibri" w:cs="David"/>
      </w:rPr>
    </w:lvl>
    <w:lvl w:ilvl="1">
      <w:start w:val="1"/>
      <w:numFmt w:val="decimal"/>
      <w:isLgl/>
      <w:lvlText w:val="%1.%2"/>
      <w:lvlJc w:val="left"/>
      <w:pPr>
        <w:ind w:left="644" w:hanging="360"/>
      </w:pPr>
      <w:rPr>
        <w:b w:val="0"/>
        <w:bCs w:val="0"/>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color w:val="auto"/>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1800" w:hanging="1440"/>
      </w:pPr>
      <w:rPr>
        <w:b/>
      </w:rPr>
    </w:lvl>
  </w:abstractNum>
  <w:abstractNum w:abstractNumId="27">
    <w:nsid w:val="3CD62704"/>
    <w:multiLevelType w:val="hybridMultilevel"/>
    <w:tmpl w:val="E50EF76C"/>
    <w:lvl w:ilvl="0" w:tplc="95B23C4C">
      <w:start w:val="1"/>
      <w:numFmt w:val="bullet"/>
      <w:pStyle w:val="a"/>
      <w:lvlText w:val=""/>
      <w:lvlJc w:val="left"/>
      <w:pPr>
        <w:tabs>
          <w:tab w:val="num" w:pos="1589"/>
        </w:tabs>
        <w:ind w:left="1589"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tentative="1">
      <w:start w:val="1"/>
      <w:numFmt w:val="bullet"/>
      <w:lvlText w:val="o"/>
      <w:lvlJc w:val="left"/>
      <w:pPr>
        <w:tabs>
          <w:tab w:val="num" w:pos="3600"/>
        </w:tabs>
        <w:ind w:left="3600" w:hanging="360"/>
      </w:pPr>
      <w:rPr>
        <w:rFonts w:ascii="Courier New" w:hAnsi="Courier New" w:hint="default"/>
      </w:rPr>
    </w:lvl>
    <w:lvl w:ilvl="5" w:tplc="040D0005" w:tentative="1">
      <w:start w:val="1"/>
      <w:numFmt w:val="bullet"/>
      <w:lvlText w:val=""/>
      <w:lvlJc w:val="left"/>
      <w:pPr>
        <w:tabs>
          <w:tab w:val="num" w:pos="4320"/>
        </w:tabs>
        <w:ind w:left="4320" w:hanging="360"/>
      </w:pPr>
      <w:rPr>
        <w:rFonts w:ascii="Wingdings" w:hAnsi="Wingdings" w:hint="default"/>
      </w:rPr>
    </w:lvl>
    <w:lvl w:ilvl="6" w:tplc="040D0001" w:tentative="1">
      <w:start w:val="1"/>
      <w:numFmt w:val="bullet"/>
      <w:lvlText w:val=""/>
      <w:lvlJc w:val="left"/>
      <w:pPr>
        <w:tabs>
          <w:tab w:val="num" w:pos="5040"/>
        </w:tabs>
        <w:ind w:left="5040" w:hanging="360"/>
      </w:pPr>
      <w:rPr>
        <w:rFonts w:ascii="Symbol" w:hAnsi="Symbol" w:hint="default"/>
      </w:rPr>
    </w:lvl>
    <w:lvl w:ilvl="7" w:tplc="040D0003" w:tentative="1">
      <w:start w:val="1"/>
      <w:numFmt w:val="bullet"/>
      <w:lvlText w:val="o"/>
      <w:lvlJc w:val="left"/>
      <w:pPr>
        <w:tabs>
          <w:tab w:val="num" w:pos="5760"/>
        </w:tabs>
        <w:ind w:left="5760" w:hanging="360"/>
      </w:pPr>
      <w:rPr>
        <w:rFonts w:ascii="Courier New" w:hAnsi="Courier New" w:hint="default"/>
      </w:rPr>
    </w:lvl>
    <w:lvl w:ilvl="8" w:tplc="040D0005" w:tentative="1">
      <w:start w:val="1"/>
      <w:numFmt w:val="bullet"/>
      <w:lvlText w:val=""/>
      <w:lvlJc w:val="left"/>
      <w:pPr>
        <w:tabs>
          <w:tab w:val="num" w:pos="6480"/>
        </w:tabs>
        <w:ind w:left="6480" w:hanging="360"/>
      </w:pPr>
      <w:rPr>
        <w:rFonts w:ascii="Wingdings" w:hAnsi="Wingdings" w:hint="default"/>
      </w:rPr>
    </w:lvl>
  </w:abstractNum>
  <w:abstractNum w:abstractNumId="28">
    <w:nsid w:val="3E126F8B"/>
    <w:multiLevelType w:val="hybridMultilevel"/>
    <w:tmpl w:val="00063892"/>
    <w:lvl w:ilvl="0" w:tplc="5FD6FFDC">
      <w:start w:val="1"/>
      <w:numFmt w:val="hebrew1"/>
      <w:lvlText w:val="%1."/>
      <w:lvlJc w:val="left"/>
      <w:pPr>
        <w:ind w:left="1821" w:hanging="360"/>
      </w:pPr>
      <w:rPr>
        <w:rFonts w:hint="default"/>
        <w:b/>
      </w:rPr>
    </w:lvl>
    <w:lvl w:ilvl="1" w:tplc="FFFFFFFF" w:tentative="1">
      <w:start w:val="1"/>
      <w:numFmt w:val="bullet"/>
      <w:lvlText w:val="o"/>
      <w:lvlJc w:val="left"/>
      <w:pPr>
        <w:ind w:left="2541" w:hanging="360"/>
      </w:pPr>
      <w:rPr>
        <w:rFonts w:ascii="Courier New" w:hAnsi="Courier New" w:cs="Courier New" w:hint="default"/>
      </w:rPr>
    </w:lvl>
    <w:lvl w:ilvl="2" w:tplc="FFFFFFFF">
      <w:start w:val="1"/>
      <w:numFmt w:val="bullet"/>
      <w:lvlText w:val=""/>
      <w:lvlJc w:val="left"/>
      <w:pPr>
        <w:ind w:left="3337" w:hanging="360"/>
      </w:pPr>
      <w:rPr>
        <w:rFonts w:ascii="Wingdings" w:hAnsi="Wingdings" w:hint="default"/>
      </w:rPr>
    </w:lvl>
    <w:lvl w:ilvl="3" w:tplc="FFFFFFFF" w:tentative="1">
      <w:start w:val="1"/>
      <w:numFmt w:val="bullet"/>
      <w:lvlText w:val=""/>
      <w:lvlJc w:val="left"/>
      <w:pPr>
        <w:ind w:left="3981" w:hanging="360"/>
      </w:pPr>
      <w:rPr>
        <w:rFonts w:ascii="Symbol" w:hAnsi="Symbol" w:hint="default"/>
      </w:rPr>
    </w:lvl>
    <w:lvl w:ilvl="4" w:tplc="FFFFFFFF" w:tentative="1">
      <w:start w:val="1"/>
      <w:numFmt w:val="bullet"/>
      <w:lvlText w:val="o"/>
      <w:lvlJc w:val="left"/>
      <w:pPr>
        <w:ind w:left="4701" w:hanging="360"/>
      </w:pPr>
      <w:rPr>
        <w:rFonts w:ascii="Courier New" w:hAnsi="Courier New" w:cs="Courier New" w:hint="default"/>
      </w:rPr>
    </w:lvl>
    <w:lvl w:ilvl="5" w:tplc="FFFFFFFF" w:tentative="1">
      <w:start w:val="1"/>
      <w:numFmt w:val="bullet"/>
      <w:lvlText w:val=""/>
      <w:lvlJc w:val="left"/>
      <w:pPr>
        <w:ind w:left="5421" w:hanging="360"/>
      </w:pPr>
      <w:rPr>
        <w:rFonts w:ascii="Wingdings" w:hAnsi="Wingdings" w:hint="default"/>
      </w:rPr>
    </w:lvl>
    <w:lvl w:ilvl="6" w:tplc="FFFFFFFF" w:tentative="1">
      <w:start w:val="1"/>
      <w:numFmt w:val="bullet"/>
      <w:lvlText w:val=""/>
      <w:lvlJc w:val="left"/>
      <w:pPr>
        <w:ind w:left="6141" w:hanging="360"/>
      </w:pPr>
      <w:rPr>
        <w:rFonts w:ascii="Symbol" w:hAnsi="Symbol" w:hint="default"/>
      </w:rPr>
    </w:lvl>
    <w:lvl w:ilvl="7" w:tplc="FFFFFFFF" w:tentative="1">
      <w:start w:val="1"/>
      <w:numFmt w:val="bullet"/>
      <w:lvlText w:val="o"/>
      <w:lvlJc w:val="left"/>
      <w:pPr>
        <w:ind w:left="6861" w:hanging="360"/>
      </w:pPr>
      <w:rPr>
        <w:rFonts w:ascii="Courier New" w:hAnsi="Courier New" w:cs="Courier New" w:hint="default"/>
      </w:rPr>
    </w:lvl>
    <w:lvl w:ilvl="8" w:tplc="FFFFFFFF" w:tentative="1">
      <w:start w:val="1"/>
      <w:numFmt w:val="bullet"/>
      <w:lvlText w:val=""/>
      <w:lvlJc w:val="left"/>
      <w:pPr>
        <w:ind w:left="7581" w:hanging="360"/>
      </w:pPr>
      <w:rPr>
        <w:rFonts w:ascii="Wingdings" w:hAnsi="Wingdings" w:hint="default"/>
      </w:rPr>
    </w:lvl>
  </w:abstractNum>
  <w:abstractNum w:abstractNumId="29">
    <w:nsid w:val="414A06C9"/>
    <w:multiLevelType w:val="hybridMultilevel"/>
    <w:tmpl w:val="35205DDE"/>
    <w:lvl w:ilvl="0" w:tplc="A1CC81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1">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nsid w:val="48162F03"/>
    <w:multiLevelType w:val="hybridMultilevel"/>
    <w:tmpl w:val="6442D2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nsid w:val="48F92BF2"/>
    <w:multiLevelType w:val="hybridMultilevel"/>
    <w:tmpl w:val="E9D66E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4AE623EB"/>
    <w:multiLevelType w:val="multilevel"/>
    <w:tmpl w:val="488C8B6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6">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7">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505C326D"/>
    <w:multiLevelType w:val="hybridMultilevel"/>
    <w:tmpl w:val="510C9686"/>
    <w:lvl w:ilvl="0" w:tplc="2E20D312">
      <w:start w:val="1"/>
      <w:numFmt w:val="hebrew1"/>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50A10701"/>
    <w:multiLevelType w:val="hybridMultilevel"/>
    <w:tmpl w:val="5D1A3CB2"/>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nsid w:val="56DA26FB"/>
    <w:multiLevelType w:val="multilevel"/>
    <w:tmpl w:val="4AB2278C"/>
    <w:lvl w:ilvl="0">
      <w:numFmt w:val="decimal"/>
      <w:lvlText w:val="%1"/>
      <w:lvlJc w:val="left"/>
      <w:pPr>
        <w:ind w:left="360" w:hanging="360"/>
      </w:pPr>
      <w:rPr>
        <w:rFonts w:hint="default"/>
      </w:rPr>
    </w:lvl>
    <w:lvl w:ilvl="1">
      <w:start w:val="6"/>
      <w:numFmt w:val="decimal"/>
      <w:lvlText w:val="%1.%2"/>
      <w:lvlJc w:val="left"/>
      <w:pPr>
        <w:ind w:left="1575" w:hanging="72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860" w:hanging="144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8145" w:hanging="2160"/>
      </w:pPr>
      <w:rPr>
        <w:rFonts w:hint="default"/>
      </w:rPr>
    </w:lvl>
    <w:lvl w:ilvl="8">
      <w:start w:val="1"/>
      <w:numFmt w:val="decimal"/>
      <w:lvlText w:val="%1.%2.%3.%4.%5.%6.%7.%8.%9"/>
      <w:lvlJc w:val="left"/>
      <w:pPr>
        <w:ind w:left="9000" w:hanging="2160"/>
      </w:pPr>
      <w:rPr>
        <w:rFonts w:hint="default"/>
      </w:rPr>
    </w:lvl>
  </w:abstractNum>
  <w:abstractNum w:abstractNumId="42">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3">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4">
    <w:nsid w:val="58DC341D"/>
    <w:multiLevelType w:val="multilevel"/>
    <w:tmpl w:val="1C08A844"/>
    <w:lvl w:ilvl="0">
      <w:start w:val="1"/>
      <w:numFmt w:val="decimal"/>
      <w:lvlText w:val="%1"/>
      <w:lvlJc w:val="left"/>
      <w:pPr>
        <w:tabs>
          <w:tab w:val="num" w:pos="600"/>
        </w:tabs>
        <w:ind w:left="600" w:hanging="600"/>
      </w:pPr>
      <w:rPr>
        <w:rFonts w:hint="default"/>
        <w:sz w:val="24"/>
      </w:rPr>
    </w:lvl>
    <w:lvl w:ilvl="1">
      <w:start w:val="1"/>
      <w:numFmt w:val="decimal"/>
      <w:lvlText w:val="%1.%2"/>
      <w:lvlJc w:val="left"/>
      <w:pPr>
        <w:tabs>
          <w:tab w:val="num" w:pos="683"/>
        </w:tabs>
        <w:ind w:left="683" w:hanging="600"/>
      </w:pPr>
      <w:rPr>
        <w:rFonts w:hint="default"/>
        <w:sz w:val="24"/>
      </w:rPr>
    </w:lvl>
    <w:lvl w:ilvl="2">
      <w:start w:val="8"/>
      <w:numFmt w:val="decimal"/>
      <w:lvlText w:val="%1.%2.%3"/>
      <w:lvlJc w:val="left"/>
      <w:pPr>
        <w:tabs>
          <w:tab w:val="num" w:pos="861"/>
        </w:tabs>
        <w:ind w:left="861" w:hanging="720"/>
      </w:pPr>
      <w:rPr>
        <w:rFonts w:hint="default"/>
        <w:b/>
        <w:bCs/>
        <w:color w:val="auto"/>
        <w:sz w:val="24"/>
      </w:rPr>
    </w:lvl>
    <w:lvl w:ilvl="3">
      <w:start w:val="1"/>
      <w:numFmt w:val="decimal"/>
      <w:lvlText w:val="%1.%2.%3.%4"/>
      <w:lvlJc w:val="left"/>
      <w:pPr>
        <w:tabs>
          <w:tab w:val="num" w:pos="969"/>
        </w:tabs>
        <w:ind w:left="969" w:hanging="720"/>
      </w:pPr>
      <w:rPr>
        <w:rFonts w:hint="default"/>
        <w:b w:val="0"/>
        <w:bCs w:val="0"/>
        <w:sz w:val="24"/>
      </w:rPr>
    </w:lvl>
    <w:lvl w:ilvl="4">
      <w:start w:val="1"/>
      <w:numFmt w:val="decimal"/>
      <w:lvlText w:val="%1.%2.%3.%4.%5"/>
      <w:lvlJc w:val="left"/>
      <w:pPr>
        <w:tabs>
          <w:tab w:val="num" w:pos="1412"/>
        </w:tabs>
        <w:ind w:left="1412" w:hanging="1080"/>
      </w:pPr>
      <w:rPr>
        <w:rFonts w:hint="default"/>
        <w:sz w:val="24"/>
      </w:rPr>
    </w:lvl>
    <w:lvl w:ilvl="5">
      <w:start w:val="1"/>
      <w:numFmt w:val="decimal"/>
      <w:lvlText w:val="%1.%2.%3.%4.%5.%6"/>
      <w:lvlJc w:val="left"/>
      <w:pPr>
        <w:tabs>
          <w:tab w:val="num" w:pos="1495"/>
        </w:tabs>
        <w:ind w:left="1495" w:hanging="1080"/>
      </w:pPr>
      <w:rPr>
        <w:rFonts w:hint="default"/>
        <w:sz w:val="24"/>
      </w:rPr>
    </w:lvl>
    <w:lvl w:ilvl="6">
      <w:start w:val="1"/>
      <w:numFmt w:val="decimal"/>
      <w:lvlText w:val="%1.%2.%3.%4.%5.%6.%7"/>
      <w:lvlJc w:val="left"/>
      <w:pPr>
        <w:tabs>
          <w:tab w:val="num" w:pos="1938"/>
        </w:tabs>
        <w:ind w:left="1938" w:hanging="1440"/>
      </w:pPr>
      <w:rPr>
        <w:rFonts w:hint="default"/>
        <w:sz w:val="24"/>
      </w:rPr>
    </w:lvl>
    <w:lvl w:ilvl="7">
      <w:start w:val="1"/>
      <w:numFmt w:val="decimal"/>
      <w:lvlText w:val="%1.%2.%3.%4.%5.%6.%7.%8"/>
      <w:lvlJc w:val="left"/>
      <w:pPr>
        <w:tabs>
          <w:tab w:val="num" w:pos="2021"/>
        </w:tabs>
        <w:ind w:left="2021" w:hanging="1440"/>
      </w:pPr>
      <w:rPr>
        <w:rFonts w:hint="default"/>
        <w:sz w:val="24"/>
      </w:rPr>
    </w:lvl>
    <w:lvl w:ilvl="8">
      <w:start w:val="1"/>
      <w:numFmt w:val="decimal"/>
      <w:lvlText w:val="%1.%2.%3.%4.%5.%6.%7.%8.%9"/>
      <w:lvlJc w:val="left"/>
      <w:pPr>
        <w:tabs>
          <w:tab w:val="num" w:pos="2104"/>
        </w:tabs>
        <w:ind w:left="2104" w:hanging="1440"/>
      </w:pPr>
      <w:rPr>
        <w:rFonts w:hint="default"/>
        <w:sz w:val="24"/>
      </w:rPr>
    </w:lvl>
  </w:abstractNum>
  <w:abstractNum w:abstractNumId="45">
    <w:nsid w:val="598626BE"/>
    <w:multiLevelType w:val="hybridMultilevel"/>
    <w:tmpl w:val="126E521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BA20CA7"/>
    <w:multiLevelType w:val="multilevel"/>
    <w:tmpl w:val="A336B6D4"/>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rFonts w:cs="David"/>
        <w:b/>
        <w:bCs w:val="0"/>
        <w:i w:val="0"/>
        <w:iCs w:val="0"/>
        <w:color w:val="auto"/>
        <w:sz w:val="24"/>
        <w:szCs w:val="24"/>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47">
    <w:nsid w:val="5F743717"/>
    <w:multiLevelType w:val="multilevel"/>
    <w:tmpl w:val="54B40DD4"/>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8">
    <w:nsid w:val="60D75773"/>
    <w:multiLevelType w:val="hybridMultilevel"/>
    <w:tmpl w:val="1760FF7A"/>
    <w:lvl w:ilvl="0" w:tplc="A51E23A0">
      <w:start w:val="1"/>
      <w:numFmt w:val="hebrew1"/>
      <w:lvlText w:val="%1."/>
      <w:lvlJc w:val="left"/>
      <w:pPr>
        <w:ind w:left="3960" w:hanging="360"/>
      </w:pPr>
      <w:rPr>
        <w:rFonts w:hint="default"/>
        <w:sz w:val="24"/>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49">
    <w:nsid w:val="616A6679"/>
    <w:multiLevelType w:val="hybridMultilevel"/>
    <w:tmpl w:val="E2963992"/>
    <w:lvl w:ilvl="0" w:tplc="354882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2453C77"/>
    <w:multiLevelType w:val="multilevel"/>
    <w:tmpl w:val="A70AD94E"/>
    <w:lvl w:ilvl="0">
      <w:start w:val="1"/>
      <w:numFmt w:val="decimal"/>
      <w:lvlText w:val="%1."/>
      <w:lvlJc w:val="left"/>
      <w:pPr>
        <w:tabs>
          <w:tab w:val="num" w:pos="495"/>
        </w:tabs>
        <w:ind w:left="495" w:hanging="495"/>
      </w:pPr>
      <w:rPr>
        <w:rFonts w:hint="default"/>
        <w:b/>
      </w:rPr>
    </w:lvl>
    <w:lvl w:ilvl="1">
      <w:start w:val="2"/>
      <w:numFmt w:val="decimal"/>
      <w:lvlText w:val="%1.%2."/>
      <w:lvlJc w:val="left"/>
      <w:pPr>
        <w:tabs>
          <w:tab w:val="num" w:pos="578"/>
        </w:tabs>
        <w:ind w:left="578" w:hanging="495"/>
      </w:pPr>
      <w:rPr>
        <w:rFonts w:hint="default"/>
        <w:b/>
      </w:rPr>
    </w:lvl>
    <w:lvl w:ilvl="2">
      <w:start w:val="1"/>
      <w:numFmt w:val="decimal"/>
      <w:lvlText w:val="%1.%2.%3."/>
      <w:lvlJc w:val="left"/>
      <w:pPr>
        <w:tabs>
          <w:tab w:val="num" w:pos="886"/>
        </w:tabs>
        <w:ind w:left="886" w:hanging="720"/>
      </w:pPr>
      <w:rPr>
        <w:rFonts w:hint="default"/>
        <w:b w:val="0"/>
        <w:bCs w:val="0"/>
      </w:rPr>
    </w:lvl>
    <w:lvl w:ilvl="3">
      <w:start w:val="1"/>
      <w:numFmt w:val="decimal"/>
      <w:lvlText w:val="%1.%2.%3.%4."/>
      <w:lvlJc w:val="left"/>
      <w:pPr>
        <w:tabs>
          <w:tab w:val="num" w:pos="969"/>
        </w:tabs>
        <w:ind w:left="969" w:hanging="720"/>
      </w:pPr>
      <w:rPr>
        <w:rFonts w:hint="default"/>
        <w:b w:val="0"/>
        <w:bCs w:val="0"/>
      </w:rPr>
    </w:lvl>
    <w:lvl w:ilvl="4">
      <w:start w:val="1"/>
      <w:numFmt w:val="decimal"/>
      <w:lvlText w:val="%1.%2.%3.%4.%5."/>
      <w:lvlJc w:val="left"/>
      <w:pPr>
        <w:tabs>
          <w:tab w:val="num" w:pos="1412"/>
        </w:tabs>
        <w:ind w:left="1412" w:hanging="1080"/>
      </w:pPr>
      <w:rPr>
        <w:rFonts w:hint="default"/>
        <w:b/>
      </w:rPr>
    </w:lvl>
    <w:lvl w:ilvl="5">
      <w:start w:val="1"/>
      <w:numFmt w:val="decimal"/>
      <w:lvlText w:val="%1.%2.%3.%4.%5.%6."/>
      <w:lvlJc w:val="left"/>
      <w:pPr>
        <w:tabs>
          <w:tab w:val="num" w:pos="1495"/>
        </w:tabs>
        <w:ind w:left="1495" w:hanging="1080"/>
      </w:pPr>
      <w:rPr>
        <w:rFonts w:hint="default"/>
        <w:b/>
      </w:rPr>
    </w:lvl>
    <w:lvl w:ilvl="6">
      <w:start w:val="1"/>
      <w:numFmt w:val="decimal"/>
      <w:lvlText w:val="%1.%2.%3.%4.%5.%6.%7."/>
      <w:lvlJc w:val="left"/>
      <w:pPr>
        <w:tabs>
          <w:tab w:val="num" w:pos="1938"/>
        </w:tabs>
        <w:ind w:left="1938" w:hanging="1440"/>
      </w:pPr>
      <w:rPr>
        <w:rFonts w:hint="default"/>
        <w:b/>
      </w:rPr>
    </w:lvl>
    <w:lvl w:ilvl="7">
      <w:start w:val="1"/>
      <w:numFmt w:val="decimal"/>
      <w:lvlText w:val="%1.%2.%3.%4.%5.%6.%7.%8."/>
      <w:lvlJc w:val="left"/>
      <w:pPr>
        <w:tabs>
          <w:tab w:val="num" w:pos="2021"/>
        </w:tabs>
        <w:ind w:left="2021" w:hanging="1440"/>
      </w:pPr>
      <w:rPr>
        <w:rFonts w:hint="default"/>
        <w:b/>
      </w:rPr>
    </w:lvl>
    <w:lvl w:ilvl="8">
      <w:start w:val="1"/>
      <w:numFmt w:val="decimal"/>
      <w:lvlText w:val="%1.%2.%3.%4.%5.%6.%7.%8.%9."/>
      <w:lvlJc w:val="left"/>
      <w:pPr>
        <w:tabs>
          <w:tab w:val="num" w:pos="2464"/>
        </w:tabs>
        <w:ind w:left="2464" w:hanging="1800"/>
      </w:pPr>
      <w:rPr>
        <w:rFonts w:hint="default"/>
        <w:b/>
      </w:rPr>
    </w:lvl>
  </w:abstractNum>
  <w:abstractNum w:abstractNumId="51">
    <w:nsid w:val="65DC6BBA"/>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2">
    <w:nsid w:val="69036487"/>
    <w:multiLevelType w:val="hybridMultilevel"/>
    <w:tmpl w:val="CB6A3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4">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nsid w:val="6C5965A7"/>
    <w:multiLevelType w:val="multilevel"/>
    <w:tmpl w:val="CD363014"/>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6">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70F10B4B"/>
    <w:multiLevelType w:val="hybridMultilevel"/>
    <w:tmpl w:val="246C8528"/>
    <w:lvl w:ilvl="0" w:tplc="FFFFFFFF">
      <w:start w:val="1"/>
      <w:numFmt w:val="hebrew1"/>
      <w:lvlText w:val="%1."/>
      <w:lvlJc w:val="left"/>
      <w:pPr>
        <w:ind w:left="1800" w:hanging="360"/>
      </w:pPr>
      <w:rPr>
        <w:rFonts w:hint="default"/>
        <w:sz w:val="24"/>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8">
    <w:nsid w:val="71A22CFF"/>
    <w:multiLevelType w:val="multilevel"/>
    <w:tmpl w:val="CB6A358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9">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0">
    <w:nsid w:val="7963198A"/>
    <w:multiLevelType w:val="hybridMultilevel"/>
    <w:tmpl w:val="CE1A44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A236966"/>
    <w:multiLevelType w:val="hybridMultilevel"/>
    <w:tmpl w:val="69DECA54"/>
    <w:lvl w:ilvl="0" w:tplc="CE08AB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0"/>
  </w:num>
  <w:num w:numId="2">
    <w:abstractNumId w:val="1"/>
  </w:num>
  <w:num w:numId="3">
    <w:abstractNumId w:val="47"/>
  </w:num>
  <w:num w:numId="4">
    <w:abstractNumId w:val="53"/>
  </w:num>
  <w:num w:numId="5">
    <w:abstractNumId w:val="2"/>
  </w:num>
  <w:num w:numId="6">
    <w:abstractNumId w:val="59"/>
  </w:num>
  <w:num w:numId="7">
    <w:abstractNumId w:val="37"/>
  </w:num>
  <w:num w:numId="8">
    <w:abstractNumId w:val="4"/>
  </w:num>
  <w:num w:numId="9">
    <w:abstractNumId w:val="42"/>
  </w:num>
  <w:num w:numId="10">
    <w:abstractNumId w:val="43"/>
  </w:num>
  <w:num w:numId="11">
    <w:abstractNumId w:val="31"/>
  </w:num>
  <w:num w:numId="12">
    <w:abstractNumId w:val="33"/>
  </w:num>
  <w:num w:numId="13">
    <w:abstractNumId w:val="20"/>
  </w:num>
  <w:num w:numId="14">
    <w:abstractNumId w:val="7"/>
  </w:num>
  <w:num w:numId="1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13"/>
  </w:num>
  <w:num w:numId="18">
    <w:abstractNumId w:val="24"/>
  </w:num>
  <w:num w:numId="19">
    <w:abstractNumId w:val="51"/>
  </w:num>
  <w:num w:numId="20">
    <w:abstractNumId w:val="25"/>
  </w:num>
  <w:num w:numId="21">
    <w:abstractNumId w:val="21"/>
  </w:num>
  <w:num w:numId="22">
    <w:abstractNumId w:val="27"/>
  </w:num>
  <w:num w:numId="23">
    <w:abstractNumId w:val="36"/>
  </w:num>
  <w:num w:numId="24">
    <w:abstractNumId w:val="44"/>
  </w:num>
  <w:num w:numId="25">
    <w:abstractNumId w:val="23"/>
  </w:num>
  <w:num w:numId="26">
    <w:abstractNumId w:val="57"/>
  </w:num>
  <w:num w:numId="27">
    <w:abstractNumId w:val="14"/>
  </w:num>
  <w:num w:numId="28">
    <w:abstractNumId w:val="48"/>
  </w:num>
  <w:num w:numId="29">
    <w:abstractNumId w:val="50"/>
  </w:num>
  <w:num w:numId="30">
    <w:abstractNumId w:val="41"/>
  </w:num>
  <w:num w:numId="31">
    <w:abstractNumId w:val="17"/>
  </w:num>
  <w:num w:numId="32">
    <w:abstractNumId w:val="3"/>
  </w:num>
  <w:num w:numId="33">
    <w:abstractNumId w:val="47"/>
  </w:num>
  <w:num w:numId="34">
    <w:abstractNumId w:val="15"/>
  </w:num>
  <w:num w:numId="35">
    <w:abstractNumId w:val="10"/>
  </w:num>
  <w:num w:numId="36">
    <w:abstractNumId w:val="54"/>
  </w:num>
  <w:num w:numId="37">
    <w:abstractNumId w:val="31"/>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num>
  <w:num w:numId="40">
    <w:abstractNumId w:val="20"/>
  </w:num>
  <w:num w:numId="41">
    <w:abstractNumId w:val="20"/>
  </w:num>
  <w:num w:numId="42">
    <w:abstractNumId w:val="20"/>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num>
  <w:num w:numId="45">
    <w:abstractNumId w:val="20"/>
  </w:num>
  <w:num w:numId="46">
    <w:abstractNumId w:val="20"/>
  </w:num>
  <w:num w:numId="47">
    <w:abstractNumId w:val="0"/>
  </w:num>
  <w:num w:numId="48">
    <w:abstractNumId w:val="52"/>
  </w:num>
  <w:num w:numId="49">
    <w:abstractNumId w:val="58"/>
  </w:num>
  <w:num w:numId="50">
    <w:abstractNumId w:val="8"/>
  </w:num>
  <w:num w:numId="5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5"/>
  </w:num>
  <w:num w:numId="56">
    <w:abstractNumId w:val="19"/>
  </w:num>
  <w:num w:numId="5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6"/>
  </w:num>
  <w:num w:numId="59">
    <w:abstractNumId w:val="49"/>
  </w:num>
  <w:num w:numId="60">
    <w:abstractNumId w:val="29"/>
  </w:num>
  <w:num w:numId="61">
    <w:abstractNumId w:val="11"/>
  </w:num>
  <w:num w:numId="62">
    <w:abstractNumId w:val="18"/>
  </w:num>
  <w:num w:numId="63">
    <w:abstractNumId w:val="26"/>
  </w:num>
  <w:num w:numId="64">
    <w:abstractNumId w:val="28"/>
  </w:num>
  <w:num w:numId="6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2"/>
  </w:num>
  <w:num w:numId="67">
    <w:abstractNumId w:val="39"/>
  </w:num>
  <w:num w:numId="68">
    <w:abstractNumId w:val="56"/>
  </w:num>
  <w:num w:numId="69">
    <w:abstractNumId w:val="5"/>
  </w:num>
  <w:num w:numId="70">
    <w:abstractNumId w:val="22"/>
  </w:num>
  <w:num w:numId="71">
    <w:abstractNumId w:val="6"/>
  </w:num>
  <w:num w:numId="72">
    <w:abstractNumId w:val="46"/>
  </w:num>
  <w:num w:numId="73">
    <w:abstractNumId w:val="61"/>
  </w:num>
  <w:num w:numId="74">
    <w:abstractNumId w:val="32"/>
  </w:num>
  <w:num w:numId="75">
    <w:abstractNumId w:val="26"/>
  </w:num>
  <w:num w:numId="76">
    <w:abstractNumId w:val="26"/>
  </w:num>
  <w:num w:numId="77">
    <w:abstractNumId w:val="60"/>
  </w:num>
  <w:num w:numId="7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2"/>
  </w:num>
  <w:num w:numId="80">
    <w:abstractNumId w:val="26"/>
  </w:num>
  <w:num w:numId="81">
    <w:abstractNumId w:val="45"/>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2C97"/>
    <w:rsid w:val="000033A0"/>
    <w:rsid w:val="0000525D"/>
    <w:rsid w:val="00005C1C"/>
    <w:rsid w:val="00005C7D"/>
    <w:rsid w:val="00005C9A"/>
    <w:rsid w:val="00007092"/>
    <w:rsid w:val="00011130"/>
    <w:rsid w:val="00012336"/>
    <w:rsid w:val="00012B5F"/>
    <w:rsid w:val="000146F6"/>
    <w:rsid w:val="00015CB8"/>
    <w:rsid w:val="00015EB1"/>
    <w:rsid w:val="00017730"/>
    <w:rsid w:val="00017AF7"/>
    <w:rsid w:val="00017D2F"/>
    <w:rsid w:val="00020AD2"/>
    <w:rsid w:val="00020CAE"/>
    <w:rsid w:val="00020D4E"/>
    <w:rsid w:val="000229A9"/>
    <w:rsid w:val="0002309A"/>
    <w:rsid w:val="0002382B"/>
    <w:rsid w:val="00023A0E"/>
    <w:rsid w:val="00023B6E"/>
    <w:rsid w:val="00024329"/>
    <w:rsid w:val="000243C4"/>
    <w:rsid w:val="00024DB8"/>
    <w:rsid w:val="00025855"/>
    <w:rsid w:val="00030194"/>
    <w:rsid w:val="00031B3B"/>
    <w:rsid w:val="000326F6"/>
    <w:rsid w:val="000331D9"/>
    <w:rsid w:val="00036F89"/>
    <w:rsid w:val="00037A97"/>
    <w:rsid w:val="00041541"/>
    <w:rsid w:val="00043ACA"/>
    <w:rsid w:val="000448DA"/>
    <w:rsid w:val="00044CA3"/>
    <w:rsid w:val="000453B9"/>
    <w:rsid w:val="00050115"/>
    <w:rsid w:val="00050812"/>
    <w:rsid w:val="000523AA"/>
    <w:rsid w:val="0005297A"/>
    <w:rsid w:val="00054A58"/>
    <w:rsid w:val="00055B36"/>
    <w:rsid w:val="000574CD"/>
    <w:rsid w:val="0005757E"/>
    <w:rsid w:val="0006085F"/>
    <w:rsid w:val="00061FFC"/>
    <w:rsid w:val="000620AF"/>
    <w:rsid w:val="00063BEE"/>
    <w:rsid w:val="00065BDC"/>
    <w:rsid w:val="0006627D"/>
    <w:rsid w:val="000718F4"/>
    <w:rsid w:val="00072830"/>
    <w:rsid w:val="00073864"/>
    <w:rsid w:val="00073978"/>
    <w:rsid w:val="0007437A"/>
    <w:rsid w:val="00076360"/>
    <w:rsid w:val="00076D2B"/>
    <w:rsid w:val="00082111"/>
    <w:rsid w:val="00082711"/>
    <w:rsid w:val="00082B34"/>
    <w:rsid w:val="0008338B"/>
    <w:rsid w:val="00084A1D"/>
    <w:rsid w:val="00086728"/>
    <w:rsid w:val="000872F3"/>
    <w:rsid w:val="00090F5C"/>
    <w:rsid w:val="00091617"/>
    <w:rsid w:val="0009284F"/>
    <w:rsid w:val="00093047"/>
    <w:rsid w:val="00093EF3"/>
    <w:rsid w:val="00096CA8"/>
    <w:rsid w:val="00096FAE"/>
    <w:rsid w:val="00097EE6"/>
    <w:rsid w:val="00097F1D"/>
    <w:rsid w:val="000A0ECE"/>
    <w:rsid w:val="000A2C63"/>
    <w:rsid w:val="000A308E"/>
    <w:rsid w:val="000A7649"/>
    <w:rsid w:val="000B0703"/>
    <w:rsid w:val="000B0CE4"/>
    <w:rsid w:val="000B11DE"/>
    <w:rsid w:val="000B148D"/>
    <w:rsid w:val="000B1903"/>
    <w:rsid w:val="000B3F49"/>
    <w:rsid w:val="000B4CBB"/>
    <w:rsid w:val="000B5BF2"/>
    <w:rsid w:val="000B5E0E"/>
    <w:rsid w:val="000B699B"/>
    <w:rsid w:val="000B7DD3"/>
    <w:rsid w:val="000C033C"/>
    <w:rsid w:val="000C06FE"/>
    <w:rsid w:val="000C0E1A"/>
    <w:rsid w:val="000C1D89"/>
    <w:rsid w:val="000C2A1A"/>
    <w:rsid w:val="000C3021"/>
    <w:rsid w:val="000C3120"/>
    <w:rsid w:val="000C3508"/>
    <w:rsid w:val="000C3D29"/>
    <w:rsid w:val="000C457B"/>
    <w:rsid w:val="000C5615"/>
    <w:rsid w:val="000C64BE"/>
    <w:rsid w:val="000C6EDB"/>
    <w:rsid w:val="000D0544"/>
    <w:rsid w:val="000D200A"/>
    <w:rsid w:val="000D21AF"/>
    <w:rsid w:val="000D42AC"/>
    <w:rsid w:val="000D6B9B"/>
    <w:rsid w:val="000E03D2"/>
    <w:rsid w:val="000E123E"/>
    <w:rsid w:val="000E1B3C"/>
    <w:rsid w:val="000E1BBF"/>
    <w:rsid w:val="000E421C"/>
    <w:rsid w:val="000E7236"/>
    <w:rsid w:val="000E74EF"/>
    <w:rsid w:val="000E78AB"/>
    <w:rsid w:val="000E78D4"/>
    <w:rsid w:val="000F00E9"/>
    <w:rsid w:val="000F0F48"/>
    <w:rsid w:val="000F15A0"/>
    <w:rsid w:val="000F23E7"/>
    <w:rsid w:val="000F7826"/>
    <w:rsid w:val="000F7A2B"/>
    <w:rsid w:val="001030C5"/>
    <w:rsid w:val="0010347A"/>
    <w:rsid w:val="001045C1"/>
    <w:rsid w:val="00105CDF"/>
    <w:rsid w:val="0010790A"/>
    <w:rsid w:val="001130FC"/>
    <w:rsid w:val="00114497"/>
    <w:rsid w:val="00115E79"/>
    <w:rsid w:val="0011716F"/>
    <w:rsid w:val="001176EA"/>
    <w:rsid w:val="00117D43"/>
    <w:rsid w:val="00120CE5"/>
    <w:rsid w:val="001225D2"/>
    <w:rsid w:val="00122685"/>
    <w:rsid w:val="001227D0"/>
    <w:rsid w:val="00122B5C"/>
    <w:rsid w:val="00123319"/>
    <w:rsid w:val="001233B7"/>
    <w:rsid w:val="00124773"/>
    <w:rsid w:val="001257A0"/>
    <w:rsid w:val="00127777"/>
    <w:rsid w:val="00130A48"/>
    <w:rsid w:val="00130B3B"/>
    <w:rsid w:val="001324E6"/>
    <w:rsid w:val="0013509A"/>
    <w:rsid w:val="00135FCB"/>
    <w:rsid w:val="001371FC"/>
    <w:rsid w:val="00141E1D"/>
    <w:rsid w:val="00142946"/>
    <w:rsid w:val="00142A3E"/>
    <w:rsid w:val="00143305"/>
    <w:rsid w:val="00144971"/>
    <w:rsid w:val="00144CF8"/>
    <w:rsid w:val="00147DA0"/>
    <w:rsid w:val="00150C41"/>
    <w:rsid w:val="00150EF1"/>
    <w:rsid w:val="001530DE"/>
    <w:rsid w:val="001531F9"/>
    <w:rsid w:val="00153203"/>
    <w:rsid w:val="00154E8D"/>
    <w:rsid w:val="0015614D"/>
    <w:rsid w:val="00157760"/>
    <w:rsid w:val="001620C9"/>
    <w:rsid w:val="00162396"/>
    <w:rsid w:val="00162756"/>
    <w:rsid w:val="00163E82"/>
    <w:rsid w:val="001666AB"/>
    <w:rsid w:val="00170325"/>
    <w:rsid w:val="00171730"/>
    <w:rsid w:val="00172731"/>
    <w:rsid w:val="00173302"/>
    <w:rsid w:val="00173782"/>
    <w:rsid w:val="00173E2D"/>
    <w:rsid w:val="00176F16"/>
    <w:rsid w:val="0017758B"/>
    <w:rsid w:val="0018065F"/>
    <w:rsid w:val="001820F9"/>
    <w:rsid w:val="0018239C"/>
    <w:rsid w:val="0018296F"/>
    <w:rsid w:val="00183E30"/>
    <w:rsid w:val="00184015"/>
    <w:rsid w:val="00185617"/>
    <w:rsid w:val="00185730"/>
    <w:rsid w:val="001857FB"/>
    <w:rsid w:val="00185CCA"/>
    <w:rsid w:val="00186106"/>
    <w:rsid w:val="00187337"/>
    <w:rsid w:val="001920C0"/>
    <w:rsid w:val="001925C9"/>
    <w:rsid w:val="00192CB5"/>
    <w:rsid w:val="001930B5"/>
    <w:rsid w:val="00193219"/>
    <w:rsid w:val="0019622D"/>
    <w:rsid w:val="00196304"/>
    <w:rsid w:val="00196C5D"/>
    <w:rsid w:val="001970FB"/>
    <w:rsid w:val="00197142"/>
    <w:rsid w:val="0019761E"/>
    <w:rsid w:val="00197BC4"/>
    <w:rsid w:val="001A00A1"/>
    <w:rsid w:val="001A00B2"/>
    <w:rsid w:val="001A0711"/>
    <w:rsid w:val="001A186C"/>
    <w:rsid w:val="001A20BE"/>
    <w:rsid w:val="001A20C6"/>
    <w:rsid w:val="001A2178"/>
    <w:rsid w:val="001A23B4"/>
    <w:rsid w:val="001A24E4"/>
    <w:rsid w:val="001A2DE7"/>
    <w:rsid w:val="001A4D45"/>
    <w:rsid w:val="001A4FFF"/>
    <w:rsid w:val="001A64AA"/>
    <w:rsid w:val="001A6528"/>
    <w:rsid w:val="001A6E08"/>
    <w:rsid w:val="001A73FD"/>
    <w:rsid w:val="001A7EFC"/>
    <w:rsid w:val="001B003F"/>
    <w:rsid w:val="001B03D7"/>
    <w:rsid w:val="001B12C3"/>
    <w:rsid w:val="001B1457"/>
    <w:rsid w:val="001B2B49"/>
    <w:rsid w:val="001B335B"/>
    <w:rsid w:val="001B5196"/>
    <w:rsid w:val="001C036C"/>
    <w:rsid w:val="001C0E9A"/>
    <w:rsid w:val="001C1442"/>
    <w:rsid w:val="001C3493"/>
    <w:rsid w:val="001C3950"/>
    <w:rsid w:val="001C3B8F"/>
    <w:rsid w:val="001C4159"/>
    <w:rsid w:val="001C4626"/>
    <w:rsid w:val="001C5B99"/>
    <w:rsid w:val="001C684D"/>
    <w:rsid w:val="001C7F9D"/>
    <w:rsid w:val="001D1BC2"/>
    <w:rsid w:val="001D249D"/>
    <w:rsid w:val="001D2B19"/>
    <w:rsid w:val="001D329F"/>
    <w:rsid w:val="001D3FB5"/>
    <w:rsid w:val="001D4165"/>
    <w:rsid w:val="001D5BD7"/>
    <w:rsid w:val="001D5C66"/>
    <w:rsid w:val="001E26B1"/>
    <w:rsid w:val="001E2895"/>
    <w:rsid w:val="001E2A50"/>
    <w:rsid w:val="001E2F86"/>
    <w:rsid w:val="001E392E"/>
    <w:rsid w:val="001E465A"/>
    <w:rsid w:val="001E4A20"/>
    <w:rsid w:val="001E57AE"/>
    <w:rsid w:val="001E5B2F"/>
    <w:rsid w:val="001F06BF"/>
    <w:rsid w:val="001F07E5"/>
    <w:rsid w:val="001F0BD1"/>
    <w:rsid w:val="001F1324"/>
    <w:rsid w:val="001F1808"/>
    <w:rsid w:val="001F3018"/>
    <w:rsid w:val="001F3BE4"/>
    <w:rsid w:val="0020177A"/>
    <w:rsid w:val="00201E49"/>
    <w:rsid w:val="00204AC4"/>
    <w:rsid w:val="00205AC4"/>
    <w:rsid w:val="0020610E"/>
    <w:rsid w:val="00206757"/>
    <w:rsid w:val="00210443"/>
    <w:rsid w:val="00210FEE"/>
    <w:rsid w:val="00212611"/>
    <w:rsid w:val="00212C4A"/>
    <w:rsid w:val="00213591"/>
    <w:rsid w:val="00213FE3"/>
    <w:rsid w:val="0021414F"/>
    <w:rsid w:val="00215290"/>
    <w:rsid w:val="002159BA"/>
    <w:rsid w:val="00215BA4"/>
    <w:rsid w:val="00215C95"/>
    <w:rsid w:val="0021678E"/>
    <w:rsid w:val="00216B2D"/>
    <w:rsid w:val="00216FA3"/>
    <w:rsid w:val="00221B01"/>
    <w:rsid w:val="00222074"/>
    <w:rsid w:val="00222352"/>
    <w:rsid w:val="00224341"/>
    <w:rsid w:val="00226047"/>
    <w:rsid w:val="00227041"/>
    <w:rsid w:val="002303FE"/>
    <w:rsid w:val="00230788"/>
    <w:rsid w:val="002320C9"/>
    <w:rsid w:val="002322C7"/>
    <w:rsid w:val="00232CC7"/>
    <w:rsid w:val="00234D24"/>
    <w:rsid w:val="00234E28"/>
    <w:rsid w:val="00234EF5"/>
    <w:rsid w:val="00235291"/>
    <w:rsid w:val="0023619A"/>
    <w:rsid w:val="00236866"/>
    <w:rsid w:val="00236C51"/>
    <w:rsid w:val="00237AFE"/>
    <w:rsid w:val="00240917"/>
    <w:rsid w:val="00240EA1"/>
    <w:rsid w:val="00241227"/>
    <w:rsid w:val="00241850"/>
    <w:rsid w:val="00241B8D"/>
    <w:rsid w:val="00242742"/>
    <w:rsid w:val="002428DC"/>
    <w:rsid w:val="00243FFE"/>
    <w:rsid w:val="00244CEB"/>
    <w:rsid w:val="002453C9"/>
    <w:rsid w:val="00245C9F"/>
    <w:rsid w:val="00245FEC"/>
    <w:rsid w:val="002472BB"/>
    <w:rsid w:val="002502BB"/>
    <w:rsid w:val="00250561"/>
    <w:rsid w:val="002505EC"/>
    <w:rsid w:val="002530D8"/>
    <w:rsid w:val="0025393C"/>
    <w:rsid w:val="00254133"/>
    <w:rsid w:val="002546F8"/>
    <w:rsid w:val="0025481F"/>
    <w:rsid w:val="00254CE4"/>
    <w:rsid w:val="00255084"/>
    <w:rsid w:val="00256C74"/>
    <w:rsid w:val="0025770E"/>
    <w:rsid w:val="00257719"/>
    <w:rsid w:val="00257797"/>
    <w:rsid w:val="00260045"/>
    <w:rsid w:val="002607B6"/>
    <w:rsid w:val="00261B1F"/>
    <w:rsid w:val="00261EB4"/>
    <w:rsid w:val="00262C9D"/>
    <w:rsid w:val="00263509"/>
    <w:rsid w:val="00264500"/>
    <w:rsid w:val="00265363"/>
    <w:rsid w:val="002678E2"/>
    <w:rsid w:val="00267B48"/>
    <w:rsid w:val="00267D18"/>
    <w:rsid w:val="0027003B"/>
    <w:rsid w:val="00271C5A"/>
    <w:rsid w:val="00272AF8"/>
    <w:rsid w:val="00273980"/>
    <w:rsid w:val="002739D3"/>
    <w:rsid w:val="002767E7"/>
    <w:rsid w:val="00276985"/>
    <w:rsid w:val="00276ABC"/>
    <w:rsid w:val="00276BA2"/>
    <w:rsid w:val="00281685"/>
    <w:rsid w:val="00281DB5"/>
    <w:rsid w:val="0028325C"/>
    <w:rsid w:val="00284291"/>
    <w:rsid w:val="00284F3C"/>
    <w:rsid w:val="00285C17"/>
    <w:rsid w:val="00287601"/>
    <w:rsid w:val="00287CB6"/>
    <w:rsid w:val="00292FA3"/>
    <w:rsid w:val="002956A7"/>
    <w:rsid w:val="0029621E"/>
    <w:rsid w:val="00296263"/>
    <w:rsid w:val="00296B42"/>
    <w:rsid w:val="002A29E5"/>
    <w:rsid w:val="002A2F9D"/>
    <w:rsid w:val="002A36B3"/>
    <w:rsid w:val="002A371B"/>
    <w:rsid w:val="002A3827"/>
    <w:rsid w:val="002A40B2"/>
    <w:rsid w:val="002A44C5"/>
    <w:rsid w:val="002A7A10"/>
    <w:rsid w:val="002B2059"/>
    <w:rsid w:val="002B4122"/>
    <w:rsid w:val="002B465B"/>
    <w:rsid w:val="002B4F77"/>
    <w:rsid w:val="002B5182"/>
    <w:rsid w:val="002B52F1"/>
    <w:rsid w:val="002B5C74"/>
    <w:rsid w:val="002B61CD"/>
    <w:rsid w:val="002B6479"/>
    <w:rsid w:val="002C0EE2"/>
    <w:rsid w:val="002C132D"/>
    <w:rsid w:val="002C1C93"/>
    <w:rsid w:val="002C2ECD"/>
    <w:rsid w:val="002C44BD"/>
    <w:rsid w:val="002D02CC"/>
    <w:rsid w:val="002D036D"/>
    <w:rsid w:val="002D1245"/>
    <w:rsid w:val="002D12A9"/>
    <w:rsid w:val="002D1858"/>
    <w:rsid w:val="002D2747"/>
    <w:rsid w:val="002D4CEF"/>
    <w:rsid w:val="002D52AD"/>
    <w:rsid w:val="002D5381"/>
    <w:rsid w:val="002D7167"/>
    <w:rsid w:val="002D7BF3"/>
    <w:rsid w:val="002E07F2"/>
    <w:rsid w:val="002E1327"/>
    <w:rsid w:val="002E1652"/>
    <w:rsid w:val="002E3CBB"/>
    <w:rsid w:val="002E4F10"/>
    <w:rsid w:val="002E5B93"/>
    <w:rsid w:val="002E5E7B"/>
    <w:rsid w:val="002E6AFE"/>
    <w:rsid w:val="002E6F6D"/>
    <w:rsid w:val="002F0005"/>
    <w:rsid w:val="002F0DD5"/>
    <w:rsid w:val="002F117E"/>
    <w:rsid w:val="002F24A9"/>
    <w:rsid w:val="002F2740"/>
    <w:rsid w:val="002F282D"/>
    <w:rsid w:val="002F2A25"/>
    <w:rsid w:val="002F57A5"/>
    <w:rsid w:val="002F5FD8"/>
    <w:rsid w:val="002F6D91"/>
    <w:rsid w:val="002F7C2B"/>
    <w:rsid w:val="003016D1"/>
    <w:rsid w:val="00301BBA"/>
    <w:rsid w:val="003025C2"/>
    <w:rsid w:val="003029F6"/>
    <w:rsid w:val="00304A14"/>
    <w:rsid w:val="003052AE"/>
    <w:rsid w:val="00305C48"/>
    <w:rsid w:val="00306398"/>
    <w:rsid w:val="00306605"/>
    <w:rsid w:val="003071DC"/>
    <w:rsid w:val="00307AE8"/>
    <w:rsid w:val="0031253D"/>
    <w:rsid w:val="003132F4"/>
    <w:rsid w:val="00314B6F"/>
    <w:rsid w:val="00314D49"/>
    <w:rsid w:val="0031638A"/>
    <w:rsid w:val="003173BB"/>
    <w:rsid w:val="00317CD6"/>
    <w:rsid w:val="00320250"/>
    <w:rsid w:val="00320953"/>
    <w:rsid w:val="00321272"/>
    <w:rsid w:val="0032374B"/>
    <w:rsid w:val="00324679"/>
    <w:rsid w:val="00325299"/>
    <w:rsid w:val="00325450"/>
    <w:rsid w:val="00325981"/>
    <w:rsid w:val="00326971"/>
    <w:rsid w:val="00326D5E"/>
    <w:rsid w:val="003303BE"/>
    <w:rsid w:val="00330923"/>
    <w:rsid w:val="003311D7"/>
    <w:rsid w:val="003323E5"/>
    <w:rsid w:val="003325A2"/>
    <w:rsid w:val="003336B8"/>
    <w:rsid w:val="00335035"/>
    <w:rsid w:val="003407DC"/>
    <w:rsid w:val="00340896"/>
    <w:rsid w:val="003416ED"/>
    <w:rsid w:val="003435E4"/>
    <w:rsid w:val="00344135"/>
    <w:rsid w:val="003459FC"/>
    <w:rsid w:val="00350745"/>
    <w:rsid w:val="003550FA"/>
    <w:rsid w:val="0035630C"/>
    <w:rsid w:val="0035680F"/>
    <w:rsid w:val="0035704D"/>
    <w:rsid w:val="00361F71"/>
    <w:rsid w:val="00363340"/>
    <w:rsid w:val="00365CA9"/>
    <w:rsid w:val="003667D5"/>
    <w:rsid w:val="003674AC"/>
    <w:rsid w:val="0037030E"/>
    <w:rsid w:val="003711E0"/>
    <w:rsid w:val="00371895"/>
    <w:rsid w:val="00372032"/>
    <w:rsid w:val="00372F21"/>
    <w:rsid w:val="00373254"/>
    <w:rsid w:val="003732B9"/>
    <w:rsid w:val="00374F15"/>
    <w:rsid w:val="00375108"/>
    <w:rsid w:val="00380588"/>
    <w:rsid w:val="0038108F"/>
    <w:rsid w:val="00381319"/>
    <w:rsid w:val="00383ADD"/>
    <w:rsid w:val="00383F0F"/>
    <w:rsid w:val="003843AB"/>
    <w:rsid w:val="003846D7"/>
    <w:rsid w:val="003847FA"/>
    <w:rsid w:val="003852D7"/>
    <w:rsid w:val="00385D21"/>
    <w:rsid w:val="00386323"/>
    <w:rsid w:val="003863C4"/>
    <w:rsid w:val="00386E68"/>
    <w:rsid w:val="00386E91"/>
    <w:rsid w:val="00387670"/>
    <w:rsid w:val="0039010A"/>
    <w:rsid w:val="00390AB7"/>
    <w:rsid w:val="00390CFB"/>
    <w:rsid w:val="00391CB9"/>
    <w:rsid w:val="003937C6"/>
    <w:rsid w:val="00393DC2"/>
    <w:rsid w:val="00394026"/>
    <w:rsid w:val="00395593"/>
    <w:rsid w:val="00396FF5"/>
    <w:rsid w:val="003A09F2"/>
    <w:rsid w:val="003A294A"/>
    <w:rsid w:val="003A33CC"/>
    <w:rsid w:val="003A5764"/>
    <w:rsid w:val="003A5C23"/>
    <w:rsid w:val="003A5F9E"/>
    <w:rsid w:val="003A6135"/>
    <w:rsid w:val="003A7D84"/>
    <w:rsid w:val="003B1C1C"/>
    <w:rsid w:val="003B546C"/>
    <w:rsid w:val="003C00B1"/>
    <w:rsid w:val="003C0387"/>
    <w:rsid w:val="003C0F13"/>
    <w:rsid w:val="003C17E2"/>
    <w:rsid w:val="003C2472"/>
    <w:rsid w:val="003C3136"/>
    <w:rsid w:val="003C40B2"/>
    <w:rsid w:val="003C4991"/>
    <w:rsid w:val="003D1C8D"/>
    <w:rsid w:val="003D7951"/>
    <w:rsid w:val="003E046E"/>
    <w:rsid w:val="003E0F4D"/>
    <w:rsid w:val="003E4B9C"/>
    <w:rsid w:val="003E4FE2"/>
    <w:rsid w:val="003E5169"/>
    <w:rsid w:val="003E7172"/>
    <w:rsid w:val="003E7302"/>
    <w:rsid w:val="003E7304"/>
    <w:rsid w:val="003E7AF9"/>
    <w:rsid w:val="003F04E1"/>
    <w:rsid w:val="003F1A47"/>
    <w:rsid w:val="003F1B46"/>
    <w:rsid w:val="003F2AEE"/>
    <w:rsid w:val="003F3499"/>
    <w:rsid w:val="003F3893"/>
    <w:rsid w:val="003F449B"/>
    <w:rsid w:val="003F548E"/>
    <w:rsid w:val="003F624A"/>
    <w:rsid w:val="003F764D"/>
    <w:rsid w:val="00401257"/>
    <w:rsid w:val="00402C07"/>
    <w:rsid w:val="00403CEB"/>
    <w:rsid w:val="00407379"/>
    <w:rsid w:val="00407504"/>
    <w:rsid w:val="004078D4"/>
    <w:rsid w:val="0041127C"/>
    <w:rsid w:val="00411B90"/>
    <w:rsid w:val="00413100"/>
    <w:rsid w:val="004153B4"/>
    <w:rsid w:val="004153BF"/>
    <w:rsid w:val="00415A1B"/>
    <w:rsid w:val="0042055E"/>
    <w:rsid w:val="004222A5"/>
    <w:rsid w:val="00422605"/>
    <w:rsid w:val="00422D63"/>
    <w:rsid w:val="0042481A"/>
    <w:rsid w:val="00425B35"/>
    <w:rsid w:val="0042673B"/>
    <w:rsid w:val="00426C94"/>
    <w:rsid w:val="00432013"/>
    <w:rsid w:val="00432548"/>
    <w:rsid w:val="00432706"/>
    <w:rsid w:val="0043279B"/>
    <w:rsid w:val="00432CF5"/>
    <w:rsid w:val="00435EE5"/>
    <w:rsid w:val="00441B08"/>
    <w:rsid w:val="00441FDD"/>
    <w:rsid w:val="004429D0"/>
    <w:rsid w:val="004435E6"/>
    <w:rsid w:val="00443783"/>
    <w:rsid w:val="004512C9"/>
    <w:rsid w:val="00452D49"/>
    <w:rsid w:val="004548B1"/>
    <w:rsid w:val="00454965"/>
    <w:rsid w:val="00457CD1"/>
    <w:rsid w:val="00461D6F"/>
    <w:rsid w:val="00462BE1"/>
    <w:rsid w:val="004633FD"/>
    <w:rsid w:val="00463697"/>
    <w:rsid w:val="00464FFF"/>
    <w:rsid w:val="00465097"/>
    <w:rsid w:val="0046520A"/>
    <w:rsid w:val="00465337"/>
    <w:rsid w:val="004655D9"/>
    <w:rsid w:val="00467621"/>
    <w:rsid w:val="0047103C"/>
    <w:rsid w:val="0047176B"/>
    <w:rsid w:val="004743F5"/>
    <w:rsid w:val="00474810"/>
    <w:rsid w:val="00474D7D"/>
    <w:rsid w:val="00477036"/>
    <w:rsid w:val="00477AB0"/>
    <w:rsid w:val="00481DD2"/>
    <w:rsid w:val="00482BB4"/>
    <w:rsid w:val="00482E7A"/>
    <w:rsid w:val="00483A7C"/>
    <w:rsid w:val="00484B8C"/>
    <w:rsid w:val="00484BD4"/>
    <w:rsid w:val="00484DF3"/>
    <w:rsid w:val="00486282"/>
    <w:rsid w:val="004872E7"/>
    <w:rsid w:val="004911E6"/>
    <w:rsid w:val="00491296"/>
    <w:rsid w:val="0049176C"/>
    <w:rsid w:val="00491C51"/>
    <w:rsid w:val="00492360"/>
    <w:rsid w:val="0049292D"/>
    <w:rsid w:val="00492DBC"/>
    <w:rsid w:val="0049467D"/>
    <w:rsid w:val="00495975"/>
    <w:rsid w:val="00497037"/>
    <w:rsid w:val="0049728C"/>
    <w:rsid w:val="004A0B9B"/>
    <w:rsid w:val="004A0D88"/>
    <w:rsid w:val="004A34AC"/>
    <w:rsid w:val="004A3583"/>
    <w:rsid w:val="004A38F0"/>
    <w:rsid w:val="004A4D71"/>
    <w:rsid w:val="004A4E0D"/>
    <w:rsid w:val="004A61F9"/>
    <w:rsid w:val="004A6998"/>
    <w:rsid w:val="004A6C74"/>
    <w:rsid w:val="004A72C8"/>
    <w:rsid w:val="004A7999"/>
    <w:rsid w:val="004B1540"/>
    <w:rsid w:val="004B1894"/>
    <w:rsid w:val="004B1EA3"/>
    <w:rsid w:val="004B28B1"/>
    <w:rsid w:val="004B2C2A"/>
    <w:rsid w:val="004B422E"/>
    <w:rsid w:val="004B64BD"/>
    <w:rsid w:val="004B66D4"/>
    <w:rsid w:val="004C03EC"/>
    <w:rsid w:val="004C1647"/>
    <w:rsid w:val="004C22B7"/>
    <w:rsid w:val="004C3976"/>
    <w:rsid w:val="004C3EC1"/>
    <w:rsid w:val="004C56B3"/>
    <w:rsid w:val="004C7ED8"/>
    <w:rsid w:val="004D0B03"/>
    <w:rsid w:val="004D1405"/>
    <w:rsid w:val="004D378C"/>
    <w:rsid w:val="004D4F31"/>
    <w:rsid w:val="004D53BF"/>
    <w:rsid w:val="004D5CFC"/>
    <w:rsid w:val="004D790A"/>
    <w:rsid w:val="004E01C9"/>
    <w:rsid w:val="004E0649"/>
    <w:rsid w:val="004E078D"/>
    <w:rsid w:val="004E3E3F"/>
    <w:rsid w:val="004E43CB"/>
    <w:rsid w:val="004E5918"/>
    <w:rsid w:val="004E6532"/>
    <w:rsid w:val="004E7A51"/>
    <w:rsid w:val="004E7E9A"/>
    <w:rsid w:val="004F01A0"/>
    <w:rsid w:val="004F02DD"/>
    <w:rsid w:val="004F11D3"/>
    <w:rsid w:val="004F1245"/>
    <w:rsid w:val="004F1ABD"/>
    <w:rsid w:val="004F1CEC"/>
    <w:rsid w:val="004F1E56"/>
    <w:rsid w:val="004F1EC9"/>
    <w:rsid w:val="004F2184"/>
    <w:rsid w:val="004F5249"/>
    <w:rsid w:val="004F5806"/>
    <w:rsid w:val="004F7F50"/>
    <w:rsid w:val="0050015F"/>
    <w:rsid w:val="005015E6"/>
    <w:rsid w:val="00501608"/>
    <w:rsid w:val="0050209C"/>
    <w:rsid w:val="005030B5"/>
    <w:rsid w:val="00506AED"/>
    <w:rsid w:val="00507A27"/>
    <w:rsid w:val="00507F15"/>
    <w:rsid w:val="00511A7C"/>
    <w:rsid w:val="005128B7"/>
    <w:rsid w:val="0051324B"/>
    <w:rsid w:val="00513D74"/>
    <w:rsid w:val="00514E89"/>
    <w:rsid w:val="00514EAE"/>
    <w:rsid w:val="00515C66"/>
    <w:rsid w:val="005178FB"/>
    <w:rsid w:val="00517EE6"/>
    <w:rsid w:val="00520679"/>
    <w:rsid w:val="00520F9A"/>
    <w:rsid w:val="005243BF"/>
    <w:rsid w:val="00527B5A"/>
    <w:rsid w:val="00530166"/>
    <w:rsid w:val="00531ACB"/>
    <w:rsid w:val="0053272D"/>
    <w:rsid w:val="00532B3E"/>
    <w:rsid w:val="00532D18"/>
    <w:rsid w:val="00533040"/>
    <w:rsid w:val="00533466"/>
    <w:rsid w:val="005337A3"/>
    <w:rsid w:val="00533BF7"/>
    <w:rsid w:val="005350B3"/>
    <w:rsid w:val="005352AA"/>
    <w:rsid w:val="00535F51"/>
    <w:rsid w:val="00535F6D"/>
    <w:rsid w:val="00536FB3"/>
    <w:rsid w:val="00541292"/>
    <w:rsid w:val="00542101"/>
    <w:rsid w:val="00542B73"/>
    <w:rsid w:val="0054363E"/>
    <w:rsid w:val="00543909"/>
    <w:rsid w:val="00544594"/>
    <w:rsid w:val="00545FC4"/>
    <w:rsid w:val="00546738"/>
    <w:rsid w:val="00547588"/>
    <w:rsid w:val="00547699"/>
    <w:rsid w:val="00547FBF"/>
    <w:rsid w:val="00550037"/>
    <w:rsid w:val="005500F4"/>
    <w:rsid w:val="005501C8"/>
    <w:rsid w:val="005502BE"/>
    <w:rsid w:val="0055224A"/>
    <w:rsid w:val="00552D03"/>
    <w:rsid w:val="005539C8"/>
    <w:rsid w:val="00555739"/>
    <w:rsid w:val="00556D7B"/>
    <w:rsid w:val="00561B8D"/>
    <w:rsid w:val="00564354"/>
    <w:rsid w:val="00564E60"/>
    <w:rsid w:val="0056799B"/>
    <w:rsid w:val="00570AF1"/>
    <w:rsid w:val="00572A90"/>
    <w:rsid w:val="00572EC4"/>
    <w:rsid w:val="00572F35"/>
    <w:rsid w:val="005738A6"/>
    <w:rsid w:val="00575935"/>
    <w:rsid w:val="00575F3F"/>
    <w:rsid w:val="005806FB"/>
    <w:rsid w:val="005829E0"/>
    <w:rsid w:val="00582E20"/>
    <w:rsid w:val="0058423E"/>
    <w:rsid w:val="00584B05"/>
    <w:rsid w:val="00584C5C"/>
    <w:rsid w:val="0058593B"/>
    <w:rsid w:val="005900E5"/>
    <w:rsid w:val="00590989"/>
    <w:rsid w:val="00590E44"/>
    <w:rsid w:val="00591A76"/>
    <w:rsid w:val="0059233F"/>
    <w:rsid w:val="00592633"/>
    <w:rsid w:val="005933E5"/>
    <w:rsid w:val="00593B3D"/>
    <w:rsid w:val="005940DE"/>
    <w:rsid w:val="005948DF"/>
    <w:rsid w:val="00594B08"/>
    <w:rsid w:val="00594FBC"/>
    <w:rsid w:val="005952F7"/>
    <w:rsid w:val="00595358"/>
    <w:rsid w:val="00595B52"/>
    <w:rsid w:val="0059641E"/>
    <w:rsid w:val="00597B01"/>
    <w:rsid w:val="005A09C1"/>
    <w:rsid w:val="005A1374"/>
    <w:rsid w:val="005A21BF"/>
    <w:rsid w:val="005A28E4"/>
    <w:rsid w:val="005A2FD9"/>
    <w:rsid w:val="005A3C4F"/>
    <w:rsid w:val="005A3C5C"/>
    <w:rsid w:val="005A3F05"/>
    <w:rsid w:val="005A4955"/>
    <w:rsid w:val="005A5574"/>
    <w:rsid w:val="005B1046"/>
    <w:rsid w:val="005B128A"/>
    <w:rsid w:val="005B1839"/>
    <w:rsid w:val="005B260F"/>
    <w:rsid w:val="005B4711"/>
    <w:rsid w:val="005B4EBA"/>
    <w:rsid w:val="005B4ECD"/>
    <w:rsid w:val="005B61E7"/>
    <w:rsid w:val="005B6203"/>
    <w:rsid w:val="005B79FF"/>
    <w:rsid w:val="005B7AAF"/>
    <w:rsid w:val="005C013F"/>
    <w:rsid w:val="005C025D"/>
    <w:rsid w:val="005C137C"/>
    <w:rsid w:val="005C1494"/>
    <w:rsid w:val="005C1C53"/>
    <w:rsid w:val="005C31BE"/>
    <w:rsid w:val="005C31CC"/>
    <w:rsid w:val="005C3832"/>
    <w:rsid w:val="005C4415"/>
    <w:rsid w:val="005C47CD"/>
    <w:rsid w:val="005C4CC0"/>
    <w:rsid w:val="005C509F"/>
    <w:rsid w:val="005C7446"/>
    <w:rsid w:val="005C7E89"/>
    <w:rsid w:val="005D16CD"/>
    <w:rsid w:val="005D1AA4"/>
    <w:rsid w:val="005D1CA8"/>
    <w:rsid w:val="005D27C2"/>
    <w:rsid w:val="005D4508"/>
    <w:rsid w:val="005D49ED"/>
    <w:rsid w:val="005D4E44"/>
    <w:rsid w:val="005D67E1"/>
    <w:rsid w:val="005D6D2D"/>
    <w:rsid w:val="005D7440"/>
    <w:rsid w:val="005D7588"/>
    <w:rsid w:val="005E2C16"/>
    <w:rsid w:val="005E2EA2"/>
    <w:rsid w:val="005E2F77"/>
    <w:rsid w:val="005E3EA8"/>
    <w:rsid w:val="005E5085"/>
    <w:rsid w:val="005E5493"/>
    <w:rsid w:val="005E5875"/>
    <w:rsid w:val="005E68B4"/>
    <w:rsid w:val="005E6A55"/>
    <w:rsid w:val="005E6E99"/>
    <w:rsid w:val="005E7AFA"/>
    <w:rsid w:val="005E7DA1"/>
    <w:rsid w:val="005F025B"/>
    <w:rsid w:val="005F58CC"/>
    <w:rsid w:val="005F59A5"/>
    <w:rsid w:val="005F6293"/>
    <w:rsid w:val="005F67AC"/>
    <w:rsid w:val="005F7549"/>
    <w:rsid w:val="005F790D"/>
    <w:rsid w:val="006002A2"/>
    <w:rsid w:val="006006AB"/>
    <w:rsid w:val="00601129"/>
    <w:rsid w:val="006015EB"/>
    <w:rsid w:val="00601616"/>
    <w:rsid w:val="00601CE3"/>
    <w:rsid w:val="006023FA"/>
    <w:rsid w:val="00604696"/>
    <w:rsid w:val="006065CC"/>
    <w:rsid w:val="00607ECD"/>
    <w:rsid w:val="0061056B"/>
    <w:rsid w:val="006116E5"/>
    <w:rsid w:val="006131B6"/>
    <w:rsid w:val="00613881"/>
    <w:rsid w:val="00615F31"/>
    <w:rsid w:val="006166CD"/>
    <w:rsid w:val="00617382"/>
    <w:rsid w:val="00620F43"/>
    <w:rsid w:val="00621AD7"/>
    <w:rsid w:val="00621E24"/>
    <w:rsid w:val="00621E26"/>
    <w:rsid w:val="00623450"/>
    <w:rsid w:val="00623A58"/>
    <w:rsid w:val="00624A2E"/>
    <w:rsid w:val="0062510F"/>
    <w:rsid w:val="00626B4E"/>
    <w:rsid w:val="00626E1E"/>
    <w:rsid w:val="00626F9F"/>
    <w:rsid w:val="00627680"/>
    <w:rsid w:val="00630824"/>
    <w:rsid w:val="00631E94"/>
    <w:rsid w:val="00633DC8"/>
    <w:rsid w:val="0063442F"/>
    <w:rsid w:val="0063477D"/>
    <w:rsid w:val="00634E31"/>
    <w:rsid w:val="006368E1"/>
    <w:rsid w:val="00636AB2"/>
    <w:rsid w:val="00640140"/>
    <w:rsid w:val="00640AE2"/>
    <w:rsid w:val="00642105"/>
    <w:rsid w:val="0064316F"/>
    <w:rsid w:val="00643342"/>
    <w:rsid w:val="006436B8"/>
    <w:rsid w:val="00643916"/>
    <w:rsid w:val="00644438"/>
    <w:rsid w:val="00646175"/>
    <w:rsid w:val="00646F2B"/>
    <w:rsid w:val="0065046E"/>
    <w:rsid w:val="006529B8"/>
    <w:rsid w:val="00653270"/>
    <w:rsid w:val="00654329"/>
    <w:rsid w:val="0065441F"/>
    <w:rsid w:val="00654A8F"/>
    <w:rsid w:val="00660798"/>
    <w:rsid w:val="0066573E"/>
    <w:rsid w:val="0066691A"/>
    <w:rsid w:val="00667DA0"/>
    <w:rsid w:val="00671227"/>
    <w:rsid w:val="0067122D"/>
    <w:rsid w:val="0067149A"/>
    <w:rsid w:val="00672D45"/>
    <w:rsid w:val="00672E8A"/>
    <w:rsid w:val="00675012"/>
    <w:rsid w:val="00675118"/>
    <w:rsid w:val="0067637F"/>
    <w:rsid w:val="00676915"/>
    <w:rsid w:val="00676EF2"/>
    <w:rsid w:val="006801D5"/>
    <w:rsid w:val="00681AF9"/>
    <w:rsid w:val="00681CC7"/>
    <w:rsid w:val="00682814"/>
    <w:rsid w:val="006836EE"/>
    <w:rsid w:val="0068383E"/>
    <w:rsid w:val="00683851"/>
    <w:rsid w:val="0068527B"/>
    <w:rsid w:val="00686C3C"/>
    <w:rsid w:val="00687118"/>
    <w:rsid w:val="00687B4D"/>
    <w:rsid w:val="0069132C"/>
    <w:rsid w:val="0069228E"/>
    <w:rsid w:val="00693016"/>
    <w:rsid w:val="00693645"/>
    <w:rsid w:val="00695522"/>
    <w:rsid w:val="00695A03"/>
    <w:rsid w:val="006973EC"/>
    <w:rsid w:val="00697978"/>
    <w:rsid w:val="006A0142"/>
    <w:rsid w:val="006A0426"/>
    <w:rsid w:val="006A089E"/>
    <w:rsid w:val="006A1595"/>
    <w:rsid w:val="006A207F"/>
    <w:rsid w:val="006A2846"/>
    <w:rsid w:val="006A46F5"/>
    <w:rsid w:val="006B01C4"/>
    <w:rsid w:val="006B05B9"/>
    <w:rsid w:val="006B0692"/>
    <w:rsid w:val="006B0859"/>
    <w:rsid w:val="006B0DA1"/>
    <w:rsid w:val="006B1233"/>
    <w:rsid w:val="006B1956"/>
    <w:rsid w:val="006B22CD"/>
    <w:rsid w:val="006B3605"/>
    <w:rsid w:val="006B3A10"/>
    <w:rsid w:val="006B3CE6"/>
    <w:rsid w:val="006B4017"/>
    <w:rsid w:val="006B4C96"/>
    <w:rsid w:val="006B4F64"/>
    <w:rsid w:val="006B54C0"/>
    <w:rsid w:val="006B5C46"/>
    <w:rsid w:val="006B5F15"/>
    <w:rsid w:val="006B67B6"/>
    <w:rsid w:val="006B7C86"/>
    <w:rsid w:val="006B7E6E"/>
    <w:rsid w:val="006C07AD"/>
    <w:rsid w:val="006C13AA"/>
    <w:rsid w:val="006C1971"/>
    <w:rsid w:val="006C32EC"/>
    <w:rsid w:val="006C39C3"/>
    <w:rsid w:val="006C430E"/>
    <w:rsid w:val="006C679F"/>
    <w:rsid w:val="006C6B77"/>
    <w:rsid w:val="006D07B9"/>
    <w:rsid w:val="006D0D84"/>
    <w:rsid w:val="006D1741"/>
    <w:rsid w:val="006D1CD8"/>
    <w:rsid w:val="006D2564"/>
    <w:rsid w:val="006D29F1"/>
    <w:rsid w:val="006D34CD"/>
    <w:rsid w:val="006D3908"/>
    <w:rsid w:val="006D7650"/>
    <w:rsid w:val="006E02F1"/>
    <w:rsid w:val="006E09B5"/>
    <w:rsid w:val="006E1931"/>
    <w:rsid w:val="006E2226"/>
    <w:rsid w:val="006E2C9F"/>
    <w:rsid w:val="006E2DA4"/>
    <w:rsid w:val="006E3C59"/>
    <w:rsid w:val="006E53B1"/>
    <w:rsid w:val="006E6145"/>
    <w:rsid w:val="006E641F"/>
    <w:rsid w:val="006E68E9"/>
    <w:rsid w:val="006E7474"/>
    <w:rsid w:val="006F01E2"/>
    <w:rsid w:val="006F06A5"/>
    <w:rsid w:val="006F1530"/>
    <w:rsid w:val="006F1D43"/>
    <w:rsid w:val="006F4FBC"/>
    <w:rsid w:val="006F5018"/>
    <w:rsid w:val="006F76C1"/>
    <w:rsid w:val="00700762"/>
    <w:rsid w:val="00700A1C"/>
    <w:rsid w:val="0070106D"/>
    <w:rsid w:val="007014F7"/>
    <w:rsid w:val="00702EF3"/>
    <w:rsid w:val="0070371B"/>
    <w:rsid w:val="00705BE0"/>
    <w:rsid w:val="007071F9"/>
    <w:rsid w:val="00707D78"/>
    <w:rsid w:val="007107B4"/>
    <w:rsid w:val="00711A87"/>
    <w:rsid w:val="00712736"/>
    <w:rsid w:val="007127C0"/>
    <w:rsid w:val="00712D99"/>
    <w:rsid w:val="00713EA1"/>
    <w:rsid w:val="00714868"/>
    <w:rsid w:val="0071520A"/>
    <w:rsid w:val="0071557C"/>
    <w:rsid w:val="00715E14"/>
    <w:rsid w:val="00717908"/>
    <w:rsid w:val="007208DD"/>
    <w:rsid w:val="00721FAB"/>
    <w:rsid w:val="0072753A"/>
    <w:rsid w:val="007301D3"/>
    <w:rsid w:val="007311AF"/>
    <w:rsid w:val="007313F4"/>
    <w:rsid w:val="007330A5"/>
    <w:rsid w:val="007336EE"/>
    <w:rsid w:val="007351D4"/>
    <w:rsid w:val="00735B91"/>
    <w:rsid w:val="007366BE"/>
    <w:rsid w:val="00736910"/>
    <w:rsid w:val="00736C03"/>
    <w:rsid w:val="0074022A"/>
    <w:rsid w:val="00740EFB"/>
    <w:rsid w:val="00742985"/>
    <w:rsid w:val="00744EE8"/>
    <w:rsid w:val="00750186"/>
    <w:rsid w:val="0075172E"/>
    <w:rsid w:val="00751988"/>
    <w:rsid w:val="00755473"/>
    <w:rsid w:val="00755C1C"/>
    <w:rsid w:val="00756EAD"/>
    <w:rsid w:val="00760FC8"/>
    <w:rsid w:val="00761F7C"/>
    <w:rsid w:val="00762482"/>
    <w:rsid w:val="00762590"/>
    <w:rsid w:val="00762D3D"/>
    <w:rsid w:val="007630BF"/>
    <w:rsid w:val="00763D69"/>
    <w:rsid w:val="00764BE0"/>
    <w:rsid w:val="00765A00"/>
    <w:rsid w:val="00765BBC"/>
    <w:rsid w:val="0077378F"/>
    <w:rsid w:val="00774CA7"/>
    <w:rsid w:val="00776262"/>
    <w:rsid w:val="00777236"/>
    <w:rsid w:val="00780053"/>
    <w:rsid w:val="00780215"/>
    <w:rsid w:val="00780458"/>
    <w:rsid w:val="0078277C"/>
    <w:rsid w:val="00782A26"/>
    <w:rsid w:val="00783840"/>
    <w:rsid w:val="00785352"/>
    <w:rsid w:val="007853C8"/>
    <w:rsid w:val="007869D4"/>
    <w:rsid w:val="00790847"/>
    <w:rsid w:val="00791EC9"/>
    <w:rsid w:val="0079378F"/>
    <w:rsid w:val="00793B5C"/>
    <w:rsid w:val="00793F8A"/>
    <w:rsid w:val="00793FBE"/>
    <w:rsid w:val="0079549B"/>
    <w:rsid w:val="00795C6A"/>
    <w:rsid w:val="007979FA"/>
    <w:rsid w:val="00797AB0"/>
    <w:rsid w:val="007A2462"/>
    <w:rsid w:val="007A2677"/>
    <w:rsid w:val="007A2B6F"/>
    <w:rsid w:val="007A2C21"/>
    <w:rsid w:val="007A3C48"/>
    <w:rsid w:val="007A3F94"/>
    <w:rsid w:val="007A4374"/>
    <w:rsid w:val="007A44F9"/>
    <w:rsid w:val="007A68F0"/>
    <w:rsid w:val="007A74AB"/>
    <w:rsid w:val="007A762D"/>
    <w:rsid w:val="007A799E"/>
    <w:rsid w:val="007A7E89"/>
    <w:rsid w:val="007B0729"/>
    <w:rsid w:val="007B16E5"/>
    <w:rsid w:val="007B3025"/>
    <w:rsid w:val="007B5091"/>
    <w:rsid w:val="007B6231"/>
    <w:rsid w:val="007C01A0"/>
    <w:rsid w:val="007C1121"/>
    <w:rsid w:val="007C12C1"/>
    <w:rsid w:val="007C1377"/>
    <w:rsid w:val="007C2CA9"/>
    <w:rsid w:val="007C2D5B"/>
    <w:rsid w:val="007C3A4F"/>
    <w:rsid w:val="007C4D57"/>
    <w:rsid w:val="007C5DDC"/>
    <w:rsid w:val="007C5FD4"/>
    <w:rsid w:val="007C646A"/>
    <w:rsid w:val="007C74F6"/>
    <w:rsid w:val="007C7A74"/>
    <w:rsid w:val="007D0FE2"/>
    <w:rsid w:val="007D149B"/>
    <w:rsid w:val="007D1D40"/>
    <w:rsid w:val="007D25B7"/>
    <w:rsid w:val="007D2C74"/>
    <w:rsid w:val="007D3311"/>
    <w:rsid w:val="007D3A5E"/>
    <w:rsid w:val="007D4256"/>
    <w:rsid w:val="007D442D"/>
    <w:rsid w:val="007D444C"/>
    <w:rsid w:val="007D4D22"/>
    <w:rsid w:val="007D528B"/>
    <w:rsid w:val="007D566D"/>
    <w:rsid w:val="007D6E53"/>
    <w:rsid w:val="007D7908"/>
    <w:rsid w:val="007E01EA"/>
    <w:rsid w:val="007E12C7"/>
    <w:rsid w:val="007E2FA2"/>
    <w:rsid w:val="007E56EF"/>
    <w:rsid w:val="007E57AF"/>
    <w:rsid w:val="007E5808"/>
    <w:rsid w:val="007F2E03"/>
    <w:rsid w:val="007F58B2"/>
    <w:rsid w:val="007F5CE7"/>
    <w:rsid w:val="0080003F"/>
    <w:rsid w:val="008006FF"/>
    <w:rsid w:val="00801079"/>
    <w:rsid w:val="00801162"/>
    <w:rsid w:val="00801ABC"/>
    <w:rsid w:val="00801D99"/>
    <w:rsid w:val="00801E8E"/>
    <w:rsid w:val="00804842"/>
    <w:rsid w:val="00806199"/>
    <w:rsid w:val="008061C3"/>
    <w:rsid w:val="0080778A"/>
    <w:rsid w:val="00807C0C"/>
    <w:rsid w:val="008114B1"/>
    <w:rsid w:val="0081156A"/>
    <w:rsid w:val="0081438B"/>
    <w:rsid w:val="008151DA"/>
    <w:rsid w:val="008163CE"/>
    <w:rsid w:val="00822EAC"/>
    <w:rsid w:val="00824871"/>
    <w:rsid w:val="00825867"/>
    <w:rsid w:val="00827242"/>
    <w:rsid w:val="00827B0D"/>
    <w:rsid w:val="00830C5C"/>
    <w:rsid w:val="00831575"/>
    <w:rsid w:val="008324D3"/>
    <w:rsid w:val="00833068"/>
    <w:rsid w:val="00833FE5"/>
    <w:rsid w:val="0083419A"/>
    <w:rsid w:val="00834A3D"/>
    <w:rsid w:val="0083575B"/>
    <w:rsid w:val="00836A0D"/>
    <w:rsid w:val="00836B58"/>
    <w:rsid w:val="008371F2"/>
    <w:rsid w:val="00841F93"/>
    <w:rsid w:val="0084206C"/>
    <w:rsid w:val="00842356"/>
    <w:rsid w:val="00843208"/>
    <w:rsid w:val="00844299"/>
    <w:rsid w:val="00844573"/>
    <w:rsid w:val="00846EF6"/>
    <w:rsid w:val="0084779D"/>
    <w:rsid w:val="008505DF"/>
    <w:rsid w:val="00851656"/>
    <w:rsid w:val="00851FF1"/>
    <w:rsid w:val="00852032"/>
    <w:rsid w:val="00852413"/>
    <w:rsid w:val="00852E5E"/>
    <w:rsid w:val="008559F5"/>
    <w:rsid w:val="00856180"/>
    <w:rsid w:val="008569FD"/>
    <w:rsid w:val="008576BA"/>
    <w:rsid w:val="0086162B"/>
    <w:rsid w:val="00861BA9"/>
    <w:rsid w:val="00863764"/>
    <w:rsid w:val="008645CA"/>
    <w:rsid w:val="00865A40"/>
    <w:rsid w:val="00865DAD"/>
    <w:rsid w:val="008700DB"/>
    <w:rsid w:val="008705D0"/>
    <w:rsid w:val="008709F7"/>
    <w:rsid w:val="00871022"/>
    <w:rsid w:val="00871409"/>
    <w:rsid w:val="0087195B"/>
    <w:rsid w:val="00871D70"/>
    <w:rsid w:val="00871F7E"/>
    <w:rsid w:val="00873023"/>
    <w:rsid w:val="0087320D"/>
    <w:rsid w:val="008734D5"/>
    <w:rsid w:val="008741E1"/>
    <w:rsid w:val="00874AA2"/>
    <w:rsid w:val="00874DB8"/>
    <w:rsid w:val="0087503B"/>
    <w:rsid w:val="0087593B"/>
    <w:rsid w:val="00880519"/>
    <w:rsid w:val="008807F7"/>
    <w:rsid w:val="00881C06"/>
    <w:rsid w:val="0088244C"/>
    <w:rsid w:val="00882EBC"/>
    <w:rsid w:val="00883133"/>
    <w:rsid w:val="008845B0"/>
    <w:rsid w:val="00884AA9"/>
    <w:rsid w:val="00885709"/>
    <w:rsid w:val="00885D69"/>
    <w:rsid w:val="00887544"/>
    <w:rsid w:val="00887F4E"/>
    <w:rsid w:val="008912E7"/>
    <w:rsid w:val="00894D34"/>
    <w:rsid w:val="00894D92"/>
    <w:rsid w:val="008961F8"/>
    <w:rsid w:val="008962FC"/>
    <w:rsid w:val="00896749"/>
    <w:rsid w:val="00896A1E"/>
    <w:rsid w:val="00896EB5"/>
    <w:rsid w:val="00896F81"/>
    <w:rsid w:val="00897758"/>
    <w:rsid w:val="008A06EA"/>
    <w:rsid w:val="008A0FC8"/>
    <w:rsid w:val="008A219F"/>
    <w:rsid w:val="008A2DA5"/>
    <w:rsid w:val="008A31D8"/>
    <w:rsid w:val="008A35DB"/>
    <w:rsid w:val="008A44B1"/>
    <w:rsid w:val="008A4AA5"/>
    <w:rsid w:val="008A5139"/>
    <w:rsid w:val="008A5B1E"/>
    <w:rsid w:val="008A6CE3"/>
    <w:rsid w:val="008A6DA5"/>
    <w:rsid w:val="008B00B8"/>
    <w:rsid w:val="008B0B1B"/>
    <w:rsid w:val="008B1253"/>
    <w:rsid w:val="008B1365"/>
    <w:rsid w:val="008B1A0B"/>
    <w:rsid w:val="008B1E19"/>
    <w:rsid w:val="008B25F3"/>
    <w:rsid w:val="008B2C09"/>
    <w:rsid w:val="008B3302"/>
    <w:rsid w:val="008B724D"/>
    <w:rsid w:val="008C06AC"/>
    <w:rsid w:val="008C0B41"/>
    <w:rsid w:val="008C0E84"/>
    <w:rsid w:val="008C1192"/>
    <w:rsid w:val="008C13D5"/>
    <w:rsid w:val="008C1FCE"/>
    <w:rsid w:val="008C3C6F"/>
    <w:rsid w:val="008C5391"/>
    <w:rsid w:val="008C5EB8"/>
    <w:rsid w:val="008C6A7B"/>
    <w:rsid w:val="008C77B5"/>
    <w:rsid w:val="008D014C"/>
    <w:rsid w:val="008D1A14"/>
    <w:rsid w:val="008D1F77"/>
    <w:rsid w:val="008D333B"/>
    <w:rsid w:val="008D348F"/>
    <w:rsid w:val="008D4136"/>
    <w:rsid w:val="008D505A"/>
    <w:rsid w:val="008D609C"/>
    <w:rsid w:val="008D627C"/>
    <w:rsid w:val="008D6F05"/>
    <w:rsid w:val="008D7876"/>
    <w:rsid w:val="008E102E"/>
    <w:rsid w:val="008E398F"/>
    <w:rsid w:val="008E4380"/>
    <w:rsid w:val="008E560E"/>
    <w:rsid w:val="008E7028"/>
    <w:rsid w:val="008E7E8E"/>
    <w:rsid w:val="008F0A77"/>
    <w:rsid w:val="008F2A0A"/>
    <w:rsid w:val="008F32AE"/>
    <w:rsid w:val="008F3699"/>
    <w:rsid w:val="008F3C51"/>
    <w:rsid w:val="008F41C3"/>
    <w:rsid w:val="008F505C"/>
    <w:rsid w:val="008F5366"/>
    <w:rsid w:val="008F69BD"/>
    <w:rsid w:val="008F6ADB"/>
    <w:rsid w:val="00900288"/>
    <w:rsid w:val="0090220A"/>
    <w:rsid w:val="00903B12"/>
    <w:rsid w:val="00904082"/>
    <w:rsid w:val="009053C6"/>
    <w:rsid w:val="009062B7"/>
    <w:rsid w:val="009072B1"/>
    <w:rsid w:val="00910B4F"/>
    <w:rsid w:val="00910B52"/>
    <w:rsid w:val="00911B08"/>
    <w:rsid w:val="00912D9E"/>
    <w:rsid w:val="00913406"/>
    <w:rsid w:val="009134B1"/>
    <w:rsid w:val="00913C3D"/>
    <w:rsid w:val="00914D4E"/>
    <w:rsid w:val="009150DA"/>
    <w:rsid w:val="00915B47"/>
    <w:rsid w:val="00916441"/>
    <w:rsid w:val="0091698A"/>
    <w:rsid w:val="009171A8"/>
    <w:rsid w:val="00920498"/>
    <w:rsid w:val="00920ABA"/>
    <w:rsid w:val="00920B94"/>
    <w:rsid w:val="00920FF9"/>
    <w:rsid w:val="00922301"/>
    <w:rsid w:val="0092314D"/>
    <w:rsid w:val="00923FE0"/>
    <w:rsid w:val="00924EDB"/>
    <w:rsid w:val="0092561D"/>
    <w:rsid w:val="009307CB"/>
    <w:rsid w:val="00932948"/>
    <w:rsid w:val="00933511"/>
    <w:rsid w:val="00934980"/>
    <w:rsid w:val="00934C4F"/>
    <w:rsid w:val="00935F74"/>
    <w:rsid w:val="00935FFE"/>
    <w:rsid w:val="009377EA"/>
    <w:rsid w:val="00937E2C"/>
    <w:rsid w:val="00940844"/>
    <w:rsid w:val="00941CFA"/>
    <w:rsid w:val="00941D59"/>
    <w:rsid w:val="00942D08"/>
    <w:rsid w:val="009442AB"/>
    <w:rsid w:val="00944737"/>
    <w:rsid w:val="00945A2A"/>
    <w:rsid w:val="00946198"/>
    <w:rsid w:val="00946327"/>
    <w:rsid w:val="00946DCD"/>
    <w:rsid w:val="00947BA1"/>
    <w:rsid w:val="009511A4"/>
    <w:rsid w:val="0095276E"/>
    <w:rsid w:val="00953A86"/>
    <w:rsid w:val="00954F03"/>
    <w:rsid w:val="00954F5F"/>
    <w:rsid w:val="00954F6E"/>
    <w:rsid w:val="00954F6F"/>
    <w:rsid w:val="00955BA6"/>
    <w:rsid w:val="00956FBD"/>
    <w:rsid w:val="00957B29"/>
    <w:rsid w:val="009605BF"/>
    <w:rsid w:val="009617C9"/>
    <w:rsid w:val="0096213E"/>
    <w:rsid w:val="00962B13"/>
    <w:rsid w:val="00962B7B"/>
    <w:rsid w:val="00963457"/>
    <w:rsid w:val="0096415E"/>
    <w:rsid w:val="00964BB6"/>
    <w:rsid w:val="0096603C"/>
    <w:rsid w:val="00966078"/>
    <w:rsid w:val="00967B8D"/>
    <w:rsid w:val="00967E7F"/>
    <w:rsid w:val="0097092C"/>
    <w:rsid w:val="00971378"/>
    <w:rsid w:val="00971F14"/>
    <w:rsid w:val="00972AFF"/>
    <w:rsid w:val="00973D34"/>
    <w:rsid w:val="00974591"/>
    <w:rsid w:val="009750CD"/>
    <w:rsid w:val="00975278"/>
    <w:rsid w:val="00975764"/>
    <w:rsid w:val="009758A3"/>
    <w:rsid w:val="00975C3E"/>
    <w:rsid w:val="00976129"/>
    <w:rsid w:val="00976709"/>
    <w:rsid w:val="00977CD2"/>
    <w:rsid w:val="009811A3"/>
    <w:rsid w:val="009817B3"/>
    <w:rsid w:val="0098237B"/>
    <w:rsid w:val="009831F8"/>
    <w:rsid w:val="00983D9C"/>
    <w:rsid w:val="00984936"/>
    <w:rsid w:val="00984C65"/>
    <w:rsid w:val="00985216"/>
    <w:rsid w:val="009856B2"/>
    <w:rsid w:val="00985940"/>
    <w:rsid w:val="00985FAC"/>
    <w:rsid w:val="00986D2F"/>
    <w:rsid w:val="00987097"/>
    <w:rsid w:val="0098715B"/>
    <w:rsid w:val="00987F61"/>
    <w:rsid w:val="009935F9"/>
    <w:rsid w:val="00993C91"/>
    <w:rsid w:val="00993F3D"/>
    <w:rsid w:val="00995BB9"/>
    <w:rsid w:val="00995C43"/>
    <w:rsid w:val="009965BA"/>
    <w:rsid w:val="0099689B"/>
    <w:rsid w:val="009975DB"/>
    <w:rsid w:val="009A0147"/>
    <w:rsid w:val="009A1F3D"/>
    <w:rsid w:val="009A3273"/>
    <w:rsid w:val="009A419A"/>
    <w:rsid w:val="009A4524"/>
    <w:rsid w:val="009A4786"/>
    <w:rsid w:val="009A5456"/>
    <w:rsid w:val="009B01BA"/>
    <w:rsid w:val="009B0CD3"/>
    <w:rsid w:val="009B153D"/>
    <w:rsid w:val="009B240E"/>
    <w:rsid w:val="009B2EE1"/>
    <w:rsid w:val="009B32CC"/>
    <w:rsid w:val="009B3CBE"/>
    <w:rsid w:val="009B3DC0"/>
    <w:rsid w:val="009B51A4"/>
    <w:rsid w:val="009B52FE"/>
    <w:rsid w:val="009B58CA"/>
    <w:rsid w:val="009B7109"/>
    <w:rsid w:val="009C0140"/>
    <w:rsid w:val="009C193D"/>
    <w:rsid w:val="009C1ED5"/>
    <w:rsid w:val="009C37A8"/>
    <w:rsid w:val="009C3A81"/>
    <w:rsid w:val="009C3B5A"/>
    <w:rsid w:val="009C49AD"/>
    <w:rsid w:val="009C7E11"/>
    <w:rsid w:val="009D0601"/>
    <w:rsid w:val="009D13FD"/>
    <w:rsid w:val="009D3083"/>
    <w:rsid w:val="009D3411"/>
    <w:rsid w:val="009D3E6F"/>
    <w:rsid w:val="009D5AB6"/>
    <w:rsid w:val="009D60B8"/>
    <w:rsid w:val="009D63A0"/>
    <w:rsid w:val="009D6E56"/>
    <w:rsid w:val="009D7BD8"/>
    <w:rsid w:val="009D7F17"/>
    <w:rsid w:val="009D7FCE"/>
    <w:rsid w:val="009E0DCE"/>
    <w:rsid w:val="009E1880"/>
    <w:rsid w:val="009E2F55"/>
    <w:rsid w:val="009E50B0"/>
    <w:rsid w:val="009E588D"/>
    <w:rsid w:val="009E59A4"/>
    <w:rsid w:val="009E619F"/>
    <w:rsid w:val="009E6EC4"/>
    <w:rsid w:val="009E7542"/>
    <w:rsid w:val="009F29E4"/>
    <w:rsid w:val="009F4A26"/>
    <w:rsid w:val="009F4DEA"/>
    <w:rsid w:val="009F5543"/>
    <w:rsid w:val="009F5887"/>
    <w:rsid w:val="009F5F96"/>
    <w:rsid w:val="009F6C5D"/>
    <w:rsid w:val="00A0263E"/>
    <w:rsid w:val="00A032A5"/>
    <w:rsid w:val="00A04678"/>
    <w:rsid w:val="00A046DA"/>
    <w:rsid w:val="00A049D0"/>
    <w:rsid w:val="00A06E20"/>
    <w:rsid w:val="00A07EFA"/>
    <w:rsid w:val="00A10B78"/>
    <w:rsid w:val="00A11BA2"/>
    <w:rsid w:val="00A11F47"/>
    <w:rsid w:val="00A11FEB"/>
    <w:rsid w:val="00A14FE5"/>
    <w:rsid w:val="00A15436"/>
    <w:rsid w:val="00A16444"/>
    <w:rsid w:val="00A16A62"/>
    <w:rsid w:val="00A2039E"/>
    <w:rsid w:val="00A227B0"/>
    <w:rsid w:val="00A246D7"/>
    <w:rsid w:val="00A2534A"/>
    <w:rsid w:val="00A269E6"/>
    <w:rsid w:val="00A27ACF"/>
    <w:rsid w:val="00A3046C"/>
    <w:rsid w:val="00A30B28"/>
    <w:rsid w:val="00A30D9C"/>
    <w:rsid w:val="00A30E8B"/>
    <w:rsid w:val="00A33DE4"/>
    <w:rsid w:val="00A33F01"/>
    <w:rsid w:val="00A34773"/>
    <w:rsid w:val="00A34F75"/>
    <w:rsid w:val="00A36BCA"/>
    <w:rsid w:val="00A37396"/>
    <w:rsid w:val="00A378B1"/>
    <w:rsid w:val="00A3794E"/>
    <w:rsid w:val="00A37C1C"/>
    <w:rsid w:val="00A42A98"/>
    <w:rsid w:val="00A435D9"/>
    <w:rsid w:val="00A44B4A"/>
    <w:rsid w:val="00A460F0"/>
    <w:rsid w:val="00A46347"/>
    <w:rsid w:val="00A50BB4"/>
    <w:rsid w:val="00A51B2A"/>
    <w:rsid w:val="00A54D08"/>
    <w:rsid w:val="00A55CA8"/>
    <w:rsid w:val="00A56D4D"/>
    <w:rsid w:val="00A578F2"/>
    <w:rsid w:val="00A57B78"/>
    <w:rsid w:val="00A613D5"/>
    <w:rsid w:val="00A61AB9"/>
    <w:rsid w:val="00A636F4"/>
    <w:rsid w:val="00A63C1A"/>
    <w:rsid w:val="00A66DD8"/>
    <w:rsid w:val="00A709CA"/>
    <w:rsid w:val="00A70F68"/>
    <w:rsid w:val="00A722F0"/>
    <w:rsid w:val="00A73C8F"/>
    <w:rsid w:val="00A74BC7"/>
    <w:rsid w:val="00A7555B"/>
    <w:rsid w:val="00A769A4"/>
    <w:rsid w:val="00A76FC9"/>
    <w:rsid w:val="00A7743C"/>
    <w:rsid w:val="00A80AF0"/>
    <w:rsid w:val="00A817DF"/>
    <w:rsid w:val="00A82208"/>
    <w:rsid w:val="00A8330C"/>
    <w:rsid w:val="00A83C59"/>
    <w:rsid w:val="00A849D9"/>
    <w:rsid w:val="00A87DD5"/>
    <w:rsid w:val="00A90E94"/>
    <w:rsid w:val="00A922DD"/>
    <w:rsid w:val="00A92C59"/>
    <w:rsid w:val="00A93853"/>
    <w:rsid w:val="00A9479D"/>
    <w:rsid w:val="00A954C2"/>
    <w:rsid w:val="00A968CC"/>
    <w:rsid w:val="00A96BCE"/>
    <w:rsid w:val="00AA2E75"/>
    <w:rsid w:val="00AA5CEA"/>
    <w:rsid w:val="00AB1926"/>
    <w:rsid w:val="00AB33EA"/>
    <w:rsid w:val="00AB6536"/>
    <w:rsid w:val="00AB6B69"/>
    <w:rsid w:val="00AB6CD5"/>
    <w:rsid w:val="00AC0F19"/>
    <w:rsid w:val="00AC10C9"/>
    <w:rsid w:val="00AC1451"/>
    <w:rsid w:val="00AC1930"/>
    <w:rsid w:val="00AC405F"/>
    <w:rsid w:val="00AC4C98"/>
    <w:rsid w:val="00AC5812"/>
    <w:rsid w:val="00AC5D64"/>
    <w:rsid w:val="00AC6224"/>
    <w:rsid w:val="00AD3292"/>
    <w:rsid w:val="00AD3F77"/>
    <w:rsid w:val="00AD47A3"/>
    <w:rsid w:val="00AD68B4"/>
    <w:rsid w:val="00AD69A2"/>
    <w:rsid w:val="00AD6B2E"/>
    <w:rsid w:val="00AD6FF2"/>
    <w:rsid w:val="00AD72B5"/>
    <w:rsid w:val="00AD7F7D"/>
    <w:rsid w:val="00AE0495"/>
    <w:rsid w:val="00AE1A2D"/>
    <w:rsid w:val="00AE291E"/>
    <w:rsid w:val="00AE2EB4"/>
    <w:rsid w:val="00AE3319"/>
    <w:rsid w:val="00AE412F"/>
    <w:rsid w:val="00AE42F8"/>
    <w:rsid w:val="00AE4920"/>
    <w:rsid w:val="00AE4E3A"/>
    <w:rsid w:val="00AE56B3"/>
    <w:rsid w:val="00AF28F7"/>
    <w:rsid w:val="00AF3EC6"/>
    <w:rsid w:val="00AF42CB"/>
    <w:rsid w:val="00AF6A18"/>
    <w:rsid w:val="00AF6F39"/>
    <w:rsid w:val="00AF71BE"/>
    <w:rsid w:val="00AF725D"/>
    <w:rsid w:val="00AF73EF"/>
    <w:rsid w:val="00AF7836"/>
    <w:rsid w:val="00AF7F31"/>
    <w:rsid w:val="00B01591"/>
    <w:rsid w:val="00B01744"/>
    <w:rsid w:val="00B017D1"/>
    <w:rsid w:val="00B019B3"/>
    <w:rsid w:val="00B01BBA"/>
    <w:rsid w:val="00B02958"/>
    <w:rsid w:val="00B04800"/>
    <w:rsid w:val="00B0652C"/>
    <w:rsid w:val="00B06561"/>
    <w:rsid w:val="00B07999"/>
    <w:rsid w:val="00B11505"/>
    <w:rsid w:val="00B12F9B"/>
    <w:rsid w:val="00B13A38"/>
    <w:rsid w:val="00B13F11"/>
    <w:rsid w:val="00B14BE8"/>
    <w:rsid w:val="00B15CF6"/>
    <w:rsid w:val="00B15F66"/>
    <w:rsid w:val="00B1661B"/>
    <w:rsid w:val="00B17618"/>
    <w:rsid w:val="00B176FD"/>
    <w:rsid w:val="00B2351A"/>
    <w:rsid w:val="00B238F3"/>
    <w:rsid w:val="00B25840"/>
    <w:rsid w:val="00B26139"/>
    <w:rsid w:val="00B26B87"/>
    <w:rsid w:val="00B3136F"/>
    <w:rsid w:val="00B338C2"/>
    <w:rsid w:val="00B34CCE"/>
    <w:rsid w:val="00B34D17"/>
    <w:rsid w:val="00B35117"/>
    <w:rsid w:val="00B35C8E"/>
    <w:rsid w:val="00B3671B"/>
    <w:rsid w:val="00B3688D"/>
    <w:rsid w:val="00B408BF"/>
    <w:rsid w:val="00B41344"/>
    <w:rsid w:val="00B417E9"/>
    <w:rsid w:val="00B41A4F"/>
    <w:rsid w:val="00B42C57"/>
    <w:rsid w:val="00B45E5C"/>
    <w:rsid w:val="00B46D78"/>
    <w:rsid w:val="00B47329"/>
    <w:rsid w:val="00B47A48"/>
    <w:rsid w:val="00B51687"/>
    <w:rsid w:val="00B51996"/>
    <w:rsid w:val="00B52FDD"/>
    <w:rsid w:val="00B532FF"/>
    <w:rsid w:val="00B53852"/>
    <w:rsid w:val="00B5601B"/>
    <w:rsid w:val="00B56239"/>
    <w:rsid w:val="00B61374"/>
    <w:rsid w:val="00B61812"/>
    <w:rsid w:val="00B61FF2"/>
    <w:rsid w:val="00B622A8"/>
    <w:rsid w:val="00B6363F"/>
    <w:rsid w:val="00B64EC2"/>
    <w:rsid w:val="00B65D88"/>
    <w:rsid w:val="00B660A0"/>
    <w:rsid w:val="00B66E9D"/>
    <w:rsid w:val="00B7009A"/>
    <w:rsid w:val="00B71D13"/>
    <w:rsid w:val="00B73DC9"/>
    <w:rsid w:val="00B742D3"/>
    <w:rsid w:val="00B743E3"/>
    <w:rsid w:val="00B75899"/>
    <w:rsid w:val="00B771FF"/>
    <w:rsid w:val="00B778D3"/>
    <w:rsid w:val="00B826ED"/>
    <w:rsid w:val="00B837E1"/>
    <w:rsid w:val="00B840B9"/>
    <w:rsid w:val="00B842E4"/>
    <w:rsid w:val="00B84A15"/>
    <w:rsid w:val="00B84AB0"/>
    <w:rsid w:val="00B84E5B"/>
    <w:rsid w:val="00B851C5"/>
    <w:rsid w:val="00B86128"/>
    <w:rsid w:val="00B86551"/>
    <w:rsid w:val="00B86C37"/>
    <w:rsid w:val="00B872DD"/>
    <w:rsid w:val="00B9256C"/>
    <w:rsid w:val="00B9342C"/>
    <w:rsid w:val="00B93EAC"/>
    <w:rsid w:val="00B9420A"/>
    <w:rsid w:val="00B9462C"/>
    <w:rsid w:val="00B964EC"/>
    <w:rsid w:val="00BA0094"/>
    <w:rsid w:val="00BA0CBB"/>
    <w:rsid w:val="00BA1EB9"/>
    <w:rsid w:val="00BA2943"/>
    <w:rsid w:val="00BA2D11"/>
    <w:rsid w:val="00BA2F0B"/>
    <w:rsid w:val="00BA3B62"/>
    <w:rsid w:val="00BA51B7"/>
    <w:rsid w:val="00BA5330"/>
    <w:rsid w:val="00BA5E3A"/>
    <w:rsid w:val="00BA6517"/>
    <w:rsid w:val="00BA6C76"/>
    <w:rsid w:val="00BA7066"/>
    <w:rsid w:val="00BA71D1"/>
    <w:rsid w:val="00BA7250"/>
    <w:rsid w:val="00BA7F7F"/>
    <w:rsid w:val="00BB01E7"/>
    <w:rsid w:val="00BB04A7"/>
    <w:rsid w:val="00BB1626"/>
    <w:rsid w:val="00BB214F"/>
    <w:rsid w:val="00BB220B"/>
    <w:rsid w:val="00BB3832"/>
    <w:rsid w:val="00BB3945"/>
    <w:rsid w:val="00BB4168"/>
    <w:rsid w:val="00BB61D0"/>
    <w:rsid w:val="00BB687A"/>
    <w:rsid w:val="00BC0BAE"/>
    <w:rsid w:val="00BC1E17"/>
    <w:rsid w:val="00BC2594"/>
    <w:rsid w:val="00BC2815"/>
    <w:rsid w:val="00BC3DDA"/>
    <w:rsid w:val="00BC3E3D"/>
    <w:rsid w:val="00BC4B34"/>
    <w:rsid w:val="00BC6033"/>
    <w:rsid w:val="00BC6969"/>
    <w:rsid w:val="00BC6CB2"/>
    <w:rsid w:val="00BC74AC"/>
    <w:rsid w:val="00BD013E"/>
    <w:rsid w:val="00BD01F6"/>
    <w:rsid w:val="00BD4ACC"/>
    <w:rsid w:val="00BD5888"/>
    <w:rsid w:val="00BD5D75"/>
    <w:rsid w:val="00BD6D2D"/>
    <w:rsid w:val="00BD75EF"/>
    <w:rsid w:val="00BE25F6"/>
    <w:rsid w:val="00BE2C52"/>
    <w:rsid w:val="00BE2E62"/>
    <w:rsid w:val="00BE75EE"/>
    <w:rsid w:val="00BF0D2B"/>
    <w:rsid w:val="00BF0EA9"/>
    <w:rsid w:val="00BF1644"/>
    <w:rsid w:val="00BF20CD"/>
    <w:rsid w:val="00BF2EFE"/>
    <w:rsid w:val="00BF33D7"/>
    <w:rsid w:val="00BF4697"/>
    <w:rsid w:val="00BF4E47"/>
    <w:rsid w:val="00BF5172"/>
    <w:rsid w:val="00BF5BE9"/>
    <w:rsid w:val="00C003AF"/>
    <w:rsid w:val="00C041AE"/>
    <w:rsid w:val="00C06237"/>
    <w:rsid w:val="00C06779"/>
    <w:rsid w:val="00C069CD"/>
    <w:rsid w:val="00C07242"/>
    <w:rsid w:val="00C07F7B"/>
    <w:rsid w:val="00C10254"/>
    <w:rsid w:val="00C149F9"/>
    <w:rsid w:val="00C16133"/>
    <w:rsid w:val="00C169F1"/>
    <w:rsid w:val="00C17FEA"/>
    <w:rsid w:val="00C20E13"/>
    <w:rsid w:val="00C227D2"/>
    <w:rsid w:val="00C22B59"/>
    <w:rsid w:val="00C231D6"/>
    <w:rsid w:val="00C24E3C"/>
    <w:rsid w:val="00C2544D"/>
    <w:rsid w:val="00C25C73"/>
    <w:rsid w:val="00C2697F"/>
    <w:rsid w:val="00C311B1"/>
    <w:rsid w:val="00C32259"/>
    <w:rsid w:val="00C33684"/>
    <w:rsid w:val="00C34788"/>
    <w:rsid w:val="00C35404"/>
    <w:rsid w:val="00C3566A"/>
    <w:rsid w:val="00C36340"/>
    <w:rsid w:val="00C37821"/>
    <w:rsid w:val="00C37EA2"/>
    <w:rsid w:val="00C43485"/>
    <w:rsid w:val="00C4383A"/>
    <w:rsid w:val="00C43BC0"/>
    <w:rsid w:val="00C4499C"/>
    <w:rsid w:val="00C44E2B"/>
    <w:rsid w:val="00C4523D"/>
    <w:rsid w:val="00C461A4"/>
    <w:rsid w:val="00C46D6E"/>
    <w:rsid w:val="00C478E2"/>
    <w:rsid w:val="00C503A5"/>
    <w:rsid w:val="00C5146F"/>
    <w:rsid w:val="00C517BD"/>
    <w:rsid w:val="00C54AB3"/>
    <w:rsid w:val="00C565D2"/>
    <w:rsid w:val="00C601AC"/>
    <w:rsid w:val="00C6104B"/>
    <w:rsid w:val="00C61DAC"/>
    <w:rsid w:val="00C63FC5"/>
    <w:rsid w:val="00C64969"/>
    <w:rsid w:val="00C66118"/>
    <w:rsid w:val="00C66F7C"/>
    <w:rsid w:val="00C7071E"/>
    <w:rsid w:val="00C71DB9"/>
    <w:rsid w:val="00C72FD5"/>
    <w:rsid w:val="00C73642"/>
    <w:rsid w:val="00C74072"/>
    <w:rsid w:val="00C74A82"/>
    <w:rsid w:val="00C75242"/>
    <w:rsid w:val="00C7622F"/>
    <w:rsid w:val="00C7743B"/>
    <w:rsid w:val="00C77505"/>
    <w:rsid w:val="00C81E70"/>
    <w:rsid w:val="00C82277"/>
    <w:rsid w:val="00C8530D"/>
    <w:rsid w:val="00C87710"/>
    <w:rsid w:val="00C90430"/>
    <w:rsid w:val="00C909AD"/>
    <w:rsid w:val="00C90E02"/>
    <w:rsid w:val="00C90F5C"/>
    <w:rsid w:val="00C923B1"/>
    <w:rsid w:val="00C945B8"/>
    <w:rsid w:val="00CA0A27"/>
    <w:rsid w:val="00CA0D2D"/>
    <w:rsid w:val="00CA188F"/>
    <w:rsid w:val="00CA19CA"/>
    <w:rsid w:val="00CA1DC1"/>
    <w:rsid w:val="00CA498B"/>
    <w:rsid w:val="00CA4AA8"/>
    <w:rsid w:val="00CA7F11"/>
    <w:rsid w:val="00CB0AD6"/>
    <w:rsid w:val="00CB0EC5"/>
    <w:rsid w:val="00CB494B"/>
    <w:rsid w:val="00CB4A08"/>
    <w:rsid w:val="00CB5833"/>
    <w:rsid w:val="00CC0CD2"/>
    <w:rsid w:val="00CC0D82"/>
    <w:rsid w:val="00CC1094"/>
    <w:rsid w:val="00CC22AB"/>
    <w:rsid w:val="00CC30C0"/>
    <w:rsid w:val="00CC34E7"/>
    <w:rsid w:val="00CC38DF"/>
    <w:rsid w:val="00CC40AF"/>
    <w:rsid w:val="00CC4E41"/>
    <w:rsid w:val="00CC56A8"/>
    <w:rsid w:val="00CC723D"/>
    <w:rsid w:val="00CC72CE"/>
    <w:rsid w:val="00CD0533"/>
    <w:rsid w:val="00CD07DE"/>
    <w:rsid w:val="00CD0C37"/>
    <w:rsid w:val="00CD144C"/>
    <w:rsid w:val="00CD1B23"/>
    <w:rsid w:val="00CD21B9"/>
    <w:rsid w:val="00CD3A2F"/>
    <w:rsid w:val="00CD4954"/>
    <w:rsid w:val="00CD4AB0"/>
    <w:rsid w:val="00CD534C"/>
    <w:rsid w:val="00CD6741"/>
    <w:rsid w:val="00CD7B29"/>
    <w:rsid w:val="00CE01EF"/>
    <w:rsid w:val="00CE05E1"/>
    <w:rsid w:val="00CE09D3"/>
    <w:rsid w:val="00CE113D"/>
    <w:rsid w:val="00CE3D5B"/>
    <w:rsid w:val="00CE4183"/>
    <w:rsid w:val="00CE6015"/>
    <w:rsid w:val="00CE6FFE"/>
    <w:rsid w:val="00CE71D6"/>
    <w:rsid w:val="00CE7326"/>
    <w:rsid w:val="00CE7678"/>
    <w:rsid w:val="00CE77A4"/>
    <w:rsid w:val="00CF032A"/>
    <w:rsid w:val="00CF17E9"/>
    <w:rsid w:val="00CF3297"/>
    <w:rsid w:val="00CF3618"/>
    <w:rsid w:val="00CF3B99"/>
    <w:rsid w:val="00CF40CA"/>
    <w:rsid w:val="00CF6D85"/>
    <w:rsid w:val="00CF7301"/>
    <w:rsid w:val="00CF7ECE"/>
    <w:rsid w:val="00D015B6"/>
    <w:rsid w:val="00D016CF"/>
    <w:rsid w:val="00D04766"/>
    <w:rsid w:val="00D06783"/>
    <w:rsid w:val="00D10024"/>
    <w:rsid w:val="00D109C3"/>
    <w:rsid w:val="00D13DDA"/>
    <w:rsid w:val="00D14515"/>
    <w:rsid w:val="00D16124"/>
    <w:rsid w:val="00D16E66"/>
    <w:rsid w:val="00D1762B"/>
    <w:rsid w:val="00D17F30"/>
    <w:rsid w:val="00D20011"/>
    <w:rsid w:val="00D21253"/>
    <w:rsid w:val="00D23395"/>
    <w:rsid w:val="00D237C7"/>
    <w:rsid w:val="00D23A66"/>
    <w:rsid w:val="00D250BE"/>
    <w:rsid w:val="00D26103"/>
    <w:rsid w:val="00D269DF"/>
    <w:rsid w:val="00D269E8"/>
    <w:rsid w:val="00D274AC"/>
    <w:rsid w:val="00D31979"/>
    <w:rsid w:val="00D31CFA"/>
    <w:rsid w:val="00D34093"/>
    <w:rsid w:val="00D36458"/>
    <w:rsid w:val="00D366DB"/>
    <w:rsid w:val="00D36999"/>
    <w:rsid w:val="00D36A0D"/>
    <w:rsid w:val="00D37399"/>
    <w:rsid w:val="00D37A56"/>
    <w:rsid w:val="00D42718"/>
    <w:rsid w:val="00D42EEB"/>
    <w:rsid w:val="00D44360"/>
    <w:rsid w:val="00D4446A"/>
    <w:rsid w:val="00D44B1F"/>
    <w:rsid w:val="00D46276"/>
    <w:rsid w:val="00D4698E"/>
    <w:rsid w:val="00D46EE9"/>
    <w:rsid w:val="00D472B6"/>
    <w:rsid w:val="00D478C0"/>
    <w:rsid w:val="00D50939"/>
    <w:rsid w:val="00D516C6"/>
    <w:rsid w:val="00D524A5"/>
    <w:rsid w:val="00D528FB"/>
    <w:rsid w:val="00D52E27"/>
    <w:rsid w:val="00D52F5C"/>
    <w:rsid w:val="00D537D6"/>
    <w:rsid w:val="00D53BE2"/>
    <w:rsid w:val="00D540AE"/>
    <w:rsid w:val="00D541A8"/>
    <w:rsid w:val="00D54823"/>
    <w:rsid w:val="00D54EDE"/>
    <w:rsid w:val="00D552DA"/>
    <w:rsid w:val="00D56268"/>
    <w:rsid w:val="00D56D8E"/>
    <w:rsid w:val="00D60141"/>
    <w:rsid w:val="00D6080A"/>
    <w:rsid w:val="00D611E6"/>
    <w:rsid w:val="00D6238A"/>
    <w:rsid w:val="00D65EB0"/>
    <w:rsid w:val="00D663CD"/>
    <w:rsid w:val="00D67D93"/>
    <w:rsid w:val="00D70269"/>
    <w:rsid w:val="00D70BEB"/>
    <w:rsid w:val="00D7189C"/>
    <w:rsid w:val="00D71B02"/>
    <w:rsid w:val="00D72025"/>
    <w:rsid w:val="00D72800"/>
    <w:rsid w:val="00D728F9"/>
    <w:rsid w:val="00D7302D"/>
    <w:rsid w:val="00D7493B"/>
    <w:rsid w:val="00D74D78"/>
    <w:rsid w:val="00D807D0"/>
    <w:rsid w:val="00D80ED0"/>
    <w:rsid w:val="00D81798"/>
    <w:rsid w:val="00D81EB6"/>
    <w:rsid w:val="00D82200"/>
    <w:rsid w:val="00D82D04"/>
    <w:rsid w:val="00D83825"/>
    <w:rsid w:val="00D8543E"/>
    <w:rsid w:val="00D85CA7"/>
    <w:rsid w:val="00D86ACD"/>
    <w:rsid w:val="00D87164"/>
    <w:rsid w:val="00D92FAD"/>
    <w:rsid w:val="00D932E2"/>
    <w:rsid w:val="00D934EE"/>
    <w:rsid w:val="00D93677"/>
    <w:rsid w:val="00D93B59"/>
    <w:rsid w:val="00D9404C"/>
    <w:rsid w:val="00D961EF"/>
    <w:rsid w:val="00D97F3B"/>
    <w:rsid w:val="00DA202C"/>
    <w:rsid w:val="00DA3A33"/>
    <w:rsid w:val="00DA4312"/>
    <w:rsid w:val="00DA4926"/>
    <w:rsid w:val="00DA56E4"/>
    <w:rsid w:val="00DA795A"/>
    <w:rsid w:val="00DB0568"/>
    <w:rsid w:val="00DB1736"/>
    <w:rsid w:val="00DB21FE"/>
    <w:rsid w:val="00DB2448"/>
    <w:rsid w:val="00DB31E0"/>
    <w:rsid w:val="00DB647D"/>
    <w:rsid w:val="00DB69E6"/>
    <w:rsid w:val="00DB6D60"/>
    <w:rsid w:val="00DB7424"/>
    <w:rsid w:val="00DC0A0A"/>
    <w:rsid w:val="00DC11AB"/>
    <w:rsid w:val="00DC3838"/>
    <w:rsid w:val="00DC4E13"/>
    <w:rsid w:val="00DC4EA0"/>
    <w:rsid w:val="00DC55E5"/>
    <w:rsid w:val="00DC5C76"/>
    <w:rsid w:val="00DC5FE2"/>
    <w:rsid w:val="00DC6AF6"/>
    <w:rsid w:val="00DC6B78"/>
    <w:rsid w:val="00DC7AE8"/>
    <w:rsid w:val="00DC7CF7"/>
    <w:rsid w:val="00DC7DE7"/>
    <w:rsid w:val="00DD0031"/>
    <w:rsid w:val="00DD1838"/>
    <w:rsid w:val="00DD1AF6"/>
    <w:rsid w:val="00DD1EE5"/>
    <w:rsid w:val="00DD395C"/>
    <w:rsid w:val="00DD46D5"/>
    <w:rsid w:val="00DD4C59"/>
    <w:rsid w:val="00DD4EF0"/>
    <w:rsid w:val="00DD788A"/>
    <w:rsid w:val="00DD78D9"/>
    <w:rsid w:val="00DE0349"/>
    <w:rsid w:val="00DE111D"/>
    <w:rsid w:val="00DE131B"/>
    <w:rsid w:val="00DE2ABA"/>
    <w:rsid w:val="00DE2C53"/>
    <w:rsid w:val="00DE3163"/>
    <w:rsid w:val="00DE64E6"/>
    <w:rsid w:val="00DE6E27"/>
    <w:rsid w:val="00DF1D52"/>
    <w:rsid w:val="00DF2597"/>
    <w:rsid w:val="00DF383D"/>
    <w:rsid w:val="00DF404B"/>
    <w:rsid w:val="00DF5469"/>
    <w:rsid w:val="00DF650E"/>
    <w:rsid w:val="00DF74AA"/>
    <w:rsid w:val="00E0012A"/>
    <w:rsid w:val="00E019CF"/>
    <w:rsid w:val="00E01B63"/>
    <w:rsid w:val="00E01B8F"/>
    <w:rsid w:val="00E02522"/>
    <w:rsid w:val="00E02E01"/>
    <w:rsid w:val="00E03285"/>
    <w:rsid w:val="00E03972"/>
    <w:rsid w:val="00E03CE6"/>
    <w:rsid w:val="00E04170"/>
    <w:rsid w:val="00E04A4B"/>
    <w:rsid w:val="00E06233"/>
    <w:rsid w:val="00E10C0A"/>
    <w:rsid w:val="00E11EA4"/>
    <w:rsid w:val="00E11EDC"/>
    <w:rsid w:val="00E12982"/>
    <w:rsid w:val="00E15E3E"/>
    <w:rsid w:val="00E16046"/>
    <w:rsid w:val="00E16281"/>
    <w:rsid w:val="00E16FE8"/>
    <w:rsid w:val="00E172F3"/>
    <w:rsid w:val="00E232B3"/>
    <w:rsid w:val="00E237EB"/>
    <w:rsid w:val="00E24A16"/>
    <w:rsid w:val="00E3043B"/>
    <w:rsid w:val="00E30D8E"/>
    <w:rsid w:val="00E3107C"/>
    <w:rsid w:val="00E32F7B"/>
    <w:rsid w:val="00E34680"/>
    <w:rsid w:val="00E36018"/>
    <w:rsid w:val="00E364C9"/>
    <w:rsid w:val="00E374A1"/>
    <w:rsid w:val="00E40747"/>
    <w:rsid w:val="00E40C2D"/>
    <w:rsid w:val="00E411B7"/>
    <w:rsid w:val="00E42781"/>
    <w:rsid w:val="00E4300C"/>
    <w:rsid w:val="00E4314D"/>
    <w:rsid w:val="00E43218"/>
    <w:rsid w:val="00E436BB"/>
    <w:rsid w:val="00E43CF8"/>
    <w:rsid w:val="00E4407B"/>
    <w:rsid w:val="00E442F0"/>
    <w:rsid w:val="00E45141"/>
    <w:rsid w:val="00E45B8E"/>
    <w:rsid w:val="00E45FE2"/>
    <w:rsid w:val="00E47A27"/>
    <w:rsid w:val="00E508A5"/>
    <w:rsid w:val="00E509A2"/>
    <w:rsid w:val="00E50FCF"/>
    <w:rsid w:val="00E51718"/>
    <w:rsid w:val="00E52069"/>
    <w:rsid w:val="00E52FF2"/>
    <w:rsid w:val="00E53240"/>
    <w:rsid w:val="00E54374"/>
    <w:rsid w:val="00E54E21"/>
    <w:rsid w:val="00E575FB"/>
    <w:rsid w:val="00E601AD"/>
    <w:rsid w:val="00E60592"/>
    <w:rsid w:val="00E61510"/>
    <w:rsid w:val="00E62D88"/>
    <w:rsid w:val="00E62F64"/>
    <w:rsid w:val="00E648B6"/>
    <w:rsid w:val="00E650F8"/>
    <w:rsid w:val="00E660BE"/>
    <w:rsid w:val="00E66A4E"/>
    <w:rsid w:val="00E71F27"/>
    <w:rsid w:val="00E7309C"/>
    <w:rsid w:val="00E735F5"/>
    <w:rsid w:val="00E7473B"/>
    <w:rsid w:val="00E80287"/>
    <w:rsid w:val="00E807A9"/>
    <w:rsid w:val="00E80847"/>
    <w:rsid w:val="00E81C87"/>
    <w:rsid w:val="00E81DEF"/>
    <w:rsid w:val="00E82E76"/>
    <w:rsid w:val="00E83AD0"/>
    <w:rsid w:val="00E8446C"/>
    <w:rsid w:val="00E847D6"/>
    <w:rsid w:val="00E84EFB"/>
    <w:rsid w:val="00E859EF"/>
    <w:rsid w:val="00E85C62"/>
    <w:rsid w:val="00E90A06"/>
    <w:rsid w:val="00E90D24"/>
    <w:rsid w:val="00E927E0"/>
    <w:rsid w:val="00E92B45"/>
    <w:rsid w:val="00E92C2F"/>
    <w:rsid w:val="00E93F80"/>
    <w:rsid w:val="00E94408"/>
    <w:rsid w:val="00E94A28"/>
    <w:rsid w:val="00E94F20"/>
    <w:rsid w:val="00E95339"/>
    <w:rsid w:val="00E9533C"/>
    <w:rsid w:val="00E95718"/>
    <w:rsid w:val="00E95E8A"/>
    <w:rsid w:val="00E96C5A"/>
    <w:rsid w:val="00E9778E"/>
    <w:rsid w:val="00E97EDD"/>
    <w:rsid w:val="00EA13AB"/>
    <w:rsid w:val="00EA1F22"/>
    <w:rsid w:val="00EA34D5"/>
    <w:rsid w:val="00EA50DC"/>
    <w:rsid w:val="00EA5D83"/>
    <w:rsid w:val="00EA605D"/>
    <w:rsid w:val="00EB0279"/>
    <w:rsid w:val="00EB139E"/>
    <w:rsid w:val="00EB27B7"/>
    <w:rsid w:val="00EB2CCF"/>
    <w:rsid w:val="00EB3266"/>
    <w:rsid w:val="00EB399D"/>
    <w:rsid w:val="00EB5F81"/>
    <w:rsid w:val="00EB66E6"/>
    <w:rsid w:val="00EB7B41"/>
    <w:rsid w:val="00EC04F8"/>
    <w:rsid w:val="00EC14D5"/>
    <w:rsid w:val="00EC297C"/>
    <w:rsid w:val="00EC2DDD"/>
    <w:rsid w:val="00EC2E84"/>
    <w:rsid w:val="00EC511C"/>
    <w:rsid w:val="00EC6C9A"/>
    <w:rsid w:val="00EC7097"/>
    <w:rsid w:val="00EC712A"/>
    <w:rsid w:val="00ED0520"/>
    <w:rsid w:val="00ED16E6"/>
    <w:rsid w:val="00ED1EEC"/>
    <w:rsid w:val="00ED3E44"/>
    <w:rsid w:val="00ED4771"/>
    <w:rsid w:val="00EE111A"/>
    <w:rsid w:val="00EE15B0"/>
    <w:rsid w:val="00EE245D"/>
    <w:rsid w:val="00EE3631"/>
    <w:rsid w:val="00EE4BC7"/>
    <w:rsid w:val="00EE725F"/>
    <w:rsid w:val="00EE73FA"/>
    <w:rsid w:val="00EF0344"/>
    <w:rsid w:val="00EF1BD8"/>
    <w:rsid w:val="00EF1DF1"/>
    <w:rsid w:val="00EF301C"/>
    <w:rsid w:val="00EF3238"/>
    <w:rsid w:val="00EF3456"/>
    <w:rsid w:val="00EF3B65"/>
    <w:rsid w:val="00EF522C"/>
    <w:rsid w:val="00EF57EE"/>
    <w:rsid w:val="00EF5894"/>
    <w:rsid w:val="00EF59AC"/>
    <w:rsid w:val="00EF756D"/>
    <w:rsid w:val="00F01433"/>
    <w:rsid w:val="00F01AA0"/>
    <w:rsid w:val="00F02532"/>
    <w:rsid w:val="00F02B7C"/>
    <w:rsid w:val="00F03299"/>
    <w:rsid w:val="00F0418F"/>
    <w:rsid w:val="00F04CFB"/>
    <w:rsid w:val="00F05A65"/>
    <w:rsid w:val="00F05B8D"/>
    <w:rsid w:val="00F05EAD"/>
    <w:rsid w:val="00F05EC4"/>
    <w:rsid w:val="00F07812"/>
    <w:rsid w:val="00F07C80"/>
    <w:rsid w:val="00F11FE5"/>
    <w:rsid w:val="00F121DA"/>
    <w:rsid w:val="00F12DE6"/>
    <w:rsid w:val="00F13B47"/>
    <w:rsid w:val="00F141C9"/>
    <w:rsid w:val="00F146C2"/>
    <w:rsid w:val="00F149F0"/>
    <w:rsid w:val="00F14C7F"/>
    <w:rsid w:val="00F1507F"/>
    <w:rsid w:val="00F1515F"/>
    <w:rsid w:val="00F15967"/>
    <w:rsid w:val="00F16A16"/>
    <w:rsid w:val="00F16A7C"/>
    <w:rsid w:val="00F1743B"/>
    <w:rsid w:val="00F17AED"/>
    <w:rsid w:val="00F21C69"/>
    <w:rsid w:val="00F226F7"/>
    <w:rsid w:val="00F2279B"/>
    <w:rsid w:val="00F2491F"/>
    <w:rsid w:val="00F24DCC"/>
    <w:rsid w:val="00F25870"/>
    <w:rsid w:val="00F25CB0"/>
    <w:rsid w:val="00F261D3"/>
    <w:rsid w:val="00F26DC6"/>
    <w:rsid w:val="00F27EE3"/>
    <w:rsid w:val="00F30206"/>
    <w:rsid w:val="00F30A27"/>
    <w:rsid w:val="00F30B2E"/>
    <w:rsid w:val="00F33156"/>
    <w:rsid w:val="00F33397"/>
    <w:rsid w:val="00F34DE0"/>
    <w:rsid w:val="00F35764"/>
    <w:rsid w:val="00F35FF1"/>
    <w:rsid w:val="00F3694A"/>
    <w:rsid w:val="00F379DA"/>
    <w:rsid w:val="00F37AA6"/>
    <w:rsid w:val="00F4083F"/>
    <w:rsid w:val="00F41B72"/>
    <w:rsid w:val="00F426BE"/>
    <w:rsid w:val="00F43826"/>
    <w:rsid w:val="00F44220"/>
    <w:rsid w:val="00F45EEE"/>
    <w:rsid w:val="00F464F2"/>
    <w:rsid w:val="00F50614"/>
    <w:rsid w:val="00F51A38"/>
    <w:rsid w:val="00F52E10"/>
    <w:rsid w:val="00F53FD5"/>
    <w:rsid w:val="00F56817"/>
    <w:rsid w:val="00F56D46"/>
    <w:rsid w:val="00F61108"/>
    <w:rsid w:val="00F61A4A"/>
    <w:rsid w:val="00F61F01"/>
    <w:rsid w:val="00F6376B"/>
    <w:rsid w:val="00F63EDD"/>
    <w:rsid w:val="00F64056"/>
    <w:rsid w:val="00F64817"/>
    <w:rsid w:val="00F65E35"/>
    <w:rsid w:val="00F66A70"/>
    <w:rsid w:val="00F6716E"/>
    <w:rsid w:val="00F701EA"/>
    <w:rsid w:val="00F71B6F"/>
    <w:rsid w:val="00F72167"/>
    <w:rsid w:val="00F75077"/>
    <w:rsid w:val="00F75188"/>
    <w:rsid w:val="00F75E66"/>
    <w:rsid w:val="00F75EDC"/>
    <w:rsid w:val="00F76A52"/>
    <w:rsid w:val="00F8000A"/>
    <w:rsid w:val="00F81FF3"/>
    <w:rsid w:val="00F82991"/>
    <w:rsid w:val="00F85BD5"/>
    <w:rsid w:val="00F879C4"/>
    <w:rsid w:val="00F90FC4"/>
    <w:rsid w:val="00F9132C"/>
    <w:rsid w:val="00F92D04"/>
    <w:rsid w:val="00F93ED8"/>
    <w:rsid w:val="00F9415C"/>
    <w:rsid w:val="00F94D51"/>
    <w:rsid w:val="00F95C12"/>
    <w:rsid w:val="00F96FCE"/>
    <w:rsid w:val="00FA03F7"/>
    <w:rsid w:val="00FA0C5D"/>
    <w:rsid w:val="00FA1001"/>
    <w:rsid w:val="00FA10F6"/>
    <w:rsid w:val="00FA26FD"/>
    <w:rsid w:val="00FA2BFC"/>
    <w:rsid w:val="00FA4209"/>
    <w:rsid w:val="00FA7705"/>
    <w:rsid w:val="00FA7DD8"/>
    <w:rsid w:val="00FA7FC6"/>
    <w:rsid w:val="00FB0194"/>
    <w:rsid w:val="00FB0448"/>
    <w:rsid w:val="00FB11F4"/>
    <w:rsid w:val="00FB1A6F"/>
    <w:rsid w:val="00FB1D15"/>
    <w:rsid w:val="00FB3359"/>
    <w:rsid w:val="00FB4BF7"/>
    <w:rsid w:val="00FB4DFF"/>
    <w:rsid w:val="00FB50A3"/>
    <w:rsid w:val="00FB51D9"/>
    <w:rsid w:val="00FC002E"/>
    <w:rsid w:val="00FC01D4"/>
    <w:rsid w:val="00FC022B"/>
    <w:rsid w:val="00FC0724"/>
    <w:rsid w:val="00FC3868"/>
    <w:rsid w:val="00FC4D3B"/>
    <w:rsid w:val="00FC6685"/>
    <w:rsid w:val="00FC7438"/>
    <w:rsid w:val="00FC7D77"/>
    <w:rsid w:val="00FD2053"/>
    <w:rsid w:val="00FD2CD5"/>
    <w:rsid w:val="00FD30B1"/>
    <w:rsid w:val="00FD3531"/>
    <w:rsid w:val="00FD492E"/>
    <w:rsid w:val="00FD641E"/>
    <w:rsid w:val="00FD6786"/>
    <w:rsid w:val="00FD6BD0"/>
    <w:rsid w:val="00FE0135"/>
    <w:rsid w:val="00FE10EE"/>
    <w:rsid w:val="00FE121E"/>
    <w:rsid w:val="00FE38AA"/>
    <w:rsid w:val="00FE45D8"/>
    <w:rsid w:val="00FE4D06"/>
    <w:rsid w:val="00FE5D6C"/>
    <w:rsid w:val="00FE628D"/>
    <w:rsid w:val="00FE646F"/>
    <w:rsid w:val="00FE69A6"/>
    <w:rsid w:val="00FE6E78"/>
    <w:rsid w:val="00FE7C4A"/>
    <w:rsid w:val="00FF06C5"/>
    <w:rsid w:val="00FF0B7D"/>
    <w:rsid w:val="00FF2BB0"/>
    <w:rsid w:val="00FF536A"/>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531ACB"/>
    <w:pPr>
      <w:bidi/>
    </w:pPr>
    <w:rPr>
      <w:rFonts w:ascii="Times New (W1)" w:hAnsi="Times New (W1)" w:cs="David"/>
      <w:sz w:val="24"/>
      <w:szCs w:val="24"/>
    </w:rPr>
  </w:style>
  <w:style w:type="paragraph" w:styleId="10">
    <w:name w:val="heading 1"/>
    <w:basedOn w:val="a2"/>
    <w:next w:val="a2"/>
    <w:link w:val="11"/>
    <w:qFormat/>
    <w:rsid w:val="00284F3C"/>
    <w:pPr>
      <w:keepNext/>
      <w:spacing w:before="240" w:after="60"/>
      <w:outlineLvl w:val="0"/>
    </w:pPr>
    <w:rPr>
      <w:rFonts w:ascii="Arial" w:hAnsi="Arial" w:cs="Arial"/>
      <w:b/>
      <w:bCs/>
      <w:kern w:val="32"/>
      <w:sz w:val="32"/>
      <w:szCs w:val="32"/>
    </w:rPr>
  </w:style>
  <w:style w:type="paragraph" w:styleId="20">
    <w:name w:val="heading 2"/>
    <w:basedOn w:val="a2"/>
    <w:next w:val="a2"/>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2"/>
    <w:next w:val="a2"/>
    <w:qFormat/>
    <w:rsid w:val="00284F3C"/>
    <w:pPr>
      <w:keepNext/>
      <w:numPr>
        <w:numId w:val="53"/>
      </w:numPr>
      <w:spacing w:before="240" w:after="60"/>
      <w:outlineLvl w:val="2"/>
    </w:pPr>
    <w:rPr>
      <w:rFonts w:ascii="Arial" w:hAnsi="Arial" w:cs="Arial"/>
      <w:b/>
      <w:bCs/>
      <w:sz w:val="26"/>
      <w:szCs w:val="26"/>
    </w:rPr>
  </w:style>
  <w:style w:type="paragraph" w:styleId="4">
    <w:name w:val="heading 4"/>
    <w:basedOn w:val="30"/>
    <w:next w:val="a2"/>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qFormat/>
    <w:rsid w:val="00AF42CB"/>
    <w:pPr>
      <w:spacing w:before="240" w:after="60"/>
      <w:outlineLvl w:val="4"/>
    </w:pPr>
    <w:rPr>
      <w:b/>
      <w:bCs/>
      <w:i/>
      <w:iCs/>
      <w:sz w:val="26"/>
      <w:szCs w:val="26"/>
    </w:rPr>
  </w:style>
  <w:style w:type="paragraph" w:styleId="6">
    <w:name w:val="heading 6"/>
    <w:basedOn w:val="a2"/>
    <w:next w:val="a2"/>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qFormat/>
    <w:rsid w:val="00932948"/>
    <w:pPr>
      <w:spacing w:before="240" w:after="60"/>
      <w:outlineLvl w:val="6"/>
    </w:pPr>
    <w:rPr>
      <w:rFonts w:ascii="Times New Roman" w:hAnsi="Times New Roman" w:cs="Times New Roman"/>
    </w:rPr>
  </w:style>
  <w:style w:type="paragraph" w:styleId="8">
    <w:name w:val="heading 8"/>
    <w:basedOn w:val="a2"/>
    <w:next w:val="a2"/>
    <w:qFormat/>
    <w:rsid w:val="007F2E03"/>
    <w:pPr>
      <w:spacing w:before="240" w:after="60"/>
      <w:outlineLvl w:val="7"/>
    </w:pPr>
    <w:rPr>
      <w:rFonts w:ascii="Times New Roman" w:hAnsi="Times New Roman" w:cs="Times New Roman"/>
      <w:i/>
      <w:iCs/>
    </w:rPr>
  </w:style>
  <w:style w:type="paragraph" w:styleId="9">
    <w:name w:val="heading 9"/>
    <w:basedOn w:val="a2"/>
    <w:next w:val="a2"/>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84F3C"/>
    <w:pPr>
      <w:tabs>
        <w:tab w:val="center" w:pos="4153"/>
        <w:tab w:val="right" w:pos="8306"/>
      </w:tabs>
    </w:pPr>
  </w:style>
  <w:style w:type="paragraph" w:styleId="a8">
    <w:name w:val="Balloon Text"/>
    <w:basedOn w:val="a2"/>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9">
    <w:name w:val="Body Text"/>
    <w:basedOn w:val="a2"/>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2"/>
    <w:rsid w:val="00284F3C"/>
    <w:pPr>
      <w:spacing w:after="120"/>
      <w:ind w:left="283"/>
    </w:pPr>
  </w:style>
  <w:style w:type="paragraph" w:styleId="ac">
    <w:name w:val="footer"/>
    <w:basedOn w:val="a2"/>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d">
    <w:name w:val="Block Text"/>
    <w:basedOn w:val="a2"/>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e">
    <w:name w:val="Title"/>
    <w:basedOn w:val="a2"/>
    <w:qFormat/>
    <w:rsid w:val="00284F3C"/>
    <w:pPr>
      <w:spacing w:line="360" w:lineRule="auto"/>
      <w:ind w:left="-334" w:right="-900" w:hanging="540"/>
      <w:jc w:val="center"/>
    </w:pPr>
    <w:rPr>
      <w:rFonts w:ascii="Times New Roman" w:hAnsi="Times New Roman"/>
      <w:b/>
      <w:bCs/>
      <w:sz w:val="52"/>
      <w:szCs w:val="52"/>
      <w:u w:val="single"/>
    </w:rPr>
  </w:style>
  <w:style w:type="character" w:styleId="af">
    <w:name w:val="page number"/>
    <w:basedOn w:val="a3"/>
    <w:rsid w:val="00F4083F"/>
  </w:style>
  <w:style w:type="paragraph" w:customStyle="1" w:styleId="AlphaList2">
    <w:name w:val="Alpha List 2"/>
    <w:basedOn w:val="a2"/>
    <w:link w:val="AlphaList20"/>
    <w:rsid w:val="00BC2594"/>
    <w:pPr>
      <w:numPr>
        <w:numId w:val="2"/>
      </w:numPr>
      <w:spacing w:before="120" w:line="320" w:lineRule="exact"/>
      <w:jc w:val="both"/>
    </w:pPr>
    <w:rPr>
      <w:rFonts w:ascii="Times New Roman" w:hAnsi="Times New Roman"/>
      <w:sz w:val="22"/>
      <w:lang w:eastAsia="he-IL"/>
    </w:rPr>
  </w:style>
  <w:style w:type="character" w:styleId="af0">
    <w:name w:val="annotation reference"/>
    <w:uiPriority w:val="99"/>
    <w:semiHidden/>
    <w:rsid w:val="00E92C2F"/>
    <w:rPr>
      <w:sz w:val="16"/>
      <w:szCs w:val="16"/>
    </w:rPr>
  </w:style>
  <w:style w:type="paragraph" w:styleId="af1">
    <w:name w:val="annotation text"/>
    <w:basedOn w:val="a2"/>
    <w:link w:val="af2"/>
    <w:uiPriority w:val="99"/>
    <w:semiHidden/>
    <w:rsid w:val="00E92C2F"/>
    <w:rPr>
      <w:sz w:val="20"/>
      <w:szCs w:val="20"/>
    </w:rPr>
  </w:style>
  <w:style w:type="paragraph" w:styleId="af3">
    <w:name w:val="annotation subject"/>
    <w:basedOn w:val="af1"/>
    <w:next w:val="af1"/>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4">
    <w:name w:val="List Paragraph"/>
    <w:basedOn w:val="a2"/>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2"/>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1">
    <w:name w:val="כותרת3"/>
    <w:basedOn w:val="a2"/>
    <w:rsid w:val="00B84AB0"/>
    <w:pPr>
      <w:tabs>
        <w:tab w:val="left" w:pos="91"/>
      </w:tabs>
      <w:ind w:right="91"/>
      <w:jc w:val="both"/>
    </w:pPr>
    <w:rPr>
      <w:rFonts w:ascii="Tahoma" w:hAnsi="Tahoma" w:cs="Tahoma"/>
      <w:sz w:val="22"/>
      <w:szCs w:val="22"/>
    </w:rPr>
  </w:style>
  <w:style w:type="character" w:customStyle="1" w:styleId="af2">
    <w:name w:val="טקסט הערה תו"/>
    <w:link w:val="af1"/>
    <w:uiPriority w:val="99"/>
    <w:semiHidden/>
    <w:rsid w:val="009E619F"/>
    <w:rPr>
      <w:rFonts w:ascii="Times New (W1)" w:hAnsi="Times New (W1)" w:cs="David"/>
    </w:rPr>
  </w:style>
  <w:style w:type="paragraph" w:customStyle="1" w:styleId="a0">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5">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6">
    <w:name w:val="טקסט סעיף תו"/>
    <w:link w:val="af7"/>
    <w:rsid w:val="00985940"/>
    <w:rPr>
      <w:rFonts w:ascii="Arial" w:hAnsi="Arial" w:cs="Arial"/>
      <w:sz w:val="22"/>
      <w:szCs w:val="22"/>
      <w:lang w:val="en-US" w:eastAsia="en-US" w:bidi="he-IL"/>
    </w:rPr>
  </w:style>
  <w:style w:type="paragraph" w:customStyle="1" w:styleId="af7">
    <w:name w:val="טקסט סעיף"/>
    <w:basedOn w:val="a2"/>
    <w:link w:val="af6"/>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7"/>
      </w:numPr>
      <w:spacing w:before="120" w:line="320" w:lineRule="exact"/>
      <w:jc w:val="both"/>
    </w:pPr>
    <w:rPr>
      <w:rFonts w:ascii="Times New Roman" w:hAnsi="Times New Roman"/>
      <w:sz w:val="22"/>
      <w:lang w:eastAsia="he-IL"/>
    </w:rPr>
  </w:style>
  <w:style w:type="character" w:customStyle="1" w:styleId="a7">
    <w:name w:val="כותרת עליונה תו"/>
    <w:link w:val="a6"/>
    <w:uiPriority w:val="99"/>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2"/>
    <w:rsid w:val="0049728C"/>
    <w:pPr>
      <w:ind w:left="720"/>
    </w:pPr>
    <w:rPr>
      <w:rFonts w:ascii="Calibri" w:hAnsi="Calibri" w:cs="Times New Roman"/>
      <w:sz w:val="22"/>
      <w:szCs w:val="22"/>
    </w:rPr>
  </w:style>
  <w:style w:type="paragraph" w:styleId="TOC2">
    <w:name w:val="toc 2"/>
    <w:basedOn w:val="a2"/>
    <w:next w:val="a2"/>
    <w:autoRedefine/>
    <w:semiHidden/>
    <w:rsid w:val="00230788"/>
    <w:pPr>
      <w:ind w:left="240"/>
    </w:pPr>
    <w:rPr>
      <w:rFonts w:ascii="Times New Roman" w:hAnsi="Times New Roman"/>
      <w:lang w:eastAsia="he-IL"/>
    </w:rPr>
  </w:style>
  <w:style w:type="paragraph" w:styleId="af8">
    <w:name w:val="Revision"/>
    <w:hidden/>
    <w:uiPriority w:val="99"/>
    <w:semiHidden/>
    <w:rsid w:val="00896749"/>
    <w:rPr>
      <w:rFonts w:ascii="Times New (W1)" w:hAnsi="Times New (W1)" w:cs="David"/>
      <w:sz w:val="24"/>
      <w:szCs w:val="24"/>
    </w:rPr>
  </w:style>
  <w:style w:type="paragraph" w:customStyle="1" w:styleId="2">
    <w:name w:val="מיספור2"/>
    <w:basedOn w:val="a2"/>
    <w:next w:val="a2"/>
    <w:rsid w:val="009B7109"/>
    <w:pPr>
      <w:numPr>
        <w:ilvl w:val="1"/>
        <w:numId w:val="40"/>
      </w:numPr>
      <w:spacing w:before="120" w:after="60"/>
      <w:jc w:val="both"/>
    </w:pPr>
    <w:rPr>
      <w:rFonts w:ascii="Times New Roman" w:eastAsia="Calibri" w:hAnsi="Times New Roman"/>
      <w:sz w:val="20"/>
      <w:lang w:eastAsia="he-IL"/>
    </w:rPr>
  </w:style>
  <w:style w:type="paragraph" w:customStyle="1" w:styleId="1">
    <w:name w:val="מספור1"/>
    <w:basedOn w:val="a2"/>
    <w:next w:val="a2"/>
    <w:link w:val="13"/>
    <w:autoRedefine/>
    <w:rsid w:val="0058593B"/>
    <w:pPr>
      <w:numPr>
        <w:numId w:val="50"/>
      </w:numPr>
      <w:spacing w:before="120" w:after="60" w:line="360" w:lineRule="auto"/>
      <w:jc w:val="both"/>
    </w:pPr>
    <w:rPr>
      <w:rFonts w:ascii="Times New Roman" w:eastAsia="Calibri" w:hAnsi="Times New Roman"/>
      <w:color w:val="000000"/>
      <w:sz w:val="20"/>
    </w:rPr>
  </w:style>
  <w:style w:type="character" w:customStyle="1" w:styleId="13">
    <w:name w:val="מספור1 תו"/>
    <w:link w:val="1"/>
    <w:locked/>
    <w:rsid w:val="0058593B"/>
    <w:rPr>
      <w:rFonts w:eastAsia="Calibri" w:cs="David"/>
      <w:color w:val="000000"/>
      <w:szCs w:val="24"/>
    </w:rPr>
  </w:style>
  <w:style w:type="paragraph" w:customStyle="1" w:styleId="3">
    <w:name w:val="מספור3"/>
    <w:basedOn w:val="a2"/>
    <w:next w:val="a2"/>
    <w:rsid w:val="009B7109"/>
    <w:pPr>
      <w:numPr>
        <w:ilvl w:val="2"/>
        <w:numId w:val="40"/>
      </w:numPr>
      <w:spacing w:before="120" w:after="60"/>
      <w:jc w:val="both"/>
    </w:pPr>
    <w:rPr>
      <w:rFonts w:ascii="Times New Roman" w:eastAsia="Calibri" w:hAnsi="Times New Roman"/>
      <w:sz w:val="20"/>
      <w:lang w:eastAsia="he-IL"/>
    </w:rPr>
  </w:style>
  <w:style w:type="paragraph" w:customStyle="1" w:styleId="af9">
    <w:name w:val="טקסט בסיסי"/>
    <w:link w:val="afa"/>
    <w:rsid w:val="00C74072"/>
    <w:pPr>
      <w:keepLines/>
      <w:bidi/>
      <w:spacing w:after="240" w:line="360" w:lineRule="auto"/>
      <w:jc w:val="both"/>
    </w:pPr>
    <w:rPr>
      <w:rFonts w:ascii="Verdana" w:hAnsi="Verdana" w:cs="Narkisim"/>
      <w:sz w:val="24"/>
      <w:szCs w:val="24"/>
    </w:rPr>
  </w:style>
  <w:style w:type="character" w:customStyle="1" w:styleId="afa">
    <w:name w:val="טקסט בסיסי תו"/>
    <w:link w:val="af9"/>
    <w:rsid w:val="00C74072"/>
    <w:rPr>
      <w:rFonts w:ascii="Verdana" w:hAnsi="Verdana" w:cs="Narkisim"/>
      <w:sz w:val="24"/>
      <w:szCs w:val="24"/>
      <w:lang w:val="en-US" w:eastAsia="en-US" w:bidi="he-IL"/>
    </w:rPr>
  </w:style>
  <w:style w:type="paragraph" w:customStyle="1" w:styleId="afb">
    <w:name w:val="טקסט סעיף תו תו תו תו"/>
    <w:basedOn w:val="a2"/>
    <w:link w:val="afc"/>
    <w:rsid w:val="001233B7"/>
    <w:pPr>
      <w:tabs>
        <w:tab w:val="num" w:pos="792"/>
      </w:tabs>
      <w:spacing w:line="360" w:lineRule="auto"/>
      <w:ind w:left="792" w:hanging="432"/>
      <w:jc w:val="both"/>
    </w:pPr>
    <w:rPr>
      <w:rFonts w:ascii="Arial" w:hAnsi="Arial" w:cs="Times New Roman"/>
      <w:sz w:val="22"/>
      <w:szCs w:val="22"/>
    </w:rPr>
  </w:style>
  <w:style w:type="paragraph" w:customStyle="1" w:styleId="afd">
    <w:name w:val="כותרת טבלת נספחים"/>
    <w:basedOn w:val="a2"/>
    <w:rsid w:val="001233B7"/>
    <w:pPr>
      <w:jc w:val="center"/>
    </w:pPr>
    <w:rPr>
      <w:rFonts w:ascii="Arial" w:hAnsi="Arial" w:cs="Arial"/>
      <w:b/>
      <w:color w:val="1B3461"/>
      <w:sz w:val="28"/>
      <w:szCs w:val="22"/>
    </w:rPr>
  </w:style>
  <w:style w:type="paragraph" w:customStyle="1" w:styleId="afe">
    <w:name w:val="שם הוראה"/>
    <w:basedOn w:val="a2"/>
    <w:rsid w:val="001233B7"/>
    <w:pPr>
      <w:jc w:val="both"/>
    </w:pPr>
    <w:rPr>
      <w:rFonts w:ascii="Arial" w:hAnsi="Arial" w:cs="Arial"/>
      <w:b/>
      <w:bCs/>
      <w:color w:val="FFFFFF"/>
      <w:sz w:val="28"/>
      <w:szCs w:val="28"/>
    </w:rPr>
  </w:style>
  <w:style w:type="paragraph" w:customStyle="1" w:styleId="aff">
    <w:name w:val="טקסט רץ טבלה עליונה"/>
    <w:basedOn w:val="a2"/>
    <w:rsid w:val="001233B7"/>
    <w:pPr>
      <w:jc w:val="both"/>
    </w:pPr>
    <w:rPr>
      <w:rFonts w:ascii="Arial" w:hAnsi="Arial" w:cs="Arial"/>
      <w:sz w:val="20"/>
      <w:szCs w:val="20"/>
    </w:rPr>
  </w:style>
  <w:style w:type="character" w:customStyle="1" w:styleId="afc">
    <w:name w:val="טקסט סעיף תו תו תו תו תו"/>
    <w:link w:val="afb"/>
    <w:locked/>
    <w:rsid w:val="001233B7"/>
    <w:rPr>
      <w:rFonts w:ascii="Arial" w:hAnsi="Arial"/>
      <w:sz w:val="22"/>
      <w:szCs w:val="22"/>
      <w:lang w:val="en-US" w:eastAsia="en-US" w:bidi="he-IL"/>
    </w:rPr>
  </w:style>
  <w:style w:type="paragraph" w:customStyle="1" w:styleId="Normal3">
    <w:name w:val="Normal3"/>
    <w:basedOn w:val="a2"/>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2"/>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2"/>
    <w:rsid w:val="003A5764"/>
    <w:pPr>
      <w:bidi w:val="0"/>
      <w:spacing w:before="100" w:beforeAutospacing="1" w:after="100" w:afterAutospacing="1"/>
    </w:pPr>
    <w:rPr>
      <w:rFonts w:ascii="Times New Roman" w:hAnsi="Times New Roman" w:cs="Times New Roman"/>
    </w:rPr>
  </w:style>
  <w:style w:type="character" w:styleId="aff0">
    <w:name w:val="Strong"/>
    <w:qFormat/>
    <w:rsid w:val="003A5764"/>
    <w:rPr>
      <w:b/>
      <w:bCs/>
    </w:rPr>
  </w:style>
  <w:style w:type="paragraph" w:customStyle="1" w:styleId="DefaultParagraphFont">
    <w:name w:val="Default Paragraph Font תו תו תו תו תו תו תו"/>
    <w:basedOn w:val="a2"/>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0F00E9"/>
    <w:pPr>
      <w:bidi w:val="0"/>
      <w:spacing w:after="160" w:line="240" w:lineRule="exact"/>
      <w:jc w:val="both"/>
    </w:pPr>
    <w:rPr>
      <w:rFonts w:ascii="Verdana" w:hAnsi="Verdana" w:cs="FrankRuehl"/>
      <w:sz w:val="16"/>
      <w:szCs w:val="20"/>
      <w:lang w:bidi="ar-SA"/>
    </w:rPr>
  </w:style>
  <w:style w:type="paragraph" w:styleId="a">
    <w:name w:val="footnote text"/>
    <w:basedOn w:val="a2"/>
    <w:semiHidden/>
    <w:rsid w:val="00E03972"/>
    <w:pPr>
      <w:numPr>
        <w:numId w:val="22"/>
      </w:numPr>
      <w:tabs>
        <w:tab w:val="clear" w:pos="1589"/>
      </w:tabs>
      <w:spacing w:line="360" w:lineRule="auto"/>
      <w:ind w:left="0" w:firstLine="0"/>
    </w:pPr>
    <w:rPr>
      <w:rFonts w:ascii="Tahoma" w:hAnsi="Tahoma"/>
      <w:sz w:val="20"/>
      <w:szCs w:val="20"/>
    </w:rPr>
  </w:style>
  <w:style w:type="paragraph" w:styleId="NormalWeb">
    <w:name w:val="Normal (Web)"/>
    <w:basedOn w:val="a2"/>
    <w:unhideWhenUsed/>
    <w:rsid w:val="00E03972"/>
    <w:pPr>
      <w:bidi w:val="0"/>
    </w:pPr>
    <w:rPr>
      <w:rFonts w:ascii="Times New Roman" w:hAnsi="Times New Roman" w:cs="Times New Roman"/>
    </w:rPr>
  </w:style>
  <w:style w:type="paragraph" w:customStyle="1" w:styleId="Sign">
    <w:name w:val="Sign"/>
    <w:basedOn w:val="a2"/>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link w:val="10"/>
    <w:locked/>
    <w:rsid w:val="00C22B59"/>
    <w:rPr>
      <w:rFonts w:ascii="Arial" w:hAnsi="Arial" w:cs="Arial"/>
      <w:b/>
      <w:bCs/>
      <w:kern w:val="32"/>
      <w:sz w:val="32"/>
      <w:szCs w:val="32"/>
      <w:lang w:val="en-US" w:eastAsia="en-US" w:bidi="he-IL"/>
    </w:rPr>
  </w:style>
  <w:style w:type="character" w:customStyle="1" w:styleId="AlphaList20">
    <w:name w:val="Alpha List 2 תו"/>
    <w:link w:val="AlphaList2"/>
    <w:locked/>
    <w:rsid w:val="006B3CE6"/>
    <w:rPr>
      <w:rFonts w:cs="David"/>
      <w:sz w:val="22"/>
      <w:szCs w:val="24"/>
      <w:lang w:val="en-US" w:eastAsia="he-IL" w:bidi="he-IL"/>
    </w:rPr>
  </w:style>
  <w:style w:type="paragraph" w:customStyle="1" w:styleId="BulletList3">
    <w:name w:val="Bullet List 3"/>
    <w:basedOn w:val="a2"/>
    <w:rsid w:val="007127C0"/>
    <w:pPr>
      <w:numPr>
        <w:numId w:val="31"/>
      </w:numPr>
      <w:spacing w:before="120" w:line="320" w:lineRule="exact"/>
      <w:jc w:val="both"/>
    </w:pPr>
    <w:rPr>
      <w:rFonts w:ascii="Times New Roman" w:hAnsi="Times New Roman"/>
      <w:sz w:val="22"/>
      <w:lang w:eastAsia="he-IL"/>
    </w:rPr>
  </w:style>
  <w:style w:type="paragraph" w:customStyle="1" w:styleId="Instruction2">
    <w:name w:val="Instruction2"/>
    <w:basedOn w:val="a2"/>
    <w:rsid w:val="005D27C2"/>
    <w:pPr>
      <w:numPr>
        <w:numId w:val="32"/>
      </w:numPr>
      <w:spacing w:before="120" w:line="320" w:lineRule="exact"/>
      <w:jc w:val="both"/>
    </w:pPr>
    <w:rPr>
      <w:rFonts w:ascii="Times New Roman" w:hAnsi="Times New Roman"/>
      <w:i/>
      <w:iCs/>
      <w:sz w:val="22"/>
      <w:lang w:eastAsia="he-IL"/>
    </w:rPr>
  </w:style>
  <w:style w:type="paragraph" w:customStyle="1" w:styleId="N2">
    <w:name w:val="N2"/>
    <w:basedOn w:val="a2"/>
    <w:rsid w:val="00AD7F7D"/>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customStyle="1" w:styleId="P00">
    <w:name w:val="P00"/>
    <w:rsid w:val="00B35C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CharChar0">
    <w:name w:val="Char Char"/>
    <w:basedOn w:val="a2"/>
    <w:next w:val="a2"/>
    <w:autoRedefine/>
    <w:rsid w:val="002D7BF3"/>
    <w:pPr>
      <w:tabs>
        <w:tab w:val="num" w:pos="4253"/>
      </w:tabs>
      <w:overflowPunct w:val="0"/>
      <w:autoSpaceDE w:val="0"/>
      <w:autoSpaceDN w:val="0"/>
      <w:adjustRightInd w:val="0"/>
      <w:spacing w:after="160" w:line="360" w:lineRule="auto"/>
    </w:pPr>
    <w:rPr>
      <w:rFonts w:ascii="Tahoma" w:hAnsi="Tahoma" w:cs="Arial"/>
      <w:sz w:val="22"/>
      <w:lang w:eastAsia="he-IL" w:bidi="ar-SA"/>
    </w:rPr>
  </w:style>
  <w:style w:type="paragraph" w:customStyle="1" w:styleId="a1">
    <w:name w:val="טקסט סעיף תו תו תו תו תו תו"/>
    <w:basedOn w:val="a2"/>
    <w:rsid w:val="007C2CA9"/>
    <w:pPr>
      <w:numPr>
        <w:ilvl w:val="1"/>
        <w:numId w:val="68"/>
      </w:numPr>
    </w:pPr>
    <w:rPr>
      <w:rFonts w:ascii="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531ACB"/>
    <w:pPr>
      <w:bidi/>
    </w:pPr>
    <w:rPr>
      <w:rFonts w:ascii="Times New (W1)" w:hAnsi="Times New (W1)" w:cs="David"/>
      <w:sz w:val="24"/>
      <w:szCs w:val="24"/>
    </w:rPr>
  </w:style>
  <w:style w:type="paragraph" w:styleId="10">
    <w:name w:val="heading 1"/>
    <w:basedOn w:val="a2"/>
    <w:next w:val="a2"/>
    <w:link w:val="11"/>
    <w:qFormat/>
    <w:rsid w:val="00284F3C"/>
    <w:pPr>
      <w:keepNext/>
      <w:spacing w:before="240" w:after="60"/>
      <w:outlineLvl w:val="0"/>
    </w:pPr>
    <w:rPr>
      <w:rFonts w:ascii="Arial" w:hAnsi="Arial" w:cs="Arial"/>
      <w:b/>
      <w:bCs/>
      <w:kern w:val="32"/>
      <w:sz w:val="32"/>
      <w:szCs w:val="32"/>
    </w:rPr>
  </w:style>
  <w:style w:type="paragraph" w:styleId="20">
    <w:name w:val="heading 2"/>
    <w:basedOn w:val="a2"/>
    <w:next w:val="a2"/>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2"/>
    <w:next w:val="a2"/>
    <w:qFormat/>
    <w:rsid w:val="00284F3C"/>
    <w:pPr>
      <w:keepNext/>
      <w:numPr>
        <w:numId w:val="53"/>
      </w:numPr>
      <w:spacing w:before="240" w:after="60"/>
      <w:outlineLvl w:val="2"/>
    </w:pPr>
    <w:rPr>
      <w:rFonts w:ascii="Arial" w:hAnsi="Arial" w:cs="Arial"/>
      <w:b/>
      <w:bCs/>
      <w:sz w:val="26"/>
      <w:szCs w:val="26"/>
    </w:rPr>
  </w:style>
  <w:style w:type="paragraph" w:styleId="4">
    <w:name w:val="heading 4"/>
    <w:basedOn w:val="30"/>
    <w:next w:val="a2"/>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qFormat/>
    <w:rsid w:val="00AF42CB"/>
    <w:pPr>
      <w:spacing w:before="240" w:after="60"/>
      <w:outlineLvl w:val="4"/>
    </w:pPr>
    <w:rPr>
      <w:b/>
      <w:bCs/>
      <w:i/>
      <w:iCs/>
      <w:sz w:val="26"/>
      <w:szCs w:val="26"/>
    </w:rPr>
  </w:style>
  <w:style w:type="paragraph" w:styleId="6">
    <w:name w:val="heading 6"/>
    <w:basedOn w:val="a2"/>
    <w:next w:val="a2"/>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qFormat/>
    <w:rsid w:val="00932948"/>
    <w:pPr>
      <w:spacing w:before="240" w:after="60"/>
      <w:outlineLvl w:val="6"/>
    </w:pPr>
    <w:rPr>
      <w:rFonts w:ascii="Times New Roman" w:hAnsi="Times New Roman" w:cs="Times New Roman"/>
    </w:rPr>
  </w:style>
  <w:style w:type="paragraph" w:styleId="8">
    <w:name w:val="heading 8"/>
    <w:basedOn w:val="a2"/>
    <w:next w:val="a2"/>
    <w:qFormat/>
    <w:rsid w:val="007F2E03"/>
    <w:pPr>
      <w:spacing w:before="240" w:after="60"/>
      <w:outlineLvl w:val="7"/>
    </w:pPr>
    <w:rPr>
      <w:rFonts w:ascii="Times New Roman" w:hAnsi="Times New Roman" w:cs="Times New Roman"/>
      <w:i/>
      <w:iCs/>
    </w:rPr>
  </w:style>
  <w:style w:type="paragraph" w:styleId="9">
    <w:name w:val="heading 9"/>
    <w:basedOn w:val="a2"/>
    <w:next w:val="a2"/>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84F3C"/>
    <w:pPr>
      <w:tabs>
        <w:tab w:val="center" w:pos="4153"/>
        <w:tab w:val="right" w:pos="8306"/>
      </w:tabs>
    </w:pPr>
  </w:style>
  <w:style w:type="paragraph" w:styleId="a8">
    <w:name w:val="Balloon Text"/>
    <w:basedOn w:val="a2"/>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9">
    <w:name w:val="Body Text"/>
    <w:basedOn w:val="a2"/>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2"/>
    <w:rsid w:val="00284F3C"/>
    <w:pPr>
      <w:spacing w:after="120"/>
      <w:ind w:left="283"/>
    </w:pPr>
  </w:style>
  <w:style w:type="paragraph" w:styleId="ac">
    <w:name w:val="footer"/>
    <w:basedOn w:val="a2"/>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d">
    <w:name w:val="Block Text"/>
    <w:basedOn w:val="a2"/>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e">
    <w:name w:val="Title"/>
    <w:basedOn w:val="a2"/>
    <w:qFormat/>
    <w:rsid w:val="00284F3C"/>
    <w:pPr>
      <w:spacing w:line="360" w:lineRule="auto"/>
      <w:ind w:left="-334" w:right="-900" w:hanging="540"/>
      <w:jc w:val="center"/>
    </w:pPr>
    <w:rPr>
      <w:rFonts w:ascii="Times New Roman" w:hAnsi="Times New Roman"/>
      <w:b/>
      <w:bCs/>
      <w:sz w:val="52"/>
      <w:szCs w:val="52"/>
      <w:u w:val="single"/>
    </w:rPr>
  </w:style>
  <w:style w:type="character" w:styleId="af">
    <w:name w:val="page number"/>
    <w:basedOn w:val="a3"/>
    <w:rsid w:val="00F4083F"/>
  </w:style>
  <w:style w:type="paragraph" w:customStyle="1" w:styleId="AlphaList2">
    <w:name w:val="Alpha List 2"/>
    <w:basedOn w:val="a2"/>
    <w:link w:val="AlphaList20"/>
    <w:rsid w:val="00BC2594"/>
    <w:pPr>
      <w:numPr>
        <w:numId w:val="2"/>
      </w:numPr>
      <w:spacing w:before="120" w:line="320" w:lineRule="exact"/>
      <w:jc w:val="both"/>
    </w:pPr>
    <w:rPr>
      <w:rFonts w:ascii="Times New Roman" w:hAnsi="Times New Roman"/>
      <w:sz w:val="22"/>
      <w:lang w:eastAsia="he-IL"/>
    </w:rPr>
  </w:style>
  <w:style w:type="character" w:styleId="af0">
    <w:name w:val="annotation reference"/>
    <w:uiPriority w:val="99"/>
    <w:semiHidden/>
    <w:rsid w:val="00E92C2F"/>
    <w:rPr>
      <w:sz w:val="16"/>
      <w:szCs w:val="16"/>
    </w:rPr>
  </w:style>
  <w:style w:type="paragraph" w:styleId="af1">
    <w:name w:val="annotation text"/>
    <w:basedOn w:val="a2"/>
    <w:link w:val="af2"/>
    <w:uiPriority w:val="99"/>
    <w:semiHidden/>
    <w:rsid w:val="00E92C2F"/>
    <w:rPr>
      <w:sz w:val="20"/>
      <w:szCs w:val="20"/>
    </w:rPr>
  </w:style>
  <w:style w:type="paragraph" w:styleId="af3">
    <w:name w:val="annotation subject"/>
    <w:basedOn w:val="af1"/>
    <w:next w:val="af1"/>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4">
    <w:name w:val="List Paragraph"/>
    <w:basedOn w:val="a2"/>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2"/>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1">
    <w:name w:val="כותרת3"/>
    <w:basedOn w:val="a2"/>
    <w:rsid w:val="00B84AB0"/>
    <w:pPr>
      <w:tabs>
        <w:tab w:val="left" w:pos="91"/>
      </w:tabs>
      <w:ind w:right="91"/>
      <w:jc w:val="both"/>
    </w:pPr>
    <w:rPr>
      <w:rFonts w:ascii="Tahoma" w:hAnsi="Tahoma" w:cs="Tahoma"/>
      <w:sz w:val="22"/>
      <w:szCs w:val="22"/>
    </w:rPr>
  </w:style>
  <w:style w:type="character" w:customStyle="1" w:styleId="af2">
    <w:name w:val="טקסט הערה תו"/>
    <w:link w:val="af1"/>
    <w:uiPriority w:val="99"/>
    <w:semiHidden/>
    <w:rsid w:val="009E619F"/>
    <w:rPr>
      <w:rFonts w:ascii="Times New (W1)" w:hAnsi="Times New (W1)" w:cs="David"/>
    </w:rPr>
  </w:style>
  <w:style w:type="paragraph" w:customStyle="1" w:styleId="a0">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5">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6">
    <w:name w:val="טקסט סעיף תו"/>
    <w:link w:val="af7"/>
    <w:rsid w:val="00985940"/>
    <w:rPr>
      <w:rFonts w:ascii="Arial" w:hAnsi="Arial" w:cs="Arial"/>
      <w:sz w:val="22"/>
      <w:szCs w:val="22"/>
      <w:lang w:val="en-US" w:eastAsia="en-US" w:bidi="he-IL"/>
    </w:rPr>
  </w:style>
  <w:style w:type="paragraph" w:customStyle="1" w:styleId="af7">
    <w:name w:val="טקסט סעיף"/>
    <w:basedOn w:val="a2"/>
    <w:link w:val="af6"/>
    <w:rsid w:val="00985940"/>
    <w:pPr>
      <w:tabs>
        <w:tab w:val="num" w:pos="1107"/>
      </w:tabs>
      <w:spacing w:line="360" w:lineRule="auto"/>
      <w:ind w:left="1107" w:hanging="567"/>
      <w:jc w:val="both"/>
    </w:pPr>
    <w:rPr>
      <w:rFonts w:ascii="Arial" w:hAnsi="Arial" w:cs="Arial"/>
      <w:sz w:val="22"/>
      <w:szCs w:val="22"/>
    </w:rPr>
  </w:style>
  <w:style w:type="paragraph" w:customStyle="1" w:styleId="12">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7"/>
      </w:numPr>
      <w:spacing w:before="120" w:line="320" w:lineRule="exact"/>
      <w:jc w:val="both"/>
    </w:pPr>
    <w:rPr>
      <w:rFonts w:ascii="Times New Roman" w:hAnsi="Times New Roman"/>
      <w:sz w:val="22"/>
      <w:lang w:eastAsia="he-IL"/>
    </w:rPr>
  </w:style>
  <w:style w:type="character" w:customStyle="1" w:styleId="a7">
    <w:name w:val="כותרת עליונה תו"/>
    <w:link w:val="a6"/>
    <w:uiPriority w:val="99"/>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9"/>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2"/>
    <w:rsid w:val="0049728C"/>
    <w:pPr>
      <w:ind w:left="720"/>
    </w:pPr>
    <w:rPr>
      <w:rFonts w:ascii="Calibri" w:hAnsi="Calibri" w:cs="Times New Roman"/>
      <w:sz w:val="22"/>
      <w:szCs w:val="22"/>
    </w:rPr>
  </w:style>
  <w:style w:type="paragraph" w:styleId="TOC2">
    <w:name w:val="toc 2"/>
    <w:basedOn w:val="a2"/>
    <w:next w:val="a2"/>
    <w:autoRedefine/>
    <w:semiHidden/>
    <w:rsid w:val="00230788"/>
    <w:pPr>
      <w:ind w:left="240"/>
    </w:pPr>
    <w:rPr>
      <w:rFonts w:ascii="Times New Roman" w:hAnsi="Times New Roman"/>
      <w:lang w:eastAsia="he-IL"/>
    </w:rPr>
  </w:style>
  <w:style w:type="paragraph" w:styleId="af8">
    <w:name w:val="Revision"/>
    <w:hidden/>
    <w:uiPriority w:val="99"/>
    <w:semiHidden/>
    <w:rsid w:val="00896749"/>
    <w:rPr>
      <w:rFonts w:ascii="Times New (W1)" w:hAnsi="Times New (W1)" w:cs="David"/>
      <w:sz w:val="24"/>
      <w:szCs w:val="24"/>
    </w:rPr>
  </w:style>
  <w:style w:type="paragraph" w:customStyle="1" w:styleId="2">
    <w:name w:val="מיספור2"/>
    <w:basedOn w:val="a2"/>
    <w:next w:val="a2"/>
    <w:rsid w:val="009B7109"/>
    <w:pPr>
      <w:numPr>
        <w:ilvl w:val="1"/>
        <w:numId w:val="40"/>
      </w:numPr>
      <w:spacing w:before="120" w:after="60"/>
      <w:jc w:val="both"/>
    </w:pPr>
    <w:rPr>
      <w:rFonts w:ascii="Times New Roman" w:eastAsia="Calibri" w:hAnsi="Times New Roman"/>
      <w:sz w:val="20"/>
      <w:lang w:eastAsia="he-IL"/>
    </w:rPr>
  </w:style>
  <w:style w:type="paragraph" w:customStyle="1" w:styleId="1">
    <w:name w:val="מספור1"/>
    <w:basedOn w:val="a2"/>
    <w:next w:val="a2"/>
    <w:link w:val="13"/>
    <w:autoRedefine/>
    <w:rsid w:val="0058593B"/>
    <w:pPr>
      <w:numPr>
        <w:numId w:val="50"/>
      </w:numPr>
      <w:spacing w:before="120" w:after="60" w:line="360" w:lineRule="auto"/>
      <w:jc w:val="both"/>
    </w:pPr>
    <w:rPr>
      <w:rFonts w:ascii="Times New Roman" w:eastAsia="Calibri" w:hAnsi="Times New Roman"/>
      <w:color w:val="000000"/>
      <w:sz w:val="20"/>
    </w:rPr>
  </w:style>
  <w:style w:type="character" w:customStyle="1" w:styleId="13">
    <w:name w:val="מספור1 תו"/>
    <w:link w:val="1"/>
    <w:locked/>
    <w:rsid w:val="0058593B"/>
    <w:rPr>
      <w:rFonts w:eastAsia="Calibri" w:cs="David"/>
      <w:color w:val="000000"/>
      <w:szCs w:val="24"/>
    </w:rPr>
  </w:style>
  <w:style w:type="paragraph" w:customStyle="1" w:styleId="3">
    <w:name w:val="מספור3"/>
    <w:basedOn w:val="a2"/>
    <w:next w:val="a2"/>
    <w:rsid w:val="009B7109"/>
    <w:pPr>
      <w:numPr>
        <w:ilvl w:val="2"/>
        <w:numId w:val="40"/>
      </w:numPr>
      <w:spacing w:before="120" w:after="60"/>
      <w:jc w:val="both"/>
    </w:pPr>
    <w:rPr>
      <w:rFonts w:ascii="Times New Roman" w:eastAsia="Calibri" w:hAnsi="Times New Roman"/>
      <w:sz w:val="20"/>
      <w:lang w:eastAsia="he-IL"/>
    </w:rPr>
  </w:style>
  <w:style w:type="paragraph" w:customStyle="1" w:styleId="af9">
    <w:name w:val="טקסט בסיסי"/>
    <w:link w:val="afa"/>
    <w:rsid w:val="00C74072"/>
    <w:pPr>
      <w:keepLines/>
      <w:bidi/>
      <w:spacing w:after="240" w:line="360" w:lineRule="auto"/>
      <w:jc w:val="both"/>
    </w:pPr>
    <w:rPr>
      <w:rFonts w:ascii="Verdana" w:hAnsi="Verdana" w:cs="Narkisim"/>
      <w:sz w:val="24"/>
      <w:szCs w:val="24"/>
    </w:rPr>
  </w:style>
  <w:style w:type="character" w:customStyle="1" w:styleId="afa">
    <w:name w:val="טקסט בסיסי תו"/>
    <w:link w:val="af9"/>
    <w:rsid w:val="00C74072"/>
    <w:rPr>
      <w:rFonts w:ascii="Verdana" w:hAnsi="Verdana" w:cs="Narkisim"/>
      <w:sz w:val="24"/>
      <w:szCs w:val="24"/>
      <w:lang w:val="en-US" w:eastAsia="en-US" w:bidi="he-IL"/>
    </w:rPr>
  </w:style>
  <w:style w:type="paragraph" w:customStyle="1" w:styleId="afb">
    <w:name w:val="טקסט סעיף תו תו תו תו"/>
    <w:basedOn w:val="a2"/>
    <w:link w:val="afc"/>
    <w:rsid w:val="001233B7"/>
    <w:pPr>
      <w:tabs>
        <w:tab w:val="num" w:pos="792"/>
      </w:tabs>
      <w:spacing w:line="360" w:lineRule="auto"/>
      <w:ind w:left="792" w:hanging="432"/>
      <w:jc w:val="both"/>
    </w:pPr>
    <w:rPr>
      <w:rFonts w:ascii="Arial" w:hAnsi="Arial" w:cs="Times New Roman"/>
      <w:sz w:val="22"/>
      <w:szCs w:val="22"/>
    </w:rPr>
  </w:style>
  <w:style w:type="paragraph" w:customStyle="1" w:styleId="afd">
    <w:name w:val="כותרת טבלת נספחים"/>
    <w:basedOn w:val="a2"/>
    <w:rsid w:val="001233B7"/>
    <w:pPr>
      <w:jc w:val="center"/>
    </w:pPr>
    <w:rPr>
      <w:rFonts w:ascii="Arial" w:hAnsi="Arial" w:cs="Arial"/>
      <w:b/>
      <w:color w:val="1B3461"/>
      <w:sz w:val="28"/>
      <w:szCs w:val="22"/>
    </w:rPr>
  </w:style>
  <w:style w:type="paragraph" w:customStyle="1" w:styleId="afe">
    <w:name w:val="שם הוראה"/>
    <w:basedOn w:val="a2"/>
    <w:rsid w:val="001233B7"/>
    <w:pPr>
      <w:jc w:val="both"/>
    </w:pPr>
    <w:rPr>
      <w:rFonts w:ascii="Arial" w:hAnsi="Arial" w:cs="Arial"/>
      <w:b/>
      <w:bCs/>
      <w:color w:val="FFFFFF"/>
      <w:sz w:val="28"/>
      <w:szCs w:val="28"/>
    </w:rPr>
  </w:style>
  <w:style w:type="paragraph" w:customStyle="1" w:styleId="aff">
    <w:name w:val="טקסט רץ טבלה עליונה"/>
    <w:basedOn w:val="a2"/>
    <w:rsid w:val="001233B7"/>
    <w:pPr>
      <w:jc w:val="both"/>
    </w:pPr>
    <w:rPr>
      <w:rFonts w:ascii="Arial" w:hAnsi="Arial" w:cs="Arial"/>
      <w:sz w:val="20"/>
      <w:szCs w:val="20"/>
    </w:rPr>
  </w:style>
  <w:style w:type="character" w:customStyle="1" w:styleId="afc">
    <w:name w:val="טקסט סעיף תו תו תו תו תו"/>
    <w:link w:val="afb"/>
    <w:locked/>
    <w:rsid w:val="001233B7"/>
    <w:rPr>
      <w:rFonts w:ascii="Arial" w:hAnsi="Arial"/>
      <w:sz w:val="22"/>
      <w:szCs w:val="22"/>
      <w:lang w:val="en-US" w:eastAsia="en-US" w:bidi="he-IL"/>
    </w:rPr>
  </w:style>
  <w:style w:type="paragraph" w:customStyle="1" w:styleId="Normal3">
    <w:name w:val="Normal3"/>
    <w:basedOn w:val="a2"/>
    <w:rsid w:val="00932948"/>
    <w:pPr>
      <w:spacing w:before="120" w:line="320" w:lineRule="atLeast"/>
      <w:ind w:left="1191"/>
      <w:jc w:val="both"/>
    </w:pPr>
    <w:rPr>
      <w:rFonts w:ascii="Times New Roman" w:hAnsi="Times New Roman"/>
      <w:sz w:val="22"/>
    </w:rPr>
  </w:style>
  <w:style w:type="paragraph" w:customStyle="1" w:styleId="CharChar">
    <w:name w:val="Char תו Char תו"/>
    <w:basedOn w:val="a2"/>
    <w:rsid w:val="001030C5"/>
    <w:pPr>
      <w:bidi w:val="0"/>
      <w:spacing w:after="160" w:line="240" w:lineRule="exact"/>
      <w:jc w:val="both"/>
    </w:pPr>
    <w:rPr>
      <w:rFonts w:ascii="Verdana" w:hAnsi="Verdana" w:cs="FrankRuehl"/>
      <w:sz w:val="16"/>
      <w:szCs w:val="20"/>
      <w:lang w:bidi="ar-SA"/>
    </w:rPr>
  </w:style>
  <w:style w:type="paragraph" w:customStyle="1" w:styleId="a10">
    <w:name w:val="a1"/>
    <w:basedOn w:val="a2"/>
    <w:rsid w:val="003A5764"/>
    <w:pPr>
      <w:bidi w:val="0"/>
      <w:spacing w:before="100" w:beforeAutospacing="1" w:after="100" w:afterAutospacing="1"/>
    </w:pPr>
    <w:rPr>
      <w:rFonts w:ascii="Times New Roman" w:hAnsi="Times New Roman" w:cs="Times New Roman"/>
    </w:rPr>
  </w:style>
  <w:style w:type="character" w:styleId="aff0">
    <w:name w:val="Strong"/>
    <w:qFormat/>
    <w:rsid w:val="003A5764"/>
    <w:rPr>
      <w:b/>
      <w:bCs/>
    </w:rPr>
  </w:style>
  <w:style w:type="paragraph" w:customStyle="1" w:styleId="DefaultParagraphFont">
    <w:name w:val="Default Paragraph Font תו תו תו תו תו תו תו"/>
    <w:basedOn w:val="a2"/>
    <w:rsid w:val="00AF42CB"/>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0F00E9"/>
    <w:pPr>
      <w:bidi w:val="0"/>
      <w:spacing w:after="160" w:line="240" w:lineRule="exact"/>
      <w:jc w:val="both"/>
    </w:pPr>
    <w:rPr>
      <w:rFonts w:ascii="Verdana" w:hAnsi="Verdana" w:cs="FrankRuehl"/>
      <w:sz w:val="16"/>
      <w:szCs w:val="20"/>
      <w:lang w:bidi="ar-SA"/>
    </w:rPr>
  </w:style>
  <w:style w:type="paragraph" w:styleId="a">
    <w:name w:val="footnote text"/>
    <w:basedOn w:val="a2"/>
    <w:semiHidden/>
    <w:rsid w:val="00E03972"/>
    <w:pPr>
      <w:numPr>
        <w:numId w:val="22"/>
      </w:numPr>
      <w:tabs>
        <w:tab w:val="clear" w:pos="1589"/>
      </w:tabs>
      <w:spacing w:line="360" w:lineRule="auto"/>
      <w:ind w:left="0" w:firstLine="0"/>
    </w:pPr>
    <w:rPr>
      <w:rFonts w:ascii="Tahoma" w:hAnsi="Tahoma"/>
      <w:sz w:val="20"/>
      <w:szCs w:val="20"/>
    </w:rPr>
  </w:style>
  <w:style w:type="paragraph" w:styleId="NormalWeb">
    <w:name w:val="Normal (Web)"/>
    <w:basedOn w:val="a2"/>
    <w:unhideWhenUsed/>
    <w:rsid w:val="00E03972"/>
    <w:pPr>
      <w:bidi w:val="0"/>
    </w:pPr>
    <w:rPr>
      <w:rFonts w:ascii="Times New Roman" w:hAnsi="Times New Roman" w:cs="Times New Roman"/>
    </w:rPr>
  </w:style>
  <w:style w:type="paragraph" w:customStyle="1" w:styleId="Sign">
    <w:name w:val="Sign"/>
    <w:basedOn w:val="a2"/>
    <w:rsid w:val="008D627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11">
    <w:name w:val="כותרת 1 תו"/>
    <w:link w:val="10"/>
    <w:locked/>
    <w:rsid w:val="00C22B59"/>
    <w:rPr>
      <w:rFonts w:ascii="Arial" w:hAnsi="Arial" w:cs="Arial"/>
      <w:b/>
      <w:bCs/>
      <w:kern w:val="32"/>
      <w:sz w:val="32"/>
      <w:szCs w:val="32"/>
      <w:lang w:val="en-US" w:eastAsia="en-US" w:bidi="he-IL"/>
    </w:rPr>
  </w:style>
  <w:style w:type="character" w:customStyle="1" w:styleId="AlphaList20">
    <w:name w:val="Alpha List 2 תו"/>
    <w:link w:val="AlphaList2"/>
    <w:locked/>
    <w:rsid w:val="006B3CE6"/>
    <w:rPr>
      <w:rFonts w:cs="David"/>
      <w:sz w:val="22"/>
      <w:szCs w:val="24"/>
      <w:lang w:val="en-US" w:eastAsia="he-IL" w:bidi="he-IL"/>
    </w:rPr>
  </w:style>
  <w:style w:type="paragraph" w:customStyle="1" w:styleId="BulletList3">
    <w:name w:val="Bullet List 3"/>
    <w:basedOn w:val="a2"/>
    <w:rsid w:val="007127C0"/>
    <w:pPr>
      <w:numPr>
        <w:numId w:val="31"/>
      </w:numPr>
      <w:spacing w:before="120" w:line="320" w:lineRule="exact"/>
      <w:jc w:val="both"/>
    </w:pPr>
    <w:rPr>
      <w:rFonts w:ascii="Times New Roman" w:hAnsi="Times New Roman"/>
      <w:sz w:val="22"/>
      <w:lang w:eastAsia="he-IL"/>
    </w:rPr>
  </w:style>
  <w:style w:type="paragraph" w:customStyle="1" w:styleId="Instruction2">
    <w:name w:val="Instruction2"/>
    <w:basedOn w:val="a2"/>
    <w:rsid w:val="005D27C2"/>
    <w:pPr>
      <w:numPr>
        <w:numId w:val="32"/>
      </w:numPr>
      <w:spacing w:before="120" w:line="320" w:lineRule="exact"/>
      <w:jc w:val="both"/>
    </w:pPr>
    <w:rPr>
      <w:rFonts w:ascii="Times New Roman" w:hAnsi="Times New Roman"/>
      <w:i/>
      <w:iCs/>
      <w:sz w:val="22"/>
      <w:lang w:eastAsia="he-IL"/>
    </w:rPr>
  </w:style>
  <w:style w:type="paragraph" w:customStyle="1" w:styleId="N2">
    <w:name w:val="N2"/>
    <w:basedOn w:val="a2"/>
    <w:rsid w:val="00AD7F7D"/>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customStyle="1" w:styleId="P00">
    <w:name w:val="P00"/>
    <w:rsid w:val="00B35C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CharChar0">
    <w:name w:val="Char Char"/>
    <w:basedOn w:val="a2"/>
    <w:next w:val="a2"/>
    <w:autoRedefine/>
    <w:rsid w:val="002D7BF3"/>
    <w:pPr>
      <w:tabs>
        <w:tab w:val="num" w:pos="4253"/>
      </w:tabs>
      <w:overflowPunct w:val="0"/>
      <w:autoSpaceDE w:val="0"/>
      <w:autoSpaceDN w:val="0"/>
      <w:adjustRightInd w:val="0"/>
      <w:spacing w:after="160" w:line="360" w:lineRule="auto"/>
    </w:pPr>
    <w:rPr>
      <w:rFonts w:ascii="Tahoma" w:hAnsi="Tahoma" w:cs="Arial"/>
      <w:sz w:val="22"/>
      <w:lang w:eastAsia="he-IL" w:bidi="ar-SA"/>
    </w:rPr>
  </w:style>
  <w:style w:type="paragraph" w:customStyle="1" w:styleId="a1">
    <w:name w:val="טקסט סעיף תו תו תו תו תו תו"/>
    <w:basedOn w:val="a2"/>
    <w:rsid w:val="007C2CA9"/>
    <w:pPr>
      <w:numPr>
        <w:ilvl w:val="1"/>
        <w:numId w:val="68"/>
      </w:numPr>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9087791">
      <w:bodyDiv w:val="1"/>
      <w:marLeft w:val="0"/>
      <w:marRight w:val="0"/>
      <w:marTop w:val="0"/>
      <w:marBottom w:val="0"/>
      <w:divBdr>
        <w:top w:val="none" w:sz="0" w:space="0" w:color="auto"/>
        <w:left w:val="none" w:sz="0" w:space="0" w:color="auto"/>
        <w:bottom w:val="none" w:sz="0" w:space="0" w:color="auto"/>
        <w:right w:val="none" w:sz="0" w:space="0" w:color="auto"/>
      </w:divBdr>
    </w:div>
    <w:div w:id="505291580">
      <w:bodyDiv w:val="1"/>
      <w:marLeft w:val="0"/>
      <w:marRight w:val="0"/>
      <w:marTop w:val="0"/>
      <w:marBottom w:val="0"/>
      <w:divBdr>
        <w:top w:val="none" w:sz="0" w:space="0" w:color="auto"/>
        <w:left w:val="none" w:sz="0" w:space="0" w:color="auto"/>
        <w:bottom w:val="none" w:sz="0" w:space="0" w:color="auto"/>
        <w:right w:val="none" w:sz="0" w:space="0" w:color="auto"/>
      </w:divBdr>
    </w:div>
    <w:div w:id="517236278">
      <w:bodyDiv w:val="1"/>
      <w:marLeft w:val="0"/>
      <w:marRight w:val="0"/>
      <w:marTop w:val="0"/>
      <w:marBottom w:val="0"/>
      <w:divBdr>
        <w:top w:val="none" w:sz="0" w:space="0" w:color="auto"/>
        <w:left w:val="none" w:sz="0" w:space="0" w:color="auto"/>
        <w:bottom w:val="none" w:sz="0" w:space="0" w:color="auto"/>
        <w:right w:val="none" w:sz="0" w:space="0" w:color="auto"/>
      </w:divBdr>
    </w:div>
    <w:div w:id="587078316">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01992184">
      <w:bodyDiv w:val="1"/>
      <w:marLeft w:val="0"/>
      <w:marRight w:val="0"/>
      <w:marTop w:val="0"/>
      <w:marBottom w:val="0"/>
      <w:divBdr>
        <w:top w:val="none" w:sz="0" w:space="0" w:color="auto"/>
        <w:left w:val="none" w:sz="0" w:space="0" w:color="auto"/>
        <w:bottom w:val="none" w:sz="0" w:space="0" w:color="auto"/>
        <w:right w:val="none" w:sz="0" w:space="0" w:color="auto"/>
      </w:divBdr>
    </w:div>
    <w:div w:id="1121342944">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17081718">
      <w:bodyDiv w:val="1"/>
      <w:marLeft w:val="0"/>
      <w:marRight w:val="0"/>
      <w:marTop w:val="0"/>
      <w:marBottom w:val="0"/>
      <w:divBdr>
        <w:top w:val="none" w:sz="0" w:space="0" w:color="auto"/>
        <w:left w:val="none" w:sz="0" w:space="0" w:color="auto"/>
        <w:bottom w:val="none" w:sz="0" w:space="0" w:color="auto"/>
        <w:right w:val="none" w:sz="0" w:space="0" w:color="auto"/>
      </w:divBdr>
    </w:div>
    <w:div w:id="1307011900">
      <w:bodyDiv w:val="1"/>
      <w:marLeft w:val="0"/>
      <w:marRight w:val="0"/>
      <w:marTop w:val="0"/>
      <w:marBottom w:val="0"/>
      <w:divBdr>
        <w:top w:val="none" w:sz="0" w:space="0" w:color="auto"/>
        <w:left w:val="none" w:sz="0" w:space="0" w:color="auto"/>
        <w:bottom w:val="none" w:sz="0" w:space="0" w:color="auto"/>
        <w:right w:val="none" w:sz="0" w:space="0" w:color="auto"/>
      </w:divBdr>
    </w:div>
    <w:div w:id="1538547182">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6361084">
      <w:bodyDiv w:val="1"/>
      <w:marLeft w:val="0"/>
      <w:marRight w:val="0"/>
      <w:marTop w:val="0"/>
      <w:marBottom w:val="0"/>
      <w:divBdr>
        <w:top w:val="none" w:sz="0" w:space="0" w:color="auto"/>
        <w:left w:val="none" w:sz="0" w:space="0" w:color="auto"/>
        <w:bottom w:val="none" w:sz="0" w:space="0" w:color="auto"/>
        <w:right w:val="none" w:sz="0" w:space="0" w:color="auto"/>
      </w:divBdr>
      <w:divsChild>
        <w:div w:id="1423913143">
          <w:marLeft w:val="0"/>
          <w:marRight w:val="0"/>
          <w:marTop w:val="0"/>
          <w:marBottom w:val="0"/>
          <w:divBdr>
            <w:top w:val="none" w:sz="0" w:space="0" w:color="auto"/>
            <w:left w:val="none" w:sz="0" w:space="0" w:color="auto"/>
            <w:bottom w:val="none" w:sz="0" w:space="0" w:color="auto"/>
            <w:right w:val="none" w:sz="0" w:space="0" w:color="auto"/>
          </w:divBdr>
        </w:div>
      </w:divsChild>
    </w:div>
    <w:div w:id="187603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it.gov.il/NR/exeres/3086F86B-B98A-4088-AD0D-1F8A29643CEB.htm" TargetMode="External"/><Relationship Id="rId117" Type="http://schemas.openxmlformats.org/officeDocument/2006/relationships/hyperlink" Target="http://www.moital.gov.il/NR/rdonlyres/0ACA91C7-7BD5-4CA5-A894-DE1A898E294B/0/tzavshmira14.pdf" TargetMode="External"/><Relationship Id="rId21" Type="http://schemas.openxmlformats.org/officeDocument/2006/relationships/hyperlink" Target="http://hozrim.mof.gov.il/doc/hashkal/horaot.nsf/ByNum/7.12.9" TargetMode="External"/><Relationship Id="rId42" Type="http://schemas.openxmlformats.org/officeDocument/2006/relationships/hyperlink" Target="http://www.moital.gov.il/NR/rdonlyres/0ACA91C7-7BD5-4CA5-A894-DE1A898E294B/0/tzavshmira14.pdf" TargetMode="External"/><Relationship Id="rId47" Type="http://schemas.openxmlformats.org/officeDocument/2006/relationships/hyperlink" Target="http://www.moital.gov.il/NR/exeres/F6010E3C-F661-4F91-A748-9F0BA8AA6DDC.htm" TargetMode="External"/><Relationship Id="rId63" Type="http://schemas.openxmlformats.org/officeDocument/2006/relationships/hyperlink" Target="http://www.moital.gov.il/NR/rdonlyres/0ACA91C7-7BD5-4CA5-A894-DE1A898E294B/0/tzavshmira14.pdf" TargetMode="External"/><Relationship Id="rId68" Type="http://schemas.openxmlformats.org/officeDocument/2006/relationships/hyperlink" Target="http://www.moital.gov.il/NR/rdonlyres/0ACA91C7-7BD5-4CA5-A894-DE1A898E294B/0/tzavshmira14.pdf" TargetMode="External"/><Relationship Id="rId84" Type="http://schemas.openxmlformats.org/officeDocument/2006/relationships/hyperlink" Target="http://www.moital.gov.il/NR/rdonlyres/0ACA91C7-7BD5-4CA5-A894-DE1A898E294B/0/tzavshmira14.pdf" TargetMode="External"/><Relationship Id="rId89" Type="http://schemas.openxmlformats.org/officeDocument/2006/relationships/hyperlink" Target="http://www.moital.gov.il/NR/rdonlyres/0ACA91C7-7BD5-4CA5-A894-DE1A898E294B/0/tzavshmira14.pdf" TargetMode="External"/><Relationship Id="rId112" Type="http://schemas.openxmlformats.org/officeDocument/2006/relationships/hyperlink" Target="http://www.moital.gov.il/NR/exeres/F6010E3C-F661-4F91-A748-9F0BA8AA6DDC.htm" TargetMode="External"/><Relationship Id="rId133" Type="http://schemas.openxmlformats.org/officeDocument/2006/relationships/hyperlink" Target="http://www.moital.gov.il/NR/exeres/DD4FDFBE-F1E5-4248-B9C6-FDB9163D4FAC.htm" TargetMode="External"/><Relationship Id="rId138" Type="http://schemas.openxmlformats.org/officeDocument/2006/relationships/hyperlink" Target="http://www.moital.gov.il/NR/exeres/4E185D9D-1D25-4F28-BAEF-88DF942C010A.htm" TargetMode="External"/><Relationship Id="rId154" Type="http://schemas.openxmlformats.org/officeDocument/2006/relationships/hyperlink" Target="http://www.moital.gov.il/NR/exeres/86A87DC2-C719-41A9-8109-C272DCB0D0E2.htm" TargetMode="External"/><Relationship Id="rId159" Type="http://schemas.openxmlformats.org/officeDocument/2006/relationships/hyperlink" Target="http://www.moital.gov.il/NR/rdonlyres/0ACA91C7-7BD5-4CA5-A894-DE1A898E294B/0/tzavshmira14.pdf" TargetMode="External"/><Relationship Id="rId175" Type="http://schemas.openxmlformats.org/officeDocument/2006/relationships/header" Target="header1.xml"/><Relationship Id="rId170" Type="http://schemas.openxmlformats.org/officeDocument/2006/relationships/hyperlink" Target="http://www.moital.gov.il/NR/rdonlyres/0ACA91C7-7BD5-4CA5-A894-DE1A898E294B/0/tzavshmira14.pdf" TargetMode="External"/><Relationship Id="rId16" Type="http://schemas.openxmlformats.org/officeDocument/2006/relationships/hyperlink" Target="http://www.mof.gov.il/bachar/pdf/2005reformaLaw1-3.pdf" TargetMode="External"/><Relationship Id="rId107" Type="http://schemas.openxmlformats.org/officeDocument/2006/relationships/hyperlink" Target="http://www.moital.gov.il/NR/rdonlyres/0ACA91C7-7BD5-4CA5-A894-DE1A898E294B/0/tzavshmira14.pdf" TargetMode="External"/><Relationship Id="rId11" Type="http://schemas.openxmlformats.org/officeDocument/2006/relationships/hyperlink" Target="http://index.justice.gov.il/Pubilcations/Tenders/Pages/SearchTender.aspx" TargetMode="External"/><Relationship Id="rId32" Type="http://schemas.openxmlformats.org/officeDocument/2006/relationships/hyperlink" Target="http://www.moital.gov.il/NR/rdonlyres/0ACA91C7-7BD5-4CA5-A894-DE1A898E294B/0/tzavshmira14.pdf" TargetMode="External"/><Relationship Id="rId37" Type="http://schemas.openxmlformats.org/officeDocument/2006/relationships/hyperlink" Target="http://www.moital.gov.il/NR/rdonlyres/0ACA91C7-7BD5-4CA5-A894-DE1A898E294B/0/tzavshmira14.pdf" TargetMode="External"/><Relationship Id="rId53" Type="http://schemas.openxmlformats.org/officeDocument/2006/relationships/hyperlink" Target="http://www.moital.gov.il/NR/rdonlyres/0ACA91C7-7BD5-4CA5-A894-DE1A898E294B/0/tzavshmira14.pdf" TargetMode="External"/><Relationship Id="rId58" Type="http://schemas.openxmlformats.org/officeDocument/2006/relationships/hyperlink" Target="http://www.moital.gov.il/NR/rdonlyres/0ACA91C7-7BD5-4CA5-A894-DE1A898E294B/0/tzavshmira14.pdf" TargetMode="External"/><Relationship Id="rId74" Type="http://schemas.openxmlformats.org/officeDocument/2006/relationships/hyperlink" Target="http://www.moital.gov.il/NR/rdonlyres/0ACA91C7-7BD5-4CA5-A894-DE1A898E294B/0/tzavshmira14.pdf" TargetMode="External"/><Relationship Id="rId79" Type="http://schemas.openxmlformats.org/officeDocument/2006/relationships/hyperlink" Target="http://www.moital.gov.il/NR/rdonlyres/0ACA91C7-7BD5-4CA5-A894-DE1A898E294B/0/tzavshmira14.pdf" TargetMode="External"/><Relationship Id="rId102" Type="http://schemas.openxmlformats.org/officeDocument/2006/relationships/hyperlink" Target="http://www.moital.gov.il/NR/rdonlyres/0ACA91C7-7BD5-4CA5-A894-DE1A898E294B/0/tzavshmira14.pdf" TargetMode="External"/><Relationship Id="rId123" Type="http://schemas.openxmlformats.org/officeDocument/2006/relationships/hyperlink" Target="http://www.moital.gov.il/NR/exeres/2CEC9AE2-7113-4101-90B5-579BC32116ED.htm" TargetMode="External"/><Relationship Id="rId128" Type="http://schemas.openxmlformats.org/officeDocument/2006/relationships/hyperlink" Target="http://hozrim.mof.gov.il/doc/hashkal/horaot.nsf/ByNum/1.6.8" TargetMode="External"/><Relationship Id="rId144" Type="http://schemas.openxmlformats.org/officeDocument/2006/relationships/hyperlink" Target="http://www.moital.gov.il/NR/exeres/99ED0DD1-B84F-40BE-B38E-18AA127441B6.htm" TargetMode="External"/><Relationship Id="rId149" Type="http://schemas.openxmlformats.org/officeDocument/2006/relationships/hyperlink" Target="http://www.moital.gov.il/NR/exeres/007B3BF6-3091-42F4-BAF1-D394DC0A334E.htm" TargetMode="External"/><Relationship Id="rId5" Type="http://schemas.openxmlformats.org/officeDocument/2006/relationships/settings" Target="settings.xml"/><Relationship Id="rId90" Type="http://schemas.openxmlformats.org/officeDocument/2006/relationships/hyperlink" Target="http://www.moit.gov.il/NR/exeres/3086F86B-B98A-4088-AD0D-1F8A29643CEB.htm" TargetMode="External"/><Relationship Id="rId95" Type="http://schemas.openxmlformats.org/officeDocument/2006/relationships/hyperlink" Target="http://www.knesset.gov.il/privatelaw/data/16/3/175_3_1.rtf" TargetMode="External"/><Relationship Id="rId160" Type="http://schemas.openxmlformats.org/officeDocument/2006/relationships/hyperlink" Target="http://www.moital.gov.il/NR/rdonlyres/0ACA91C7-7BD5-4CA5-A894-DE1A898E294B/0/tzavshmira14.pdf" TargetMode="External"/><Relationship Id="rId165" Type="http://schemas.openxmlformats.org/officeDocument/2006/relationships/hyperlink" Target="http://www.moital.gov.il/NR/exeres/F6010E3C-F661-4F91-A748-9F0BA8AA6DDC.htm" TargetMode="External"/><Relationship Id="rId181" Type="http://schemas.openxmlformats.org/officeDocument/2006/relationships/theme" Target="theme/theme1.xml"/><Relationship Id="rId22" Type="http://schemas.openxmlformats.org/officeDocument/2006/relationships/hyperlink" Target="http://hozrim.mof.gov.il/doc/hashkal/horaot.nsf/ByNum/&#1492;.7.11.3.4" TargetMode="External"/><Relationship Id="rId27" Type="http://schemas.openxmlformats.org/officeDocument/2006/relationships/hyperlink" Target="http://www.moital.gov.il/NR/rdonlyres/0ACA91C7-7BD5-4CA5-A894-DE1A898E294B/0/tzavshmira14.pdf" TargetMode="External"/><Relationship Id="rId43" Type="http://schemas.openxmlformats.org/officeDocument/2006/relationships/hyperlink" Target="http://www.knesset.gov.il/privatelaw/data/16/3/175_3_1.rtf" TargetMode="External"/><Relationship Id="rId48" Type="http://schemas.openxmlformats.org/officeDocument/2006/relationships/hyperlink" Target="http://www.moital.gov.il/NR/rdonlyres/0ACA91C7-7BD5-4CA5-A894-DE1A898E294B/0/tzavshmira14.pdf" TargetMode="External"/><Relationship Id="rId64" Type="http://schemas.openxmlformats.org/officeDocument/2006/relationships/hyperlink" Target="http://www.moit.gov.il/NR/exeres/3086F86B-B98A-4088-AD0D-1F8A29643CEB.htm" TargetMode="External"/><Relationship Id="rId69" Type="http://schemas.openxmlformats.org/officeDocument/2006/relationships/hyperlink" Target="http://www.knesset.gov.il/privatelaw/data/16/3/175_3_1.rtf" TargetMode="External"/><Relationship Id="rId113" Type="http://schemas.openxmlformats.org/officeDocument/2006/relationships/hyperlink" Target="http://www.moital.gov.il/NR/rdonlyres/0ACA91C7-7BD5-4CA5-A894-DE1A898E294B/0/tzavshmira14.pdf" TargetMode="External"/><Relationship Id="rId118" Type="http://schemas.openxmlformats.org/officeDocument/2006/relationships/hyperlink" Target="http://www.moital.gov.il/NR/exeres/956ABF34-5117-4129-91E6-EC32F9EB7307.htm" TargetMode="External"/><Relationship Id="rId134" Type="http://schemas.openxmlformats.org/officeDocument/2006/relationships/hyperlink" Target="http://www.tamas.gov.il/NR/exeres/DB32620A-EAD8-4B73-BC90-A5AEE373AEEF,frameless.htm" TargetMode="External"/><Relationship Id="rId139" Type="http://schemas.openxmlformats.org/officeDocument/2006/relationships/hyperlink" Target="http://www.moital.gov.il/NR/exeres/2BFAC7B1-E7B0-4441-BC6C-2AC6107BFF3F.htm" TargetMode="External"/><Relationship Id="rId80" Type="http://schemas.openxmlformats.org/officeDocument/2006/relationships/hyperlink" Target="http://www.moital.gov.il/NR/rdonlyres/0ACA91C7-7BD5-4CA5-A894-DE1A898E294B/0/tzavshmira14.pdf" TargetMode="External"/><Relationship Id="rId85" Type="http://schemas.openxmlformats.org/officeDocument/2006/relationships/hyperlink" Target="http://www.knesset.gov.il/privatelaw/data/16/3/175_3_1.rtf" TargetMode="External"/><Relationship Id="rId150" Type="http://schemas.openxmlformats.org/officeDocument/2006/relationships/hyperlink" Target="http://www.moit.gov.il/NR/exeres/A1FFBF03-FCC8-46E1-9C54-06FF99DF2EB8.htm" TargetMode="External"/><Relationship Id="rId155" Type="http://schemas.openxmlformats.org/officeDocument/2006/relationships/hyperlink" Target="http://www.moital.gov.il/NR/rdonlyres/0ACA91C7-7BD5-4CA5-A894-DE1A898E294B/0/tzavshmira14.pdf" TargetMode="External"/><Relationship Id="rId171" Type="http://schemas.openxmlformats.org/officeDocument/2006/relationships/hyperlink" Target="http://www.moital.gov.il/NR/exeres/956ABF34-5117-4129-91E6-EC32F9EB7307.htm" TargetMode="External"/><Relationship Id="rId176" Type="http://schemas.openxmlformats.org/officeDocument/2006/relationships/header" Target="header2.xml"/><Relationship Id="rId12" Type="http://schemas.openxmlformats.org/officeDocument/2006/relationships/hyperlink" Target="http://www.justice.gov.il" TargetMode="External"/><Relationship Id="rId17" Type="http://schemas.openxmlformats.org/officeDocument/2006/relationships/hyperlink" Target="http://www.knesset.gov.il/Laws/Data/law/2024/2024.pdf" TargetMode="External"/><Relationship Id="rId33" Type="http://schemas.openxmlformats.org/officeDocument/2006/relationships/hyperlink" Target="http://www.knesset.gov.il/privatelaw/data/16/3/175_3_1.rtf" TargetMode="External"/><Relationship Id="rId38" Type="http://schemas.openxmlformats.org/officeDocument/2006/relationships/hyperlink" Target="http://www.moit.gov.il/NR/exeres/3086F86B-B98A-4088-AD0D-1F8A29643CEB.htm" TargetMode="External"/><Relationship Id="rId59" Type="http://schemas.openxmlformats.org/officeDocument/2006/relationships/hyperlink" Target="http://www.knesset.gov.il/privatelaw/data/16/3/175_3_1.rtf" TargetMode="External"/><Relationship Id="rId103" Type="http://schemas.openxmlformats.org/officeDocument/2006/relationships/hyperlink" Target="http://www.moit.gov.il/NR/exeres/3086F86B-B98A-4088-AD0D-1F8A29643CEB.htm" TargetMode="External"/><Relationship Id="rId108" Type="http://schemas.openxmlformats.org/officeDocument/2006/relationships/hyperlink" Target="http://www.knesset.gov.il/privatelaw/data/16/3/175_3_1.rtf" TargetMode="External"/><Relationship Id="rId124" Type="http://schemas.openxmlformats.org/officeDocument/2006/relationships/hyperlink" Target="http://hozrim.mof.gov.il/doc/hashkal/horaot.nsf/ByNum/&#1492;.7.11.3.1" TargetMode="External"/><Relationship Id="rId129" Type="http://schemas.openxmlformats.org/officeDocument/2006/relationships/hyperlink" Target="http://www.knesset.gov.il/laws/data/law/2326/2326.pdf" TargetMode="External"/><Relationship Id="rId54" Type="http://schemas.openxmlformats.org/officeDocument/2006/relationships/hyperlink" Target="http://www.moital.gov.il/NR/rdonlyres/0ACA91C7-7BD5-4CA5-A894-DE1A898E294B/0/tzavshmira14.pdf" TargetMode="External"/><Relationship Id="rId70" Type="http://schemas.openxmlformats.org/officeDocument/2006/relationships/hyperlink" Target="http://www.moital.gov.il/NR/exeres/7CD66526-6C05-4678-B66D-561C0F290E46.htm" TargetMode="External"/><Relationship Id="rId75" Type="http://schemas.openxmlformats.org/officeDocument/2006/relationships/hyperlink" Target="http://www.btl.gov.il/laws/btlLaws.aspx?lawid=323153" TargetMode="External"/><Relationship Id="rId91" Type="http://schemas.openxmlformats.org/officeDocument/2006/relationships/hyperlink" Target="http://www.moit.gov.il/NR/exeres/3086F86B-B98A-4088-AD0D-1F8A29643CEB.htm" TargetMode="External"/><Relationship Id="rId96" Type="http://schemas.openxmlformats.org/officeDocument/2006/relationships/hyperlink" Target="http://www.moital.gov.il/NR/exeres/7CD66526-6C05-4678-B66D-561C0F290E46.htm" TargetMode="External"/><Relationship Id="rId140" Type="http://schemas.openxmlformats.org/officeDocument/2006/relationships/hyperlink" Target="http://www.moital.gov.il/NR/exeres/30CEE955-3E33-49B6-89D9-2C042FCC39EC.htm" TargetMode="External"/><Relationship Id="rId145" Type="http://schemas.openxmlformats.org/officeDocument/2006/relationships/hyperlink" Target="http://www.moit.gov.il/NR/exeres/772397F9-E1D2-4E62-8A8D-9E78D502FAB9.htm" TargetMode="External"/><Relationship Id="rId161" Type="http://schemas.openxmlformats.org/officeDocument/2006/relationships/hyperlink" Target="http://www.knesset.gov.il/privatelaw/data/16/3/175_3_1.rtf" TargetMode="External"/><Relationship Id="rId166" Type="http://schemas.openxmlformats.org/officeDocument/2006/relationships/hyperlink" Target="http://www.moital.gov.il/NR/rdonlyres/0ACA91C7-7BD5-4CA5-A894-DE1A898E294B/0/tzavshmira14.pdf"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hozrim.mof.gov.il/doc/hashkal/horaot.nsf/ByNum/&#1492;.7.11.3.3" TargetMode="External"/><Relationship Id="rId28" Type="http://schemas.openxmlformats.org/officeDocument/2006/relationships/hyperlink" Target="http://www.moital.gov.il/NR/rdonlyres/0ACA91C7-7BD5-4CA5-A894-DE1A898E294B/0/tzavshmira14.pdf" TargetMode="External"/><Relationship Id="rId49" Type="http://schemas.openxmlformats.org/officeDocument/2006/relationships/hyperlink" Target="http://www.btl.gov.il/laws/btlLaws.aspx?lawid=323153" TargetMode="External"/><Relationship Id="rId114" Type="http://schemas.openxmlformats.org/officeDocument/2006/relationships/hyperlink" Target="http://www.btl.gov.il/laws/btlLaws.aspx?lawid=323153" TargetMode="External"/><Relationship Id="rId119" Type="http://schemas.openxmlformats.org/officeDocument/2006/relationships/hyperlink" Target="http://www.moital.gov.il/NR/rdonlyres/0ACA91C7-7BD5-4CA5-A894-DE1A898E294B/0/tzavshmira14.pdf" TargetMode="External"/><Relationship Id="rId44" Type="http://schemas.openxmlformats.org/officeDocument/2006/relationships/hyperlink" Target="http://www.moital.gov.il/NR/exeres/7CD66526-6C05-4678-B66D-561C0F290E46.htm" TargetMode="External"/><Relationship Id="rId60" Type="http://schemas.openxmlformats.org/officeDocument/2006/relationships/hyperlink" Target="http://www.moital.gov.il/NR/exeres/F6010E3C-F661-4F91-A748-9F0BA8AA6DDC.htm" TargetMode="External"/><Relationship Id="rId65" Type="http://schemas.openxmlformats.org/officeDocument/2006/relationships/hyperlink" Target="http://www.moit.gov.il/NR/exeres/3086F86B-B98A-4088-AD0D-1F8A29643CEB.htm" TargetMode="External"/><Relationship Id="rId81" Type="http://schemas.openxmlformats.org/officeDocument/2006/relationships/hyperlink" Target="http://www.moital.gov.il/NR/rdonlyres/0ACA91C7-7BD5-4CA5-A894-DE1A898E294B/0/tzavshmira14.pdf" TargetMode="External"/><Relationship Id="rId86" Type="http://schemas.openxmlformats.org/officeDocument/2006/relationships/hyperlink" Target="http://www.moital.gov.il/NR/exeres/F6010E3C-F661-4F91-A748-9F0BA8AA6DDC.htm" TargetMode="External"/><Relationship Id="rId130" Type="http://schemas.openxmlformats.org/officeDocument/2006/relationships/hyperlink" Target="http://www.knesset.gov.il/laws/data/law/2326/2326.pdf" TargetMode="External"/><Relationship Id="rId135" Type="http://schemas.openxmlformats.org/officeDocument/2006/relationships/hyperlink" Target="http://www.moit.gov.il/NR/exeres/3086F86B-B98A-4088-AD0D-1F8A29643CEB.htm" TargetMode="External"/><Relationship Id="rId151" Type="http://schemas.openxmlformats.org/officeDocument/2006/relationships/hyperlink" Target="http://www.moital.gov.il/NR/exeres/66F4DD4E-FA4A-4B76-94BC-DC29543471DE,frameless.htm" TargetMode="External"/><Relationship Id="rId156" Type="http://schemas.openxmlformats.org/officeDocument/2006/relationships/hyperlink" Target="http://www.moit.gov.il/NR/exeres/3086F86B-B98A-4088-AD0D-1F8A29643CEB.htm" TargetMode="External"/><Relationship Id="rId177"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index.justice.gov.il/Pubilcations/Tenders/Pages/SearchTender.aspx" TargetMode="External"/><Relationship Id="rId172" Type="http://schemas.openxmlformats.org/officeDocument/2006/relationships/hyperlink" Target="http://www.moital.gov.il/NR/rdonlyres/0ACA91C7-7BD5-4CA5-A894-DE1A898E294B/0/tzavshmira14.pdf" TargetMode="External"/><Relationship Id="rId180" Type="http://schemas.openxmlformats.org/officeDocument/2006/relationships/fontTable" Target="fontTable.xml"/><Relationship Id="rId13" Type="http://schemas.openxmlformats.org/officeDocument/2006/relationships/hyperlink" Target="http://www.btl.gov.il/laws/btlLaws.aspx?lawid=7875" TargetMode="External"/><Relationship Id="rId18" Type="http://schemas.openxmlformats.org/officeDocument/2006/relationships/hyperlink" Target="http://hozrim.mof.gov.il/doc/hashkal/horaot.nsf/ByNum/&#1492;.7.11.3.3" TargetMode="External"/><Relationship Id="rId39" Type="http://schemas.openxmlformats.org/officeDocument/2006/relationships/hyperlink" Target="http://www.moit.gov.il/NR/exeres/3086F86B-B98A-4088-AD0D-1F8A29643CEB.htm" TargetMode="External"/><Relationship Id="rId109" Type="http://schemas.openxmlformats.org/officeDocument/2006/relationships/hyperlink" Target="http://www.moital.gov.il/NR/exeres/7CD66526-6C05-4678-B66D-561C0F290E46.htm" TargetMode="External"/><Relationship Id="rId34" Type="http://schemas.openxmlformats.org/officeDocument/2006/relationships/hyperlink" Target="http://www.moital.gov.il/NR/exeres/F6010E3C-F661-4F91-A748-9F0BA8AA6DDC.htm" TargetMode="External"/><Relationship Id="rId50" Type="http://schemas.openxmlformats.org/officeDocument/2006/relationships/hyperlink" Target="http://www.moital.gov.il/NR/rdonlyres/0ACA91C7-7BD5-4CA5-A894-DE1A898E294B/0/tzavshmira14.pdf" TargetMode="External"/><Relationship Id="rId55" Type="http://schemas.openxmlformats.org/officeDocument/2006/relationships/hyperlink" Target="http://www.moital.gov.il/NR/rdonlyres/0ACA91C7-7BD5-4CA5-A894-DE1A898E294B/0/tzavshmira14.pdf" TargetMode="External"/><Relationship Id="rId76" Type="http://schemas.openxmlformats.org/officeDocument/2006/relationships/hyperlink" Target="http://www.moital.gov.il/NR/rdonlyres/0ACA91C7-7BD5-4CA5-A894-DE1A898E294B/0/tzavshmira14.pdf" TargetMode="External"/><Relationship Id="rId97" Type="http://schemas.openxmlformats.org/officeDocument/2006/relationships/hyperlink" Target="http://www.moital.gov.il/NR/rdonlyres/0ACA91C7-7BD5-4CA5-A894-DE1A898E294B/0/tzavshmira14.pdf" TargetMode="External"/><Relationship Id="rId104" Type="http://schemas.openxmlformats.org/officeDocument/2006/relationships/hyperlink" Target="http://www.moit.gov.il/NR/exeres/3086F86B-B98A-4088-AD0D-1F8A29643CEB.htm" TargetMode="External"/><Relationship Id="rId120" Type="http://schemas.openxmlformats.org/officeDocument/2006/relationships/hyperlink" Target="http://hozrim.mof.gov.il/doc/hashkal/horaot.nsf/ByNum/&#1492;.7.11.3.4" TargetMode="External"/><Relationship Id="rId125" Type="http://schemas.openxmlformats.org/officeDocument/2006/relationships/hyperlink" Target="http://hozrim.mof.gov.il/doc/hashkal/horaot.nsf/ByNum/7.12.9" TargetMode="External"/><Relationship Id="rId141" Type="http://schemas.openxmlformats.org/officeDocument/2006/relationships/hyperlink" Target="http://www.moital.gov.il/NR/exeres/1EBB7063-FEEC-4B95-9993-AB54D3025E96.htm" TargetMode="External"/><Relationship Id="rId146" Type="http://schemas.openxmlformats.org/officeDocument/2006/relationships/hyperlink" Target="https://www.knesset.gov.il/review/data/heb/law/kns11_equalopportunity.pdf" TargetMode="External"/><Relationship Id="rId167" Type="http://schemas.openxmlformats.org/officeDocument/2006/relationships/hyperlink" Target="https://www.btl.gov.il/Laws1/00_0001_000000.pdf" TargetMode="External"/><Relationship Id="rId7" Type="http://schemas.openxmlformats.org/officeDocument/2006/relationships/footnotes" Target="footnotes.xml"/><Relationship Id="rId71" Type="http://schemas.openxmlformats.org/officeDocument/2006/relationships/hyperlink" Target="http://www.moital.gov.il/NR/rdonlyres/0ACA91C7-7BD5-4CA5-A894-DE1A898E294B/0/tzavshmira14.pdf" TargetMode="External"/><Relationship Id="rId92" Type="http://schemas.openxmlformats.org/officeDocument/2006/relationships/hyperlink" Target="http://www.moital.gov.il/NR/rdonlyres/0ACA91C7-7BD5-4CA5-A894-DE1A898E294B/0/tzavshmira14.pdf" TargetMode="External"/><Relationship Id="rId162" Type="http://schemas.openxmlformats.org/officeDocument/2006/relationships/hyperlink" Target="http://www.moital.gov.il/NR/exeres/7CD66526-6C05-4678-B66D-561C0F290E46.htm" TargetMode="External"/><Relationship Id="rId2" Type="http://schemas.openxmlformats.org/officeDocument/2006/relationships/numbering" Target="numbering.xml"/><Relationship Id="rId29" Type="http://schemas.openxmlformats.org/officeDocument/2006/relationships/hyperlink" Target="http://www.moital.gov.il/NR/rdonlyres/0ACA91C7-7BD5-4CA5-A894-DE1A898E294B/0/tzavshmira14.pdf" TargetMode="External"/><Relationship Id="rId24" Type="http://schemas.openxmlformats.org/officeDocument/2006/relationships/hyperlink" Target="http://hozrim.mof.gov.il/doc/hashkal/horaot.nsf/ByNum/&#1492;.7.11.3.3" TargetMode="External"/><Relationship Id="rId40" Type="http://schemas.openxmlformats.org/officeDocument/2006/relationships/hyperlink" Target="http://www.moital.gov.il/NR/rdonlyres/0ACA91C7-7BD5-4CA5-A894-DE1A898E294B/0/tzavshmira14.pdf" TargetMode="External"/><Relationship Id="rId45" Type="http://schemas.openxmlformats.org/officeDocument/2006/relationships/hyperlink" Target="http://www.moital.gov.il/NR/rdonlyres/0ACA91C7-7BD5-4CA5-A894-DE1A898E294B/0/tzavshmira14.pdf" TargetMode="External"/><Relationship Id="rId66" Type="http://schemas.openxmlformats.org/officeDocument/2006/relationships/hyperlink" Target="http://www.moital.gov.il/NR/rdonlyres/0ACA91C7-7BD5-4CA5-A894-DE1A898E294B/0/tzavshmira14.pdf" TargetMode="External"/><Relationship Id="rId87" Type="http://schemas.openxmlformats.org/officeDocument/2006/relationships/hyperlink" Target="http://www.moital.gov.il/NR/rdonlyres/0ACA91C7-7BD5-4CA5-A894-DE1A898E294B/0/tzavshmira14.pdf" TargetMode="External"/><Relationship Id="rId110" Type="http://schemas.openxmlformats.org/officeDocument/2006/relationships/hyperlink" Target="http://www.moital.gov.il/NR/rdonlyres/0ACA91C7-7BD5-4CA5-A894-DE1A898E294B/0/tzavshmira14.pdf" TargetMode="External"/><Relationship Id="rId115" Type="http://schemas.openxmlformats.org/officeDocument/2006/relationships/hyperlink" Target="http://www.moital.gov.il/NR/rdonlyres/0ACA91C7-7BD5-4CA5-A894-DE1A898E294B/0/tzavshmira14.pdf" TargetMode="External"/><Relationship Id="rId131" Type="http://schemas.openxmlformats.org/officeDocument/2006/relationships/footer" Target="footer1.xml"/><Relationship Id="rId136" Type="http://schemas.openxmlformats.org/officeDocument/2006/relationships/hyperlink" Target="http://www.tamas.gov.il/NR/exeres/25D81D9F-DE2C-473A-9FD2-F5F68352BB8A.htm" TargetMode="External"/><Relationship Id="rId157" Type="http://schemas.openxmlformats.org/officeDocument/2006/relationships/hyperlink" Target="http://www.moit.gov.il/NR/exeres/3086F86B-B98A-4088-AD0D-1F8A29643CEB.htm" TargetMode="External"/><Relationship Id="rId178" Type="http://schemas.openxmlformats.org/officeDocument/2006/relationships/footer" Target="footer3.xml"/><Relationship Id="rId61" Type="http://schemas.openxmlformats.org/officeDocument/2006/relationships/hyperlink" Target="http://www.moital.gov.il/NR/rdonlyres/0ACA91C7-7BD5-4CA5-A894-DE1A898E294B/0/tzavshmira14.pdf" TargetMode="External"/><Relationship Id="rId82" Type="http://schemas.openxmlformats.org/officeDocument/2006/relationships/hyperlink" Target="http://www.knesset.gov.il/privatelaw/data/16/3/175_3_1.rtf" TargetMode="External"/><Relationship Id="rId152" Type="http://schemas.openxmlformats.org/officeDocument/2006/relationships/hyperlink" Target="http://www.moital.gov.il/NR/exeres/1ABF40EB-A7D9-4751-94FC-8C0A19565AC9.htm" TargetMode="External"/><Relationship Id="rId173" Type="http://schemas.openxmlformats.org/officeDocument/2006/relationships/hyperlink" Target="http://hozrim.mof.gov.il/doc/hashkal/horaot.nsf/ByNum/&#1492;.7.11.3.4" TargetMode="External"/><Relationship Id="rId19" Type="http://schemas.openxmlformats.org/officeDocument/2006/relationships/hyperlink" Target="http://www.knesset.gov.il/Laws/Data/law/2024/2024.pdf" TargetMode="External"/><Relationship Id="rId14" Type="http://schemas.openxmlformats.org/officeDocument/2006/relationships/hyperlink" Target="http://www.tamas.gov.il/NR/exeres/41B7D460-C8B8-447C-B9C8-CFAEA1E367D4.htm" TargetMode="External"/><Relationship Id="rId30" Type="http://schemas.openxmlformats.org/officeDocument/2006/relationships/hyperlink" Target="http://www.knesset.gov.il/privatelaw/data/16/3/175_3_1.rtf" TargetMode="External"/><Relationship Id="rId35" Type="http://schemas.openxmlformats.org/officeDocument/2006/relationships/hyperlink" Target="http://www.moital.gov.il/NR/rdonlyres/0ACA91C7-7BD5-4CA5-A894-DE1A898E294B/0/tzavshmira14.pdf" TargetMode="External"/><Relationship Id="rId56" Type="http://schemas.openxmlformats.org/officeDocument/2006/relationships/hyperlink" Target="http://www.knesset.gov.il/privatelaw/data/16/3/175_3_1.rtf" TargetMode="External"/><Relationship Id="rId77" Type="http://schemas.openxmlformats.org/officeDocument/2006/relationships/hyperlink" Target="http://www.moit.gov.il/NR/exeres/3086F86B-B98A-4088-AD0D-1F8A29643CEB.htm" TargetMode="External"/><Relationship Id="rId100" Type="http://schemas.openxmlformats.org/officeDocument/2006/relationships/hyperlink" Target="http://www.moital.gov.il/NR/rdonlyres/0ACA91C7-7BD5-4CA5-A894-DE1A898E294B/0/tzavshmira14.pdf" TargetMode="External"/><Relationship Id="rId105" Type="http://schemas.openxmlformats.org/officeDocument/2006/relationships/hyperlink" Target="http://www.moital.gov.il/NR/rdonlyres/0ACA91C7-7BD5-4CA5-A894-DE1A898E294B/0/tzavshmira14.pdf" TargetMode="External"/><Relationship Id="rId126" Type="http://schemas.openxmlformats.org/officeDocument/2006/relationships/hyperlink" Target="http://www.knesset.gov.il/laws/data/law/2326/2326.pdf" TargetMode="External"/><Relationship Id="rId147" Type="http://schemas.openxmlformats.org/officeDocument/2006/relationships/hyperlink" Target="http://www.moital.gov.il/NR/exeres/F222C0BC-054F-4996-A9AD-5E8E3D8ED21F.htm?WBCMODE=presentationun" TargetMode="External"/><Relationship Id="rId168" Type="http://schemas.openxmlformats.org/officeDocument/2006/relationships/hyperlink" Target="http://www.moital.gov.il/NR/rdonlyres/0ACA91C7-7BD5-4CA5-A894-DE1A898E294B/0/tzavshmira14.pdf" TargetMode="External"/><Relationship Id="rId8" Type="http://schemas.openxmlformats.org/officeDocument/2006/relationships/endnotes" Target="endnotes.xml"/><Relationship Id="rId51" Type="http://schemas.openxmlformats.org/officeDocument/2006/relationships/hyperlink" Target="http://www.moit.gov.il/NR/exeres/3086F86B-B98A-4088-AD0D-1F8A29643CEB.htm" TargetMode="External"/><Relationship Id="rId72" Type="http://schemas.openxmlformats.org/officeDocument/2006/relationships/hyperlink" Target="http://www.knesset.gov.il/privatelaw/data/16/3/175_3_1.rtf" TargetMode="External"/><Relationship Id="rId93" Type="http://schemas.openxmlformats.org/officeDocument/2006/relationships/hyperlink" Target="http://www.moital.gov.il/NR/rdonlyres/0ACA91C7-7BD5-4CA5-A894-DE1A898E294B/0/tzavshmira14.pdf" TargetMode="External"/><Relationship Id="rId98" Type="http://schemas.openxmlformats.org/officeDocument/2006/relationships/hyperlink" Target="http://www.knesset.gov.il/privatelaw/data/16/3/175_3_1.rtf" TargetMode="External"/><Relationship Id="rId121" Type="http://schemas.openxmlformats.org/officeDocument/2006/relationships/hyperlink" Target="http://hozrim.mof.gov.il/doc/hashkal/horaot.nsf/ByNum/7.11.3" TargetMode="External"/><Relationship Id="rId142" Type="http://schemas.openxmlformats.org/officeDocument/2006/relationships/hyperlink" Target="http://www.mag.idf.il/sip_storage/FILES/3/363.pdf" TargetMode="External"/><Relationship Id="rId163" Type="http://schemas.openxmlformats.org/officeDocument/2006/relationships/hyperlink" Target="http://www.moital.gov.il/NR/rdonlyres/0ACA91C7-7BD5-4CA5-A894-DE1A898E294B/0/tzavshmira14.pdf" TargetMode="External"/><Relationship Id="rId3" Type="http://schemas.openxmlformats.org/officeDocument/2006/relationships/styles" Target="styles.xml"/><Relationship Id="rId25" Type="http://schemas.openxmlformats.org/officeDocument/2006/relationships/hyperlink" Target="http://www.moit.gov.il/NR/exeres/3086F86B-B98A-4088-AD0D-1F8A29643CEB.htm" TargetMode="External"/><Relationship Id="rId46" Type="http://schemas.openxmlformats.org/officeDocument/2006/relationships/hyperlink" Target="http://www.knesset.gov.il/privatelaw/data/16/3/175_3_1.rtf" TargetMode="External"/><Relationship Id="rId67" Type="http://schemas.openxmlformats.org/officeDocument/2006/relationships/hyperlink" Target="http://www.moital.gov.il/NR/rdonlyres/0ACA91C7-7BD5-4CA5-A894-DE1A898E294B/0/tzavshmira14.pdf" TargetMode="External"/><Relationship Id="rId116" Type="http://schemas.openxmlformats.org/officeDocument/2006/relationships/hyperlink" Target="http://www.moital.gov.il/NR/exeres/C5BB9038-3C2D-4E83-AB4F-FE5DDD6B63FE.htm" TargetMode="External"/><Relationship Id="rId137" Type="http://schemas.openxmlformats.org/officeDocument/2006/relationships/hyperlink" Target="http://www.moital.gov.il/NR/exeres/335289F7-90C0-4874-AFB3-DA70F3C2B230.htm" TargetMode="External"/><Relationship Id="rId158" Type="http://schemas.openxmlformats.org/officeDocument/2006/relationships/hyperlink" Target="http://www.moital.gov.il/NR/rdonlyres/0ACA91C7-7BD5-4CA5-A894-DE1A898E294B/0/tzavshmira14.pdf" TargetMode="External"/><Relationship Id="rId20" Type="http://schemas.openxmlformats.org/officeDocument/2006/relationships/hyperlink" Target="http://www.moital.gov.il/NR/exeres/2CEC9AE2-7113-4101-90B5-579BC32116ED.htm" TargetMode="External"/><Relationship Id="rId41" Type="http://schemas.openxmlformats.org/officeDocument/2006/relationships/hyperlink" Target="http://www.moital.gov.il/NR/rdonlyres/0ACA91C7-7BD5-4CA5-A894-DE1A898E294B/0/tzavshmira14.pdf" TargetMode="External"/><Relationship Id="rId62" Type="http://schemas.openxmlformats.org/officeDocument/2006/relationships/hyperlink" Target="http://www.btl.gov.il/laws/btlLaws.aspx?lawid=323153" TargetMode="External"/><Relationship Id="rId83" Type="http://schemas.openxmlformats.org/officeDocument/2006/relationships/hyperlink" Target="http://www.moital.gov.il/NR/exeres/7CD66526-6C05-4678-B66D-561C0F290E46.htm" TargetMode="External"/><Relationship Id="rId88" Type="http://schemas.openxmlformats.org/officeDocument/2006/relationships/hyperlink" Target="http://www.btl.gov.il/laws/btlLaws.aspx?lawid=323153" TargetMode="External"/><Relationship Id="rId111" Type="http://schemas.openxmlformats.org/officeDocument/2006/relationships/hyperlink" Target="http://www.knesset.gov.il/privatelaw/data/16/3/175_3_1.rtf" TargetMode="External"/><Relationship Id="rId132" Type="http://schemas.openxmlformats.org/officeDocument/2006/relationships/hyperlink" Target="http://www.moit.gov.il/NR/exeres/3152E30D-7C35-42A7-BD71-F9E37F909AAA.htm" TargetMode="External"/><Relationship Id="rId153" Type="http://schemas.openxmlformats.org/officeDocument/2006/relationships/hyperlink" Target="http://www.knesset.gov.il/privatelaw/data/17/3/257_3_1.rtf" TargetMode="External"/><Relationship Id="rId174" Type="http://schemas.openxmlformats.org/officeDocument/2006/relationships/hyperlink" Target="http://hozrim.mof.gov.il/doc/hashkal/horaot.nsf/ByNum/7.11.3" TargetMode="External"/><Relationship Id="rId179" Type="http://schemas.openxmlformats.org/officeDocument/2006/relationships/header" Target="header3.xml"/><Relationship Id="rId15" Type="http://schemas.openxmlformats.org/officeDocument/2006/relationships/hyperlink" Target="http://www.moital.gov.il/NR/exeres/7CD66526-6C05-4678-B66D-561C0F290E46.htm" TargetMode="External"/><Relationship Id="rId36" Type="http://schemas.openxmlformats.org/officeDocument/2006/relationships/hyperlink" Target="http://www.btl.gov.il/laws/btlLaws.aspx?lawid=323153" TargetMode="External"/><Relationship Id="rId57" Type="http://schemas.openxmlformats.org/officeDocument/2006/relationships/hyperlink" Target="http://www.moital.gov.il/NR/exeres/7CD66526-6C05-4678-B66D-561C0F290E46.htm" TargetMode="External"/><Relationship Id="rId106" Type="http://schemas.openxmlformats.org/officeDocument/2006/relationships/hyperlink" Target="http://www.moital.gov.il/NR/rdonlyres/0ACA91C7-7BD5-4CA5-A894-DE1A898E294B/0/tzavshmira14.pdf" TargetMode="External"/><Relationship Id="rId127" Type="http://schemas.openxmlformats.org/officeDocument/2006/relationships/hyperlink" Target="http://takam.mof.gov.il/doc/hashkal/horaot.nsf/34e22428a0f30b39c225770c003a075e/30ecc7969266d471c2257482002e64e5?OpenDocument" TargetMode="External"/><Relationship Id="rId10" Type="http://schemas.openxmlformats.org/officeDocument/2006/relationships/hyperlink" Target="http://index.justice.gov.il/Pubilcations/Tenders/Pages/SearchTender.aspx" TargetMode="External"/><Relationship Id="rId31" Type="http://schemas.openxmlformats.org/officeDocument/2006/relationships/hyperlink" Target="http://www.moital.gov.il/NR/exeres/7CD66526-6C05-4678-B66D-561C0F290E46.htm" TargetMode="External"/><Relationship Id="rId52" Type="http://schemas.openxmlformats.org/officeDocument/2006/relationships/hyperlink" Target="http://www.moit.gov.il/NR/exeres/3086F86B-B98A-4088-AD0D-1F8A29643CEB.htm" TargetMode="External"/><Relationship Id="rId73" Type="http://schemas.openxmlformats.org/officeDocument/2006/relationships/hyperlink" Target="http://www.moital.gov.il/NR/exeres/F6010E3C-F661-4F91-A748-9F0BA8AA6DDC.htm" TargetMode="External"/><Relationship Id="rId78" Type="http://schemas.openxmlformats.org/officeDocument/2006/relationships/hyperlink" Target="http://www.moit.gov.il/NR/exeres/3086F86B-B98A-4088-AD0D-1F8A29643CEB.htm" TargetMode="External"/><Relationship Id="rId94" Type="http://schemas.openxmlformats.org/officeDocument/2006/relationships/hyperlink" Target="http://www.moital.gov.il/NR/rdonlyres/0ACA91C7-7BD5-4CA5-A894-DE1A898E294B/0/tzavshmira14.pdf" TargetMode="External"/><Relationship Id="rId99" Type="http://schemas.openxmlformats.org/officeDocument/2006/relationships/hyperlink" Target="http://www.moital.gov.il/NR/exeres/F6010E3C-F661-4F91-A748-9F0BA8AA6DDC.htm" TargetMode="External"/><Relationship Id="rId101" Type="http://schemas.openxmlformats.org/officeDocument/2006/relationships/hyperlink" Target="http://www.btl.gov.il/laws/btlLaws.aspx?lawid=323153" TargetMode="External"/><Relationship Id="rId122" Type="http://schemas.openxmlformats.org/officeDocument/2006/relationships/hyperlink" Target="http://www.justice.gov.il/MOJHeb/RashamHachvarot" TargetMode="External"/><Relationship Id="rId143" Type="http://schemas.openxmlformats.org/officeDocument/2006/relationships/hyperlink" Target="https://www.btl.gov.il/Laws1/00_0001_000000.pdf" TargetMode="External"/><Relationship Id="rId148" Type="http://schemas.openxmlformats.org/officeDocument/2006/relationships/hyperlink" Target="http://www.btl.gov.il/laws/btlLaws.aspx?lawid=135665" TargetMode="External"/><Relationship Id="rId164" Type="http://schemas.openxmlformats.org/officeDocument/2006/relationships/hyperlink" Target="http://www.knesset.gov.il/privatelaw/data/16/3/175_3_1.rtf" TargetMode="External"/><Relationship Id="rId169" Type="http://schemas.openxmlformats.org/officeDocument/2006/relationships/hyperlink" Target="http://www.moital.gov.il/NR/exeres/C5BB9038-3C2D-4E83-AB4F-FE5DDD6B63FE.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1CD7A3-2631-4578-803E-7EFCBCF21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146</Pages>
  <Words>37853</Words>
  <Characters>189266</Characters>
  <Application>Microsoft Office Word</Application>
  <DocSecurity>0</DocSecurity>
  <Lines>1577</Lines>
  <Paragraphs>453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226666</CharactersWithSpaces>
  <SharedDoc>false</SharedDoc>
  <HLinks>
    <vt:vector size="900" baseType="variant">
      <vt:variant>
        <vt:i4>5973418</vt:i4>
      </vt:variant>
      <vt:variant>
        <vt:i4>748</vt:i4>
      </vt:variant>
      <vt:variant>
        <vt:i4>0</vt:i4>
      </vt:variant>
      <vt:variant>
        <vt:i4>5</vt:i4>
      </vt:variant>
      <vt:variant>
        <vt:lpwstr/>
      </vt:variant>
      <vt:variant>
        <vt:lpwstr>_נספח_א_–_1</vt:lpwstr>
      </vt:variant>
      <vt:variant>
        <vt:i4>65561</vt:i4>
      </vt:variant>
      <vt:variant>
        <vt:i4>745</vt:i4>
      </vt:variant>
      <vt:variant>
        <vt:i4>0</vt:i4>
      </vt:variant>
      <vt:variant>
        <vt:i4>5</vt:i4>
      </vt:variant>
      <vt:variant>
        <vt:lpwstr>http://hozrim.mof.gov.il/doc/hashkal/horaot.nsf/ByNum/7.11.3</vt:lpwstr>
      </vt:variant>
      <vt:variant>
        <vt:lpwstr/>
      </vt:variant>
      <vt:variant>
        <vt:i4>1770979</vt:i4>
      </vt:variant>
      <vt:variant>
        <vt:i4>742</vt:i4>
      </vt:variant>
      <vt:variant>
        <vt:i4>0</vt:i4>
      </vt:variant>
      <vt:variant>
        <vt:i4>5</vt:i4>
      </vt:variant>
      <vt:variant>
        <vt:lpwstr>http://hozrim.mof.gov.il/doc/hashkal/horaot.nsf/ByNum/ה.7.11.3.4</vt:lpwstr>
      </vt:variant>
      <vt:variant>
        <vt:lpwstr/>
      </vt:variant>
      <vt:variant>
        <vt:i4>6225934</vt:i4>
      </vt:variant>
      <vt:variant>
        <vt:i4>733</vt:i4>
      </vt:variant>
      <vt:variant>
        <vt:i4>0</vt:i4>
      </vt:variant>
      <vt:variant>
        <vt:i4>5</vt:i4>
      </vt:variant>
      <vt:variant>
        <vt:lpwstr>http://www.moital.gov.il/NR/rdonlyres/0ACA91C7-7BD5-4CA5-A894-DE1A898E294B/0/tzavshmira14.pdf</vt:lpwstr>
      </vt:variant>
      <vt:variant>
        <vt:lpwstr/>
      </vt:variant>
      <vt:variant>
        <vt:i4>2359416</vt:i4>
      </vt:variant>
      <vt:variant>
        <vt:i4>730</vt:i4>
      </vt:variant>
      <vt:variant>
        <vt:i4>0</vt:i4>
      </vt:variant>
      <vt:variant>
        <vt:i4>5</vt:i4>
      </vt:variant>
      <vt:variant>
        <vt:lpwstr>http://www.moital.gov.il/NR/exeres/956ABF34-5117-4129-91E6-EC32F9EB7307.htm</vt:lpwstr>
      </vt:variant>
      <vt:variant>
        <vt:lpwstr/>
      </vt:variant>
      <vt:variant>
        <vt:i4>6225934</vt:i4>
      </vt:variant>
      <vt:variant>
        <vt:i4>727</vt:i4>
      </vt:variant>
      <vt:variant>
        <vt:i4>0</vt:i4>
      </vt:variant>
      <vt:variant>
        <vt:i4>5</vt:i4>
      </vt:variant>
      <vt:variant>
        <vt:lpwstr>http://www.moital.gov.il/NR/rdonlyres/0ACA91C7-7BD5-4CA5-A894-DE1A898E294B/0/tzavshmira14.pdf</vt:lpwstr>
      </vt:variant>
      <vt:variant>
        <vt:lpwstr/>
      </vt:variant>
      <vt:variant>
        <vt:i4>7995436</vt:i4>
      </vt:variant>
      <vt:variant>
        <vt:i4>724</vt:i4>
      </vt:variant>
      <vt:variant>
        <vt:i4>0</vt:i4>
      </vt:variant>
      <vt:variant>
        <vt:i4>5</vt:i4>
      </vt:variant>
      <vt:variant>
        <vt:lpwstr>http://www.moital.gov.il/NR/exeres/C5BB9038-3C2D-4E83-AB4F-FE5DDD6B63FE.htm</vt:lpwstr>
      </vt:variant>
      <vt:variant>
        <vt:lpwstr/>
      </vt:variant>
      <vt:variant>
        <vt:i4>6225934</vt:i4>
      </vt:variant>
      <vt:variant>
        <vt:i4>721</vt:i4>
      </vt:variant>
      <vt:variant>
        <vt:i4>0</vt:i4>
      </vt:variant>
      <vt:variant>
        <vt:i4>5</vt:i4>
      </vt:variant>
      <vt:variant>
        <vt:lpwstr>http://www.moital.gov.il/NR/rdonlyres/0ACA91C7-7BD5-4CA5-A894-DE1A898E294B/0/tzavshmira14.pdf</vt:lpwstr>
      </vt:variant>
      <vt:variant>
        <vt:lpwstr/>
      </vt:variant>
      <vt:variant>
        <vt:i4>65547</vt:i4>
      </vt:variant>
      <vt:variant>
        <vt:i4>718</vt:i4>
      </vt:variant>
      <vt:variant>
        <vt:i4>0</vt:i4>
      </vt:variant>
      <vt:variant>
        <vt:i4>5</vt:i4>
      </vt:variant>
      <vt:variant>
        <vt:lpwstr>https://www.btl.gov.il/Laws1/00_0001_000000.pdf</vt:lpwstr>
      </vt:variant>
      <vt:variant>
        <vt:lpwstr/>
      </vt:variant>
      <vt:variant>
        <vt:i4>6225934</vt:i4>
      </vt:variant>
      <vt:variant>
        <vt:i4>715</vt:i4>
      </vt:variant>
      <vt:variant>
        <vt:i4>0</vt:i4>
      </vt:variant>
      <vt:variant>
        <vt:i4>5</vt:i4>
      </vt:variant>
      <vt:variant>
        <vt:lpwstr>http://www.moital.gov.il/NR/rdonlyres/0ACA91C7-7BD5-4CA5-A894-DE1A898E294B/0/tzavshmira14.pdf</vt:lpwstr>
      </vt:variant>
      <vt:variant>
        <vt:lpwstr/>
      </vt:variant>
      <vt:variant>
        <vt:i4>2359337</vt:i4>
      </vt:variant>
      <vt:variant>
        <vt:i4>712</vt:i4>
      </vt:variant>
      <vt:variant>
        <vt:i4>0</vt:i4>
      </vt:variant>
      <vt:variant>
        <vt:i4>5</vt:i4>
      </vt:variant>
      <vt:variant>
        <vt:lpwstr>http://www.moital.gov.il/NR/exeres/F6010E3C-F661-4F91-A748-9F0BA8AA6DDC.htm</vt:lpwstr>
      </vt:variant>
      <vt:variant>
        <vt:lpwstr/>
      </vt:variant>
      <vt:variant>
        <vt:i4>3538980</vt:i4>
      </vt:variant>
      <vt:variant>
        <vt:i4>709</vt:i4>
      </vt:variant>
      <vt:variant>
        <vt:i4>0</vt:i4>
      </vt:variant>
      <vt:variant>
        <vt:i4>5</vt:i4>
      </vt:variant>
      <vt:variant>
        <vt:lpwstr>http://www.knesset.gov.il/privatelaw/data/16/3/175_3_1.rtf</vt:lpwstr>
      </vt:variant>
      <vt:variant>
        <vt:lpwstr/>
      </vt:variant>
      <vt:variant>
        <vt:i4>6225934</vt:i4>
      </vt:variant>
      <vt:variant>
        <vt:i4>706</vt:i4>
      </vt:variant>
      <vt:variant>
        <vt:i4>0</vt:i4>
      </vt:variant>
      <vt:variant>
        <vt:i4>5</vt:i4>
      </vt:variant>
      <vt:variant>
        <vt:lpwstr>http://www.moital.gov.il/NR/rdonlyres/0ACA91C7-7BD5-4CA5-A894-DE1A898E294B/0/tzavshmira14.pdf</vt:lpwstr>
      </vt:variant>
      <vt:variant>
        <vt:lpwstr/>
      </vt:variant>
      <vt:variant>
        <vt:i4>8192115</vt:i4>
      </vt:variant>
      <vt:variant>
        <vt:i4>703</vt:i4>
      </vt:variant>
      <vt:variant>
        <vt:i4>0</vt:i4>
      </vt:variant>
      <vt:variant>
        <vt:i4>5</vt:i4>
      </vt:variant>
      <vt:variant>
        <vt:lpwstr>http://www.moital.gov.il/NR/exeres/7CD66526-6C05-4678-B66D-561C0F290E46.htm</vt:lpwstr>
      </vt:variant>
      <vt:variant>
        <vt:lpwstr/>
      </vt:variant>
      <vt:variant>
        <vt:i4>3538980</vt:i4>
      </vt:variant>
      <vt:variant>
        <vt:i4>700</vt:i4>
      </vt:variant>
      <vt:variant>
        <vt:i4>0</vt:i4>
      </vt:variant>
      <vt:variant>
        <vt:i4>5</vt:i4>
      </vt:variant>
      <vt:variant>
        <vt:lpwstr>http://www.knesset.gov.il/privatelaw/data/16/3/175_3_1.rtf</vt:lpwstr>
      </vt:variant>
      <vt:variant>
        <vt:lpwstr/>
      </vt:variant>
      <vt:variant>
        <vt:i4>6225934</vt:i4>
      </vt:variant>
      <vt:variant>
        <vt:i4>697</vt:i4>
      </vt:variant>
      <vt:variant>
        <vt:i4>0</vt:i4>
      </vt:variant>
      <vt:variant>
        <vt:i4>5</vt:i4>
      </vt:variant>
      <vt:variant>
        <vt:lpwstr>http://www.moital.gov.il/NR/rdonlyres/0ACA91C7-7BD5-4CA5-A894-DE1A898E294B/0/tzavshmira14.pdf</vt:lpwstr>
      </vt:variant>
      <vt:variant>
        <vt:lpwstr/>
      </vt:variant>
      <vt:variant>
        <vt:i4>6225934</vt:i4>
      </vt:variant>
      <vt:variant>
        <vt:i4>691</vt:i4>
      </vt:variant>
      <vt:variant>
        <vt:i4>0</vt:i4>
      </vt:variant>
      <vt:variant>
        <vt:i4>5</vt:i4>
      </vt:variant>
      <vt:variant>
        <vt:lpwstr>http://www.moital.gov.il/NR/rdonlyres/0ACA91C7-7BD5-4CA5-A894-DE1A898E294B/0/tzavshmira14.pdf</vt:lpwstr>
      </vt:variant>
      <vt:variant>
        <vt:lpwstr/>
      </vt:variant>
      <vt:variant>
        <vt:i4>6225934</vt:i4>
      </vt:variant>
      <vt:variant>
        <vt:i4>688</vt:i4>
      </vt:variant>
      <vt:variant>
        <vt:i4>0</vt:i4>
      </vt:variant>
      <vt:variant>
        <vt:i4>5</vt:i4>
      </vt:variant>
      <vt:variant>
        <vt:lpwstr>http://www.moital.gov.il/NR/rdonlyres/0ACA91C7-7BD5-4CA5-A894-DE1A898E294B/0/tzavshmira14.pdf</vt:lpwstr>
      </vt:variant>
      <vt:variant>
        <vt:lpwstr/>
      </vt:variant>
      <vt:variant>
        <vt:i4>1703960</vt:i4>
      </vt:variant>
      <vt:variant>
        <vt:i4>685</vt:i4>
      </vt:variant>
      <vt:variant>
        <vt:i4>0</vt:i4>
      </vt:variant>
      <vt:variant>
        <vt:i4>5</vt:i4>
      </vt:variant>
      <vt:variant>
        <vt:lpwstr>http://www.moit.gov.il/NR/exeres/3086F86B-B98A-4088-AD0D-1F8A29643CEB.htm</vt:lpwstr>
      </vt:variant>
      <vt:variant>
        <vt:lpwstr/>
      </vt:variant>
      <vt:variant>
        <vt:i4>1703960</vt:i4>
      </vt:variant>
      <vt:variant>
        <vt:i4>679</vt:i4>
      </vt:variant>
      <vt:variant>
        <vt:i4>0</vt:i4>
      </vt:variant>
      <vt:variant>
        <vt:i4>5</vt:i4>
      </vt:variant>
      <vt:variant>
        <vt:lpwstr>http://www.moit.gov.il/NR/exeres/3086F86B-B98A-4088-AD0D-1F8A29643CEB.htm</vt:lpwstr>
      </vt:variant>
      <vt:variant>
        <vt:lpwstr/>
      </vt:variant>
      <vt:variant>
        <vt:i4>6225934</vt:i4>
      </vt:variant>
      <vt:variant>
        <vt:i4>676</vt:i4>
      </vt:variant>
      <vt:variant>
        <vt:i4>0</vt:i4>
      </vt:variant>
      <vt:variant>
        <vt:i4>5</vt:i4>
      </vt:variant>
      <vt:variant>
        <vt:lpwstr>http://www.moital.gov.il/NR/rdonlyres/0ACA91C7-7BD5-4CA5-A894-DE1A898E294B/0/tzavshmira14.pdf</vt:lpwstr>
      </vt:variant>
      <vt:variant>
        <vt:lpwstr/>
      </vt:variant>
      <vt:variant>
        <vt:i4>5767263</vt:i4>
      </vt:variant>
      <vt:variant>
        <vt:i4>670</vt:i4>
      </vt:variant>
      <vt:variant>
        <vt:i4>0</vt:i4>
      </vt:variant>
      <vt:variant>
        <vt:i4>5</vt:i4>
      </vt:variant>
      <vt:variant>
        <vt:lpwstr>http://www.knesset.gov.il/Laws/Data/law/2024/2024.pdf</vt:lpwstr>
      </vt:variant>
      <vt:variant>
        <vt:lpwstr/>
      </vt:variant>
      <vt:variant>
        <vt:i4>2228347</vt:i4>
      </vt:variant>
      <vt:variant>
        <vt:i4>667</vt:i4>
      </vt:variant>
      <vt:variant>
        <vt:i4>0</vt:i4>
      </vt:variant>
      <vt:variant>
        <vt:i4>5</vt:i4>
      </vt:variant>
      <vt:variant>
        <vt:lpwstr>http://www.moital.gov.il/NR/exeres/86A87DC2-C719-41A9-8109-C272DCB0D0E2.htm</vt:lpwstr>
      </vt:variant>
      <vt:variant>
        <vt:lpwstr/>
      </vt:variant>
      <vt:variant>
        <vt:i4>3538982</vt:i4>
      </vt:variant>
      <vt:variant>
        <vt:i4>664</vt:i4>
      </vt:variant>
      <vt:variant>
        <vt:i4>0</vt:i4>
      </vt:variant>
      <vt:variant>
        <vt:i4>5</vt:i4>
      </vt:variant>
      <vt:variant>
        <vt:lpwstr>http://www.knesset.gov.il/privatelaw/data/17/3/257_3_1.rtf</vt:lpwstr>
      </vt:variant>
      <vt:variant>
        <vt:lpwstr/>
      </vt:variant>
      <vt:variant>
        <vt:i4>3080316</vt:i4>
      </vt:variant>
      <vt:variant>
        <vt:i4>661</vt:i4>
      </vt:variant>
      <vt:variant>
        <vt:i4>0</vt:i4>
      </vt:variant>
      <vt:variant>
        <vt:i4>5</vt:i4>
      </vt:variant>
      <vt:variant>
        <vt:lpwstr>http://www.moital.gov.il/NR/exeres/1ABF40EB-A7D9-4751-94FC-8C0A19565AC9.htm</vt:lpwstr>
      </vt:variant>
      <vt:variant>
        <vt:lpwstr/>
      </vt:variant>
      <vt:variant>
        <vt:i4>5505028</vt:i4>
      </vt:variant>
      <vt:variant>
        <vt:i4>658</vt:i4>
      </vt:variant>
      <vt:variant>
        <vt:i4>0</vt:i4>
      </vt:variant>
      <vt:variant>
        <vt:i4>5</vt:i4>
      </vt:variant>
      <vt:variant>
        <vt:lpwstr>http://www.moital.gov.il/NR/exeres/66F4DD4E-FA4A-4B76-94BC-DC29543471DE,frameless.htm</vt:lpwstr>
      </vt:variant>
      <vt:variant>
        <vt:lpwstr/>
      </vt:variant>
      <vt:variant>
        <vt:i4>2949175</vt:i4>
      </vt:variant>
      <vt:variant>
        <vt:i4>655</vt:i4>
      </vt:variant>
      <vt:variant>
        <vt:i4>0</vt:i4>
      </vt:variant>
      <vt:variant>
        <vt:i4>5</vt:i4>
      </vt:variant>
      <vt:variant>
        <vt:lpwstr>http://www.tamas.gov.il/NR/exeres/5D0DD993-E5F3-4079-8880-59C5D176F508.htm</vt:lpwstr>
      </vt:variant>
      <vt:variant>
        <vt:lpwstr/>
      </vt:variant>
      <vt:variant>
        <vt:i4>1900562</vt:i4>
      </vt:variant>
      <vt:variant>
        <vt:i4>652</vt:i4>
      </vt:variant>
      <vt:variant>
        <vt:i4>0</vt:i4>
      </vt:variant>
      <vt:variant>
        <vt:i4>5</vt:i4>
      </vt:variant>
      <vt:variant>
        <vt:lpwstr>http://www.moit.gov.il/NR/exeres/A1FFBF03-FCC8-46E1-9C54-06FF99DF2EB8.htm</vt:lpwstr>
      </vt:variant>
      <vt:variant>
        <vt:lpwstr/>
      </vt:variant>
      <vt:variant>
        <vt:i4>7340157</vt:i4>
      </vt:variant>
      <vt:variant>
        <vt:i4>649</vt:i4>
      </vt:variant>
      <vt:variant>
        <vt:i4>0</vt:i4>
      </vt:variant>
      <vt:variant>
        <vt:i4>5</vt:i4>
      </vt:variant>
      <vt:variant>
        <vt:lpwstr>http://www.moital.gov.il/NR/exeres/007B3BF6-3091-42F4-BAF1-D394DC0A334E.htm</vt:lpwstr>
      </vt:variant>
      <vt:variant>
        <vt:lpwstr/>
      </vt:variant>
      <vt:variant>
        <vt:i4>5701652</vt:i4>
      </vt:variant>
      <vt:variant>
        <vt:i4>646</vt:i4>
      </vt:variant>
      <vt:variant>
        <vt:i4>0</vt:i4>
      </vt:variant>
      <vt:variant>
        <vt:i4>5</vt:i4>
      </vt:variant>
      <vt:variant>
        <vt:lpwstr>http://www.btl.gov.il/laws/btlLaws.aspx?lawid=135665</vt:lpwstr>
      </vt:variant>
      <vt:variant>
        <vt:lpwstr/>
      </vt:variant>
      <vt:variant>
        <vt:i4>2359348</vt:i4>
      </vt:variant>
      <vt:variant>
        <vt:i4>643</vt:i4>
      </vt:variant>
      <vt:variant>
        <vt:i4>0</vt:i4>
      </vt:variant>
      <vt:variant>
        <vt:i4>5</vt:i4>
      </vt:variant>
      <vt:variant>
        <vt:lpwstr>http://www.moital.gov.il/NR/exeres/F222C0BC-054F-4996-A9AD-5E8E3D8ED21F.htm?WBCMODE=presentationun</vt:lpwstr>
      </vt:variant>
      <vt:variant>
        <vt:lpwstr/>
      </vt:variant>
      <vt:variant>
        <vt:i4>131126</vt:i4>
      </vt:variant>
      <vt:variant>
        <vt:i4>640</vt:i4>
      </vt:variant>
      <vt:variant>
        <vt:i4>0</vt:i4>
      </vt:variant>
      <vt:variant>
        <vt:i4>5</vt:i4>
      </vt:variant>
      <vt:variant>
        <vt:lpwstr>https://www.knesset.gov.il/review/data/heb/law/kns11_equalopportunity.pdf</vt:lpwstr>
      </vt:variant>
      <vt:variant>
        <vt:lpwstr/>
      </vt:variant>
      <vt:variant>
        <vt:i4>5111826</vt:i4>
      </vt:variant>
      <vt:variant>
        <vt:i4>637</vt:i4>
      </vt:variant>
      <vt:variant>
        <vt:i4>0</vt:i4>
      </vt:variant>
      <vt:variant>
        <vt:i4>5</vt:i4>
      </vt:variant>
      <vt:variant>
        <vt:lpwstr>http://www.moit.gov.il/NR/exeres/772397F9-E1D2-4E62-8A8D-9E78D502FAB9.htm</vt:lpwstr>
      </vt:variant>
      <vt:variant>
        <vt:lpwstr/>
      </vt:variant>
      <vt:variant>
        <vt:i4>7929897</vt:i4>
      </vt:variant>
      <vt:variant>
        <vt:i4>634</vt:i4>
      </vt:variant>
      <vt:variant>
        <vt:i4>0</vt:i4>
      </vt:variant>
      <vt:variant>
        <vt:i4>5</vt:i4>
      </vt:variant>
      <vt:variant>
        <vt:lpwstr>http://www.moital.gov.il/NR/exeres/99ED0DD1-B84F-40BE-B38E-18AA127441B6.htm</vt:lpwstr>
      </vt:variant>
      <vt:variant>
        <vt:lpwstr/>
      </vt:variant>
      <vt:variant>
        <vt:i4>65547</vt:i4>
      </vt:variant>
      <vt:variant>
        <vt:i4>631</vt:i4>
      </vt:variant>
      <vt:variant>
        <vt:i4>0</vt:i4>
      </vt:variant>
      <vt:variant>
        <vt:i4>5</vt:i4>
      </vt:variant>
      <vt:variant>
        <vt:lpwstr>https://www.btl.gov.il/Laws1/00_0001_000000.pdf</vt:lpwstr>
      </vt:variant>
      <vt:variant>
        <vt:lpwstr/>
      </vt:variant>
      <vt:variant>
        <vt:i4>6291480</vt:i4>
      </vt:variant>
      <vt:variant>
        <vt:i4>628</vt:i4>
      </vt:variant>
      <vt:variant>
        <vt:i4>0</vt:i4>
      </vt:variant>
      <vt:variant>
        <vt:i4>5</vt:i4>
      </vt:variant>
      <vt:variant>
        <vt:lpwstr>http://www.mag.idf.il/sip_storage/FILES/3/363.pdf</vt:lpwstr>
      </vt:variant>
      <vt:variant>
        <vt:lpwstr/>
      </vt:variant>
      <vt:variant>
        <vt:i4>7340148</vt:i4>
      </vt:variant>
      <vt:variant>
        <vt:i4>625</vt:i4>
      </vt:variant>
      <vt:variant>
        <vt:i4>0</vt:i4>
      </vt:variant>
      <vt:variant>
        <vt:i4>5</vt:i4>
      </vt:variant>
      <vt:variant>
        <vt:lpwstr>http://www.moital.gov.il/NR/exeres/1EBB7063-FEEC-4B95-9993-AB54D3025E96.htm</vt:lpwstr>
      </vt:variant>
      <vt:variant>
        <vt:lpwstr/>
      </vt:variant>
      <vt:variant>
        <vt:i4>2752546</vt:i4>
      </vt:variant>
      <vt:variant>
        <vt:i4>622</vt:i4>
      </vt:variant>
      <vt:variant>
        <vt:i4>0</vt:i4>
      </vt:variant>
      <vt:variant>
        <vt:i4>5</vt:i4>
      </vt:variant>
      <vt:variant>
        <vt:lpwstr>http://www.moital.gov.il/NR/exeres/30CEE955-3E33-49B6-89D9-2C042FCC39EC.htm</vt:lpwstr>
      </vt:variant>
      <vt:variant>
        <vt:lpwstr/>
      </vt:variant>
      <vt:variant>
        <vt:i4>8323190</vt:i4>
      </vt:variant>
      <vt:variant>
        <vt:i4>619</vt:i4>
      </vt:variant>
      <vt:variant>
        <vt:i4>0</vt:i4>
      </vt:variant>
      <vt:variant>
        <vt:i4>5</vt:i4>
      </vt:variant>
      <vt:variant>
        <vt:lpwstr>http://www.moital.gov.il/NR/exeres/2BFAC7B1-E7B0-4441-BC6C-2AC6107BFF3F.htm</vt:lpwstr>
      </vt:variant>
      <vt:variant>
        <vt:lpwstr/>
      </vt:variant>
      <vt:variant>
        <vt:i4>2162814</vt:i4>
      </vt:variant>
      <vt:variant>
        <vt:i4>616</vt:i4>
      </vt:variant>
      <vt:variant>
        <vt:i4>0</vt:i4>
      </vt:variant>
      <vt:variant>
        <vt:i4>5</vt:i4>
      </vt:variant>
      <vt:variant>
        <vt:lpwstr>http://www.moital.gov.il/NR/exeres/4E185D9D-1D25-4F28-BAEF-88DF942C010A.htm</vt:lpwstr>
      </vt:variant>
      <vt:variant>
        <vt:lpwstr/>
      </vt:variant>
      <vt:variant>
        <vt:i4>2490408</vt:i4>
      </vt:variant>
      <vt:variant>
        <vt:i4>613</vt:i4>
      </vt:variant>
      <vt:variant>
        <vt:i4>0</vt:i4>
      </vt:variant>
      <vt:variant>
        <vt:i4>5</vt:i4>
      </vt:variant>
      <vt:variant>
        <vt:lpwstr>http://www.moital.gov.il/NR/exeres/335289F7-90C0-4874-AFB3-DA70F3C2B230.htm</vt:lpwstr>
      </vt:variant>
      <vt:variant>
        <vt:lpwstr/>
      </vt:variant>
      <vt:variant>
        <vt:i4>7864429</vt:i4>
      </vt:variant>
      <vt:variant>
        <vt:i4>610</vt:i4>
      </vt:variant>
      <vt:variant>
        <vt:i4>0</vt:i4>
      </vt:variant>
      <vt:variant>
        <vt:i4>5</vt:i4>
      </vt:variant>
      <vt:variant>
        <vt:lpwstr>http://www.tamas.gov.il/NR/exeres/25D81D9F-DE2C-473A-9FD2-F5F68352BB8A.htm</vt:lpwstr>
      </vt:variant>
      <vt:variant>
        <vt:lpwstr/>
      </vt:variant>
      <vt:variant>
        <vt:i4>1703960</vt:i4>
      </vt:variant>
      <vt:variant>
        <vt:i4>607</vt:i4>
      </vt:variant>
      <vt:variant>
        <vt:i4>0</vt:i4>
      </vt:variant>
      <vt:variant>
        <vt:i4>5</vt:i4>
      </vt:variant>
      <vt:variant>
        <vt:lpwstr>http://www.moit.gov.il/NR/exeres/3086F86B-B98A-4088-AD0D-1F8A29643CEB.htm</vt:lpwstr>
      </vt:variant>
      <vt:variant>
        <vt:lpwstr/>
      </vt:variant>
      <vt:variant>
        <vt:i4>262163</vt:i4>
      </vt:variant>
      <vt:variant>
        <vt:i4>604</vt:i4>
      </vt:variant>
      <vt:variant>
        <vt:i4>0</vt:i4>
      </vt:variant>
      <vt:variant>
        <vt:i4>5</vt:i4>
      </vt:variant>
      <vt:variant>
        <vt:lpwstr>http://www.tamas.gov.il/NR/exeres/DB32620A-EAD8-4B73-BC90-A5AEE373AEEF,frameless.htm</vt:lpwstr>
      </vt:variant>
      <vt:variant>
        <vt:lpwstr/>
      </vt:variant>
      <vt:variant>
        <vt:i4>2162723</vt:i4>
      </vt:variant>
      <vt:variant>
        <vt:i4>601</vt:i4>
      </vt:variant>
      <vt:variant>
        <vt:i4>0</vt:i4>
      </vt:variant>
      <vt:variant>
        <vt:i4>5</vt:i4>
      </vt:variant>
      <vt:variant>
        <vt:lpwstr>http://www.moital.gov.il/NR/exeres/DD4FDFBE-F1E5-4248-B9C6-FDB9163D4FAC.htm</vt:lpwstr>
      </vt:variant>
      <vt:variant>
        <vt:lpwstr/>
      </vt:variant>
      <vt:variant>
        <vt:i4>1966096</vt:i4>
      </vt:variant>
      <vt:variant>
        <vt:i4>598</vt:i4>
      </vt:variant>
      <vt:variant>
        <vt:i4>0</vt:i4>
      </vt:variant>
      <vt:variant>
        <vt:i4>5</vt:i4>
      </vt:variant>
      <vt:variant>
        <vt:lpwstr>http://www.moit.gov.il/NR/exeres/3152E30D-7C35-42A7-BD71-F9E37F909AAA.htm</vt:lpwstr>
      </vt:variant>
      <vt:variant>
        <vt:lpwstr/>
      </vt:variant>
      <vt:variant>
        <vt:i4>5832798</vt:i4>
      </vt:variant>
      <vt:variant>
        <vt:i4>483</vt:i4>
      </vt:variant>
      <vt:variant>
        <vt:i4>0</vt:i4>
      </vt:variant>
      <vt:variant>
        <vt:i4>5</vt:i4>
      </vt:variant>
      <vt:variant>
        <vt:lpwstr>http://www.knesset.gov.il/laws/data/law/2326/2326.pdf</vt:lpwstr>
      </vt:variant>
      <vt:variant>
        <vt:lpwstr/>
      </vt:variant>
      <vt:variant>
        <vt:i4>5832798</vt:i4>
      </vt:variant>
      <vt:variant>
        <vt:i4>480</vt:i4>
      </vt:variant>
      <vt:variant>
        <vt:i4>0</vt:i4>
      </vt:variant>
      <vt:variant>
        <vt:i4>5</vt:i4>
      </vt:variant>
      <vt:variant>
        <vt:lpwstr>http://www.knesset.gov.il/laws/data/law/2326/2326.pdf</vt:lpwstr>
      </vt:variant>
      <vt:variant>
        <vt:lpwstr/>
      </vt:variant>
      <vt:variant>
        <vt:i4>2949174</vt:i4>
      </vt:variant>
      <vt:variant>
        <vt:i4>378</vt:i4>
      </vt:variant>
      <vt:variant>
        <vt:i4>0</vt:i4>
      </vt:variant>
      <vt:variant>
        <vt:i4>5</vt:i4>
      </vt:variant>
      <vt:variant>
        <vt:lpwstr>http://hozrim.mof.gov.il/doc/hashkal/horaot.nsf/ByNum/1.6.8</vt:lpwstr>
      </vt:variant>
      <vt:variant>
        <vt:lpwstr/>
      </vt:variant>
      <vt:variant>
        <vt:i4>1836515</vt:i4>
      </vt:variant>
      <vt:variant>
        <vt:i4>369</vt:i4>
      </vt:variant>
      <vt:variant>
        <vt:i4>0</vt:i4>
      </vt:variant>
      <vt:variant>
        <vt:i4>5</vt:i4>
      </vt:variant>
      <vt:variant>
        <vt:lpwstr>http://hozrim.mof.gov.il/doc/hashkal/horaot.nsf/ByNum/ה.7.11.3.3</vt:lpwstr>
      </vt:variant>
      <vt:variant>
        <vt:lpwstr/>
      </vt:variant>
      <vt:variant>
        <vt:i4>1836515</vt:i4>
      </vt:variant>
      <vt:variant>
        <vt:i4>366</vt:i4>
      </vt:variant>
      <vt:variant>
        <vt:i4>0</vt:i4>
      </vt:variant>
      <vt:variant>
        <vt:i4>5</vt:i4>
      </vt:variant>
      <vt:variant>
        <vt:lpwstr>http://hozrim.mof.gov.il/doc/hashkal/horaot.nsf/ByNum/ה.7.11.3.3</vt:lpwstr>
      </vt:variant>
      <vt:variant>
        <vt:lpwstr/>
      </vt:variant>
      <vt:variant>
        <vt:i4>458777</vt:i4>
      </vt:variant>
      <vt:variant>
        <vt:i4>363</vt:i4>
      </vt:variant>
      <vt:variant>
        <vt:i4>0</vt:i4>
      </vt:variant>
      <vt:variant>
        <vt:i4>5</vt:i4>
      </vt:variant>
      <vt:variant>
        <vt:lpwstr>http://hozrim.mof.gov.il/doc/hashkal/horaot.nsf/ByNum/7.17.3</vt:lpwstr>
      </vt:variant>
      <vt:variant>
        <vt:lpwstr/>
      </vt:variant>
      <vt:variant>
        <vt:i4>5570644</vt:i4>
      </vt:variant>
      <vt:variant>
        <vt:i4>360</vt:i4>
      </vt:variant>
      <vt:variant>
        <vt:i4>0</vt:i4>
      </vt:variant>
      <vt:variant>
        <vt:i4>5</vt:i4>
      </vt:variant>
      <vt:variant>
        <vt:lpwstr>http://takam.mof.gov.il/doc/hashkal/horaot.nsf/34e22428a0f30b39c225770c003a075e/30ecc7969266d471c2257482002e64e5?OpenDocument</vt:lpwstr>
      </vt:variant>
      <vt:variant>
        <vt:lpwstr/>
      </vt:variant>
      <vt:variant>
        <vt:i4>5832798</vt:i4>
      </vt:variant>
      <vt:variant>
        <vt:i4>348</vt:i4>
      </vt:variant>
      <vt:variant>
        <vt:i4>0</vt:i4>
      </vt:variant>
      <vt:variant>
        <vt:i4>5</vt:i4>
      </vt:variant>
      <vt:variant>
        <vt:lpwstr>http://www.knesset.gov.il/laws/data/law/2326/2326.pdf</vt:lpwstr>
      </vt:variant>
      <vt:variant>
        <vt:lpwstr/>
      </vt:variant>
      <vt:variant>
        <vt:i4>524313</vt:i4>
      </vt:variant>
      <vt:variant>
        <vt:i4>342</vt:i4>
      </vt:variant>
      <vt:variant>
        <vt:i4>0</vt:i4>
      </vt:variant>
      <vt:variant>
        <vt:i4>5</vt:i4>
      </vt:variant>
      <vt:variant>
        <vt:lpwstr>http://hozrim.mof.gov.il/doc/hashkal/horaot.nsf/ByNum/7.12.9</vt:lpwstr>
      </vt:variant>
      <vt:variant>
        <vt:lpwstr/>
      </vt:variant>
      <vt:variant>
        <vt:i4>1967587</vt:i4>
      </vt:variant>
      <vt:variant>
        <vt:i4>339</vt:i4>
      </vt:variant>
      <vt:variant>
        <vt:i4>0</vt:i4>
      </vt:variant>
      <vt:variant>
        <vt:i4>5</vt:i4>
      </vt:variant>
      <vt:variant>
        <vt:lpwstr>http://hozrim.mof.gov.il/doc/hashkal/horaot.nsf/ByNum/ה.7.11.3.1</vt:lpwstr>
      </vt:variant>
      <vt:variant>
        <vt:lpwstr/>
      </vt:variant>
      <vt:variant>
        <vt:i4>98959451</vt:i4>
      </vt:variant>
      <vt:variant>
        <vt:i4>336</vt:i4>
      </vt:variant>
      <vt:variant>
        <vt:i4>0</vt:i4>
      </vt:variant>
      <vt:variant>
        <vt:i4>5</vt:i4>
      </vt:variant>
      <vt:variant>
        <vt:lpwstr/>
      </vt:variant>
      <vt:variant>
        <vt:lpwstr>נספח_א</vt:lpwstr>
      </vt:variant>
      <vt:variant>
        <vt:i4>98959451</vt:i4>
      </vt:variant>
      <vt:variant>
        <vt:i4>333</vt:i4>
      </vt:variant>
      <vt:variant>
        <vt:i4>0</vt:i4>
      </vt:variant>
      <vt:variant>
        <vt:i4>5</vt:i4>
      </vt:variant>
      <vt:variant>
        <vt:lpwstr/>
      </vt:variant>
      <vt:variant>
        <vt:lpwstr>נספח_א</vt:lpwstr>
      </vt:variant>
      <vt:variant>
        <vt:i4>3014699</vt:i4>
      </vt:variant>
      <vt:variant>
        <vt:i4>321</vt:i4>
      </vt:variant>
      <vt:variant>
        <vt:i4>0</vt:i4>
      </vt:variant>
      <vt:variant>
        <vt:i4>5</vt:i4>
      </vt:variant>
      <vt:variant>
        <vt:lpwstr>http://www.moital.gov.il/NR/exeres/2CEC9AE2-7113-4101-90B5-579BC32116ED.htm</vt:lpwstr>
      </vt:variant>
      <vt:variant>
        <vt:lpwstr/>
      </vt:variant>
      <vt:variant>
        <vt:i4>1507359</vt:i4>
      </vt:variant>
      <vt:variant>
        <vt:i4>312</vt:i4>
      </vt:variant>
      <vt:variant>
        <vt:i4>0</vt:i4>
      </vt:variant>
      <vt:variant>
        <vt:i4>5</vt:i4>
      </vt:variant>
      <vt:variant>
        <vt:lpwstr>http://www.justice.gov.il/MOJHeb/RashamHachvarot</vt:lpwstr>
      </vt:variant>
      <vt:variant>
        <vt:lpwstr/>
      </vt:variant>
      <vt:variant>
        <vt:i4>1836515</vt:i4>
      </vt:variant>
      <vt:variant>
        <vt:i4>309</vt:i4>
      </vt:variant>
      <vt:variant>
        <vt:i4>0</vt:i4>
      </vt:variant>
      <vt:variant>
        <vt:i4>5</vt:i4>
      </vt:variant>
      <vt:variant>
        <vt:lpwstr>http://hozrim.mof.gov.il/doc/hashkal/horaot.nsf/ByNum/ה.7.11.3.3</vt:lpwstr>
      </vt:variant>
      <vt:variant>
        <vt:lpwstr/>
      </vt:variant>
      <vt:variant>
        <vt:i4>458777</vt:i4>
      </vt:variant>
      <vt:variant>
        <vt:i4>306</vt:i4>
      </vt:variant>
      <vt:variant>
        <vt:i4>0</vt:i4>
      </vt:variant>
      <vt:variant>
        <vt:i4>5</vt:i4>
      </vt:variant>
      <vt:variant>
        <vt:lpwstr>http://hozrim.mof.gov.il/doc/hashkal/horaot.nsf/ByNum/7.17.3</vt:lpwstr>
      </vt:variant>
      <vt:variant>
        <vt:lpwstr/>
      </vt:variant>
      <vt:variant>
        <vt:i4>65561</vt:i4>
      </vt:variant>
      <vt:variant>
        <vt:i4>303</vt:i4>
      </vt:variant>
      <vt:variant>
        <vt:i4>0</vt:i4>
      </vt:variant>
      <vt:variant>
        <vt:i4>5</vt:i4>
      </vt:variant>
      <vt:variant>
        <vt:lpwstr>http://hozrim.mof.gov.il/doc/hashkal/horaot.nsf/ByNum/7.11.3</vt:lpwstr>
      </vt:variant>
      <vt:variant>
        <vt:lpwstr/>
      </vt:variant>
      <vt:variant>
        <vt:i4>1770979</vt:i4>
      </vt:variant>
      <vt:variant>
        <vt:i4>300</vt:i4>
      </vt:variant>
      <vt:variant>
        <vt:i4>0</vt:i4>
      </vt:variant>
      <vt:variant>
        <vt:i4>5</vt:i4>
      </vt:variant>
      <vt:variant>
        <vt:lpwstr>http://hozrim.mof.gov.il/doc/hashkal/horaot.nsf/ByNum/ה.7.11.3.4</vt:lpwstr>
      </vt:variant>
      <vt:variant>
        <vt:lpwstr/>
      </vt:variant>
      <vt:variant>
        <vt:i4>6225934</vt:i4>
      </vt:variant>
      <vt:variant>
        <vt:i4>288</vt:i4>
      </vt:variant>
      <vt:variant>
        <vt:i4>0</vt:i4>
      </vt:variant>
      <vt:variant>
        <vt:i4>5</vt:i4>
      </vt:variant>
      <vt:variant>
        <vt:lpwstr>http://www.moital.gov.il/NR/rdonlyres/0ACA91C7-7BD5-4CA5-A894-DE1A898E294B/0/tzavshmira14.pdf</vt:lpwstr>
      </vt:variant>
      <vt:variant>
        <vt:lpwstr/>
      </vt:variant>
      <vt:variant>
        <vt:i4>2359416</vt:i4>
      </vt:variant>
      <vt:variant>
        <vt:i4>285</vt:i4>
      </vt:variant>
      <vt:variant>
        <vt:i4>0</vt:i4>
      </vt:variant>
      <vt:variant>
        <vt:i4>5</vt:i4>
      </vt:variant>
      <vt:variant>
        <vt:lpwstr>http://www.moital.gov.il/NR/exeres/956ABF34-5117-4129-91E6-EC32F9EB7307.htm</vt:lpwstr>
      </vt:variant>
      <vt:variant>
        <vt:lpwstr/>
      </vt:variant>
      <vt:variant>
        <vt:i4>6225934</vt:i4>
      </vt:variant>
      <vt:variant>
        <vt:i4>282</vt:i4>
      </vt:variant>
      <vt:variant>
        <vt:i4>0</vt:i4>
      </vt:variant>
      <vt:variant>
        <vt:i4>5</vt:i4>
      </vt:variant>
      <vt:variant>
        <vt:lpwstr>http://www.moital.gov.il/NR/rdonlyres/0ACA91C7-7BD5-4CA5-A894-DE1A898E294B/0/tzavshmira14.pdf</vt:lpwstr>
      </vt:variant>
      <vt:variant>
        <vt:lpwstr/>
      </vt:variant>
      <vt:variant>
        <vt:i4>7995436</vt:i4>
      </vt:variant>
      <vt:variant>
        <vt:i4>279</vt:i4>
      </vt:variant>
      <vt:variant>
        <vt:i4>0</vt:i4>
      </vt:variant>
      <vt:variant>
        <vt:i4>5</vt:i4>
      </vt:variant>
      <vt:variant>
        <vt:lpwstr>http://www.moital.gov.il/NR/exeres/C5BB9038-3C2D-4E83-AB4F-FE5DDD6B63FE.htm</vt:lpwstr>
      </vt:variant>
      <vt:variant>
        <vt:lpwstr/>
      </vt:variant>
      <vt:variant>
        <vt:i4>6225934</vt:i4>
      </vt:variant>
      <vt:variant>
        <vt:i4>276</vt:i4>
      </vt:variant>
      <vt:variant>
        <vt:i4>0</vt:i4>
      </vt:variant>
      <vt:variant>
        <vt:i4>5</vt:i4>
      </vt:variant>
      <vt:variant>
        <vt:lpwstr>http://www.moital.gov.il/NR/rdonlyres/0ACA91C7-7BD5-4CA5-A894-DE1A898E294B/0/tzavshmira14.pdf</vt:lpwstr>
      </vt:variant>
      <vt:variant>
        <vt:lpwstr/>
      </vt:variant>
      <vt:variant>
        <vt:i4>5701651</vt:i4>
      </vt:variant>
      <vt:variant>
        <vt:i4>273</vt:i4>
      </vt:variant>
      <vt:variant>
        <vt:i4>0</vt:i4>
      </vt:variant>
      <vt:variant>
        <vt:i4>5</vt:i4>
      </vt:variant>
      <vt:variant>
        <vt:lpwstr>http://www.btl.gov.il/laws/btlLaws.aspx?lawid=323153</vt:lpwstr>
      </vt:variant>
      <vt:variant>
        <vt:lpwstr/>
      </vt:variant>
      <vt:variant>
        <vt:i4>6225934</vt:i4>
      </vt:variant>
      <vt:variant>
        <vt:i4>270</vt:i4>
      </vt:variant>
      <vt:variant>
        <vt:i4>0</vt:i4>
      </vt:variant>
      <vt:variant>
        <vt:i4>5</vt:i4>
      </vt:variant>
      <vt:variant>
        <vt:lpwstr>http://www.moital.gov.il/NR/rdonlyres/0ACA91C7-7BD5-4CA5-A894-DE1A898E294B/0/tzavshmira14.pdf</vt:lpwstr>
      </vt:variant>
      <vt:variant>
        <vt:lpwstr/>
      </vt:variant>
      <vt:variant>
        <vt:i4>2359337</vt:i4>
      </vt:variant>
      <vt:variant>
        <vt:i4>267</vt:i4>
      </vt:variant>
      <vt:variant>
        <vt:i4>0</vt:i4>
      </vt:variant>
      <vt:variant>
        <vt:i4>5</vt:i4>
      </vt:variant>
      <vt:variant>
        <vt:lpwstr>http://www.moital.gov.il/NR/exeres/F6010E3C-F661-4F91-A748-9F0BA8AA6DDC.htm</vt:lpwstr>
      </vt:variant>
      <vt:variant>
        <vt:lpwstr/>
      </vt:variant>
      <vt:variant>
        <vt:i4>3538980</vt:i4>
      </vt:variant>
      <vt:variant>
        <vt:i4>264</vt:i4>
      </vt:variant>
      <vt:variant>
        <vt:i4>0</vt:i4>
      </vt:variant>
      <vt:variant>
        <vt:i4>5</vt:i4>
      </vt:variant>
      <vt:variant>
        <vt:lpwstr>http://www.knesset.gov.il/privatelaw/data/16/3/175_3_1.rtf</vt:lpwstr>
      </vt:variant>
      <vt:variant>
        <vt:lpwstr/>
      </vt:variant>
      <vt:variant>
        <vt:i4>6225934</vt:i4>
      </vt:variant>
      <vt:variant>
        <vt:i4>261</vt:i4>
      </vt:variant>
      <vt:variant>
        <vt:i4>0</vt:i4>
      </vt:variant>
      <vt:variant>
        <vt:i4>5</vt:i4>
      </vt:variant>
      <vt:variant>
        <vt:lpwstr>http://www.moital.gov.il/NR/rdonlyres/0ACA91C7-7BD5-4CA5-A894-DE1A898E294B/0/tzavshmira14.pdf</vt:lpwstr>
      </vt:variant>
      <vt:variant>
        <vt:lpwstr/>
      </vt:variant>
      <vt:variant>
        <vt:i4>8192115</vt:i4>
      </vt:variant>
      <vt:variant>
        <vt:i4>258</vt:i4>
      </vt:variant>
      <vt:variant>
        <vt:i4>0</vt:i4>
      </vt:variant>
      <vt:variant>
        <vt:i4>5</vt:i4>
      </vt:variant>
      <vt:variant>
        <vt:lpwstr>http://www.moital.gov.il/NR/exeres/7CD66526-6C05-4678-B66D-561C0F290E46.htm</vt:lpwstr>
      </vt:variant>
      <vt:variant>
        <vt:lpwstr/>
      </vt:variant>
      <vt:variant>
        <vt:i4>3538980</vt:i4>
      </vt:variant>
      <vt:variant>
        <vt:i4>255</vt:i4>
      </vt:variant>
      <vt:variant>
        <vt:i4>0</vt:i4>
      </vt:variant>
      <vt:variant>
        <vt:i4>5</vt:i4>
      </vt:variant>
      <vt:variant>
        <vt:lpwstr>http://www.knesset.gov.il/privatelaw/data/16/3/175_3_1.rtf</vt:lpwstr>
      </vt:variant>
      <vt:variant>
        <vt:lpwstr/>
      </vt:variant>
      <vt:variant>
        <vt:i4>6225934</vt:i4>
      </vt:variant>
      <vt:variant>
        <vt:i4>252</vt:i4>
      </vt:variant>
      <vt:variant>
        <vt:i4>0</vt:i4>
      </vt:variant>
      <vt:variant>
        <vt:i4>5</vt:i4>
      </vt:variant>
      <vt:variant>
        <vt:lpwstr>http://www.moital.gov.il/NR/rdonlyres/0ACA91C7-7BD5-4CA5-A894-DE1A898E294B/0/tzavshmira14.pdf</vt:lpwstr>
      </vt:variant>
      <vt:variant>
        <vt:lpwstr/>
      </vt:variant>
      <vt:variant>
        <vt:i4>6225934</vt:i4>
      </vt:variant>
      <vt:variant>
        <vt:i4>249</vt:i4>
      </vt:variant>
      <vt:variant>
        <vt:i4>0</vt:i4>
      </vt:variant>
      <vt:variant>
        <vt:i4>5</vt:i4>
      </vt:variant>
      <vt:variant>
        <vt:lpwstr>http://www.moital.gov.il/NR/rdonlyres/0ACA91C7-7BD5-4CA5-A894-DE1A898E294B/0/tzavshmira14.pdf</vt:lpwstr>
      </vt:variant>
      <vt:variant>
        <vt:lpwstr/>
      </vt:variant>
      <vt:variant>
        <vt:i4>6225934</vt:i4>
      </vt:variant>
      <vt:variant>
        <vt:i4>246</vt:i4>
      </vt:variant>
      <vt:variant>
        <vt:i4>0</vt:i4>
      </vt:variant>
      <vt:variant>
        <vt:i4>5</vt:i4>
      </vt:variant>
      <vt:variant>
        <vt:lpwstr>http://www.moital.gov.il/NR/rdonlyres/0ACA91C7-7BD5-4CA5-A894-DE1A898E294B/0/tzavshmira14.pdf</vt:lpwstr>
      </vt:variant>
      <vt:variant>
        <vt:lpwstr/>
      </vt:variant>
      <vt:variant>
        <vt:i4>1703960</vt:i4>
      </vt:variant>
      <vt:variant>
        <vt:i4>243</vt:i4>
      </vt:variant>
      <vt:variant>
        <vt:i4>0</vt:i4>
      </vt:variant>
      <vt:variant>
        <vt:i4>5</vt:i4>
      </vt:variant>
      <vt:variant>
        <vt:lpwstr>http://www.moit.gov.il/NR/exeres/3086F86B-B98A-4088-AD0D-1F8A29643CEB.htm</vt:lpwstr>
      </vt:variant>
      <vt:variant>
        <vt:lpwstr/>
      </vt:variant>
      <vt:variant>
        <vt:i4>1703960</vt:i4>
      </vt:variant>
      <vt:variant>
        <vt:i4>240</vt:i4>
      </vt:variant>
      <vt:variant>
        <vt:i4>0</vt:i4>
      </vt:variant>
      <vt:variant>
        <vt:i4>5</vt:i4>
      </vt:variant>
      <vt:variant>
        <vt:lpwstr>http://www.moit.gov.il/NR/exeres/3086F86B-B98A-4088-AD0D-1F8A29643CEB.htm</vt:lpwstr>
      </vt:variant>
      <vt:variant>
        <vt:lpwstr/>
      </vt:variant>
      <vt:variant>
        <vt:i4>6225934</vt:i4>
      </vt:variant>
      <vt:variant>
        <vt:i4>237</vt:i4>
      </vt:variant>
      <vt:variant>
        <vt:i4>0</vt:i4>
      </vt:variant>
      <vt:variant>
        <vt:i4>5</vt:i4>
      </vt:variant>
      <vt:variant>
        <vt:lpwstr>http://www.moital.gov.il/NR/rdonlyres/0ACA91C7-7BD5-4CA5-A894-DE1A898E294B/0/tzavshmira14.pdf</vt:lpwstr>
      </vt:variant>
      <vt:variant>
        <vt:lpwstr/>
      </vt:variant>
      <vt:variant>
        <vt:i4>5701651</vt:i4>
      </vt:variant>
      <vt:variant>
        <vt:i4>234</vt:i4>
      </vt:variant>
      <vt:variant>
        <vt:i4>0</vt:i4>
      </vt:variant>
      <vt:variant>
        <vt:i4>5</vt:i4>
      </vt:variant>
      <vt:variant>
        <vt:lpwstr>http://www.btl.gov.il/laws/btlLaws.aspx?lawid=323153</vt:lpwstr>
      </vt:variant>
      <vt:variant>
        <vt:lpwstr/>
      </vt:variant>
      <vt:variant>
        <vt:i4>6225934</vt:i4>
      </vt:variant>
      <vt:variant>
        <vt:i4>231</vt:i4>
      </vt:variant>
      <vt:variant>
        <vt:i4>0</vt:i4>
      </vt:variant>
      <vt:variant>
        <vt:i4>5</vt:i4>
      </vt:variant>
      <vt:variant>
        <vt:lpwstr>http://www.moital.gov.il/NR/rdonlyres/0ACA91C7-7BD5-4CA5-A894-DE1A898E294B/0/tzavshmira14.pdf</vt:lpwstr>
      </vt:variant>
      <vt:variant>
        <vt:lpwstr/>
      </vt:variant>
      <vt:variant>
        <vt:i4>2359337</vt:i4>
      </vt:variant>
      <vt:variant>
        <vt:i4>228</vt:i4>
      </vt:variant>
      <vt:variant>
        <vt:i4>0</vt:i4>
      </vt:variant>
      <vt:variant>
        <vt:i4>5</vt:i4>
      </vt:variant>
      <vt:variant>
        <vt:lpwstr>http://www.moital.gov.il/NR/exeres/F6010E3C-F661-4F91-A748-9F0BA8AA6DDC.htm</vt:lpwstr>
      </vt:variant>
      <vt:variant>
        <vt:lpwstr/>
      </vt:variant>
      <vt:variant>
        <vt:i4>3538980</vt:i4>
      </vt:variant>
      <vt:variant>
        <vt:i4>225</vt:i4>
      </vt:variant>
      <vt:variant>
        <vt:i4>0</vt:i4>
      </vt:variant>
      <vt:variant>
        <vt:i4>5</vt:i4>
      </vt:variant>
      <vt:variant>
        <vt:lpwstr>http://www.knesset.gov.il/privatelaw/data/16/3/175_3_1.rtf</vt:lpwstr>
      </vt:variant>
      <vt:variant>
        <vt:lpwstr/>
      </vt:variant>
      <vt:variant>
        <vt:i4>6225934</vt:i4>
      </vt:variant>
      <vt:variant>
        <vt:i4>222</vt:i4>
      </vt:variant>
      <vt:variant>
        <vt:i4>0</vt:i4>
      </vt:variant>
      <vt:variant>
        <vt:i4>5</vt:i4>
      </vt:variant>
      <vt:variant>
        <vt:lpwstr>http://www.moital.gov.il/NR/rdonlyres/0ACA91C7-7BD5-4CA5-A894-DE1A898E294B/0/tzavshmira14.pdf</vt:lpwstr>
      </vt:variant>
      <vt:variant>
        <vt:lpwstr/>
      </vt:variant>
      <vt:variant>
        <vt:i4>8192115</vt:i4>
      </vt:variant>
      <vt:variant>
        <vt:i4>219</vt:i4>
      </vt:variant>
      <vt:variant>
        <vt:i4>0</vt:i4>
      </vt:variant>
      <vt:variant>
        <vt:i4>5</vt:i4>
      </vt:variant>
      <vt:variant>
        <vt:lpwstr>http://www.moital.gov.il/NR/exeres/7CD66526-6C05-4678-B66D-561C0F290E46.htm</vt:lpwstr>
      </vt:variant>
      <vt:variant>
        <vt:lpwstr/>
      </vt:variant>
      <vt:variant>
        <vt:i4>3538980</vt:i4>
      </vt:variant>
      <vt:variant>
        <vt:i4>216</vt:i4>
      </vt:variant>
      <vt:variant>
        <vt:i4>0</vt:i4>
      </vt:variant>
      <vt:variant>
        <vt:i4>5</vt:i4>
      </vt:variant>
      <vt:variant>
        <vt:lpwstr>http://www.knesset.gov.il/privatelaw/data/16/3/175_3_1.rtf</vt:lpwstr>
      </vt:variant>
      <vt:variant>
        <vt:lpwstr/>
      </vt:variant>
      <vt:variant>
        <vt:i4>6225934</vt:i4>
      </vt:variant>
      <vt:variant>
        <vt:i4>213</vt:i4>
      </vt:variant>
      <vt:variant>
        <vt:i4>0</vt:i4>
      </vt:variant>
      <vt:variant>
        <vt:i4>5</vt:i4>
      </vt:variant>
      <vt:variant>
        <vt:lpwstr>http://www.moital.gov.il/NR/rdonlyres/0ACA91C7-7BD5-4CA5-A894-DE1A898E294B/0/tzavshmira14.pdf</vt:lpwstr>
      </vt:variant>
      <vt:variant>
        <vt:lpwstr/>
      </vt:variant>
      <vt:variant>
        <vt:i4>6225934</vt:i4>
      </vt:variant>
      <vt:variant>
        <vt:i4>210</vt:i4>
      </vt:variant>
      <vt:variant>
        <vt:i4>0</vt:i4>
      </vt:variant>
      <vt:variant>
        <vt:i4>5</vt:i4>
      </vt:variant>
      <vt:variant>
        <vt:lpwstr>http://www.moital.gov.il/NR/rdonlyres/0ACA91C7-7BD5-4CA5-A894-DE1A898E294B/0/tzavshmira14.pdf</vt:lpwstr>
      </vt:variant>
      <vt:variant>
        <vt:lpwstr/>
      </vt:variant>
      <vt:variant>
        <vt:i4>6225934</vt:i4>
      </vt:variant>
      <vt:variant>
        <vt:i4>207</vt:i4>
      </vt:variant>
      <vt:variant>
        <vt:i4>0</vt:i4>
      </vt:variant>
      <vt:variant>
        <vt:i4>5</vt:i4>
      </vt:variant>
      <vt:variant>
        <vt:lpwstr>http://www.moital.gov.il/NR/rdonlyres/0ACA91C7-7BD5-4CA5-A894-DE1A898E294B/0/tzavshmira14.pdf</vt:lpwstr>
      </vt:variant>
      <vt:variant>
        <vt:lpwstr/>
      </vt:variant>
      <vt:variant>
        <vt:i4>1703960</vt:i4>
      </vt:variant>
      <vt:variant>
        <vt:i4>204</vt:i4>
      </vt:variant>
      <vt:variant>
        <vt:i4>0</vt:i4>
      </vt:variant>
      <vt:variant>
        <vt:i4>5</vt:i4>
      </vt:variant>
      <vt:variant>
        <vt:lpwstr>http://www.moit.gov.il/NR/exeres/3086F86B-B98A-4088-AD0D-1F8A29643CEB.htm</vt:lpwstr>
      </vt:variant>
      <vt:variant>
        <vt:lpwstr/>
      </vt:variant>
      <vt:variant>
        <vt:i4>1703960</vt:i4>
      </vt:variant>
      <vt:variant>
        <vt:i4>201</vt:i4>
      </vt:variant>
      <vt:variant>
        <vt:i4>0</vt:i4>
      </vt:variant>
      <vt:variant>
        <vt:i4>5</vt:i4>
      </vt:variant>
      <vt:variant>
        <vt:lpwstr>http://www.moit.gov.il/NR/exeres/3086F86B-B98A-4088-AD0D-1F8A29643CEB.htm</vt:lpwstr>
      </vt:variant>
      <vt:variant>
        <vt:lpwstr/>
      </vt:variant>
      <vt:variant>
        <vt:i4>6225934</vt:i4>
      </vt:variant>
      <vt:variant>
        <vt:i4>198</vt:i4>
      </vt:variant>
      <vt:variant>
        <vt:i4>0</vt:i4>
      </vt:variant>
      <vt:variant>
        <vt:i4>5</vt:i4>
      </vt:variant>
      <vt:variant>
        <vt:lpwstr>http://www.moital.gov.il/NR/rdonlyres/0ACA91C7-7BD5-4CA5-A894-DE1A898E294B/0/tzavshmira14.pdf</vt:lpwstr>
      </vt:variant>
      <vt:variant>
        <vt:lpwstr/>
      </vt:variant>
      <vt:variant>
        <vt:i4>5701651</vt:i4>
      </vt:variant>
      <vt:variant>
        <vt:i4>195</vt:i4>
      </vt:variant>
      <vt:variant>
        <vt:i4>0</vt:i4>
      </vt:variant>
      <vt:variant>
        <vt:i4>5</vt:i4>
      </vt:variant>
      <vt:variant>
        <vt:lpwstr>http://www.btl.gov.il/laws/btlLaws.aspx?lawid=323153</vt:lpwstr>
      </vt:variant>
      <vt:variant>
        <vt:lpwstr/>
      </vt:variant>
      <vt:variant>
        <vt:i4>6225934</vt:i4>
      </vt:variant>
      <vt:variant>
        <vt:i4>192</vt:i4>
      </vt:variant>
      <vt:variant>
        <vt:i4>0</vt:i4>
      </vt:variant>
      <vt:variant>
        <vt:i4>5</vt:i4>
      </vt:variant>
      <vt:variant>
        <vt:lpwstr>http://www.moital.gov.il/NR/rdonlyres/0ACA91C7-7BD5-4CA5-A894-DE1A898E294B/0/tzavshmira14.pdf</vt:lpwstr>
      </vt:variant>
      <vt:variant>
        <vt:lpwstr/>
      </vt:variant>
      <vt:variant>
        <vt:i4>2359337</vt:i4>
      </vt:variant>
      <vt:variant>
        <vt:i4>189</vt:i4>
      </vt:variant>
      <vt:variant>
        <vt:i4>0</vt:i4>
      </vt:variant>
      <vt:variant>
        <vt:i4>5</vt:i4>
      </vt:variant>
      <vt:variant>
        <vt:lpwstr>http://www.moital.gov.il/NR/exeres/F6010E3C-F661-4F91-A748-9F0BA8AA6DDC.htm</vt:lpwstr>
      </vt:variant>
      <vt:variant>
        <vt:lpwstr/>
      </vt:variant>
      <vt:variant>
        <vt:i4>3538980</vt:i4>
      </vt:variant>
      <vt:variant>
        <vt:i4>186</vt:i4>
      </vt:variant>
      <vt:variant>
        <vt:i4>0</vt:i4>
      </vt:variant>
      <vt:variant>
        <vt:i4>5</vt:i4>
      </vt:variant>
      <vt:variant>
        <vt:lpwstr>http://www.knesset.gov.il/privatelaw/data/16/3/175_3_1.rtf</vt:lpwstr>
      </vt:variant>
      <vt:variant>
        <vt:lpwstr/>
      </vt:variant>
      <vt:variant>
        <vt:i4>6225934</vt:i4>
      </vt:variant>
      <vt:variant>
        <vt:i4>183</vt:i4>
      </vt:variant>
      <vt:variant>
        <vt:i4>0</vt:i4>
      </vt:variant>
      <vt:variant>
        <vt:i4>5</vt:i4>
      </vt:variant>
      <vt:variant>
        <vt:lpwstr>http://www.moital.gov.il/NR/rdonlyres/0ACA91C7-7BD5-4CA5-A894-DE1A898E294B/0/tzavshmira14.pdf</vt:lpwstr>
      </vt:variant>
      <vt:variant>
        <vt:lpwstr/>
      </vt:variant>
      <vt:variant>
        <vt:i4>8192115</vt:i4>
      </vt:variant>
      <vt:variant>
        <vt:i4>180</vt:i4>
      </vt:variant>
      <vt:variant>
        <vt:i4>0</vt:i4>
      </vt:variant>
      <vt:variant>
        <vt:i4>5</vt:i4>
      </vt:variant>
      <vt:variant>
        <vt:lpwstr>http://www.moital.gov.il/NR/exeres/7CD66526-6C05-4678-B66D-561C0F290E46.htm</vt:lpwstr>
      </vt:variant>
      <vt:variant>
        <vt:lpwstr/>
      </vt:variant>
      <vt:variant>
        <vt:i4>3538980</vt:i4>
      </vt:variant>
      <vt:variant>
        <vt:i4>177</vt:i4>
      </vt:variant>
      <vt:variant>
        <vt:i4>0</vt:i4>
      </vt:variant>
      <vt:variant>
        <vt:i4>5</vt:i4>
      </vt:variant>
      <vt:variant>
        <vt:lpwstr>http://www.knesset.gov.il/privatelaw/data/16/3/175_3_1.rtf</vt:lpwstr>
      </vt:variant>
      <vt:variant>
        <vt:lpwstr/>
      </vt:variant>
      <vt:variant>
        <vt:i4>6225934</vt:i4>
      </vt:variant>
      <vt:variant>
        <vt:i4>174</vt:i4>
      </vt:variant>
      <vt:variant>
        <vt:i4>0</vt:i4>
      </vt:variant>
      <vt:variant>
        <vt:i4>5</vt:i4>
      </vt:variant>
      <vt:variant>
        <vt:lpwstr>http://www.moital.gov.il/NR/rdonlyres/0ACA91C7-7BD5-4CA5-A894-DE1A898E294B/0/tzavshmira14.pdf</vt:lpwstr>
      </vt:variant>
      <vt:variant>
        <vt:lpwstr/>
      </vt:variant>
      <vt:variant>
        <vt:i4>6225934</vt:i4>
      </vt:variant>
      <vt:variant>
        <vt:i4>171</vt:i4>
      </vt:variant>
      <vt:variant>
        <vt:i4>0</vt:i4>
      </vt:variant>
      <vt:variant>
        <vt:i4>5</vt:i4>
      </vt:variant>
      <vt:variant>
        <vt:lpwstr>http://www.moital.gov.il/NR/rdonlyres/0ACA91C7-7BD5-4CA5-A894-DE1A898E294B/0/tzavshmira14.pdf</vt:lpwstr>
      </vt:variant>
      <vt:variant>
        <vt:lpwstr/>
      </vt:variant>
      <vt:variant>
        <vt:i4>6225934</vt:i4>
      </vt:variant>
      <vt:variant>
        <vt:i4>168</vt:i4>
      </vt:variant>
      <vt:variant>
        <vt:i4>0</vt:i4>
      </vt:variant>
      <vt:variant>
        <vt:i4>5</vt:i4>
      </vt:variant>
      <vt:variant>
        <vt:lpwstr>http://www.moital.gov.il/NR/rdonlyres/0ACA91C7-7BD5-4CA5-A894-DE1A898E294B/0/tzavshmira14.pdf</vt:lpwstr>
      </vt:variant>
      <vt:variant>
        <vt:lpwstr/>
      </vt:variant>
      <vt:variant>
        <vt:i4>1703960</vt:i4>
      </vt:variant>
      <vt:variant>
        <vt:i4>165</vt:i4>
      </vt:variant>
      <vt:variant>
        <vt:i4>0</vt:i4>
      </vt:variant>
      <vt:variant>
        <vt:i4>5</vt:i4>
      </vt:variant>
      <vt:variant>
        <vt:lpwstr>http://www.moit.gov.il/NR/exeres/3086F86B-B98A-4088-AD0D-1F8A29643CEB.htm</vt:lpwstr>
      </vt:variant>
      <vt:variant>
        <vt:lpwstr/>
      </vt:variant>
      <vt:variant>
        <vt:i4>1703960</vt:i4>
      </vt:variant>
      <vt:variant>
        <vt:i4>162</vt:i4>
      </vt:variant>
      <vt:variant>
        <vt:i4>0</vt:i4>
      </vt:variant>
      <vt:variant>
        <vt:i4>5</vt:i4>
      </vt:variant>
      <vt:variant>
        <vt:lpwstr>http://www.moit.gov.il/NR/exeres/3086F86B-B98A-4088-AD0D-1F8A29643CEB.htm</vt:lpwstr>
      </vt:variant>
      <vt:variant>
        <vt:lpwstr/>
      </vt:variant>
      <vt:variant>
        <vt:i4>6225934</vt:i4>
      </vt:variant>
      <vt:variant>
        <vt:i4>159</vt:i4>
      </vt:variant>
      <vt:variant>
        <vt:i4>0</vt:i4>
      </vt:variant>
      <vt:variant>
        <vt:i4>5</vt:i4>
      </vt:variant>
      <vt:variant>
        <vt:lpwstr>http://www.moital.gov.il/NR/rdonlyres/0ACA91C7-7BD5-4CA5-A894-DE1A898E294B/0/tzavshmira14.pdf</vt:lpwstr>
      </vt:variant>
      <vt:variant>
        <vt:lpwstr/>
      </vt:variant>
      <vt:variant>
        <vt:i4>5701651</vt:i4>
      </vt:variant>
      <vt:variant>
        <vt:i4>156</vt:i4>
      </vt:variant>
      <vt:variant>
        <vt:i4>0</vt:i4>
      </vt:variant>
      <vt:variant>
        <vt:i4>5</vt:i4>
      </vt:variant>
      <vt:variant>
        <vt:lpwstr>http://www.btl.gov.il/laws/btlLaws.aspx?lawid=323153</vt:lpwstr>
      </vt:variant>
      <vt:variant>
        <vt:lpwstr/>
      </vt:variant>
      <vt:variant>
        <vt:i4>6225934</vt:i4>
      </vt:variant>
      <vt:variant>
        <vt:i4>153</vt:i4>
      </vt:variant>
      <vt:variant>
        <vt:i4>0</vt:i4>
      </vt:variant>
      <vt:variant>
        <vt:i4>5</vt:i4>
      </vt:variant>
      <vt:variant>
        <vt:lpwstr>http://www.moital.gov.il/NR/rdonlyres/0ACA91C7-7BD5-4CA5-A894-DE1A898E294B/0/tzavshmira14.pdf</vt:lpwstr>
      </vt:variant>
      <vt:variant>
        <vt:lpwstr/>
      </vt:variant>
      <vt:variant>
        <vt:i4>2359337</vt:i4>
      </vt:variant>
      <vt:variant>
        <vt:i4>150</vt:i4>
      </vt:variant>
      <vt:variant>
        <vt:i4>0</vt:i4>
      </vt:variant>
      <vt:variant>
        <vt:i4>5</vt:i4>
      </vt:variant>
      <vt:variant>
        <vt:lpwstr>http://www.moital.gov.il/NR/exeres/F6010E3C-F661-4F91-A748-9F0BA8AA6DDC.htm</vt:lpwstr>
      </vt:variant>
      <vt:variant>
        <vt:lpwstr/>
      </vt:variant>
      <vt:variant>
        <vt:i4>3538980</vt:i4>
      </vt:variant>
      <vt:variant>
        <vt:i4>147</vt:i4>
      </vt:variant>
      <vt:variant>
        <vt:i4>0</vt:i4>
      </vt:variant>
      <vt:variant>
        <vt:i4>5</vt:i4>
      </vt:variant>
      <vt:variant>
        <vt:lpwstr>http://www.knesset.gov.il/privatelaw/data/16/3/175_3_1.rtf</vt:lpwstr>
      </vt:variant>
      <vt:variant>
        <vt:lpwstr/>
      </vt:variant>
      <vt:variant>
        <vt:i4>6225934</vt:i4>
      </vt:variant>
      <vt:variant>
        <vt:i4>144</vt:i4>
      </vt:variant>
      <vt:variant>
        <vt:i4>0</vt:i4>
      </vt:variant>
      <vt:variant>
        <vt:i4>5</vt:i4>
      </vt:variant>
      <vt:variant>
        <vt:lpwstr>http://www.moital.gov.il/NR/rdonlyres/0ACA91C7-7BD5-4CA5-A894-DE1A898E294B/0/tzavshmira14.pdf</vt:lpwstr>
      </vt:variant>
      <vt:variant>
        <vt:lpwstr/>
      </vt:variant>
      <vt:variant>
        <vt:i4>8192115</vt:i4>
      </vt:variant>
      <vt:variant>
        <vt:i4>141</vt:i4>
      </vt:variant>
      <vt:variant>
        <vt:i4>0</vt:i4>
      </vt:variant>
      <vt:variant>
        <vt:i4>5</vt:i4>
      </vt:variant>
      <vt:variant>
        <vt:lpwstr>http://www.moital.gov.il/NR/exeres/7CD66526-6C05-4678-B66D-561C0F290E46.htm</vt:lpwstr>
      </vt:variant>
      <vt:variant>
        <vt:lpwstr/>
      </vt:variant>
      <vt:variant>
        <vt:i4>3538980</vt:i4>
      </vt:variant>
      <vt:variant>
        <vt:i4>138</vt:i4>
      </vt:variant>
      <vt:variant>
        <vt:i4>0</vt:i4>
      </vt:variant>
      <vt:variant>
        <vt:i4>5</vt:i4>
      </vt:variant>
      <vt:variant>
        <vt:lpwstr>http://www.knesset.gov.il/privatelaw/data/16/3/175_3_1.rtf</vt:lpwstr>
      </vt:variant>
      <vt:variant>
        <vt:lpwstr/>
      </vt:variant>
      <vt:variant>
        <vt:i4>6225934</vt:i4>
      </vt:variant>
      <vt:variant>
        <vt:i4>135</vt:i4>
      </vt:variant>
      <vt:variant>
        <vt:i4>0</vt:i4>
      </vt:variant>
      <vt:variant>
        <vt:i4>5</vt:i4>
      </vt:variant>
      <vt:variant>
        <vt:lpwstr>http://www.moital.gov.il/NR/rdonlyres/0ACA91C7-7BD5-4CA5-A894-DE1A898E294B/0/tzavshmira14.pdf</vt:lpwstr>
      </vt:variant>
      <vt:variant>
        <vt:lpwstr/>
      </vt:variant>
      <vt:variant>
        <vt:i4>6225934</vt:i4>
      </vt:variant>
      <vt:variant>
        <vt:i4>132</vt:i4>
      </vt:variant>
      <vt:variant>
        <vt:i4>0</vt:i4>
      </vt:variant>
      <vt:variant>
        <vt:i4>5</vt:i4>
      </vt:variant>
      <vt:variant>
        <vt:lpwstr>http://www.moital.gov.il/NR/rdonlyres/0ACA91C7-7BD5-4CA5-A894-DE1A898E294B/0/tzavshmira14.pdf</vt:lpwstr>
      </vt:variant>
      <vt:variant>
        <vt:lpwstr/>
      </vt:variant>
      <vt:variant>
        <vt:i4>6225934</vt:i4>
      </vt:variant>
      <vt:variant>
        <vt:i4>129</vt:i4>
      </vt:variant>
      <vt:variant>
        <vt:i4>0</vt:i4>
      </vt:variant>
      <vt:variant>
        <vt:i4>5</vt:i4>
      </vt:variant>
      <vt:variant>
        <vt:lpwstr>http://www.moital.gov.il/NR/rdonlyres/0ACA91C7-7BD5-4CA5-A894-DE1A898E294B/0/tzavshmira14.pdf</vt:lpwstr>
      </vt:variant>
      <vt:variant>
        <vt:lpwstr/>
      </vt:variant>
      <vt:variant>
        <vt:i4>1703960</vt:i4>
      </vt:variant>
      <vt:variant>
        <vt:i4>126</vt:i4>
      </vt:variant>
      <vt:variant>
        <vt:i4>0</vt:i4>
      </vt:variant>
      <vt:variant>
        <vt:i4>5</vt:i4>
      </vt:variant>
      <vt:variant>
        <vt:lpwstr>http://www.moit.gov.il/NR/exeres/3086F86B-B98A-4088-AD0D-1F8A29643CEB.htm</vt:lpwstr>
      </vt:variant>
      <vt:variant>
        <vt:lpwstr/>
      </vt:variant>
      <vt:variant>
        <vt:i4>1703960</vt:i4>
      </vt:variant>
      <vt:variant>
        <vt:i4>123</vt:i4>
      </vt:variant>
      <vt:variant>
        <vt:i4>0</vt:i4>
      </vt:variant>
      <vt:variant>
        <vt:i4>5</vt:i4>
      </vt:variant>
      <vt:variant>
        <vt:lpwstr>http://www.moit.gov.il/NR/exeres/3086F86B-B98A-4088-AD0D-1F8A29643CEB.htm</vt:lpwstr>
      </vt:variant>
      <vt:variant>
        <vt:lpwstr/>
      </vt:variant>
      <vt:variant>
        <vt:i4>6225934</vt:i4>
      </vt:variant>
      <vt:variant>
        <vt:i4>120</vt:i4>
      </vt:variant>
      <vt:variant>
        <vt:i4>0</vt:i4>
      </vt:variant>
      <vt:variant>
        <vt:i4>5</vt:i4>
      </vt:variant>
      <vt:variant>
        <vt:lpwstr>http://www.moital.gov.il/NR/rdonlyres/0ACA91C7-7BD5-4CA5-A894-DE1A898E294B/0/tzavshmira14.pdf</vt:lpwstr>
      </vt:variant>
      <vt:variant>
        <vt:lpwstr/>
      </vt:variant>
      <vt:variant>
        <vt:i4>5701651</vt:i4>
      </vt:variant>
      <vt:variant>
        <vt:i4>117</vt:i4>
      </vt:variant>
      <vt:variant>
        <vt:i4>0</vt:i4>
      </vt:variant>
      <vt:variant>
        <vt:i4>5</vt:i4>
      </vt:variant>
      <vt:variant>
        <vt:lpwstr>http://www.btl.gov.il/laws/btlLaws.aspx?lawid=323153</vt:lpwstr>
      </vt:variant>
      <vt:variant>
        <vt:lpwstr/>
      </vt:variant>
      <vt:variant>
        <vt:i4>6225934</vt:i4>
      </vt:variant>
      <vt:variant>
        <vt:i4>114</vt:i4>
      </vt:variant>
      <vt:variant>
        <vt:i4>0</vt:i4>
      </vt:variant>
      <vt:variant>
        <vt:i4>5</vt:i4>
      </vt:variant>
      <vt:variant>
        <vt:lpwstr>http://www.moital.gov.il/NR/rdonlyres/0ACA91C7-7BD5-4CA5-A894-DE1A898E294B/0/tzavshmira14.pdf</vt:lpwstr>
      </vt:variant>
      <vt:variant>
        <vt:lpwstr/>
      </vt:variant>
      <vt:variant>
        <vt:i4>2359337</vt:i4>
      </vt:variant>
      <vt:variant>
        <vt:i4>111</vt:i4>
      </vt:variant>
      <vt:variant>
        <vt:i4>0</vt:i4>
      </vt:variant>
      <vt:variant>
        <vt:i4>5</vt:i4>
      </vt:variant>
      <vt:variant>
        <vt:lpwstr>http://www.moital.gov.il/NR/exeres/F6010E3C-F661-4F91-A748-9F0BA8AA6DDC.htm</vt:lpwstr>
      </vt:variant>
      <vt:variant>
        <vt:lpwstr/>
      </vt:variant>
      <vt:variant>
        <vt:i4>3538980</vt:i4>
      </vt:variant>
      <vt:variant>
        <vt:i4>108</vt:i4>
      </vt:variant>
      <vt:variant>
        <vt:i4>0</vt:i4>
      </vt:variant>
      <vt:variant>
        <vt:i4>5</vt:i4>
      </vt:variant>
      <vt:variant>
        <vt:lpwstr>http://www.knesset.gov.il/privatelaw/data/16/3/175_3_1.rtf</vt:lpwstr>
      </vt:variant>
      <vt:variant>
        <vt:lpwstr/>
      </vt:variant>
      <vt:variant>
        <vt:i4>6225934</vt:i4>
      </vt:variant>
      <vt:variant>
        <vt:i4>105</vt:i4>
      </vt:variant>
      <vt:variant>
        <vt:i4>0</vt:i4>
      </vt:variant>
      <vt:variant>
        <vt:i4>5</vt:i4>
      </vt:variant>
      <vt:variant>
        <vt:lpwstr>http://www.moital.gov.il/NR/rdonlyres/0ACA91C7-7BD5-4CA5-A894-DE1A898E294B/0/tzavshmira14.pdf</vt:lpwstr>
      </vt:variant>
      <vt:variant>
        <vt:lpwstr/>
      </vt:variant>
      <vt:variant>
        <vt:i4>8192115</vt:i4>
      </vt:variant>
      <vt:variant>
        <vt:i4>102</vt:i4>
      </vt:variant>
      <vt:variant>
        <vt:i4>0</vt:i4>
      </vt:variant>
      <vt:variant>
        <vt:i4>5</vt:i4>
      </vt:variant>
      <vt:variant>
        <vt:lpwstr>http://www.moital.gov.il/NR/exeres/7CD66526-6C05-4678-B66D-561C0F290E46.htm</vt:lpwstr>
      </vt:variant>
      <vt:variant>
        <vt:lpwstr/>
      </vt:variant>
      <vt:variant>
        <vt:i4>3538980</vt:i4>
      </vt:variant>
      <vt:variant>
        <vt:i4>99</vt:i4>
      </vt:variant>
      <vt:variant>
        <vt:i4>0</vt:i4>
      </vt:variant>
      <vt:variant>
        <vt:i4>5</vt:i4>
      </vt:variant>
      <vt:variant>
        <vt:lpwstr>http://www.knesset.gov.il/privatelaw/data/16/3/175_3_1.rtf</vt:lpwstr>
      </vt:variant>
      <vt:variant>
        <vt:lpwstr/>
      </vt:variant>
      <vt:variant>
        <vt:i4>6225934</vt:i4>
      </vt:variant>
      <vt:variant>
        <vt:i4>96</vt:i4>
      </vt:variant>
      <vt:variant>
        <vt:i4>0</vt:i4>
      </vt:variant>
      <vt:variant>
        <vt:i4>5</vt:i4>
      </vt:variant>
      <vt:variant>
        <vt:lpwstr>http://www.moital.gov.il/NR/rdonlyres/0ACA91C7-7BD5-4CA5-A894-DE1A898E294B/0/tzavshmira14.pdf</vt:lpwstr>
      </vt:variant>
      <vt:variant>
        <vt:lpwstr/>
      </vt:variant>
      <vt:variant>
        <vt:i4>6225934</vt:i4>
      </vt:variant>
      <vt:variant>
        <vt:i4>93</vt:i4>
      </vt:variant>
      <vt:variant>
        <vt:i4>0</vt:i4>
      </vt:variant>
      <vt:variant>
        <vt:i4>5</vt:i4>
      </vt:variant>
      <vt:variant>
        <vt:lpwstr>http://www.moital.gov.il/NR/rdonlyres/0ACA91C7-7BD5-4CA5-A894-DE1A898E294B/0/tzavshmira14.pdf</vt:lpwstr>
      </vt:variant>
      <vt:variant>
        <vt:lpwstr/>
      </vt:variant>
      <vt:variant>
        <vt:i4>6225934</vt:i4>
      </vt:variant>
      <vt:variant>
        <vt:i4>90</vt:i4>
      </vt:variant>
      <vt:variant>
        <vt:i4>0</vt:i4>
      </vt:variant>
      <vt:variant>
        <vt:i4>5</vt:i4>
      </vt:variant>
      <vt:variant>
        <vt:lpwstr>http://www.moital.gov.il/NR/rdonlyres/0ACA91C7-7BD5-4CA5-A894-DE1A898E294B/0/tzavshmira14.pdf</vt:lpwstr>
      </vt:variant>
      <vt:variant>
        <vt:lpwstr/>
      </vt:variant>
      <vt:variant>
        <vt:i4>1703960</vt:i4>
      </vt:variant>
      <vt:variant>
        <vt:i4>87</vt:i4>
      </vt:variant>
      <vt:variant>
        <vt:i4>0</vt:i4>
      </vt:variant>
      <vt:variant>
        <vt:i4>5</vt:i4>
      </vt:variant>
      <vt:variant>
        <vt:lpwstr>http://www.moit.gov.il/NR/exeres/3086F86B-B98A-4088-AD0D-1F8A29643CEB.htm</vt:lpwstr>
      </vt:variant>
      <vt:variant>
        <vt:lpwstr/>
      </vt:variant>
      <vt:variant>
        <vt:i4>1703960</vt:i4>
      </vt:variant>
      <vt:variant>
        <vt:i4>84</vt:i4>
      </vt:variant>
      <vt:variant>
        <vt:i4>0</vt:i4>
      </vt:variant>
      <vt:variant>
        <vt:i4>5</vt:i4>
      </vt:variant>
      <vt:variant>
        <vt:lpwstr>http://www.moit.gov.il/NR/exeres/3086F86B-B98A-4088-AD0D-1F8A29643CEB.htm</vt:lpwstr>
      </vt:variant>
      <vt:variant>
        <vt:lpwstr/>
      </vt:variant>
      <vt:variant>
        <vt:i4>1836515</vt:i4>
      </vt:variant>
      <vt:variant>
        <vt:i4>81</vt:i4>
      </vt:variant>
      <vt:variant>
        <vt:i4>0</vt:i4>
      </vt:variant>
      <vt:variant>
        <vt:i4>5</vt:i4>
      </vt:variant>
      <vt:variant>
        <vt:lpwstr>http://hozrim.mof.gov.il/doc/hashkal/horaot.nsf/ByNum/ה.7.11.3.3</vt:lpwstr>
      </vt:variant>
      <vt:variant>
        <vt:lpwstr/>
      </vt:variant>
      <vt:variant>
        <vt:i4>1836515</vt:i4>
      </vt:variant>
      <vt:variant>
        <vt:i4>78</vt:i4>
      </vt:variant>
      <vt:variant>
        <vt:i4>0</vt:i4>
      </vt:variant>
      <vt:variant>
        <vt:i4>5</vt:i4>
      </vt:variant>
      <vt:variant>
        <vt:lpwstr>http://hozrim.mof.gov.il/doc/hashkal/horaot.nsf/ByNum/ה.7.11.3.3</vt:lpwstr>
      </vt:variant>
      <vt:variant>
        <vt:lpwstr/>
      </vt:variant>
      <vt:variant>
        <vt:i4>1770979</vt:i4>
      </vt:variant>
      <vt:variant>
        <vt:i4>75</vt:i4>
      </vt:variant>
      <vt:variant>
        <vt:i4>0</vt:i4>
      </vt:variant>
      <vt:variant>
        <vt:i4>5</vt:i4>
      </vt:variant>
      <vt:variant>
        <vt:lpwstr>http://hozrim.mof.gov.il/doc/hashkal/horaot.nsf/ByNum/ה.7.11.3.4</vt:lpwstr>
      </vt:variant>
      <vt:variant>
        <vt:lpwstr/>
      </vt:variant>
      <vt:variant>
        <vt:i4>524313</vt:i4>
      </vt:variant>
      <vt:variant>
        <vt:i4>72</vt:i4>
      </vt:variant>
      <vt:variant>
        <vt:i4>0</vt:i4>
      </vt:variant>
      <vt:variant>
        <vt:i4>5</vt:i4>
      </vt:variant>
      <vt:variant>
        <vt:lpwstr>http://hozrim.mof.gov.il/doc/hashkal/horaot.nsf/ByNum/7.12.9</vt:lpwstr>
      </vt:variant>
      <vt:variant>
        <vt:lpwstr/>
      </vt:variant>
      <vt:variant>
        <vt:i4>3014699</vt:i4>
      </vt:variant>
      <vt:variant>
        <vt:i4>69</vt:i4>
      </vt:variant>
      <vt:variant>
        <vt:i4>0</vt:i4>
      </vt:variant>
      <vt:variant>
        <vt:i4>5</vt:i4>
      </vt:variant>
      <vt:variant>
        <vt:lpwstr>http://www.moital.gov.il/NR/exeres/2CEC9AE2-7113-4101-90B5-579BC32116ED.htm</vt:lpwstr>
      </vt:variant>
      <vt:variant>
        <vt:lpwstr/>
      </vt:variant>
      <vt:variant>
        <vt:i4>99024987</vt:i4>
      </vt:variant>
      <vt:variant>
        <vt:i4>66</vt:i4>
      </vt:variant>
      <vt:variant>
        <vt:i4>0</vt:i4>
      </vt:variant>
      <vt:variant>
        <vt:i4>5</vt:i4>
      </vt:variant>
      <vt:variant>
        <vt:lpwstr/>
      </vt:variant>
      <vt:variant>
        <vt:lpwstr>נספח_ב</vt:lpwstr>
      </vt:variant>
      <vt:variant>
        <vt:i4>5767263</vt:i4>
      </vt:variant>
      <vt:variant>
        <vt:i4>60</vt:i4>
      </vt:variant>
      <vt:variant>
        <vt:i4>0</vt:i4>
      </vt:variant>
      <vt:variant>
        <vt:i4>5</vt:i4>
      </vt:variant>
      <vt:variant>
        <vt:lpwstr>http://www.knesset.gov.il/Laws/Data/law/2024/2024.pdf</vt:lpwstr>
      </vt:variant>
      <vt:variant>
        <vt:lpwstr/>
      </vt:variant>
      <vt:variant>
        <vt:i4>1836515</vt:i4>
      </vt:variant>
      <vt:variant>
        <vt:i4>57</vt:i4>
      </vt:variant>
      <vt:variant>
        <vt:i4>0</vt:i4>
      </vt:variant>
      <vt:variant>
        <vt:i4>5</vt:i4>
      </vt:variant>
      <vt:variant>
        <vt:lpwstr>http://hozrim.mof.gov.il/doc/hashkal/horaot.nsf/ByNum/ה.7.11.3.3</vt:lpwstr>
      </vt:variant>
      <vt:variant>
        <vt:lpwstr/>
      </vt:variant>
      <vt:variant>
        <vt:i4>5767263</vt:i4>
      </vt:variant>
      <vt:variant>
        <vt:i4>54</vt:i4>
      </vt:variant>
      <vt:variant>
        <vt:i4>0</vt:i4>
      </vt:variant>
      <vt:variant>
        <vt:i4>5</vt:i4>
      </vt:variant>
      <vt:variant>
        <vt:lpwstr>http://www.knesset.gov.il/Laws/Data/law/2024/2024.pdf</vt:lpwstr>
      </vt:variant>
      <vt:variant>
        <vt:lpwstr/>
      </vt:variant>
      <vt:variant>
        <vt:i4>6946854</vt:i4>
      </vt:variant>
      <vt:variant>
        <vt:i4>51</vt:i4>
      </vt:variant>
      <vt:variant>
        <vt:i4>0</vt:i4>
      </vt:variant>
      <vt:variant>
        <vt:i4>5</vt:i4>
      </vt:variant>
      <vt:variant>
        <vt:lpwstr>http://www.mof.gov.il/bachar/pdf/2005reformaLaw1-3.pdf</vt:lpwstr>
      </vt:variant>
      <vt:variant>
        <vt:lpwstr/>
      </vt:variant>
      <vt:variant>
        <vt:i4>8192115</vt:i4>
      </vt:variant>
      <vt:variant>
        <vt:i4>48</vt:i4>
      </vt:variant>
      <vt:variant>
        <vt:i4>0</vt:i4>
      </vt:variant>
      <vt:variant>
        <vt:i4>5</vt:i4>
      </vt:variant>
      <vt:variant>
        <vt:lpwstr>http://www.moital.gov.il/NR/exeres/7CD66526-6C05-4678-B66D-561C0F290E46.htm</vt:lpwstr>
      </vt:variant>
      <vt:variant>
        <vt:lpwstr/>
      </vt:variant>
      <vt:variant>
        <vt:i4>8126563</vt:i4>
      </vt:variant>
      <vt:variant>
        <vt:i4>45</vt:i4>
      </vt:variant>
      <vt:variant>
        <vt:i4>0</vt:i4>
      </vt:variant>
      <vt:variant>
        <vt:i4>5</vt:i4>
      </vt:variant>
      <vt:variant>
        <vt:lpwstr>http://www.tamas.gov.il/NR/exeres/41B7D460-C8B8-447C-B9C8-CFAEA1E367D4.htm</vt:lpwstr>
      </vt:variant>
      <vt:variant>
        <vt:lpwstr/>
      </vt:variant>
      <vt:variant>
        <vt:i4>6946854</vt:i4>
      </vt:variant>
      <vt:variant>
        <vt:i4>42</vt:i4>
      </vt:variant>
      <vt:variant>
        <vt:i4>0</vt:i4>
      </vt:variant>
      <vt:variant>
        <vt:i4>5</vt:i4>
      </vt:variant>
      <vt:variant>
        <vt:lpwstr>http://www.btl.gov.il/laws/btlLaws.aspx?lawid=7875</vt:lpwstr>
      </vt:variant>
      <vt:variant>
        <vt:lpwstr/>
      </vt:variant>
      <vt:variant>
        <vt:i4>6881329</vt:i4>
      </vt:variant>
      <vt:variant>
        <vt:i4>24</vt:i4>
      </vt:variant>
      <vt:variant>
        <vt:i4>0</vt:i4>
      </vt:variant>
      <vt:variant>
        <vt:i4>5</vt:i4>
      </vt:variant>
      <vt:variant>
        <vt:lpwstr>http://www.justice.gov.il/</vt:lpwstr>
      </vt:variant>
      <vt:variant>
        <vt:lpwstr/>
      </vt:variant>
      <vt:variant>
        <vt:i4>4718608</vt:i4>
      </vt:variant>
      <vt:variant>
        <vt:i4>21</vt:i4>
      </vt:variant>
      <vt:variant>
        <vt:i4>0</vt:i4>
      </vt:variant>
      <vt:variant>
        <vt:i4>5</vt:i4>
      </vt:variant>
      <vt:variant>
        <vt:lpwstr>http://index.justice.gov.il/Pubilcations/Tenders/Pages/SearchTender.aspx</vt:lpwstr>
      </vt:variant>
      <vt:variant>
        <vt:lpwstr/>
      </vt:variant>
      <vt:variant>
        <vt:i4>4718608</vt:i4>
      </vt:variant>
      <vt:variant>
        <vt:i4>15</vt:i4>
      </vt:variant>
      <vt:variant>
        <vt:i4>0</vt:i4>
      </vt:variant>
      <vt:variant>
        <vt:i4>5</vt:i4>
      </vt:variant>
      <vt:variant>
        <vt:lpwstr>http://index.justice.gov.il/Pubilcations/Tenders/Pages/SearchTender.aspx</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Amihay Chismario</cp:lastModifiedBy>
  <cp:revision>9</cp:revision>
  <cp:lastPrinted>2016-03-07T05:08:00Z</cp:lastPrinted>
  <dcterms:created xsi:type="dcterms:W3CDTF">2016-05-22T13:29:00Z</dcterms:created>
  <dcterms:modified xsi:type="dcterms:W3CDTF">2016-05-23T09:46:00Z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