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7AAC" w:rsidRPr="0001645C" w:rsidRDefault="00FD6107" w:rsidP="00FD6107">
      <w:pPr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ביטול מכרז</w:t>
      </w:r>
      <w:r w:rsidR="0001645C" w:rsidRPr="0001645C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proofErr w:type="spellStart"/>
      <w:r w:rsidR="0001645C" w:rsidRPr="0001645C">
        <w:rPr>
          <w:rFonts w:ascii="David" w:hAnsi="David" w:cs="David"/>
          <w:b/>
          <w:bCs/>
          <w:sz w:val="28"/>
          <w:szCs w:val="28"/>
          <w:u w:val="single"/>
          <w:rtl/>
        </w:rPr>
        <w:t>מכרז</w:t>
      </w:r>
      <w:proofErr w:type="spellEnd"/>
      <w:r w:rsidR="0001645C" w:rsidRPr="0001645C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6/2021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לקבלת שירותי מחקרים וסקרים, הכנת ניירות מדיניות ומידע ואיסוף מידע עבור משרד הפנים</w:t>
      </w:r>
    </w:p>
    <w:p w:rsidR="00FD6107" w:rsidRPr="00FD6107" w:rsidRDefault="00FD6107" w:rsidP="00FD6107">
      <w:pPr>
        <w:jc w:val="both"/>
        <w:rPr>
          <w:rFonts w:cs="David"/>
          <w:b/>
          <w:bCs/>
          <w:sz w:val="24"/>
          <w:szCs w:val="24"/>
          <w:rtl/>
        </w:rPr>
      </w:pPr>
      <w:bookmarkStart w:id="0" w:name="_GoBack"/>
      <w:r w:rsidRPr="00FD6107">
        <w:rPr>
          <w:rFonts w:cs="David" w:hint="cs"/>
          <w:b/>
          <w:bCs/>
          <w:sz w:val="24"/>
          <w:szCs w:val="24"/>
          <w:rtl/>
        </w:rPr>
        <w:t>ועדת המכרזים בישיבתה מיום 6.7.2021 החליטה על ביטול המכרז.</w:t>
      </w:r>
    </w:p>
    <w:bookmarkEnd w:id="0"/>
    <w:p w:rsidR="00FD6107" w:rsidRDefault="00FD6107" w:rsidP="00FD6107">
      <w:pPr>
        <w:jc w:val="both"/>
        <w:rPr>
          <w:rFonts w:ascii="David" w:hAnsi="David"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</w:t>
      </w:r>
      <w:proofErr w:type="spellStart"/>
      <w:r>
        <w:rPr>
          <w:rFonts w:cs="David" w:hint="cs"/>
          <w:sz w:val="24"/>
          <w:szCs w:val="24"/>
          <w:rtl/>
        </w:rPr>
        <w:t>בהתאם</w:t>
      </w:r>
      <w:proofErr w:type="spellEnd"/>
      <w:r>
        <w:rPr>
          <w:rFonts w:cs="David" w:hint="cs"/>
          <w:sz w:val="24"/>
          <w:szCs w:val="24"/>
          <w:rtl/>
        </w:rPr>
        <w:t xml:space="preserve"> להנחיית משרד האוצר מיום 5.7.2021 יש </w:t>
      </w:r>
      <w:r w:rsidRPr="00BA6B4B">
        <w:rPr>
          <w:rFonts w:cs="David" w:hint="cs"/>
          <w:b/>
          <w:bCs/>
          <w:sz w:val="24"/>
          <w:szCs w:val="24"/>
          <w:rtl/>
        </w:rPr>
        <w:t xml:space="preserve">לעצור באופן </w:t>
      </w:r>
      <w:proofErr w:type="spellStart"/>
      <w:r w:rsidRPr="00BA6B4B">
        <w:rPr>
          <w:rFonts w:cs="David" w:hint="cs"/>
          <w:b/>
          <w:bCs/>
          <w:sz w:val="24"/>
          <w:szCs w:val="24"/>
          <w:rtl/>
        </w:rPr>
        <w:t>מיידי</w:t>
      </w:r>
      <w:proofErr w:type="spellEnd"/>
      <w:r>
        <w:rPr>
          <w:rFonts w:cs="David" w:hint="cs"/>
          <w:sz w:val="24"/>
          <w:szCs w:val="24"/>
          <w:rtl/>
        </w:rPr>
        <w:t xml:space="preserve"> את הליכי מכרז 6/2021 </w:t>
      </w:r>
      <w:r>
        <w:rPr>
          <w:rFonts w:ascii="David" w:hAnsi="David" w:cs="David" w:hint="cs"/>
          <w:sz w:val="24"/>
          <w:szCs w:val="24"/>
          <w:rtl/>
        </w:rPr>
        <w:t xml:space="preserve">בהתאם לתקנה 14ב(א) לתקנות חובת מכרזים מאחר וקיימת </w:t>
      </w:r>
      <w:r w:rsidRPr="007570BD">
        <w:rPr>
          <w:rFonts w:ascii="David" w:hAnsi="David" w:cs="David" w:hint="cs"/>
          <w:b/>
          <w:bCs/>
          <w:sz w:val="24"/>
          <w:szCs w:val="24"/>
          <w:rtl/>
        </w:rPr>
        <w:t>חפיפה</w:t>
      </w:r>
      <w:r>
        <w:rPr>
          <w:rFonts w:ascii="David" w:hAnsi="David" w:cs="David" w:hint="cs"/>
          <w:sz w:val="24"/>
          <w:szCs w:val="24"/>
          <w:rtl/>
        </w:rPr>
        <w:t xml:space="preserve"> בין השירותים המפורטים במכרז 6/2021 שפורסם על ידי המשרד לבין השירותים המפורטים במכרז מרכזי 9/2020 של משרד האוצר.</w:t>
      </w:r>
    </w:p>
    <w:p w:rsidR="0001645C" w:rsidRDefault="0001645C"/>
    <w:sectPr w:rsidR="0001645C" w:rsidSect="00E6746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645C"/>
    <w:rsid w:val="0001645C"/>
    <w:rsid w:val="00D77AAC"/>
    <w:rsid w:val="00D84153"/>
    <w:rsid w:val="00E67467"/>
    <w:rsid w:val="00FD6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8522B4"/>
  <w15:chartTrackingRefBased/>
  <w15:docId w15:val="{E3D9418D-5D1E-41FF-98D8-F1122C058C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01645C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283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בפנים</Company>
  <LinksUpToDate>false</LinksUpToDate>
  <CharactersWithSpaces>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תלמיד1</dc:creator>
  <cp:keywords/>
  <dc:description/>
  <cp:lastModifiedBy>אורלי זרביב</cp:lastModifiedBy>
  <cp:revision>2</cp:revision>
  <dcterms:created xsi:type="dcterms:W3CDTF">2021-07-06T14:02:00Z</dcterms:created>
  <dcterms:modified xsi:type="dcterms:W3CDTF">2021-07-06T14:02:00Z</dcterms:modified>
</cp:coreProperties>
</file>