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Ind w:w="-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0"/>
        <w:gridCol w:w="4148"/>
      </w:tblGrid>
      <w:tr w:rsidR="00313B4C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</w:tcPr>
          <w:p w:rsidR="00A17B40" w:rsidRPr="006E730E" w:rsidRDefault="00A17B40" w:rsidP="000B7118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יחיד - </w:t>
            </w:r>
            <w:r w:rsidR="006E730E" w:rsidRPr="006E730E">
              <w:rPr>
                <w:rFonts w:ascii="Arial" w:hAnsi="Arial" w:cs="Arial" w:hint="cs"/>
                <w:b/>
                <w:sz w:val="22"/>
                <w:szCs w:val="22"/>
                <w:rtl/>
              </w:rPr>
              <w:t>רישוי</w:t>
            </w:r>
            <w:r w:rsidR="006E730E" w:rsidRPr="006E730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</w:t>
            </w:r>
            <w:r w:rsidR="006E730E" w:rsidRPr="006E730E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</w:t>
            </w:r>
            <w:r w:rsidR="006E730E" w:rsidRPr="006E730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E730E" w:rsidRPr="006E730E">
              <w:rPr>
                <w:rFonts w:ascii="Arial" w:hAnsi="Arial" w:cs="Arial" w:hint="cs"/>
                <w:b/>
                <w:sz w:val="22"/>
                <w:szCs w:val="22"/>
                <w:rtl/>
              </w:rPr>
              <w:t>ותחזוקה</w:t>
            </w:r>
            <w:r w:rsidR="006E730E" w:rsidRPr="006E730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E730E" w:rsidRPr="006E730E">
              <w:rPr>
                <w:rFonts w:ascii="Arial" w:hAnsi="Arial" w:cs="Arial" w:hint="cs"/>
                <w:b/>
                <w:sz w:val="22"/>
                <w:szCs w:val="22"/>
                <w:rtl/>
              </w:rPr>
              <w:t>לתוכנת</w:t>
            </w:r>
            <w:r w:rsidR="006E730E" w:rsidRPr="006E730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6E730E" w:rsidRPr="006E730E">
              <w:rPr>
                <w:rFonts w:ascii="Arial" w:hAnsi="Arial" w:cs="Arial"/>
                <w:b/>
                <w:sz w:val="22"/>
                <w:szCs w:val="22"/>
              </w:rPr>
              <w:t>filenet</w:t>
            </w:r>
            <w:proofErr w:type="spellEnd"/>
            <w:r w:rsidR="006E730E" w:rsidRPr="006E730E">
              <w:rPr>
                <w:rFonts w:ascii="Arial" w:hAnsi="Arial" w:cs="Arial"/>
                <w:b/>
                <w:sz w:val="22"/>
                <w:szCs w:val="22"/>
              </w:rPr>
              <w:t xml:space="preserve"> + drive u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432B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0B7118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7.3.2022</w:t>
            </w:r>
          </w:p>
        </w:tc>
      </w:tr>
      <w:tr w:rsidR="00A17B40" w:rsidRPr="00D07A45" w:rsidTr="000B7118">
        <w:trPr>
          <w:trHeight w:val="633"/>
        </w:trPr>
        <w:tc>
          <w:tcPr>
            <w:tcW w:w="4350" w:type="dxa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FFFFFF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684C0A">
              <w:rPr>
                <w:rFonts w:ascii="Arial" w:hAnsi="Arial" w:hint="cs"/>
                <w:b/>
                <w:rtl/>
              </w:rPr>
              <w:t>כספק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יחיד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="002432B6" w:rsidRPr="002432B6">
              <w:rPr>
                <w:rFonts w:ascii="Arial" w:hAnsi="Arial" w:cs="Arial"/>
                <w:b/>
                <w:rtl/>
              </w:rPr>
              <w:t>לפי סעיף 10א (ב) (1)</w:t>
            </w:r>
            <w:r w:rsidR="002432B6">
              <w:rPr>
                <w:rFonts w:ascii="Arial" w:hAnsi="Arial" w:cs="Arial" w:hint="cs"/>
                <w:b/>
                <w:rtl/>
              </w:rPr>
              <w:t xml:space="preserve"> </w:t>
            </w:r>
            <w:r w:rsidR="002432B6">
              <w:rPr>
                <w:rFonts w:ascii="Arial" w:hAnsi="Arial" w:cs="Arial" w:hint="cs"/>
                <w:b/>
                <w:szCs w:val="24"/>
                <w:rtl/>
              </w:rPr>
              <w:t>לתקנות חובת המכרזים</w:t>
            </w:r>
          </w:p>
        </w:tc>
        <w:tc>
          <w:tcPr>
            <w:tcW w:w="4148" w:type="dxa"/>
          </w:tcPr>
          <w:p w:rsidR="00A17B40" w:rsidRPr="00D07A45" w:rsidRDefault="00956584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211,000 ₪ כולל מע"מ</w:t>
            </w:r>
          </w:p>
        </w:tc>
      </w:tr>
      <w:tr w:rsidR="00A17B40" w:rsidRPr="00D07A45" w:rsidTr="000B7118">
        <w:trPr>
          <w:trHeight w:val="20"/>
        </w:trPr>
        <w:tc>
          <w:tcPr>
            <w:tcW w:w="849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0B7118" w:rsidRPr="00D07A45" w:rsidTr="00F33DEB">
        <w:trPr>
          <w:trHeight w:val="20"/>
        </w:trPr>
        <w:tc>
          <w:tcPr>
            <w:tcW w:w="4350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1.1.2022</w:t>
            </w:r>
          </w:p>
        </w:tc>
        <w:tc>
          <w:tcPr>
            <w:tcW w:w="4148" w:type="dxa"/>
            <w:shd w:val="clear" w:color="auto" w:fill="FFFFFF" w:themeFill="background1"/>
          </w:tcPr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0B7118" w:rsidRDefault="000B7118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31.1.2022</w:t>
            </w:r>
          </w:p>
        </w:tc>
      </w:tr>
      <w:tr w:rsidR="00A17B40" w:rsidRPr="00D07A45" w:rsidTr="000B7118">
        <w:trPr>
          <w:trHeight w:val="20"/>
        </w:trPr>
        <w:tc>
          <w:tcPr>
            <w:tcW w:w="4350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0B7118">
        <w:trPr>
          <w:trHeight w:val="704"/>
        </w:trPr>
        <w:tc>
          <w:tcPr>
            <w:tcW w:w="4350" w:type="dxa"/>
            <w:shd w:val="clear" w:color="auto" w:fill="FFFFFF"/>
          </w:tcPr>
          <w:p w:rsidR="00A17B40" w:rsidRPr="00D07A45" w:rsidRDefault="006E730E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proofErr w:type="spellStart"/>
            <w:r w:rsidRPr="006E730E">
              <w:rPr>
                <w:rFonts w:ascii="Arial" w:hAnsi="Arial" w:cs="Arial" w:hint="cs"/>
                <w:b/>
                <w:rtl/>
              </w:rPr>
              <w:t>אי</w:t>
            </w:r>
            <w:r w:rsidRPr="006E730E">
              <w:rPr>
                <w:rFonts w:ascii="Arial" w:hAnsi="Arial" w:cs="Arial"/>
                <w:b/>
                <w:rtl/>
              </w:rPr>
              <w:t>.</w:t>
            </w:r>
            <w:r w:rsidRPr="006E730E">
              <w:rPr>
                <w:rFonts w:ascii="Arial" w:hAnsi="Arial" w:cs="Arial" w:hint="cs"/>
                <w:b/>
                <w:rtl/>
              </w:rPr>
              <w:t>אף</w:t>
            </w:r>
            <w:r w:rsidRPr="006E730E">
              <w:rPr>
                <w:rFonts w:ascii="Arial" w:hAnsi="Arial" w:cs="Arial"/>
                <w:b/>
                <w:rtl/>
              </w:rPr>
              <w:t>.</w:t>
            </w:r>
            <w:r w:rsidRPr="006E730E">
              <w:rPr>
                <w:rFonts w:ascii="Arial" w:hAnsi="Arial" w:cs="Arial" w:hint="cs"/>
                <w:b/>
                <w:rtl/>
              </w:rPr>
              <w:t>אן</w:t>
            </w:r>
            <w:proofErr w:type="spellEnd"/>
            <w:r w:rsidRPr="006E730E">
              <w:rPr>
                <w:rFonts w:ascii="Arial" w:hAnsi="Arial" w:cs="Arial"/>
                <w:b/>
                <w:rtl/>
              </w:rPr>
              <w:t xml:space="preserve">. </w:t>
            </w:r>
            <w:r w:rsidRPr="006E730E">
              <w:rPr>
                <w:rFonts w:ascii="Arial" w:hAnsi="Arial" w:cs="Arial" w:hint="cs"/>
                <w:b/>
                <w:rtl/>
              </w:rPr>
              <w:t>פתרונות</w:t>
            </w:r>
            <w:r w:rsidRPr="006E730E">
              <w:rPr>
                <w:rFonts w:ascii="Arial" w:hAnsi="Arial" w:cs="Arial"/>
                <w:b/>
                <w:rtl/>
              </w:rPr>
              <w:t xml:space="preserve"> </w:t>
            </w:r>
            <w:r w:rsidRPr="006E730E">
              <w:rPr>
                <w:rFonts w:ascii="Arial" w:hAnsi="Arial" w:cs="Arial" w:hint="cs"/>
                <w:b/>
                <w:rtl/>
              </w:rPr>
              <w:t>בע</w:t>
            </w:r>
            <w:r w:rsidRPr="006E730E">
              <w:rPr>
                <w:rFonts w:ascii="Arial" w:hAnsi="Arial" w:cs="Arial"/>
                <w:b/>
                <w:rtl/>
              </w:rPr>
              <w:t>"</w:t>
            </w:r>
            <w:r w:rsidRPr="006E730E">
              <w:rPr>
                <w:rFonts w:ascii="Arial" w:hAnsi="Arial" w:cs="Arial" w:hint="cs"/>
                <w:b/>
                <w:rtl/>
              </w:rPr>
              <w:t>מ</w:t>
            </w:r>
          </w:p>
        </w:tc>
        <w:tc>
          <w:tcPr>
            <w:tcW w:w="4148" w:type="dxa"/>
            <w:shd w:val="clear" w:color="auto" w:fill="FFFFFF"/>
          </w:tcPr>
          <w:p w:rsidR="00A17B40" w:rsidRPr="00D07A45" w:rsidRDefault="006E730E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6E730E">
              <w:rPr>
                <w:rFonts w:ascii="Arial" w:hAnsi="Arial" w:cs="Arial"/>
                <w:b/>
                <w:rtl/>
              </w:rPr>
              <w:t>5116575387</w:t>
            </w:r>
          </w:p>
        </w:tc>
      </w:tr>
    </w:tbl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6E730E" w:rsidRPr="006E730E" w:rsidRDefault="006E730E" w:rsidP="006E730E">
      <w:pPr>
        <w:spacing w:after="0" w:line="240" w:lineRule="auto"/>
        <w:rPr>
          <w:rFonts w:ascii="Arial" w:hAnsi="Arial" w:cs="Arial"/>
          <w:rtl/>
        </w:rPr>
      </w:pPr>
      <w:r>
        <w:rPr>
          <w:rFonts w:ascii="Arial" w:hAnsi="Arial" w:cs="Arial" w:hint="cs"/>
          <w:b/>
          <w:bCs/>
          <w:rtl/>
        </w:rPr>
        <w:t xml:space="preserve">נימוקים לבקשה: </w:t>
      </w:r>
      <w:r w:rsidRPr="006E730E">
        <w:rPr>
          <w:rFonts w:ascii="Arial" w:hAnsi="Arial" w:cs="Arial" w:hint="cs"/>
          <w:rtl/>
        </w:rPr>
        <w:t>המרכז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למיפוי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מחזיק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מערכת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לארכוב</w:t>
      </w:r>
      <w:r w:rsidRPr="006E730E">
        <w:rPr>
          <w:rFonts w:ascii="Arial" w:hAnsi="Arial" w:cs="Arial"/>
          <w:rtl/>
        </w:rPr>
        <w:t xml:space="preserve">, </w:t>
      </w:r>
      <w:r w:rsidRPr="006E730E">
        <w:rPr>
          <w:rFonts w:ascii="Arial" w:hAnsi="Arial" w:cs="Arial" w:hint="cs"/>
          <w:rtl/>
        </w:rPr>
        <w:t>אחזור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וצפייה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במסמכי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הארכיון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שלו</w:t>
      </w:r>
      <w:r w:rsidRPr="006E730E">
        <w:rPr>
          <w:rFonts w:ascii="Arial" w:hAnsi="Arial" w:cs="Arial"/>
          <w:rtl/>
        </w:rPr>
        <w:t xml:space="preserve">. </w:t>
      </w:r>
      <w:r w:rsidRPr="006E730E">
        <w:rPr>
          <w:rFonts w:ascii="Arial" w:hAnsi="Arial" w:cs="Arial" w:hint="cs"/>
          <w:rtl/>
        </w:rPr>
        <w:t>המערכת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נרכשה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באמצעות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מכרז</w:t>
      </w:r>
      <w:r w:rsidRPr="006E730E">
        <w:rPr>
          <w:rFonts w:ascii="Arial" w:hAnsi="Arial" w:cs="Arial" w:hint="cs"/>
          <w:rtl/>
        </w:rPr>
        <w:t xml:space="preserve"> </w:t>
      </w:r>
      <w:r w:rsidRPr="006E730E">
        <w:rPr>
          <w:rFonts w:ascii="Arial" w:hAnsi="Arial" w:cs="Arial" w:hint="cs"/>
          <w:rtl/>
        </w:rPr>
        <w:t>הפעילות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במכרז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כללה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רכש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כלי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מדף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DRIVEU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שפותח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ומשווק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</w:t>
      </w:r>
      <w:r w:rsidRPr="006E730E">
        <w:rPr>
          <w:rFonts w:ascii="Arial" w:hAnsi="Arial" w:cs="Arial"/>
          <w:rtl/>
        </w:rPr>
        <w:t>"</w:t>
      </w:r>
      <w:r w:rsidRPr="006E730E">
        <w:rPr>
          <w:rFonts w:ascii="Arial" w:hAnsi="Arial" w:cs="Arial" w:hint="cs"/>
          <w:rtl/>
        </w:rPr>
        <w:t>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IFN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בלעדית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המשמש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כסביבת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הממשק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למשתמשי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הקצה</w:t>
      </w:r>
      <w:r w:rsidRPr="006E730E">
        <w:rPr>
          <w:rFonts w:ascii="Arial" w:hAnsi="Arial" w:cs="Arial"/>
          <w:rtl/>
        </w:rPr>
        <w:t xml:space="preserve">. </w:t>
      </w:r>
      <w:r w:rsidRPr="006E730E">
        <w:rPr>
          <w:rFonts w:ascii="Arial" w:hAnsi="Arial" w:cs="Arial" w:hint="cs"/>
          <w:rtl/>
        </w:rPr>
        <w:t>כמו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כלל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הפתרון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בסיס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נתונים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FILENET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שעליו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מתבססת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הפעולה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</w:t>
      </w:r>
      <w:r w:rsidRPr="006E730E">
        <w:rPr>
          <w:rFonts w:ascii="Arial" w:hAnsi="Arial" w:cs="Arial"/>
          <w:rtl/>
        </w:rPr>
        <w:t>-</w:t>
      </w:r>
      <w:r w:rsidRPr="006E730E">
        <w:rPr>
          <w:rFonts w:ascii="Arial" w:hAnsi="Arial" w:cs="Arial"/>
        </w:rPr>
        <w:t>DRIVEU</w:t>
      </w:r>
      <w:r w:rsidRPr="006E730E">
        <w:rPr>
          <w:rFonts w:ascii="Arial" w:hAnsi="Arial" w:cs="Arial"/>
          <w:rtl/>
        </w:rPr>
        <w:t xml:space="preserve">. </w:t>
      </w:r>
      <w:r w:rsidRPr="006E730E">
        <w:rPr>
          <w:rFonts w:ascii="Arial" w:hAnsi="Arial" w:cs="Arial" w:hint="cs"/>
          <w:rtl/>
        </w:rPr>
        <w:t>וכן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כלל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המכרז</w:t>
      </w:r>
      <w:r w:rsidRPr="006E730E">
        <w:rPr>
          <w:rFonts w:ascii="Arial" w:hAnsi="Arial" w:cs="Arial"/>
          <w:rtl/>
        </w:rPr>
        <w:t xml:space="preserve">, </w:t>
      </w:r>
      <w:r w:rsidRPr="006E730E">
        <w:rPr>
          <w:rFonts w:ascii="Arial" w:hAnsi="Arial" w:cs="Arial" w:hint="cs"/>
          <w:rtl/>
        </w:rPr>
        <w:t>פיתוח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יישומים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והרחבות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ליכולות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המדף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אתן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מגיע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</w:t>
      </w:r>
      <w:r w:rsidRPr="006E730E">
        <w:rPr>
          <w:rFonts w:ascii="Arial" w:hAnsi="Arial" w:cs="Arial"/>
          <w:rtl/>
        </w:rPr>
        <w:t>-</w:t>
      </w:r>
      <w:r w:rsidRPr="006E730E">
        <w:rPr>
          <w:rFonts w:ascii="Arial" w:hAnsi="Arial" w:cs="Arial"/>
        </w:rPr>
        <w:t>DRIVEU</w:t>
      </w:r>
      <w:r w:rsidRPr="006E730E">
        <w:rPr>
          <w:rFonts w:ascii="Arial" w:hAnsi="Arial" w:cs="Arial"/>
          <w:rtl/>
        </w:rPr>
        <w:t>.</w:t>
      </w:r>
      <w:r>
        <w:rPr>
          <w:rFonts w:ascii="Arial" w:hAnsi="Arial" w:cs="Arial" w:hint="cs"/>
          <w:rtl/>
        </w:rPr>
        <w:t xml:space="preserve"> </w:t>
      </w:r>
      <w:r w:rsidRPr="006E730E">
        <w:rPr>
          <w:rFonts w:ascii="Arial" w:hAnsi="Arial" w:cs="Arial" w:hint="cs"/>
          <w:rtl/>
        </w:rPr>
        <w:t>בשנות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ההתקשרות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הראשונות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שולמה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לספק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תמורה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עבור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תחזוקת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רישוי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ויישומים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שפותחו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ידו</w:t>
      </w:r>
      <w:r w:rsidRPr="006E730E">
        <w:rPr>
          <w:rFonts w:ascii="Arial" w:hAnsi="Arial" w:cs="Arial"/>
          <w:rtl/>
        </w:rPr>
        <w:t xml:space="preserve">. </w:t>
      </w:r>
      <w:r w:rsidRPr="006E730E">
        <w:rPr>
          <w:rFonts w:ascii="Arial" w:hAnsi="Arial" w:cs="Arial" w:hint="cs"/>
          <w:rtl/>
        </w:rPr>
        <w:t>החל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משנת</w:t>
      </w:r>
      <w:r w:rsidRPr="006E730E">
        <w:rPr>
          <w:rFonts w:ascii="Arial" w:hAnsi="Arial" w:cs="Arial"/>
          <w:rtl/>
        </w:rPr>
        <w:t xml:space="preserve"> 2016, </w:t>
      </w:r>
      <w:r w:rsidRPr="006E730E">
        <w:rPr>
          <w:rFonts w:ascii="Arial" w:hAnsi="Arial" w:cs="Arial" w:hint="cs"/>
          <w:rtl/>
        </w:rPr>
        <w:t>בהתאם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להחלטת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וועדת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תקשוב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עליונה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פועלת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מפ</w:t>
      </w:r>
      <w:r w:rsidRPr="006E730E">
        <w:rPr>
          <w:rFonts w:ascii="Arial" w:hAnsi="Arial" w:cs="Arial"/>
          <w:rtl/>
        </w:rPr>
        <w:t>"</w:t>
      </w:r>
      <w:r w:rsidRPr="006E730E">
        <w:rPr>
          <w:rFonts w:ascii="Arial" w:hAnsi="Arial" w:cs="Arial" w:hint="cs"/>
          <w:rtl/>
        </w:rPr>
        <w:t>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בהצלחה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לתחזוקה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עצמית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היישומים</w:t>
      </w:r>
      <w:r w:rsidRPr="006E730E">
        <w:rPr>
          <w:rFonts w:ascii="Arial" w:hAnsi="Arial" w:cs="Arial"/>
          <w:rtl/>
        </w:rPr>
        <w:t xml:space="preserve">. </w:t>
      </w:r>
      <w:r w:rsidRPr="006E730E">
        <w:rPr>
          <w:rFonts w:ascii="Arial" w:hAnsi="Arial" w:cs="Arial" w:hint="cs"/>
          <w:rtl/>
        </w:rPr>
        <w:t>התשלום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שאושר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לנו</w:t>
      </w:r>
      <w:r w:rsidRPr="006E730E">
        <w:rPr>
          <w:rFonts w:ascii="Arial" w:hAnsi="Arial" w:cs="Arial"/>
          <w:rtl/>
        </w:rPr>
        <w:t xml:space="preserve">  </w:t>
      </w:r>
      <w:r w:rsidRPr="006E730E">
        <w:rPr>
          <w:rFonts w:ascii="Arial" w:hAnsi="Arial" w:cs="Arial" w:hint="cs"/>
          <w:rtl/>
        </w:rPr>
        <w:t>הוא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רק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עבור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תחזוקת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lastRenderedPageBreak/>
        <w:t>רישיונות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DRIVEU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</w:t>
      </w:r>
      <w:r w:rsidRPr="006E730E">
        <w:rPr>
          <w:rFonts w:ascii="Arial" w:hAnsi="Arial" w:cs="Arial"/>
          <w:rtl/>
        </w:rPr>
        <w:t>-</w:t>
      </w:r>
      <w:r w:rsidRPr="006E730E">
        <w:rPr>
          <w:rFonts w:ascii="Arial" w:hAnsi="Arial" w:cs="Arial"/>
        </w:rPr>
        <w:t>FILENET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הנדרשים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להפעלת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המערכת</w:t>
      </w:r>
      <w:r w:rsidRPr="006E730E">
        <w:rPr>
          <w:rFonts w:ascii="Arial" w:hAnsi="Arial" w:cs="Arial"/>
          <w:rtl/>
        </w:rPr>
        <w:t>.</w:t>
      </w:r>
      <w:r>
        <w:rPr>
          <w:rFonts w:ascii="Arial" w:hAnsi="Arial" w:cs="Arial" w:hint="cs"/>
          <w:rtl/>
        </w:rPr>
        <w:t xml:space="preserve"> </w:t>
      </w:r>
      <w:bookmarkStart w:id="0" w:name="_GoBack"/>
      <w:bookmarkEnd w:id="0"/>
      <w:r w:rsidRPr="006E730E">
        <w:rPr>
          <w:rFonts w:ascii="Arial" w:hAnsi="Arial" w:cs="Arial" w:hint="cs"/>
          <w:rtl/>
        </w:rPr>
        <w:t>המערכת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כאמור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פועלת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כחבילה</w:t>
      </w:r>
      <w:r w:rsidRPr="006E730E">
        <w:rPr>
          <w:rFonts w:ascii="Arial" w:hAnsi="Arial" w:cs="Arial"/>
          <w:rtl/>
        </w:rPr>
        <w:t xml:space="preserve"> (</w:t>
      </w:r>
      <w:r w:rsidRPr="006E730E">
        <w:rPr>
          <w:rFonts w:ascii="Arial" w:hAnsi="Arial" w:cs="Arial"/>
        </w:rPr>
        <w:t>BUNDLE</w:t>
      </w:r>
      <w:r w:rsidRPr="006E730E">
        <w:rPr>
          <w:rFonts w:ascii="Arial" w:hAnsi="Arial" w:cs="Arial"/>
          <w:rtl/>
        </w:rPr>
        <w:t xml:space="preserve">) </w:t>
      </w:r>
      <w:r w:rsidRPr="006E730E">
        <w:rPr>
          <w:rFonts w:ascii="Arial" w:hAnsi="Arial" w:cs="Arial" w:hint="cs"/>
          <w:rtl/>
        </w:rPr>
        <w:t>של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DRIVEU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</w:t>
      </w:r>
      <w:r w:rsidRPr="006E730E">
        <w:rPr>
          <w:rFonts w:ascii="Arial" w:hAnsi="Arial" w:cs="Arial"/>
          <w:rtl/>
        </w:rPr>
        <w:t>-</w:t>
      </w:r>
      <w:r w:rsidRPr="006E730E">
        <w:rPr>
          <w:rFonts w:ascii="Arial" w:hAnsi="Arial" w:cs="Arial"/>
        </w:rPr>
        <w:t>FILENET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וחברת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/>
        </w:rPr>
        <w:t>IFN</w:t>
      </w:r>
      <w:r w:rsidRPr="006E730E">
        <w:rPr>
          <w:rFonts w:ascii="Arial" w:hAnsi="Arial" w:cs="Arial"/>
          <w:rtl/>
        </w:rPr>
        <w:t xml:space="preserve">  </w:t>
      </w:r>
      <w:r w:rsidRPr="006E730E">
        <w:rPr>
          <w:rFonts w:ascii="Arial" w:hAnsi="Arial" w:cs="Arial" w:hint="cs"/>
          <w:rtl/>
        </w:rPr>
        <w:t>שספקה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את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המערכת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במסגרת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המכרז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היא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הספק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היחיד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שנותן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שירותי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תחזוקה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על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הרישוי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של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התוכנות</w:t>
      </w:r>
      <w:r w:rsidRPr="006E730E">
        <w:rPr>
          <w:rFonts w:ascii="Arial" w:hAnsi="Arial" w:cs="Arial"/>
          <w:rtl/>
        </w:rPr>
        <w:t xml:space="preserve"> </w:t>
      </w:r>
      <w:r w:rsidRPr="006E730E">
        <w:rPr>
          <w:rFonts w:ascii="Arial" w:hAnsi="Arial" w:cs="Arial" w:hint="cs"/>
          <w:rtl/>
        </w:rPr>
        <w:t>הנ</w:t>
      </w:r>
      <w:r w:rsidRPr="006E730E">
        <w:rPr>
          <w:rFonts w:ascii="Arial" w:hAnsi="Arial" w:cs="Arial"/>
          <w:rtl/>
        </w:rPr>
        <w:t>"</w:t>
      </w:r>
      <w:r w:rsidRPr="006E730E">
        <w:rPr>
          <w:rFonts w:ascii="Arial" w:hAnsi="Arial" w:cs="Arial" w:hint="cs"/>
          <w:rtl/>
        </w:rPr>
        <w:t>ל</w:t>
      </w: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B7118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30E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56584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7EC6B3B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BE9312-16DB-4FA8-B898-F5A54D6A6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219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havak</cp:lastModifiedBy>
  <cp:revision>20</cp:revision>
  <cp:lastPrinted>2019-02-12T10:06:00Z</cp:lastPrinted>
  <dcterms:created xsi:type="dcterms:W3CDTF">2022-02-01T06:27:00Z</dcterms:created>
  <dcterms:modified xsi:type="dcterms:W3CDTF">2022-03-07T06:03:00Z</dcterms:modified>
</cp:coreProperties>
</file>