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EBF" w:rsidRPr="008C2ACA" w:rsidRDefault="00130EBF" w:rsidP="007178F0">
      <w:pPr>
        <w:spacing w:line="360" w:lineRule="auto"/>
        <w:ind w:left="720" w:hanging="720"/>
        <w:jc w:val="right"/>
        <w:rPr>
          <w:rFonts w:ascii="David" w:hAnsi="David" w:hint="cs"/>
          <w:sz w:val="24"/>
          <w:szCs w:val="24"/>
        </w:rPr>
      </w:pPr>
    </w:p>
    <w:p w:rsidR="00391C94" w:rsidRPr="008C2ACA" w:rsidRDefault="007178F0" w:rsidP="001273B0">
      <w:pPr>
        <w:ind w:left="26"/>
        <w:jc w:val="center"/>
        <w:rPr>
          <w:rFonts w:ascii="David" w:hAnsi="David"/>
          <w:b/>
          <w:bCs/>
          <w:sz w:val="28"/>
          <w:szCs w:val="28"/>
          <w:rtl/>
        </w:rPr>
      </w:pPr>
      <w:r w:rsidRPr="008C2ACA">
        <w:rPr>
          <w:rFonts w:ascii="David" w:hAnsi="David"/>
          <w:sz w:val="28"/>
          <w:szCs w:val="28"/>
          <w:rtl/>
        </w:rPr>
        <w:t>‏‏</w:t>
      </w:r>
    </w:p>
    <w:p w:rsidR="007178F0" w:rsidRPr="008C2ACA" w:rsidRDefault="007178F0" w:rsidP="007178F0">
      <w:pPr>
        <w:spacing w:line="360" w:lineRule="auto"/>
        <w:jc w:val="center"/>
        <w:rPr>
          <w:rFonts w:ascii="David" w:hAnsi="David"/>
          <w:b/>
          <w:bCs/>
          <w:sz w:val="40"/>
          <w:szCs w:val="40"/>
          <w:rtl/>
        </w:rPr>
      </w:pPr>
      <w:r w:rsidRPr="008C2ACA">
        <w:rPr>
          <w:rFonts w:ascii="David" w:hAnsi="David"/>
          <w:b/>
          <w:bCs/>
          <w:sz w:val="40"/>
          <w:szCs w:val="40"/>
          <w:rtl/>
        </w:rPr>
        <w:t>מדינת ישראל</w:t>
      </w:r>
    </w:p>
    <w:p w:rsidR="007178F0" w:rsidRPr="008C2ACA" w:rsidRDefault="007178F0" w:rsidP="007178F0">
      <w:pPr>
        <w:spacing w:line="360" w:lineRule="auto"/>
        <w:jc w:val="center"/>
        <w:rPr>
          <w:rFonts w:ascii="David" w:hAnsi="David"/>
          <w:b/>
          <w:bCs/>
          <w:sz w:val="40"/>
          <w:szCs w:val="40"/>
          <w:rtl/>
        </w:rPr>
      </w:pPr>
      <w:r w:rsidRPr="008C2ACA">
        <w:rPr>
          <w:rFonts w:ascii="David" w:hAnsi="David"/>
          <w:b/>
          <w:bCs/>
          <w:sz w:val="40"/>
          <w:szCs w:val="40"/>
          <w:rtl/>
        </w:rPr>
        <w:t>משרד האוצר</w:t>
      </w:r>
    </w:p>
    <w:p w:rsidR="007178F0" w:rsidRPr="008C2ACA" w:rsidRDefault="007178F0" w:rsidP="007178F0">
      <w:pPr>
        <w:spacing w:line="360" w:lineRule="auto"/>
        <w:jc w:val="center"/>
        <w:rPr>
          <w:rFonts w:ascii="David" w:hAnsi="David"/>
          <w:b/>
          <w:bCs/>
          <w:sz w:val="40"/>
          <w:szCs w:val="40"/>
          <w:rtl/>
        </w:rPr>
      </w:pPr>
      <w:r w:rsidRPr="008C2ACA">
        <w:rPr>
          <w:rFonts w:ascii="David" w:hAnsi="David"/>
          <w:b/>
          <w:bCs/>
          <w:sz w:val="40"/>
          <w:szCs w:val="40"/>
          <w:rtl/>
        </w:rPr>
        <w:t>באמצעות אגף החשב הכללי</w:t>
      </w:r>
    </w:p>
    <w:p w:rsidR="007178F0" w:rsidRPr="008C2ACA" w:rsidRDefault="007178F0" w:rsidP="007178F0">
      <w:pPr>
        <w:spacing w:line="360" w:lineRule="auto"/>
        <w:jc w:val="center"/>
        <w:rPr>
          <w:rFonts w:ascii="David" w:hAnsi="David"/>
          <w:b/>
          <w:sz w:val="28"/>
          <w:szCs w:val="28"/>
        </w:rPr>
      </w:pPr>
    </w:p>
    <w:p w:rsidR="007178F0" w:rsidRPr="008C2ACA" w:rsidRDefault="007178F0" w:rsidP="007178F0">
      <w:pPr>
        <w:jc w:val="center"/>
        <w:rPr>
          <w:rFonts w:ascii="David" w:hAnsi="David"/>
          <w:b/>
          <w:bCs/>
          <w:sz w:val="28"/>
          <w:szCs w:val="28"/>
          <w:u w:val="single"/>
          <w:rtl/>
        </w:rPr>
      </w:pPr>
    </w:p>
    <w:p w:rsidR="007178F0" w:rsidRPr="008C2ACA" w:rsidRDefault="007178F0" w:rsidP="007178F0">
      <w:pPr>
        <w:jc w:val="center"/>
        <w:rPr>
          <w:rFonts w:ascii="David" w:hAnsi="David"/>
          <w:b/>
          <w:bCs/>
          <w:sz w:val="28"/>
          <w:szCs w:val="28"/>
          <w:u w:val="single"/>
          <w:rtl/>
        </w:rPr>
      </w:pPr>
    </w:p>
    <w:p w:rsidR="00416DCC" w:rsidRPr="008C2ACA" w:rsidRDefault="00416DCC" w:rsidP="003126F4">
      <w:pPr>
        <w:ind w:left="26"/>
        <w:jc w:val="center"/>
        <w:rPr>
          <w:rFonts w:ascii="David" w:hAnsi="David"/>
          <w:b/>
          <w:bCs/>
          <w:sz w:val="40"/>
          <w:szCs w:val="40"/>
          <w:rtl/>
        </w:rPr>
      </w:pPr>
      <w:r w:rsidRPr="008C2ACA">
        <w:rPr>
          <w:rFonts w:ascii="David" w:hAnsi="David"/>
          <w:b/>
          <w:bCs/>
          <w:sz w:val="40"/>
          <w:szCs w:val="40"/>
          <w:rtl/>
        </w:rPr>
        <w:t>מכרז –</w:t>
      </w:r>
      <w:r w:rsidR="003126F4">
        <w:rPr>
          <w:rFonts w:ascii="David" w:hAnsi="David" w:hint="cs"/>
          <w:b/>
          <w:bCs/>
          <w:sz w:val="40"/>
          <w:szCs w:val="40"/>
          <w:rtl/>
        </w:rPr>
        <w:t>11</w:t>
      </w:r>
      <w:r w:rsidRPr="008C2ACA">
        <w:rPr>
          <w:rFonts w:ascii="David" w:hAnsi="David" w:hint="cs"/>
          <w:b/>
          <w:bCs/>
          <w:sz w:val="40"/>
          <w:szCs w:val="40"/>
          <w:rtl/>
        </w:rPr>
        <w:t>/2018</w:t>
      </w:r>
    </w:p>
    <w:p w:rsidR="00416DCC" w:rsidRPr="008C2ACA" w:rsidRDefault="00416DCC" w:rsidP="00416DCC">
      <w:pPr>
        <w:ind w:left="26"/>
        <w:jc w:val="center"/>
        <w:rPr>
          <w:rFonts w:ascii="David" w:hAnsi="David"/>
          <w:b/>
          <w:bCs/>
          <w:sz w:val="40"/>
          <w:szCs w:val="40"/>
          <w:rtl/>
        </w:rPr>
      </w:pPr>
    </w:p>
    <w:p w:rsidR="00416DCC" w:rsidRPr="008C2ACA" w:rsidRDefault="00416DCC" w:rsidP="00416DCC">
      <w:pPr>
        <w:ind w:left="26"/>
        <w:jc w:val="center"/>
        <w:rPr>
          <w:rFonts w:ascii="David" w:hAnsi="David"/>
          <w:b/>
          <w:bCs/>
          <w:sz w:val="40"/>
          <w:szCs w:val="40"/>
          <w:rtl/>
        </w:rPr>
      </w:pPr>
      <w:r w:rsidRPr="008C2ACA">
        <w:rPr>
          <w:rFonts w:ascii="David" w:hAnsi="David" w:hint="cs"/>
          <w:b/>
          <w:bCs/>
          <w:sz w:val="40"/>
          <w:szCs w:val="40"/>
          <w:rtl/>
        </w:rPr>
        <w:t xml:space="preserve">למתן שירותי ייעוץ וליווי מקצועי בנושא ניהול סיכונים תפעוליים </w:t>
      </w:r>
      <w:r w:rsidRPr="008C2ACA">
        <w:rPr>
          <w:rFonts w:ascii="David" w:hAnsi="David"/>
          <w:b/>
          <w:bCs/>
          <w:sz w:val="40"/>
          <w:szCs w:val="40"/>
          <w:rtl/>
        </w:rPr>
        <w:t xml:space="preserve">עבור </w:t>
      </w:r>
      <w:r w:rsidRPr="008C2ACA">
        <w:rPr>
          <w:rFonts w:ascii="David" w:hAnsi="David" w:hint="cs"/>
          <w:b/>
          <w:bCs/>
          <w:sz w:val="40"/>
          <w:szCs w:val="40"/>
          <w:rtl/>
        </w:rPr>
        <w:t>אגף החשב הכללי ב</w:t>
      </w:r>
      <w:r w:rsidRPr="008C2ACA">
        <w:rPr>
          <w:rFonts w:ascii="David" w:hAnsi="David"/>
          <w:b/>
          <w:bCs/>
          <w:sz w:val="40"/>
          <w:szCs w:val="40"/>
          <w:rtl/>
        </w:rPr>
        <w:t xml:space="preserve">משרד האוצר </w:t>
      </w:r>
    </w:p>
    <w:p w:rsidR="00416DCC" w:rsidRPr="008C2ACA" w:rsidRDefault="00416DCC" w:rsidP="009F19D2">
      <w:pPr>
        <w:jc w:val="center"/>
        <w:rPr>
          <w:rFonts w:ascii="David" w:hAnsi="David"/>
          <w:b/>
          <w:bCs/>
          <w:sz w:val="28"/>
          <w:szCs w:val="28"/>
          <w:u w:val="single"/>
          <w:rtl/>
        </w:rPr>
      </w:pPr>
    </w:p>
    <w:p w:rsidR="007178F0" w:rsidRPr="008C2ACA" w:rsidRDefault="007178F0" w:rsidP="00425CF6">
      <w:pPr>
        <w:rPr>
          <w:rFonts w:ascii="David" w:hAnsi="David"/>
          <w:b/>
          <w:bCs/>
          <w:sz w:val="28"/>
          <w:szCs w:val="28"/>
          <w:u w:val="single"/>
          <w:rtl/>
        </w:rPr>
      </w:pPr>
    </w:p>
    <w:p w:rsidR="007178F0" w:rsidRPr="008C2ACA" w:rsidRDefault="007178F0" w:rsidP="007178F0">
      <w:pPr>
        <w:jc w:val="center"/>
        <w:rPr>
          <w:rFonts w:ascii="David" w:hAnsi="David"/>
          <w:b/>
          <w:bCs/>
          <w:sz w:val="28"/>
          <w:szCs w:val="28"/>
          <w:u w:val="single"/>
          <w:rtl/>
        </w:rPr>
      </w:pPr>
    </w:p>
    <w:p w:rsidR="007178F0" w:rsidRPr="008C2ACA" w:rsidRDefault="007178F0" w:rsidP="007178F0">
      <w:pPr>
        <w:jc w:val="center"/>
        <w:rPr>
          <w:rFonts w:ascii="David" w:hAnsi="David"/>
          <w:b/>
          <w:bCs/>
          <w:sz w:val="28"/>
          <w:szCs w:val="28"/>
          <w:u w:val="single"/>
          <w:rtl/>
        </w:rPr>
      </w:pPr>
    </w:p>
    <w:p w:rsidR="00425CF6" w:rsidRPr="008C2ACA" w:rsidRDefault="00425CF6" w:rsidP="007178F0">
      <w:pPr>
        <w:jc w:val="center"/>
        <w:rPr>
          <w:rFonts w:ascii="David" w:hAnsi="David"/>
          <w:b/>
          <w:bCs/>
          <w:sz w:val="28"/>
          <w:szCs w:val="28"/>
          <w:u w:val="single"/>
          <w:rtl/>
        </w:rPr>
      </w:pPr>
    </w:p>
    <w:p w:rsidR="00C97826" w:rsidRPr="008C2ACA" w:rsidRDefault="00C97826"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416DCC" w:rsidRPr="008C2ACA" w:rsidRDefault="00416DCC" w:rsidP="00416DCC">
      <w:pPr>
        <w:jc w:val="center"/>
        <w:rPr>
          <w:rFonts w:ascii="David" w:hAnsi="David"/>
          <w:b/>
          <w:bCs/>
          <w:sz w:val="28"/>
          <w:szCs w:val="28"/>
          <w:u w:val="single"/>
          <w:rtl/>
        </w:rPr>
      </w:pPr>
      <w:r w:rsidRPr="008C2ACA">
        <w:rPr>
          <w:rFonts w:ascii="David" w:hAnsi="David"/>
          <w:b/>
          <w:bCs/>
          <w:sz w:val="28"/>
          <w:szCs w:val="28"/>
          <w:u w:val="single"/>
          <w:rtl/>
        </w:rPr>
        <w:t>תשע"ח-2018</w:t>
      </w: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8607B8" w:rsidRPr="008C2ACA" w:rsidRDefault="008607B8" w:rsidP="007178F0">
      <w:pPr>
        <w:jc w:val="center"/>
        <w:rPr>
          <w:rFonts w:ascii="David" w:hAnsi="David"/>
          <w:b/>
          <w:bCs/>
          <w:sz w:val="28"/>
          <w:szCs w:val="28"/>
          <w:u w:val="single"/>
          <w:rtl/>
        </w:rPr>
      </w:pPr>
    </w:p>
    <w:p w:rsidR="00C97826" w:rsidRPr="008C2ACA" w:rsidRDefault="00C97826" w:rsidP="007178F0">
      <w:pPr>
        <w:jc w:val="center"/>
        <w:rPr>
          <w:rFonts w:ascii="David" w:hAnsi="David"/>
          <w:b/>
          <w:bCs/>
          <w:sz w:val="28"/>
          <w:szCs w:val="28"/>
          <w:u w:val="single"/>
          <w:rtl/>
        </w:rPr>
      </w:pPr>
    </w:p>
    <w:p w:rsidR="007178F0" w:rsidRPr="008C2ACA" w:rsidRDefault="007178F0" w:rsidP="007178F0">
      <w:pPr>
        <w:jc w:val="center"/>
        <w:rPr>
          <w:rFonts w:ascii="David" w:hAnsi="David"/>
          <w:b/>
          <w:bCs/>
          <w:sz w:val="28"/>
          <w:szCs w:val="28"/>
          <w:u w:val="single"/>
          <w:rtl/>
        </w:rPr>
      </w:pPr>
    </w:p>
    <w:p w:rsidR="007178F0" w:rsidRPr="008C2ACA"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28"/>
          <w:szCs w:val="28"/>
          <w:rtl/>
        </w:rPr>
      </w:pPr>
      <w:r w:rsidRPr="008C2ACA">
        <w:rPr>
          <w:rFonts w:ascii="David" w:hAnsi="David"/>
          <w:b/>
          <w:bCs/>
          <w:sz w:val="28"/>
          <w:szCs w:val="28"/>
          <w:rtl/>
        </w:rPr>
        <w:t xml:space="preserve">מסמך זה הינו רכוש מדינת ישראל </w:t>
      </w:r>
    </w:p>
    <w:p w:rsidR="007178F0" w:rsidRPr="008C2ACA"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28"/>
          <w:szCs w:val="28"/>
          <w:rtl/>
        </w:rPr>
      </w:pPr>
      <w:r w:rsidRPr="008C2ACA">
        <w:rPr>
          <w:rFonts w:ascii="David" w:hAnsi="David"/>
          <w:b/>
          <w:bCs/>
          <w:sz w:val="28"/>
          <w:szCs w:val="28"/>
          <w:rtl/>
        </w:rPr>
        <w:t>כל הזכויות שמורות למדינת ישראל (</w:t>
      </w:r>
      <w:r w:rsidRPr="008C2ACA">
        <w:rPr>
          <w:rFonts w:ascii="David" w:hAnsi="David"/>
          <w:b/>
          <w:sz w:val="28"/>
          <w:szCs w:val="28"/>
        </w:rPr>
        <w:t>C</w:t>
      </w:r>
      <w:r w:rsidRPr="008C2ACA">
        <w:rPr>
          <w:rFonts w:ascii="David" w:hAnsi="David"/>
          <w:b/>
          <w:bCs/>
          <w:sz w:val="28"/>
          <w:szCs w:val="28"/>
          <w:rtl/>
        </w:rPr>
        <w:t>)</w:t>
      </w:r>
    </w:p>
    <w:p w:rsidR="00F47ADE" w:rsidRPr="008C2ACA" w:rsidRDefault="00F47ADE" w:rsidP="007178F0">
      <w:pPr>
        <w:jc w:val="center"/>
        <w:rPr>
          <w:rFonts w:ascii="David" w:hAnsi="David"/>
          <w:b/>
          <w:bCs/>
          <w:sz w:val="28"/>
          <w:szCs w:val="28"/>
          <w:rtl/>
        </w:rPr>
      </w:pPr>
    </w:p>
    <w:p w:rsidR="007178F0" w:rsidRPr="008C2ACA" w:rsidRDefault="007178F0" w:rsidP="00B20B5B">
      <w:pPr>
        <w:jc w:val="center"/>
        <w:rPr>
          <w:rFonts w:ascii="David" w:hAnsi="David"/>
          <w:b/>
          <w:bCs/>
          <w:sz w:val="28"/>
          <w:szCs w:val="28"/>
          <w:u w:val="single"/>
          <w:rtl/>
        </w:rPr>
      </w:pPr>
      <w:r w:rsidRPr="008C2ACA">
        <w:rPr>
          <w:rFonts w:ascii="David" w:hAnsi="David"/>
          <w:b/>
          <w:bCs/>
          <w:sz w:val="28"/>
          <w:szCs w:val="28"/>
          <w:rtl/>
        </w:rPr>
        <w:t xml:space="preserve">המידע הכלול בו לא יפורסם, לא ישוכפל, ולא יעשה בו שימוש מלא, או חלקי, לכל מטרה שהיא מלבד מענה על </w:t>
      </w:r>
      <w:r w:rsidR="00206632">
        <w:rPr>
          <w:rFonts w:ascii="David" w:hAnsi="David" w:hint="cs"/>
          <w:b/>
          <w:bCs/>
          <w:sz w:val="28"/>
          <w:szCs w:val="28"/>
          <w:rtl/>
        </w:rPr>
        <w:t>מכרז זה</w:t>
      </w:r>
    </w:p>
    <w:p w:rsidR="00DC554D" w:rsidRPr="008C2ACA" w:rsidRDefault="00DC554D" w:rsidP="00B20B5B">
      <w:pPr>
        <w:jc w:val="center"/>
        <w:rPr>
          <w:rFonts w:ascii="David" w:hAnsi="David"/>
          <w:b/>
          <w:bCs/>
          <w:sz w:val="28"/>
          <w:szCs w:val="28"/>
          <w:u w:val="single"/>
          <w:rtl/>
        </w:rPr>
      </w:pPr>
    </w:p>
    <w:p w:rsidR="00DC554D" w:rsidRPr="008C2ACA" w:rsidRDefault="00DC554D" w:rsidP="00B20B5B">
      <w:pPr>
        <w:jc w:val="center"/>
        <w:rPr>
          <w:rFonts w:ascii="David" w:hAnsi="David"/>
          <w:b/>
          <w:bCs/>
          <w:sz w:val="28"/>
          <w:szCs w:val="28"/>
          <w:u w:val="single"/>
          <w:rtl/>
        </w:rPr>
      </w:pPr>
    </w:p>
    <w:tbl>
      <w:tblPr>
        <w:bidiVisual/>
        <w:tblW w:w="0" w:type="auto"/>
        <w:tblLook w:val="04A0" w:firstRow="1" w:lastRow="0" w:firstColumn="1" w:lastColumn="0" w:noHBand="0" w:noVBand="1"/>
      </w:tblPr>
      <w:tblGrid>
        <w:gridCol w:w="6703"/>
        <w:gridCol w:w="1609"/>
      </w:tblGrid>
      <w:tr w:rsidR="009F19D2" w:rsidRPr="008C2ACA" w:rsidTr="002623C5">
        <w:trPr>
          <w:trHeight w:val="275"/>
        </w:trPr>
        <w:tc>
          <w:tcPr>
            <w:tcW w:w="7038" w:type="dxa"/>
            <w:shd w:val="clear" w:color="auto" w:fill="auto"/>
          </w:tcPr>
          <w:p w:rsidR="009F19D2" w:rsidRPr="008C2ACA" w:rsidRDefault="009F19D2" w:rsidP="009F19D2">
            <w:pPr>
              <w:pStyle w:val="Footer"/>
              <w:jc w:val="left"/>
              <w:rPr>
                <w:rFonts w:ascii="David" w:hAnsi="David"/>
                <w:sz w:val="24"/>
                <w:szCs w:val="24"/>
                <w:u w:val="single"/>
                <w:rtl/>
              </w:rPr>
            </w:pPr>
            <w:r w:rsidRPr="008C2ACA">
              <w:rPr>
                <w:rFonts w:ascii="David" w:hAnsi="David"/>
                <w:sz w:val="24"/>
                <w:szCs w:val="24"/>
                <w:u w:val="single"/>
                <w:rtl/>
              </w:rPr>
              <w:t>תוכן עניינים</w:t>
            </w:r>
          </w:p>
        </w:tc>
        <w:tc>
          <w:tcPr>
            <w:tcW w:w="1668" w:type="dxa"/>
            <w:shd w:val="clear" w:color="auto" w:fill="auto"/>
          </w:tcPr>
          <w:p w:rsidR="009F19D2" w:rsidRPr="008C2ACA" w:rsidRDefault="009F19D2" w:rsidP="009F19D2">
            <w:pPr>
              <w:pStyle w:val="Footer"/>
              <w:jc w:val="left"/>
              <w:rPr>
                <w:rFonts w:ascii="David" w:hAnsi="David"/>
                <w:sz w:val="24"/>
                <w:szCs w:val="24"/>
                <w:u w:val="single"/>
                <w:rtl/>
              </w:rPr>
            </w:pPr>
            <w:r w:rsidRPr="008C2ACA">
              <w:rPr>
                <w:rFonts w:ascii="David" w:hAnsi="David"/>
                <w:sz w:val="24"/>
                <w:szCs w:val="24"/>
                <w:u w:val="single"/>
                <w:rtl/>
              </w:rPr>
              <w:t>עמוד</w:t>
            </w:r>
          </w:p>
        </w:tc>
      </w:tr>
      <w:tr w:rsidR="009F19D2" w:rsidRPr="008C2ACA" w:rsidTr="002623C5">
        <w:trPr>
          <w:trHeight w:val="275"/>
        </w:trPr>
        <w:tc>
          <w:tcPr>
            <w:tcW w:w="7038" w:type="dxa"/>
            <w:shd w:val="clear" w:color="auto" w:fill="auto"/>
          </w:tcPr>
          <w:p w:rsidR="0041754C" w:rsidRPr="008C2ACA" w:rsidRDefault="0041754C" w:rsidP="009F19D2">
            <w:pPr>
              <w:pStyle w:val="Footer"/>
              <w:jc w:val="left"/>
              <w:rPr>
                <w:rFonts w:ascii="David" w:hAnsi="David"/>
                <w:b/>
                <w:sz w:val="24"/>
                <w:szCs w:val="24"/>
                <w:rtl/>
              </w:rPr>
            </w:pPr>
          </w:p>
          <w:p w:rsidR="009F19D2" w:rsidRPr="008C2ACA" w:rsidRDefault="009F19D2" w:rsidP="009F19D2">
            <w:pPr>
              <w:pStyle w:val="Footer"/>
              <w:jc w:val="left"/>
              <w:rPr>
                <w:rFonts w:ascii="David" w:hAnsi="David"/>
                <w:b/>
                <w:sz w:val="24"/>
                <w:szCs w:val="24"/>
                <w:highlight w:val="yellow"/>
                <w:rtl/>
              </w:rPr>
            </w:pPr>
            <w:r w:rsidRPr="008C2ACA">
              <w:rPr>
                <w:rFonts w:ascii="David" w:hAnsi="David"/>
                <w:b/>
                <w:sz w:val="24"/>
                <w:szCs w:val="24"/>
                <w:rtl/>
              </w:rPr>
              <w:t>פרק א' – כללי</w:t>
            </w:r>
          </w:p>
        </w:tc>
        <w:tc>
          <w:tcPr>
            <w:tcW w:w="1668" w:type="dxa"/>
            <w:shd w:val="clear" w:color="auto" w:fill="auto"/>
            <w:vAlign w:val="bottom"/>
          </w:tcPr>
          <w:p w:rsidR="009F19D2" w:rsidRPr="008C2ACA" w:rsidRDefault="002623C5" w:rsidP="002623C5">
            <w:pPr>
              <w:pStyle w:val="Footer"/>
              <w:jc w:val="center"/>
              <w:rPr>
                <w:rFonts w:ascii="David" w:hAnsi="David"/>
                <w:b/>
                <w:sz w:val="24"/>
                <w:szCs w:val="24"/>
                <w:highlight w:val="yellow"/>
                <w:rtl/>
              </w:rPr>
            </w:pPr>
            <w:r w:rsidRPr="002623C5">
              <w:rPr>
                <w:rFonts w:ascii="David" w:hAnsi="David" w:hint="cs"/>
                <w:b/>
                <w:sz w:val="24"/>
                <w:szCs w:val="24"/>
                <w:rtl/>
              </w:rPr>
              <w:t>3</w:t>
            </w:r>
          </w:p>
        </w:tc>
      </w:tr>
      <w:tr w:rsidR="009F19D2" w:rsidRPr="008C2ACA" w:rsidTr="002623C5">
        <w:trPr>
          <w:trHeight w:val="276"/>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9F19D2">
            <w:pPr>
              <w:pStyle w:val="Footer"/>
              <w:jc w:val="left"/>
              <w:rPr>
                <w:rFonts w:ascii="David" w:hAnsi="David"/>
                <w:sz w:val="24"/>
                <w:szCs w:val="24"/>
                <w:rtl/>
              </w:rPr>
            </w:pPr>
            <w:r w:rsidRPr="008C2ACA">
              <w:rPr>
                <w:rFonts w:ascii="David" w:hAnsi="David"/>
                <w:sz w:val="24"/>
                <w:szCs w:val="24"/>
                <w:rtl/>
              </w:rPr>
              <w:t>פרק ב' – תיאור ההתקשרות</w:t>
            </w:r>
          </w:p>
        </w:tc>
        <w:tc>
          <w:tcPr>
            <w:tcW w:w="1668" w:type="dxa"/>
            <w:shd w:val="clear" w:color="auto" w:fill="auto"/>
            <w:vAlign w:val="bottom"/>
          </w:tcPr>
          <w:p w:rsidR="009F19D2" w:rsidRPr="008C2ACA" w:rsidRDefault="002623C5" w:rsidP="002623C5">
            <w:pPr>
              <w:pStyle w:val="Footer"/>
              <w:jc w:val="center"/>
              <w:rPr>
                <w:rFonts w:ascii="David" w:hAnsi="David"/>
                <w:sz w:val="24"/>
                <w:szCs w:val="24"/>
                <w:rtl/>
              </w:rPr>
            </w:pPr>
            <w:r>
              <w:rPr>
                <w:rFonts w:ascii="David" w:hAnsi="David" w:hint="cs"/>
                <w:sz w:val="24"/>
                <w:szCs w:val="24"/>
                <w:rtl/>
              </w:rPr>
              <w:t>10</w:t>
            </w:r>
          </w:p>
        </w:tc>
      </w:tr>
      <w:tr w:rsidR="009F19D2" w:rsidRPr="008C2ACA" w:rsidTr="00670666">
        <w:trPr>
          <w:trHeight w:val="628"/>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DA0048">
            <w:pPr>
              <w:pStyle w:val="Footer"/>
              <w:jc w:val="left"/>
              <w:rPr>
                <w:rFonts w:ascii="David" w:hAnsi="David"/>
                <w:sz w:val="24"/>
                <w:szCs w:val="24"/>
                <w:rtl/>
              </w:rPr>
            </w:pPr>
            <w:r w:rsidRPr="008C2ACA">
              <w:rPr>
                <w:rFonts w:ascii="David" w:hAnsi="David"/>
                <w:sz w:val="24"/>
                <w:szCs w:val="24"/>
                <w:rtl/>
              </w:rPr>
              <w:t xml:space="preserve">פרק ג' – תנאי סף להשתתפות </w:t>
            </w:r>
            <w:r w:rsidR="00DA0048" w:rsidRPr="008C2ACA">
              <w:rPr>
                <w:rFonts w:ascii="David" w:hAnsi="David" w:hint="cs"/>
                <w:sz w:val="24"/>
                <w:szCs w:val="24"/>
                <w:rtl/>
              </w:rPr>
              <w:t>מכרז</w:t>
            </w:r>
          </w:p>
        </w:tc>
        <w:tc>
          <w:tcPr>
            <w:tcW w:w="1668" w:type="dxa"/>
            <w:shd w:val="clear" w:color="auto" w:fill="auto"/>
            <w:vAlign w:val="bottom"/>
          </w:tcPr>
          <w:p w:rsidR="009F19D2" w:rsidRPr="008C2ACA" w:rsidRDefault="00893153" w:rsidP="002623C5">
            <w:pPr>
              <w:pStyle w:val="Footer"/>
              <w:jc w:val="center"/>
              <w:rPr>
                <w:rFonts w:ascii="David" w:hAnsi="David"/>
                <w:sz w:val="24"/>
                <w:szCs w:val="24"/>
                <w:rtl/>
              </w:rPr>
            </w:pPr>
            <w:r w:rsidRPr="008C2ACA">
              <w:rPr>
                <w:rFonts w:ascii="David" w:hAnsi="David" w:hint="cs"/>
                <w:sz w:val="24"/>
                <w:szCs w:val="24"/>
                <w:rtl/>
              </w:rPr>
              <w:t>1</w:t>
            </w:r>
            <w:r w:rsidR="002623C5">
              <w:rPr>
                <w:rFonts w:ascii="David" w:hAnsi="David" w:hint="cs"/>
                <w:sz w:val="24"/>
                <w:szCs w:val="24"/>
                <w:rtl/>
              </w:rPr>
              <w:t>7</w:t>
            </w:r>
          </w:p>
        </w:tc>
      </w:tr>
      <w:tr w:rsidR="009F19D2" w:rsidRPr="008C2ACA" w:rsidTr="002623C5">
        <w:trPr>
          <w:trHeight w:val="276"/>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8145E5">
            <w:pPr>
              <w:pStyle w:val="Footer"/>
              <w:jc w:val="left"/>
              <w:rPr>
                <w:rFonts w:ascii="David" w:hAnsi="David"/>
                <w:sz w:val="24"/>
                <w:szCs w:val="24"/>
                <w:rtl/>
              </w:rPr>
            </w:pPr>
            <w:r w:rsidRPr="008C2ACA">
              <w:rPr>
                <w:rFonts w:ascii="David" w:hAnsi="David"/>
                <w:sz w:val="24"/>
                <w:szCs w:val="24"/>
                <w:rtl/>
              </w:rPr>
              <w:t xml:space="preserve">פרק ד' – הגשת ההצעות </w:t>
            </w:r>
            <w:r w:rsidR="008145E5" w:rsidRPr="008C2ACA">
              <w:rPr>
                <w:rFonts w:ascii="David" w:hAnsi="David" w:hint="cs"/>
                <w:sz w:val="24"/>
                <w:szCs w:val="24"/>
                <w:rtl/>
              </w:rPr>
              <w:t>למכרז</w:t>
            </w:r>
          </w:p>
        </w:tc>
        <w:tc>
          <w:tcPr>
            <w:tcW w:w="1668" w:type="dxa"/>
            <w:shd w:val="clear" w:color="auto" w:fill="auto"/>
            <w:vAlign w:val="bottom"/>
          </w:tcPr>
          <w:p w:rsidR="009F19D2" w:rsidRPr="008C2ACA" w:rsidRDefault="002623C5" w:rsidP="002623C5">
            <w:pPr>
              <w:pStyle w:val="Footer"/>
              <w:jc w:val="center"/>
              <w:rPr>
                <w:rFonts w:ascii="David" w:hAnsi="David"/>
                <w:sz w:val="24"/>
                <w:szCs w:val="24"/>
                <w:rtl/>
              </w:rPr>
            </w:pPr>
            <w:r>
              <w:rPr>
                <w:rFonts w:ascii="David" w:hAnsi="David" w:hint="cs"/>
                <w:sz w:val="24"/>
                <w:szCs w:val="24"/>
                <w:rtl/>
              </w:rPr>
              <w:t>21</w:t>
            </w:r>
          </w:p>
        </w:tc>
      </w:tr>
      <w:tr w:rsidR="009F19D2" w:rsidRPr="008C2ACA" w:rsidTr="002623C5">
        <w:trPr>
          <w:trHeight w:val="275"/>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9F19D2">
            <w:pPr>
              <w:pStyle w:val="Footer"/>
              <w:jc w:val="left"/>
              <w:rPr>
                <w:rFonts w:ascii="David" w:hAnsi="David"/>
                <w:sz w:val="24"/>
                <w:szCs w:val="24"/>
                <w:rtl/>
              </w:rPr>
            </w:pPr>
            <w:r w:rsidRPr="008C2ACA">
              <w:rPr>
                <w:rFonts w:ascii="David" w:hAnsi="David"/>
                <w:sz w:val="24"/>
                <w:szCs w:val="24"/>
                <w:rtl/>
              </w:rPr>
              <w:t>פרק ה' – בחירת הזוכה והודעה על הזכייה</w:t>
            </w:r>
          </w:p>
        </w:tc>
        <w:tc>
          <w:tcPr>
            <w:tcW w:w="1668" w:type="dxa"/>
            <w:shd w:val="clear" w:color="auto" w:fill="auto"/>
            <w:vAlign w:val="bottom"/>
          </w:tcPr>
          <w:p w:rsidR="009F19D2" w:rsidRPr="008C2ACA" w:rsidRDefault="002623C5" w:rsidP="002623C5">
            <w:pPr>
              <w:pStyle w:val="Footer"/>
              <w:jc w:val="center"/>
              <w:rPr>
                <w:rFonts w:ascii="David" w:hAnsi="David"/>
                <w:sz w:val="24"/>
                <w:szCs w:val="24"/>
                <w:highlight w:val="yellow"/>
                <w:rtl/>
              </w:rPr>
            </w:pPr>
            <w:r>
              <w:rPr>
                <w:rFonts w:ascii="David" w:hAnsi="David" w:hint="cs"/>
                <w:sz w:val="24"/>
                <w:szCs w:val="24"/>
                <w:rtl/>
              </w:rPr>
              <w:t>25</w:t>
            </w:r>
          </w:p>
        </w:tc>
      </w:tr>
      <w:tr w:rsidR="009F19D2" w:rsidRPr="008C2ACA" w:rsidTr="002623C5">
        <w:trPr>
          <w:trHeight w:val="276"/>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9F19D2">
            <w:pPr>
              <w:pStyle w:val="Footer"/>
              <w:jc w:val="left"/>
              <w:rPr>
                <w:rFonts w:ascii="David" w:hAnsi="David"/>
                <w:sz w:val="24"/>
                <w:szCs w:val="24"/>
                <w:rtl/>
              </w:rPr>
            </w:pPr>
            <w:r w:rsidRPr="008C2ACA">
              <w:rPr>
                <w:rFonts w:ascii="David" w:hAnsi="David"/>
                <w:sz w:val="24"/>
                <w:szCs w:val="24"/>
                <w:rtl/>
              </w:rPr>
              <w:t>פרק ו' – זכויות וסמכויות המזמין</w:t>
            </w:r>
          </w:p>
        </w:tc>
        <w:tc>
          <w:tcPr>
            <w:tcW w:w="1668" w:type="dxa"/>
            <w:shd w:val="clear" w:color="auto" w:fill="auto"/>
            <w:vAlign w:val="bottom"/>
          </w:tcPr>
          <w:p w:rsidR="009F19D2" w:rsidRPr="008C2ACA" w:rsidRDefault="002623C5" w:rsidP="002623C5">
            <w:pPr>
              <w:pStyle w:val="Footer"/>
              <w:jc w:val="center"/>
              <w:rPr>
                <w:rFonts w:ascii="David" w:hAnsi="David"/>
                <w:sz w:val="24"/>
                <w:szCs w:val="24"/>
                <w:rtl/>
              </w:rPr>
            </w:pPr>
            <w:r>
              <w:rPr>
                <w:rFonts w:ascii="David" w:hAnsi="David" w:hint="cs"/>
                <w:sz w:val="24"/>
                <w:szCs w:val="24"/>
                <w:rtl/>
              </w:rPr>
              <w:t>36</w:t>
            </w:r>
          </w:p>
        </w:tc>
      </w:tr>
      <w:tr w:rsidR="009F19D2" w:rsidRPr="008C2ACA" w:rsidTr="002623C5">
        <w:trPr>
          <w:trHeight w:val="275"/>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RDefault="009F19D2" w:rsidP="009F19D2">
            <w:pPr>
              <w:pStyle w:val="Footer"/>
              <w:jc w:val="left"/>
              <w:rPr>
                <w:rFonts w:ascii="David" w:hAnsi="David"/>
                <w:sz w:val="24"/>
                <w:szCs w:val="24"/>
                <w:rtl/>
              </w:rPr>
            </w:pPr>
            <w:r w:rsidRPr="008C2ACA">
              <w:rPr>
                <w:rFonts w:ascii="David" w:hAnsi="David"/>
                <w:sz w:val="24"/>
                <w:szCs w:val="24"/>
                <w:rtl/>
              </w:rPr>
              <w:t xml:space="preserve">רשימת תיוג </w:t>
            </w:r>
          </w:p>
        </w:tc>
        <w:tc>
          <w:tcPr>
            <w:tcW w:w="1668" w:type="dxa"/>
            <w:shd w:val="clear" w:color="auto" w:fill="auto"/>
            <w:vAlign w:val="bottom"/>
          </w:tcPr>
          <w:p w:rsidR="009F19D2" w:rsidRPr="008C2ACA" w:rsidRDefault="0002724D" w:rsidP="002623C5">
            <w:pPr>
              <w:pStyle w:val="Footer"/>
              <w:jc w:val="center"/>
              <w:rPr>
                <w:rFonts w:ascii="David" w:hAnsi="David"/>
                <w:sz w:val="24"/>
                <w:szCs w:val="24"/>
                <w:rtl/>
              </w:rPr>
            </w:pPr>
            <w:r w:rsidRPr="008C2ACA">
              <w:rPr>
                <w:rFonts w:ascii="David" w:hAnsi="David" w:hint="cs"/>
                <w:sz w:val="24"/>
                <w:szCs w:val="24"/>
                <w:rtl/>
              </w:rPr>
              <w:t>4</w:t>
            </w:r>
            <w:r w:rsidR="00912BE0">
              <w:rPr>
                <w:rFonts w:ascii="David" w:hAnsi="David" w:hint="cs"/>
                <w:sz w:val="24"/>
                <w:szCs w:val="24"/>
                <w:rtl/>
              </w:rPr>
              <w:t>2</w:t>
            </w:r>
          </w:p>
        </w:tc>
      </w:tr>
      <w:tr w:rsidR="009F19D2" w:rsidRPr="008C2ACA" w:rsidTr="002623C5">
        <w:trPr>
          <w:trHeight w:val="276"/>
        </w:trPr>
        <w:tc>
          <w:tcPr>
            <w:tcW w:w="7038" w:type="dxa"/>
            <w:shd w:val="clear" w:color="auto" w:fill="auto"/>
          </w:tcPr>
          <w:p w:rsidR="0041754C" w:rsidRPr="008C2ACA" w:rsidRDefault="0041754C" w:rsidP="009F19D2">
            <w:pPr>
              <w:pStyle w:val="Footer"/>
              <w:jc w:val="left"/>
              <w:rPr>
                <w:rFonts w:ascii="David" w:hAnsi="David"/>
                <w:sz w:val="24"/>
                <w:szCs w:val="24"/>
                <w:rtl/>
              </w:rPr>
            </w:pPr>
          </w:p>
          <w:p w:rsidR="009F19D2" w:rsidRPr="008C2ACA" w:rsidDel="00847D9E" w:rsidRDefault="009F19D2" w:rsidP="009F19D2">
            <w:pPr>
              <w:pStyle w:val="Footer"/>
              <w:jc w:val="left"/>
              <w:rPr>
                <w:rFonts w:ascii="David" w:hAnsi="David"/>
                <w:sz w:val="24"/>
                <w:szCs w:val="24"/>
                <w:rtl/>
              </w:rPr>
            </w:pPr>
            <w:r w:rsidRPr="008C2ACA">
              <w:rPr>
                <w:rFonts w:ascii="David" w:hAnsi="David"/>
                <w:sz w:val="24"/>
                <w:szCs w:val="24"/>
                <w:rtl/>
              </w:rPr>
              <w:t>נספחים</w:t>
            </w:r>
          </w:p>
        </w:tc>
        <w:tc>
          <w:tcPr>
            <w:tcW w:w="1668" w:type="dxa"/>
            <w:shd w:val="clear" w:color="auto" w:fill="auto"/>
            <w:vAlign w:val="bottom"/>
          </w:tcPr>
          <w:p w:rsidR="009F19D2" w:rsidRPr="008C2ACA" w:rsidDel="00F9711C" w:rsidRDefault="0002724D" w:rsidP="002623C5">
            <w:pPr>
              <w:pStyle w:val="Footer"/>
              <w:jc w:val="center"/>
              <w:rPr>
                <w:rFonts w:ascii="David" w:hAnsi="David"/>
                <w:sz w:val="24"/>
                <w:szCs w:val="24"/>
                <w:rtl/>
              </w:rPr>
            </w:pPr>
            <w:r w:rsidRPr="008C2ACA">
              <w:rPr>
                <w:rFonts w:ascii="David" w:hAnsi="David" w:hint="cs"/>
                <w:sz w:val="24"/>
                <w:szCs w:val="24"/>
                <w:rtl/>
              </w:rPr>
              <w:t>4</w:t>
            </w:r>
            <w:r w:rsidR="00912BE0">
              <w:rPr>
                <w:rFonts w:ascii="David" w:hAnsi="David" w:hint="cs"/>
                <w:sz w:val="24"/>
                <w:szCs w:val="24"/>
                <w:rtl/>
              </w:rPr>
              <w:t>3</w:t>
            </w:r>
          </w:p>
        </w:tc>
      </w:tr>
    </w:tbl>
    <w:p w:rsidR="009F19D2" w:rsidRPr="008C2ACA" w:rsidRDefault="009F19D2" w:rsidP="00F35E1B">
      <w:pPr>
        <w:pStyle w:val="Footer"/>
        <w:ind w:left="420"/>
        <w:jc w:val="left"/>
        <w:rPr>
          <w:rFonts w:ascii="David" w:hAnsi="David"/>
          <w:b/>
          <w:sz w:val="24"/>
          <w:szCs w:val="24"/>
          <w:u w:val="single"/>
          <w:rtl/>
        </w:rPr>
      </w:pPr>
    </w:p>
    <w:p w:rsidR="009F19D2" w:rsidRPr="008C2ACA" w:rsidRDefault="009F19D2" w:rsidP="00F35E1B">
      <w:pPr>
        <w:pStyle w:val="Footer"/>
        <w:ind w:left="420"/>
        <w:jc w:val="left"/>
        <w:rPr>
          <w:rFonts w:ascii="David" w:hAnsi="David"/>
          <w:b/>
          <w:sz w:val="24"/>
          <w:szCs w:val="24"/>
          <w:u w:val="single"/>
          <w:rtl/>
        </w:rPr>
      </w:pPr>
    </w:p>
    <w:p w:rsidR="009F19D2" w:rsidRPr="008C2ACA" w:rsidRDefault="009F19D2"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41754C" w:rsidRPr="008C2ACA" w:rsidRDefault="0041754C" w:rsidP="00523A7C">
      <w:pPr>
        <w:pStyle w:val="Footer"/>
        <w:jc w:val="left"/>
        <w:rPr>
          <w:rFonts w:ascii="David" w:hAnsi="David"/>
          <w:b/>
          <w:sz w:val="24"/>
          <w:szCs w:val="24"/>
          <w:u w:val="single"/>
          <w:rtl/>
        </w:rPr>
      </w:pPr>
    </w:p>
    <w:p w:rsidR="00C97826" w:rsidRPr="008C2ACA" w:rsidRDefault="00C97826" w:rsidP="00523A7C">
      <w:pPr>
        <w:pStyle w:val="Footer"/>
        <w:jc w:val="left"/>
        <w:rPr>
          <w:rFonts w:ascii="David" w:hAnsi="David"/>
          <w:b/>
          <w:sz w:val="24"/>
          <w:szCs w:val="24"/>
          <w:u w:val="single"/>
          <w:rtl/>
        </w:rPr>
      </w:pPr>
    </w:p>
    <w:p w:rsidR="00343947" w:rsidRPr="008C2ACA" w:rsidRDefault="00343947" w:rsidP="00523A7C">
      <w:pPr>
        <w:pStyle w:val="Footer"/>
        <w:jc w:val="left"/>
        <w:rPr>
          <w:rFonts w:ascii="David" w:hAnsi="David"/>
          <w:b/>
          <w:sz w:val="24"/>
          <w:szCs w:val="24"/>
          <w:u w:val="single"/>
          <w:rtl/>
        </w:rPr>
      </w:pPr>
    </w:p>
    <w:p w:rsidR="00343947" w:rsidRDefault="00343947" w:rsidP="00523A7C">
      <w:pPr>
        <w:pStyle w:val="Footer"/>
        <w:jc w:val="left"/>
        <w:rPr>
          <w:rFonts w:ascii="David" w:hAnsi="David"/>
          <w:b/>
          <w:sz w:val="24"/>
          <w:szCs w:val="24"/>
          <w:u w:val="single"/>
          <w:rtl/>
        </w:rPr>
      </w:pPr>
    </w:p>
    <w:p w:rsidR="00CB1847" w:rsidRDefault="00CB1847" w:rsidP="00425CF6">
      <w:pPr>
        <w:pStyle w:val="Heading1"/>
        <w:jc w:val="center"/>
        <w:rPr>
          <w:rFonts w:ascii="David" w:hAnsi="David"/>
          <w:sz w:val="28"/>
          <w:szCs w:val="28"/>
          <w:u w:val="single"/>
          <w:rtl/>
        </w:rPr>
      </w:pPr>
      <w:bookmarkStart w:id="0" w:name="_Toc447702149"/>
    </w:p>
    <w:p w:rsidR="00EB3A95" w:rsidRPr="008C2ACA" w:rsidRDefault="00036CB7" w:rsidP="00670666">
      <w:pPr>
        <w:pStyle w:val="Heading1"/>
        <w:jc w:val="center"/>
        <w:rPr>
          <w:rFonts w:ascii="David" w:hAnsi="David"/>
          <w:sz w:val="28"/>
          <w:szCs w:val="28"/>
          <w:u w:val="single"/>
          <w:rtl/>
        </w:rPr>
      </w:pPr>
      <w:r w:rsidRPr="008C2ACA">
        <w:rPr>
          <w:rFonts w:ascii="David" w:hAnsi="David" w:hint="cs"/>
          <w:sz w:val="28"/>
          <w:szCs w:val="28"/>
          <w:u w:val="single"/>
          <w:rtl/>
        </w:rPr>
        <w:lastRenderedPageBreak/>
        <w:t>פ</w:t>
      </w:r>
      <w:r w:rsidR="00EB3A95" w:rsidRPr="008C2ACA">
        <w:rPr>
          <w:rFonts w:ascii="David" w:hAnsi="David"/>
          <w:sz w:val="28"/>
          <w:szCs w:val="28"/>
          <w:u w:val="single"/>
          <w:rtl/>
        </w:rPr>
        <w:t>רק א' – כללי</w:t>
      </w:r>
      <w:bookmarkEnd w:id="0"/>
    </w:p>
    <w:p w:rsidR="009F19D2" w:rsidRPr="008C2ACA" w:rsidRDefault="009F19D2" w:rsidP="00523A7C">
      <w:pPr>
        <w:rPr>
          <w:rFonts w:ascii="David" w:hAnsi="David"/>
          <w:sz w:val="24"/>
          <w:szCs w:val="24"/>
          <w:rtl/>
        </w:rPr>
      </w:pPr>
    </w:p>
    <w:p w:rsidR="00EB3A95" w:rsidRPr="008C2ACA" w:rsidRDefault="00ED0388" w:rsidP="00425CF6">
      <w:pPr>
        <w:numPr>
          <w:ilvl w:val="0"/>
          <w:numId w:val="3"/>
        </w:numPr>
        <w:tabs>
          <w:tab w:val="num" w:pos="817"/>
          <w:tab w:val="num" w:pos="895"/>
        </w:tabs>
        <w:spacing w:line="360" w:lineRule="auto"/>
        <w:ind w:left="420"/>
        <w:rPr>
          <w:rFonts w:ascii="David" w:hAnsi="David"/>
          <w:sz w:val="24"/>
          <w:szCs w:val="24"/>
        </w:rPr>
      </w:pPr>
      <w:r w:rsidRPr="008C2ACA">
        <w:rPr>
          <w:rFonts w:ascii="David" w:hAnsi="David" w:hint="cs"/>
          <w:b/>
          <w:bCs/>
          <w:sz w:val="24"/>
          <w:szCs w:val="24"/>
          <w:u w:val="single"/>
          <w:rtl/>
        </w:rPr>
        <w:t>מבוא</w:t>
      </w:r>
    </w:p>
    <w:p w:rsidR="008B51F9" w:rsidRPr="008C2ACA" w:rsidRDefault="008B51F9" w:rsidP="00ED0388">
      <w:pPr>
        <w:numPr>
          <w:ilvl w:val="1"/>
          <w:numId w:val="3"/>
        </w:numPr>
        <w:tabs>
          <w:tab w:val="num" w:pos="657"/>
        </w:tabs>
        <w:spacing w:line="360" w:lineRule="auto"/>
        <w:ind w:left="657" w:hanging="1014"/>
        <w:rPr>
          <w:rFonts w:ascii="David" w:hAnsi="David"/>
          <w:sz w:val="24"/>
          <w:szCs w:val="24"/>
        </w:rPr>
      </w:pPr>
      <w:r w:rsidRPr="008C2ACA">
        <w:rPr>
          <w:rFonts w:ascii="David" w:hAnsi="David"/>
          <w:sz w:val="24"/>
          <w:szCs w:val="24"/>
          <w:rtl/>
        </w:rPr>
        <w:t xml:space="preserve">מדינת ישראל באמצעות אגף </w:t>
      </w:r>
      <w:r w:rsidRPr="008C2ACA">
        <w:rPr>
          <w:rFonts w:ascii="David" w:hAnsi="David" w:hint="cs"/>
          <w:sz w:val="24"/>
          <w:szCs w:val="24"/>
          <w:rtl/>
        </w:rPr>
        <w:t>החשב הכללי</w:t>
      </w:r>
      <w:r w:rsidRPr="008C2ACA">
        <w:rPr>
          <w:rFonts w:ascii="David" w:hAnsi="David"/>
          <w:sz w:val="24"/>
          <w:szCs w:val="24"/>
          <w:rtl/>
        </w:rPr>
        <w:t xml:space="preserve"> במשרד האוצר (להלן: "</w:t>
      </w:r>
      <w:r w:rsidRPr="008C2ACA">
        <w:rPr>
          <w:rFonts w:ascii="David" w:hAnsi="David" w:hint="cs"/>
          <w:sz w:val="24"/>
          <w:szCs w:val="24"/>
          <w:rtl/>
        </w:rPr>
        <w:t>עורך המכרז</w:t>
      </w:r>
      <w:r w:rsidRPr="008C2ACA">
        <w:rPr>
          <w:rFonts w:ascii="David" w:hAnsi="David"/>
          <w:sz w:val="24"/>
          <w:szCs w:val="24"/>
          <w:rtl/>
        </w:rPr>
        <w:t>"</w:t>
      </w:r>
      <w:r w:rsidRPr="008C2ACA">
        <w:rPr>
          <w:rFonts w:ascii="David" w:hAnsi="David" w:hint="cs"/>
          <w:sz w:val="24"/>
          <w:szCs w:val="24"/>
          <w:rtl/>
        </w:rPr>
        <w:t xml:space="preserve"> או "המזמין"</w:t>
      </w:r>
      <w:r w:rsidRPr="008C2ACA">
        <w:rPr>
          <w:rFonts w:ascii="David" w:hAnsi="David"/>
          <w:sz w:val="24"/>
          <w:szCs w:val="24"/>
          <w:rtl/>
        </w:rPr>
        <w:t xml:space="preserve">), מבקש לקבל הצעות </w:t>
      </w:r>
      <w:r w:rsidRPr="008C2ACA">
        <w:rPr>
          <w:rFonts w:ascii="David" w:hAnsi="David" w:hint="cs"/>
          <w:sz w:val="24"/>
          <w:szCs w:val="24"/>
          <w:rtl/>
        </w:rPr>
        <w:t xml:space="preserve">למתן שירותי ייעוץ וליווי מקצועי בנושא ניהול סיכונים תפעוליים עבור משרדי הממשלה ויחידות הסמך השונות (להלן: "המשרד" או "המשרדים" או "מזמין העבודה") באמצעות היחידה לניהול סיכונים באגף החשב הכללי במשרד האוצר. </w:t>
      </w:r>
    </w:p>
    <w:p w:rsidR="008B51F9" w:rsidRPr="008C2ACA" w:rsidRDefault="008B51F9" w:rsidP="00ED0388">
      <w:pPr>
        <w:numPr>
          <w:ilvl w:val="1"/>
          <w:numId w:val="3"/>
        </w:numPr>
        <w:tabs>
          <w:tab w:val="num" w:pos="657"/>
        </w:tabs>
        <w:spacing w:line="360" w:lineRule="auto"/>
        <w:ind w:left="657" w:hanging="1014"/>
        <w:rPr>
          <w:rFonts w:ascii="David" w:hAnsi="David"/>
          <w:sz w:val="24"/>
          <w:szCs w:val="24"/>
        </w:rPr>
      </w:pPr>
      <w:r w:rsidRPr="008C2ACA">
        <w:rPr>
          <w:rFonts w:ascii="David" w:hAnsi="David" w:hint="cs"/>
          <w:sz w:val="24"/>
          <w:szCs w:val="24"/>
          <w:rtl/>
        </w:rPr>
        <w:t xml:space="preserve">השירותים יסופקו לאגף החשב הכללי במשרד האוצר, לחשבויות משרדי הממשלה ולמשרדי הממשלה ויחידות הסמך שיבקשו להתקשר עם הזוכים </w:t>
      </w:r>
      <w:r w:rsidR="00053411">
        <w:rPr>
          <w:rFonts w:ascii="David" w:hAnsi="David" w:hint="cs"/>
          <w:sz w:val="24"/>
          <w:szCs w:val="24"/>
          <w:rtl/>
        </w:rPr>
        <w:t>במכרז מרכזי זה</w:t>
      </w:r>
      <w:r w:rsidRPr="008C2ACA">
        <w:rPr>
          <w:rFonts w:ascii="David" w:hAnsi="David" w:hint="cs"/>
          <w:sz w:val="24"/>
          <w:szCs w:val="24"/>
          <w:rtl/>
        </w:rPr>
        <w:t xml:space="preserve">, בכפוף לאישור היחידה לניהול סיכונים באגף החשב הכללי במשרד האוצר ובהתאם לתוכניות העבודה. </w:t>
      </w:r>
    </w:p>
    <w:p w:rsidR="008B51F9" w:rsidRPr="008C2ACA" w:rsidRDefault="008B51F9" w:rsidP="00ED0388">
      <w:pPr>
        <w:numPr>
          <w:ilvl w:val="1"/>
          <w:numId w:val="3"/>
        </w:numPr>
        <w:tabs>
          <w:tab w:val="num" w:pos="657"/>
        </w:tabs>
        <w:spacing w:line="360" w:lineRule="auto"/>
        <w:ind w:left="657" w:hanging="1014"/>
        <w:rPr>
          <w:rFonts w:ascii="David" w:hAnsi="David"/>
          <w:b/>
          <w:bCs/>
          <w:sz w:val="24"/>
          <w:szCs w:val="24"/>
        </w:rPr>
      </w:pPr>
      <w:r w:rsidRPr="008C2ACA">
        <w:rPr>
          <w:rFonts w:ascii="David" w:hAnsi="David" w:hint="cs"/>
          <w:b/>
          <w:bCs/>
          <w:sz w:val="24"/>
          <w:szCs w:val="24"/>
          <w:rtl/>
        </w:rPr>
        <w:t xml:space="preserve">מטרתו של מכרז פומבי זה (להלן: "המכרז") היא בחירת ארבע (4) חברות ייעוץ, בעלות מומחיות בתחום שירותי ייעוץ לניהול הסיכונים, לצורך בחינה, ביצוע וליווי תהליכי ניהול </w:t>
      </w:r>
      <w:r w:rsidR="00725B9C" w:rsidRPr="008C2ACA">
        <w:rPr>
          <w:rFonts w:ascii="David" w:hAnsi="David" w:hint="cs"/>
          <w:b/>
          <w:bCs/>
          <w:sz w:val="24"/>
          <w:szCs w:val="24"/>
          <w:rtl/>
        </w:rPr>
        <w:t>ב</w:t>
      </w:r>
      <w:r w:rsidRPr="008C2ACA">
        <w:rPr>
          <w:rFonts w:ascii="David" w:hAnsi="David" w:hint="cs"/>
          <w:b/>
          <w:bCs/>
          <w:sz w:val="24"/>
          <w:szCs w:val="24"/>
          <w:rtl/>
        </w:rPr>
        <w:t xml:space="preserve">משרדי הממשלה והכל בהתאם למדיניות אשר גובשה בתחום זה על ידי אגף החשב הכללי ובהתאם לתנאי המכרז. </w:t>
      </w:r>
      <w:r w:rsidR="005A2D38" w:rsidRPr="008C2ACA">
        <w:rPr>
          <w:rFonts w:ascii="David" w:hAnsi="David" w:hint="cs"/>
          <w:b/>
          <w:bCs/>
          <w:sz w:val="24"/>
          <w:szCs w:val="24"/>
          <w:rtl/>
        </w:rPr>
        <w:t xml:space="preserve">בנוסף, במסגרת מכרז זה ייבחרו שלוש (3) </w:t>
      </w:r>
      <w:r w:rsidR="00A06A3D" w:rsidRPr="008C2ACA">
        <w:rPr>
          <w:rFonts w:ascii="David" w:hAnsi="David" w:hint="cs"/>
          <w:b/>
          <w:bCs/>
          <w:sz w:val="24"/>
          <w:szCs w:val="24"/>
          <w:rtl/>
        </w:rPr>
        <w:t>חברות ייעוץ אשר ישמשו כ"ספקי עתודה" כמוגדר בסעיף 4.1 להלן.</w:t>
      </w:r>
    </w:p>
    <w:p w:rsidR="00557492" w:rsidRPr="008C2ACA" w:rsidRDefault="00557492"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cs"/>
          <w:sz w:val="24"/>
          <w:szCs w:val="24"/>
          <w:rtl/>
        </w:rPr>
        <w:t xml:space="preserve">מכרז זה עוסק בתחום ניהול הסיכונים התפעוליים. בכוונת עורך המכרז לפרסם מכרז נוסף, ייעודי למתן שירותים וליווי מקצועי לניהול סיכונים בתחום התקשוב </w:t>
      </w:r>
      <w:r w:rsidR="00B2567F">
        <w:rPr>
          <w:rFonts w:ascii="David" w:hAnsi="David" w:hint="cs"/>
          <w:sz w:val="24"/>
          <w:szCs w:val="24"/>
          <w:rtl/>
        </w:rPr>
        <w:t>ובתחום הסייבר ואבטחת המידע</w:t>
      </w:r>
      <w:r w:rsidR="005826C0" w:rsidRPr="008C2ACA">
        <w:rPr>
          <w:rFonts w:ascii="David" w:hAnsi="David" w:hint="cs"/>
          <w:sz w:val="24"/>
          <w:szCs w:val="24"/>
          <w:rtl/>
        </w:rPr>
        <w:t>.</w:t>
      </w:r>
    </w:p>
    <w:p w:rsidR="00557492" w:rsidRPr="008C2ACA" w:rsidRDefault="00557492"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sz w:val="24"/>
          <w:szCs w:val="24"/>
          <w:rtl/>
        </w:rPr>
        <w:t xml:space="preserve">המכרז ייערך כמכרז </w:t>
      </w:r>
      <w:r w:rsidRPr="008C2ACA">
        <w:rPr>
          <w:rFonts w:ascii="David" w:hAnsi="David" w:hint="cs"/>
          <w:sz w:val="24"/>
          <w:szCs w:val="24"/>
          <w:rtl/>
        </w:rPr>
        <w:t>פומבי</w:t>
      </w:r>
      <w:r w:rsidRPr="008C2ACA">
        <w:rPr>
          <w:rFonts w:ascii="David" w:hAnsi="David"/>
          <w:sz w:val="24"/>
          <w:szCs w:val="24"/>
          <w:rtl/>
        </w:rPr>
        <w:t xml:space="preserve"> בהתאם להוראות תקנה</w:t>
      </w:r>
      <w:r w:rsidRPr="008C2ACA">
        <w:rPr>
          <w:rFonts w:ascii="David" w:hAnsi="David" w:hint="cs"/>
          <w:sz w:val="24"/>
          <w:szCs w:val="24"/>
          <w:rtl/>
        </w:rPr>
        <w:t xml:space="preserve"> 1ב</w:t>
      </w:r>
      <w:r w:rsidRPr="008C2ACA">
        <w:rPr>
          <w:rFonts w:ascii="David" w:hAnsi="David"/>
          <w:sz w:val="24"/>
          <w:szCs w:val="24"/>
          <w:rtl/>
        </w:rPr>
        <w:t xml:space="preserve"> </w:t>
      </w:r>
      <w:r w:rsidRPr="008C2ACA">
        <w:rPr>
          <w:rFonts w:ascii="David" w:hAnsi="David" w:hint="cs"/>
          <w:sz w:val="24"/>
          <w:szCs w:val="24"/>
          <w:rtl/>
        </w:rPr>
        <w:t>ל</w:t>
      </w:r>
      <w:r w:rsidRPr="008C2ACA">
        <w:rPr>
          <w:rFonts w:ascii="David" w:hAnsi="David"/>
          <w:sz w:val="24"/>
          <w:szCs w:val="24"/>
          <w:rtl/>
        </w:rPr>
        <w:t>תקנות חובת המכרזים, התשנ"ג-1993 (להלן</w:t>
      </w:r>
      <w:r w:rsidRPr="008C2ACA">
        <w:rPr>
          <w:rFonts w:ascii="David" w:hAnsi="David" w:hint="cs"/>
          <w:sz w:val="24"/>
          <w:szCs w:val="24"/>
          <w:rtl/>
        </w:rPr>
        <w:t xml:space="preserve"> </w:t>
      </w:r>
      <w:r w:rsidRPr="008C2ACA">
        <w:rPr>
          <w:rFonts w:ascii="David" w:hAnsi="David"/>
          <w:sz w:val="24"/>
          <w:szCs w:val="24"/>
          <w:rtl/>
        </w:rPr>
        <w:t>–</w:t>
      </w:r>
      <w:r w:rsidRPr="008C2ACA">
        <w:rPr>
          <w:rFonts w:ascii="David" w:hAnsi="David" w:hint="cs"/>
          <w:sz w:val="24"/>
          <w:szCs w:val="24"/>
          <w:rtl/>
        </w:rPr>
        <w:t xml:space="preserve"> </w:t>
      </w:r>
      <w:r w:rsidRPr="008C2ACA">
        <w:rPr>
          <w:rFonts w:ascii="David" w:hAnsi="David"/>
          <w:sz w:val="24"/>
          <w:szCs w:val="24"/>
          <w:rtl/>
        </w:rPr>
        <w:t>"התקנות")</w:t>
      </w:r>
      <w:r w:rsidRPr="008C2ACA">
        <w:rPr>
          <w:rFonts w:ascii="David" w:hAnsi="David" w:hint="cs"/>
          <w:sz w:val="24"/>
          <w:szCs w:val="24"/>
          <w:rtl/>
        </w:rPr>
        <w:t xml:space="preserve"> עם בחינה דו שלבית כאמור בתקנה 17ד לתקנות. </w:t>
      </w:r>
      <w:r w:rsidRPr="008C2ACA">
        <w:rPr>
          <w:rFonts w:ascii="David" w:hAnsi="David"/>
          <w:sz w:val="24"/>
          <w:szCs w:val="24"/>
          <w:rtl/>
        </w:rPr>
        <w:t>המכרז ייערך ב-3 שלבים כמפורט להלן:</w:t>
      </w:r>
    </w:p>
    <w:p w:rsidR="00557492" w:rsidRPr="008C2ACA" w:rsidRDefault="00557492" w:rsidP="00733E1D">
      <w:pPr>
        <w:numPr>
          <w:ilvl w:val="2"/>
          <w:numId w:val="3"/>
        </w:numPr>
        <w:tabs>
          <w:tab w:val="clear" w:pos="2155"/>
          <w:tab w:val="num" w:pos="1446"/>
        </w:tabs>
        <w:spacing w:line="360" w:lineRule="auto"/>
        <w:rPr>
          <w:rFonts w:ascii="David" w:hAnsi="David"/>
          <w:sz w:val="24"/>
          <w:szCs w:val="24"/>
          <w:rtl/>
        </w:rPr>
      </w:pPr>
      <w:r w:rsidRPr="008C2ACA">
        <w:rPr>
          <w:rFonts w:ascii="David" w:hAnsi="David"/>
          <w:sz w:val="24"/>
          <w:szCs w:val="24"/>
          <w:rtl/>
        </w:rPr>
        <w:t>בשלב הראשון תיבדק עמידת ההצעות בתנאי הסף</w:t>
      </w:r>
      <w:r w:rsidRPr="008C2ACA">
        <w:rPr>
          <w:rFonts w:ascii="David" w:hAnsi="David" w:hint="cs"/>
          <w:sz w:val="24"/>
          <w:szCs w:val="24"/>
          <w:rtl/>
        </w:rPr>
        <w:t xml:space="preserve"> המפורטים </w:t>
      </w:r>
      <w:r w:rsidR="00E53941" w:rsidRPr="008C2ACA">
        <w:rPr>
          <w:rFonts w:ascii="David" w:hAnsi="David" w:hint="cs"/>
          <w:sz w:val="24"/>
          <w:szCs w:val="24"/>
          <w:rtl/>
        </w:rPr>
        <w:t>בחלק ג'</w:t>
      </w:r>
      <w:r w:rsidRPr="008C2ACA">
        <w:rPr>
          <w:rFonts w:ascii="David" w:hAnsi="David" w:hint="cs"/>
          <w:sz w:val="24"/>
          <w:szCs w:val="24"/>
          <w:rtl/>
        </w:rPr>
        <w:t xml:space="preserve"> להלן</w:t>
      </w:r>
      <w:r w:rsidRPr="008C2ACA">
        <w:rPr>
          <w:rFonts w:ascii="David" w:hAnsi="David"/>
          <w:sz w:val="24"/>
          <w:szCs w:val="24"/>
          <w:rtl/>
        </w:rPr>
        <w:t xml:space="preserve">. </w:t>
      </w:r>
    </w:p>
    <w:p w:rsidR="00557492" w:rsidRPr="008C2ACA" w:rsidRDefault="00557492" w:rsidP="00733E1D">
      <w:pPr>
        <w:numPr>
          <w:ilvl w:val="2"/>
          <w:numId w:val="3"/>
        </w:numPr>
        <w:tabs>
          <w:tab w:val="clear" w:pos="2155"/>
          <w:tab w:val="num" w:pos="1446"/>
        </w:tabs>
        <w:spacing w:line="360" w:lineRule="auto"/>
        <w:rPr>
          <w:rFonts w:ascii="David" w:hAnsi="David"/>
          <w:sz w:val="24"/>
          <w:szCs w:val="24"/>
          <w:rtl/>
        </w:rPr>
      </w:pPr>
      <w:r w:rsidRPr="008C2ACA">
        <w:rPr>
          <w:rFonts w:ascii="David" w:hAnsi="David"/>
          <w:sz w:val="24"/>
          <w:szCs w:val="24"/>
          <w:rtl/>
        </w:rPr>
        <w:t>בשלב השני</w:t>
      </w:r>
      <w:r w:rsidRPr="008C2ACA">
        <w:rPr>
          <w:rFonts w:ascii="David" w:hAnsi="David" w:hint="cs"/>
          <w:sz w:val="24"/>
          <w:szCs w:val="24"/>
          <w:rtl/>
        </w:rPr>
        <w:t xml:space="preserve"> </w:t>
      </w:r>
      <w:r w:rsidRPr="008C2ACA">
        <w:rPr>
          <w:rFonts w:ascii="David" w:hAnsi="David"/>
          <w:sz w:val="24"/>
          <w:szCs w:val="24"/>
          <w:rtl/>
        </w:rPr>
        <w:t>יינתן ציון איכות בהתאם לתבחינים</w:t>
      </w:r>
      <w:r w:rsidRPr="008C2ACA">
        <w:rPr>
          <w:rFonts w:ascii="David" w:hAnsi="David" w:hint="cs"/>
          <w:sz w:val="24"/>
          <w:szCs w:val="24"/>
          <w:rtl/>
        </w:rPr>
        <w:t xml:space="preserve"> והשלבים</w:t>
      </w:r>
      <w:r w:rsidRPr="008C2ACA">
        <w:rPr>
          <w:rFonts w:ascii="David" w:hAnsi="David"/>
          <w:sz w:val="24"/>
          <w:szCs w:val="24"/>
          <w:rtl/>
        </w:rPr>
        <w:t xml:space="preserve"> </w:t>
      </w:r>
      <w:r w:rsidRPr="008C2ACA">
        <w:rPr>
          <w:rFonts w:ascii="David" w:hAnsi="David" w:hint="cs"/>
          <w:sz w:val="24"/>
          <w:szCs w:val="24"/>
          <w:rtl/>
        </w:rPr>
        <w:t>המפורטים</w:t>
      </w:r>
      <w:r w:rsidRPr="008C2ACA">
        <w:rPr>
          <w:rFonts w:ascii="David" w:hAnsi="David"/>
          <w:sz w:val="24"/>
          <w:szCs w:val="24"/>
          <w:rtl/>
        </w:rPr>
        <w:t xml:space="preserve"> </w:t>
      </w:r>
      <w:r w:rsidR="00E53941" w:rsidRPr="008C2ACA">
        <w:rPr>
          <w:rFonts w:ascii="David" w:hAnsi="David" w:hint="cs"/>
          <w:sz w:val="24"/>
          <w:szCs w:val="24"/>
          <w:rtl/>
        </w:rPr>
        <w:t>בחלק ה'</w:t>
      </w:r>
      <w:r w:rsidRPr="008C2ACA">
        <w:rPr>
          <w:rFonts w:ascii="David" w:hAnsi="David"/>
          <w:sz w:val="24"/>
          <w:szCs w:val="24"/>
          <w:rtl/>
        </w:rPr>
        <w:t xml:space="preserve"> להלן. </w:t>
      </w:r>
    </w:p>
    <w:p w:rsidR="00557492" w:rsidRPr="008C2ACA" w:rsidRDefault="00557492" w:rsidP="00733E1D">
      <w:pPr>
        <w:numPr>
          <w:ilvl w:val="2"/>
          <w:numId w:val="3"/>
        </w:numPr>
        <w:tabs>
          <w:tab w:val="clear" w:pos="2155"/>
          <w:tab w:val="num" w:pos="1446"/>
        </w:tabs>
        <w:spacing w:line="360" w:lineRule="auto"/>
        <w:rPr>
          <w:rFonts w:ascii="David" w:hAnsi="David"/>
          <w:sz w:val="24"/>
          <w:szCs w:val="24"/>
        </w:rPr>
      </w:pPr>
      <w:bookmarkStart w:id="1" w:name="_Toc454839949"/>
      <w:r w:rsidRPr="008C2ACA">
        <w:rPr>
          <w:rFonts w:ascii="David" w:hAnsi="David"/>
          <w:sz w:val="24"/>
          <w:szCs w:val="24"/>
          <w:rtl/>
        </w:rPr>
        <w:t xml:space="preserve">בשלב השלישי ייבדקו הצעות המחיר </w:t>
      </w:r>
      <w:r w:rsidRPr="008C2ACA">
        <w:rPr>
          <w:rFonts w:ascii="David" w:hAnsi="David" w:hint="cs"/>
          <w:sz w:val="24"/>
          <w:szCs w:val="24"/>
          <w:rtl/>
        </w:rPr>
        <w:t xml:space="preserve">של המציעים, </w:t>
      </w:r>
      <w:r w:rsidRPr="008C2ACA">
        <w:rPr>
          <w:rFonts w:ascii="David" w:hAnsi="David"/>
          <w:sz w:val="24"/>
          <w:szCs w:val="24"/>
          <w:rtl/>
        </w:rPr>
        <w:t>ייקבע הציון ההצעה המשוקלל וייבחר</w:t>
      </w:r>
      <w:r w:rsidRPr="008C2ACA">
        <w:rPr>
          <w:rFonts w:ascii="David" w:hAnsi="David" w:hint="cs"/>
          <w:sz w:val="24"/>
          <w:szCs w:val="24"/>
          <w:rtl/>
        </w:rPr>
        <w:t>ו</w:t>
      </w:r>
      <w:r w:rsidRPr="008C2ACA">
        <w:rPr>
          <w:rFonts w:ascii="David" w:hAnsi="David"/>
          <w:sz w:val="24"/>
          <w:szCs w:val="24"/>
          <w:rtl/>
        </w:rPr>
        <w:t xml:space="preserve"> הספק</w:t>
      </w:r>
      <w:r w:rsidRPr="008C2ACA">
        <w:rPr>
          <w:rFonts w:ascii="David" w:hAnsi="David" w:hint="cs"/>
          <w:sz w:val="24"/>
          <w:szCs w:val="24"/>
          <w:rtl/>
        </w:rPr>
        <w:t>ים</w:t>
      </w:r>
      <w:r w:rsidRPr="008C2ACA">
        <w:rPr>
          <w:rFonts w:ascii="David" w:hAnsi="David"/>
          <w:sz w:val="24"/>
          <w:szCs w:val="24"/>
          <w:rtl/>
        </w:rPr>
        <w:t xml:space="preserve"> </w:t>
      </w:r>
      <w:r w:rsidRPr="008C2ACA">
        <w:rPr>
          <w:rFonts w:ascii="David" w:hAnsi="David" w:hint="cs"/>
          <w:sz w:val="24"/>
          <w:szCs w:val="24"/>
          <w:rtl/>
        </w:rPr>
        <w:t>ה</w:t>
      </w:r>
      <w:r w:rsidRPr="008C2ACA">
        <w:rPr>
          <w:rFonts w:ascii="David" w:hAnsi="David"/>
          <w:sz w:val="24"/>
          <w:szCs w:val="24"/>
          <w:rtl/>
        </w:rPr>
        <w:t>מועמד</w:t>
      </w:r>
      <w:r w:rsidRPr="008C2ACA">
        <w:rPr>
          <w:rFonts w:ascii="David" w:hAnsi="David" w:hint="cs"/>
          <w:sz w:val="24"/>
          <w:szCs w:val="24"/>
          <w:rtl/>
        </w:rPr>
        <w:t>ים</w:t>
      </w:r>
      <w:r w:rsidRPr="008C2ACA">
        <w:rPr>
          <w:rFonts w:ascii="David" w:hAnsi="David"/>
          <w:sz w:val="24"/>
          <w:szCs w:val="24"/>
          <w:rtl/>
        </w:rPr>
        <w:t xml:space="preserve"> לזכייה </w:t>
      </w:r>
      <w:bookmarkEnd w:id="1"/>
      <w:r w:rsidRPr="008C2ACA">
        <w:rPr>
          <w:rFonts w:ascii="David" w:hAnsi="David"/>
          <w:sz w:val="24"/>
          <w:szCs w:val="24"/>
          <w:rtl/>
        </w:rPr>
        <w:t>שהצעת</w:t>
      </w:r>
      <w:r w:rsidRPr="008C2ACA">
        <w:rPr>
          <w:rFonts w:ascii="David" w:hAnsi="David" w:hint="cs"/>
          <w:sz w:val="24"/>
          <w:szCs w:val="24"/>
          <w:rtl/>
        </w:rPr>
        <w:t>ם</w:t>
      </w:r>
      <w:r w:rsidRPr="008C2ACA">
        <w:rPr>
          <w:rFonts w:ascii="David" w:hAnsi="David"/>
          <w:sz w:val="24"/>
          <w:szCs w:val="24"/>
        </w:rPr>
        <w:t xml:space="preserve"> </w:t>
      </w:r>
      <w:r w:rsidRPr="008C2ACA">
        <w:rPr>
          <w:rFonts w:ascii="David" w:hAnsi="David"/>
          <w:sz w:val="24"/>
          <w:szCs w:val="24"/>
          <w:rtl/>
        </w:rPr>
        <w:t>תזכה</w:t>
      </w:r>
      <w:r w:rsidRPr="008C2ACA">
        <w:rPr>
          <w:rFonts w:ascii="David" w:hAnsi="David"/>
          <w:sz w:val="24"/>
          <w:szCs w:val="24"/>
        </w:rPr>
        <w:t xml:space="preserve"> </w:t>
      </w:r>
      <w:r w:rsidRPr="008C2ACA">
        <w:rPr>
          <w:rFonts w:ascii="David" w:hAnsi="David"/>
          <w:sz w:val="24"/>
          <w:szCs w:val="24"/>
          <w:rtl/>
        </w:rPr>
        <w:t>בציון</w:t>
      </w:r>
      <w:r w:rsidRPr="008C2ACA">
        <w:rPr>
          <w:rFonts w:ascii="David" w:hAnsi="David"/>
          <w:sz w:val="24"/>
          <w:szCs w:val="24"/>
        </w:rPr>
        <w:t xml:space="preserve"> </w:t>
      </w:r>
      <w:r w:rsidRPr="008C2ACA">
        <w:rPr>
          <w:rFonts w:ascii="David" w:hAnsi="David"/>
          <w:sz w:val="24"/>
          <w:szCs w:val="24"/>
          <w:rtl/>
        </w:rPr>
        <w:t>ההצעה</w:t>
      </w:r>
      <w:r w:rsidRPr="008C2ACA">
        <w:rPr>
          <w:rFonts w:ascii="David" w:hAnsi="David"/>
          <w:sz w:val="24"/>
          <w:szCs w:val="24"/>
        </w:rPr>
        <w:t xml:space="preserve"> </w:t>
      </w:r>
      <w:r w:rsidRPr="008C2ACA">
        <w:rPr>
          <w:rFonts w:ascii="David" w:hAnsi="David"/>
          <w:sz w:val="24"/>
          <w:szCs w:val="24"/>
          <w:rtl/>
        </w:rPr>
        <w:t>הגבוה</w:t>
      </w:r>
      <w:r w:rsidRPr="008C2ACA">
        <w:rPr>
          <w:rFonts w:ascii="David" w:hAnsi="David"/>
          <w:sz w:val="24"/>
          <w:szCs w:val="24"/>
        </w:rPr>
        <w:t xml:space="preserve"> </w:t>
      </w:r>
      <w:r w:rsidRPr="008C2ACA">
        <w:rPr>
          <w:rFonts w:ascii="David" w:hAnsi="David"/>
          <w:sz w:val="24"/>
          <w:szCs w:val="24"/>
          <w:rtl/>
        </w:rPr>
        <w:t>ביותר</w:t>
      </w:r>
      <w:r w:rsidR="00E322C9" w:rsidRPr="008C2ACA">
        <w:rPr>
          <w:rFonts w:ascii="David" w:hAnsi="David" w:hint="cs"/>
          <w:sz w:val="24"/>
          <w:szCs w:val="24"/>
          <w:rtl/>
        </w:rPr>
        <w:t>.</w:t>
      </w:r>
    </w:p>
    <w:p w:rsidR="00ED0388" w:rsidRPr="008C2ACA" w:rsidRDefault="00ED0388" w:rsidP="00ED0388">
      <w:pPr>
        <w:spacing w:line="360" w:lineRule="auto"/>
        <w:ind w:left="-357"/>
        <w:rPr>
          <w:rFonts w:ascii="David" w:hAnsi="David"/>
          <w:sz w:val="24"/>
          <w:szCs w:val="24"/>
          <w:rtl/>
        </w:rPr>
      </w:pPr>
    </w:p>
    <w:p w:rsidR="008B51F9" w:rsidRPr="008C2ACA" w:rsidRDefault="008B51F9" w:rsidP="00733E1D">
      <w:pPr>
        <w:numPr>
          <w:ilvl w:val="0"/>
          <w:numId w:val="3"/>
        </w:numPr>
        <w:tabs>
          <w:tab w:val="clear" w:pos="397"/>
          <w:tab w:val="num" w:pos="-312"/>
          <w:tab w:val="num" w:pos="817"/>
          <w:tab w:val="num" w:pos="895"/>
        </w:tabs>
        <w:spacing w:line="360" w:lineRule="auto"/>
        <w:ind w:left="420"/>
        <w:rPr>
          <w:rFonts w:ascii="David" w:hAnsi="David"/>
          <w:b/>
          <w:bCs/>
          <w:sz w:val="24"/>
          <w:szCs w:val="24"/>
          <w:u w:val="single"/>
        </w:rPr>
      </w:pPr>
      <w:r w:rsidRPr="008C2ACA">
        <w:rPr>
          <w:rFonts w:ascii="David" w:hAnsi="David" w:hint="cs"/>
          <w:b/>
          <w:bCs/>
          <w:sz w:val="24"/>
          <w:szCs w:val="24"/>
          <w:u w:val="single"/>
          <w:rtl/>
        </w:rPr>
        <w:t>רקע</w:t>
      </w:r>
    </w:p>
    <w:p w:rsidR="008B51F9" w:rsidRPr="008C2ACA" w:rsidRDefault="008B51F9"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cs"/>
          <w:sz w:val="24"/>
          <w:szCs w:val="24"/>
          <w:rtl/>
        </w:rPr>
        <w:t xml:space="preserve">החל מינואר 2012 החל </w:t>
      </w:r>
      <w:r w:rsidRPr="008C2ACA">
        <w:rPr>
          <w:rFonts w:ascii="David" w:hAnsi="David"/>
          <w:sz w:val="24"/>
          <w:szCs w:val="24"/>
          <w:rtl/>
        </w:rPr>
        <w:t xml:space="preserve">אגף החשב הכללי </w:t>
      </w:r>
      <w:r w:rsidRPr="008C2ACA">
        <w:rPr>
          <w:rFonts w:ascii="David" w:hAnsi="David" w:hint="cs"/>
          <w:sz w:val="24"/>
          <w:szCs w:val="24"/>
          <w:rtl/>
        </w:rPr>
        <w:t>ב</w:t>
      </w:r>
      <w:r w:rsidRPr="008C2ACA">
        <w:rPr>
          <w:rFonts w:ascii="David" w:hAnsi="David"/>
          <w:sz w:val="24"/>
          <w:szCs w:val="24"/>
          <w:rtl/>
        </w:rPr>
        <w:t>תהליך</w:t>
      </w:r>
      <w:r w:rsidRPr="008C2ACA">
        <w:rPr>
          <w:rFonts w:ascii="David" w:hAnsi="David" w:hint="cs"/>
          <w:sz w:val="24"/>
          <w:szCs w:val="24"/>
          <w:rtl/>
        </w:rPr>
        <w:t xml:space="preserve"> אשר מטרתו גיבוש ויישום של תהליכים לניהול סיכונים במשרדי הממשלה. לצורך כך הוקמה יחידת ניהול סיכונים</w:t>
      </w:r>
      <w:r w:rsidRPr="008C2ACA">
        <w:rPr>
          <w:rFonts w:ascii="David" w:hAnsi="David"/>
          <w:sz w:val="24"/>
          <w:szCs w:val="24"/>
          <w:rtl/>
        </w:rPr>
        <w:t xml:space="preserve">, </w:t>
      </w:r>
      <w:r w:rsidRPr="008C2ACA">
        <w:rPr>
          <w:rFonts w:ascii="David" w:hAnsi="David" w:hint="cs"/>
          <w:sz w:val="24"/>
          <w:szCs w:val="24"/>
          <w:rtl/>
        </w:rPr>
        <w:t>שתפקידה</w:t>
      </w:r>
      <w:r w:rsidRPr="008C2ACA">
        <w:rPr>
          <w:rFonts w:ascii="David" w:hAnsi="David"/>
          <w:sz w:val="24"/>
          <w:szCs w:val="24"/>
          <w:rtl/>
        </w:rPr>
        <w:t>, בין השאר,</w:t>
      </w:r>
      <w:r w:rsidRPr="008C2ACA">
        <w:rPr>
          <w:rFonts w:ascii="David" w:hAnsi="David" w:hint="cs"/>
          <w:sz w:val="24"/>
          <w:szCs w:val="24"/>
          <w:rtl/>
        </w:rPr>
        <w:t xml:space="preserve"> </w:t>
      </w:r>
      <w:r w:rsidRPr="008C2ACA">
        <w:rPr>
          <w:rFonts w:ascii="David" w:hAnsi="David"/>
          <w:sz w:val="24"/>
          <w:szCs w:val="24"/>
          <w:rtl/>
        </w:rPr>
        <w:t>לגבש מתודולוגיה ממשלתית לניהול סיכונים תפעוליים ברמה מערכתית, תוך בחינת מודלים שונים לניהול סיכונים, קידום מערכת ממוחשבת לניהול סיכונים ו</w:t>
      </w:r>
      <w:r w:rsidRPr="008C2ACA">
        <w:rPr>
          <w:rFonts w:ascii="David" w:hAnsi="David" w:hint="cs"/>
          <w:sz w:val="24"/>
          <w:szCs w:val="24"/>
          <w:rtl/>
        </w:rPr>
        <w:t>עוד.</w:t>
      </w:r>
    </w:p>
    <w:p w:rsidR="009F33FF" w:rsidRPr="008C2ACA" w:rsidRDefault="009F33FF"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eastAsia"/>
          <w:sz w:val="24"/>
          <w:szCs w:val="24"/>
          <w:rtl/>
        </w:rPr>
        <w:t>אגף</w:t>
      </w:r>
      <w:r w:rsidRPr="008C2ACA">
        <w:rPr>
          <w:rFonts w:ascii="David" w:hAnsi="David"/>
          <w:sz w:val="24"/>
          <w:szCs w:val="24"/>
          <w:rtl/>
        </w:rPr>
        <w:t xml:space="preserve"> </w:t>
      </w:r>
      <w:r w:rsidRPr="008C2ACA">
        <w:rPr>
          <w:rFonts w:ascii="David" w:hAnsi="David" w:hint="eastAsia"/>
          <w:sz w:val="24"/>
          <w:szCs w:val="24"/>
          <w:rtl/>
        </w:rPr>
        <w:t>החשב</w:t>
      </w:r>
      <w:r w:rsidRPr="008C2ACA">
        <w:rPr>
          <w:rFonts w:ascii="David" w:hAnsi="David"/>
          <w:sz w:val="24"/>
          <w:szCs w:val="24"/>
          <w:rtl/>
        </w:rPr>
        <w:t xml:space="preserve"> </w:t>
      </w:r>
      <w:r w:rsidRPr="008C2ACA">
        <w:rPr>
          <w:rFonts w:ascii="David" w:hAnsi="David" w:hint="eastAsia"/>
          <w:sz w:val="24"/>
          <w:szCs w:val="24"/>
          <w:rtl/>
        </w:rPr>
        <w:t>הכללי</w:t>
      </w:r>
      <w:r w:rsidRPr="008C2ACA">
        <w:rPr>
          <w:rFonts w:ascii="David" w:hAnsi="David"/>
          <w:sz w:val="24"/>
          <w:szCs w:val="24"/>
          <w:rtl/>
        </w:rPr>
        <w:t xml:space="preserve"> </w:t>
      </w:r>
      <w:r w:rsidRPr="008C2ACA">
        <w:rPr>
          <w:rFonts w:ascii="David" w:hAnsi="David" w:hint="eastAsia"/>
          <w:sz w:val="24"/>
          <w:szCs w:val="24"/>
          <w:rtl/>
        </w:rPr>
        <w:t>רואה</w:t>
      </w:r>
      <w:r w:rsidRPr="008C2ACA">
        <w:rPr>
          <w:rFonts w:ascii="David" w:hAnsi="David"/>
          <w:sz w:val="24"/>
          <w:szCs w:val="24"/>
          <w:rtl/>
        </w:rPr>
        <w:t xml:space="preserve"> </w:t>
      </w:r>
      <w:r w:rsidRPr="008C2ACA">
        <w:rPr>
          <w:rFonts w:ascii="David" w:hAnsi="David" w:hint="eastAsia"/>
          <w:sz w:val="24"/>
          <w:szCs w:val="24"/>
          <w:rtl/>
        </w:rPr>
        <w:t>חשיבות</w:t>
      </w:r>
      <w:r w:rsidRPr="008C2ACA">
        <w:rPr>
          <w:rFonts w:ascii="David" w:hAnsi="David"/>
          <w:sz w:val="24"/>
          <w:szCs w:val="24"/>
          <w:rtl/>
        </w:rPr>
        <w:t xml:space="preserve"> </w:t>
      </w:r>
      <w:r w:rsidRPr="008C2ACA">
        <w:rPr>
          <w:rFonts w:ascii="David" w:hAnsi="David" w:hint="eastAsia"/>
          <w:sz w:val="24"/>
          <w:szCs w:val="24"/>
          <w:rtl/>
        </w:rPr>
        <w:t>גבוהה</w:t>
      </w:r>
      <w:r w:rsidRPr="008C2ACA">
        <w:rPr>
          <w:rFonts w:ascii="David" w:hAnsi="David"/>
          <w:sz w:val="24"/>
          <w:szCs w:val="24"/>
          <w:rtl/>
        </w:rPr>
        <w:t xml:space="preserve"> </w:t>
      </w:r>
      <w:r w:rsidRPr="008C2ACA">
        <w:rPr>
          <w:rFonts w:ascii="David" w:hAnsi="David" w:hint="eastAsia"/>
          <w:sz w:val="24"/>
          <w:szCs w:val="24"/>
          <w:rtl/>
        </w:rPr>
        <w:t>בניהול</w:t>
      </w:r>
      <w:r w:rsidRPr="008C2ACA">
        <w:rPr>
          <w:rFonts w:ascii="David" w:hAnsi="David"/>
          <w:sz w:val="24"/>
          <w:szCs w:val="24"/>
          <w:rtl/>
        </w:rPr>
        <w:t xml:space="preserve"> </w:t>
      </w:r>
      <w:r w:rsidRPr="008C2ACA">
        <w:rPr>
          <w:rFonts w:ascii="David" w:hAnsi="David" w:hint="eastAsia"/>
          <w:sz w:val="24"/>
          <w:szCs w:val="24"/>
          <w:rtl/>
        </w:rPr>
        <w:t>סיכונים</w:t>
      </w:r>
      <w:r w:rsidRPr="008C2ACA">
        <w:rPr>
          <w:rFonts w:ascii="David" w:hAnsi="David"/>
          <w:sz w:val="24"/>
          <w:szCs w:val="24"/>
          <w:rtl/>
        </w:rPr>
        <w:t xml:space="preserve"> </w:t>
      </w:r>
      <w:r w:rsidRPr="008C2ACA">
        <w:rPr>
          <w:rFonts w:ascii="David" w:hAnsi="David" w:hint="eastAsia"/>
          <w:sz w:val="24"/>
          <w:szCs w:val="24"/>
          <w:rtl/>
        </w:rPr>
        <w:t>תפעוליים</w:t>
      </w:r>
      <w:r w:rsidRPr="008C2ACA">
        <w:rPr>
          <w:rFonts w:ascii="David" w:hAnsi="David"/>
          <w:sz w:val="24"/>
          <w:szCs w:val="24"/>
          <w:rtl/>
        </w:rPr>
        <w:t xml:space="preserve"> </w:t>
      </w:r>
      <w:r w:rsidRPr="008C2ACA">
        <w:rPr>
          <w:rFonts w:ascii="David" w:hAnsi="David" w:hint="eastAsia"/>
          <w:sz w:val="24"/>
          <w:szCs w:val="24"/>
          <w:rtl/>
        </w:rPr>
        <w:t>והוביל</w:t>
      </w:r>
      <w:r w:rsidRPr="008C2ACA">
        <w:rPr>
          <w:rFonts w:ascii="David" w:hAnsi="David"/>
          <w:sz w:val="24"/>
          <w:szCs w:val="24"/>
          <w:rtl/>
        </w:rPr>
        <w:t xml:space="preserve"> </w:t>
      </w:r>
      <w:r w:rsidR="00EB6685" w:rsidRPr="008C2ACA">
        <w:rPr>
          <w:rFonts w:ascii="David" w:hAnsi="David" w:hint="cs"/>
          <w:sz w:val="24"/>
          <w:szCs w:val="24"/>
          <w:rtl/>
        </w:rPr>
        <w:t xml:space="preserve">תהליכי ניהול </w:t>
      </w:r>
      <w:r w:rsidRPr="008C2ACA">
        <w:rPr>
          <w:rFonts w:ascii="David" w:hAnsi="David" w:hint="eastAsia"/>
          <w:sz w:val="24"/>
          <w:szCs w:val="24"/>
          <w:rtl/>
        </w:rPr>
        <w:t>סיכונים</w:t>
      </w:r>
      <w:r w:rsidRPr="008C2ACA">
        <w:rPr>
          <w:rFonts w:ascii="David" w:hAnsi="David"/>
          <w:sz w:val="24"/>
          <w:szCs w:val="24"/>
          <w:rtl/>
        </w:rPr>
        <w:t xml:space="preserve"> </w:t>
      </w:r>
      <w:r w:rsidRPr="008C2ACA">
        <w:rPr>
          <w:rFonts w:ascii="David" w:hAnsi="David" w:hint="eastAsia"/>
          <w:sz w:val="24"/>
          <w:szCs w:val="24"/>
          <w:rtl/>
        </w:rPr>
        <w:t>תפעוליים</w:t>
      </w:r>
      <w:r w:rsidRPr="008C2ACA">
        <w:rPr>
          <w:rFonts w:ascii="David" w:hAnsi="David"/>
          <w:sz w:val="24"/>
          <w:szCs w:val="24"/>
          <w:rtl/>
        </w:rPr>
        <w:t xml:space="preserve"> </w:t>
      </w:r>
      <w:r w:rsidRPr="008C2ACA">
        <w:rPr>
          <w:rFonts w:ascii="David" w:hAnsi="David" w:hint="eastAsia"/>
          <w:sz w:val="24"/>
          <w:szCs w:val="24"/>
          <w:rtl/>
        </w:rPr>
        <w:t>במשרדי</w:t>
      </w:r>
      <w:r w:rsidRPr="008C2ACA">
        <w:rPr>
          <w:rFonts w:ascii="David" w:hAnsi="David"/>
          <w:sz w:val="24"/>
          <w:szCs w:val="24"/>
          <w:rtl/>
        </w:rPr>
        <w:t xml:space="preserve"> </w:t>
      </w:r>
      <w:r w:rsidRPr="008C2ACA">
        <w:rPr>
          <w:rFonts w:ascii="David" w:hAnsi="David" w:hint="eastAsia"/>
          <w:sz w:val="24"/>
          <w:szCs w:val="24"/>
          <w:rtl/>
        </w:rPr>
        <w:t>הממשלה</w:t>
      </w:r>
      <w:r w:rsidRPr="008C2ACA">
        <w:rPr>
          <w:rFonts w:ascii="David" w:hAnsi="David"/>
          <w:sz w:val="24"/>
          <w:szCs w:val="24"/>
          <w:rtl/>
        </w:rPr>
        <w:t xml:space="preserve"> </w:t>
      </w:r>
      <w:r w:rsidRPr="008C2ACA">
        <w:rPr>
          <w:rFonts w:ascii="David" w:hAnsi="David" w:hint="eastAsia"/>
          <w:sz w:val="24"/>
          <w:szCs w:val="24"/>
          <w:rtl/>
        </w:rPr>
        <w:t>וביחידות</w:t>
      </w:r>
      <w:r w:rsidRPr="008C2ACA">
        <w:rPr>
          <w:rFonts w:ascii="David" w:hAnsi="David"/>
          <w:sz w:val="24"/>
          <w:szCs w:val="24"/>
          <w:rtl/>
        </w:rPr>
        <w:t xml:space="preserve"> </w:t>
      </w:r>
      <w:r w:rsidRPr="008C2ACA">
        <w:rPr>
          <w:rFonts w:ascii="David" w:hAnsi="David" w:hint="eastAsia"/>
          <w:sz w:val="24"/>
          <w:szCs w:val="24"/>
          <w:rtl/>
        </w:rPr>
        <w:t>אגף</w:t>
      </w:r>
      <w:r w:rsidRPr="008C2ACA">
        <w:rPr>
          <w:rFonts w:ascii="David" w:hAnsi="David"/>
          <w:sz w:val="24"/>
          <w:szCs w:val="24"/>
          <w:rtl/>
        </w:rPr>
        <w:t xml:space="preserve"> </w:t>
      </w:r>
      <w:r w:rsidRPr="008C2ACA">
        <w:rPr>
          <w:rFonts w:ascii="David" w:hAnsi="David" w:hint="eastAsia"/>
          <w:sz w:val="24"/>
          <w:szCs w:val="24"/>
          <w:rtl/>
        </w:rPr>
        <w:t>החשב</w:t>
      </w:r>
      <w:r w:rsidRPr="008C2ACA">
        <w:rPr>
          <w:rFonts w:ascii="David" w:hAnsi="David"/>
          <w:sz w:val="24"/>
          <w:szCs w:val="24"/>
          <w:rtl/>
        </w:rPr>
        <w:t xml:space="preserve"> </w:t>
      </w:r>
      <w:r w:rsidRPr="008C2ACA">
        <w:rPr>
          <w:rFonts w:ascii="David" w:hAnsi="David" w:hint="eastAsia"/>
          <w:sz w:val="24"/>
          <w:szCs w:val="24"/>
          <w:rtl/>
        </w:rPr>
        <w:t>הכללי</w:t>
      </w:r>
      <w:r w:rsidRPr="008C2ACA">
        <w:rPr>
          <w:rFonts w:ascii="David" w:hAnsi="David"/>
          <w:sz w:val="24"/>
          <w:szCs w:val="24"/>
          <w:rtl/>
        </w:rPr>
        <w:t xml:space="preserve">. </w:t>
      </w:r>
      <w:r w:rsidR="00EB6685" w:rsidRPr="008C2ACA">
        <w:rPr>
          <w:rFonts w:ascii="David" w:hAnsi="David" w:hint="cs"/>
          <w:sz w:val="24"/>
          <w:szCs w:val="24"/>
          <w:rtl/>
        </w:rPr>
        <w:t>תהליכים אלו</w:t>
      </w:r>
      <w:r w:rsidRPr="008C2ACA">
        <w:rPr>
          <w:rFonts w:ascii="David" w:hAnsi="David"/>
          <w:sz w:val="24"/>
          <w:szCs w:val="24"/>
          <w:rtl/>
        </w:rPr>
        <w:t xml:space="preserve"> </w:t>
      </w:r>
      <w:r w:rsidRPr="008C2ACA">
        <w:rPr>
          <w:rFonts w:ascii="David" w:hAnsi="David" w:hint="eastAsia"/>
          <w:sz w:val="24"/>
          <w:szCs w:val="24"/>
          <w:rtl/>
        </w:rPr>
        <w:t>נתמ</w:t>
      </w:r>
      <w:r w:rsidR="00EB6685" w:rsidRPr="008C2ACA">
        <w:rPr>
          <w:rFonts w:ascii="David" w:hAnsi="David" w:hint="cs"/>
          <w:sz w:val="24"/>
          <w:szCs w:val="24"/>
          <w:rtl/>
        </w:rPr>
        <w:t>כים</w:t>
      </w:r>
      <w:r w:rsidRPr="008C2ACA">
        <w:rPr>
          <w:rFonts w:ascii="David" w:hAnsi="David"/>
          <w:sz w:val="24"/>
          <w:szCs w:val="24"/>
          <w:rtl/>
        </w:rPr>
        <w:t xml:space="preserve"> </w:t>
      </w:r>
      <w:r w:rsidRPr="008C2ACA">
        <w:rPr>
          <w:rFonts w:ascii="David" w:hAnsi="David" w:hint="eastAsia"/>
          <w:sz w:val="24"/>
          <w:szCs w:val="24"/>
          <w:rtl/>
        </w:rPr>
        <w:t>על</w:t>
      </w:r>
      <w:r w:rsidRPr="008C2ACA">
        <w:rPr>
          <w:rFonts w:ascii="David" w:hAnsi="David"/>
          <w:sz w:val="24"/>
          <w:szCs w:val="24"/>
          <w:rtl/>
        </w:rPr>
        <w:t xml:space="preserve"> </w:t>
      </w:r>
      <w:r w:rsidRPr="008C2ACA">
        <w:rPr>
          <w:rFonts w:ascii="David" w:hAnsi="David" w:hint="eastAsia"/>
          <w:sz w:val="24"/>
          <w:szCs w:val="24"/>
          <w:rtl/>
        </w:rPr>
        <w:t>ידי</w:t>
      </w:r>
      <w:r w:rsidRPr="008C2ACA">
        <w:rPr>
          <w:rFonts w:ascii="David" w:hAnsi="David"/>
          <w:sz w:val="24"/>
          <w:szCs w:val="24"/>
          <w:rtl/>
        </w:rPr>
        <w:t xml:space="preserve"> </w:t>
      </w:r>
      <w:r w:rsidRPr="008C2ACA">
        <w:rPr>
          <w:rFonts w:ascii="David" w:hAnsi="David" w:hint="eastAsia"/>
          <w:sz w:val="24"/>
          <w:szCs w:val="24"/>
          <w:rtl/>
        </w:rPr>
        <w:t>יחידת</w:t>
      </w:r>
      <w:r w:rsidRPr="008C2ACA">
        <w:rPr>
          <w:rFonts w:ascii="David" w:hAnsi="David"/>
          <w:sz w:val="24"/>
          <w:szCs w:val="24"/>
          <w:rtl/>
        </w:rPr>
        <w:t xml:space="preserve"> </w:t>
      </w:r>
      <w:r w:rsidRPr="008C2ACA">
        <w:rPr>
          <w:rFonts w:ascii="David" w:hAnsi="David" w:hint="eastAsia"/>
          <w:sz w:val="24"/>
          <w:szCs w:val="24"/>
          <w:rtl/>
        </w:rPr>
        <w:t>ניהול</w:t>
      </w:r>
      <w:r w:rsidRPr="008C2ACA">
        <w:rPr>
          <w:rFonts w:ascii="David" w:hAnsi="David"/>
          <w:sz w:val="24"/>
          <w:szCs w:val="24"/>
          <w:rtl/>
        </w:rPr>
        <w:t xml:space="preserve"> </w:t>
      </w:r>
      <w:r w:rsidRPr="008C2ACA">
        <w:rPr>
          <w:rFonts w:ascii="David" w:hAnsi="David" w:hint="eastAsia"/>
          <w:sz w:val="24"/>
          <w:szCs w:val="24"/>
          <w:rtl/>
        </w:rPr>
        <w:t>סיכונים</w:t>
      </w:r>
      <w:r w:rsidRPr="008C2ACA">
        <w:rPr>
          <w:rFonts w:ascii="David" w:hAnsi="David"/>
          <w:sz w:val="24"/>
          <w:szCs w:val="24"/>
          <w:rtl/>
        </w:rPr>
        <w:t xml:space="preserve"> </w:t>
      </w:r>
      <w:r w:rsidRPr="008C2ACA">
        <w:rPr>
          <w:rFonts w:ascii="David" w:hAnsi="David" w:hint="eastAsia"/>
          <w:sz w:val="24"/>
          <w:szCs w:val="24"/>
          <w:rtl/>
        </w:rPr>
        <w:t>באגף</w:t>
      </w:r>
      <w:r w:rsidRPr="008C2ACA">
        <w:rPr>
          <w:rFonts w:ascii="David" w:hAnsi="David"/>
          <w:sz w:val="24"/>
          <w:szCs w:val="24"/>
          <w:rtl/>
        </w:rPr>
        <w:t xml:space="preserve"> </w:t>
      </w:r>
      <w:r w:rsidRPr="008C2ACA">
        <w:rPr>
          <w:rFonts w:ascii="David" w:hAnsi="David" w:hint="eastAsia"/>
          <w:sz w:val="24"/>
          <w:szCs w:val="24"/>
          <w:rtl/>
        </w:rPr>
        <w:t>החשב</w:t>
      </w:r>
      <w:r w:rsidRPr="008C2ACA">
        <w:rPr>
          <w:rFonts w:ascii="David" w:hAnsi="David"/>
          <w:sz w:val="24"/>
          <w:szCs w:val="24"/>
          <w:rtl/>
        </w:rPr>
        <w:t xml:space="preserve"> </w:t>
      </w:r>
      <w:r w:rsidRPr="008C2ACA">
        <w:rPr>
          <w:rFonts w:ascii="David" w:hAnsi="David" w:hint="eastAsia"/>
          <w:sz w:val="24"/>
          <w:szCs w:val="24"/>
          <w:rtl/>
        </w:rPr>
        <w:t>הכללי</w:t>
      </w:r>
      <w:r w:rsidRPr="008C2ACA">
        <w:rPr>
          <w:rFonts w:ascii="David" w:hAnsi="David"/>
          <w:sz w:val="24"/>
          <w:szCs w:val="24"/>
          <w:rtl/>
        </w:rPr>
        <w:t xml:space="preserve"> </w:t>
      </w:r>
      <w:r w:rsidRPr="008C2ACA">
        <w:rPr>
          <w:rFonts w:ascii="David" w:hAnsi="David" w:hint="eastAsia"/>
          <w:sz w:val="24"/>
          <w:szCs w:val="24"/>
          <w:rtl/>
        </w:rPr>
        <w:t>שהינו</w:t>
      </w:r>
      <w:r w:rsidRPr="008C2ACA">
        <w:rPr>
          <w:rFonts w:ascii="David" w:hAnsi="David"/>
          <w:sz w:val="24"/>
          <w:szCs w:val="24"/>
          <w:rtl/>
        </w:rPr>
        <w:t xml:space="preserve"> </w:t>
      </w:r>
      <w:r w:rsidRPr="008C2ACA">
        <w:rPr>
          <w:rFonts w:ascii="David" w:hAnsi="David" w:hint="eastAsia"/>
          <w:sz w:val="24"/>
          <w:szCs w:val="24"/>
          <w:rtl/>
        </w:rPr>
        <w:t>גורם</w:t>
      </w:r>
      <w:r w:rsidRPr="008C2ACA">
        <w:rPr>
          <w:rFonts w:ascii="David" w:hAnsi="David"/>
          <w:sz w:val="24"/>
          <w:szCs w:val="24"/>
          <w:rtl/>
        </w:rPr>
        <w:t xml:space="preserve"> </w:t>
      </w:r>
      <w:r w:rsidRPr="008C2ACA">
        <w:rPr>
          <w:rFonts w:ascii="David" w:hAnsi="David" w:hint="eastAsia"/>
          <w:sz w:val="24"/>
          <w:szCs w:val="24"/>
          <w:rtl/>
        </w:rPr>
        <w:t>מקצועי</w:t>
      </w:r>
      <w:r w:rsidR="00740D7B" w:rsidRPr="008C2ACA">
        <w:rPr>
          <w:rFonts w:ascii="David" w:hAnsi="David" w:hint="cs"/>
          <w:sz w:val="24"/>
          <w:szCs w:val="24"/>
          <w:rtl/>
        </w:rPr>
        <w:t>,</w:t>
      </w:r>
      <w:r w:rsidRPr="008C2ACA">
        <w:rPr>
          <w:rFonts w:ascii="David" w:hAnsi="David"/>
          <w:sz w:val="24"/>
          <w:szCs w:val="24"/>
          <w:rtl/>
        </w:rPr>
        <w:t xml:space="preserve"> </w:t>
      </w:r>
      <w:r w:rsidR="00740D7B" w:rsidRPr="008C2ACA">
        <w:rPr>
          <w:rFonts w:ascii="David" w:hAnsi="David" w:hint="cs"/>
          <w:sz w:val="24"/>
          <w:szCs w:val="24"/>
          <w:rtl/>
        </w:rPr>
        <w:t>ה</w:t>
      </w:r>
      <w:r w:rsidRPr="008C2ACA">
        <w:rPr>
          <w:rFonts w:ascii="David" w:hAnsi="David" w:hint="eastAsia"/>
          <w:sz w:val="24"/>
          <w:szCs w:val="24"/>
          <w:rtl/>
        </w:rPr>
        <w:t>מנחה</w:t>
      </w:r>
      <w:r w:rsidRPr="008C2ACA">
        <w:rPr>
          <w:rFonts w:ascii="David" w:hAnsi="David"/>
          <w:sz w:val="24"/>
          <w:szCs w:val="24"/>
          <w:rtl/>
        </w:rPr>
        <w:t xml:space="preserve"> </w:t>
      </w:r>
      <w:r w:rsidRPr="008C2ACA">
        <w:rPr>
          <w:rFonts w:ascii="David" w:hAnsi="David" w:hint="eastAsia"/>
          <w:sz w:val="24"/>
          <w:szCs w:val="24"/>
          <w:rtl/>
        </w:rPr>
        <w:t>מתודולוגית</w:t>
      </w:r>
      <w:r w:rsidRPr="008C2ACA">
        <w:rPr>
          <w:rFonts w:ascii="David" w:hAnsi="David"/>
          <w:sz w:val="24"/>
          <w:szCs w:val="24"/>
          <w:rtl/>
        </w:rPr>
        <w:t xml:space="preserve"> </w:t>
      </w:r>
      <w:r w:rsidRPr="008C2ACA">
        <w:rPr>
          <w:rFonts w:ascii="David" w:hAnsi="David" w:hint="eastAsia"/>
          <w:sz w:val="24"/>
          <w:szCs w:val="24"/>
          <w:rtl/>
        </w:rPr>
        <w:lastRenderedPageBreak/>
        <w:t>בתהליכי</w:t>
      </w:r>
      <w:r w:rsidRPr="008C2ACA">
        <w:rPr>
          <w:rFonts w:ascii="David" w:hAnsi="David"/>
          <w:sz w:val="24"/>
          <w:szCs w:val="24"/>
          <w:rtl/>
        </w:rPr>
        <w:t xml:space="preserve"> </w:t>
      </w:r>
      <w:r w:rsidRPr="008C2ACA">
        <w:rPr>
          <w:rFonts w:ascii="David" w:hAnsi="David" w:hint="eastAsia"/>
          <w:sz w:val="24"/>
          <w:szCs w:val="24"/>
          <w:rtl/>
        </w:rPr>
        <w:t>ניהול</w:t>
      </w:r>
      <w:r w:rsidRPr="008C2ACA">
        <w:rPr>
          <w:rFonts w:ascii="David" w:hAnsi="David"/>
          <w:sz w:val="24"/>
          <w:szCs w:val="24"/>
          <w:rtl/>
        </w:rPr>
        <w:t xml:space="preserve"> </w:t>
      </w:r>
      <w:r w:rsidRPr="008C2ACA">
        <w:rPr>
          <w:rFonts w:ascii="David" w:hAnsi="David" w:hint="eastAsia"/>
          <w:sz w:val="24"/>
          <w:szCs w:val="24"/>
          <w:rtl/>
        </w:rPr>
        <w:t>סיכונים</w:t>
      </w:r>
      <w:r w:rsidRPr="008C2ACA">
        <w:rPr>
          <w:rFonts w:ascii="David" w:hAnsi="David"/>
          <w:sz w:val="24"/>
          <w:szCs w:val="24"/>
          <w:rtl/>
        </w:rPr>
        <w:t xml:space="preserve"> </w:t>
      </w:r>
      <w:r w:rsidRPr="008C2ACA">
        <w:rPr>
          <w:rFonts w:ascii="David" w:hAnsi="David" w:hint="eastAsia"/>
          <w:sz w:val="24"/>
          <w:szCs w:val="24"/>
          <w:rtl/>
        </w:rPr>
        <w:t>על</w:t>
      </w:r>
      <w:r w:rsidRPr="008C2ACA">
        <w:rPr>
          <w:rFonts w:ascii="David" w:hAnsi="David"/>
          <w:sz w:val="24"/>
          <w:szCs w:val="24"/>
          <w:rtl/>
        </w:rPr>
        <w:t xml:space="preserve"> </w:t>
      </w:r>
      <w:r w:rsidRPr="008C2ACA">
        <w:rPr>
          <w:rFonts w:ascii="David" w:hAnsi="David" w:hint="eastAsia"/>
          <w:sz w:val="24"/>
          <w:szCs w:val="24"/>
          <w:rtl/>
        </w:rPr>
        <w:t>ידי</w:t>
      </w:r>
      <w:r w:rsidRPr="008C2ACA">
        <w:rPr>
          <w:rFonts w:ascii="David" w:hAnsi="David"/>
          <w:sz w:val="24"/>
          <w:szCs w:val="24"/>
          <w:rtl/>
        </w:rPr>
        <w:t xml:space="preserve"> </w:t>
      </w:r>
      <w:r w:rsidRPr="008C2ACA">
        <w:rPr>
          <w:rFonts w:ascii="David" w:hAnsi="David" w:hint="eastAsia"/>
          <w:sz w:val="24"/>
          <w:szCs w:val="24"/>
          <w:rtl/>
        </w:rPr>
        <w:t>מיפויים</w:t>
      </w:r>
      <w:r w:rsidRPr="008C2ACA">
        <w:rPr>
          <w:rFonts w:ascii="David" w:hAnsi="David"/>
          <w:sz w:val="24"/>
          <w:szCs w:val="24"/>
          <w:rtl/>
        </w:rPr>
        <w:t xml:space="preserve"> </w:t>
      </w:r>
      <w:r w:rsidRPr="008C2ACA">
        <w:rPr>
          <w:rFonts w:ascii="David" w:hAnsi="David" w:hint="eastAsia"/>
          <w:sz w:val="24"/>
          <w:szCs w:val="24"/>
          <w:rtl/>
        </w:rPr>
        <w:t>של</w:t>
      </w:r>
      <w:r w:rsidRPr="008C2ACA">
        <w:rPr>
          <w:rFonts w:ascii="David" w:hAnsi="David"/>
          <w:sz w:val="24"/>
          <w:szCs w:val="24"/>
          <w:rtl/>
        </w:rPr>
        <w:t xml:space="preserve"> </w:t>
      </w:r>
      <w:r w:rsidRPr="008C2ACA">
        <w:rPr>
          <w:rFonts w:ascii="David" w:hAnsi="David" w:hint="eastAsia"/>
          <w:sz w:val="24"/>
          <w:szCs w:val="24"/>
          <w:rtl/>
        </w:rPr>
        <w:t>כלל</w:t>
      </w:r>
      <w:r w:rsidRPr="008C2ACA">
        <w:rPr>
          <w:rFonts w:ascii="David" w:hAnsi="David"/>
          <w:sz w:val="24"/>
          <w:szCs w:val="24"/>
          <w:rtl/>
        </w:rPr>
        <w:t xml:space="preserve"> </w:t>
      </w:r>
      <w:r w:rsidRPr="008C2ACA">
        <w:rPr>
          <w:rFonts w:ascii="David" w:hAnsi="David" w:hint="eastAsia"/>
          <w:sz w:val="24"/>
          <w:szCs w:val="24"/>
          <w:rtl/>
        </w:rPr>
        <w:t>הסיכונים</w:t>
      </w:r>
      <w:r w:rsidRPr="008C2ACA">
        <w:rPr>
          <w:rFonts w:ascii="David" w:hAnsi="David"/>
          <w:sz w:val="24"/>
          <w:szCs w:val="24"/>
          <w:rtl/>
        </w:rPr>
        <w:t xml:space="preserve"> </w:t>
      </w:r>
      <w:r w:rsidRPr="008C2ACA">
        <w:rPr>
          <w:rFonts w:ascii="David" w:hAnsi="David" w:hint="eastAsia"/>
          <w:sz w:val="24"/>
          <w:szCs w:val="24"/>
          <w:rtl/>
        </w:rPr>
        <w:t>התפעוליים</w:t>
      </w:r>
      <w:r w:rsidRPr="008C2ACA">
        <w:rPr>
          <w:rFonts w:ascii="David" w:hAnsi="David"/>
          <w:sz w:val="24"/>
          <w:szCs w:val="24"/>
          <w:rtl/>
        </w:rPr>
        <w:t xml:space="preserve">, </w:t>
      </w:r>
      <w:r w:rsidRPr="008C2ACA">
        <w:rPr>
          <w:rFonts w:ascii="David" w:hAnsi="David" w:hint="eastAsia"/>
          <w:sz w:val="24"/>
          <w:szCs w:val="24"/>
          <w:rtl/>
        </w:rPr>
        <w:t>ריכוזם</w:t>
      </w:r>
      <w:r w:rsidRPr="008C2ACA">
        <w:rPr>
          <w:rFonts w:ascii="David" w:hAnsi="David"/>
          <w:sz w:val="24"/>
          <w:szCs w:val="24"/>
          <w:rtl/>
        </w:rPr>
        <w:t xml:space="preserve"> </w:t>
      </w:r>
      <w:r w:rsidRPr="008C2ACA">
        <w:rPr>
          <w:rFonts w:ascii="David" w:hAnsi="David" w:hint="eastAsia"/>
          <w:sz w:val="24"/>
          <w:szCs w:val="24"/>
          <w:rtl/>
        </w:rPr>
        <w:t>והצגתם</w:t>
      </w:r>
      <w:r w:rsidRPr="008C2ACA">
        <w:rPr>
          <w:rFonts w:ascii="David" w:hAnsi="David"/>
          <w:sz w:val="24"/>
          <w:szCs w:val="24"/>
          <w:rtl/>
        </w:rPr>
        <w:t xml:space="preserve"> </w:t>
      </w:r>
      <w:r w:rsidRPr="008C2ACA">
        <w:rPr>
          <w:rFonts w:ascii="David" w:hAnsi="David" w:hint="eastAsia"/>
          <w:sz w:val="24"/>
          <w:szCs w:val="24"/>
          <w:rtl/>
        </w:rPr>
        <w:t>באמצעות</w:t>
      </w:r>
      <w:r w:rsidRPr="008C2ACA">
        <w:rPr>
          <w:rFonts w:ascii="David" w:hAnsi="David"/>
          <w:sz w:val="24"/>
          <w:szCs w:val="24"/>
          <w:rtl/>
        </w:rPr>
        <w:t xml:space="preserve"> </w:t>
      </w:r>
      <w:r w:rsidRPr="008C2ACA">
        <w:rPr>
          <w:rFonts w:ascii="David" w:hAnsi="David" w:hint="eastAsia"/>
          <w:sz w:val="24"/>
          <w:szCs w:val="24"/>
          <w:rtl/>
        </w:rPr>
        <w:t>מפת</w:t>
      </w:r>
      <w:r w:rsidRPr="008C2ACA">
        <w:rPr>
          <w:rFonts w:ascii="David" w:hAnsi="David"/>
          <w:sz w:val="24"/>
          <w:szCs w:val="24"/>
          <w:rtl/>
        </w:rPr>
        <w:t xml:space="preserve"> </w:t>
      </w:r>
      <w:r w:rsidRPr="008C2ACA">
        <w:rPr>
          <w:rFonts w:ascii="David" w:hAnsi="David" w:hint="eastAsia"/>
          <w:sz w:val="24"/>
          <w:szCs w:val="24"/>
          <w:rtl/>
        </w:rPr>
        <w:t>סיכונים</w:t>
      </w:r>
      <w:r w:rsidR="00740D7B" w:rsidRPr="008C2ACA">
        <w:rPr>
          <w:rFonts w:ascii="David" w:hAnsi="David" w:hint="cs"/>
          <w:sz w:val="24"/>
          <w:szCs w:val="24"/>
          <w:rtl/>
        </w:rPr>
        <w:t>.</w:t>
      </w:r>
      <w:r w:rsidRPr="008C2ACA">
        <w:rPr>
          <w:rFonts w:ascii="David" w:hAnsi="David"/>
          <w:sz w:val="24"/>
          <w:szCs w:val="24"/>
          <w:rtl/>
        </w:rPr>
        <w:t xml:space="preserve"> </w:t>
      </w:r>
    </w:p>
    <w:p w:rsidR="008B51F9" w:rsidRPr="008C2ACA" w:rsidRDefault="008B51F9"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cs"/>
          <w:sz w:val="24"/>
          <w:szCs w:val="24"/>
          <w:rtl/>
        </w:rPr>
        <w:t>תחומי</w:t>
      </w:r>
      <w:r w:rsidRPr="008C2ACA">
        <w:rPr>
          <w:rFonts w:ascii="David" w:hAnsi="David"/>
          <w:sz w:val="24"/>
          <w:szCs w:val="24"/>
          <w:rtl/>
        </w:rPr>
        <w:t xml:space="preserve"> </w:t>
      </w:r>
      <w:r w:rsidRPr="008C2ACA">
        <w:rPr>
          <w:rFonts w:ascii="David" w:hAnsi="David" w:hint="cs"/>
          <w:sz w:val="24"/>
          <w:szCs w:val="24"/>
          <w:rtl/>
        </w:rPr>
        <w:t xml:space="preserve">האחריות של היחידה לניהול סיכונים הם: </w:t>
      </w:r>
    </w:p>
    <w:p w:rsidR="008B51F9" w:rsidRPr="008C2ACA" w:rsidRDefault="008B51F9" w:rsidP="00D76126">
      <w:pPr>
        <w:spacing w:line="360" w:lineRule="auto"/>
        <w:ind w:left="657"/>
        <w:rPr>
          <w:rFonts w:ascii="David" w:hAnsi="David"/>
          <w:sz w:val="24"/>
          <w:szCs w:val="24"/>
        </w:rPr>
      </w:pPr>
      <w:r w:rsidRPr="008C2ACA">
        <w:rPr>
          <w:rFonts w:ascii="David" w:hAnsi="David" w:hint="cs"/>
          <w:sz w:val="24"/>
          <w:szCs w:val="24"/>
          <w:rtl/>
        </w:rPr>
        <w:t xml:space="preserve">גיבוש מתודולוגיה לניהול סיכונים ממשלתי, הקמת תשתיות לניהול סיכונים, ליווי סקרי סיכונים בחשבויות משרדי הממשלה ובחטיבות </w:t>
      </w:r>
      <w:r w:rsidR="00D07ADE" w:rsidRPr="008C2ACA">
        <w:rPr>
          <w:rFonts w:ascii="David" w:hAnsi="David" w:hint="cs"/>
          <w:sz w:val="24"/>
          <w:szCs w:val="24"/>
          <w:rtl/>
        </w:rPr>
        <w:t>השונות</w:t>
      </w:r>
      <w:r w:rsidRPr="008C2ACA">
        <w:rPr>
          <w:rFonts w:ascii="David" w:hAnsi="David" w:hint="cs"/>
          <w:sz w:val="24"/>
          <w:szCs w:val="24"/>
          <w:rtl/>
        </w:rPr>
        <w:t xml:space="preserve">, קידום תוכניות טיפול, ניהול אירועי כשל, רפרנטורה לריכוז נושאי סיכון, גיבוש וניהול </w:t>
      </w:r>
      <w:r w:rsidR="00D76126" w:rsidRPr="008C2ACA">
        <w:rPr>
          <w:rFonts w:ascii="David" w:hAnsi="David" w:hint="cs"/>
          <w:sz w:val="24"/>
          <w:szCs w:val="24"/>
          <w:rtl/>
        </w:rPr>
        <w:t>מפות סיכונים</w:t>
      </w:r>
      <w:r w:rsidRPr="008C2ACA">
        <w:rPr>
          <w:rFonts w:ascii="David" w:hAnsi="David" w:hint="cs"/>
          <w:sz w:val="24"/>
          <w:szCs w:val="24"/>
          <w:rtl/>
        </w:rPr>
        <w:t xml:space="preserve">, קידום נושאי </w:t>
      </w:r>
      <w:r w:rsidR="000C77DF">
        <w:rPr>
          <w:rFonts w:ascii="David" w:hAnsi="David" w:hint="cs"/>
          <w:sz w:val="24"/>
          <w:szCs w:val="24"/>
          <w:rtl/>
        </w:rPr>
        <w:t>ו</w:t>
      </w:r>
      <w:r w:rsidRPr="008C2ACA">
        <w:rPr>
          <w:rFonts w:ascii="David" w:hAnsi="David" w:hint="cs"/>
          <w:sz w:val="24"/>
          <w:szCs w:val="24"/>
          <w:rtl/>
        </w:rPr>
        <w:t>סיכוני רוחב, אירועי קיצון ומתן שירותי ניהול סיכונים למשרדים המעוניינים בשירותי המכרז. </w:t>
      </w:r>
    </w:p>
    <w:p w:rsidR="008B51F9" w:rsidRPr="008C2ACA" w:rsidRDefault="008B51F9"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sz w:val="24"/>
          <w:szCs w:val="24"/>
          <w:rtl/>
        </w:rPr>
        <w:t>החשב הכללי אימץ את מתודולוגיית ניהול הסיכונים של ה-</w:t>
      </w:r>
      <w:r w:rsidRPr="008C2ACA">
        <w:rPr>
          <w:rFonts w:ascii="David" w:hAnsi="David"/>
          <w:sz w:val="24"/>
          <w:szCs w:val="24"/>
        </w:rPr>
        <w:t>COSO ERM</w:t>
      </w:r>
      <w:r w:rsidRPr="008C2ACA">
        <w:rPr>
          <w:rFonts w:ascii="David" w:hAnsi="David"/>
          <w:sz w:val="24"/>
          <w:szCs w:val="24"/>
        </w:rPr>
        <w:footnoteReference w:id="2"/>
      </w:r>
      <w:r w:rsidRPr="008C2ACA">
        <w:rPr>
          <w:rFonts w:ascii="David" w:hAnsi="David"/>
          <w:sz w:val="24"/>
          <w:szCs w:val="24"/>
          <w:rtl/>
        </w:rPr>
        <w:t>, תוך ביצוע התאמות למאפיינים הממשלתיים, באופן דומה לגופים ממשלתיים בעולם.</w:t>
      </w:r>
      <w:r w:rsidRPr="008C2ACA">
        <w:rPr>
          <w:rFonts w:ascii="David" w:hAnsi="David" w:hint="cs"/>
          <w:sz w:val="24"/>
          <w:szCs w:val="24"/>
          <w:rtl/>
        </w:rPr>
        <w:t xml:space="preserve"> היחידה לניהול סיכונים מנחה את המשרדים (בין השאר באמצעות הוראות תכ"ם</w:t>
      </w:r>
      <w:r w:rsidR="00D4142B" w:rsidRPr="008C2ACA">
        <w:rPr>
          <w:rFonts w:ascii="David" w:hAnsi="David" w:hint="cs"/>
          <w:sz w:val="24"/>
          <w:szCs w:val="24"/>
          <w:rtl/>
        </w:rPr>
        <w:t xml:space="preserve"> שמספר</w:t>
      </w:r>
      <w:r w:rsidR="000C77DF">
        <w:rPr>
          <w:rFonts w:ascii="David" w:hAnsi="David" w:hint="cs"/>
          <w:sz w:val="24"/>
          <w:szCs w:val="24"/>
          <w:rtl/>
        </w:rPr>
        <w:t>ן</w:t>
      </w:r>
      <w:r w:rsidR="00D4142B" w:rsidRPr="008C2ACA">
        <w:rPr>
          <w:rFonts w:ascii="David" w:hAnsi="David" w:hint="cs"/>
          <w:sz w:val="24"/>
          <w:szCs w:val="24"/>
          <w:rtl/>
        </w:rPr>
        <w:t xml:space="preserve">: </w:t>
      </w:r>
      <w:r w:rsidRPr="008C2ACA">
        <w:rPr>
          <w:rFonts w:ascii="David" w:hAnsi="David" w:hint="cs"/>
          <w:sz w:val="24"/>
          <w:szCs w:val="24"/>
          <w:rtl/>
        </w:rPr>
        <w:t xml:space="preserve"> 5.2.06- 5.2.01) כיצד ליישם תהליכי ניהול סיכונים באגפי המשרדים באמצעות הגדרה ופרסום של עקרונות, מתודולוגיה, תוכניות עבודה, תוצרים, דרכי פעולה ודיווח.</w:t>
      </w:r>
    </w:p>
    <w:p w:rsidR="009F33FF" w:rsidRPr="008C2ACA" w:rsidRDefault="009F33FF"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cs"/>
          <w:sz w:val="24"/>
          <w:szCs w:val="24"/>
          <w:rtl/>
        </w:rPr>
        <w:t xml:space="preserve">עפ"י תפיסת אגף החשב הכללי, ניהול סיכונים תפעוליים, כרכיב של תהליך </w:t>
      </w:r>
      <w:r w:rsidRPr="008C2ACA">
        <w:rPr>
          <w:rFonts w:ascii="David" w:hAnsi="David"/>
          <w:sz w:val="24"/>
          <w:szCs w:val="24"/>
        </w:rPr>
        <w:t>ERM</w:t>
      </w:r>
      <w:r w:rsidRPr="008C2ACA">
        <w:rPr>
          <w:rFonts w:ascii="David" w:hAnsi="David" w:hint="cs"/>
          <w:sz w:val="24"/>
          <w:szCs w:val="24"/>
          <w:rtl/>
        </w:rPr>
        <w:t xml:space="preserve">, תורם להשגת התועלות הבאות: </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"מצוינות ניהולית"</w:t>
      </w:r>
      <w:r w:rsidRPr="008C2ACA">
        <w:rPr>
          <w:rFonts w:ascii="David" w:hAnsi="David"/>
          <w:sz w:val="24"/>
          <w:szCs w:val="24"/>
        </w:rPr>
        <w:t xml:space="preserve"> -</w:t>
      </w:r>
      <w:r w:rsidRPr="008C2ACA">
        <w:rPr>
          <w:rFonts w:ascii="David" w:hAnsi="David" w:hint="cs"/>
          <w:sz w:val="24"/>
          <w:szCs w:val="24"/>
          <w:rtl/>
        </w:rPr>
        <w:t>קיומו של תהליך ניהולי המשלב בין ניהול יעדים לניהול סיכונים בהתאמה.</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העצמת "נוטלי הסיכונים"</w:t>
      </w:r>
      <w:r w:rsidR="00F35794" w:rsidRPr="008C2ACA">
        <w:rPr>
          <w:rFonts w:ascii="David" w:hAnsi="David" w:hint="cs"/>
          <w:sz w:val="24"/>
          <w:szCs w:val="24"/>
          <w:rtl/>
        </w:rPr>
        <w:t>,</w:t>
      </w:r>
      <w:r w:rsidRPr="008C2ACA">
        <w:rPr>
          <w:rFonts w:ascii="David" w:hAnsi="David" w:hint="cs"/>
          <w:sz w:val="24"/>
          <w:szCs w:val="24"/>
          <w:rtl/>
        </w:rPr>
        <w:t xml:space="preserve"> </w:t>
      </w:r>
      <w:r w:rsidR="00D76126" w:rsidRPr="008C2ACA">
        <w:rPr>
          <w:rFonts w:ascii="David" w:hAnsi="David" w:hint="cs"/>
          <w:sz w:val="24"/>
          <w:szCs w:val="24"/>
          <w:rtl/>
        </w:rPr>
        <w:t>החשבים במשרדי הממשלה וגורמי מטה</w:t>
      </w:r>
      <w:r w:rsidRPr="008C2ACA">
        <w:rPr>
          <w:rFonts w:ascii="David" w:hAnsi="David" w:hint="cs"/>
          <w:sz w:val="24"/>
          <w:szCs w:val="24"/>
          <w:rtl/>
        </w:rPr>
        <w:t xml:space="preserve"> באגף החשב הכללי </w:t>
      </w:r>
      <w:r w:rsidRPr="008C2ACA">
        <w:rPr>
          <w:rFonts w:ascii="David" w:hAnsi="David" w:hint="eastAsia"/>
          <w:sz w:val="24"/>
          <w:szCs w:val="24"/>
          <w:rtl/>
        </w:rPr>
        <w:t>או</w:t>
      </w:r>
      <w:r w:rsidRPr="008C2ACA">
        <w:rPr>
          <w:rFonts w:ascii="David" w:hAnsi="David"/>
          <w:sz w:val="24"/>
          <w:szCs w:val="24"/>
          <w:rtl/>
        </w:rPr>
        <w:t xml:space="preserve"> </w:t>
      </w:r>
      <w:r w:rsidRPr="008C2ACA">
        <w:rPr>
          <w:rFonts w:ascii="David" w:hAnsi="David" w:hint="eastAsia"/>
          <w:sz w:val="24"/>
          <w:szCs w:val="24"/>
          <w:rtl/>
        </w:rPr>
        <w:t>כל</w:t>
      </w:r>
      <w:r w:rsidRPr="008C2ACA">
        <w:rPr>
          <w:rFonts w:ascii="David" w:hAnsi="David"/>
          <w:sz w:val="24"/>
          <w:szCs w:val="24"/>
          <w:rtl/>
        </w:rPr>
        <w:t xml:space="preserve"> </w:t>
      </w:r>
      <w:r w:rsidRPr="008C2ACA">
        <w:rPr>
          <w:rFonts w:ascii="David" w:hAnsi="David" w:hint="eastAsia"/>
          <w:sz w:val="24"/>
          <w:szCs w:val="24"/>
          <w:rtl/>
        </w:rPr>
        <w:t>גורם</w:t>
      </w:r>
      <w:r w:rsidRPr="008C2ACA">
        <w:rPr>
          <w:rFonts w:ascii="David" w:hAnsi="David"/>
          <w:sz w:val="24"/>
          <w:szCs w:val="24"/>
          <w:rtl/>
        </w:rPr>
        <w:t xml:space="preserve"> </w:t>
      </w:r>
      <w:r w:rsidRPr="008C2ACA">
        <w:rPr>
          <w:rFonts w:ascii="David" w:hAnsi="David" w:hint="eastAsia"/>
          <w:sz w:val="24"/>
          <w:szCs w:val="24"/>
          <w:rtl/>
        </w:rPr>
        <w:t>אחר</w:t>
      </w:r>
      <w:r w:rsidRPr="008C2ACA">
        <w:rPr>
          <w:rFonts w:ascii="David" w:hAnsi="David"/>
          <w:sz w:val="24"/>
          <w:szCs w:val="24"/>
          <w:rtl/>
        </w:rPr>
        <w:t xml:space="preserve"> </w:t>
      </w:r>
      <w:r w:rsidRPr="008C2ACA">
        <w:rPr>
          <w:rFonts w:ascii="David" w:hAnsi="David" w:hint="eastAsia"/>
          <w:sz w:val="24"/>
          <w:szCs w:val="24"/>
          <w:rtl/>
        </w:rPr>
        <w:t>שיוגדר</w:t>
      </w:r>
      <w:r w:rsidRPr="008C2ACA">
        <w:rPr>
          <w:rFonts w:ascii="David" w:hAnsi="David"/>
          <w:sz w:val="24"/>
          <w:szCs w:val="24"/>
          <w:rtl/>
        </w:rPr>
        <w:t xml:space="preserve"> </w:t>
      </w:r>
      <w:r w:rsidRPr="008C2ACA">
        <w:rPr>
          <w:rFonts w:ascii="David" w:hAnsi="David" w:hint="eastAsia"/>
          <w:sz w:val="24"/>
          <w:szCs w:val="24"/>
          <w:rtl/>
        </w:rPr>
        <w:t>ככזה</w:t>
      </w:r>
      <w:r w:rsidRPr="008C2ACA">
        <w:rPr>
          <w:rFonts w:ascii="David" w:hAnsi="David"/>
          <w:sz w:val="24"/>
          <w:szCs w:val="24"/>
          <w:rtl/>
        </w:rPr>
        <w:t xml:space="preserve"> </w:t>
      </w:r>
      <w:r w:rsidRPr="008C2ACA">
        <w:rPr>
          <w:rFonts w:ascii="David" w:hAnsi="David" w:hint="eastAsia"/>
          <w:sz w:val="24"/>
          <w:szCs w:val="24"/>
          <w:rtl/>
        </w:rPr>
        <w:t>על</w:t>
      </w:r>
      <w:r w:rsidRPr="008C2ACA">
        <w:rPr>
          <w:rFonts w:ascii="David" w:hAnsi="David"/>
          <w:sz w:val="24"/>
          <w:szCs w:val="24"/>
          <w:rtl/>
        </w:rPr>
        <w:t xml:space="preserve"> </w:t>
      </w:r>
      <w:r w:rsidRPr="008C2ACA">
        <w:rPr>
          <w:rFonts w:ascii="David" w:hAnsi="David" w:hint="eastAsia"/>
          <w:sz w:val="24"/>
          <w:szCs w:val="24"/>
          <w:rtl/>
        </w:rPr>
        <w:t>ידי</w:t>
      </w:r>
      <w:r w:rsidRPr="008C2ACA">
        <w:rPr>
          <w:rFonts w:ascii="David" w:hAnsi="David"/>
          <w:sz w:val="24"/>
          <w:szCs w:val="24"/>
          <w:rtl/>
        </w:rPr>
        <w:t xml:space="preserve"> </w:t>
      </w:r>
      <w:r w:rsidRPr="008C2ACA">
        <w:rPr>
          <w:rFonts w:ascii="David" w:hAnsi="David" w:hint="eastAsia"/>
          <w:sz w:val="24"/>
          <w:szCs w:val="24"/>
          <w:rtl/>
        </w:rPr>
        <w:t>החשב</w:t>
      </w:r>
      <w:r w:rsidRPr="008C2ACA">
        <w:rPr>
          <w:rFonts w:ascii="David" w:hAnsi="David"/>
          <w:sz w:val="24"/>
          <w:szCs w:val="24"/>
          <w:rtl/>
        </w:rPr>
        <w:t xml:space="preserve"> </w:t>
      </w:r>
      <w:r w:rsidRPr="008C2ACA">
        <w:rPr>
          <w:rFonts w:ascii="David" w:hAnsi="David" w:hint="eastAsia"/>
          <w:sz w:val="24"/>
          <w:szCs w:val="24"/>
          <w:rtl/>
        </w:rPr>
        <w:t>הכללי</w:t>
      </w:r>
      <w:r w:rsidR="00F35794" w:rsidRPr="008C2ACA">
        <w:rPr>
          <w:rFonts w:ascii="David" w:hAnsi="David" w:hint="cs"/>
          <w:sz w:val="24"/>
          <w:szCs w:val="24"/>
          <w:rtl/>
        </w:rPr>
        <w:t>,</w:t>
      </w:r>
      <w:r w:rsidRPr="008C2ACA">
        <w:rPr>
          <w:rFonts w:ascii="David" w:hAnsi="David"/>
          <w:sz w:val="24"/>
          <w:szCs w:val="24"/>
          <w:rtl/>
        </w:rPr>
        <w:t xml:space="preserve"> </w:t>
      </w:r>
      <w:r w:rsidRPr="008C2ACA">
        <w:rPr>
          <w:rFonts w:ascii="David" w:hAnsi="David" w:hint="eastAsia"/>
          <w:sz w:val="24"/>
          <w:szCs w:val="24"/>
          <w:rtl/>
        </w:rPr>
        <w:t>כגורמים</w:t>
      </w:r>
      <w:r w:rsidRPr="008C2ACA">
        <w:rPr>
          <w:rFonts w:ascii="David" w:hAnsi="David"/>
          <w:sz w:val="24"/>
          <w:szCs w:val="24"/>
          <w:rtl/>
        </w:rPr>
        <w:t xml:space="preserve"> </w:t>
      </w:r>
      <w:r w:rsidRPr="008C2ACA">
        <w:rPr>
          <w:rFonts w:ascii="David" w:hAnsi="David" w:hint="eastAsia"/>
          <w:sz w:val="24"/>
          <w:szCs w:val="24"/>
          <w:rtl/>
        </w:rPr>
        <w:t>האחראים</w:t>
      </w:r>
      <w:r w:rsidRPr="008C2ACA">
        <w:rPr>
          <w:rFonts w:ascii="David" w:hAnsi="David"/>
          <w:sz w:val="24"/>
          <w:szCs w:val="24"/>
          <w:rtl/>
        </w:rPr>
        <w:t xml:space="preserve"> </w:t>
      </w:r>
      <w:r w:rsidRPr="008C2ACA">
        <w:rPr>
          <w:rFonts w:ascii="David" w:hAnsi="David" w:hint="eastAsia"/>
          <w:sz w:val="24"/>
          <w:szCs w:val="24"/>
          <w:rtl/>
        </w:rPr>
        <w:t>לנהל</w:t>
      </w:r>
      <w:r w:rsidRPr="008C2ACA">
        <w:rPr>
          <w:rFonts w:ascii="David" w:hAnsi="David"/>
          <w:sz w:val="24"/>
          <w:szCs w:val="24"/>
          <w:rtl/>
        </w:rPr>
        <w:t xml:space="preserve">, </w:t>
      </w:r>
      <w:r w:rsidRPr="008C2ACA">
        <w:rPr>
          <w:rFonts w:ascii="David" w:hAnsi="David" w:hint="eastAsia"/>
          <w:sz w:val="24"/>
          <w:szCs w:val="24"/>
          <w:rtl/>
        </w:rPr>
        <w:t>לנטר</w:t>
      </w:r>
      <w:r w:rsidRPr="008C2ACA">
        <w:rPr>
          <w:rFonts w:ascii="David" w:hAnsi="David" w:hint="cs"/>
          <w:sz w:val="24"/>
          <w:szCs w:val="24"/>
          <w:rtl/>
        </w:rPr>
        <w:t xml:space="preserve"> ולדווח ביחס לחריגות ברמת הסיכונים התפעוליים שבאחריותם.</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הפחתת סיכונים וצמצום נזקים - הימנעות מסיכון והפחתת סיכון, ככל שניתן, היערכות לתרחישים העלולים לגרום לנזק מהותי וכן זיהוי וניצול ההזדמנויות הטמונות באירועים אלו.</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הטמעה של דפוסי בקרה וניטור סיכונים.</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הגברת השקיפות וזרימת המידע ברבדים השונים של הארגון במסגרת שיגרות הדיוו</w:t>
      </w:r>
      <w:r w:rsidRPr="008C2ACA">
        <w:rPr>
          <w:rFonts w:ascii="David" w:hAnsi="David" w:hint="eastAsia"/>
          <w:sz w:val="24"/>
          <w:szCs w:val="24"/>
          <w:rtl/>
        </w:rPr>
        <w:t>ח</w:t>
      </w:r>
      <w:r w:rsidRPr="008C2ACA">
        <w:rPr>
          <w:rFonts w:ascii="David" w:hAnsi="David" w:hint="cs"/>
          <w:sz w:val="24"/>
          <w:szCs w:val="24"/>
          <w:rtl/>
        </w:rPr>
        <w:t xml:space="preserve"> (השוטף והמיידי) ביחס לחשיפה לסיכונים.</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מתן ערך מוסף ניהולי ככלי לקבלת החלטות.</w:t>
      </w:r>
    </w:p>
    <w:p w:rsidR="009F33FF" w:rsidRPr="008C2ACA" w:rsidRDefault="009F33FF" w:rsidP="00733E1D">
      <w:pPr>
        <w:numPr>
          <w:ilvl w:val="2"/>
          <w:numId w:val="3"/>
        </w:numPr>
        <w:tabs>
          <w:tab w:val="clear" w:pos="2155"/>
          <w:tab w:val="num" w:pos="1446"/>
        </w:tabs>
        <w:spacing w:line="360" w:lineRule="auto"/>
        <w:rPr>
          <w:rFonts w:ascii="David" w:hAnsi="David"/>
          <w:sz w:val="24"/>
          <w:szCs w:val="24"/>
        </w:rPr>
      </w:pPr>
      <w:r w:rsidRPr="008C2ACA">
        <w:rPr>
          <w:rFonts w:ascii="David" w:hAnsi="David" w:hint="cs"/>
          <w:sz w:val="24"/>
          <w:szCs w:val="24"/>
          <w:rtl/>
        </w:rPr>
        <w:t>שדרוג ה"תרבות הארגונית" ועקרונות הממשל התאגידי.</w:t>
      </w:r>
    </w:p>
    <w:p w:rsidR="008B51F9" w:rsidRPr="008C2ACA" w:rsidRDefault="008B51F9"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sz w:val="24"/>
          <w:szCs w:val="24"/>
          <w:rtl/>
        </w:rPr>
        <w:t>סיכונים תפעוליים ב</w:t>
      </w:r>
      <w:r w:rsidRPr="008C2ACA">
        <w:rPr>
          <w:rFonts w:ascii="David" w:hAnsi="David" w:hint="cs"/>
          <w:sz w:val="24"/>
          <w:szCs w:val="24"/>
          <w:rtl/>
        </w:rPr>
        <w:t>מכרז</w:t>
      </w:r>
      <w:r w:rsidRPr="008C2ACA">
        <w:rPr>
          <w:rFonts w:ascii="David" w:hAnsi="David"/>
          <w:sz w:val="24"/>
          <w:szCs w:val="24"/>
          <w:rtl/>
        </w:rPr>
        <w:t xml:space="preserve"> ז</w:t>
      </w:r>
      <w:r w:rsidRPr="008C2ACA">
        <w:rPr>
          <w:rFonts w:ascii="David" w:hAnsi="David" w:hint="cs"/>
          <w:sz w:val="24"/>
          <w:szCs w:val="24"/>
          <w:rtl/>
        </w:rPr>
        <w:t>ה</w:t>
      </w:r>
      <w:r w:rsidRPr="008C2ACA">
        <w:rPr>
          <w:rFonts w:ascii="David" w:hAnsi="David"/>
          <w:sz w:val="24"/>
          <w:szCs w:val="24"/>
          <w:rtl/>
        </w:rPr>
        <w:t xml:space="preserve"> כוללים</w:t>
      </w:r>
      <w:r w:rsidR="00D4142B" w:rsidRPr="008C2ACA">
        <w:rPr>
          <w:rFonts w:ascii="David" w:hAnsi="David" w:hint="cs"/>
          <w:sz w:val="24"/>
          <w:szCs w:val="24"/>
          <w:rtl/>
        </w:rPr>
        <w:t>,</w:t>
      </w:r>
      <w:r w:rsidRPr="008C2ACA">
        <w:rPr>
          <w:rFonts w:ascii="David" w:hAnsi="David"/>
          <w:sz w:val="24"/>
          <w:szCs w:val="24"/>
          <w:rtl/>
        </w:rPr>
        <w:t xml:space="preserve"> בין היתר</w:t>
      </w:r>
      <w:r w:rsidR="00D4142B" w:rsidRPr="008C2ACA">
        <w:rPr>
          <w:rFonts w:ascii="David" w:hAnsi="David" w:hint="cs"/>
          <w:sz w:val="24"/>
          <w:szCs w:val="24"/>
          <w:rtl/>
        </w:rPr>
        <w:t>,</w:t>
      </w:r>
      <w:r w:rsidRPr="008C2ACA">
        <w:rPr>
          <w:rFonts w:ascii="David" w:hAnsi="David"/>
          <w:sz w:val="24"/>
          <w:szCs w:val="24"/>
          <w:rtl/>
        </w:rPr>
        <w:t xml:space="preserve"> </w:t>
      </w:r>
      <w:r w:rsidRPr="008C2ACA">
        <w:rPr>
          <w:rFonts w:ascii="David" w:hAnsi="David" w:hint="cs"/>
          <w:sz w:val="24"/>
          <w:szCs w:val="24"/>
          <w:rtl/>
        </w:rPr>
        <w:t>נושאי</w:t>
      </w:r>
      <w:r w:rsidRPr="008C2ACA">
        <w:rPr>
          <w:rFonts w:ascii="David" w:hAnsi="David"/>
          <w:sz w:val="24"/>
          <w:szCs w:val="24"/>
          <w:rtl/>
        </w:rPr>
        <w:t xml:space="preserve"> </w:t>
      </w:r>
      <w:r w:rsidRPr="008C2ACA">
        <w:rPr>
          <w:rFonts w:ascii="David" w:hAnsi="David" w:hint="cs"/>
          <w:sz w:val="24"/>
          <w:szCs w:val="24"/>
          <w:rtl/>
        </w:rPr>
        <w:t>סיכון</w:t>
      </w:r>
      <w:r w:rsidRPr="008C2ACA">
        <w:rPr>
          <w:rFonts w:ascii="David" w:hAnsi="David"/>
          <w:sz w:val="24"/>
          <w:szCs w:val="24"/>
          <w:rtl/>
        </w:rPr>
        <w:t xml:space="preserve"> </w:t>
      </w:r>
      <w:r w:rsidRPr="008C2ACA">
        <w:rPr>
          <w:rFonts w:ascii="David" w:hAnsi="David" w:hint="cs"/>
          <w:sz w:val="24"/>
          <w:szCs w:val="24"/>
          <w:rtl/>
        </w:rPr>
        <w:t>כ</w:t>
      </w:r>
      <w:r w:rsidRPr="008C2ACA">
        <w:rPr>
          <w:rFonts w:ascii="David" w:hAnsi="David"/>
          <w:sz w:val="24"/>
          <w:szCs w:val="24"/>
          <w:rtl/>
        </w:rPr>
        <w:t>דוגמת: מעילות, הונאות, טעויות אנוש, כשלי מערכות ותשתיות, סיכונים בתהליכים העסקיים בממשלה</w:t>
      </w:r>
      <w:r w:rsidR="00F35794" w:rsidRPr="008C2ACA">
        <w:rPr>
          <w:rFonts w:ascii="David" w:hAnsi="David" w:hint="cs"/>
          <w:sz w:val="24"/>
          <w:szCs w:val="24"/>
          <w:rtl/>
        </w:rPr>
        <w:t>,</w:t>
      </w:r>
      <w:r w:rsidRPr="008C2ACA">
        <w:rPr>
          <w:rFonts w:ascii="David" w:hAnsi="David"/>
          <w:sz w:val="24"/>
          <w:szCs w:val="24"/>
          <w:rtl/>
        </w:rPr>
        <w:t xml:space="preserve"> סיכונים אסטרטגיים</w:t>
      </w:r>
      <w:r w:rsidR="00F35794" w:rsidRPr="008C2ACA">
        <w:rPr>
          <w:rFonts w:ascii="David" w:hAnsi="David" w:hint="cs"/>
          <w:sz w:val="24"/>
          <w:szCs w:val="24"/>
          <w:rtl/>
        </w:rPr>
        <w:t>,</w:t>
      </w:r>
      <w:r w:rsidRPr="008C2ACA">
        <w:rPr>
          <w:rFonts w:ascii="David" w:hAnsi="David"/>
          <w:sz w:val="24"/>
          <w:szCs w:val="24"/>
          <w:rtl/>
        </w:rPr>
        <w:t xml:space="preserve"> סיכון ציות לחקיקה, לתקנות ולהוראות שונות</w:t>
      </w:r>
      <w:r w:rsidR="00F35794" w:rsidRPr="008C2ACA">
        <w:rPr>
          <w:rFonts w:ascii="David" w:hAnsi="David" w:hint="cs"/>
          <w:sz w:val="24"/>
          <w:szCs w:val="24"/>
          <w:rtl/>
        </w:rPr>
        <w:t xml:space="preserve"> ועוד</w:t>
      </w:r>
      <w:r w:rsidRPr="008C2ACA">
        <w:rPr>
          <w:rFonts w:ascii="David" w:hAnsi="David"/>
          <w:sz w:val="24"/>
          <w:szCs w:val="24"/>
          <w:rtl/>
        </w:rPr>
        <w:t>.</w:t>
      </w:r>
    </w:p>
    <w:p w:rsidR="007474A4" w:rsidRPr="008C2ACA" w:rsidRDefault="007474A4" w:rsidP="00733E1D">
      <w:pPr>
        <w:numPr>
          <w:ilvl w:val="1"/>
          <w:numId w:val="3"/>
        </w:numPr>
        <w:tabs>
          <w:tab w:val="num" w:pos="-52"/>
        </w:tabs>
        <w:spacing w:line="360" w:lineRule="auto"/>
        <w:ind w:left="657" w:hanging="1014"/>
        <w:rPr>
          <w:rFonts w:ascii="David" w:hAnsi="David"/>
          <w:sz w:val="24"/>
          <w:szCs w:val="24"/>
        </w:rPr>
      </w:pPr>
      <w:r w:rsidRPr="008C2ACA">
        <w:rPr>
          <w:rFonts w:ascii="David" w:hAnsi="David" w:hint="cs"/>
          <w:sz w:val="24"/>
          <w:szCs w:val="24"/>
          <w:rtl/>
        </w:rPr>
        <w:t>מטרות</w:t>
      </w:r>
      <w:r w:rsidRPr="008C2ACA">
        <w:rPr>
          <w:rFonts w:ascii="David" w:hAnsi="David"/>
          <w:sz w:val="24"/>
          <w:szCs w:val="24"/>
          <w:rtl/>
        </w:rPr>
        <w:t xml:space="preserve"> </w:t>
      </w:r>
      <w:r w:rsidRPr="008C2ACA">
        <w:rPr>
          <w:rFonts w:ascii="David" w:hAnsi="David" w:hint="cs"/>
          <w:sz w:val="24"/>
          <w:szCs w:val="24"/>
          <w:rtl/>
        </w:rPr>
        <w:t>השירותים</w:t>
      </w:r>
      <w:r w:rsidRPr="008C2ACA">
        <w:rPr>
          <w:rFonts w:ascii="David" w:hAnsi="David"/>
          <w:sz w:val="24"/>
          <w:szCs w:val="24"/>
          <w:rtl/>
        </w:rPr>
        <w:t xml:space="preserve"> </w:t>
      </w:r>
      <w:r w:rsidRPr="008C2ACA">
        <w:rPr>
          <w:rFonts w:ascii="David" w:hAnsi="David" w:hint="cs"/>
          <w:sz w:val="24"/>
          <w:szCs w:val="24"/>
          <w:rtl/>
        </w:rPr>
        <w:t>המבוקשים במכרז זה</w:t>
      </w:r>
      <w:r w:rsidRPr="008C2ACA">
        <w:rPr>
          <w:rFonts w:ascii="David" w:hAnsi="David"/>
          <w:sz w:val="24"/>
          <w:szCs w:val="24"/>
          <w:rtl/>
        </w:rPr>
        <w:t xml:space="preserve"> </w:t>
      </w:r>
      <w:r w:rsidRPr="008C2ACA">
        <w:rPr>
          <w:rFonts w:ascii="David" w:hAnsi="David" w:hint="cs"/>
          <w:sz w:val="24"/>
          <w:szCs w:val="24"/>
          <w:rtl/>
        </w:rPr>
        <w:t>הן</w:t>
      </w:r>
      <w:r w:rsidRPr="008C2ACA">
        <w:rPr>
          <w:rFonts w:ascii="David" w:hAnsi="David"/>
          <w:sz w:val="24"/>
          <w:szCs w:val="24"/>
          <w:rtl/>
        </w:rPr>
        <w:t xml:space="preserve"> </w:t>
      </w:r>
      <w:r w:rsidRPr="008C2ACA">
        <w:rPr>
          <w:rFonts w:ascii="David" w:hAnsi="David" w:hint="cs"/>
          <w:sz w:val="24"/>
          <w:szCs w:val="24"/>
          <w:rtl/>
        </w:rPr>
        <w:t>כדלקמן</w:t>
      </w:r>
      <w:r w:rsidRPr="008C2ACA">
        <w:rPr>
          <w:rFonts w:ascii="David" w:hAnsi="David"/>
          <w:sz w:val="24"/>
          <w:szCs w:val="24"/>
          <w:rtl/>
        </w:rPr>
        <w:t>:</w:t>
      </w:r>
    </w:p>
    <w:p w:rsidR="007474A4" w:rsidRPr="008C2ACA" w:rsidRDefault="007474A4" w:rsidP="00733E1D">
      <w:pPr>
        <w:numPr>
          <w:ilvl w:val="2"/>
          <w:numId w:val="3"/>
        </w:numPr>
        <w:tabs>
          <w:tab w:val="clear" w:pos="2155"/>
          <w:tab w:val="num" w:pos="1446"/>
        </w:tabs>
        <w:spacing w:line="360" w:lineRule="auto"/>
        <w:rPr>
          <w:rFonts w:ascii="David" w:hAnsi="David"/>
          <w:sz w:val="24"/>
          <w:szCs w:val="24"/>
          <w:rtl/>
        </w:rPr>
      </w:pPr>
      <w:r w:rsidRPr="008C2ACA">
        <w:rPr>
          <w:rFonts w:ascii="David" w:hAnsi="David"/>
          <w:sz w:val="24"/>
          <w:szCs w:val="24"/>
          <w:rtl/>
        </w:rPr>
        <w:lastRenderedPageBreak/>
        <w:t xml:space="preserve">זיהוי יעדי </w:t>
      </w:r>
      <w:r w:rsidRPr="008C2ACA">
        <w:rPr>
          <w:rFonts w:ascii="David" w:hAnsi="David" w:hint="cs"/>
          <w:sz w:val="24"/>
          <w:szCs w:val="24"/>
          <w:rtl/>
        </w:rPr>
        <w:t>המשרד</w:t>
      </w:r>
      <w:r w:rsidRPr="008C2ACA">
        <w:rPr>
          <w:rFonts w:ascii="David" w:hAnsi="David"/>
          <w:sz w:val="24"/>
          <w:szCs w:val="24"/>
          <w:rtl/>
        </w:rPr>
        <w:t xml:space="preserve">, מיפוי התהליכים המובילים </w:t>
      </w:r>
      <w:r w:rsidRPr="008C2ACA">
        <w:rPr>
          <w:rFonts w:ascii="David" w:hAnsi="David" w:hint="cs"/>
          <w:sz w:val="24"/>
          <w:szCs w:val="24"/>
          <w:rtl/>
        </w:rPr>
        <w:t xml:space="preserve">הנדרשים </w:t>
      </w:r>
      <w:r w:rsidRPr="008C2ACA">
        <w:rPr>
          <w:rFonts w:ascii="David" w:hAnsi="David"/>
          <w:sz w:val="24"/>
          <w:szCs w:val="24"/>
          <w:rtl/>
        </w:rPr>
        <w:t xml:space="preserve">להשגת יעדי </w:t>
      </w:r>
      <w:r w:rsidRPr="008C2ACA">
        <w:rPr>
          <w:rFonts w:ascii="David" w:hAnsi="David" w:hint="cs"/>
          <w:sz w:val="24"/>
          <w:szCs w:val="24"/>
          <w:rtl/>
        </w:rPr>
        <w:t>המשרד</w:t>
      </w:r>
      <w:r w:rsidRPr="008C2ACA">
        <w:rPr>
          <w:rFonts w:ascii="David" w:hAnsi="David"/>
          <w:sz w:val="24"/>
          <w:szCs w:val="24"/>
          <w:rtl/>
        </w:rPr>
        <w:t xml:space="preserve"> ואיתור הסיכונים הטמונים העשויים לפגוע בהשגת </w:t>
      </w:r>
      <w:r w:rsidRPr="008C2ACA">
        <w:rPr>
          <w:rFonts w:ascii="David" w:hAnsi="David" w:hint="cs"/>
          <w:sz w:val="24"/>
          <w:szCs w:val="24"/>
          <w:rtl/>
        </w:rPr>
        <w:t>יעדים אלו</w:t>
      </w:r>
      <w:r w:rsidRPr="008C2ACA">
        <w:rPr>
          <w:rFonts w:ascii="David" w:hAnsi="David"/>
          <w:sz w:val="24"/>
          <w:szCs w:val="24"/>
          <w:rtl/>
        </w:rPr>
        <w:t xml:space="preserve"> תוך </w:t>
      </w:r>
      <w:r w:rsidRPr="008C2ACA">
        <w:rPr>
          <w:rFonts w:ascii="David" w:hAnsi="David" w:hint="cs"/>
          <w:sz w:val="24"/>
          <w:szCs w:val="24"/>
          <w:rtl/>
        </w:rPr>
        <w:t xml:space="preserve">בניית תוכניות הפחתה </w:t>
      </w:r>
      <w:r w:rsidRPr="008C2ACA">
        <w:rPr>
          <w:rFonts w:ascii="David" w:hAnsi="David"/>
          <w:sz w:val="24"/>
          <w:szCs w:val="24"/>
          <w:rtl/>
        </w:rPr>
        <w:t>לצמצום סיכונים אלה</w:t>
      </w:r>
      <w:r w:rsidRPr="008C2ACA">
        <w:rPr>
          <w:rFonts w:ascii="David" w:hAnsi="David" w:hint="cs"/>
          <w:sz w:val="24"/>
          <w:szCs w:val="24"/>
          <w:rtl/>
        </w:rPr>
        <w:t xml:space="preserve">. </w:t>
      </w:r>
    </w:p>
    <w:p w:rsidR="007474A4" w:rsidRPr="008C2ACA" w:rsidRDefault="007474A4" w:rsidP="00733E1D">
      <w:pPr>
        <w:numPr>
          <w:ilvl w:val="2"/>
          <w:numId w:val="3"/>
        </w:numPr>
        <w:tabs>
          <w:tab w:val="clear" w:pos="2155"/>
          <w:tab w:val="num" w:pos="1446"/>
        </w:tabs>
        <w:spacing w:line="360" w:lineRule="auto"/>
        <w:rPr>
          <w:rFonts w:ascii="David" w:hAnsi="David"/>
          <w:sz w:val="24"/>
          <w:szCs w:val="24"/>
          <w:rtl/>
        </w:rPr>
      </w:pPr>
      <w:r w:rsidRPr="008C2ACA">
        <w:rPr>
          <w:rFonts w:ascii="David" w:hAnsi="David"/>
          <w:sz w:val="24"/>
          <w:szCs w:val="24"/>
          <w:rtl/>
        </w:rPr>
        <w:t>סיוע</w:t>
      </w:r>
      <w:r w:rsidR="00CC42A3" w:rsidRPr="008C2ACA">
        <w:rPr>
          <w:rFonts w:ascii="David" w:hAnsi="David" w:hint="cs"/>
          <w:sz w:val="24"/>
          <w:szCs w:val="24"/>
          <w:rtl/>
        </w:rPr>
        <w:t xml:space="preserve"> למשרדים</w:t>
      </w:r>
      <w:r w:rsidRPr="008C2ACA">
        <w:rPr>
          <w:rFonts w:ascii="David" w:hAnsi="David"/>
          <w:sz w:val="24"/>
          <w:szCs w:val="24"/>
          <w:rtl/>
        </w:rPr>
        <w:t xml:space="preserve"> בשיפור תהליכי קבלת החלטות, </w:t>
      </w:r>
      <w:r w:rsidRPr="008C2ACA">
        <w:rPr>
          <w:rFonts w:ascii="David" w:hAnsi="David" w:hint="cs"/>
          <w:sz w:val="24"/>
          <w:szCs w:val="24"/>
          <w:rtl/>
        </w:rPr>
        <w:t xml:space="preserve">בין היתר, על ידי </w:t>
      </w:r>
      <w:r w:rsidRPr="008C2ACA">
        <w:rPr>
          <w:rFonts w:ascii="David" w:hAnsi="David"/>
          <w:sz w:val="24"/>
          <w:szCs w:val="24"/>
          <w:rtl/>
        </w:rPr>
        <w:t>הגברת השקיפות לדרגים הבכירים</w:t>
      </w:r>
      <w:r w:rsidR="00CC42A3" w:rsidRPr="008C2ACA">
        <w:rPr>
          <w:rFonts w:ascii="David" w:hAnsi="David" w:hint="cs"/>
          <w:sz w:val="24"/>
          <w:szCs w:val="24"/>
          <w:rtl/>
        </w:rPr>
        <w:t>,</w:t>
      </w:r>
      <w:r w:rsidRPr="008C2ACA">
        <w:rPr>
          <w:rFonts w:ascii="David" w:hAnsi="David"/>
          <w:sz w:val="24"/>
          <w:szCs w:val="24"/>
          <w:rtl/>
        </w:rPr>
        <w:t xml:space="preserve"> </w:t>
      </w:r>
      <w:r w:rsidRPr="008C2ACA">
        <w:rPr>
          <w:rFonts w:ascii="David" w:hAnsi="David" w:hint="cs"/>
          <w:sz w:val="24"/>
          <w:szCs w:val="24"/>
          <w:rtl/>
        </w:rPr>
        <w:t>באמצעות</w:t>
      </w:r>
      <w:r w:rsidRPr="008C2ACA">
        <w:rPr>
          <w:rFonts w:ascii="David" w:hAnsi="David"/>
          <w:sz w:val="24"/>
          <w:szCs w:val="24"/>
          <w:rtl/>
        </w:rPr>
        <w:t xml:space="preserve"> מתן כלים לזיהוי ובחינת אלטרנטיבות לטיפול בסיכון, הימנעות מסיכונים מסוימים, הפחתה וקבלה של סיכונים וכן ביסוס דרכי פעולה לטיפול בסיכוני </w:t>
      </w:r>
      <w:r w:rsidRPr="008C2ACA">
        <w:rPr>
          <w:rFonts w:ascii="David" w:hAnsi="David" w:hint="cs"/>
          <w:sz w:val="24"/>
          <w:szCs w:val="24"/>
          <w:rtl/>
        </w:rPr>
        <w:t>המשרד</w:t>
      </w:r>
      <w:r w:rsidR="00CC42A3" w:rsidRPr="008C2ACA">
        <w:rPr>
          <w:rFonts w:ascii="David" w:hAnsi="David" w:hint="cs"/>
          <w:sz w:val="24"/>
          <w:szCs w:val="24"/>
          <w:rtl/>
        </w:rPr>
        <w:t>.</w:t>
      </w:r>
    </w:p>
    <w:p w:rsidR="007474A4" w:rsidRPr="008C2ACA" w:rsidRDefault="007474A4" w:rsidP="00733E1D">
      <w:pPr>
        <w:numPr>
          <w:ilvl w:val="2"/>
          <w:numId w:val="3"/>
        </w:numPr>
        <w:tabs>
          <w:tab w:val="clear" w:pos="2155"/>
          <w:tab w:val="num" w:pos="1446"/>
        </w:tabs>
        <w:spacing w:line="360" w:lineRule="auto"/>
        <w:rPr>
          <w:rFonts w:ascii="David" w:hAnsi="David"/>
          <w:sz w:val="24"/>
          <w:szCs w:val="24"/>
          <w:rtl/>
        </w:rPr>
      </w:pPr>
      <w:r w:rsidRPr="008C2ACA">
        <w:rPr>
          <w:rFonts w:ascii="David" w:hAnsi="David"/>
          <w:sz w:val="24"/>
          <w:szCs w:val="24"/>
          <w:rtl/>
        </w:rPr>
        <w:t>סיוע בזיהוי וניהול סיכונים מרובים ורוחביים כתוצאה מראיית מאקרו של מפת הסיכונים הכלל ארגונית ויכולת תגובה מאוחדת ומדורגת לסיכונים השונים.</w:t>
      </w:r>
    </w:p>
    <w:p w:rsidR="007474A4" w:rsidRDefault="007474A4" w:rsidP="00733E1D">
      <w:pPr>
        <w:numPr>
          <w:ilvl w:val="2"/>
          <w:numId w:val="3"/>
        </w:numPr>
        <w:tabs>
          <w:tab w:val="clear" w:pos="2155"/>
          <w:tab w:val="num" w:pos="1446"/>
        </w:tabs>
        <w:spacing w:line="360" w:lineRule="auto"/>
        <w:rPr>
          <w:rFonts w:ascii="David" w:hAnsi="David"/>
          <w:sz w:val="24"/>
          <w:szCs w:val="24"/>
        </w:rPr>
      </w:pPr>
      <w:r w:rsidRPr="008C2ACA">
        <w:rPr>
          <w:rFonts w:ascii="David" w:hAnsi="David"/>
          <w:sz w:val="24"/>
          <w:szCs w:val="24"/>
          <w:rtl/>
        </w:rPr>
        <w:t>סיוע בשיפור הביטחון והאמון של הציבור,</w:t>
      </w:r>
      <w:r w:rsidRPr="008C2ACA">
        <w:rPr>
          <w:rFonts w:ascii="David" w:hAnsi="David" w:hint="cs"/>
          <w:sz w:val="24"/>
          <w:szCs w:val="24"/>
          <w:rtl/>
        </w:rPr>
        <w:t xml:space="preserve"> של ה</w:t>
      </w:r>
      <w:r w:rsidRPr="008C2ACA">
        <w:rPr>
          <w:rFonts w:ascii="David" w:hAnsi="David"/>
          <w:sz w:val="24"/>
          <w:szCs w:val="24"/>
          <w:rtl/>
        </w:rPr>
        <w:t>ספקים ו</w:t>
      </w:r>
      <w:r w:rsidRPr="008C2ACA">
        <w:rPr>
          <w:rFonts w:ascii="David" w:hAnsi="David" w:hint="cs"/>
          <w:sz w:val="24"/>
          <w:szCs w:val="24"/>
          <w:rtl/>
        </w:rPr>
        <w:t xml:space="preserve">של </w:t>
      </w:r>
      <w:r w:rsidRPr="008C2ACA">
        <w:rPr>
          <w:rFonts w:ascii="David" w:hAnsi="David"/>
          <w:sz w:val="24"/>
          <w:szCs w:val="24"/>
          <w:rtl/>
        </w:rPr>
        <w:t xml:space="preserve">בעלי עניין נוספים </w:t>
      </w:r>
      <w:r w:rsidRPr="008C2ACA">
        <w:rPr>
          <w:rFonts w:ascii="David" w:hAnsi="David" w:hint="cs"/>
          <w:sz w:val="24"/>
          <w:szCs w:val="24"/>
          <w:rtl/>
        </w:rPr>
        <w:t>של המשרד</w:t>
      </w:r>
      <w:r w:rsidRPr="008C2ACA">
        <w:rPr>
          <w:rFonts w:ascii="David" w:hAnsi="David"/>
          <w:sz w:val="24"/>
          <w:szCs w:val="24"/>
          <w:rtl/>
        </w:rPr>
        <w:t>.</w:t>
      </w:r>
    </w:p>
    <w:p w:rsidR="00C168B4" w:rsidRPr="008C2ACA" w:rsidRDefault="00C168B4" w:rsidP="00C168B4">
      <w:pPr>
        <w:spacing w:line="360" w:lineRule="auto"/>
        <w:ind w:left="1418"/>
        <w:rPr>
          <w:rFonts w:ascii="David" w:hAnsi="David"/>
          <w:sz w:val="24"/>
          <w:szCs w:val="24"/>
        </w:rPr>
      </w:pPr>
    </w:p>
    <w:p w:rsidR="00DD4FAF" w:rsidRPr="008C2ACA" w:rsidRDefault="00DD4FAF" w:rsidP="00733E1D">
      <w:pPr>
        <w:numPr>
          <w:ilvl w:val="0"/>
          <w:numId w:val="3"/>
        </w:numPr>
        <w:tabs>
          <w:tab w:val="clear" w:pos="397"/>
          <w:tab w:val="num" w:pos="-312"/>
          <w:tab w:val="num" w:pos="817"/>
        </w:tabs>
        <w:spacing w:line="360" w:lineRule="auto"/>
        <w:ind w:left="420"/>
        <w:rPr>
          <w:rFonts w:ascii="David" w:hAnsi="David"/>
          <w:b/>
          <w:bCs/>
          <w:sz w:val="24"/>
          <w:szCs w:val="24"/>
          <w:u w:val="single"/>
        </w:rPr>
      </w:pPr>
      <w:r w:rsidRPr="008C2ACA">
        <w:rPr>
          <w:rFonts w:ascii="David" w:hAnsi="David"/>
          <w:b/>
          <w:bCs/>
          <w:sz w:val="24"/>
          <w:szCs w:val="24"/>
          <w:u w:val="single"/>
          <w:rtl/>
        </w:rPr>
        <w:t>מטרות המכרז</w:t>
      </w:r>
      <w:r w:rsidRPr="008C2ACA">
        <w:rPr>
          <w:rFonts w:ascii="David" w:hAnsi="David" w:hint="cs"/>
          <w:b/>
          <w:bCs/>
          <w:sz w:val="24"/>
          <w:szCs w:val="24"/>
          <w:u w:val="single"/>
          <w:rtl/>
        </w:rPr>
        <w:t xml:space="preserve"> </w:t>
      </w:r>
    </w:p>
    <w:p w:rsidR="00985287" w:rsidRPr="008C2ACA" w:rsidRDefault="00985287" w:rsidP="00985287">
      <w:pPr>
        <w:numPr>
          <w:ilvl w:val="1"/>
          <w:numId w:val="3"/>
        </w:numPr>
        <w:tabs>
          <w:tab w:val="num" w:pos="-52"/>
        </w:tabs>
        <w:spacing w:line="360" w:lineRule="auto"/>
        <w:ind w:left="657" w:hanging="1014"/>
        <w:rPr>
          <w:rFonts w:ascii="David" w:hAnsi="David"/>
          <w:sz w:val="24"/>
          <w:szCs w:val="24"/>
          <w:rtl/>
        </w:rPr>
      </w:pPr>
      <w:r w:rsidRPr="008C2ACA">
        <w:rPr>
          <w:rFonts w:ascii="David" w:hAnsi="David" w:hint="cs"/>
          <w:sz w:val="24"/>
          <w:szCs w:val="24"/>
          <w:rtl/>
        </w:rPr>
        <w:t xml:space="preserve">עורך המכרז מבקש להתקשר מול חברות ייעוץ אשר יסייעו למשרדים לממש את המתודולוגיה לניהול סיכונים כפי שגובשה ע"י </w:t>
      </w:r>
      <w:r w:rsidR="00172599">
        <w:rPr>
          <w:rFonts w:ascii="David" w:hAnsi="David" w:hint="cs"/>
          <w:sz w:val="24"/>
          <w:szCs w:val="24"/>
          <w:rtl/>
        </w:rPr>
        <w:t>החשב הכללי</w:t>
      </w:r>
      <w:r w:rsidRPr="008C2ACA">
        <w:rPr>
          <w:rFonts w:ascii="David" w:hAnsi="David" w:hint="cs"/>
          <w:sz w:val="24"/>
          <w:szCs w:val="24"/>
          <w:rtl/>
        </w:rPr>
        <w:t xml:space="preserve"> והכל בניהול ופיקוח של היחידה לניהול סיכונים. </w:t>
      </w:r>
    </w:p>
    <w:p w:rsidR="00AC2AEE" w:rsidRPr="00985287" w:rsidRDefault="00017FA5" w:rsidP="00985287">
      <w:pPr>
        <w:numPr>
          <w:ilvl w:val="1"/>
          <w:numId w:val="3"/>
        </w:numPr>
        <w:tabs>
          <w:tab w:val="num" w:pos="-52"/>
        </w:tabs>
        <w:spacing w:line="360" w:lineRule="auto"/>
        <w:ind w:left="657" w:hanging="1014"/>
        <w:rPr>
          <w:rFonts w:ascii="David" w:hAnsi="David"/>
          <w:sz w:val="24"/>
          <w:szCs w:val="24"/>
        </w:rPr>
      </w:pPr>
      <w:r>
        <w:rPr>
          <w:rFonts w:ascii="David" w:hAnsi="David" w:hint="cs"/>
          <w:sz w:val="24"/>
          <w:szCs w:val="24"/>
          <w:rtl/>
        </w:rPr>
        <w:t>מתן</w:t>
      </w:r>
      <w:r w:rsidR="00AC2AEE" w:rsidRPr="00985287">
        <w:rPr>
          <w:rFonts w:ascii="David" w:hAnsi="David"/>
          <w:sz w:val="24"/>
          <w:szCs w:val="24"/>
          <w:rtl/>
        </w:rPr>
        <w:t xml:space="preserve"> </w:t>
      </w:r>
      <w:r w:rsidR="00AC2AEE" w:rsidRPr="00985287">
        <w:rPr>
          <w:rFonts w:ascii="David" w:hAnsi="David" w:hint="cs"/>
          <w:sz w:val="24"/>
          <w:szCs w:val="24"/>
          <w:rtl/>
        </w:rPr>
        <w:t>שירותי ייעוץ</w:t>
      </w:r>
      <w:r w:rsidR="00985287">
        <w:rPr>
          <w:rFonts w:ascii="David" w:hAnsi="David" w:hint="cs"/>
          <w:sz w:val="24"/>
          <w:szCs w:val="24"/>
          <w:rtl/>
        </w:rPr>
        <w:t xml:space="preserve"> וליווי מקצועי </w:t>
      </w:r>
      <w:r w:rsidR="00AC2AEE" w:rsidRPr="00985287">
        <w:rPr>
          <w:rFonts w:ascii="David" w:hAnsi="David" w:hint="cs"/>
          <w:sz w:val="24"/>
          <w:szCs w:val="24"/>
          <w:rtl/>
        </w:rPr>
        <w:t>למשרדים בתחום ניהול סיכונים תפעוליים ובתחומים נלווים נדרשים, באמצעות עריכת סקר סיכונים, תוכניות טיפול בסיכונים וב</w:t>
      </w:r>
      <w:r w:rsidR="005F5404">
        <w:rPr>
          <w:rFonts w:ascii="David" w:hAnsi="David" w:hint="cs"/>
          <w:sz w:val="24"/>
          <w:szCs w:val="24"/>
          <w:rtl/>
        </w:rPr>
        <w:t xml:space="preserve">אמצעות </w:t>
      </w:r>
      <w:r w:rsidR="00AC2AEE" w:rsidRPr="00985287">
        <w:rPr>
          <w:rFonts w:ascii="David" w:hAnsi="David" w:hint="cs"/>
          <w:sz w:val="24"/>
          <w:szCs w:val="24"/>
          <w:rtl/>
        </w:rPr>
        <w:t xml:space="preserve">פרויקטים שונים, כמפורט בפרק ב' </w:t>
      </w:r>
      <w:r w:rsidR="006C705C">
        <w:rPr>
          <w:rFonts w:ascii="David" w:hAnsi="David" w:hint="cs"/>
          <w:sz w:val="24"/>
          <w:szCs w:val="24"/>
          <w:rtl/>
        </w:rPr>
        <w:t>ובנספחים</w:t>
      </w:r>
      <w:r w:rsidR="00077CFD">
        <w:rPr>
          <w:rFonts w:ascii="David" w:hAnsi="David" w:hint="cs"/>
          <w:sz w:val="24"/>
          <w:szCs w:val="24"/>
          <w:rtl/>
        </w:rPr>
        <w:t>.</w:t>
      </w:r>
    </w:p>
    <w:p w:rsidR="007474A4" w:rsidRPr="008C2ACA" w:rsidRDefault="007474A4" w:rsidP="00A46D39">
      <w:pPr>
        <w:spacing w:line="360" w:lineRule="auto"/>
        <w:ind w:left="23"/>
        <w:rPr>
          <w:rFonts w:ascii="David" w:hAnsi="David"/>
          <w:sz w:val="24"/>
          <w:szCs w:val="24"/>
          <w:rtl/>
        </w:rPr>
      </w:pPr>
    </w:p>
    <w:p w:rsidR="007178F0" w:rsidRPr="008C2ACA" w:rsidRDefault="007178F0" w:rsidP="00733E1D">
      <w:pPr>
        <w:numPr>
          <w:ilvl w:val="0"/>
          <w:numId w:val="3"/>
        </w:numPr>
        <w:tabs>
          <w:tab w:val="clear" w:pos="397"/>
          <w:tab w:val="num" w:pos="-312"/>
          <w:tab w:val="num" w:pos="817"/>
        </w:tabs>
        <w:spacing w:line="360" w:lineRule="auto"/>
        <w:ind w:left="420"/>
        <w:rPr>
          <w:rFonts w:ascii="David" w:hAnsi="David"/>
          <w:b/>
          <w:sz w:val="24"/>
          <w:szCs w:val="24"/>
          <w:u w:val="single"/>
        </w:rPr>
      </w:pPr>
      <w:r w:rsidRPr="008C2ACA">
        <w:rPr>
          <w:rFonts w:ascii="David" w:hAnsi="David"/>
          <w:b/>
          <w:bCs/>
          <w:sz w:val="24"/>
          <w:szCs w:val="24"/>
          <w:u w:val="single"/>
          <w:rtl/>
        </w:rPr>
        <w:t>הגדרות</w:t>
      </w:r>
    </w:p>
    <w:p w:rsidR="00382D2B" w:rsidRPr="008C2ACA" w:rsidRDefault="00382D2B" w:rsidP="00733E1D">
      <w:pPr>
        <w:pStyle w:val="110"/>
        <w:numPr>
          <w:ilvl w:val="1"/>
          <w:numId w:val="3"/>
        </w:numPr>
        <w:tabs>
          <w:tab w:val="clear" w:pos="1464"/>
          <w:tab w:val="num" w:pos="755"/>
        </w:tabs>
        <w:rPr>
          <w:rFonts w:cs="David"/>
          <w:rtl/>
        </w:rPr>
      </w:pPr>
      <w:r w:rsidRPr="008C2ACA">
        <w:rPr>
          <w:rFonts w:cs="David"/>
          <w:rtl/>
        </w:rPr>
        <w:t xml:space="preserve">הגדרות </w:t>
      </w:r>
      <w:r w:rsidRPr="008C2ACA">
        <w:rPr>
          <w:rFonts w:cs="David" w:hint="cs"/>
          <w:rtl/>
        </w:rPr>
        <w:t>כלליות</w:t>
      </w:r>
    </w:p>
    <w:tbl>
      <w:tblPr>
        <w:tblpPr w:leftFromText="180" w:rightFromText="180" w:vertAnchor="text" w:horzAnchor="margin" w:tblpXSpec="center" w:tblpY="44"/>
        <w:bidiVisual/>
        <w:tblW w:w="10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1"/>
        <w:gridCol w:w="8641"/>
      </w:tblGrid>
      <w:tr w:rsidR="00382D2B" w:rsidRPr="008C2ACA" w:rsidTr="00733E1D">
        <w:trPr>
          <w:cantSplit/>
          <w:trHeight w:val="145"/>
        </w:trPr>
        <w:tc>
          <w:tcPr>
            <w:tcW w:w="1711" w:type="dxa"/>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t>אתר האינטרנט</w:t>
            </w:r>
          </w:p>
        </w:tc>
        <w:tc>
          <w:tcPr>
            <w:tcW w:w="8641" w:type="dxa"/>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 xml:space="preserve">אתר האינטרנט של משרד האוצר שכתובתו: </w:t>
            </w:r>
            <w:hyperlink r:id="rId8" w:history="1">
              <w:r w:rsidRPr="008C2ACA">
                <w:rPr>
                  <w:rStyle w:val="Hyperlink"/>
                  <w:rFonts w:ascii="Narkisim" w:hAnsi="Narkisim"/>
                  <w:sz w:val="24"/>
                  <w:szCs w:val="24"/>
                </w:rPr>
                <w:t>www.mof.gov.il</w:t>
              </w:r>
            </w:hyperlink>
            <w:r w:rsidRPr="008C2ACA">
              <w:rPr>
                <w:rFonts w:hint="cs"/>
                <w:rtl/>
              </w:rPr>
              <w:t xml:space="preserve"> </w:t>
            </w:r>
            <w:r w:rsidRPr="008C2ACA">
              <w:rPr>
                <w:rFonts w:ascii="Narkisim" w:hAnsi="Narkisim"/>
                <w:sz w:val="24"/>
                <w:szCs w:val="24"/>
                <w:rtl/>
              </w:rPr>
              <w:t>או אתר מנהל הרכש</w:t>
            </w:r>
          </w:p>
          <w:p w:rsidR="00382D2B" w:rsidRPr="008C2ACA" w:rsidRDefault="00382D2B" w:rsidP="00382D2B">
            <w:pPr>
              <w:pStyle w:val="RonnyBase"/>
              <w:spacing w:line="276" w:lineRule="auto"/>
              <w:rPr>
                <w:rFonts w:ascii="Narkisim" w:hAnsi="Narkisim"/>
                <w:sz w:val="24"/>
                <w:szCs w:val="24"/>
              </w:rPr>
            </w:pPr>
            <w:r w:rsidRPr="008C2ACA">
              <w:rPr>
                <w:rFonts w:ascii="Narkisim" w:hAnsi="Narkisim"/>
                <w:sz w:val="24"/>
                <w:szCs w:val="24"/>
                <w:rtl/>
              </w:rPr>
              <w:t>הממשלתי</w:t>
            </w:r>
            <w:r w:rsidRPr="008C2ACA">
              <w:rPr>
                <w:rFonts w:ascii="Narkisim" w:hAnsi="Narkisim" w:hint="cs"/>
                <w:sz w:val="24"/>
                <w:szCs w:val="24"/>
                <w:rtl/>
              </w:rPr>
              <w:t xml:space="preserve"> </w:t>
            </w:r>
            <w:r w:rsidRPr="008C2ACA">
              <w:rPr>
                <w:rFonts w:ascii="Narkisim" w:hAnsi="Narkisim"/>
                <w:sz w:val="24"/>
                <w:szCs w:val="24"/>
                <w:rtl/>
              </w:rPr>
              <w:t xml:space="preserve">בכתובת </w:t>
            </w:r>
            <w:hyperlink r:id="rId9" w:history="1">
              <w:r w:rsidRPr="008C2ACA">
                <w:rPr>
                  <w:rStyle w:val="Hyperlink"/>
                  <w:rFonts w:ascii="Narkisim" w:hAnsi="Narkisim"/>
                  <w:sz w:val="24"/>
                  <w:szCs w:val="24"/>
                </w:rPr>
                <w:t>https://www.mr.gov.il/OfficesTenders/Pages/SearchOfficeTenders.aspx</w:t>
              </w:r>
            </w:hyperlink>
            <w:r w:rsidRPr="008C2ACA">
              <w:rPr>
                <w:rFonts w:ascii="Narkisim" w:hAnsi="Narkisim" w:hint="cs"/>
                <w:sz w:val="24"/>
                <w:szCs w:val="24"/>
                <w:rtl/>
              </w:rPr>
              <w:t xml:space="preserve"> </w:t>
            </w:r>
          </w:p>
        </w:tc>
      </w:tr>
      <w:tr w:rsidR="00382D2B" w:rsidRPr="008C2ACA" w:rsidTr="00733E1D">
        <w:trPr>
          <w:cantSplit/>
          <w:trHeight w:val="145"/>
        </w:trPr>
        <w:tc>
          <w:tcPr>
            <w:tcW w:w="1711" w:type="dxa"/>
          </w:tcPr>
          <w:p w:rsidR="00382D2B" w:rsidRPr="008C2ACA" w:rsidDel="00352448" w:rsidRDefault="00382D2B" w:rsidP="00382D2B">
            <w:pPr>
              <w:pStyle w:val="RonnyBase"/>
              <w:spacing w:line="276" w:lineRule="auto"/>
              <w:jc w:val="left"/>
              <w:rPr>
                <w:rFonts w:ascii="Narkisim" w:hAnsi="Narkisim"/>
                <w:b/>
                <w:bCs/>
                <w:sz w:val="24"/>
                <w:szCs w:val="24"/>
                <w:rtl/>
              </w:rPr>
            </w:pPr>
            <w:r w:rsidRPr="008C2ACA">
              <w:rPr>
                <w:rFonts w:ascii="Narkisim" w:hAnsi="Narkisim" w:hint="cs"/>
                <w:b/>
                <w:bCs/>
                <w:sz w:val="24"/>
                <w:szCs w:val="24"/>
                <w:rtl/>
              </w:rPr>
              <w:t>הזמנת עבודה</w:t>
            </w:r>
          </w:p>
        </w:tc>
        <w:tc>
          <w:tcPr>
            <w:tcW w:w="8641" w:type="dxa"/>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חוזה מחייב המסדיר את מסגרת הזמנים, התוצרים, השירותים והתקציב בין המשרד לספק הזוכה, לאחר גיבוש תכנית עבודה מפורטת שמאושרת ע"י יחידת ניהול סיכונים.</w:t>
            </w:r>
          </w:p>
        </w:tc>
      </w:tr>
      <w:tr w:rsidR="00382D2B" w:rsidRPr="008C2ACA" w:rsidTr="00733E1D">
        <w:trPr>
          <w:cantSplit/>
          <w:trHeight w:val="145"/>
        </w:trPr>
        <w:tc>
          <w:tcPr>
            <w:tcW w:w="1711" w:type="dxa"/>
          </w:tcPr>
          <w:p w:rsidR="00382D2B" w:rsidRPr="008C2ACA" w:rsidRDefault="00382D2B" w:rsidP="00382D2B">
            <w:pPr>
              <w:pStyle w:val="RonnyBase"/>
              <w:spacing w:line="276" w:lineRule="auto"/>
              <w:jc w:val="left"/>
              <w:rPr>
                <w:rFonts w:ascii="Narkisim" w:hAnsi="Narkisim"/>
                <w:b/>
                <w:bCs/>
                <w:sz w:val="24"/>
                <w:szCs w:val="24"/>
                <w:rtl/>
              </w:rPr>
            </w:pPr>
            <w:r w:rsidRPr="008C2ACA" w:rsidDel="00352448">
              <w:rPr>
                <w:rFonts w:ascii="Narkisim" w:hAnsi="Narkisim"/>
                <w:b/>
                <w:bCs/>
                <w:sz w:val="24"/>
                <w:szCs w:val="24"/>
                <w:rtl/>
              </w:rPr>
              <w:t>המכרז</w:t>
            </w:r>
            <w:r w:rsidRPr="008C2ACA">
              <w:rPr>
                <w:rFonts w:ascii="Narkisim" w:hAnsi="Narkisim"/>
                <w:b/>
                <w:bCs/>
                <w:sz w:val="24"/>
                <w:szCs w:val="24"/>
                <w:rtl/>
              </w:rPr>
              <w:t>/ מסמכי המכרז</w:t>
            </w:r>
          </w:p>
        </w:tc>
        <w:tc>
          <w:tcPr>
            <w:tcW w:w="8641" w:type="dxa"/>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sz w:val="24"/>
                <w:szCs w:val="24"/>
                <w:rtl/>
              </w:rPr>
              <w:t>מסמך זה על כל נספחיו, דרישותיו, תנאיו וחלקיו, לרבות תשובות לשאלות המציעים.</w:t>
            </w:r>
          </w:p>
        </w:tc>
      </w:tr>
      <w:tr w:rsidR="00382D2B" w:rsidRPr="008C2ACA" w:rsidTr="00733E1D">
        <w:trPr>
          <w:cantSplit/>
          <w:trHeight w:val="145"/>
        </w:trPr>
        <w:tc>
          <w:tcPr>
            <w:tcW w:w="1711" w:type="dxa"/>
          </w:tcPr>
          <w:p w:rsidR="00382D2B" w:rsidRPr="008C2ACA" w:rsidDel="00352448" w:rsidRDefault="00382D2B" w:rsidP="00382D2B">
            <w:pPr>
              <w:pStyle w:val="RonnyBase"/>
              <w:spacing w:line="276" w:lineRule="auto"/>
              <w:jc w:val="left"/>
              <w:rPr>
                <w:rFonts w:ascii="Narkisim" w:hAnsi="Narkisim"/>
                <w:b/>
                <w:bCs/>
                <w:sz w:val="24"/>
                <w:szCs w:val="24"/>
                <w:rtl/>
              </w:rPr>
            </w:pPr>
            <w:r w:rsidRPr="008C2ACA">
              <w:rPr>
                <w:rFonts w:ascii="Narkisim" w:hAnsi="Narkisim" w:hint="cs"/>
                <w:b/>
                <w:bCs/>
                <w:sz w:val="24"/>
                <w:szCs w:val="24"/>
                <w:rtl/>
              </w:rPr>
              <w:t xml:space="preserve">המשרד/ מזמין העבודה </w:t>
            </w:r>
          </w:p>
        </w:tc>
        <w:tc>
          <w:tcPr>
            <w:tcW w:w="8641" w:type="dxa"/>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cs"/>
                <w:sz w:val="24"/>
                <w:szCs w:val="24"/>
                <w:rtl/>
              </w:rPr>
              <w:t>משרד ממשלתי/יחידת סמך/גוף נלווה אשר עשוי להיות משתמש במכרז.</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jc w:val="left"/>
              <w:rPr>
                <w:rFonts w:ascii="Narkisim" w:hAnsi="Narkisim"/>
                <w:b/>
                <w:bCs/>
                <w:sz w:val="24"/>
                <w:szCs w:val="24"/>
                <w:rtl/>
              </w:rPr>
            </w:pPr>
            <w:r w:rsidRPr="008C2ACA">
              <w:rPr>
                <w:rFonts w:ascii="Narkisim" w:hAnsi="Narkisim"/>
                <w:b/>
                <w:bCs/>
                <w:sz w:val="24"/>
                <w:szCs w:val="24"/>
                <w:rtl/>
              </w:rPr>
              <w:t>הסכם/ הסכם התקשרות</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sz w:val="24"/>
                <w:szCs w:val="24"/>
                <w:rtl/>
              </w:rPr>
              <w:t>הסכם ההתקשרות על כל נספחיו שייחתם בין הספק הזוכה ל</w:t>
            </w:r>
            <w:r w:rsidRPr="008C2ACA">
              <w:rPr>
                <w:rFonts w:ascii="Narkisim" w:hAnsi="Narkisim" w:hint="cs"/>
                <w:sz w:val="24"/>
                <w:szCs w:val="24"/>
                <w:rtl/>
              </w:rPr>
              <w:t xml:space="preserve">בין המזמין </w:t>
            </w:r>
            <w:r w:rsidRPr="008C2ACA">
              <w:rPr>
                <w:rFonts w:ascii="Narkisim" w:hAnsi="Narkisim"/>
                <w:sz w:val="24"/>
                <w:szCs w:val="24"/>
                <w:rtl/>
              </w:rPr>
              <w:t xml:space="preserve">בנוסח המצורף </w:t>
            </w:r>
            <w:r w:rsidRPr="008C2ACA">
              <w:rPr>
                <w:rFonts w:ascii="Narkisim" w:hAnsi="Narkisim"/>
                <w:b/>
                <w:bCs/>
                <w:sz w:val="24"/>
                <w:szCs w:val="24"/>
                <w:rtl/>
              </w:rPr>
              <w:t xml:space="preserve">כנספח </w:t>
            </w:r>
            <w:r w:rsidR="00D4142B" w:rsidRPr="008C2ACA">
              <w:rPr>
                <w:rFonts w:ascii="Narkisim" w:hAnsi="Narkisim" w:hint="cs"/>
                <w:b/>
                <w:bCs/>
                <w:sz w:val="24"/>
                <w:szCs w:val="24"/>
                <w:rtl/>
              </w:rPr>
              <w:t>א</w:t>
            </w:r>
            <w:r w:rsidRPr="008C2ACA">
              <w:rPr>
                <w:rFonts w:ascii="Narkisim" w:hAnsi="Narkisim" w:hint="cs"/>
                <w:b/>
                <w:bCs/>
                <w:sz w:val="24"/>
                <w:szCs w:val="24"/>
                <w:rtl/>
              </w:rPr>
              <w:t>'</w:t>
            </w:r>
            <w:r w:rsidRPr="008C2ACA">
              <w:rPr>
                <w:rFonts w:ascii="Narkisim" w:hAnsi="Narkisim"/>
                <w:sz w:val="24"/>
                <w:szCs w:val="24"/>
                <w:rtl/>
              </w:rPr>
              <w:t xml:space="preserve">. </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ind w:left="4950" w:hanging="4950"/>
              <w:rPr>
                <w:rFonts w:ascii="Narkisim" w:hAnsi="Narkisim"/>
                <w:b/>
                <w:bCs/>
                <w:sz w:val="24"/>
                <w:rtl/>
              </w:rPr>
            </w:pPr>
            <w:r w:rsidRPr="008C2ACA">
              <w:rPr>
                <w:rFonts w:ascii="Narkisim" w:hAnsi="Narkisim"/>
                <w:b/>
                <w:bCs/>
                <w:sz w:val="24"/>
                <w:rtl/>
              </w:rPr>
              <w:t>הצעת מחיר</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 xml:space="preserve">הצעת המחיר של המציע לביצוע השירותים הנדרשים, כמפורט </w:t>
            </w:r>
            <w:r w:rsidRPr="008C2ACA">
              <w:rPr>
                <w:rFonts w:ascii="Narkisim" w:hAnsi="Narkisim" w:hint="cs"/>
                <w:b/>
                <w:bCs/>
                <w:sz w:val="24"/>
                <w:szCs w:val="24"/>
                <w:rtl/>
              </w:rPr>
              <w:t xml:space="preserve">בנספח </w:t>
            </w:r>
            <w:r w:rsidR="00D4142B" w:rsidRPr="008C2ACA">
              <w:rPr>
                <w:rFonts w:ascii="Narkisim" w:hAnsi="Narkisim" w:hint="cs"/>
                <w:b/>
                <w:bCs/>
                <w:sz w:val="24"/>
                <w:szCs w:val="24"/>
                <w:rtl/>
              </w:rPr>
              <w:t>ב3</w:t>
            </w:r>
            <w:r w:rsidRPr="008C2ACA">
              <w:rPr>
                <w:rFonts w:ascii="Narkisim" w:hAnsi="Narkisim" w:hint="cs"/>
                <w:sz w:val="24"/>
                <w:szCs w:val="24"/>
                <w:rtl/>
              </w:rPr>
              <w:t xml:space="preserve"> -הצעת המחיר</w:t>
            </w:r>
            <w:r w:rsidRPr="008C2ACA">
              <w:rPr>
                <w:rFonts w:ascii="Narkisim" w:hAnsi="Narkisim"/>
                <w:sz w:val="24"/>
                <w:szCs w:val="24"/>
                <w:rtl/>
              </w:rPr>
              <w:t>.</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ind w:left="4950" w:hanging="4950"/>
              <w:rPr>
                <w:rFonts w:ascii="Narkisim" w:hAnsi="Narkisim"/>
                <w:b/>
                <w:bCs/>
                <w:sz w:val="24"/>
                <w:rtl/>
              </w:rPr>
            </w:pPr>
            <w:r w:rsidRPr="008C2ACA">
              <w:rPr>
                <w:rFonts w:ascii="Narkisim" w:hAnsi="Narkisim" w:hint="cs"/>
                <w:b/>
                <w:bCs/>
                <w:sz w:val="24"/>
                <w:rtl/>
              </w:rPr>
              <w:t>השירותים</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cs"/>
                <w:sz w:val="24"/>
                <w:szCs w:val="24"/>
                <w:rtl/>
              </w:rPr>
              <w:t>שירותי ייעוץ וליווי מקצועי בנושא ניהול סיכונים תפעוליים, בהתאם לדרישות המפורטות במכרז זה.</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lastRenderedPageBreak/>
              <w:t>ועדת מכרזים</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highlight w:val="yellow"/>
                <w:rtl/>
              </w:rPr>
            </w:pPr>
            <w:r w:rsidRPr="008C2ACA">
              <w:rPr>
                <w:rFonts w:ascii="Narkisim" w:hAnsi="Narkisim"/>
                <w:sz w:val="24"/>
                <w:szCs w:val="24"/>
                <w:rtl/>
              </w:rPr>
              <w:t>וועדת מכרזים של משרד האוצר</w:t>
            </w:r>
            <w:r w:rsidRPr="008C2ACA">
              <w:rPr>
                <w:rFonts w:ascii="Narkisim" w:hAnsi="Narkisim" w:hint="cs"/>
                <w:sz w:val="24"/>
                <w:szCs w:val="24"/>
                <w:rtl/>
              </w:rPr>
              <w:t>.</w:t>
            </w:r>
            <w:r w:rsidRPr="008C2ACA">
              <w:rPr>
                <w:rFonts w:ascii="Narkisim" w:hAnsi="Narkisim"/>
                <w:sz w:val="24"/>
                <w:szCs w:val="24"/>
                <w:rtl/>
              </w:rPr>
              <w:t xml:space="preserve"> </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t xml:space="preserve">מנהל סיכונים ראשי </w:t>
            </w:r>
            <w:r w:rsidRPr="008C2ACA">
              <w:rPr>
                <w:rFonts w:ascii="Narkisim" w:hAnsi="Narkisim" w:hint="cs"/>
                <w:b/>
                <w:bCs/>
                <w:sz w:val="24"/>
                <w:szCs w:val="24"/>
                <w:rtl/>
              </w:rPr>
              <w:t>באגף החשב הכללי</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sz w:val="24"/>
                <w:szCs w:val="24"/>
                <w:rtl/>
              </w:rPr>
              <w:t xml:space="preserve">מנהל סיכונים ראשי </w:t>
            </w:r>
            <w:r w:rsidRPr="008C2ACA">
              <w:rPr>
                <w:rFonts w:ascii="Narkisim" w:hAnsi="Narkisim" w:hint="cs"/>
                <w:sz w:val="24"/>
                <w:szCs w:val="24"/>
                <w:rtl/>
              </w:rPr>
              <w:t>באגף החשב הכללי –</w:t>
            </w:r>
            <w:r w:rsidRPr="008C2ACA">
              <w:rPr>
                <w:rFonts w:ascii="Narkisim" w:hAnsi="Narkisim"/>
                <w:sz w:val="24"/>
                <w:szCs w:val="24"/>
                <w:rtl/>
              </w:rPr>
              <w:t xml:space="preserve"> הגורם שמונה על ידי החשב הכללי כמנהל הסיכונים הראשי</w:t>
            </w:r>
            <w:r w:rsidRPr="008C2ACA">
              <w:rPr>
                <w:rFonts w:ascii="Narkisim" w:hAnsi="Narkisim" w:hint="cs"/>
                <w:sz w:val="24"/>
                <w:szCs w:val="24"/>
                <w:rtl/>
              </w:rPr>
              <w:t xml:space="preserve"> של האגף</w:t>
            </w:r>
            <w:r w:rsidRPr="008C2ACA">
              <w:rPr>
                <w:rFonts w:ascii="Narkisim" w:hAnsi="Narkisim"/>
                <w:sz w:val="24"/>
                <w:szCs w:val="24"/>
                <w:rtl/>
              </w:rPr>
              <w:t xml:space="preserve">. </w:t>
            </w:r>
            <w:r w:rsidRPr="008C2ACA">
              <w:rPr>
                <w:rFonts w:ascii="Narkisim" w:hAnsi="Narkisim" w:hint="eastAsia"/>
                <w:sz w:val="24"/>
                <w:szCs w:val="24"/>
                <w:rtl/>
              </w:rPr>
              <w:t>חבר</w:t>
            </w:r>
            <w:r w:rsidRPr="008C2ACA">
              <w:rPr>
                <w:rFonts w:ascii="Narkisim" w:hAnsi="Narkisim"/>
                <w:sz w:val="24"/>
                <w:szCs w:val="24"/>
                <w:rtl/>
              </w:rPr>
              <w:t xml:space="preserve"> </w:t>
            </w:r>
            <w:r w:rsidRPr="008C2ACA">
              <w:rPr>
                <w:rFonts w:ascii="Narkisim" w:hAnsi="Narkisim" w:hint="eastAsia"/>
                <w:sz w:val="24"/>
                <w:szCs w:val="24"/>
                <w:rtl/>
              </w:rPr>
              <w:t>הנהלת</w:t>
            </w:r>
            <w:r w:rsidRPr="008C2ACA">
              <w:rPr>
                <w:rFonts w:ascii="Narkisim" w:hAnsi="Narkisim"/>
                <w:sz w:val="24"/>
                <w:szCs w:val="24"/>
                <w:rtl/>
              </w:rPr>
              <w:t xml:space="preserve"> </w:t>
            </w:r>
            <w:r w:rsidRPr="008C2ACA">
              <w:rPr>
                <w:rFonts w:ascii="Narkisim" w:hAnsi="Narkisim" w:hint="eastAsia"/>
                <w:sz w:val="24"/>
                <w:szCs w:val="24"/>
                <w:rtl/>
              </w:rPr>
              <w:t>אגף</w:t>
            </w:r>
            <w:r w:rsidRPr="008C2ACA">
              <w:rPr>
                <w:rFonts w:ascii="Narkisim" w:hAnsi="Narkisim"/>
                <w:sz w:val="24"/>
                <w:szCs w:val="24"/>
                <w:rtl/>
              </w:rPr>
              <w:t xml:space="preserve"> </w:t>
            </w:r>
            <w:r w:rsidRPr="008C2ACA">
              <w:rPr>
                <w:rFonts w:ascii="Narkisim" w:hAnsi="Narkisim" w:hint="eastAsia"/>
                <w:sz w:val="24"/>
                <w:szCs w:val="24"/>
                <w:rtl/>
              </w:rPr>
              <w:t>החשב</w:t>
            </w:r>
            <w:r w:rsidRPr="008C2ACA">
              <w:rPr>
                <w:rFonts w:ascii="Narkisim" w:hAnsi="Narkisim"/>
                <w:sz w:val="24"/>
                <w:szCs w:val="24"/>
                <w:rtl/>
              </w:rPr>
              <w:t xml:space="preserve"> </w:t>
            </w:r>
            <w:r w:rsidRPr="008C2ACA">
              <w:rPr>
                <w:rFonts w:ascii="Narkisim" w:hAnsi="Narkisim" w:hint="eastAsia"/>
                <w:sz w:val="24"/>
                <w:szCs w:val="24"/>
                <w:rtl/>
              </w:rPr>
              <w:t>הכללי</w:t>
            </w:r>
            <w:r w:rsidRPr="008C2ACA">
              <w:rPr>
                <w:rFonts w:ascii="Narkisim" w:hAnsi="Narkisim" w:hint="cs"/>
                <w:sz w:val="24"/>
                <w:szCs w:val="24"/>
                <w:rtl/>
              </w:rPr>
              <w:t>.</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b/>
                <w:bCs/>
                <w:sz w:val="24"/>
                <w:szCs w:val="24"/>
                <w:rtl/>
              </w:rPr>
              <w:t>מענה המציע/ מענה</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sz w:val="24"/>
                <w:szCs w:val="24"/>
                <w:rtl/>
              </w:rPr>
              <w:t>תשובת המציע למכרז על כל נספחיו, דרישותיו, תנאיו וחלקיו.</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מציע</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sz w:val="24"/>
                <w:szCs w:val="24"/>
                <w:rtl/>
              </w:rPr>
              <w:t>ספק המגיש הצעה למכרז.</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t>הספק</w:t>
            </w:r>
            <w:r w:rsidRPr="008C2ACA">
              <w:rPr>
                <w:rFonts w:ascii="Narkisim" w:hAnsi="Narkisim" w:hint="cs"/>
                <w:b/>
                <w:bCs/>
                <w:sz w:val="24"/>
                <w:szCs w:val="24"/>
                <w:rtl/>
              </w:rPr>
              <w:t>/הזוכה</w:t>
            </w:r>
            <w:r w:rsidRPr="008C2ACA">
              <w:rPr>
                <w:rFonts w:ascii="Narkisim" w:hAnsi="Narkisim"/>
                <w:b/>
                <w:bCs/>
                <w:sz w:val="24"/>
                <w:szCs w:val="24"/>
                <w:rtl/>
              </w:rPr>
              <w:t xml:space="preserve"> </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 xml:space="preserve">מציע אשר ייבחר על ידי ועדת המכרזים לספק את השירותים הנדרשים במכרז. </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hint="cs"/>
                <w:b/>
                <w:bCs/>
                <w:sz w:val="24"/>
                <w:szCs w:val="24"/>
                <w:rtl/>
              </w:rPr>
              <w:t>ספק עתודה</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cs"/>
                <w:sz w:val="24"/>
                <w:szCs w:val="24"/>
                <w:rtl/>
              </w:rPr>
              <w:t>מציע אשר לא הוכרז כזוכה במכרז, אך נבחר על ידי ועדת המכרזים לשמש כעתודה, כך שבמידה ויידרש על ידי עורך המכרז במהלך כל תקופת ההתקשרות להתחלת עבודה כספק במסגרת מכרז זה, יחולו עליו כל ההתחייבויות והמחויבויות במסגרת מכרז זה.</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t xml:space="preserve">צוות הספק </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 xml:space="preserve">כלל הצוות אשר יועסק ע"י הספק הזוכה לצורך מתן השירותים הנדרשים. </w:t>
            </w:r>
          </w:p>
        </w:tc>
      </w:tr>
      <w:tr w:rsidR="00382D2B" w:rsidRPr="008C2ACA" w:rsidTr="00733E1D">
        <w:trPr>
          <w:cantSplit/>
          <w:trHeight w:val="145"/>
        </w:trPr>
        <w:tc>
          <w:tcPr>
            <w:tcW w:w="171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rPr>
                <w:rFonts w:ascii="Narkisim" w:hAnsi="Narkisim"/>
                <w:b/>
                <w:bCs/>
                <w:sz w:val="24"/>
                <w:rtl/>
              </w:rPr>
            </w:pPr>
            <w:r w:rsidRPr="008C2ACA">
              <w:rPr>
                <w:rFonts w:ascii="Narkisim" w:hAnsi="Narkisim"/>
                <w:b/>
                <w:bCs/>
                <w:sz w:val="24"/>
                <w:rtl/>
              </w:rPr>
              <w:t>תקופת ההתקשרות</w:t>
            </w:r>
          </w:p>
        </w:tc>
        <w:tc>
          <w:tcPr>
            <w:tcW w:w="8641"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 xml:space="preserve">כהגדרתה בסעיף </w:t>
            </w:r>
            <w:r w:rsidR="00186233" w:rsidRPr="008C2ACA">
              <w:rPr>
                <w:rFonts w:ascii="Narkisim" w:hAnsi="Narkisim" w:hint="cs"/>
                <w:sz w:val="24"/>
                <w:szCs w:val="24"/>
                <w:rtl/>
              </w:rPr>
              <w:t>10</w:t>
            </w:r>
            <w:r w:rsidRPr="008C2ACA">
              <w:rPr>
                <w:rFonts w:ascii="Narkisim" w:hAnsi="Narkisim" w:hint="cs"/>
                <w:sz w:val="24"/>
                <w:szCs w:val="24"/>
                <w:rtl/>
              </w:rPr>
              <w:t xml:space="preserve"> </w:t>
            </w:r>
            <w:r w:rsidR="00186233" w:rsidRPr="008C2ACA">
              <w:rPr>
                <w:rFonts w:ascii="Narkisim" w:hAnsi="Narkisim" w:hint="cs"/>
                <w:sz w:val="24"/>
                <w:szCs w:val="24"/>
                <w:rtl/>
              </w:rPr>
              <w:t>להלן.</w:t>
            </w:r>
          </w:p>
        </w:tc>
      </w:tr>
    </w:tbl>
    <w:p w:rsidR="00D4142B" w:rsidRPr="008C2ACA" w:rsidRDefault="00D4142B" w:rsidP="00733E1D">
      <w:pPr>
        <w:pStyle w:val="110"/>
        <w:numPr>
          <w:ilvl w:val="0"/>
          <w:numId w:val="0"/>
        </w:numPr>
        <w:rPr>
          <w:rFonts w:cs="David"/>
          <w:rtl/>
        </w:rPr>
      </w:pPr>
    </w:p>
    <w:p w:rsidR="00382D2B" w:rsidRPr="008C2ACA" w:rsidRDefault="00382D2B" w:rsidP="00733E1D">
      <w:pPr>
        <w:pStyle w:val="110"/>
        <w:numPr>
          <w:ilvl w:val="1"/>
          <w:numId w:val="3"/>
        </w:numPr>
        <w:tabs>
          <w:tab w:val="clear" w:pos="1464"/>
          <w:tab w:val="num" w:pos="755"/>
        </w:tabs>
        <w:ind w:left="755"/>
        <w:rPr>
          <w:rFonts w:cs="David"/>
        </w:rPr>
      </w:pPr>
      <w:r w:rsidRPr="008C2ACA">
        <w:rPr>
          <w:rFonts w:cs="David" w:hint="cs"/>
          <w:rtl/>
        </w:rPr>
        <w:t>הגדרות מקצועיות</w:t>
      </w:r>
    </w:p>
    <w:tbl>
      <w:tblPr>
        <w:tblpPr w:leftFromText="180" w:rightFromText="180" w:vertAnchor="text" w:horzAnchor="margin" w:tblpXSpec="center" w:tblpY="104"/>
        <w:bidiVisual/>
        <w:tblW w:w="10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6"/>
        <w:gridCol w:w="8635"/>
      </w:tblGrid>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hint="cs"/>
                <w:b/>
                <w:bCs/>
                <w:sz w:val="24"/>
                <w:szCs w:val="24"/>
                <w:rtl/>
              </w:rPr>
              <w:t>מדד סיכוני מפתח</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Pr>
              <w:t>KRI (Key Risk Indicators)</w:t>
            </w:r>
            <w:r w:rsidRPr="008C2ACA">
              <w:rPr>
                <w:rFonts w:ascii="Narkisim" w:hAnsi="Narkisim"/>
                <w:sz w:val="24"/>
                <w:szCs w:val="24"/>
                <w:rtl/>
              </w:rPr>
              <w:t xml:space="preserve">- מדד המשמש כלי לבחינת </w:t>
            </w:r>
            <w:r w:rsidRPr="008C2ACA">
              <w:rPr>
                <w:rFonts w:ascii="Narkisim" w:hAnsi="Narkisim" w:hint="cs"/>
                <w:sz w:val="24"/>
                <w:szCs w:val="24"/>
                <w:rtl/>
              </w:rPr>
              <w:t>שינוי במגמה/שינוי</w:t>
            </w:r>
            <w:r w:rsidRPr="008C2ACA">
              <w:rPr>
                <w:rFonts w:ascii="Narkisim" w:hAnsi="Narkisim"/>
                <w:sz w:val="24"/>
                <w:szCs w:val="24"/>
                <w:rtl/>
              </w:rPr>
              <w:t xml:space="preserve"> </w:t>
            </w:r>
            <w:r w:rsidRPr="008C2ACA">
              <w:rPr>
                <w:rFonts w:ascii="Narkisim" w:hAnsi="Narkisim" w:hint="cs"/>
                <w:sz w:val="24"/>
                <w:szCs w:val="24"/>
                <w:rtl/>
              </w:rPr>
              <w:t>ב</w:t>
            </w:r>
            <w:r w:rsidRPr="008C2ACA">
              <w:rPr>
                <w:rFonts w:ascii="Narkisim" w:hAnsi="Narkisim"/>
                <w:sz w:val="24"/>
                <w:szCs w:val="24"/>
                <w:rtl/>
              </w:rPr>
              <w:t>סיכון המפתח בהיבטי</w:t>
            </w:r>
            <w:r w:rsidRPr="008C2ACA">
              <w:rPr>
                <w:rFonts w:ascii="Narkisim" w:hAnsi="Narkisim" w:hint="cs"/>
                <w:sz w:val="24"/>
                <w:szCs w:val="24"/>
                <w:rtl/>
              </w:rPr>
              <w:t xml:space="preserve">ם של </w:t>
            </w:r>
            <w:r w:rsidRPr="008C2ACA">
              <w:rPr>
                <w:rFonts w:ascii="Narkisim" w:hAnsi="Narkisim"/>
                <w:sz w:val="24"/>
                <w:szCs w:val="24"/>
                <w:rtl/>
              </w:rPr>
              <w:t>השפעה והסתברות.</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מנהל בכיר/שותף בכיר</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 xml:space="preserve">הסמכות הניהולית הבכירה אצל הספק לתחום הייעוץ לניהול סיכונים, </w:t>
            </w:r>
            <w:r w:rsidRPr="008C2ACA">
              <w:rPr>
                <w:rFonts w:ascii="Narkisim" w:hAnsi="Narkisim"/>
                <w:sz w:val="24"/>
                <w:szCs w:val="24"/>
                <w:rtl/>
              </w:rPr>
              <w:t>ברמה של מנכ"ל חברה או שותף בכיר או דרגה מקבילה</w:t>
            </w:r>
            <w:r w:rsidRPr="008C2ACA">
              <w:rPr>
                <w:rFonts w:ascii="Narkisim" w:hAnsi="Narkisim" w:hint="cs"/>
                <w:sz w:val="24"/>
                <w:szCs w:val="24"/>
                <w:rtl/>
              </w:rPr>
              <w:t>, אשר באחריותו</w:t>
            </w:r>
            <w:r w:rsidR="00F008F3">
              <w:rPr>
                <w:rFonts w:ascii="Narkisim" w:hAnsi="Narkisim" w:hint="cs"/>
                <w:sz w:val="24"/>
                <w:szCs w:val="24"/>
                <w:rtl/>
              </w:rPr>
              <w:t xml:space="preserve"> </w:t>
            </w:r>
            <w:r w:rsidRPr="008C2ACA">
              <w:rPr>
                <w:rFonts w:ascii="Narkisim" w:hAnsi="Narkisim" w:hint="cs"/>
                <w:sz w:val="24"/>
                <w:szCs w:val="24"/>
                <w:rtl/>
              </w:rPr>
              <w:t>ניהול כל הצוות המוצע במסגרת מכרז זה</w:t>
            </w:r>
            <w:r w:rsidR="00F008F3">
              <w:rPr>
                <w:rFonts w:ascii="Narkisim" w:hAnsi="Narkisim" w:hint="cs"/>
                <w:sz w:val="24"/>
                <w:szCs w:val="24"/>
                <w:rtl/>
              </w:rPr>
              <w:t xml:space="preserve"> ו</w:t>
            </w:r>
            <w:r w:rsidRPr="008C2ACA">
              <w:rPr>
                <w:rFonts w:ascii="Narkisim" w:hAnsi="Narkisim" w:hint="cs"/>
                <w:sz w:val="24"/>
                <w:szCs w:val="24"/>
                <w:rtl/>
              </w:rPr>
              <w:t>הנחייה</w:t>
            </w:r>
            <w:r w:rsidR="00F008F3">
              <w:rPr>
                <w:rFonts w:ascii="Narkisim" w:hAnsi="Narkisim" w:hint="cs"/>
                <w:sz w:val="24"/>
                <w:szCs w:val="24"/>
                <w:rtl/>
              </w:rPr>
              <w:t xml:space="preserve"> מקצועית</w:t>
            </w:r>
            <w:r w:rsidRPr="008C2ACA">
              <w:rPr>
                <w:rFonts w:ascii="Narkisim" w:hAnsi="Narkisim" w:hint="cs"/>
                <w:sz w:val="24"/>
                <w:szCs w:val="24"/>
                <w:rtl/>
              </w:rPr>
              <w:t xml:space="preserve"> לגבי אסטרטגיה של כל פרויקט, ואשר יהיה </w:t>
            </w:r>
            <w:r w:rsidRPr="008C2ACA">
              <w:rPr>
                <w:rFonts w:ascii="Narkisim" w:hAnsi="Narkisim"/>
                <w:sz w:val="24"/>
                <w:szCs w:val="24"/>
                <w:rtl/>
              </w:rPr>
              <w:t>חתום ואחראי על טיב כל התוצרים הסופיים במסגרת מכרז</w:t>
            </w:r>
            <w:r w:rsidRPr="008C2ACA">
              <w:rPr>
                <w:rFonts w:ascii="Narkisim" w:hAnsi="Narkisim" w:hint="cs"/>
                <w:sz w:val="24"/>
                <w:szCs w:val="24"/>
                <w:rtl/>
              </w:rPr>
              <w:t xml:space="preserve"> זה ועל שביעות רצון עורך המכרז.</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מנהל צוות</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מנהל אצל הספק האחראי על מספר יועצים ועל מספר פרויקטים במקביל. מנהל הצוות הוא הגורם אצל הספק המוביל את הפרויקט או כל עבודה מוזמנת ע"י המשרד.</w:t>
            </w:r>
          </w:p>
        </w:tc>
      </w:tr>
      <w:tr w:rsidR="00382D2B" w:rsidRPr="008C2ACA" w:rsidTr="00F008F3">
        <w:trPr>
          <w:cantSplit/>
          <w:trHeight w:val="517"/>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יועץ</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 xml:space="preserve">עובד המועסק באופן ישיר על ידי הספק המספק שירותי ייעוץ ללקוחותיו </w:t>
            </w:r>
            <w:r w:rsidR="00F008F3">
              <w:rPr>
                <w:rFonts w:ascii="Narkisim" w:hAnsi="Narkisim" w:hint="cs"/>
                <w:sz w:val="24"/>
                <w:szCs w:val="24"/>
                <w:rtl/>
              </w:rPr>
              <w:t>בתחומים שונים</w:t>
            </w:r>
            <w:r w:rsidRPr="008C2ACA">
              <w:rPr>
                <w:rFonts w:ascii="Narkisim" w:hAnsi="Narkisim" w:hint="cs"/>
                <w:sz w:val="24"/>
                <w:szCs w:val="24"/>
                <w:rtl/>
              </w:rPr>
              <w:t>.</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יועץ לניהול סיכונים תפעולי</w:t>
            </w:r>
            <w:r w:rsidR="00F008F3">
              <w:rPr>
                <w:rFonts w:ascii="Narkisim" w:hAnsi="Narkisim" w:hint="cs"/>
                <w:b/>
                <w:bCs/>
                <w:sz w:val="24"/>
                <w:szCs w:val="24"/>
                <w:rtl/>
              </w:rPr>
              <w:t>ים</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יועץ המתמחה באספקת שירותי ייעוץ לניהול סיכונים תפעולי</w:t>
            </w:r>
            <w:r w:rsidR="00F008F3">
              <w:rPr>
                <w:rFonts w:ascii="Narkisim" w:hAnsi="Narkisim" w:hint="cs"/>
                <w:sz w:val="24"/>
                <w:szCs w:val="24"/>
                <w:rtl/>
              </w:rPr>
              <w:t>ים</w:t>
            </w:r>
            <w:r w:rsidRPr="008C2ACA">
              <w:rPr>
                <w:rFonts w:ascii="Narkisim" w:hAnsi="Narkisim" w:hint="cs"/>
                <w:sz w:val="24"/>
                <w:szCs w:val="24"/>
                <w:rtl/>
              </w:rPr>
              <w:t xml:space="preserve"> המועסק באופן ישיר על ידי הספק.</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34"/>
              <w:jc w:val="left"/>
              <w:rPr>
                <w:rFonts w:ascii="Narkisim" w:hAnsi="Narkisim"/>
                <w:b/>
                <w:bCs/>
                <w:sz w:val="24"/>
                <w:szCs w:val="24"/>
                <w:rtl/>
              </w:rPr>
            </w:pPr>
            <w:r w:rsidRPr="008C2ACA">
              <w:rPr>
                <w:rFonts w:ascii="Narkisim" w:hAnsi="Narkisim" w:hint="cs"/>
                <w:b/>
                <w:bCs/>
                <w:sz w:val="24"/>
                <w:szCs w:val="24"/>
                <w:rtl/>
              </w:rPr>
              <w:t>מסמך תכנון</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ind w:left="1"/>
              <w:rPr>
                <w:rFonts w:ascii="Narkisim" w:hAnsi="Narkisim"/>
                <w:sz w:val="24"/>
                <w:szCs w:val="24"/>
                <w:rtl/>
              </w:rPr>
            </w:pPr>
            <w:r w:rsidRPr="008C2ACA">
              <w:rPr>
                <w:rFonts w:ascii="Narkisim" w:hAnsi="Narkisim" w:hint="cs"/>
                <w:sz w:val="24"/>
                <w:szCs w:val="24"/>
                <w:rtl/>
              </w:rPr>
              <w:t xml:space="preserve">מסמך תכנון שמכין הספק עבור </w:t>
            </w:r>
            <w:r w:rsidR="004051F1">
              <w:rPr>
                <w:rFonts w:ascii="Narkisim" w:hAnsi="Narkisim" w:hint="cs"/>
                <w:sz w:val="24"/>
                <w:szCs w:val="24"/>
                <w:rtl/>
              </w:rPr>
              <w:t>המזמין טרם תחילת העבודה</w:t>
            </w:r>
            <w:r w:rsidR="000E349A" w:rsidRPr="008C2ACA">
              <w:rPr>
                <w:rFonts w:ascii="Narkisim" w:hAnsi="Narkisim" w:hint="cs"/>
                <w:sz w:val="24"/>
                <w:szCs w:val="24"/>
                <w:rtl/>
              </w:rPr>
              <w:t>,</w:t>
            </w:r>
            <w:r w:rsidRPr="008C2ACA">
              <w:rPr>
                <w:rFonts w:ascii="Narkisim" w:hAnsi="Narkisim" w:hint="cs"/>
                <w:sz w:val="24"/>
                <w:szCs w:val="24"/>
                <w:rtl/>
              </w:rPr>
              <w:t xml:space="preserve"> המפרט את כל המידע לגבי שירותי הייעוץ הנרכשים וכולל התחייבות לאבני דרך מוגדרים, לוחות זמנים לביצוע, התוצרים שיינתנו ותקציב לכל אבן דרך. מסמך זה יכלול התייחסות לכל הנושאים הבאים: רקע ומטרת הפרויקט,</w:t>
            </w:r>
            <w:r w:rsidRPr="008C2ACA">
              <w:rPr>
                <w:rFonts w:ascii="Narkisim" w:hAnsi="Narkisim"/>
                <w:sz w:val="24"/>
                <w:szCs w:val="24"/>
              </w:rPr>
              <w:t xml:space="preserve"> </w:t>
            </w:r>
            <w:r w:rsidRPr="008C2ACA">
              <w:rPr>
                <w:rFonts w:ascii="Narkisim" w:hAnsi="Narkisim" w:hint="cs"/>
                <w:sz w:val="24"/>
                <w:szCs w:val="24"/>
                <w:rtl/>
              </w:rPr>
              <w:t>היחידות והגופים בארגון שייכללו בתכולת הפרויקט, תיאור שלבי הפרויקט ואבני הדרך, שיטת העבודה, מנהלים וגורמים בארגון שייקחו חלק בתהליך, המבנה הארגוני לביצוע הפרויקט, הצוות מטעם הספק שיספק את השירותים הנרכשים, דרכי התקשרות וכו'.</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hint="eastAsia"/>
                <w:b/>
                <w:bCs/>
                <w:sz w:val="24"/>
                <w:szCs w:val="24"/>
                <w:rtl/>
              </w:rPr>
              <w:t>סיכון</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eastAsia"/>
                <w:sz w:val="24"/>
                <w:szCs w:val="24"/>
                <w:rtl/>
              </w:rPr>
              <w:t>אפשרות</w:t>
            </w:r>
            <w:r w:rsidRPr="008C2ACA">
              <w:rPr>
                <w:rFonts w:ascii="Narkisim" w:hAnsi="Narkisim"/>
                <w:sz w:val="24"/>
                <w:szCs w:val="24"/>
                <w:rtl/>
              </w:rPr>
              <w:t xml:space="preserve"> </w:t>
            </w:r>
            <w:r w:rsidRPr="008C2ACA">
              <w:rPr>
                <w:rFonts w:ascii="Narkisim" w:hAnsi="Narkisim" w:hint="eastAsia"/>
                <w:sz w:val="24"/>
                <w:szCs w:val="24"/>
                <w:rtl/>
              </w:rPr>
              <w:t>כי</w:t>
            </w:r>
            <w:r w:rsidRPr="008C2ACA">
              <w:rPr>
                <w:rFonts w:ascii="Narkisim" w:hAnsi="Narkisim"/>
                <w:sz w:val="24"/>
                <w:szCs w:val="24"/>
                <w:rtl/>
              </w:rPr>
              <w:t xml:space="preserve"> </w:t>
            </w:r>
            <w:r w:rsidRPr="008C2ACA">
              <w:rPr>
                <w:rFonts w:ascii="Narkisim" w:hAnsi="Narkisim" w:hint="eastAsia"/>
                <w:sz w:val="24"/>
                <w:szCs w:val="24"/>
                <w:rtl/>
              </w:rPr>
              <w:t>אירוע</w:t>
            </w:r>
            <w:r w:rsidRPr="008C2ACA">
              <w:rPr>
                <w:rFonts w:ascii="Narkisim" w:hAnsi="Narkisim"/>
                <w:sz w:val="24"/>
                <w:szCs w:val="24"/>
                <w:rtl/>
              </w:rPr>
              <w:t xml:space="preserve">, </w:t>
            </w:r>
            <w:r w:rsidRPr="008C2ACA">
              <w:rPr>
                <w:rFonts w:ascii="Narkisim" w:hAnsi="Narkisim" w:hint="eastAsia"/>
                <w:sz w:val="24"/>
                <w:szCs w:val="24"/>
                <w:rtl/>
              </w:rPr>
              <w:t>פעילות</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פעולה</w:t>
            </w:r>
            <w:r w:rsidRPr="008C2ACA">
              <w:rPr>
                <w:rFonts w:ascii="Narkisim" w:hAnsi="Narkisim"/>
                <w:sz w:val="24"/>
                <w:szCs w:val="24"/>
                <w:rtl/>
              </w:rPr>
              <w:t xml:space="preserve">, </w:t>
            </w:r>
            <w:r w:rsidRPr="008C2ACA">
              <w:rPr>
                <w:rFonts w:ascii="Narkisim" w:hAnsi="Narkisim" w:hint="eastAsia"/>
                <w:sz w:val="24"/>
                <w:szCs w:val="24"/>
                <w:rtl/>
              </w:rPr>
              <w:t>פנימיים</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חיצוניים</w:t>
            </w:r>
            <w:r w:rsidRPr="008C2ACA">
              <w:rPr>
                <w:rFonts w:ascii="Narkisim" w:hAnsi="Narkisim"/>
                <w:sz w:val="24"/>
                <w:szCs w:val="24"/>
                <w:rtl/>
              </w:rPr>
              <w:t xml:space="preserve"> </w:t>
            </w:r>
            <w:r w:rsidRPr="008C2ACA">
              <w:rPr>
                <w:rFonts w:ascii="Narkisim" w:hAnsi="Narkisim" w:hint="eastAsia"/>
                <w:sz w:val="24"/>
                <w:szCs w:val="24"/>
                <w:rtl/>
              </w:rPr>
              <w:t>יגרמו</w:t>
            </w:r>
            <w:r w:rsidRPr="008C2ACA">
              <w:rPr>
                <w:rFonts w:ascii="Narkisim" w:hAnsi="Narkisim"/>
                <w:sz w:val="24"/>
                <w:szCs w:val="24"/>
                <w:rtl/>
              </w:rPr>
              <w:t xml:space="preserve"> </w:t>
            </w:r>
            <w:r w:rsidRPr="008C2ACA">
              <w:rPr>
                <w:rFonts w:ascii="Narkisim" w:hAnsi="Narkisim" w:hint="eastAsia"/>
                <w:sz w:val="24"/>
                <w:szCs w:val="24"/>
                <w:rtl/>
              </w:rPr>
              <w:t>לנזקים</w:t>
            </w:r>
            <w:r w:rsidRPr="008C2ACA">
              <w:rPr>
                <w:rFonts w:ascii="Narkisim" w:hAnsi="Narkisim" w:hint="cs"/>
                <w:sz w:val="24"/>
                <w:szCs w:val="24"/>
                <w:rtl/>
              </w:rPr>
              <w:t xml:space="preserve"> או </w:t>
            </w:r>
            <w:r w:rsidRPr="008C2ACA">
              <w:rPr>
                <w:rFonts w:ascii="Narkisim" w:hAnsi="Narkisim"/>
                <w:sz w:val="24"/>
                <w:szCs w:val="24"/>
                <w:rtl/>
              </w:rPr>
              <w:t xml:space="preserve">הפסדים </w:t>
            </w:r>
            <w:r w:rsidRPr="008C2ACA">
              <w:rPr>
                <w:rFonts w:ascii="Narkisim" w:hAnsi="Narkisim" w:hint="cs"/>
                <w:sz w:val="24"/>
                <w:szCs w:val="24"/>
                <w:rtl/>
              </w:rPr>
              <w:t>ו</w:t>
            </w:r>
            <w:r w:rsidRPr="008C2ACA">
              <w:rPr>
                <w:rFonts w:ascii="Narkisim" w:hAnsi="Narkisim" w:hint="eastAsia"/>
                <w:sz w:val="24"/>
                <w:szCs w:val="24"/>
                <w:rtl/>
              </w:rPr>
              <w:t>יפגעו</w:t>
            </w:r>
            <w:r w:rsidRPr="008C2ACA">
              <w:rPr>
                <w:rFonts w:ascii="Narkisim" w:hAnsi="Narkisim"/>
                <w:sz w:val="24"/>
                <w:szCs w:val="24"/>
                <w:rtl/>
              </w:rPr>
              <w:t xml:space="preserve"> </w:t>
            </w:r>
            <w:r w:rsidRPr="008C2ACA">
              <w:rPr>
                <w:rFonts w:ascii="Narkisim" w:hAnsi="Narkisim" w:hint="eastAsia"/>
                <w:sz w:val="24"/>
                <w:szCs w:val="24"/>
                <w:rtl/>
              </w:rPr>
              <w:t>ביכולת</w:t>
            </w:r>
            <w:r w:rsidRPr="008C2ACA">
              <w:rPr>
                <w:rFonts w:ascii="Narkisim" w:hAnsi="Narkisim"/>
                <w:sz w:val="24"/>
                <w:szCs w:val="24"/>
                <w:rtl/>
              </w:rPr>
              <w:t xml:space="preserve"> </w:t>
            </w:r>
            <w:r w:rsidRPr="008C2ACA">
              <w:rPr>
                <w:rFonts w:ascii="Narkisim" w:hAnsi="Narkisim" w:hint="eastAsia"/>
                <w:sz w:val="24"/>
                <w:szCs w:val="24"/>
                <w:rtl/>
              </w:rPr>
              <w:t>הארגון</w:t>
            </w:r>
            <w:r w:rsidRPr="008C2ACA">
              <w:rPr>
                <w:rFonts w:ascii="Narkisim" w:hAnsi="Narkisim"/>
                <w:sz w:val="24"/>
                <w:szCs w:val="24"/>
                <w:rtl/>
              </w:rPr>
              <w:t xml:space="preserve"> </w:t>
            </w:r>
            <w:r w:rsidRPr="008C2ACA">
              <w:rPr>
                <w:rFonts w:ascii="Narkisim" w:hAnsi="Narkisim" w:hint="eastAsia"/>
                <w:sz w:val="24"/>
                <w:szCs w:val="24"/>
                <w:rtl/>
              </w:rPr>
              <w:t>לעמוד</w:t>
            </w:r>
            <w:r w:rsidRPr="008C2ACA">
              <w:rPr>
                <w:rFonts w:ascii="Narkisim" w:hAnsi="Narkisim"/>
                <w:sz w:val="24"/>
                <w:szCs w:val="24"/>
                <w:rtl/>
              </w:rPr>
              <w:t xml:space="preserve"> </w:t>
            </w:r>
            <w:r w:rsidRPr="008C2ACA">
              <w:rPr>
                <w:rFonts w:ascii="Narkisim" w:hAnsi="Narkisim" w:hint="eastAsia"/>
                <w:sz w:val="24"/>
                <w:szCs w:val="24"/>
                <w:rtl/>
              </w:rPr>
              <w:t>ביעדיו</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מטרותיו</w:t>
            </w:r>
            <w:r w:rsidRPr="008C2ACA">
              <w:rPr>
                <w:rFonts w:ascii="Narkisim" w:hAnsi="Narkisim"/>
                <w:sz w:val="24"/>
                <w:szCs w:val="24"/>
                <w:rtl/>
              </w:rPr>
              <w:t>.</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b/>
                <w:bCs/>
                <w:sz w:val="24"/>
                <w:szCs w:val="24"/>
                <w:rtl/>
              </w:rPr>
              <w:t>סיכוני מפתח</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סיכונים</w:t>
            </w:r>
            <w:r w:rsidRPr="008C2ACA">
              <w:rPr>
                <w:rFonts w:ascii="Narkisim" w:hAnsi="Narkisim" w:hint="cs"/>
                <w:sz w:val="24"/>
                <w:szCs w:val="24"/>
                <w:rtl/>
              </w:rPr>
              <w:t xml:space="preserve"> המהווים חלק בלתי נפרד מליבת פעילות הארגון</w:t>
            </w:r>
            <w:r w:rsidR="00BC04FC">
              <w:rPr>
                <w:rFonts w:ascii="Narkisim" w:hAnsi="Narkisim" w:hint="cs"/>
                <w:sz w:val="24"/>
                <w:szCs w:val="24"/>
                <w:rtl/>
              </w:rPr>
              <w:t>,</w:t>
            </w:r>
            <w:r w:rsidRPr="008C2ACA">
              <w:rPr>
                <w:rFonts w:ascii="Narkisim" w:hAnsi="Narkisim" w:hint="cs"/>
                <w:sz w:val="24"/>
                <w:szCs w:val="24"/>
                <w:rtl/>
              </w:rPr>
              <w:t xml:space="preserve"> </w:t>
            </w:r>
            <w:r w:rsidRPr="008C2ACA">
              <w:rPr>
                <w:rFonts w:ascii="Narkisim" w:hAnsi="Narkisim"/>
                <w:sz w:val="24"/>
                <w:szCs w:val="24"/>
                <w:rtl/>
              </w:rPr>
              <w:t xml:space="preserve">שהוגדרו </w:t>
            </w:r>
            <w:r w:rsidRPr="008C2ACA">
              <w:rPr>
                <w:rFonts w:ascii="Narkisim" w:hAnsi="Narkisim" w:hint="cs"/>
                <w:sz w:val="24"/>
                <w:szCs w:val="24"/>
                <w:rtl/>
              </w:rPr>
              <w:t>כ</w:t>
            </w:r>
            <w:r w:rsidRPr="008C2ACA">
              <w:rPr>
                <w:rFonts w:ascii="Narkisim" w:hAnsi="Narkisim"/>
                <w:sz w:val="24"/>
                <w:szCs w:val="24"/>
                <w:rtl/>
              </w:rPr>
              <w:t xml:space="preserve">בעלי רמת </w:t>
            </w:r>
            <w:r w:rsidRPr="008C2ACA">
              <w:rPr>
                <w:rFonts w:ascii="Narkisim" w:hAnsi="Narkisim" w:hint="cs"/>
                <w:sz w:val="24"/>
                <w:szCs w:val="24"/>
                <w:rtl/>
              </w:rPr>
              <w:t>השפעה</w:t>
            </w:r>
            <w:r w:rsidRPr="008C2ACA">
              <w:rPr>
                <w:rFonts w:ascii="Narkisim" w:hAnsi="Narkisim"/>
                <w:sz w:val="24"/>
                <w:szCs w:val="24"/>
                <w:rtl/>
              </w:rPr>
              <w:t xml:space="preserve"> ו</w:t>
            </w:r>
            <w:r w:rsidRPr="008C2ACA">
              <w:rPr>
                <w:rFonts w:ascii="Narkisim" w:hAnsi="Narkisim" w:hint="cs"/>
                <w:sz w:val="24"/>
                <w:szCs w:val="24"/>
                <w:rtl/>
              </w:rPr>
              <w:t>הסתברות</w:t>
            </w:r>
            <w:r w:rsidRPr="008C2ACA">
              <w:rPr>
                <w:rFonts w:ascii="Narkisim" w:hAnsi="Narkisim"/>
                <w:sz w:val="24"/>
                <w:szCs w:val="24"/>
                <w:rtl/>
              </w:rPr>
              <w:t xml:space="preserve"> גבוה</w:t>
            </w:r>
            <w:r w:rsidRPr="008C2ACA">
              <w:rPr>
                <w:rFonts w:ascii="Narkisim" w:hAnsi="Narkisim" w:hint="cs"/>
                <w:sz w:val="24"/>
                <w:szCs w:val="24"/>
                <w:rtl/>
              </w:rPr>
              <w:t>ים</w:t>
            </w:r>
            <w:r w:rsidRPr="008C2ACA">
              <w:rPr>
                <w:rFonts w:ascii="Narkisim" w:hAnsi="Narkisim"/>
                <w:sz w:val="24"/>
                <w:szCs w:val="24"/>
                <w:rtl/>
              </w:rPr>
              <w:t xml:space="preserve"> ותועדפו על ידי </w:t>
            </w:r>
            <w:r w:rsidRPr="008C2ACA">
              <w:rPr>
                <w:rFonts w:ascii="Narkisim" w:hAnsi="Narkisim" w:hint="cs"/>
                <w:sz w:val="24"/>
                <w:szCs w:val="24"/>
                <w:rtl/>
              </w:rPr>
              <w:t>הנהלת הארגון בסקר הסיכונים התפעוליים</w:t>
            </w:r>
            <w:r w:rsidRPr="008C2ACA">
              <w:rPr>
                <w:rFonts w:ascii="Narkisim" w:hAnsi="Narkisim"/>
                <w:sz w:val="24"/>
                <w:szCs w:val="24"/>
                <w:rtl/>
              </w:rPr>
              <w:t xml:space="preserve"> </w:t>
            </w:r>
            <w:r w:rsidRPr="008C2ACA">
              <w:rPr>
                <w:rFonts w:ascii="Narkisim" w:hAnsi="Narkisim" w:hint="cs"/>
                <w:sz w:val="24"/>
                <w:szCs w:val="24"/>
                <w:rtl/>
              </w:rPr>
              <w:t>בטרם</w:t>
            </w:r>
            <w:r w:rsidRPr="008C2ACA">
              <w:rPr>
                <w:rFonts w:ascii="Narkisim" w:hAnsi="Narkisim"/>
                <w:sz w:val="24"/>
                <w:szCs w:val="24"/>
                <w:rtl/>
              </w:rPr>
              <w:t xml:space="preserve"> קביעת </w:t>
            </w:r>
            <w:r w:rsidRPr="008C2ACA">
              <w:rPr>
                <w:rFonts w:ascii="Narkisim" w:hAnsi="Narkisim" w:hint="cs"/>
                <w:sz w:val="24"/>
                <w:szCs w:val="24"/>
                <w:rtl/>
              </w:rPr>
              <w:t xml:space="preserve">תוכנית </w:t>
            </w:r>
            <w:r w:rsidRPr="008C2ACA">
              <w:rPr>
                <w:rFonts w:ascii="Narkisim" w:hAnsi="Narkisim"/>
                <w:sz w:val="24"/>
                <w:szCs w:val="24"/>
                <w:rtl/>
              </w:rPr>
              <w:t xml:space="preserve">טיפול בסיכונים. </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hint="cs"/>
                <w:b/>
                <w:bCs/>
                <w:sz w:val="24"/>
                <w:szCs w:val="24"/>
                <w:rtl/>
              </w:rPr>
              <w:lastRenderedPageBreak/>
              <w:t>סיכונים תפעוליים</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E35C7C">
            <w:pPr>
              <w:pStyle w:val="RonnyBase"/>
              <w:spacing w:line="276" w:lineRule="auto"/>
              <w:rPr>
                <w:rFonts w:ascii="Narkisim" w:hAnsi="Narkisim"/>
                <w:sz w:val="24"/>
                <w:szCs w:val="24"/>
                <w:rtl/>
              </w:rPr>
            </w:pPr>
            <w:r w:rsidRPr="008C2ACA">
              <w:rPr>
                <w:rFonts w:ascii="Narkisim" w:hAnsi="Narkisim" w:hint="cs"/>
                <w:sz w:val="24"/>
                <w:szCs w:val="24"/>
                <w:rtl/>
              </w:rPr>
              <w:t>סיכונים ה</w:t>
            </w:r>
            <w:r w:rsidRPr="008C2ACA">
              <w:rPr>
                <w:rFonts w:ascii="Narkisim" w:hAnsi="Narkisim"/>
                <w:sz w:val="24"/>
                <w:szCs w:val="24"/>
                <w:rtl/>
              </w:rPr>
              <w:t xml:space="preserve">כוללים בין היתר </w:t>
            </w:r>
            <w:r w:rsidRPr="008C2ACA">
              <w:rPr>
                <w:rFonts w:ascii="Narkisim" w:hAnsi="Narkisim" w:hint="cs"/>
                <w:sz w:val="24"/>
                <w:szCs w:val="24"/>
                <w:rtl/>
              </w:rPr>
              <w:t>נושאי סיכון</w:t>
            </w:r>
            <w:r w:rsidRPr="008C2ACA">
              <w:rPr>
                <w:rFonts w:ascii="Narkisim" w:hAnsi="Narkisim"/>
                <w:sz w:val="24"/>
                <w:szCs w:val="24"/>
                <w:rtl/>
              </w:rPr>
              <w:t xml:space="preserve"> </w:t>
            </w:r>
            <w:r w:rsidRPr="008C2ACA">
              <w:rPr>
                <w:rFonts w:ascii="Narkisim" w:hAnsi="Narkisim" w:hint="cs"/>
                <w:sz w:val="24"/>
                <w:szCs w:val="24"/>
                <w:rtl/>
              </w:rPr>
              <w:t>כ</w:t>
            </w:r>
            <w:r w:rsidRPr="008C2ACA">
              <w:rPr>
                <w:rFonts w:ascii="Narkisim" w:hAnsi="Narkisim"/>
                <w:sz w:val="24"/>
                <w:szCs w:val="24"/>
                <w:rtl/>
              </w:rPr>
              <w:t>דוגמת</w:t>
            </w:r>
            <w:r w:rsidRPr="008C2ACA">
              <w:rPr>
                <w:rFonts w:ascii="Narkisim" w:hAnsi="Narkisim" w:hint="cs"/>
                <w:sz w:val="24"/>
                <w:szCs w:val="24"/>
                <w:rtl/>
              </w:rPr>
              <w:t>:</w:t>
            </w:r>
            <w:r w:rsidRPr="008C2ACA">
              <w:rPr>
                <w:rFonts w:ascii="Narkisim" w:hAnsi="Narkisim"/>
                <w:sz w:val="24"/>
                <w:szCs w:val="24"/>
                <w:rtl/>
              </w:rPr>
              <w:t xml:space="preserve"> מעילות, הונאות, טעויות אנוש, כשלי מערכות ותשתיות, סיכונים בתהליכים העסקיים בממשלה</w:t>
            </w:r>
            <w:r w:rsidR="00BC04FC">
              <w:rPr>
                <w:rFonts w:ascii="Narkisim" w:hAnsi="Narkisim" w:hint="cs"/>
                <w:sz w:val="24"/>
                <w:szCs w:val="24"/>
                <w:rtl/>
              </w:rPr>
              <w:t>,</w:t>
            </w:r>
            <w:r w:rsidRPr="008C2ACA">
              <w:rPr>
                <w:rFonts w:ascii="Narkisim" w:hAnsi="Narkisim"/>
                <w:sz w:val="24"/>
                <w:szCs w:val="24"/>
                <w:rtl/>
              </w:rPr>
              <w:t xml:space="preserve"> סיכונים אסטרטגיים</w:t>
            </w:r>
            <w:r w:rsidR="00BC04FC">
              <w:rPr>
                <w:rFonts w:ascii="Narkisim" w:hAnsi="Narkisim" w:hint="cs"/>
                <w:sz w:val="24"/>
                <w:szCs w:val="24"/>
                <w:rtl/>
              </w:rPr>
              <w:t xml:space="preserve">, </w:t>
            </w:r>
            <w:r w:rsidRPr="008C2ACA">
              <w:rPr>
                <w:rFonts w:ascii="Narkisim" w:hAnsi="Narkisim"/>
                <w:sz w:val="24"/>
                <w:szCs w:val="24"/>
                <w:rtl/>
              </w:rPr>
              <w:t>סיכון ציות לחקיקה, לתקנות ולהוראות שונות</w:t>
            </w:r>
            <w:r w:rsidR="003A0D99">
              <w:rPr>
                <w:rFonts w:ascii="Narkisim" w:hAnsi="Narkisim" w:hint="cs"/>
                <w:sz w:val="24"/>
                <w:szCs w:val="24"/>
                <w:rtl/>
              </w:rPr>
              <w:t>,</w:t>
            </w:r>
            <w:r w:rsidRPr="008C2ACA">
              <w:rPr>
                <w:rFonts w:ascii="Narkisim" w:hAnsi="Narkisim"/>
                <w:sz w:val="24"/>
                <w:szCs w:val="24"/>
                <w:rtl/>
              </w:rPr>
              <w:t xml:space="preserve"> סיכון המוניטין הכרוך בהתממשות אחד או יותר מהסיכונים בקטגוריות הסיכון המפורטות לעיל.</w:t>
            </w:r>
            <w:r w:rsidR="00E35C7C">
              <w:rPr>
                <w:rFonts w:ascii="Narkisim" w:hAnsi="Narkisim" w:hint="cs"/>
                <w:sz w:val="24"/>
                <w:szCs w:val="24"/>
                <w:rtl/>
              </w:rPr>
              <w:t xml:space="preserve"> </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shd w:val="clear" w:color="auto" w:fill="auto"/>
          </w:tcPr>
          <w:p w:rsidR="00382D2B" w:rsidRPr="008C2ACA" w:rsidRDefault="00382D2B" w:rsidP="00382D2B">
            <w:pPr>
              <w:pStyle w:val="RonnyBase"/>
              <w:spacing w:line="276" w:lineRule="auto"/>
              <w:jc w:val="left"/>
              <w:rPr>
                <w:rFonts w:ascii="Narkisim" w:hAnsi="Narkisim"/>
                <w:b/>
                <w:bCs/>
                <w:sz w:val="24"/>
                <w:szCs w:val="24"/>
                <w:rtl/>
              </w:rPr>
            </w:pPr>
            <w:r w:rsidRPr="008C2ACA">
              <w:rPr>
                <w:rFonts w:ascii="Narkisim" w:hAnsi="Narkisim" w:hint="eastAsia"/>
                <w:b/>
                <w:bCs/>
                <w:sz w:val="24"/>
                <w:szCs w:val="24"/>
                <w:rtl/>
              </w:rPr>
              <w:t>סקר</w:t>
            </w:r>
            <w:r w:rsidRPr="008C2ACA">
              <w:rPr>
                <w:rFonts w:ascii="Narkisim" w:hAnsi="Narkisim"/>
                <w:b/>
                <w:bCs/>
                <w:sz w:val="24"/>
                <w:szCs w:val="24"/>
                <w:rtl/>
              </w:rPr>
              <w:t xml:space="preserve"> </w:t>
            </w:r>
            <w:r w:rsidRPr="008C2ACA">
              <w:rPr>
                <w:rFonts w:ascii="Narkisim" w:hAnsi="Narkisim" w:hint="eastAsia"/>
                <w:b/>
                <w:bCs/>
                <w:sz w:val="24"/>
                <w:szCs w:val="24"/>
                <w:rtl/>
              </w:rPr>
              <w:t>סיכונים</w:t>
            </w:r>
            <w:r w:rsidRPr="008C2ACA">
              <w:rPr>
                <w:rFonts w:ascii="Narkisim" w:hAnsi="Narkisim"/>
                <w:b/>
                <w:bCs/>
                <w:sz w:val="24"/>
                <w:szCs w:val="24"/>
                <w:rtl/>
              </w:rPr>
              <w:t xml:space="preserve"> תפעוליים</w:t>
            </w:r>
          </w:p>
        </w:tc>
        <w:tc>
          <w:tcPr>
            <w:tcW w:w="8635" w:type="dxa"/>
            <w:tcBorders>
              <w:top w:val="single" w:sz="4" w:space="0" w:color="auto"/>
              <w:left w:val="single" w:sz="4" w:space="0" w:color="auto"/>
              <w:bottom w:val="single" w:sz="4" w:space="0" w:color="auto"/>
              <w:right w:val="single" w:sz="4" w:space="0" w:color="auto"/>
            </w:tcBorders>
            <w:shd w:val="clear" w:color="auto" w:fill="auto"/>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cs"/>
                <w:sz w:val="24"/>
                <w:szCs w:val="24"/>
                <w:rtl/>
              </w:rPr>
              <w:t xml:space="preserve">סקר סיכונים הוא מכלול הפעולות המבוצעות למיפוי סיכונים העלולים לפגוע בארגון לעמוד ביעדיו ובמטרותיו. </w:t>
            </w:r>
            <w:r w:rsidRPr="008C2ACA">
              <w:rPr>
                <w:rFonts w:ascii="Narkisim" w:hAnsi="Narkisim" w:hint="eastAsia"/>
                <w:sz w:val="24"/>
                <w:szCs w:val="24"/>
                <w:rtl/>
              </w:rPr>
              <w:t>תהליך</w:t>
            </w:r>
            <w:r w:rsidRPr="008C2ACA">
              <w:rPr>
                <w:rFonts w:ascii="Narkisim" w:hAnsi="Narkisim" w:hint="cs"/>
                <w:sz w:val="24"/>
                <w:szCs w:val="24"/>
                <w:rtl/>
              </w:rPr>
              <w:t xml:space="preserve"> הסקר</w:t>
            </w:r>
            <w:r w:rsidRPr="008C2ACA">
              <w:rPr>
                <w:rFonts w:ascii="Narkisim" w:hAnsi="Narkisim"/>
                <w:sz w:val="24"/>
                <w:szCs w:val="24"/>
                <w:rtl/>
              </w:rPr>
              <w:t xml:space="preserve"> </w:t>
            </w:r>
            <w:r w:rsidRPr="008C2ACA">
              <w:rPr>
                <w:rFonts w:ascii="Narkisim" w:hAnsi="Narkisim" w:hint="eastAsia"/>
                <w:sz w:val="24"/>
                <w:szCs w:val="24"/>
                <w:rtl/>
              </w:rPr>
              <w:t>כולל</w:t>
            </w:r>
            <w:r w:rsidRPr="008C2ACA">
              <w:rPr>
                <w:rFonts w:ascii="Narkisim" w:hAnsi="Narkisim"/>
                <w:sz w:val="24"/>
                <w:szCs w:val="24"/>
                <w:rtl/>
              </w:rPr>
              <w:t xml:space="preserve"> </w:t>
            </w:r>
            <w:r w:rsidRPr="008C2ACA">
              <w:rPr>
                <w:rFonts w:ascii="Narkisim" w:hAnsi="Narkisim" w:hint="eastAsia"/>
                <w:sz w:val="24"/>
                <w:szCs w:val="24"/>
                <w:rtl/>
              </w:rPr>
              <w:t>בין</w:t>
            </w:r>
            <w:r w:rsidRPr="008C2ACA">
              <w:rPr>
                <w:rFonts w:ascii="Narkisim" w:hAnsi="Narkisim"/>
                <w:sz w:val="24"/>
                <w:szCs w:val="24"/>
                <w:rtl/>
              </w:rPr>
              <w:t xml:space="preserve"> </w:t>
            </w:r>
            <w:r w:rsidRPr="008C2ACA">
              <w:rPr>
                <w:rFonts w:ascii="Narkisim" w:hAnsi="Narkisim" w:hint="eastAsia"/>
                <w:sz w:val="24"/>
                <w:szCs w:val="24"/>
                <w:rtl/>
              </w:rPr>
              <w:t>היתר</w:t>
            </w:r>
            <w:r w:rsidRPr="008C2ACA">
              <w:rPr>
                <w:rFonts w:ascii="Narkisim" w:hAnsi="Narkisim"/>
                <w:sz w:val="24"/>
                <w:szCs w:val="24"/>
                <w:rtl/>
              </w:rPr>
              <w:t xml:space="preserve">, </w:t>
            </w:r>
            <w:r w:rsidRPr="008C2ACA">
              <w:rPr>
                <w:rFonts w:ascii="Narkisim" w:hAnsi="Narkisim" w:hint="eastAsia"/>
                <w:sz w:val="24"/>
                <w:szCs w:val="24"/>
                <w:rtl/>
              </w:rPr>
              <w:t>מיפוי</w:t>
            </w:r>
            <w:r w:rsidRPr="008C2ACA">
              <w:rPr>
                <w:rFonts w:ascii="Narkisim" w:hAnsi="Narkisim"/>
                <w:sz w:val="24"/>
                <w:szCs w:val="24"/>
                <w:rtl/>
              </w:rPr>
              <w:t xml:space="preserve"> </w:t>
            </w:r>
            <w:r w:rsidR="00C41A85" w:rsidRPr="008C2ACA">
              <w:rPr>
                <w:rFonts w:ascii="Narkisim" w:hAnsi="Narkisim" w:hint="cs"/>
                <w:sz w:val="24"/>
                <w:szCs w:val="24"/>
                <w:rtl/>
              </w:rPr>
              <w:t>יעדי ופעילויות הארגון</w:t>
            </w:r>
            <w:r w:rsidRPr="008C2ACA">
              <w:rPr>
                <w:rFonts w:ascii="Narkisim" w:hAnsi="Narkisim" w:hint="cs"/>
                <w:sz w:val="24"/>
                <w:szCs w:val="24"/>
                <w:rtl/>
              </w:rPr>
              <w:t xml:space="preserve">, מיפוי סיכונים </w:t>
            </w:r>
            <w:r w:rsidR="00CC2065" w:rsidRPr="008C2ACA">
              <w:rPr>
                <w:rFonts w:ascii="Narkisim" w:hAnsi="Narkisim" w:hint="cs"/>
                <w:sz w:val="24"/>
                <w:szCs w:val="24"/>
                <w:rtl/>
              </w:rPr>
              <w:t>ה</w:t>
            </w:r>
            <w:r w:rsidRPr="008C2ACA">
              <w:rPr>
                <w:rFonts w:ascii="Narkisim" w:hAnsi="Narkisim" w:hint="cs"/>
                <w:sz w:val="24"/>
                <w:szCs w:val="24"/>
                <w:rtl/>
              </w:rPr>
              <w:t>כולל</w:t>
            </w:r>
            <w:r w:rsidRPr="008C2ACA">
              <w:rPr>
                <w:rFonts w:ascii="Narkisim" w:hAnsi="Narkisim"/>
                <w:sz w:val="24"/>
                <w:szCs w:val="24"/>
                <w:rtl/>
              </w:rPr>
              <w:t xml:space="preserve"> הליך דירוג </w:t>
            </w:r>
            <w:r w:rsidRPr="008C2ACA">
              <w:rPr>
                <w:rFonts w:ascii="Narkisim" w:hAnsi="Narkisim" w:hint="eastAsia"/>
                <w:sz w:val="24"/>
                <w:szCs w:val="24"/>
                <w:rtl/>
              </w:rPr>
              <w:t>ה</w:t>
            </w:r>
            <w:r w:rsidRPr="008C2ACA">
              <w:rPr>
                <w:rFonts w:ascii="Narkisim" w:hAnsi="Narkisim"/>
                <w:sz w:val="24"/>
                <w:szCs w:val="24"/>
                <w:rtl/>
              </w:rPr>
              <w:t xml:space="preserve">סיכונים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הארגון</w:t>
            </w:r>
            <w:r w:rsidRPr="008C2ACA">
              <w:rPr>
                <w:rFonts w:ascii="Narkisim" w:hAnsi="Narkisim"/>
                <w:sz w:val="24"/>
                <w:szCs w:val="24"/>
                <w:rtl/>
              </w:rPr>
              <w:t xml:space="preserve"> תוך בחינת הבקרות הקיימות והכנת מפת סיכונים. </w:t>
            </w:r>
            <w:r w:rsidRPr="008C2ACA">
              <w:rPr>
                <w:rFonts w:ascii="Narkisim" w:hAnsi="Narkisim" w:hint="eastAsia"/>
                <w:sz w:val="24"/>
                <w:szCs w:val="24"/>
                <w:rtl/>
              </w:rPr>
              <w:t>הסקר</w:t>
            </w:r>
            <w:r w:rsidRPr="008C2ACA">
              <w:rPr>
                <w:rFonts w:ascii="Narkisim" w:hAnsi="Narkisim"/>
                <w:sz w:val="24"/>
                <w:szCs w:val="24"/>
                <w:rtl/>
              </w:rPr>
              <w:t xml:space="preserve"> </w:t>
            </w:r>
            <w:r w:rsidRPr="008C2ACA">
              <w:rPr>
                <w:rFonts w:ascii="Narkisim" w:hAnsi="Narkisim" w:hint="eastAsia"/>
                <w:sz w:val="24"/>
                <w:szCs w:val="24"/>
                <w:rtl/>
              </w:rPr>
              <w:t>כולל</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מכלול</w:t>
            </w:r>
            <w:r w:rsidRPr="008C2ACA">
              <w:rPr>
                <w:rFonts w:ascii="Narkisim" w:hAnsi="Narkisim"/>
                <w:sz w:val="24"/>
                <w:szCs w:val="24"/>
                <w:rtl/>
              </w:rPr>
              <w:t xml:space="preserve"> </w:t>
            </w:r>
            <w:r w:rsidRPr="008C2ACA">
              <w:rPr>
                <w:rFonts w:ascii="Narkisim" w:hAnsi="Narkisim" w:hint="eastAsia"/>
                <w:sz w:val="24"/>
                <w:szCs w:val="24"/>
                <w:rtl/>
              </w:rPr>
              <w:t>הסיכונים</w:t>
            </w:r>
            <w:r w:rsidRPr="008C2ACA">
              <w:rPr>
                <w:rFonts w:ascii="Narkisim" w:hAnsi="Narkisim"/>
                <w:sz w:val="24"/>
                <w:szCs w:val="24"/>
                <w:rtl/>
              </w:rPr>
              <w:t xml:space="preserve"> </w:t>
            </w:r>
            <w:r w:rsidRPr="008C2ACA">
              <w:rPr>
                <w:rFonts w:ascii="Narkisim" w:hAnsi="Narkisim" w:hint="eastAsia"/>
                <w:sz w:val="24"/>
                <w:szCs w:val="24"/>
                <w:rtl/>
              </w:rPr>
              <w:t>התפעוליים</w:t>
            </w:r>
            <w:r w:rsidRPr="008C2ACA">
              <w:rPr>
                <w:rFonts w:ascii="Narkisim" w:hAnsi="Narkisim"/>
                <w:sz w:val="24"/>
                <w:szCs w:val="24"/>
                <w:rtl/>
              </w:rPr>
              <w:t xml:space="preserve"> </w:t>
            </w:r>
            <w:r w:rsidRPr="008C2ACA">
              <w:rPr>
                <w:rFonts w:ascii="Narkisim" w:hAnsi="Narkisim" w:hint="eastAsia"/>
                <w:sz w:val="24"/>
                <w:szCs w:val="24"/>
                <w:rtl/>
              </w:rPr>
              <w:t>ברמות</w:t>
            </w:r>
            <w:r w:rsidRPr="008C2ACA">
              <w:rPr>
                <w:rFonts w:ascii="Narkisim" w:hAnsi="Narkisim"/>
                <w:sz w:val="24"/>
                <w:szCs w:val="24"/>
                <w:rtl/>
              </w:rPr>
              <w:t xml:space="preserve"> </w:t>
            </w:r>
            <w:r w:rsidRPr="008C2ACA">
              <w:rPr>
                <w:rFonts w:ascii="Narkisim" w:hAnsi="Narkisim" w:hint="eastAsia"/>
                <w:sz w:val="24"/>
                <w:szCs w:val="24"/>
                <w:rtl/>
              </w:rPr>
              <w:t>השונות</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הארגון</w:t>
            </w:r>
            <w:r w:rsidRPr="008C2ACA">
              <w:rPr>
                <w:rFonts w:ascii="Narkisim" w:hAnsi="Narkisim"/>
                <w:sz w:val="24"/>
                <w:szCs w:val="24"/>
                <w:rtl/>
              </w:rPr>
              <w:t xml:space="preserve"> </w:t>
            </w:r>
            <w:r w:rsidRPr="008C2ACA">
              <w:rPr>
                <w:rFonts w:ascii="Narkisim" w:hAnsi="Narkisim" w:hint="eastAsia"/>
                <w:sz w:val="24"/>
                <w:szCs w:val="24"/>
                <w:rtl/>
              </w:rPr>
              <w:t>בהתאם</w:t>
            </w:r>
            <w:r w:rsidRPr="008C2ACA">
              <w:rPr>
                <w:rFonts w:ascii="Narkisim" w:hAnsi="Narkisim"/>
                <w:sz w:val="24"/>
                <w:szCs w:val="24"/>
                <w:rtl/>
              </w:rPr>
              <w:t xml:space="preserve"> </w:t>
            </w:r>
            <w:r w:rsidRPr="008C2ACA">
              <w:rPr>
                <w:rFonts w:ascii="Narkisim" w:hAnsi="Narkisim" w:hint="eastAsia"/>
                <w:sz w:val="24"/>
                <w:szCs w:val="24"/>
                <w:rtl/>
              </w:rPr>
              <w:t>למתודולוגיה</w:t>
            </w:r>
            <w:r w:rsidRPr="008C2ACA">
              <w:rPr>
                <w:rFonts w:ascii="Narkisim" w:hAnsi="Narkisim"/>
                <w:sz w:val="24"/>
                <w:szCs w:val="24"/>
                <w:rtl/>
              </w:rPr>
              <w:t xml:space="preserve"> </w:t>
            </w:r>
            <w:r w:rsidRPr="008C2ACA">
              <w:rPr>
                <w:rFonts w:ascii="Narkisim" w:hAnsi="Narkisim" w:hint="eastAsia"/>
                <w:sz w:val="24"/>
                <w:szCs w:val="24"/>
                <w:rtl/>
              </w:rPr>
              <w:t>הממשלתית</w:t>
            </w:r>
            <w:r w:rsidRPr="008C2ACA">
              <w:rPr>
                <w:rFonts w:ascii="Narkisim" w:hAnsi="Narkisim"/>
                <w:sz w:val="24"/>
                <w:szCs w:val="24"/>
                <w:rtl/>
              </w:rPr>
              <w:t xml:space="preserve"> - </w:t>
            </w:r>
            <w:r w:rsidRPr="008C2ACA">
              <w:rPr>
                <w:rFonts w:ascii="Narkisim" w:hAnsi="Narkisim" w:hint="eastAsia"/>
                <w:sz w:val="24"/>
                <w:szCs w:val="24"/>
                <w:rtl/>
              </w:rPr>
              <w:t>כפי</w:t>
            </w:r>
            <w:r w:rsidRPr="008C2ACA">
              <w:rPr>
                <w:rFonts w:ascii="Narkisim" w:hAnsi="Narkisim"/>
                <w:sz w:val="24"/>
                <w:szCs w:val="24"/>
                <w:rtl/>
              </w:rPr>
              <w:t xml:space="preserve"> שמוצגת בהורא</w:t>
            </w:r>
            <w:r w:rsidRPr="008C2ACA">
              <w:rPr>
                <w:rFonts w:ascii="Narkisim" w:hAnsi="Narkisim" w:hint="eastAsia"/>
                <w:sz w:val="24"/>
                <w:szCs w:val="24"/>
                <w:rtl/>
              </w:rPr>
              <w:t>ות</w:t>
            </w:r>
            <w:r w:rsidRPr="008C2ACA">
              <w:rPr>
                <w:rFonts w:ascii="Narkisim" w:hAnsi="Narkisim"/>
                <w:sz w:val="24"/>
                <w:szCs w:val="24"/>
                <w:rtl/>
              </w:rPr>
              <w:t xml:space="preserve"> התכ"ם. </w:t>
            </w:r>
          </w:p>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eastAsia"/>
                <w:sz w:val="24"/>
                <w:szCs w:val="24"/>
                <w:rtl/>
              </w:rPr>
              <w:t>תהליך</w:t>
            </w:r>
            <w:r w:rsidRPr="008C2ACA">
              <w:rPr>
                <w:rFonts w:ascii="Narkisim" w:hAnsi="Narkisim"/>
                <w:sz w:val="24"/>
                <w:szCs w:val="24"/>
                <w:rtl/>
              </w:rPr>
              <w:t xml:space="preserve"> </w:t>
            </w:r>
            <w:r w:rsidRPr="008C2ACA">
              <w:rPr>
                <w:rFonts w:ascii="Narkisim" w:hAnsi="Narkisim" w:hint="eastAsia"/>
                <w:sz w:val="24"/>
                <w:szCs w:val="24"/>
                <w:rtl/>
              </w:rPr>
              <w:t>מיפוי</w:t>
            </w:r>
            <w:r w:rsidRPr="008C2ACA">
              <w:rPr>
                <w:rFonts w:ascii="Narkisim" w:hAnsi="Narkisim"/>
                <w:sz w:val="24"/>
                <w:szCs w:val="24"/>
                <w:rtl/>
              </w:rPr>
              <w:t xml:space="preserve"> </w:t>
            </w:r>
            <w:r w:rsidRPr="008C2ACA">
              <w:rPr>
                <w:rFonts w:ascii="Narkisim" w:hAnsi="Narkisim" w:hint="eastAsia"/>
                <w:sz w:val="24"/>
                <w:szCs w:val="24"/>
                <w:rtl/>
              </w:rPr>
              <w:t>הסיכונים</w:t>
            </w:r>
            <w:r w:rsidRPr="008C2ACA">
              <w:rPr>
                <w:rFonts w:ascii="Narkisim" w:hAnsi="Narkisim"/>
                <w:sz w:val="24"/>
                <w:szCs w:val="24"/>
                <w:rtl/>
              </w:rPr>
              <w:t xml:space="preserve"> </w:t>
            </w:r>
            <w:r w:rsidRPr="008C2ACA">
              <w:rPr>
                <w:rFonts w:ascii="Narkisim" w:hAnsi="Narkisim" w:hint="eastAsia"/>
                <w:sz w:val="24"/>
                <w:szCs w:val="24"/>
                <w:rtl/>
              </w:rPr>
              <w:t>יכול</w:t>
            </w:r>
            <w:r w:rsidRPr="008C2ACA">
              <w:rPr>
                <w:rFonts w:ascii="Narkisim" w:hAnsi="Narkisim"/>
                <w:sz w:val="24"/>
                <w:szCs w:val="24"/>
                <w:rtl/>
              </w:rPr>
              <w:t xml:space="preserve"> </w:t>
            </w:r>
            <w:r w:rsidRPr="008C2ACA">
              <w:rPr>
                <w:rFonts w:ascii="Narkisim" w:hAnsi="Narkisim" w:hint="eastAsia"/>
                <w:sz w:val="24"/>
                <w:szCs w:val="24"/>
                <w:rtl/>
              </w:rPr>
              <w:t>להתייחס</w:t>
            </w:r>
            <w:r w:rsidRPr="008C2ACA">
              <w:rPr>
                <w:rFonts w:ascii="Narkisim" w:hAnsi="Narkisim"/>
                <w:sz w:val="24"/>
                <w:szCs w:val="24"/>
                <w:rtl/>
              </w:rPr>
              <w:t xml:space="preserve"> </w:t>
            </w:r>
            <w:r w:rsidRPr="008C2ACA">
              <w:rPr>
                <w:rFonts w:ascii="Narkisim" w:hAnsi="Narkisim" w:hint="eastAsia"/>
                <w:sz w:val="24"/>
                <w:szCs w:val="24"/>
                <w:rtl/>
              </w:rPr>
              <w:t>לארגון</w:t>
            </w:r>
            <w:r w:rsidRPr="008C2ACA">
              <w:rPr>
                <w:rFonts w:ascii="Narkisim" w:hAnsi="Narkisim"/>
                <w:sz w:val="24"/>
                <w:szCs w:val="24"/>
                <w:rtl/>
              </w:rPr>
              <w:t xml:space="preserve"> </w:t>
            </w:r>
            <w:r w:rsidRPr="008C2ACA">
              <w:rPr>
                <w:rFonts w:ascii="Narkisim" w:hAnsi="Narkisim" w:hint="eastAsia"/>
                <w:sz w:val="24"/>
                <w:szCs w:val="24"/>
                <w:rtl/>
              </w:rPr>
              <w:t>כולו</w:t>
            </w:r>
            <w:r w:rsidRPr="008C2ACA">
              <w:rPr>
                <w:rFonts w:ascii="Narkisim" w:hAnsi="Narkisim"/>
                <w:sz w:val="24"/>
                <w:szCs w:val="24"/>
                <w:rtl/>
              </w:rPr>
              <w:t xml:space="preserve">, </w:t>
            </w:r>
            <w:r w:rsidRPr="008C2ACA">
              <w:rPr>
                <w:rFonts w:ascii="Narkisim" w:hAnsi="Narkisim" w:hint="eastAsia"/>
                <w:sz w:val="24"/>
                <w:szCs w:val="24"/>
                <w:rtl/>
              </w:rPr>
              <w:t>לארגון</w:t>
            </w:r>
            <w:r w:rsidRPr="008C2ACA">
              <w:rPr>
                <w:rFonts w:ascii="Narkisim" w:hAnsi="Narkisim"/>
                <w:sz w:val="24"/>
                <w:szCs w:val="24"/>
                <w:rtl/>
              </w:rPr>
              <w:t xml:space="preserve"> </w:t>
            </w:r>
            <w:r w:rsidRPr="008C2ACA">
              <w:rPr>
                <w:rFonts w:ascii="Narkisim" w:hAnsi="Narkisim" w:hint="eastAsia"/>
                <w:sz w:val="24"/>
                <w:szCs w:val="24"/>
                <w:rtl/>
              </w:rPr>
              <w:t>בהקמה</w:t>
            </w:r>
            <w:r w:rsidRPr="008C2ACA">
              <w:rPr>
                <w:rFonts w:ascii="Narkisim" w:hAnsi="Narkisim"/>
                <w:sz w:val="24"/>
                <w:szCs w:val="24"/>
                <w:rtl/>
              </w:rPr>
              <w:t xml:space="preserve">, </w:t>
            </w:r>
            <w:r w:rsidRPr="008C2ACA">
              <w:rPr>
                <w:rFonts w:ascii="Narkisim" w:hAnsi="Narkisim" w:hint="eastAsia"/>
                <w:sz w:val="24"/>
                <w:szCs w:val="24"/>
                <w:rtl/>
              </w:rPr>
              <w:t>לפרויקט</w:t>
            </w:r>
            <w:r w:rsidRPr="008C2ACA">
              <w:rPr>
                <w:rFonts w:ascii="Narkisim" w:hAnsi="Narkisim"/>
                <w:sz w:val="24"/>
                <w:szCs w:val="24"/>
                <w:rtl/>
              </w:rPr>
              <w:t xml:space="preserve"> </w:t>
            </w:r>
            <w:r w:rsidRPr="008C2ACA">
              <w:rPr>
                <w:rFonts w:ascii="Narkisim" w:hAnsi="Narkisim" w:hint="eastAsia"/>
                <w:sz w:val="24"/>
                <w:szCs w:val="24"/>
                <w:rtl/>
              </w:rPr>
              <w:t>ייעודי</w:t>
            </w:r>
            <w:r w:rsidRPr="008C2ACA">
              <w:rPr>
                <w:rFonts w:ascii="Narkisim" w:hAnsi="Narkisim"/>
                <w:sz w:val="24"/>
                <w:szCs w:val="24"/>
                <w:rtl/>
              </w:rPr>
              <w:t xml:space="preserve">, </w:t>
            </w:r>
            <w:r w:rsidRPr="008C2ACA">
              <w:rPr>
                <w:rFonts w:ascii="Narkisim" w:hAnsi="Narkisim" w:hint="eastAsia"/>
                <w:sz w:val="24"/>
                <w:szCs w:val="24"/>
                <w:rtl/>
              </w:rPr>
              <w:t>לנושא</w:t>
            </w:r>
            <w:r w:rsidRPr="008C2ACA">
              <w:rPr>
                <w:rFonts w:ascii="Narkisim" w:hAnsi="Narkisim"/>
                <w:sz w:val="24"/>
                <w:szCs w:val="24"/>
                <w:rtl/>
              </w:rPr>
              <w:t xml:space="preserve"> ייחודי או להקשר ייחודי. </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rPr>
                <w:rFonts w:ascii="Narkisim" w:hAnsi="Narkisim"/>
                <w:b/>
                <w:bCs/>
                <w:sz w:val="24"/>
                <w:rtl/>
              </w:rPr>
            </w:pPr>
            <w:r w:rsidRPr="008C2ACA">
              <w:rPr>
                <w:rFonts w:ascii="Narkisim" w:hAnsi="Narkisim"/>
                <w:b/>
                <w:bCs/>
                <w:sz w:val="24"/>
                <w:rtl/>
              </w:rPr>
              <w:t xml:space="preserve">תוכנית </w:t>
            </w:r>
            <w:r w:rsidRPr="008C2ACA">
              <w:rPr>
                <w:rFonts w:ascii="Narkisim" w:hAnsi="Narkisim" w:hint="eastAsia"/>
                <w:b/>
                <w:bCs/>
                <w:sz w:val="24"/>
                <w:rtl/>
              </w:rPr>
              <w:t>טיפול</w:t>
            </w:r>
            <w:r w:rsidRPr="008C2ACA">
              <w:rPr>
                <w:rFonts w:ascii="Narkisim" w:hAnsi="Narkisim"/>
                <w:b/>
                <w:bCs/>
                <w:sz w:val="24"/>
                <w:rtl/>
              </w:rPr>
              <w:t xml:space="preserve"> </w:t>
            </w:r>
            <w:r w:rsidRPr="008C2ACA">
              <w:rPr>
                <w:rFonts w:ascii="Narkisim" w:hAnsi="Narkisim" w:hint="eastAsia"/>
                <w:b/>
                <w:bCs/>
                <w:sz w:val="24"/>
                <w:rtl/>
              </w:rPr>
              <w:t>בסיכונים</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hint="eastAsia"/>
                <w:sz w:val="24"/>
                <w:szCs w:val="24"/>
                <w:rtl/>
              </w:rPr>
              <w:t>תוכנית</w:t>
            </w:r>
            <w:r w:rsidRPr="008C2ACA">
              <w:rPr>
                <w:rFonts w:ascii="Narkisim" w:hAnsi="Narkisim"/>
                <w:sz w:val="24"/>
                <w:szCs w:val="24"/>
                <w:rtl/>
              </w:rPr>
              <w:t xml:space="preserve"> לטיפול בסיכונים שאותרו, כולם או חלקם, בהתאם להחלטת הארגון. </w:t>
            </w:r>
            <w:r w:rsidRPr="008C2ACA">
              <w:rPr>
                <w:rFonts w:ascii="Narkisim" w:hAnsi="Narkisim" w:hint="eastAsia"/>
                <w:sz w:val="24"/>
                <w:szCs w:val="24"/>
                <w:rtl/>
              </w:rPr>
              <w:t>התוכנית</w:t>
            </w:r>
            <w:r w:rsidRPr="008C2ACA">
              <w:rPr>
                <w:rFonts w:ascii="Narkisim" w:hAnsi="Narkisim"/>
                <w:sz w:val="24"/>
                <w:szCs w:val="24"/>
                <w:rtl/>
              </w:rPr>
              <w:t xml:space="preserve"> </w:t>
            </w:r>
            <w:r w:rsidRPr="008C2ACA">
              <w:rPr>
                <w:rFonts w:ascii="Narkisim" w:hAnsi="Narkisim" w:hint="eastAsia"/>
                <w:sz w:val="24"/>
                <w:szCs w:val="24"/>
                <w:rtl/>
              </w:rPr>
              <w:t>כרוכה</w:t>
            </w:r>
            <w:r w:rsidRPr="008C2ACA">
              <w:rPr>
                <w:rFonts w:ascii="Narkisim" w:hAnsi="Narkisim"/>
                <w:sz w:val="24"/>
                <w:szCs w:val="24"/>
                <w:rtl/>
              </w:rPr>
              <w:t xml:space="preserve"> </w:t>
            </w:r>
            <w:r w:rsidRPr="008C2ACA">
              <w:rPr>
                <w:rFonts w:ascii="Narkisim" w:hAnsi="Narkisim" w:hint="eastAsia"/>
                <w:sz w:val="24"/>
                <w:szCs w:val="24"/>
                <w:rtl/>
              </w:rPr>
              <w:t>בבחינה</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התאמת</w:t>
            </w:r>
            <w:r w:rsidRPr="008C2ACA">
              <w:rPr>
                <w:rFonts w:ascii="Narkisim" w:hAnsi="Narkisim"/>
                <w:sz w:val="24"/>
                <w:szCs w:val="24"/>
                <w:rtl/>
              </w:rPr>
              <w:t xml:space="preserve"> </w:t>
            </w:r>
            <w:r w:rsidRPr="008C2ACA">
              <w:rPr>
                <w:rFonts w:ascii="Narkisim" w:hAnsi="Narkisim" w:hint="eastAsia"/>
                <w:sz w:val="24"/>
                <w:szCs w:val="24"/>
                <w:rtl/>
              </w:rPr>
              <w:t>התגובות</w:t>
            </w:r>
            <w:r w:rsidRPr="008C2ACA">
              <w:rPr>
                <w:rFonts w:ascii="Narkisim" w:hAnsi="Narkisim"/>
                <w:sz w:val="24"/>
                <w:szCs w:val="24"/>
                <w:rtl/>
              </w:rPr>
              <w:t xml:space="preserve"> </w:t>
            </w:r>
            <w:r w:rsidRPr="008C2ACA">
              <w:rPr>
                <w:rFonts w:ascii="Narkisim" w:hAnsi="Narkisim" w:hint="eastAsia"/>
                <w:sz w:val="24"/>
                <w:szCs w:val="24"/>
                <w:rtl/>
              </w:rPr>
              <w:t>לשינויים</w:t>
            </w:r>
            <w:r w:rsidRPr="008C2ACA">
              <w:rPr>
                <w:rFonts w:ascii="Narkisim" w:hAnsi="Narkisim"/>
                <w:sz w:val="24"/>
                <w:szCs w:val="24"/>
                <w:rtl/>
              </w:rPr>
              <w:t xml:space="preserve"> </w:t>
            </w:r>
            <w:r w:rsidRPr="008C2ACA">
              <w:rPr>
                <w:rFonts w:ascii="Narkisim" w:hAnsi="Narkisim" w:hint="eastAsia"/>
                <w:sz w:val="24"/>
                <w:szCs w:val="24"/>
                <w:rtl/>
              </w:rPr>
              <w:t>החלים</w:t>
            </w:r>
            <w:r w:rsidRPr="008C2ACA">
              <w:rPr>
                <w:rFonts w:ascii="Narkisim" w:hAnsi="Narkisim"/>
                <w:sz w:val="24"/>
                <w:szCs w:val="24"/>
                <w:rtl/>
              </w:rPr>
              <w:t xml:space="preserve"> </w:t>
            </w:r>
            <w:r w:rsidRPr="008C2ACA">
              <w:rPr>
                <w:rFonts w:ascii="Narkisim" w:hAnsi="Narkisim" w:hint="eastAsia"/>
                <w:sz w:val="24"/>
                <w:szCs w:val="24"/>
                <w:rtl/>
              </w:rPr>
              <w:t>בגורמי</w:t>
            </w:r>
            <w:r w:rsidRPr="008C2ACA">
              <w:rPr>
                <w:rFonts w:ascii="Narkisim" w:hAnsi="Narkisim"/>
                <w:sz w:val="24"/>
                <w:szCs w:val="24"/>
                <w:rtl/>
              </w:rPr>
              <w:t xml:space="preserve"> </w:t>
            </w:r>
            <w:r w:rsidRPr="008C2ACA">
              <w:rPr>
                <w:rFonts w:ascii="Narkisim" w:hAnsi="Narkisim" w:hint="eastAsia"/>
                <w:sz w:val="24"/>
                <w:szCs w:val="24"/>
                <w:rtl/>
              </w:rPr>
              <w:t>הסיכון</w:t>
            </w:r>
            <w:r w:rsidRPr="008C2ACA">
              <w:rPr>
                <w:rFonts w:ascii="Narkisim" w:hAnsi="Narkisim"/>
                <w:sz w:val="24"/>
                <w:szCs w:val="24"/>
                <w:rtl/>
              </w:rPr>
              <w:t xml:space="preserve"> </w:t>
            </w:r>
            <w:r w:rsidRPr="008C2ACA">
              <w:rPr>
                <w:rFonts w:ascii="Narkisim" w:hAnsi="Narkisim" w:hint="eastAsia"/>
                <w:sz w:val="24"/>
                <w:szCs w:val="24"/>
                <w:rtl/>
              </w:rPr>
              <w:t>והשפעותיו</w:t>
            </w:r>
            <w:r w:rsidRPr="008C2ACA">
              <w:rPr>
                <w:rFonts w:ascii="Narkisim" w:hAnsi="Narkisim"/>
                <w:sz w:val="24"/>
                <w:szCs w:val="24"/>
                <w:rtl/>
              </w:rPr>
              <w:t>.</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rPr>
                <w:rFonts w:ascii="Narkisim" w:hAnsi="Narkisim"/>
                <w:b/>
                <w:bCs/>
                <w:sz w:val="24"/>
                <w:rtl/>
              </w:rPr>
            </w:pPr>
            <w:r w:rsidRPr="008C2ACA">
              <w:rPr>
                <w:rFonts w:ascii="Narkisim" w:hAnsi="Narkisim" w:hint="cs"/>
                <w:b/>
                <w:bCs/>
                <w:sz w:val="24"/>
                <w:rtl/>
              </w:rPr>
              <w:t>צוות הספק/צוות המציע</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tl/>
              </w:rPr>
              <w:t>כלל הצוות אשר יועסק ע"י הספק הזוכה לצורך מתן השירותים הנדרשים</w:t>
            </w:r>
            <w:r w:rsidRPr="008C2ACA">
              <w:rPr>
                <w:rFonts w:ascii="Narkisim" w:hAnsi="Narkisim" w:hint="cs"/>
                <w:sz w:val="24"/>
                <w:szCs w:val="24"/>
                <w:rtl/>
              </w:rPr>
              <w:t xml:space="preserve"> </w:t>
            </w:r>
            <w:r w:rsidRPr="008C2ACA">
              <w:rPr>
                <w:rFonts w:ascii="Narkisim" w:hAnsi="Narkisim"/>
                <w:sz w:val="24"/>
                <w:szCs w:val="24"/>
                <w:rtl/>
              </w:rPr>
              <w:t>לצורך מתן השירותים הנדרשים.</w:t>
            </w:r>
          </w:p>
        </w:tc>
      </w:tr>
      <w:tr w:rsidR="00382D2B" w:rsidRPr="008C2ACA" w:rsidTr="00733E1D">
        <w:trPr>
          <w:cantSplit/>
          <w:trHeight w:val="145"/>
        </w:trPr>
        <w:tc>
          <w:tcPr>
            <w:tcW w:w="1996"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TableText"/>
              <w:spacing w:line="276" w:lineRule="auto"/>
              <w:rPr>
                <w:rFonts w:asciiTheme="minorHAnsi" w:hAnsiTheme="minorHAnsi"/>
                <w:b/>
                <w:bCs/>
                <w:sz w:val="24"/>
              </w:rPr>
            </w:pPr>
            <w:r w:rsidRPr="008C2ACA">
              <w:rPr>
                <w:rFonts w:asciiTheme="minorHAnsi" w:hAnsiTheme="minorHAnsi"/>
                <w:b/>
                <w:bCs/>
                <w:sz w:val="24"/>
              </w:rPr>
              <w:t xml:space="preserve">SAP </w:t>
            </w:r>
            <w:r w:rsidRPr="008C2ACA">
              <w:rPr>
                <w:rFonts w:asciiTheme="minorHAnsi" w:hAnsiTheme="minorHAnsi" w:hint="cs"/>
                <w:b/>
                <w:bCs/>
                <w:sz w:val="24"/>
              </w:rPr>
              <w:t>GR</w:t>
            </w:r>
            <w:r w:rsidRPr="008C2ACA">
              <w:rPr>
                <w:rFonts w:asciiTheme="minorHAnsi" w:hAnsiTheme="minorHAnsi"/>
                <w:b/>
                <w:bCs/>
                <w:sz w:val="24"/>
              </w:rPr>
              <w:t>C</w:t>
            </w:r>
          </w:p>
        </w:tc>
        <w:tc>
          <w:tcPr>
            <w:tcW w:w="8635" w:type="dxa"/>
            <w:tcBorders>
              <w:top w:val="single" w:sz="4" w:space="0" w:color="auto"/>
              <w:left w:val="single" w:sz="4" w:space="0" w:color="auto"/>
              <w:bottom w:val="single" w:sz="4" w:space="0" w:color="auto"/>
              <w:right w:val="single" w:sz="4" w:space="0" w:color="auto"/>
            </w:tcBorders>
          </w:tcPr>
          <w:p w:rsidR="00382D2B" w:rsidRPr="008C2ACA" w:rsidRDefault="00382D2B" w:rsidP="00382D2B">
            <w:pPr>
              <w:pStyle w:val="RonnyBase"/>
              <w:spacing w:line="276" w:lineRule="auto"/>
              <w:rPr>
                <w:rFonts w:ascii="Narkisim" w:hAnsi="Narkisim"/>
                <w:sz w:val="24"/>
                <w:szCs w:val="24"/>
                <w:rtl/>
              </w:rPr>
            </w:pPr>
            <w:r w:rsidRPr="008C2ACA">
              <w:rPr>
                <w:rFonts w:ascii="Narkisim" w:hAnsi="Narkisim"/>
                <w:sz w:val="24"/>
                <w:szCs w:val="24"/>
              </w:rPr>
              <w:t>SAP GRC (Governance, Risk Management and Compliance)</w:t>
            </w:r>
            <w:r w:rsidRPr="008C2ACA">
              <w:rPr>
                <w:rFonts w:ascii="Narkisim" w:hAnsi="Narkisim" w:hint="cs"/>
                <w:sz w:val="24"/>
                <w:szCs w:val="24"/>
                <w:rtl/>
              </w:rPr>
              <w:t>- תוכנה לניהול תהליכי רגולציה ותהליכי ניהול סיכונים במשרדים הממשלתיים.</w:t>
            </w:r>
          </w:p>
        </w:tc>
      </w:tr>
    </w:tbl>
    <w:p w:rsidR="00382D2B" w:rsidRPr="008C2ACA" w:rsidRDefault="00382D2B" w:rsidP="00733E1D">
      <w:pPr>
        <w:tabs>
          <w:tab w:val="num" w:pos="817"/>
        </w:tabs>
        <w:spacing w:line="360" w:lineRule="auto"/>
        <w:rPr>
          <w:rFonts w:ascii="David" w:hAnsi="David"/>
          <w:b/>
          <w:sz w:val="24"/>
          <w:szCs w:val="24"/>
          <w:u w:val="single"/>
        </w:rPr>
      </w:pPr>
    </w:p>
    <w:p w:rsidR="00A9211B" w:rsidRPr="008C2ACA" w:rsidRDefault="00A9211B" w:rsidP="00733E1D">
      <w:pPr>
        <w:overflowPunct w:val="0"/>
        <w:autoSpaceDE w:val="0"/>
        <w:autoSpaceDN w:val="0"/>
        <w:adjustRightInd w:val="0"/>
        <w:ind w:right="180"/>
        <w:textAlignment w:val="baseline"/>
        <w:outlineLvl w:val="1"/>
        <w:rPr>
          <w:rFonts w:ascii="David" w:hAnsi="David"/>
          <w:rtl/>
        </w:rPr>
      </w:pPr>
    </w:p>
    <w:p w:rsidR="007918CA" w:rsidRPr="008C2ACA" w:rsidRDefault="007918CA" w:rsidP="00733E1D">
      <w:pPr>
        <w:numPr>
          <w:ilvl w:val="0"/>
          <w:numId w:val="3"/>
        </w:numPr>
        <w:tabs>
          <w:tab w:val="clear" w:pos="397"/>
          <w:tab w:val="num" w:pos="-312"/>
          <w:tab w:val="num" w:pos="817"/>
        </w:tabs>
        <w:spacing w:line="360" w:lineRule="auto"/>
        <w:ind w:left="0"/>
        <w:jc w:val="left"/>
        <w:rPr>
          <w:rFonts w:ascii="David" w:hAnsi="David"/>
          <w:b/>
          <w:bCs/>
          <w:sz w:val="24"/>
          <w:szCs w:val="24"/>
          <w:u w:val="single"/>
          <w:rtl/>
        </w:rPr>
      </w:pPr>
      <w:r w:rsidRPr="008C2ACA">
        <w:rPr>
          <w:rFonts w:ascii="David" w:hAnsi="David"/>
          <w:b/>
          <w:bCs/>
          <w:sz w:val="24"/>
          <w:szCs w:val="24"/>
          <w:u w:val="single"/>
          <w:rtl/>
        </w:rPr>
        <w:t>טבלת ריכוז מועדים</w:t>
      </w:r>
      <w:r w:rsidR="00C45B93" w:rsidRPr="008C2ACA">
        <w:rPr>
          <w:rFonts w:ascii="David" w:hAnsi="David"/>
          <w:b/>
          <w:bCs/>
          <w:sz w:val="24"/>
          <w:szCs w:val="24"/>
          <w:u w:val="single"/>
          <w:rtl/>
        </w:rPr>
        <w:t xml:space="preserve"> </w:t>
      </w:r>
    </w:p>
    <w:p w:rsidR="007918CA" w:rsidRPr="008C2ACA" w:rsidRDefault="007918CA" w:rsidP="00733E1D">
      <w:pPr>
        <w:pStyle w:val="Footer"/>
        <w:jc w:val="left"/>
        <w:rPr>
          <w:rFonts w:ascii="David" w:hAnsi="David"/>
          <w:b/>
          <w:bCs/>
          <w:sz w:val="24"/>
          <w:szCs w:val="24"/>
          <w:rtl/>
        </w:rPr>
      </w:pPr>
    </w:p>
    <w:tbl>
      <w:tblPr>
        <w:bidiVisual/>
        <w:tblW w:w="5894" w:type="pct"/>
        <w:tblInd w:w="1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6"/>
        <w:gridCol w:w="3402"/>
        <w:gridCol w:w="3118"/>
      </w:tblGrid>
      <w:tr w:rsidR="007918CA" w:rsidRPr="008C2ACA" w:rsidTr="004E3C7E">
        <w:trPr>
          <w:cantSplit/>
          <w:trHeight w:val="533"/>
          <w:tblHeader/>
        </w:trPr>
        <w:tc>
          <w:tcPr>
            <w:tcW w:w="166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8C2ACA" w:rsidRDefault="009E56B1" w:rsidP="000D0FB2">
            <w:pPr>
              <w:pStyle w:val="Footer"/>
              <w:rPr>
                <w:rFonts w:ascii="David" w:hAnsi="David"/>
                <w:b/>
                <w:bCs/>
                <w:sz w:val="24"/>
                <w:szCs w:val="24"/>
                <w:rtl/>
              </w:rPr>
            </w:pPr>
            <w:r w:rsidRPr="008C2ACA">
              <w:rPr>
                <w:rFonts w:ascii="David" w:hAnsi="David"/>
                <w:b/>
                <w:bCs/>
                <w:sz w:val="24"/>
                <w:szCs w:val="24"/>
                <w:rtl/>
              </w:rPr>
              <w:t>האירוע</w:t>
            </w:r>
          </w:p>
        </w:tc>
        <w:tc>
          <w:tcPr>
            <w:tcW w:w="173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8C2ACA" w:rsidRDefault="007918CA" w:rsidP="000D0FB2">
            <w:pPr>
              <w:pStyle w:val="Footer"/>
              <w:rPr>
                <w:rFonts w:ascii="David" w:hAnsi="David"/>
                <w:b/>
                <w:bCs/>
                <w:sz w:val="24"/>
                <w:szCs w:val="24"/>
                <w:rtl/>
              </w:rPr>
            </w:pPr>
            <w:r w:rsidRPr="008C2ACA">
              <w:rPr>
                <w:rFonts w:ascii="David" w:hAnsi="David"/>
                <w:b/>
                <w:bCs/>
                <w:sz w:val="24"/>
                <w:szCs w:val="24"/>
                <w:rtl/>
              </w:rPr>
              <w:t xml:space="preserve">תאריך </w:t>
            </w:r>
          </w:p>
        </w:tc>
        <w:tc>
          <w:tcPr>
            <w:tcW w:w="1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8C2ACA" w:rsidRDefault="009E56B1" w:rsidP="000D0FB2">
            <w:pPr>
              <w:pStyle w:val="Footer"/>
              <w:rPr>
                <w:rFonts w:ascii="David" w:hAnsi="David"/>
                <w:b/>
                <w:bCs/>
                <w:sz w:val="24"/>
                <w:szCs w:val="24"/>
                <w:rtl/>
              </w:rPr>
            </w:pPr>
            <w:r w:rsidRPr="008C2ACA">
              <w:rPr>
                <w:rFonts w:ascii="David" w:hAnsi="David"/>
                <w:b/>
                <w:bCs/>
                <w:sz w:val="24"/>
                <w:szCs w:val="24"/>
                <w:rtl/>
              </w:rPr>
              <w:t>מקום הביצוע</w:t>
            </w:r>
          </w:p>
        </w:tc>
      </w:tr>
      <w:tr w:rsidR="007918CA" w:rsidRPr="008C2ACA" w:rsidTr="004E3C7E">
        <w:trPr>
          <w:cantSplit/>
          <w:trHeight w:val="479"/>
        </w:trPr>
        <w:tc>
          <w:tcPr>
            <w:tcW w:w="1669" w:type="pct"/>
            <w:tcBorders>
              <w:top w:val="single" w:sz="4" w:space="0" w:color="auto"/>
              <w:left w:val="single" w:sz="4" w:space="0" w:color="auto"/>
              <w:bottom w:val="single" w:sz="4" w:space="0" w:color="auto"/>
              <w:right w:val="single" w:sz="4" w:space="0" w:color="auto"/>
            </w:tcBorders>
          </w:tcPr>
          <w:p w:rsidR="007918CA" w:rsidRPr="008C2ACA" w:rsidRDefault="00F3388E" w:rsidP="000D0FB2">
            <w:pPr>
              <w:pStyle w:val="Footer"/>
              <w:rPr>
                <w:rFonts w:ascii="David" w:hAnsi="David"/>
                <w:b/>
                <w:bCs/>
                <w:sz w:val="24"/>
                <w:szCs w:val="24"/>
                <w:rtl/>
              </w:rPr>
            </w:pPr>
            <w:r w:rsidRPr="008C2ACA">
              <w:rPr>
                <w:rFonts w:ascii="David" w:hAnsi="David" w:hint="cs"/>
                <w:sz w:val="24"/>
                <w:szCs w:val="24"/>
                <w:rtl/>
              </w:rPr>
              <w:t>יום פרסום המודעה בעיתונות (להלן - "מועד הפרסום").</w:t>
            </w:r>
          </w:p>
        </w:tc>
        <w:tc>
          <w:tcPr>
            <w:tcW w:w="1738" w:type="pct"/>
            <w:tcBorders>
              <w:top w:val="single" w:sz="4" w:space="0" w:color="auto"/>
              <w:left w:val="single" w:sz="4" w:space="0" w:color="auto"/>
              <w:bottom w:val="single" w:sz="4" w:space="0" w:color="auto"/>
              <w:right w:val="single" w:sz="4" w:space="0" w:color="auto"/>
            </w:tcBorders>
          </w:tcPr>
          <w:p w:rsidR="007918CA" w:rsidRPr="008C2ACA" w:rsidRDefault="00670666" w:rsidP="007432A2">
            <w:pPr>
              <w:pStyle w:val="Footer"/>
              <w:rPr>
                <w:rFonts w:ascii="David" w:hAnsi="David"/>
                <w:sz w:val="24"/>
                <w:szCs w:val="24"/>
              </w:rPr>
            </w:pPr>
            <w:r>
              <w:rPr>
                <w:rFonts w:ascii="David" w:hAnsi="David" w:hint="cs"/>
                <w:sz w:val="24"/>
                <w:szCs w:val="24"/>
                <w:rtl/>
              </w:rPr>
              <w:t>2</w:t>
            </w:r>
            <w:r w:rsidR="007432A2">
              <w:rPr>
                <w:rFonts w:ascii="David" w:hAnsi="David" w:hint="cs"/>
                <w:sz w:val="24"/>
                <w:szCs w:val="24"/>
                <w:rtl/>
              </w:rPr>
              <w:t>5</w:t>
            </w:r>
            <w:r>
              <w:rPr>
                <w:rFonts w:ascii="David" w:hAnsi="David" w:hint="cs"/>
                <w:sz w:val="24"/>
                <w:szCs w:val="24"/>
                <w:rtl/>
              </w:rPr>
              <w:t>/11/2018</w:t>
            </w:r>
          </w:p>
        </w:tc>
        <w:tc>
          <w:tcPr>
            <w:tcW w:w="1593" w:type="pct"/>
            <w:tcBorders>
              <w:top w:val="single" w:sz="4" w:space="0" w:color="auto"/>
              <w:left w:val="single" w:sz="4" w:space="0" w:color="auto"/>
              <w:bottom w:val="single" w:sz="4" w:space="0" w:color="auto"/>
              <w:right w:val="single" w:sz="4" w:space="0" w:color="auto"/>
            </w:tcBorders>
          </w:tcPr>
          <w:p w:rsidR="007918CA" w:rsidRPr="008C2ACA" w:rsidRDefault="007918CA" w:rsidP="000D0FB2">
            <w:pPr>
              <w:pStyle w:val="Footer"/>
              <w:rPr>
                <w:rFonts w:ascii="David" w:hAnsi="David"/>
                <w:sz w:val="24"/>
                <w:szCs w:val="24"/>
                <w:rtl/>
              </w:rPr>
            </w:pPr>
          </w:p>
        </w:tc>
      </w:tr>
      <w:tr w:rsidR="007918CA" w:rsidRPr="008C2ACA" w:rsidTr="004E3C7E">
        <w:trPr>
          <w:cantSplit/>
          <w:trHeight w:val="740"/>
        </w:trPr>
        <w:tc>
          <w:tcPr>
            <w:tcW w:w="1669" w:type="pct"/>
            <w:tcBorders>
              <w:top w:val="single" w:sz="4" w:space="0" w:color="auto"/>
              <w:left w:val="single" w:sz="4" w:space="0" w:color="auto"/>
              <w:bottom w:val="single" w:sz="4" w:space="0" w:color="auto"/>
              <w:right w:val="single" w:sz="4" w:space="0" w:color="auto"/>
            </w:tcBorders>
          </w:tcPr>
          <w:p w:rsidR="007918CA" w:rsidRPr="008C2ACA" w:rsidRDefault="00F3388E" w:rsidP="000D0FB2">
            <w:pPr>
              <w:pStyle w:val="Footer"/>
              <w:rPr>
                <w:rFonts w:ascii="David" w:hAnsi="David"/>
                <w:sz w:val="24"/>
                <w:szCs w:val="24"/>
                <w:rtl/>
              </w:rPr>
            </w:pPr>
            <w:r w:rsidRPr="008C2ACA">
              <w:rPr>
                <w:rFonts w:ascii="David" w:hAnsi="David" w:hint="cs"/>
                <w:sz w:val="24"/>
                <w:szCs w:val="24"/>
                <w:rtl/>
              </w:rPr>
              <w:t>מועד אחרון להגשת שאלות הבהרה</w:t>
            </w:r>
          </w:p>
        </w:tc>
        <w:tc>
          <w:tcPr>
            <w:tcW w:w="1738" w:type="pct"/>
            <w:tcBorders>
              <w:top w:val="single" w:sz="4" w:space="0" w:color="auto"/>
              <w:left w:val="single" w:sz="4" w:space="0" w:color="auto"/>
              <w:bottom w:val="single" w:sz="4" w:space="0" w:color="auto"/>
              <w:right w:val="single" w:sz="4" w:space="0" w:color="auto"/>
            </w:tcBorders>
          </w:tcPr>
          <w:p w:rsidR="007918CA" w:rsidRPr="008C2ACA" w:rsidRDefault="007432A2" w:rsidP="00557217">
            <w:pPr>
              <w:pStyle w:val="Footer"/>
              <w:rPr>
                <w:rFonts w:ascii="David" w:hAnsi="David"/>
                <w:b/>
                <w:sz w:val="24"/>
                <w:szCs w:val="24"/>
              </w:rPr>
            </w:pPr>
            <w:r>
              <w:rPr>
                <w:rFonts w:ascii="David" w:hAnsi="David" w:hint="cs"/>
                <w:sz w:val="24"/>
                <w:szCs w:val="24"/>
                <w:rtl/>
              </w:rPr>
              <w:t>16</w:t>
            </w:r>
            <w:r w:rsidR="00670666">
              <w:rPr>
                <w:rFonts w:ascii="David" w:hAnsi="David" w:hint="cs"/>
                <w:sz w:val="24"/>
                <w:szCs w:val="24"/>
                <w:rtl/>
              </w:rPr>
              <w:t>/12/2018</w:t>
            </w:r>
            <w:r w:rsidR="00557217" w:rsidRPr="008C2ACA">
              <w:rPr>
                <w:rFonts w:ascii="David" w:hAnsi="David"/>
                <w:sz w:val="24"/>
                <w:szCs w:val="24"/>
                <w:rtl/>
              </w:rPr>
              <w:t xml:space="preserve"> </w:t>
            </w:r>
            <w:r w:rsidR="00623905" w:rsidRPr="008C2ACA">
              <w:rPr>
                <w:rFonts w:ascii="David" w:hAnsi="David"/>
                <w:sz w:val="24"/>
                <w:szCs w:val="24"/>
                <w:rtl/>
              </w:rPr>
              <w:t>ב</w:t>
            </w:r>
            <w:r w:rsidR="007918CA" w:rsidRPr="008C2ACA">
              <w:rPr>
                <w:rFonts w:ascii="David" w:hAnsi="David"/>
                <w:sz w:val="24"/>
                <w:szCs w:val="24"/>
                <w:rtl/>
              </w:rPr>
              <w:t>שעה 14:00</w:t>
            </w:r>
          </w:p>
        </w:tc>
        <w:tc>
          <w:tcPr>
            <w:tcW w:w="1593" w:type="pct"/>
            <w:tcBorders>
              <w:top w:val="single" w:sz="4" w:space="0" w:color="auto"/>
              <w:left w:val="single" w:sz="4" w:space="0" w:color="auto"/>
              <w:bottom w:val="single" w:sz="4" w:space="0" w:color="auto"/>
              <w:right w:val="single" w:sz="4" w:space="0" w:color="auto"/>
            </w:tcBorders>
          </w:tcPr>
          <w:p w:rsidR="009E56B1" w:rsidRPr="008C2ACA" w:rsidRDefault="007918CA" w:rsidP="0050729E">
            <w:pPr>
              <w:pStyle w:val="Footer"/>
              <w:rPr>
                <w:rFonts w:ascii="David" w:hAnsi="David"/>
                <w:sz w:val="24"/>
                <w:szCs w:val="24"/>
                <w:rtl/>
              </w:rPr>
            </w:pPr>
            <w:r w:rsidRPr="008C2ACA">
              <w:rPr>
                <w:rFonts w:ascii="David" w:hAnsi="David"/>
                <w:sz w:val="24"/>
                <w:szCs w:val="24"/>
                <w:rtl/>
              </w:rPr>
              <w:t xml:space="preserve">לכבוד </w:t>
            </w:r>
            <w:r w:rsidR="0050729E" w:rsidRPr="008C2ACA">
              <w:rPr>
                <w:rFonts w:ascii="David" w:hAnsi="David" w:hint="cs"/>
                <w:sz w:val="24"/>
                <w:szCs w:val="24"/>
                <w:rtl/>
              </w:rPr>
              <w:t>גב' אלה ישראלי</w:t>
            </w:r>
            <w:r w:rsidRPr="008C2ACA">
              <w:rPr>
                <w:rFonts w:ascii="David" w:hAnsi="David"/>
                <w:sz w:val="24"/>
                <w:szCs w:val="24"/>
                <w:rtl/>
              </w:rPr>
              <w:t xml:space="preserve"> בדוא"</w:t>
            </w:r>
            <w:r w:rsidR="00960E9E" w:rsidRPr="008C2ACA">
              <w:rPr>
                <w:rFonts w:ascii="David" w:hAnsi="David"/>
                <w:sz w:val="24"/>
                <w:szCs w:val="24"/>
                <w:rtl/>
              </w:rPr>
              <w:t>ל</w:t>
            </w:r>
            <w:r w:rsidR="009E56B1" w:rsidRPr="008C2ACA">
              <w:rPr>
                <w:rFonts w:ascii="David" w:hAnsi="David"/>
                <w:sz w:val="24"/>
                <w:szCs w:val="24"/>
                <w:rtl/>
              </w:rPr>
              <w:t xml:space="preserve"> </w:t>
            </w:r>
          </w:p>
          <w:p w:rsidR="007E0188" w:rsidRPr="008C2ACA" w:rsidRDefault="007E0188" w:rsidP="007E0188">
            <w:pPr>
              <w:pStyle w:val="Footer"/>
              <w:rPr>
                <w:rFonts w:ascii="David" w:hAnsi="David"/>
                <w:b/>
                <w:bCs/>
                <w:sz w:val="24"/>
                <w:szCs w:val="24"/>
                <w:rtl/>
              </w:rPr>
            </w:pPr>
            <w:r>
              <w:rPr>
                <w:rStyle w:val="Hyperlink"/>
                <w:rFonts w:asciiTheme="minorHAnsi" w:hAnsiTheme="minorHAnsi"/>
                <w:sz w:val="24"/>
                <w:szCs w:val="24"/>
              </w:rPr>
              <w:t>risk</w:t>
            </w:r>
            <w:r w:rsidR="0050729E" w:rsidRPr="008C2ACA">
              <w:rPr>
                <w:rStyle w:val="Hyperlink"/>
                <w:rFonts w:ascii="David" w:hAnsi="David"/>
                <w:sz w:val="24"/>
                <w:szCs w:val="24"/>
              </w:rPr>
              <w:t>@mof.gov.il</w:t>
            </w:r>
            <w:r w:rsidR="007918CA" w:rsidRPr="008C2ACA">
              <w:rPr>
                <w:rFonts w:ascii="David" w:hAnsi="David"/>
                <w:sz w:val="24"/>
                <w:szCs w:val="24"/>
                <w:rtl/>
              </w:rPr>
              <w:t xml:space="preserve"> </w:t>
            </w:r>
            <w:r>
              <w:rPr>
                <w:rFonts w:ascii="David" w:hAnsi="David" w:hint="cs"/>
                <w:b/>
                <w:bCs/>
                <w:sz w:val="24"/>
                <w:szCs w:val="24"/>
                <w:rtl/>
              </w:rPr>
              <w:t>.</w:t>
            </w:r>
          </w:p>
          <w:p w:rsidR="007918CA" w:rsidRPr="008C2ACA" w:rsidRDefault="007918CA" w:rsidP="0069774A">
            <w:pPr>
              <w:pStyle w:val="Footer"/>
              <w:rPr>
                <w:rFonts w:ascii="David" w:hAnsi="David"/>
                <w:b/>
                <w:bCs/>
                <w:sz w:val="24"/>
                <w:szCs w:val="24"/>
                <w:rtl/>
              </w:rPr>
            </w:pPr>
          </w:p>
        </w:tc>
      </w:tr>
      <w:tr w:rsidR="007918CA" w:rsidRPr="008C2ACA" w:rsidTr="004E3C7E">
        <w:trPr>
          <w:cantSplit/>
          <w:trHeight w:val="734"/>
        </w:trPr>
        <w:tc>
          <w:tcPr>
            <w:tcW w:w="1669" w:type="pct"/>
            <w:tcBorders>
              <w:top w:val="single" w:sz="4" w:space="0" w:color="auto"/>
              <w:left w:val="single" w:sz="4" w:space="0" w:color="auto"/>
              <w:bottom w:val="single" w:sz="4" w:space="0" w:color="auto"/>
              <w:right w:val="single" w:sz="4" w:space="0" w:color="auto"/>
            </w:tcBorders>
          </w:tcPr>
          <w:p w:rsidR="007918CA" w:rsidRPr="008C2ACA" w:rsidRDefault="00F3388E" w:rsidP="000D0FB2">
            <w:pPr>
              <w:pStyle w:val="Footer"/>
              <w:rPr>
                <w:rFonts w:ascii="David" w:hAnsi="David"/>
                <w:sz w:val="24"/>
                <w:szCs w:val="24"/>
                <w:rtl/>
              </w:rPr>
            </w:pPr>
            <w:r w:rsidRPr="008C2ACA">
              <w:rPr>
                <w:rFonts w:ascii="David" w:hAnsi="David" w:hint="cs"/>
                <w:sz w:val="24"/>
                <w:szCs w:val="24"/>
                <w:rtl/>
              </w:rPr>
              <w:t>מועד אחרון לפרסום תשובות הבהרה</w:t>
            </w:r>
            <w:r w:rsidRPr="008C2ACA">
              <w:rPr>
                <w:rFonts w:ascii="David" w:hAnsi="David"/>
                <w:sz w:val="24"/>
                <w:szCs w:val="24"/>
                <w:rtl/>
              </w:rPr>
              <w:t xml:space="preserve"> </w:t>
            </w:r>
          </w:p>
        </w:tc>
        <w:tc>
          <w:tcPr>
            <w:tcW w:w="1738" w:type="pct"/>
            <w:tcBorders>
              <w:top w:val="single" w:sz="4" w:space="0" w:color="auto"/>
              <w:left w:val="single" w:sz="4" w:space="0" w:color="auto"/>
              <w:bottom w:val="single" w:sz="4" w:space="0" w:color="auto"/>
              <w:right w:val="single" w:sz="4" w:space="0" w:color="auto"/>
            </w:tcBorders>
          </w:tcPr>
          <w:p w:rsidR="007918CA" w:rsidRPr="008C2ACA" w:rsidRDefault="004E3C7E" w:rsidP="007432A2">
            <w:pPr>
              <w:pStyle w:val="Footer"/>
              <w:rPr>
                <w:rFonts w:ascii="David" w:hAnsi="David"/>
                <w:b/>
                <w:sz w:val="24"/>
                <w:szCs w:val="24"/>
              </w:rPr>
            </w:pPr>
            <w:r>
              <w:rPr>
                <w:rFonts w:ascii="David" w:hAnsi="David" w:hint="cs"/>
                <w:sz w:val="24"/>
                <w:szCs w:val="24"/>
                <w:rtl/>
              </w:rPr>
              <w:t>0</w:t>
            </w:r>
            <w:r w:rsidR="007432A2">
              <w:rPr>
                <w:rFonts w:ascii="David" w:hAnsi="David" w:hint="cs"/>
                <w:sz w:val="24"/>
                <w:szCs w:val="24"/>
                <w:rtl/>
              </w:rPr>
              <w:t>6</w:t>
            </w:r>
            <w:r w:rsidR="00670666">
              <w:rPr>
                <w:rFonts w:ascii="David" w:hAnsi="David" w:hint="cs"/>
                <w:sz w:val="24"/>
                <w:szCs w:val="24"/>
                <w:rtl/>
              </w:rPr>
              <w:t>/</w:t>
            </w:r>
            <w:r>
              <w:rPr>
                <w:rFonts w:ascii="David" w:hAnsi="David" w:hint="cs"/>
                <w:sz w:val="24"/>
                <w:szCs w:val="24"/>
                <w:rtl/>
              </w:rPr>
              <w:t>0</w:t>
            </w:r>
            <w:r w:rsidR="00670666">
              <w:rPr>
                <w:rFonts w:ascii="David" w:hAnsi="David" w:hint="cs"/>
                <w:sz w:val="24"/>
                <w:szCs w:val="24"/>
                <w:rtl/>
              </w:rPr>
              <w:t>1/201</w:t>
            </w:r>
            <w:r>
              <w:rPr>
                <w:rFonts w:ascii="David" w:hAnsi="David" w:hint="cs"/>
                <w:sz w:val="24"/>
                <w:szCs w:val="24"/>
                <w:rtl/>
              </w:rPr>
              <w:t>9</w:t>
            </w:r>
            <w:r w:rsidR="00557217" w:rsidRPr="008C2ACA">
              <w:rPr>
                <w:rFonts w:ascii="David" w:hAnsi="David"/>
                <w:sz w:val="24"/>
                <w:szCs w:val="24"/>
                <w:rtl/>
              </w:rPr>
              <w:t xml:space="preserve"> </w:t>
            </w:r>
            <w:r w:rsidR="007918CA" w:rsidRPr="008C2ACA">
              <w:rPr>
                <w:rFonts w:ascii="David" w:hAnsi="David"/>
                <w:sz w:val="24"/>
                <w:szCs w:val="24"/>
                <w:rtl/>
              </w:rPr>
              <w:t>בשעה 20:00</w:t>
            </w:r>
          </w:p>
        </w:tc>
        <w:tc>
          <w:tcPr>
            <w:tcW w:w="1593" w:type="pct"/>
            <w:tcBorders>
              <w:top w:val="single" w:sz="4" w:space="0" w:color="auto"/>
              <w:left w:val="single" w:sz="4" w:space="0" w:color="auto"/>
              <w:bottom w:val="single" w:sz="4" w:space="0" w:color="auto"/>
              <w:right w:val="single" w:sz="4" w:space="0" w:color="auto"/>
            </w:tcBorders>
          </w:tcPr>
          <w:p w:rsidR="007918CA" w:rsidRPr="008C2ACA" w:rsidRDefault="007918CA" w:rsidP="00D953C1">
            <w:pPr>
              <w:pStyle w:val="Footer"/>
              <w:rPr>
                <w:rFonts w:ascii="David" w:hAnsi="David"/>
                <w:b/>
                <w:bCs/>
                <w:sz w:val="24"/>
                <w:szCs w:val="24"/>
                <w:rtl/>
              </w:rPr>
            </w:pPr>
            <w:r w:rsidRPr="008C2ACA">
              <w:rPr>
                <w:rFonts w:ascii="David" w:hAnsi="David"/>
                <w:sz w:val="24"/>
                <w:szCs w:val="24"/>
                <w:rtl/>
              </w:rPr>
              <w:t>בדוא"ל לאנשי הקשר של המציעים</w:t>
            </w:r>
            <w:r w:rsidR="003B75C2" w:rsidRPr="008C2ACA">
              <w:rPr>
                <w:rFonts w:ascii="David" w:hAnsi="David"/>
                <w:b/>
                <w:bCs/>
                <w:sz w:val="24"/>
                <w:szCs w:val="24"/>
                <w:rtl/>
              </w:rPr>
              <w:t>.</w:t>
            </w:r>
          </w:p>
        </w:tc>
      </w:tr>
      <w:tr w:rsidR="004E3C7E" w:rsidRPr="008C2ACA" w:rsidTr="004E3C7E">
        <w:trPr>
          <w:cantSplit/>
          <w:trHeight w:val="947"/>
        </w:trPr>
        <w:tc>
          <w:tcPr>
            <w:tcW w:w="1669" w:type="pct"/>
            <w:tcBorders>
              <w:top w:val="single" w:sz="4" w:space="0" w:color="auto"/>
              <w:left w:val="single" w:sz="4" w:space="0" w:color="auto"/>
              <w:bottom w:val="single" w:sz="4" w:space="0" w:color="auto"/>
              <w:right w:val="single" w:sz="4" w:space="0" w:color="auto"/>
            </w:tcBorders>
          </w:tcPr>
          <w:p w:rsidR="004E3C7E" w:rsidRPr="008C2ACA" w:rsidRDefault="004E3C7E" w:rsidP="000D0FB2">
            <w:pPr>
              <w:pStyle w:val="Footer"/>
              <w:rPr>
                <w:rFonts w:ascii="David" w:hAnsi="David"/>
                <w:sz w:val="24"/>
                <w:szCs w:val="24"/>
                <w:rtl/>
              </w:rPr>
            </w:pPr>
            <w:r w:rsidRPr="008C2ACA">
              <w:rPr>
                <w:rFonts w:ascii="David" w:hAnsi="David" w:hint="cs"/>
                <w:sz w:val="24"/>
                <w:szCs w:val="24"/>
                <w:rtl/>
              </w:rPr>
              <w:t>מועד אחרון להגשת הצעה בתיבת המכרזים</w:t>
            </w:r>
          </w:p>
        </w:tc>
        <w:tc>
          <w:tcPr>
            <w:tcW w:w="1738" w:type="pct"/>
            <w:tcBorders>
              <w:top w:val="single" w:sz="4" w:space="0" w:color="auto"/>
              <w:left w:val="single" w:sz="4" w:space="0" w:color="auto"/>
              <w:bottom w:val="single" w:sz="4" w:space="0" w:color="auto"/>
              <w:right w:val="single" w:sz="4" w:space="0" w:color="auto"/>
            </w:tcBorders>
          </w:tcPr>
          <w:p w:rsidR="004E3C7E" w:rsidRPr="008C2ACA" w:rsidRDefault="004E3C7E" w:rsidP="007432A2">
            <w:pPr>
              <w:pStyle w:val="Footer"/>
              <w:rPr>
                <w:rFonts w:ascii="David" w:hAnsi="David"/>
                <w:b/>
                <w:bCs/>
                <w:sz w:val="24"/>
                <w:szCs w:val="24"/>
              </w:rPr>
            </w:pPr>
            <w:r>
              <w:rPr>
                <w:rFonts w:ascii="David" w:hAnsi="David" w:hint="cs"/>
                <w:sz w:val="24"/>
                <w:szCs w:val="24"/>
                <w:rtl/>
              </w:rPr>
              <w:t>2</w:t>
            </w:r>
            <w:r w:rsidR="007432A2">
              <w:rPr>
                <w:rFonts w:ascii="David" w:hAnsi="David" w:hint="cs"/>
                <w:sz w:val="24"/>
                <w:szCs w:val="24"/>
                <w:rtl/>
              </w:rPr>
              <w:t>7</w:t>
            </w:r>
            <w:r>
              <w:rPr>
                <w:rFonts w:ascii="David" w:hAnsi="David" w:hint="cs"/>
                <w:sz w:val="24"/>
                <w:szCs w:val="24"/>
                <w:rtl/>
              </w:rPr>
              <w:t xml:space="preserve">/01/2019 </w:t>
            </w:r>
            <w:r w:rsidRPr="004E3C7E">
              <w:rPr>
                <w:rFonts w:ascii="David" w:hAnsi="David" w:hint="cs"/>
                <w:sz w:val="24"/>
                <w:szCs w:val="24"/>
                <w:rtl/>
              </w:rPr>
              <w:t>בשעה 14:00</w:t>
            </w:r>
          </w:p>
        </w:tc>
        <w:tc>
          <w:tcPr>
            <w:tcW w:w="1593" w:type="pct"/>
            <w:tcBorders>
              <w:top w:val="single" w:sz="4" w:space="0" w:color="auto"/>
              <w:left w:val="single" w:sz="4" w:space="0" w:color="auto"/>
              <w:bottom w:val="single" w:sz="4" w:space="0" w:color="auto"/>
              <w:right w:val="single" w:sz="4" w:space="0" w:color="auto"/>
            </w:tcBorders>
          </w:tcPr>
          <w:p w:rsidR="004E3C7E" w:rsidRPr="008C2ACA" w:rsidRDefault="004E3C7E" w:rsidP="00792CFC">
            <w:pPr>
              <w:pStyle w:val="Footer"/>
              <w:rPr>
                <w:rFonts w:ascii="David" w:hAnsi="David"/>
                <w:b/>
                <w:bCs/>
                <w:sz w:val="24"/>
                <w:szCs w:val="24"/>
                <w:rtl/>
              </w:rPr>
            </w:pPr>
            <w:r w:rsidRPr="008C2ACA">
              <w:rPr>
                <w:rFonts w:ascii="David" w:hAnsi="David"/>
                <w:sz w:val="24"/>
                <w:szCs w:val="24"/>
                <w:rtl/>
              </w:rPr>
              <w:t xml:space="preserve">תיבת המכרזים של משרד האוצר בירושלים, קריית הממשלה, רח' קפלן 1, בארכיון החשב הכללי, קומה </w:t>
            </w:r>
            <w:r>
              <w:rPr>
                <w:rFonts w:ascii="David" w:hAnsi="David" w:hint="cs"/>
                <w:sz w:val="24"/>
                <w:szCs w:val="24"/>
                <w:rtl/>
              </w:rPr>
              <w:t>3.</w:t>
            </w:r>
          </w:p>
        </w:tc>
      </w:tr>
    </w:tbl>
    <w:p w:rsidR="007918CA" w:rsidRPr="008C2ACA" w:rsidRDefault="007918CA" w:rsidP="00733E1D">
      <w:pPr>
        <w:spacing w:line="360" w:lineRule="auto"/>
        <w:ind w:left="431" w:hanging="720"/>
        <w:rPr>
          <w:rFonts w:ascii="David" w:hAnsi="David"/>
          <w:sz w:val="24"/>
          <w:szCs w:val="24"/>
          <w:rtl/>
        </w:rPr>
      </w:pPr>
    </w:p>
    <w:p w:rsidR="00424584" w:rsidRPr="008C2ACA" w:rsidRDefault="00424584" w:rsidP="00733E1D">
      <w:pPr>
        <w:spacing w:line="360" w:lineRule="auto"/>
        <w:rPr>
          <w:rFonts w:ascii="David" w:hAnsi="David"/>
          <w:sz w:val="24"/>
          <w:szCs w:val="24"/>
          <w:rtl/>
        </w:rPr>
      </w:pPr>
      <w:r w:rsidRPr="008C2ACA">
        <w:rPr>
          <w:rFonts w:ascii="David" w:hAnsi="David"/>
          <w:sz w:val="24"/>
          <w:szCs w:val="24"/>
          <w:rtl/>
        </w:rPr>
        <w:t>מובהר</w:t>
      </w:r>
      <w:r w:rsidR="00B91D55" w:rsidRPr="008C2ACA">
        <w:rPr>
          <w:rFonts w:ascii="David" w:hAnsi="David" w:hint="cs"/>
          <w:sz w:val="24"/>
          <w:szCs w:val="24"/>
          <w:rtl/>
        </w:rPr>
        <w:t xml:space="preserve"> בזאת,</w:t>
      </w:r>
      <w:r w:rsidR="00A60D4C" w:rsidRPr="008C2ACA">
        <w:rPr>
          <w:rFonts w:ascii="David" w:hAnsi="David" w:hint="cs"/>
          <w:sz w:val="24"/>
          <w:szCs w:val="24"/>
          <w:rtl/>
        </w:rPr>
        <w:t xml:space="preserve"> </w:t>
      </w:r>
      <w:r w:rsidRPr="008C2ACA">
        <w:rPr>
          <w:rFonts w:ascii="David" w:hAnsi="David"/>
          <w:sz w:val="24"/>
          <w:szCs w:val="24"/>
          <w:rtl/>
        </w:rPr>
        <w:t>כי רשימת המועדים המוצגת לעיל מובאת לנוחות המציעים בלבד</w:t>
      </w:r>
      <w:r w:rsidR="00C673F5" w:rsidRPr="008C2ACA">
        <w:rPr>
          <w:rFonts w:ascii="David" w:hAnsi="David"/>
          <w:sz w:val="24"/>
          <w:szCs w:val="24"/>
          <w:rtl/>
        </w:rPr>
        <w:t>.</w:t>
      </w:r>
      <w:r w:rsidRPr="008C2ACA">
        <w:rPr>
          <w:rFonts w:ascii="David" w:hAnsi="David"/>
          <w:sz w:val="24"/>
          <w:szCs w:val="24"/>
          <w:rtl/>
        </w:rPr>
        <w:t xml:space="preserve"> המזמין רשאי לשנות כל אחד מהמועדים הנקובים </w:t>
      </w:r>
      <w:r w:rsidR="0086788F" w:rsidRPr="008C2ACA">
        <w:rPr>
          <w:rFonts w:ascii="David" w:hAnsi="David"/>
          <w:sz w:val="24"/>
          <w:szCs w:val="24"/>
          <w:rtl/>
        </w:rPr>
        <w:t>ב</w:t>
      </w:r>
      <w:r w:rsidR="004074BE">
        <w:rPr>
          <w:rFonts w:ascii="David" w:hAnsi="David" w:hint="cs"/>
          <w:sz w:val="24"/>
          <w:szCs w:val="24"/>
          <w:rtl/>
        </w:rPr>
        <w:t>מכרז</w:t>
      </w:r>
      <w:r w:rsidRPr="008C2ACA">
        <w:rPr>
          <w:rFonts w:ascii="David" w:hAnsi="David"/>
          <w:sz w:val="24"/>
          <w:szCs w:val="24"/>
          <w:rtl/>
        </w:rPr>
        <w:t xml:space="preserve">, לפי שיקול דעתו הבלעדי מכל סיבה שימצא לנכון, כמענה לבקשות המציעים או מיוזמתו. </w:t>
      </w:r>
    </w:p>
    <w:p w:rsidR="00424584" w:rsidRPr="008C2ACA" w:rsidRDefault="00424584" w:rsidP="00733E1D">
      <w:pPr>
        <w:spacing w:line="360" w:lineRule="auto"/>
        <w:rPr>
          <w:rFonts w:ascii="David" w:hAnsi="David"/>
          <w:sz w:val="24"/>
          <w:szCs w:val="24"/>
          <w:rtl/>
        </w:rPr>
      </w:pPr>
      <w:r w:rsidRPr="008C2ACA">
        <w:rPr>
          <w:rFonts w:ascii="David" w:hAnsi="David"/>
          <w:sz w:val="24"/>
          <w:szCs w:val="24"/>
          <w:rtl/>
        </w:rPr>
        <w:t>ועדת המכרזים תהא רשאית לדרוש מהמציעים</w:t>
      </w:r>
      <w:r w:rsidR="007449D3">
        <w:rPr>
          <w:rFonts w:ascii="David" w:hAnsi="David" w:hint="cs"/>
          <w:sz w:val="24"/>
          <w:szCs w:val="24"/>
          <w:rtl/>
        </w:rPr>
        <w:t>,</w:t>
      </w:r>
      <w:r w:rsidRPr="008C2ACA">
        <w:rPr>
          <w:rFonts w:ascii="David" w:hAnsi="David"/>
          <w:sz w:val="24"/>
          <w:szCs w:val="24"/>
          <w:rtl/>
        </w:rPr>
        <w:t xml:space="preserve"> לאשר בכל דרך שתמצא לנכון</w:t>
      </w:r>
      <w:r w:rsidR="007449D3">
        <w:rPr>
          <w:rFonts w:ascii="David" w:hAnsi="David" w:hint="cs"/>
          <w:sz w:val="24"/>
          <w:szCs w:val="24"/>
          <w:rtl/>
        </w:rPr>
        <w:t xml:space="preserve">, </w:t>
      </w:r>
      <w:r w:rsidRPr="008C2ACA">
        <w:rPr>
          <w:rFonts w:ascii="David" w:hAnsi="David"/>
          <w:sz w:val="24"/>
          <w:szCs w:val="24"/>
          <w:rtl/>
        </w:rPr>
        <w:t xml:space="preserve">קבלת הודעות מטעם </w:t>
      </w:r>
      <w:r w:rsidR="00960E9E" w:rsidRPr="008C2ACA">
        <w:rPr>
          <w:rFonts w:ascii="David" w:hAnsi="David"/>
          <w:sz w:val="24"/>
          <w:szCs w:val="24"/>
          <w:rtl/>
        </w:rPr>
        <w:t>הועדה</w:t>
      </w:r>
      <w:r w:rsidRPr="008C2ACA">
        <w:rPr>
          <w:rFonts w:ascii="David" w:hAnsi="David"/>
          <w:sz w:val="24"/>
          <w:szCs w:val="24"/>
          <w:rtl/>
        </w:rPr>
        <w:t>.</w:t>
      </w:r>
      <w:r w:rsidR="00957C1E" w:rsidRPr="008C2ACA">
        <w:rPr>
          <w:rFonts w:ascii="David" w:hAnsi="David"/>
          <w:sz w:val="24"/>
          <w:szCs w:val="24"/>
        </w:rPr>
        <w:t xml:space="preserve"> </w:t>
      </w:r>
    </w:p>
    <w:p w:rsidR="002B656C" w:rsidRPr="008C2ACA" w:rsidRDefault="002B656C" w:rsidP="00733E1D">
      <w:pPr>
        <w:spacing w:line="360" w:lineRule="auto"/>
        <w:rPr>
          <w:rFonts w:ascii="David" w:hAnsi="David"/>
          <w:sz w:val="24"/>
          <w:szCs w:val="24"/>
          <w:rtl/>
        </w:rPr>
      </w:pPr>
    </w:p>
    <w:p w:rsidR="00D13C0F" w:rsidRPr="008C2ACA" w:rsidRDefault="00885D17" w:rsidP="00733E1D">
      <w:pPr>
        <w:numPr>
          <w:ilvl w:val="0"/>
          <w:numId w:val="3"/>
        </w:numPr>
        <w:tabs>
          <w:tab w:val="clear" w:pos="397"/>
          <w:tab w:val="num" w:pos="-312"/>
          <w:tab w:val="num" w:pos="817"/>
        </w:tabs>
        <w:spacing w:line="360" w:lineRule="auto"/>
        <w:ind w:left="0"/>
        <w:rPr>
          <w:rFonts w:ascii="David" w:hAnsi="David"/>
          <w:b/>
          <w:sz w:val="24"/>
          <w:szCs w:val="24"/>
          <w:u w:val="single"/>
        </w:rPr>
      </w:pPr>
      <w:bookmarkStart w:id="2" w:name="_Ref491872325"/>
      <w:r w:rsidRPr="008C2ACA">
        <w:rPr>
          <w:rFonts w:ascii="David" w:hAnsi="David" w:hint="cs"/>
          <w:b/>
          <w:bCs/>
          <w:sz w:val="24"/>
          <w:szCs w:val="24"/>
          <w:u w:val="single"/>
          <w:rtl/>
        </w:rPr>
        <w:t xml:space="preserve">מסמכי המכרז, </w:t>
      </w:r>
      <w:r w:rsidR="00103071" w:rsidRPr="008C2ACA">
        <w:rPr>
          <w:rFonts w:ascii="David" w:hAnsi="David"/>
          <w:b/>
          <w:bCs/>
          <w:sz w:val="24"/>
          <w:szCs w:val="24"/>
          <w:u w:val="single"/>
          <w:rtl/>
        </w:rPr>
        <w:t>שאלות הבהרה והודעות המזמין</w:t>
      </w:r>
      <w:bookmarkEnd w:id="2"/>
    </w:p>
    <w:p w:rsidR="009A4861" w:rsidRPr="008C2ACA" w:rsidRDefault="009A4861" w:rsidP="00733E1D">
      <w:pPr>
        <w:numPr>
          <w:ilvl w:val="1"/>
          <w:numId w:val="3"/>
        </w:numPr>
        <w:tabs>
          <w:tab w:val="clear" w:pos="1464"/>
          <w:tab w:val="num" w:pos="755"/>
        </w:tabs>
        <w:spacing w:line="360" w:lineRule="auto"/>
        <w:ind w:left="755"/>
        <w:rPr>
          <w:rFonts w:ascii="David" w:hAnsi="David"/>
          <w:sz w:val="24"/>
          <w:szCs w:val="24"/>
        </w:rPr>
      </w:pPr>
      <w:bookmarkStart w:id="3" w:name="_Ref468774413"/>
      <w:r w:rsidRPr="008C2ACA">
        <w:rPr>
          <w:rFonts w:ascii="David" w:hAnsi="David" w:hint="cs"/>
          <w:sz w:val="24"/>
          <w:szCs w:val="24"/>
          <w:rtl/>
        </w:rPr>
        <w:t>מסמכי המכרז</w:t>
      </w:r>
    </w:p>
    <w:p w:rsidR="009A4861" w:rsidRPr="008C2ACA" w:rsidRDefault="009A4861" w:rsidP="00670666">
      <w:pPr>
        <w:numPr>
          <w:ilvl w:val="2"/>
          <w:numId w:val="3"/>
        </w:numPr>
        <w:tabs>
          <w:tab w:val="clear" w:pos="2155"/>
          <w:tab w:val="num" w:pos="1446"/>
        </w:tabs>
        <w:spacing w:line="360" w:lineRule="auto"/>
        <w:ind w:left="1446"/>
        <w:rPr>
          <w:rFonts w:ascii="David" w:hAnsi="David"/>
          <w:sz w:val="24"/>
          <w:szCs w:val="24"/>
          <w:rtl/>
        </w:rPr>
      </w:pPr>
      <w:r w:rsidRPr="008C2ACA">
        <w:rPr>
          <w:rFonts w:ascii="David" w:hAnsi="David"/>
          <w:sz w:val="24"/>
          <w:szCs w:val="24"/>
          <w:rtl/>
        </w:rPr>
        <w:lastRenderedPageBreak/>
        <w:t>ניתן להוריד, ללא תשלום, עותק אלקטרוני של מסמכי המכרז</w:t>
      </w:r>
      <w:r w:rsidRPr="008C2ACA">
        <w:rPr>
          <w:rFonts w:ascii="David" w:hAnsi="David" w:hint="cs"/>
          <w:sz w:val="24"/>
          <w:szCs w:val="24"/>
          <w:rtl/>
        </w:rPr>
        <w:t xml:space="preserve"> </w:t>
      </w:r>
      <w:r w:rsidRPr="008C2ACA">
        <w:rPr>
          <w:rFonts w:ascii="David" w:hAnsi="David"/>
          <w:sz w:val="24"/>
          <w:szCs w:val="24"/>
          <w:rtl/>
        </w:rPr>
        <w:t xml:space="preserve">מאתר האינטרנט של </w:t>
      </w:r>
      <w:r w:rsidRPr="008C2ACA">
        <w:rPr>
          <w:rFonts w:ascii="David" w:hAnsi="David" w:hint="cs"/>
          <w:sz w:val="24"/>
          <w:szCs w:val="24"/>
          <w:rtl/>
        </w:rPr>
        <w:t>מנהל הרכש הממשלתי</w:t>
      </w:r>
      <w:r w:rsidRPr="008C2ACA">
        <w:rPr>
          <w:rFonts w:ascii="David" w:hAnsi="David"/>
          <w:sz w:val="24"/>
          <w:szCs w:val="24"/>
          <w:rtl/>
        </w:rPr>
        <w:t xml:space="preserve"> תחת הכותרת מכרזים</w:t>
      </w:r>
      <w:r w:rsidRPr="008C2ACA">
        <w:rPr>
          <w:rFonts w:ascii="David" w:hAnsi="David" w:hint="cs"/>
          <w:sz w:val="24"/>
          <w:szCs w:val="24"/>
          <w:rtl/>
        </w:rPr>
        <w:t xml:space="preserve"> משרדיים </w:t>
      </w:r>
      <w:r w:rsidRPr="008C2ACA">
        <w:rPr>
          <w:rFonts w:ascii="David" w:hAnsi="David"/>
          <w:sz w:val="24"/>
          <w:szCs w:val="24"/>
        </w:rPr>
        <w:sym w:font="Wingdings" w:char="F0DF"/>
      </w:r>
      <w:r w:rsidRPr="008C2ACA">
        <w:rPr>
          <w:rFonts w:ascii="David" w:hAnsi="David"/>
          <w:sz w:val="24"/>
          <w:szCs w:val="24"/>
          <w:rtl/>
        </w:rPr>
        <w:t xml:space="preserve"> </w:t>
      </w:r>
      <w:r w:rsidRPr="00531A10">
        <w:rPr>
          <w:rFonts w:ascii="David" w:hAnsi="David"/>
          <w:b/>
          <w:bCs/>
          <w:sz w:val="24"/>
          <w:szCs w:val="24"/>
          <w:rtl/>
        </w:rPr>
        <w:t>מכרז מס'</w:t>
      </w:r>
      <w:r w:rsidRPr="00531A10">
        <w:rPr>
          <w:rFonts w:ascii="David" w:hAnsi="David" w:hint="cs"/>
          <w:b/>
          <w:bCs/>
          <w:sz w:val="24"/>
          <w:szCs w:val="24"/>
          <w:rtl/>
        </w:rPr>
        <w:t xml:space="preserve"> </w:t>
      </w:r>
      <w:r w:rsidR="00EB65A6">
        <w:rPr>
          <w:rFonts w:ascii="David" w:hAnsi="David" w:hint="cs"/>
          <w:b/>
          <w:bCs/>
          <w:sz w:val="24"/>
          <w:szCs w:val="24"/>
          <w:rtl/>
        </w:rPr>
        <w:t xml:space="preserve">11/2018 </w:t>
      </w:r>
      <w:r w:rsidRPr="00531A10">
        <w:rPr>
          <w:rFonts w:ascii="David" w:hAnsi="David"/>
          <w:b/>
          <w:bCs/>
          <w:sz w:val="24"/>
          <w:szCs w:val="24"/>
          <w:rtl/>
        </w:rPr>
        <w:t>–</w:t>
      </w:r>
      <w:bookmarkStart w:id="4" w:name="_Toc459116213"/>
      <w:r w:rsidRPr="00531A10">
        <w:rPr>
          <w:rFonts w:ascii="David" w:hAnsi="David"/>
          <w:b/>
          <w:bCs/>
          <w:sz w:val="24"/>
          <w:szCs w:val="24"/>
          <w:rtl/>
        </w:rPr>
        <w:t xml:space="preserve"> </w:t>
      </w:r>
      <w:r w:rsidRPr="00531A10">
        <w:rPr>
          <w:rFonts w:ascii="David" w:hAnsi="David" w:hint="cs"/>
          <w:b/>
          <w:bCs/>
          <w:sz w:val="24"/>
          <w:szCs w:val="24"/>
          <w:rtl/>
        </w:rPr>
        <w:t>לאספקת שירותי ייעוץ וליווי מקצועי בנושא ניהול סיכונים תפעוליים</w:t>
      </w:r>
      <w:r w:rsidRPr="008C2ACA">
        <w:rPr>
          <w:rFonts w:ascii="David" w:hAnsi="David" w:hint="cs"/>
          <w:sz w:val="24"/>
          <w:szCs w:val="24"/>
          <w:rtl/>
        </w:rPr>
        <w:t>.</w:t>
      </w:r>
    </w:p>
    <w:p w:rsidR="009A4861" w:rsidRPr="008C2ACA" w:rsidRDefault="009A4861" w:rsidP="00733E1D">
      <w:pPr>
        <w:numPr>
          <w:ilvl w:val="2"/>
          <w:numId w:val="3"/>
        </w:numPr>
        <w:tabs>
          <w:tab w:val="clear" w:pos="2155"/>
          <w:tab w:val="num" w:pos="1446"/>
        </w:tabs>
        <w:spacing w:line="360" w:lineRule="auto"/>
        <w:ind w:left="1446"/>
        <w:rPr>
          <w:rFonts w:ascii="David" w:hAnsi="David"/>
          <w:sz w:val="24"/>
          <w:szCs w:val="24"/>
        </w:rPr>
      </w:pPr>
      <w:r w:rsidRPr="008C2ACA">
        <w:rPr>
          <w:rFonts w:ascii="David" w:hAnsi="David"/>
          <w:sz w:val="24"/>
          <w:szCs w:val="24"/>
          <w:rtl/>
        </w:rPr>
        <w:t>מסמכי המכרז (לרבות הנספחים למכרז והטפסים) יפורסמו בשתי גרסאות:</w:t>
      </w:r>
      <w:bookmarkEnd w:id="4"/>
    </w:p>
    <w:p w:rsidR="009A4861" w:rsidRPr="008C2ACA" w:rsidRDefault="009A4861" w:rsidP="00733E1D">
      <w:pPr>
        <w:numPr>
          <w:ilvl w:val="3"/>
          <w:numId w:val="3"/>
        </w:numPr>
        <w:tabs>
          <w:tab w:val="clear" w:pos="3091"/>
          <w:tab w:val="num" w:pos="2382"/>
        </w:tabs>
        <w:spacing w:line="360" w:lineRule="auto"/>
        <w:ind w:left="2382"/>
        <w:rPr>
          <w:rFonts w:ascii="David" w:hAnsi="David"/>
          <w:sz w:val="24"/>
          <w:szCs w:val="24"/>
        </w:rPr>
      </w:pPr>
      <w:bookmarkStart w:id="5" w:name="_Toc454839971"/>
      <w:bookmarkStart w:id="6" w:name="_Toc459116214"/>
      <w:bookmarkStart w:id="7" w:name="_Toc462517925"/>
      <w:bookmarkStart w:id="8" w:name="_Toc466901598"/>
      <w:bookmarkStart w:id="9" w:name="_Toc474770302"/>
      <w:bookmarkStart w:id="10" w:name="_Toc475891767"/>
      <w:bookmarkStart w:id="11" w:name="_Toc476085966"/>
      <w:bookmarkStart w:id="12" w:name="_Toc479163635"/>
      <w:r w:rsidRPr="008C2ACA">
        <w:rPr>
          <w:rFonts w:ascii="David" w:hAnsi="David"/>
          <w:sz w:val="24"/>
          <w:szCs w:val="24"/>
          <w:rtl/>
        </w:rPr>
        <w:t>גרסה מלאה של מסמכי המכרז</w:t>
      </w:r>
      <w:r w:rsidRPr="008C2ACA">
        <w:rPr>
          <w:rFonts w:ascii="David" w:hAnsi="David" w:hint="cs"/>
          <w:sz w:val="24"/>
          <w:szCs w:val="24"/>
          <w:rtl/>
        </w:rPr>
        <w:t xml:space="preserve"> </w:t>
      </w:r>
      <w:r w:rsidRPr="008C2ACA">
        <w:rPr>
          <w:rFonts w:ascii="David" w:hAnsi="David"/>
          <w:sz w:val="24"/>
          <w:szCs w:val="24"/>
          <w:rtl/>
        </w:rPr>
        <w:t xml:space="preserve">בגרסת </w:t>
      </w:r>
      <w:r w:rsidRPr="008C2ACA">
        <w:rPr>
          <w:rFonts w:ascii="David" w:hAnsi="David"/>
          <w:sz w:val="24"/>
          <w:szCs w:val="24"/>
        </w:rPr>
        <w:t>PDF</w:t>
      </w:r>
      <w:r w:rsidRPr="008C2ACA">
        <w:rPr>
          <w:rFonts w:ascii="David" w:hAnsi="David"/>
          <w:sz w:val="24"/>
          <w:szCs w:val="24"/>
          <w:rtl/>
        </w:rPr>
        <w:t xml:space="preserve">, המחייבת את </w:t>
      </w:r>
      <w:r w:rsidR="009F0D96" w:rsidRPr="008C2ACA">
        <w:rPr>
          <w:rFonts w:ascii="David" w:hAnsi="David" w:hint="cs"/>
          <w:sz w:val="24"/>
          <w:szCs w:val="24"/>
          <w:rtl/>
        </w:rPr>
        <w:t>עורך המכרז</w:t>
      </w:r>
      <w:r w:rsidRPr="008C2ACA">
        <w:rPr>
          <w:rFonts w:ascii="David" w:hAnsi="David" w:hint="cs"/>
          <w:sz w:val="24"/>
          <w:szCs w:val="24"/>
          <w:rtl/>
        </w:rPr>
        <w:t>.</w:t>
      </w:r>
      <w:bookmarkEnd w:id="5"/>
      <w:bookmarkEnd w:id="6"/>
      <w:bookmarkEnd w:id="7"/>
      <w:bookmarkEnd w:id="8"/>
      <w:bookmarkEnd w:id="9"/>
      <w:bookmarkEnd w:id="10"/>
      <w:bookmarkEnd w:id="11"/>
      <w:bookmarkEnd w:id="12"/>
    </w:p>
    <w:p w:rsidR="009A4861" w:rsidRPr="008C2ACA" w:rsidRDefault="009A4861" w:rsidP="00733E1D">
      <w:pPr>
        <w:numPr>
          <w:ilvl w:val="3"/>
          <w:numId w:val="3"/>
        </w:numPr>
        <w:tabs>
          <w:tab w:val="clear" w:pos="3091"/>
          <w:tab w:val="num" w:pos="2382"/>
        </w:tabs>
        <w:spacing w:line="360" w:lineRule="auto"/>
        <w:ind w:left="2382"/>
        <w:rPr>
          <w:rFonts w:ascii="David" w:hAnsi="David"/>
          <w:sz w:val="24"/>
          <w:szCs w:val="24"/>
        </w:rPr>
      </w:pPr>
      <w:bookmarkStart w:id="13" w:name="_Toc454839972"/>
      <w:bookmarkStart w:id="14" w:name="_Toc459116215"/>
      <w:bookmarkStart w:id="15" w:name="_Toc462517926"/>
      <w:bookmarkStart w:id="16" w:name="_Toc466901599"/>
      <w:bookmarkStart w:id="17" w:name="_Toc474770303"/>
      <w:bookmarkStart w:id="18" w:name="_Toc475891768"/>
      <w:bookmarkStart w:id="19" w:name="_Toc476085967"/>
      <w:bookmarkStart w:id="20" w:name="_Toc479163636"/>
      <w:r w:rsidRPr="008C2ACA">
        <w:rPr>
          <w:rFonts w:ascii="David" w:hAnsi="David" w:hint="cs"/>
          <w:sz w:val="24"/>
          <w:szCs w:val="24"/>
          <w:rtl/>
        </w:rPr>
        <w:t>חוברת</w:t>
      </w:r>
      <w:r w:rsidR="00E066AB">
        <w:rPr>
          <w:rFonts w:ascii="David" w:hAnsi="David" w:hint="cs"/>
          <w:sz w:val="24"/>
          <w:szCs w:val="24"/>
          <w:rtl/>
        </w:rPr>
        <w:t xml:space="preserve"> </w:t>
      </w:r>
      <w:r w:rsidRPr="008C2ACA">
        <w:rPr>
          <w:rFonts w:ascii="David" w:hAnsi="David" w:hint="cs"/>
          <w:sz w:val="24"/>
          <w:szCs w:val="24"/>
          <w:rtl/>
        </w:rPr>
        <w:t>ההצעה</w:t>
      </w:r>
      <w:r w:rsidR="00E066AB">
        <w:rPr>
          <w:rFonts w:ascii="David" w:hAnsi="David" w:hint="cs"/>
          <w:sz w:val="24"/>
          <w:szCs w:val="24"/>
          <w:rtl/>
        </w:rPr>
        <w:t xml:space="preserve"> </w:t>
      </w:r>
      <w:r w:rsidRPr="008C2ACA">
        <w:rPr>
          <w:rFonts w:ascii="David" w:hAnsi="David"/>
          <w:sz w:val="24"/>
          <w:szCs w:val="24"/>
          <w:rtl/>
        </w:rPr>
        <w:t>–</w:t>
      </w:r>
      <w:r w:rsidR="00E066AB">
        <w:rPr>
          <w:rFonts w:ascii="David" w:hAnsi="David" w:hint="cs"/>
          <w:sz w:val="24"/>
          <w:szCs w:val="24"/>
          <w:rtl/>
        </w:rPr>
        <w:t xml:space="preserve"> </w:t>
      </w:r>
      <w:r w:rsidR="005414B5">
        <w:rPr>
          <w:rFonts w:ascii="David" w:hAnsi="David" w:hint="cs"/>
          <w:sz w:val="24"/>
          <w:szCs w:val="24"/>
          <w:rtl/>
        </w:rPr>
        <w:t xml:space="preserve">קבצים </w:t>
      </w:r>
      <w:r w:rsidRPr="008C2ACA">
        <w:rPr>
          <w:rFonts w:ascii="David" w:hAnsi="David"/>
          <w:sz w:val="24"/>
          <w:szCs w:val="24"/>
          <w:rtl/>
        </w:rPr>
        <w:t>לצורכי</w:t>
      </w:r>
      <w:r w:rsidRPr="008C2ACA">
        <w:rPr>
          <w:rFonts w:ascii="David" w:hAnsi="David" w:hint="cs"/>
          <w:sz w:val="24"/>
          <w:szCs w:val="24"/>
          <w:rtl/>
        </w:rPr>
        <w:t xml:space="preserve"> </w:t>
      </w:r>
      <w:r w:rsidRPr="008C2ACA">
        <w:rPr>
          <w:rFonts w:ascii="David" w:hAnsi="David"/>
          <w:sz w:val="24"/>
          <w:szCs w:val="24"/>
          <w:rtl/>
        </w:rPr>
        <w:t>הגשת המענה</w:t>
      </w:r>
      <w:r w:rsidR="005414B5">
        <w:rPr>
          <w:rFonts w:ascii="David" w:hAnsi="David" w:hint="cs"/>
          <w:sz w:val="24"/>
          <w:szCs w:val="24"/>
          <w:rtl/>
        </w:rPr>
        <w:t xml:space="preserve"> </w:t>
      </w:r>
      <w:r w:rsidRPr="008C2ACA">
        <w:rPr>
          <w:rFonts w:ascii="David" w:hAnsi="David"/>
          <w:sz w:val="24"/>
          <w:szCs w:val="24"/>
          <w:rtl/>
        </w:rPr>
        <w:t xml:space="preserve">בגרסת </w:t>
      </w:r>
      <w:r w:rsidRPr="008C2ACA">
        <w:rPr>
          <w:rFonts w:ascii="David" w:hAnsi="David"/>
          <w:sz w:val="24"/>
          <w:szCs w:val="24"/>
        </w:rPr>
        <w:t>WORD/EXCEL</w:t>
      </w:r>
      <w:r w:rsidRPr="008C2ACA">
        <w:rPr>
          <w:rFonts w:ascii="David" w:hAnsi="David"/>
          <w:sz w:val="24"/>
          <w:szCs w:val="24"/>
          <w:rtl/>
        </w:rPr>
        <w:t xml:space="preserve"> לפי העניין.</w:t>
      </w:r>
      <w:bookmarkEnd w:id="13"/>
      <w:bookmarkEnd w:id="14"/>
      <w:bookmarkEnd w:id="15"/>
      <w:bookmarkEnd w:id="16"/>
      <w:bookmarkEnd w:id="17"/>
      <w:bookmarkEnd w:id="18"/>
      <w:bookmarkEnd w:id="19"/>
      <w:bookmarkEnd w:id="20"/>
      <w:r w:rsidRPr="008C2ACA">
        <w:rPr>
          <w:rFonts w:ascii="David" w:hAnsi="David" w:hint="cs"/>
          <w:sz w:val="24"/>
          <w:szCs w:val="24"/>
          <w:rtl/>
        </w:rPr>
        <w:t xml:space="preserve"> גרסה זו תפורסם לאחר המענה לשאלות ההבהרה.</w:t>
      </w:r>
    </w:p>
    <w:p w:rsidR="009A4861" w:rsidRPr="008C2ACA" w:rsidRDefault="009A4861" w:rsidP="00733E1D">
      <w:pPr>
        <w:numPr>
          <w:ilvl w:val="2"/>
          <w:numId w:val="3"/>
        </w:numPr>
        <w:tabs>
          <w:tab w:val="clear" w:pos="2155"/>
          <w:tab w:val="num" w:pos="1446"/>
        </w:tabs>
        <w:spacing w:line="360" w:lineRule="auto"/>
        <w:ind w:left="1446"/>
        <w:rPr>
          <w:rFonts w:ascii="David" w:hAnsi="David"/>
          <w:sz w:val="24"/>
          <w:szCs w:val="24"/>
        </w:rPr>
      </w:pPr>
      <w:bookmarkStart w:id="21" w:name="_Toc459116216"/>
      <w:r w:rsidRPr="008C2ACA">
        <w:rPr>
          <w:rFonts w:ascii="David" w:hAnsi="David" w:hint="cs"/>
          <w:sz w:val="24"/>
          <w:szCs w:val="24"/>
          <w:rtl/>
        </w:rPr>
        <w:t>ל</w:t>
      </w:r>
      <w:r w:rsidRPr="008C2ACA">
        <w:rPr>
          <w:rFonts w:ascii="David" w:hAnsi="David"/>
          <w:sz w:val="24"/>
          <w:szCs w:val="24"/>
          <w:rtl/>
        </w:rPr>
        <w:t>מען</w:t>
      </w:r>
      <w:r w:rsidRPr="008C2ACA">
        <w:rPr>
          <w:rFonts w:ascii="David" w:hAnsi="David"/>
          <w:sz w:val="24"/>
          <w:szCs w:val="24"/>
        </w:rPr>
        <w:t xml:space="preserve"> </w:t>
      </w:r>
      <w:r w:rsidRPr="008C2ACA">
        <w:rPr>
          <w:rFonts w:ascii="David" w:hAnsi="David"/>
          <w:sz w:val="24"/>
          <w:szCs w:val="24"/>
          <w:rtl/>
        </w:rPr>
        <w:t>הסר</w:t>
      </w:r>
      <w:r w:rsidRPr="008C2ACA">
        <w:rPr>
          <w:rFonts w:ascii="David" w:hAnsi="David"/>
          <w:sz w:val="24"/>
          <w:szCs w:val="24"/>
        </w:rPr>
        <w:t xml:space="preserve"> </w:t>
      </w:r>
      <w:r w:rsidRPr="008C2ACA">
        <w:rPr>
          <w:rFonts w:ascii="David" w:hAnsi="David"/>
          <w:sz w:val="24"/>
          <w:szCs w:val="24"/>
          <w:rtl/>
        </w:rPr>
        <w:t>ספק</w:t>
      </w:r>
      <w:r w:rsidRPr="008C2ACA">
        <w:rPr>
          <w:rFonts w:ascii="David" w:hAnsi="David"/>
          <w:sz w:val="24"/>
          <w:szCs w:val="24"/>
        </w:rPr>
        <w:t xml:space="preserve"> </w:t>
      </w:r>
      <w:r w:rsidRPr="008C2ACA">
        <w:rPr>
          <w:rFonts w:ascii="David" w:hAnsi="David"/>
          <w:sz w:val="24"/>
          <w:szCs w:val="24"/>
          <w:rtl/>
        </w:rPr>
        <w:t>מובהר</w:t>
      </w:r>
      <w:r w:rsidRPr="008C2ACA">
        <w:rPr>
          <w:rFonts w:ascii="David" w:hAnsi="David"/>
          <w:sz w:val="24"/>
          <w:szCs w:val="24"/>
        </w:rPr>
        <w:t xml:space="preserve"> </w:t>
      </w:r>
      <w:r w:rsidRPr="008C2ACA">
        <w:rPr>
          <w:rFonts w:ascii="David" w:hAnsi="David"/>
          <w:sz w:val="24"/>
          <w:szCs w:val="24"/>
          <w:rtl/>
        </w:rPr>
        <w:t>בזאת,</w:t>
      </w:r>
      <w:r w:rsidRPr="008C2ACA">
        <w:rPr>
          <w:rFonts w:ascii="David" w:hAnsi="David"/>
          <w:sz w:val="24"/>
          <w:szCs w:val="24"/>
        </w:rPr>
        <w:t xml:space="preserve"> </w:t>
      </w:r>
      <w:r w:rsidRPr="008C2ACA">
        <w:rPr>
          <w:rFonts w:ascii="David" w:hAnsi="David"/>
          <w:sz w:val="24"/>
          <w:szCs w:val="24"/>
          <w:rtl/>
        </w:rPr>
        <w:t>כי</w:t>
      </w:r>
      <w:r w:rsidRPr="008C2ACA">
        <w:rPr>
          <w:rFonts w:ascii="David" w:hAnsi="David"/>
          <w:sz w:val="24"/>
          <w:szCs w:val="24"/>
        </w:rPr>
        <w:t xml:space="preserve"> </w:t>
      </w:r>
      <w:r w:rsidRPr="008C2ACA">
        <w:rPr>
          <w:rFonts w:ascii="David" w:hAnsi="David"/>
          <w:sz w:val="24"/>
          <w:szCs w:val="24"/>
          <w:rtl/>
        </w:rPr>
        <w:t>המציע</w:t>
      </w:r>
      <w:r w:rsidRPr="008C2ACA">
        <w:rPr>
          <w:rFonts w:ascii="David" w:hAnsi="David"/>
          <w:sz w:val="24"/>
          <w:szCs w:val="24"/>
        </w:rPr>
        <w:t xml:space="preserve"> </w:t>
      </w:r>
      <w:r w:rsidRPr="008C2ACA">
        <w:rPr>
          <w:rFonts w:ascii="David" w:hAnsi="David"/>
          <w:sz w:val="24"/>
          <w:szCs w:val="24"/>
          <w:rtl/>
        </w:rPr>
        <w:t>לא</w:t>
      </w:r>
      <w:r w:rsidRPr="008C2ACA">
        <w:rPr>
          <w:rFonts w:ascii="David" w:hAnsi="David"/>
          <w:sz w:val="24"/>
          <w:szCs w:val="24"/>
        </w:rPr>
        <w:t xml:space="preserve"> </w:t>
      </w:r>
      <w:r w:rsidRPr="008C2ACA">
        <w:rPr>
          <w:rFonts w:ascii="David" w:hAnsi="David"/>
          <w:sz w:val="24"/>
          <w:szCs w:val="24"/>
          <w:rtl/>
        </w:rPr>
        <w:t>יהיה</w:t>
      </w:r>
      <w:r w:rsidRPr="008C2ACA">
        <w:rPr>
          <w:rFonts w:ascii="David" w:hAnsi="David"/>
          <w:sz w:val="24"/>
          <w:szCs w:val="24"/>
        </w:rPr>
        <w:t xml:space="preserve"> </w:t>
      </w:r>
      <w:r w:rsidRPr="008C2ACA">
        <w:rPr>
          <w:rFonts w:ascii="David" w:hAnsi="David"/>
          <w:sz w:val="24"/>
          <w:szCs w:val="24"/>
          <w:rtl/>
        </w:rPr>
        <w:t>רשאי</w:t>
      </w:r>
      <w:r w:rsidRPr="008C2ACA">
        <w:rPr>
          <w:rFonts w:ascii="David" w:hAnsi="David"/>
          <w:sz w:val="24"/>
          <w:szCs w:val="24"/>
        </w:rPr>
        <w:t xml:space="preserve"> </w:t>
      </w:r>
      <w:r w:rsidRPr="008C2ACA">
        <w:rPr>
          <w:rFonts w:ascii="David" w:hAnsi="David"/>
          <w:sz w:val="24"/>
          <w:szCs w:val="24"/>
          <w:rtl/>
        </w:rPr>
        <w:t>בשום</w:t>
      </w:r>
      <w:r w:rsidRPr="008C2ACA">
        <w:rPr>
          <w:rFonts w:ascii="David" w:hAnsi="David"/>
          <w:sz w:val="24"/>
          <w:szCs w:val="24"/>
        </w:rPr>
        <w:t xml:space="preserve"> </w:t>
      </w:r>
      <w:r w:rsidRPr="008C2ACA">
        <w:rPr>
          <w:rFonts w:ascii="David" w:hAnsi="David"/>
          <w:sz w:val="24"/>
          <w:szCs w:val="24"/>
          <w:rtl/>
        </w:rPr>
        <w:t>צורה</w:t>
      </w:r>
      <w:r w:rsidRPr="008C2ACA">
        <w:rPr>
          <w:rFonts w:ascii="David" w:hAnsi="David"/>
          <w:sz w:val="24"/>
          <w:szCs w:val="24"/>
        </w:rPr>
        <w:t xml:space="preserve"> </w:t>
      </w:r>
      <w:r w:rsidRPr="008C2ACA">
        <w:rPr>
          <w:rFonts w:ascii="David" w:hAnsi="David"/>
          <w:sz w:val="24"/>
          <w:szCs w:val="24"/>
          <w:rtl/>
        </w:rPr>
        <w:t>ואופן</w:t>
      </w:r>
      <w:r w:rsidRPr="008C2ACA">
        <w:rPr>
          <w:rFonts w:ascii="David" w:hAnsi="David"/>
          <w:sz w:val="24"/>
          <w:szCs w:val="24"/>
        </w:rPr>
        <w:t xml:space="preserve"> </w:t>
      </w:r>
      <w:r w:rsidRPr="008C2ACA">
        <w:rPr>
          <w:rFonts w:ascii="David" w:hAnsi="David"/>
          <w:sz w:val="24"/>
          <w:szCs w:val="24"/>
          <w:rtl/>
        </w:rPr>
        <w:t>לבצע</w:t>
      </w:r>
      <w:r w:rsidRPr="008C2ACA">
        <w:rPr>
          <w:rFonts w:ascii="David" w:hAnsi="David"/>
          <w:sz w:val="24"/>
          <w:szCs w:val="24"/>
        </w:rPr>
        <w:t xml:space="preserve"> </w:t>
      </w:r>
      <w:r w:rsidRPr="008C2ACA">
        <w:rPr>
          <w:rFonts w:ascii="David" w:hAnsi="David"/>
          <w:sz w:val="24"/>
          <w:szCs w:val="24"/>
          <w:rtl/>
        </w:rPr>
        <w:t>כל</w:t>
      </w:r>
      <w:r w:rsidRPr="008C2ACA">
        <w:rPr>
          <w:rFonts w:ascii="David" w:hAnsi="David"/>
          <w:sz w:val="24"/>
          <w:szCs w:val="24"/>
        </w:rPr>
        <w:t xml:space="preserve"> </w:t>
      </w:r>
      <w:r w:rsidRPr="008C2ACA">
        <w:rPr>
          <w:rFonts w:ascii="David" w:hAnsi="David"/>
          <w:sz w:val="24"/>
          <w:szCs w:val="24"/>
          <w:rtl/>
        </w:rPr>
        <w:t>שינוי מכל</w:t>
      </w:r>
      <w:r w:rsidRPr="008C2ACA">
        <w:rPr>
          <w:rFonts w:ascii="David" w:hAnsi="David"/>
          <w:sz w:val="24"/>
          <w:szCs w:val="24"/>
        </w:rPr>
        <w:t xml:space="preserve"> </w:t>
      </w:r>
      <w:r w:rsidRPr="008C2ACA">
        <w:rPr>
          <w:rFonts w:ascii="David" w:hAnsi="David"/>
          <w:sz w:val="24"/>
          <w:szCs w:val="24"/>
          <w:rtl/>
        </w:rPr>
        <w:t>מין</w:t>
      </w:r>
      <w:r w:rsidRPr="008C2ACA">
        <w:rPr>
          <w:rFonts w:ascii="David" w:hAnsi="David"/>
          <w:sz w:val="24"/>
          <w:szCs w:val="24"/>
        </w:rPr>
        <w:t xml:space="preserve"> </w:t>
      </w:r>
      <w:r w:rsidRPr="008C2ACA">
        <w:rPr>
          <w:rFonts w:ascii="David" w:hAnsi="David"/>
          <w:sz w:val="24"/>
          <w:szCs w:val="24"/>
          <w:rtl/>
        </w:rPr>
        <w:t>וסוג</w:t>
      </w:r>
      <w:r w:rsidRPr="008C2ACA">
        <w:rPr>
          <w:rFonts w:ascii="David" w:hAnsi="David"/>
          <w:sz w:val="24"/>
          <w:szCs w:val="24"/>
        </w:rPr>
        <w:t xml:space="preserve"> </w:t>
      </w:r>
      <w:r w:rsidRPr="008C2ACA">
        <w:rPr>
          <w:rFonts w:ascii="David" w:hAnsi="David"/>
          <w:sz w:val="24"/>
          <w:szCs w:val="24"/>
          <w:rtl/>
        </w:rPr>
        <w:t>שהוא</w:t>
      </w:r>
      <w:r w:rsidRPr="008C2ACA">
        <w:rPr>
          <w:rFonts w:ascii="David" w:hAnsi="David" w:hint="cs"/>
          <w:sz w:val="24"/>
          <w:szCs w:val="24"/>
          <w:rtl/>
        </w:rPr>
        <w:t xml:space="preserve"> </w:t>
      </w:r>
      <w:r w:rsidRPr="008C2ACA">
        <w:rPr>
          <w:rFonts w:ascii="David" w:hAnsi="David"/>
          <w:sz w:val="24"/>
          <w:szCs w:val="24"/>
          <w:rtl/>
        </w:rPr>
        <w:t>במסמכי</w:t>
      </w:r>
      <w:r w:rsidRPr="008C2ACA">
        <w:rPr>
          <w:rFonts w:ascii="David" w:hAnsi="David"/>
          <w:sz w:val="24"/>
          <w:szCs w:val="24"/>
        </w:rPr>
        <w:t xml:space="preserve"> </w:t>
      </w:r>
      <w:r w:rsidRPr="008C2ACA">
        <w:rPr>
          <w:rFonts w:ascii="David" w:hAnsi="David"/>
          <w:sz w:val="24"/>
          <w:szCs w:val="24"/>
          <w:rtl/>
        </w:rPr>
        <w:t>המכרז</w:t>
      </w:r>
      <w:r w:rsidRPr="008C2ACA">
        <w:rPr>
          <w:rFonts w:ascii="David" w:hAnsi="David" w:hint="cs"/>
          <w:sz w:val="24"/>
          <w:szCs w:val="24"/>
          <w:rtl/>
        </w:rPr>
        <w:t>.</w:t>
      </w:r>
      <w:r w:rsidRPr="008C2ACA">
        <w:rPr>
          <w:rFonts w:ascii="David" w:hAnsi="David"/>
          <w:sz w:val="24"/>
          <w:szCs w:val="24"/>
          <w:rtl/>
        </w:rPr>
        <w:t xml:space="preserve"> </w:t>
      </w:r>
      <w:bookmarkEnd w:id="21"/>
      <w:r w:rsidRPr="008C2ACA">
        <w:rPr>
          <w:rFonts w:ascii="David" w:hAnsi="David" w:hint="cs"/>
          <w:sz w:val="24"/>
          <w:szCs w:val="24"/>
          <w:rtl/>
        </w:rPr>
        <w:t xml:space="preserve">ככל שיבוצעו שינויים כלשהם </w:t>
      </w:r>
      <w:r w:rsidR="00E066AB">
        <w:rPr>
          <w:rFonts w:ascii="David" w:hAnsi="David" w:hint="cs"/>
          <w:sz w:val="24"/>
          <w:szCs w:val="24"/>
          <w:rtl/>
        </w:rPr>
        <w:t xml:space="preserve">על </w:t>
      </w:r>
      <w:r w:rsidRPr="008C2ACA">
        <w:rPr>
          <w:rFonts w:ascii="David" w:hAnsi="David" w:hint="cs"/>
          <w:sz w:val="24"/>
          <w:szCs w:val="24"/>
          <w:rtl/>
        </w:rPr>
        <w:t xml:space="preserve">ידי המציע באלו ממסמכי המכרז, יהיה </w:t>
      </w:r>
      <w:r w:rsidR="009F0D96" w:rsidRPr="008C2ACA">
        <w:rPr>
          <w:rFonts w:ascii="David" w:hAnsi="David" w:hint="cs"/>
          <w:sz w:val="24"/>
          <w:szCs w:val="24"/>
          <w:rtl/>
        </w:rPr>
        <w:t>עורך המכרז</w:t>
      </w:r>
      <w:r w:rsidRPr="008C2ACA">
        <w:rPr>
          <w:rFonts w:ascii="David" w:hAnsi="David" w:hint="cs"/>
          <w:sz w:val="24"/>
          <w:szCs w:val="24"/>
          <w:rtl/>
        </w:rPr>
        <w:t xml:space="preserve"> רשאי לפסול את הצעתו או זכייתו, בהתאם למועד בו יתברר כי בוצעו ע</w:t>
      </w:r>
      <w:r w:rsidR="00E066AB">
        <w:rPr>
          <w:rFonts w:ascii="David" w:hAnsi="David" w:hint="cs"/>
          <w:sz w:val="24"/>
          <w:szCs w:val="24"/>
          <w:rtl/>
        </w:rPr>
        <w:t xml:space="preserve">ל </w:t>
      </w:r>
      <w:r w:rsidRPr="008C2ACA">
        <w:rPr>
          <w:rFonts w:ascii="David" w:hAnsi="David" w:hint="cs"/>
          <w:sz w:val="24"/>
          <w:szCs w:val="24"/>
          <w:rtl/>
        </w:rPr>
        <w:t>ידו שינויים כאמור.</w:t>
      </w:r>
    </w:p>
    <w:p w:rsidR="009A4861" w:rsidRPr="008C2ACA" w:rsidRDefault="009A4861" w:rsidP="00733E1D">
      <w:pPr>
        <w:numPr>
          <w:ilvl w:val="2"/>
          <w:numId w:val="3"/>
        </w:numPr>
        <w:tabs>
          <w:tab w:val="clear" w:pos="2155"/>
          <w:tab w:val="num" w:pos="1446"/>
        </w:tabs>
        <w:spacing w:line="360" w:lineRule="auto"/>
        <w:ind w:left="1446"/>
        <w:rPr>
          <w:rFonts w:ascii="David" w:hAnsi="David"/>
          <w:sz w:val="24"/>
          <w:szCs w:val="24"/>
        </w:rPr>
      </w:pPr>
      <w:bookmarkStart w:id="22" w:name="_Toc459116217"/>
      <w:r w:rsidRPr="008C2ACA">
        <w:rPr>
          <w:rFonts w:ascii="David" w:hAnsi="David"/>
          <w:sz w:val="24"/>
          <w:szCs w:val="24"/>
          <w:rtl/>
        </w:rPr>
        <w:t>עוד מובהר בזאת, כי הנוסח של מסמכי המכרז, כפי שפורסם על</w:t>
      </w:r>
      <w:r w:rsidRPr="008C2ACA">
        <w:rPr>
          <w:rFonts w:ascii="David" w:hAnsi="David" w:hint="cs"/>
          <w:sz w:val="24"/>
          <w:szCs w:val="24"/>
          <w:rtl/>
        </w:rPr>
        <w:t>-</w:t>
      </w:r>
      <w:r w:rsidRPr="008C2ACA">
        <w:rPr>
          <w:rFonts w:ascii="David" w:hAnsi="David"/>
          <w:sz w:val="24"/>
          <w:szCs w:val="24"/>
          <w:rtl/>
        </w:rPr>
        <w:t xml:space="preserve">ידי </w:t>
      </w:r>
      <w:r w:rsidR="009F0D96" w:rsidRPr="008C2ACA">
        <w:rPr>
          <w:rFonts w:ascii="David" w:hAnsi="David" w:hint="cs"/>
          <w:sz w:val="24"/>
          <w:szCs w:val="24"/>
          <w:rtl/>
        </w:rPr>
        <w:t>עורך המכרז</w:t>
      </w:r>
      <w:r w:rsidRPr="008C2ACA">
        <w:rPr>
          <w:rFonts w:ascii="David" w:hAnsi="David"/>
          <w:sz w:val="24"/>
          <w:szCs w:val="24"/>
          <w:rtl/>
        </w:rPr>
        <w:t>, בכפוף לעדכונים</w:t>
      </w:r>
      <w:r w:rsidRPr="008C2ACA">
        <w:rPr>
          <w:rFonts w:ascii="David" w:hAnsi="David" w:hint="cs"/>
          <w:sz w:val="24"/>
          <w:szCs w:val="24"/>
          <w:rtl/>
        </w:rPr>
        <w:t>,</w:t>
      </w:r>
      <w:r w:rsidRPr="008C2ACA">
        <w:rPr>
          <w:rFonts w:ascii="David" w:hAnsi="David"/>
          <w:sz w:val="24"/>
          <w:szCs w:val="24"/>
          <w:rtl/>
        </w:rPr>
        <w:t xml:space="preserve"> ככל שיבוצעו</w:t>
      </w:r>
      <w:r w:rsidRPr="008C2ACA">
        <w:rPr>
          <w:rFonts w:ascii="David" w:hAnsi="David" w:hint="cs"/>
          <w:sz w:val="24"/>
          <w:szCs w:val="24"/>
          <w:rtl/>
        </w:rPr>
        <w:t>,</w:t>
      </w:r>
      <w:r w:rsidRPr="008C2ACA">
        <w:rPr>
          <w:rFonts w:ascii="David" w:hAnsi="David"/>
          <w:sz w:val="24"/>
          <w:szCs w:val="24"/>
          <w:rtl/>
        </w:rPr>
        <w:t xml:space="preserve"> במסגרת הבהרות שיערכו על</w:t>
      </w:r>
      <w:r w:rsidR="00E066AB">
        <w:rPr>
          <w:rFonts w:ascii="David" w:hAnsi="David" w:hint="cs"/>
          <w:sz w:val="24"/>
          <w:szCs w:val="24"/>
          <w:rtl/>
        </w:rPr>
        <w:t xml:space="preserve"> </w:t>
      </w:r>
      <w:r w:rsidRPr="008C2ACA">
        <w:rPr>
          <w:rFonts w:ascii="David" w:hAnsi="David"/>
          <w:sz w:val="24"/>
          <w:szCs w:val="24"/>
          <w:rtl/>
        </w:rPr>
        <w:t>ידו הוא באופן בלעדי ומוחלט הנוסח המחייב לצורך מכרז זה. עותק המסמכים אותם הדפיס המציע מהאתר וכן כל מסמך אחר, לא יהיה בהם על מנת להוות תחליף</w:t>
      </w:r>
      <w:r w:rsidRPr="008C2ACA">
        <w:rPr>
          <w:rFonts w:ascii="David" w:hAnsi="David" w:hint="cs"/>
          <w:sz w:val="24"/>
          <w:szCs w:val="24"/>
          <w:rtl/>
        </w:rPr>
        <w:t xml:space="preserve"> </w:t>
      </w:r>
      <w:r w:rsidRPr="008C2ACA">
        <w:rPr>
          <w:rFonts w:ascii="David" w:hAnsi="David"/>
          <w:sz w:val="24"/>
          <w:szCs w:val="24"/>
          <w:rtl/>
        </w:rPr>
        <w:t>או לגבור בשום אופן וצורה על הנוסח המחייב.</w:t>
      </w:r>
      <w:bookmarkEnd w:id="22"/>
    </w:p>
    <w:p w:rsidR="009E56B1" w:rsidRPr="00113D69" w:rsidRDefault="009E56B1" w:rsidP="00670666">
      <w:pPr>
        <w:numPr>
          <w:ilvl w:val="2"/>
          <w:numId w:val="3"/>
        </w:numPr>
        <w:tabs>
          <w:tab w:val="clear" w:pos="2155"/>
          <w:tab w:val="num" w:pos="1446"/>
        </w:tabs>
        <w:spacing w:line="360" w:lineRule="auto"/>
        <w:ind w:left="1446"/>
        <w:rPr>
          <w:rFonts w:ascii="David" w:hAnsi="David"/>
          <w:sz w:val="24"/>
          <w:szCs w:val="24"/>
          <w:rtl/>
        </w:rPr>
      </w:pPr>
      <w:r w:rsidRPr="009E0B71">
        <w:rPr>
          <w:rFonts w:ascii="David" w:hAnsi="David"/>
          <w:sz w:val="24"/>
          <w:szCs w:val="24"/>
          <w:rtl/>
        </w:rPr>
        <w:t>כל מציע יהיה רשאי להפנות בכת</w:t>
      </w:r>
      <w:r w:rsidR="00285CD0" w:rsidRPr="009E0B71">
        <w:rPr>
          <w:rFonts w:ascii="David" w:hAnsi="David"/>
          <w:sz w:val="24"/>
          <w:szCs w:val="24"/>
          <w:rtl/>
        </w:rPr>
        <w:t xml:space="preserve">ב שאלות הבהרה בקשר </w:t>
      </w:r>
      <w:r w:rsidR="001D375D" w:rsidRPr="009E0B71">
        <w:rPr>
          <w:rFonts w:ascii="David" w:hAnsi="David" w:hint="cs"/>
          <w:sz w:val="24"/>
          <w:szCs w:val="24"/>
          <w:rtl/>
        </w:rPr>
        <w:t>למכרז זה ותנאיו</w:t>
      </w:r>
      <w:r w:rsidRPr="009E0B71">
        <w:rPr>
          <w:rFonts w:ascii="David" w:hAnsi="David"/>
          <w:sz w:val="24"/>
          <w:szCs w:val="24"/>
          <w:rtl/>
        </w:rPr>
        <w:t>. את השאלות יש להפנות ל</w:t>
      </w:r>
      <w:r w:rsidR="00DC5939" w:rsidRPr="009E0B71">
        <w:rPr>
          <w:rFonts w:ascii="David" w:hAnsi="David" w:hint="cs"/>
          <w:sz w:val="24"/>
          <w:szCs w:val="24"/>
          <w:rtl/>
        </w:rPr>
        <w:t>גב'</w:t>
      </w:r>
      <w:r w:rsidRPr="009E0B71">
        <w:rPr>
          <w:rFonts w:ascii="David" w:hAnsi="David"/>
          <w:sz w:val="24"/>
          <w:szCs w:val="24"/>
          <w:rtl/>
        </w:rPr>
        <w:t xml:space="preserve"> </w:t>
      </w:r>
      <w:r w:rsidR="00DC5939" w:rsidRPr="009E0B71">
        <w:rPr>
          <w:rFonts w:ascii="David" w:hAnsi="David" w:hint="cs"/>
          <w:sz w:val="24"/>
          <w:szCs w:val="24"/>
          <w:rtl/>
        </w:rPr>
        <w:t>אלה ישראלי</w:t>
      </w:r>
      <w:r w:rsidRPr="009E0B71">
        <w:rPr>
          <w:rFonts w:ascii="David" w:hAnsi="David"/>
          <w:sz w:val="24"/>
          <w:szCs w:val="24"/>
          <w:rtl/>
        </w:rPr>
        <w:t xml:space="preserve"> באמצעות דוא"ל: </w:t>
      </w:r>
      <w:hyperlink r:id="rId10" w:history="1">
        <w:r w:rsidR="00284027" w:rsidRPr="00113D69">
          <w:rPr>
            <w:rFonts w:ascii="David" w:hAnsi="David"/>
            <w:sz w:val="24"/>
            <w:szCs w:val="24"/>
          </w:rPr>
          <w:t>risk</w:t>
        </w:r>
        <w:r w:rsidR="00DC5939" w:rsidRPr="00113D69">
          <w:rPr>
            <w:rFonts w:ascii="David" w:hAnsi="David"/>
            <w:sz w:val="24"/>
            <w:szCs w:val="24"/>
          </w:rPr>
          <w:t>@mof.gov.il</w:t>
        </w:r>
      </w:hyperlink>
      <w:r w:rsidR="00DC5939" w:rsidRPr="009E0B71">
        <w:rPr>
          <w:rFonts w:ascii="David" w:hAnsi="David" w:hint="cs"/>
          <w:sz w:val="24"/>
          <w:szCs w:val="24"/>
          <w:rtl/>
        </w:rPr>
        <w:t>.</w:t>
      </w:r>
      <w:r w:rsidRPr="009E0B71">
        <w:rPr>
          <w:rFonts w:ascii="David" w:hAnsi="David"/>
          <w:sz w:val="24"/>
          <w:szCs w:val="24"/>
          <w:rtl/>
        </w:rPr>
        <w:t xml:space="preserve"> פניות טלפוניות לא תענינה. </w:t>
      </w:r>
      <w:bookmarkEnd w:id="3"/>
      <w:r w:rsidRPr="009E0B71">
        <w:rPr>
          <w:rFonts w:ascii="David" w:hAnsi="David"/>
          <w:sz w:val="24"/>
          <w:szCs w:val="24"/>
          <w:rtl/>
        </w:rPr>
        <w:t xml:space="preserve">יש לכתוב בכותרת המייל: </w:t>
      </w:r>
      <w:bookmarkStart w:id="23" w:name="_Hlk493111428"/>
      <w:r w:rsidR="008875A1" w:rsidRPr="00113D69">
        <w:rPr>
          <w:rFonts w:ascii="David" w:hAnsi="David" w:hint="cs"/>
          <w:sz w:val="24"/>
          <w:szCs w:val="24"/>
          <w:u w:val="single"/>
          <w:rtl/>
        </w:rPr>
        <w:t xml:space="preserve">מכרז </w:t>
      </w:r>
      <w:bookmarkStart w:id="24" w:name="_Hlk492973278"/>
      <w:r w:rsidR="00EB65A6">
        <w:rPr>
          <w:rFonts w:ascii="David" w:hAnsi="David" w:hint="cs"/>
          <w:sz w:val="24"/>
          <w:szCs w:val="24"/>
          <w:u w:val="single"/>
          <w:rtl/>
        </w:rPr>
        <w:t>11/2018</w:t>
      </w:r>
      <w:r w:rsidR="003126F4" w:rsidRPr="00113D69">
        <w:rPr>
          <w:rFonts w:ascii="David" w:hAnsi="David" w:hint="cs"/>
          <w:sz w:val="24"/>
          <w:szCs w:val="24"/>
          <w:u w:val="single"/>
          <w:rtl/>
        </w:rPr>
        <w:t xml:space="preserve"> </w:t>
      </w:r>
      <w:r w:rsidR="008875A1" w:rsidRPr="00113D69">
        <w:rPr>
          <w:rFonts w:ascii="David" w:hAnsi="David" w:hint="cs"/>
          <w:sz w:val="24"/>
          <w:szCs w:val="24"/>
          <w:u w:val="single"/>
          <w:rtl/>
        </w:rPr>
        <w:t>– למתן שירותי ייעוץ וליווי מקצועי בנושא ניהול סיכונים תפעוליים</w:t>
      </w:r>
      <w:r w:rsidR="008875A1" w:rsidRPr="00113D69">
        <w:rPr>
          <w:rFonts w:ascii="David" w:hAnsi="David" w:hint="cs"/>
          <w:sz w:val="24"/>
          <w:szCs w:val="24"/>
          <w:rtl/>
        </w:rPr>
        <w:t>.</w:t>
      </w:r>
      <w:r w:rsidR="008875A1" w:rsidRPr="00113D69">
        <w:rPr>
          <w:rFonts w:ascii="David" w:hAnsi="David"/>
          <w:sz w:val="24"/>
          <w:szCs w:val="24"/>
          <w:rtl/>
        </w:rPr>
        <w:t xml:space="preserve"> </w:t>
      </w:r>
      <w:bookmarkEnd w:id="23"/>
      <w:bookmarkEnd w:id="24"/>
    </w:p>
    <w:p w:rsidR="00C23751" w:rsidRPr="008C2ACA" w:rsidRDefault="00C23751" w:rsidP="00733E1D">
      <w:pPr>
        <w:rPr>
          <w:rFonts w:ascii="David" w:hAnsi="David"/>
          <w:b/>
          <w:bCs/>
          <w:sz w:val="24"/>
          <w:szCs w:val="24"/>
          <w:u w:val="single"/>
          <w:rtl/>
        </w:rPr>
      </w:pPr>
    </w:p>
    <w:p w:rsidR="00D13C0F" w:rsidRPr="008C2ACA" w:rsidRDefault="00D13C0F" w:rsidP="00733E1D">
      <w:pPr>
        <w:numPr>
          <w:ilvl w:val="1"/>
          <w:numId w:val="3"/>
        </w:numPr>
        <w:tabs>
          <w:tab w:val="clear" w:pos="1464"/>
          <w:tab w:val="num" w:pos="755"/>
        </w:tabs>
        <w:spacing w:line="360" w:lineRule="auto"/>
        <w:ind w:left="755"/>
        <w:rPr>
          <w:rFonts w:ascii="David" w:hAnsi="David"/>
          <w:b/>
          <w:bCs/>
          <w:sz w:val="24"/>
          <w:szCs w:val="24"/>
          <w:rtl/>
        </w:rPr>
      </w:pPr>
      <w:r w:rsidRPr="008C2ACA">
        <w:rPr>
          <w:rFonts w:ascii="David" w:hAnsi="David"/>
          <w:sz w:val="24"/>
          <w:szCs w:val="24"/>
          <w:u w:val="single"/>
          <w:rtl/>
        </w:rPr>
        <w:t>פורמט ההגשה לשאלות</w:t>
      </w:r>
      <w:r w:rsidR="008E67F7" w:rsidRPr="008C2ACA">
        <w:rPr>
          <w:rFonts w:ascii="David" w:hAnsi="David"/>
          <w:sz w:val="24"/>
          <w:szCs w:val="24"/>
          <w:u w:val="single"/>
          <w:rtl/>
        </w:rPr>
        <w:t xml:space="preserve"> הבהרה</w:t>
      </w:r>
      <w:r w:rsidRPr="008C2ACA">
        <w:rPr>
          <w:rFonts w:ascii="David" w:hAnsi="David"/>
          <w:sz w:val="24"/>
          <w:szCs w:val="24"/>
          <w:u w:val="single"/>
          <w:rtl/>
        </w:rPr>
        <w:t xml:space="preserve"> יהיה כדלקמן</w:t>
      </w:r>
      <w:r w:rsidRPr="008C2ACA">
        <w:rPr>
          <w:rFonts w:ascii="David" w:hAnsi="David"/>
          <w:b/>
          <w:bCs/>
          <w:sz w:val="24"/>
          <w:szCs w:val="24"/>
          <w:rtl/>
        </w:rPr>
        <w:t>:</w:t>
      </w:r>
    </w:p>
    <w:tbl>
      <w:tblPr>
        <w:tblStyle w:val="TableGrid"/>
        <w:bidiVisual/>
        <w:tblW w:w="0" w:type="auto"/>
        <w:tblInd w:w="390" w:type="dxa"/>
        <w:tblLook w:val="04A0" w:firstRow="1" w:lastRow="0" w:firstColumn="1" w:lastColumn="0" w:noHBand="0" w:noVBand="1"/>
      </w:tblPr>
      <w:tblGrid>
        <w:gridCol w:w="933"/>
        <w:gridCol w:w="4346"/>
        <w:gridCol w:w="2633"/>
      </w:tblGrid>
      <w:tr w:rsidR="00D13C0F" w:rsidRPr="008C2ACA" w:rsidTr="00733E1D">
        <w:tc>
          <w:tcPr>
            <w:tcW w:w="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3C0F" w:rsidRPr="008C2ACA" w:rsidRDefault="00D13C0F" w:rsidP="00036CB7">
            <w:pPr>
              <w:widowControl w:val="0"/>
              <w:spacing w:line="360" w:lineRule="auto"/>
              <w:jc w:val="center"/>
              <w:rPr>
                <w:rFonts w:ascii="David" w:hAnsi="David"/>
                <w:b/>
                <w:bCs/>
                <w:sz w:val="24"/>
                <w:szCs w:val="24"/>
              </w:rPr>
            </w:pPr>
            <w:r w:rsidRPr="008C2ACA">
              <w:rPr>
                <w:rFonts w:ascii="David" w:hAnsi="David"/>
                <w:b/>
                <w:bCs/>
                <w:sz w:val="24"/>
                <w:szCs w:val="24"/>
                <w:rtl/>
              </w:rPr>
              <w:t>מס"ד</w:t>
            </w:r>
          </w:p>
        </w:tc>
        <w:tc>
          <w:tcPr>
            <w:tcW w:w="44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3C0F" w:rsidRPr="008C2ACA" w:rsidRDefault="00D13C0F" w:rsidP="00036CB7">
            <w:pPr>
              <w:spacing w:line="360" w:lineRule="auto"/>
              <w:jc w:val="center"/>
              <w:rPr>
                <w:rFonts w:ascii="David" w:hAnsi="David"/>
                <w:b/>
                <w:bCs/>
                <w:sz w:val="24"/>
                <w:szCs w:val="24"/>
                <w:rtl/>
              </w:rPr>
            </w:pPr>
            <w:r w:rsidRPr="008C2ACA">
              <w:rPr>
                <w:rFonts w:ascii="David" w:hAnsi="David"/>
                <w:b/>
                <w:bCs/>
                <w:sz w:val="24"/>
                <w:szCs w:val="24"/>
                <w:rtl/>
              </w:rPr>
              <w:t>סעיף</w:t>
            </w:r>
            <w:r w:rsidR="00C23751" w:rsidRPr="008C2ACA">
              <w:rPr>
                <w:rFonts w:ascii="David" w:hAnsi="David"/>
                <w:b/>
                <w:bCs/>
                <w:sz w:val="24"/>
                <w:szCs w:val="24"/>
                <w:rtl/>
              </w:rPr>
              <w:t>+פרק</w:t>
            </w:r>
            <w:r w:rsidRPr="008C2ACA">
              <w:rPr>
                <w:rFonts w:ascii="David" w:hAnsi="David"/>
                <w:b/>
                <w:bCs/>
                <w:sz w:val="24"/>
                <w:szCs w:val="24"/>
                <w:rtl/>
              </w:rPr>
              <w:t>/מראה מקום אחר</w:t>
            </w:r>
          </w:p>
          <w:p w:rsidR="00D13C0F" w:rsidRPr="008C2ACA" w:rsidRDefault="00D13C0F" w:rsidP="00036CB7">
            <w:pPr>
              <w:widowControl w:val="0"/>
              <w:spacing w:line="360" w:lineRule="auto"/>
              <w:jc w:val="center"/>
              <w:rPr>
                <w:rFonts w:ascii="David" w:hAnsi="David"/>
                <w:b/>
                <w:bCs/>
                <w:sz w:val="24"/>
                <w:szCs w:val="24"/>
              </w:rPr>
            </w:pPr>
            <w:r w:rsidRPr="008C2ACA">
              <w:rPr>
                <w:rFonts w:ascii="David" w:hAnsi="David"/>
                <w:b/>
                <w:bCs/>
                <w:sz w:val="24"/>
                <w:szCs w:val="24"/>
                <w:rtl/>
              </w:rPr>
              <w:t>(ה</w:t>
            </w:r>
            <w:r w:rsidR="00873BD0" w:rsidRPr="008C2ACA">
              <w:rPr>
                <w:rFonts w:ascii="David" w:hAnsi="David"/>
                <w:b/>
                <w:bCs/>
                <w:sz w:val="24"/>
                <w:szCs w:val="24"/>
                <w:rtl/>
              </w:rPr>
              <w:t>פניה</w:t>
            </w:r>
            <w:r w:rsidRPr="008C2ACA">
              <w:rPr>
                <w:rFonts w:ascii="David" w:hAnsi="David"/>
                <w:b/>
                <w:bCs/>
                <w:sz w:val="24"/>
                <w:szCs w:val="24"/>
                <w:rtl/>
              </w:rPr>
              <w:t xml:space="preserve"> למקום מדויק במסמכי </w:t>
            </w:r>
            <w:r w:rsidR="00261406" w:rsidRPr="008C2ACA">
              <w:rPr>
                <w:rFonts w:ascii="David" w:hAnsi="David" w:hint="cs"/>
                <w:b/>
                <w:bCs/>
                <w:sz w:val="24"/>
                <w:szCs w:val="24"/>
                <w:rtl/>
              </w:rPr>
              <w:t>ה</w:t>
            </w:r>
            <w:r w:rsidR="00285CD0" w:rsidRPr="008C2ACA">
              <w:rPr>
                <w:rFonts w:ascii="David" w:hAnsi="David" w:hint="cs"/>
                <w:b/>
                <w:bCs/>
                <w:sz w:val="24"/>
                <w:szCs w:val="24"/>
                <w:rtl/>
              </w:rPr>
              <w:t xml:space="preserve">פניה </w:t>
            </w:r>
            <w:r w:rsidR="00285CD0" w:rsidRPr="008C2ACA">
              <w:rPr>
                <w:rFonts w:ascii="David" w:hAnsi="David"/>
                <w:b/>
                <w:bCs/>
                <w:sz w:val="24"/>
                <w:szCs w:val="24"/>
                <w:rtl/>
              </w:rPr>
              <w:t>ובנספחי</w:t>
            </w:r>
            <w:r w:rsidR="00285CD0" w:rsidRPr="008C2ACA">
              <w:rPr>
                <w:rFonts w:ascii="David" w:hAnsi="David" w:hint="cs"/>
                <w:b/>
                <w:bCs/>
                <w:sz w:val="24"/>
                <w:szCs w:val="24"/>
                <w:rtl/>
              </w:rPr>
              <w:t>ה</w:t>
            </w:r>
            <w:r w:rsidRPr="008C2ACA">
              <w:rPr>
                <w:rFonts w:ascii="David" w:hAnsi="David"/>
                <w:b/>
                <w:bCs/>
                <w:sz w:val="24"/>
                <w:szCs w:val="24"/>
                <w:rtl/>
              </w:rPr>
              <w:t xml:space="preserve"> שאליהם מתייחסת השאלה)</w:t>
            </w:r>
          </w:p>
        </w:tc>
        <w:tc>
          <w:tcPr>
            <w:tcW w:w="2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13C0F" w:rsidRPr="008C2ACA" w:rsidRDefault="00D13C0F" w:rsidP="00036CB7">
            <w:pPr>
              <w:widowControl w:val="0"/>
              <w:spacing w:line="360" w:lineRule="auto"/>
              <w:jc w:val="center"/>
              <w:rPr>
                <w:rFonts w:ascii="David" w:hAnsi="David"/>
                <w:b/>
                <w:bCs/>
                <w:sz w:val="24"/>
                <w:szCs w:val="24"/>
              </w:rPr>
            </w:pPr>
            <w:r w:rsidRPr="008C2ACA">
              <w:rPr>
                <w:rFonts w:ascii="David" w:hAnsi="David"/>
                <w:b/>
                <w:bCs/>
                <w:sz w:val="24"/>
                <w:szCs w:val="24"/>
                <w:rtl/>
              </w:rPr>
              <w:t>שאלה</w:t>
            </w:r>
          </w:p>
        </w:tc>
      </w:tr>
      <w:tr w:rsidR="00D13C0F" w:rsidRPr="008C2ACA" w:rsidTr="00733E1D">
        <w:tc>
          <w:tcPr>
            <w:tcW w:w="942" w:type="dxa"/>
            <w:tcBorders>
              <w:top w:val="single" w:sz="4" w:space="0" w:color="auto"/>
              <w:left w:val="single" w:sz="4" w:space="0" w:color="auto"/>
              <w:bottom w:val="single" w:sz="4" w:space="0" w:color="auto"/>
              <w:right w:val="single" w:sz="4" w:space="0" w:color="auto"/>
            </w:tcBorders>
            <w:hideMark/>
          </w:tcPr>
          <w:p w:rsidR="00D13C0F" w:rsidRPr="008C2ACA" w:rsidRDefault="00D13C0F">
            <w:pPr>
              <w:widowControl w:val="0"/>
              <w:spacing w:line="360" w:lineRule="auto"/>
              <w:rPr>
                <w:rFonts w:ascii="David" w:hAnsi="David"/>
                <w:b/>
                <w:bCs/>
                <w:sz w:val="24"/>
                <w:szCs w:val="24"/>
              </w:rPr>
            </w:pPr>
            <w:r w:rsidRPr="008C2ACA">
              <w:rPr>
                <w:rFonts w:ascii="David" w:hAnsi="David"/>
                <w:b/>
                <w:bCs/>
                <w:sz w:val="24"/>
                <w:szCs w:val="24"/>
                <w:rtl/>
              </w:rPr>
              <w:t>1.</w:t>
            </w:r>
          </w:p>
        </w:tc>
        <w:tc>
          <w:tcPr>
            <w:tcW w:w="4471" w:type="dxa"/>
            <w:tcBorders>
              <w:top w:val="single" w:sz="4" w:space="0" w:color="auto"/>
              <w:left w:val="single" w:sz="4" w:space="0" w:color="auto"/>
              <w:bottom w:val="single" w:sz="4" w:space="0" w:color="auto"/>
              <w:right w:val="single" w:sz="4" w:space="0" w:color="auto"/>
            </w:tcBorders>
          </w:tcPr>
          <w:p w:rsidR="00D13C0F" w:rsidRPr="008C2ACA" w:rsidRDefault="00D13C0F">
            <w:pPr>
              <w:widowControl w:val="0"/>
              <w:spacing w:line="360" w:lineRule="auto"/>
              <w:rPr>
                <w:rFonts w:ascii="David" w:hAnsi="David"/>
                <w:b/>
                <w:bCs/>
                <w:sz w:val="24"/>
                <w:szCs w:val="24"/>
              </w:rPr>
            </w:pPr>
          </w:p>
        </w:tc>
        <w:tc>
          <w:tcPr>
            <w:tcW w:w="2725" w:type="dxa"/>
            <w:tcBorders>
              <w:top w:val="single" w:sz="4" w:space="0" w:color="auto"/>
              <w:left w:val="single" w:sz="4" w:space="0" w:color="auto"/>
              <w:bottom w:val="single" w:sz="4" w:space="0" w:color="auto"/>
              <w:right w:val="single" w:sz="4" w:space="0" w:color="auto"/>
            </w:tcBorders>
          </w:tcPr>
          <w:p w:rsidR="00D13C0F" w:rsidRPr="008C2ACA" w:rsidRDefault="00D13C0F">
            <w:pPr>
              <w:widowControl w:val="0"/>
              <w:spacing w:line="360" w:lineRule="auto"/>
              <w:rPr>
                <w:rFonts w:ascii="David" w:hAnsi="David"/>
                <w:b/>
                <w:bCs/>
                <w:sz w:val="24"/>
                <w:szCs w:val="24"/>
              </w:rPr>
            </w:pPr>
          </w:p>
        </w:tc>
      </w:tr>
      <w:tr w:rsidR="00F27474" w:rsidRPr="008C2ACA" w:rsidTr="00733E1D">
        <w:tc>
          <w:tcPr>
            <w:tcW w:w="942" w:type="dxa"/>
            <w:tcBorders>
              <w:top w:val="single" w:sz="4" w:space="0" w:color="auto"/>
              <w:left w:val="single" w:sz="4" w:space="0" w:color="auto"/>
              <w:bottom w:val="single" w:sz="4" w:space="0" w:color="auto"/>
              <w:right w:val="single" w:sz="4" w:space="0" w:color="auto"/>
            </w:tcBorders>
          </w:tcPr>
          <w:p w:rsidR="00F27474" w:rsidRPr="008C2ACA" w:rsidRDefault="00F27474">
            <w:pPr>
              <w:widowControl w:val="0"/>
              <w:spacing w:line="360" w:lineRule="auto"/>
              <w:rPr>
                <w:rFonts w:ascii="David" w:hAnsi="David"/>
                <w:b/>
                <w:bCs/>
                <w:sz w:val="24"/>
                <w:szCs w:val="24"/>
                <w:rtl/>
              </w:rPr>
            </w:pPr>
          </w:p>
        </w:tc>
        <w:tc>
          <w:tcPr>
            <w:tcW w:w="4471" w:type="dxa"/>
            <w:tcBorders>
              <w:top w:val="single" w:sz="4" w:space="0" w:color="auto"/>
              <w:left w:val="single" w:sz="4" w:space="0" w:color="auto"/>
              <w:bottom w:val="single" w:sz="4" w:space="0" w:color="auto"/>
              <w:right w:val="single" w:sz="4" w:space="0" w:color="auto"/>
            </w:tcBorders>
          </w:tcPr>
          <w:p w:rsidR="00F27474" w:rsidRPr="008C2ACA" w:rsidRDefault="00F27474">
            <w:pPr>
              <w:widowControl w:val="0"/>
              <w:spacing w:line="360" w:lineRule="auto"/>
              <w:rPr>
                <w:rFonts w:ascii="David" w:hAnsi="David"/>
                <w:b/>
                <w:bCs/>
                <w:sz w:val="24"/>
                <w:szCs w:val="24"/>
              </w:rPr>
            </w:pPr>
          </w:p>
        </w:tc>
        <w:tc>
          <w:tcPr>
            <w:tcW w:w="2725" w:type="dxa"/>
            <w:tcBorders>
              <w:top w:val="single" w:sz="4" w:space="0" w:color="auto"/>
              <w:left w:val="single" w:sz="4" w:space="0" w:color="auto"/>
              <w:bottom w:val="single" w:sz="4" w:space="0" w:color="auto"/>
              <w:right w:val="single" w:sz="4" w:space="0" w:color="auto"/>
            </w:tcBorders>
          </w:tcPr>
          <w:p w:rsidR="00F27474" w:rsidRPr="008C2ACA" w:rsidRDefault="00F27474">
            <w:pPr>
              <w:widowControl w:val="0"/>
              <w:spacing w:line="360" w:lineRule="auto"/>
              <w:rPr>
                <w:rFonts w:ascii="David" w:hAnsi="David"/>
                <w:b/>
                <w:bCs/>
                <w:sz w:val="24"/>
                <w:szCs w:val="24"/>
              </w:rPr>
            </w:pPr>
          </w:p>
        </w:tc>
      </w:tr>
      <w:tr w:rsidR="00D13C0F" w:rsidRPr="008C2ACA" w:rsidTr="00733E1D">
        <w:tc>
          <w:tcPr>
            <w:tcW w:w="942" w:type="dxa"/>
            <w:tcBorders>
              <w:top w:val="single" w:sz="4" w:space="0" w:color="auto"/>
              <w:left w:val="single" w:sz="4" w:space="0" w:color="auto"/>
              <w:bottom w:val="single" w:sz="4" w:space="0" w:color="auto"/>
              <w:right w:val="single" w:sz="4" w:space="0" w:color="auto"/>
            </w:tcBorders>
            <w:hideMark/>
          </w:tcPr>
          <w:p w:rsidR="00D13C0F" w:rsidRPr="008C2ACA" w:rsidRDefault="00D13C0F">
            <w:pPr>
              <w:widowControl w:val="0"/>
              <w:spacing w:line="360" w:lineRule="auto"/>
              <w:rPr>
                <w:rFonts w:ascii="David" w:hAnsi="David"/>
                <w:b/>
                <w:bCs/>
                <w:sz w:val="24"/>
                <w:szCs w:val="24"/>
              </w:rPr>
            </w:pPr>
            <w:r w:rsidRPr="008C2ACA">
              <w:rPr>
                <w:rFonts w:ascii="David" w:hAnsi="David"/>
                <w:b/>
                <w:bCs/>
                <w:sz w:val="24"/>
                <w:szCs w:val="24"/>
                <w:rtl/>
              </w:rPr>
              <w:t>...</w:t>
            </w:r>
          </w:p>
        </w:tc>
        <w:tc>
          <w:tcPr>
            <w:tcW w:w="4471" w:type="dxa"/>
            <w:tcBorders>
              <w:top w:val="single" w:sz="4" w:space="0" w:color="auto"/>
              <w:left w:val="single" w:sz="4" w:space="0" w:color="auto"/>
              <w:bottom w:val="single" w:sz="4" w:space="0" w:color="auto"/>
              <w:right w:val="single" w:sz="4" w:space="0" w:color="auto"/>
            </w:tcBorders>
          </w:tcPr>
          <w:p w:rsidR="00D13C0F" w:rsidRPr="008C2ACA" w:rsidRDefault="00D13C0F">
            <w:pPr>
              <w:widowControl w:val="0"/>
              <w:spacing w:line="360" w:lineRule="auto"/>
              <w:rPr>
                <w:rFonts w:ascii="David" w:hAnsi="David"/>
                <w:b/>
                <w:bCs/>
                <w:sz w:val="24"/>
                <w:szCs w:val="24"/>
              </w:rPr>
            </w:pPr>
          </w:p>
        </w:tc>
        <w:tc>
          <w:tcPr>
            <w:tcW w:w="2725" w:type="dxa"/>
            <w:tcBorders>
              <w:top w:val="single" w:sz="4" w:space="0" w:color="auto"/>
              <w:left w:val="single" w:sz="4" w:space="0" w:color="auto"/>
              <w:bottom w:val="single" w:sz="4" w:space="0" w:color="auto"/>
              <w:right w:val="single" w:sz="4" w:space="0" w:color="auto"/>
            </w:tcBorders>
          </w:tcPr>
          <w:p w:rsidR="00D13C0F" w:rsidRPr="008C2ACA" w:rsidRDefault="00D13C0F">
            <w:pPr>
              <w:widowControl w:val="0"/>
              <w:spacing w:line="360" w:lineRule="auto"/>
              <w:rPr>
                <w:rFonts w:ascii="David" w:hAnsi="David"/>
                <w:b/>
                <w:bCs/>
                <w:sz w:val="24"/>
                <w:szCs w:val="24"/>
              </w:rPr>
            </w:pPr>
          </w:p>
        </w:tc>
      </w:tr>
    </w:tbl>
    <w:p w:rsidR="00BF2EE7" w:rsidRPr="008C2ACA" w:rsidRDefault="00BF2EE7" w:rsidP="00733E1D">
      <w:pPr>
        <w:spacing w:line="360" w:lineRule="auto"/>
        <w:rPr>
          <w:rFonts w:ascii="David" w:hAnsi="David"/>
          <w:sz w:val="24"/>
          <w:szCs w:val="24"/>
        </w:rPr>
      </w:pPr>
    </w:p>
    <w:p w:rsidR="00981121" w:rsidRPr="008C2ACA" w:rsidRDefault="00981121" w:rsidP="00733E1D">
      <w:pPr>
        <w:numPr>
          <w:ilvl w:val="1"/>
          <w:numId w:val="3"/>
        </w:numPr>
        <w:tabs>
          <w:tab w:val="clear" w:pos="1464"/>
          <w:tab w:val="num" w:pos="755"/>
        </w:tabs>
        <w:spacing w:line="360" w:lineRule="auto"/>
        <w:ind w:left="755"/>
        <w:rPr>
          <w:rFonts w:ascii="David" w:hAnsi="David"/>
          <w:sz w:val="24"/>
          <w:szCs w:val="24"/>
          <w:rtl/>
        </w:rPr>
      </w:pPr>
      <w:r w:rsidRPr="008C2ACA">
        <w:rPr>
          <w:rFonts w:ascii="David" w:hAnsi="David"/>
          <w:sz w:val="24"/>
          <w:szCs w:val="24"/>
          <w:rtl/>
        </w:rPr>
        <w:t>כל הפניות תהיינה בכתב ותישלחנה</w:t>
      </w:r>
      <w:r w:rsidR="0069774A" w:rsidRPr="008C2ACA">
        <w:rPr>
          <w:rFonts w:ascii="David" w:hAnsi="David" w:hint="cs"/>
          <w:sz w:val="24"/>
          <w:szCs w:val="24"/>
          <w:rtl/>
        </w:rPr>
        <w:t xml:space="preserve"> בדוא"ל</w:t>
      </w:r>
      <w:r w:rsidRPr="008C2ACA">
        <w:rPr>
          <w:rFonts w:ascii="David" w:hAnsi="David"/>
          <w:sz w:val="24"/>
          <w:szCs w:val="24"/>
          <w:rtl/>
        </w:rPr>
        <w:t xml:space="preserve"> בקובץ </w:t>
      </w:r>
      <w:r w:rsidRPr="008C2ACA">
        <w:rPr>
          <w:rFonts w:ascii="David" w:hAnsi="David"/>
          <w:sz w:val="24"/>
          <w:szCs w:val="24"/>
        </w:rPr>
        <w:t>WORD</w:t>
      </w:r>
      <w:r w:rsidRPr="008C2ACA">
        <w:rPr>
          <w:rFonts w:ascii="David" w:hAnsi="David"/>
          <w:sz w:val="24"/>
          <w:szCs w:val="24"/>
          <w:rtl/>
        </w:rPr>
        <w:t xml:space="preserve"> בפורמט דלעיל, ולצידו קובץ </w:t>
      </w:r>
      <w:r w:rsidRPr="008C2ACA">
        <w:rPr>
          <w:rFonts w:ascii="David" w:hAnsi="David"/>
          <w:sz w:val="24"/>
          <w:szCs w:val="24"/>
        </w:rPr>
        <w:t>PDF</w:t>
      </w:r>
      <w:r w:rsidRPr="008C2ACA">
        <w:rPr>
          <w:rFonts w:ascii="David" w:hAnsi="David"/>
          <w:sz w:val="24"/>
          <w:szCs w:val="24"/>
          <w:rtl/>
        </w:rPr>
        <w:t xml:space="preserve"> זהה בתוכנו שיהיה נעול מפני עריכה או שינויים. </w:t>
      </w:r>
    </w:p>
    <w:p w:rsidR="00D13C0F" w:rsidRPr="008C2ACA" w:rsidRDefault="00D13C0F" w:rsidP="00733E1D">
      <w:pPr>
        <w:numPr>
          <w:ilvl w:val="1"/>
          <w:numId w:val="3"/>
        </w:numPr>
        <w:tabs>
          <w:tab w:val="clear" w:pos="1464"/>
          <w:tab w:val="num" w:pos="755"/>
        </w:tabs>
        <w:spacing w:line="360" w:lineRule="auto"/>
        <w:ind w:left="755"/>
        <w:rPr>
          <w:rFonts w:ascii="David" w:hAnsi="David"/>
          <w:sz w:val="24"/>
          <w:szCs w:val="24"/>
          <w:rtl/>
        </w:rPr>
      </w:pPr>
      <w:r w:rsidRPr="008C2ACA">
        <w:rPr>
          <w:rFonts w:ascii="David" w:hAnsi="David"/>
          <w:sz w:val="24"/>
          <w:szCs w:val="24"/>
          <w:rtl/>
        </w:rPr>
        <w:t>על הפניות להגיע ל</w:t>
      </w:r>
      <w:r w:rsidR="00E066AB">
        <w:rPr>
          <w:rFonts w:ascii="David" w:hAnsi="David" w:hint="cs"/>
          <w:sz w:val="24"/>
          <w:szCs w:val="24"/>
          <w:rtl/>
        </w:rPr>
        <w:t>עורך המכר</w:t>
      </w:r>
      <w:r w:rsidR="00180114">
        <w:rPr>
          <w:rFonts w:ascii="David" w:hAnsi="David" w:hint="cs"/>
          <w:sz w:val="24"/>
          <w:szCs w:val="24"/>
          <w:rtl/>
        </w:rPr>
        <w:t>ז</w:t>
      </w:r>
      <w:r w:rsidRPr="008C2ACA">
        <w:rPr>
          <w:rFonts w:ascii="David" w:hAnsi="David"/>
          <w:sz w:val="24"/>
          <w:szCs w:val="24"/>
          <w:rtl/>
        </w:rPr>
        <w:t xml:space="preserve"> עד למועדים שנקבעו לעיל או עד למועד נדחה אחר שקבע </w:t>
      </w:r>
      <w:r w:rsidR="00FF211E" w:rsidRPr="008C2ACA">
        <w:rPr>
          <w:rFonts w:ascii="David" w:hAnsi="David" w:hint="cs"/>
          <w:sz w:val="24"/>
          <w:szCs w:val="24"/>
          <w:rtl/>
        </w:rPr>
        <w:t>עורך המכרז</w:t>
      </w:r>
      <w:r w:rsidRPr="008C2ACA">
        <w:rPr>
          <w:rFonts w:ascii="David" w:hAnsi="David"/>
          <w:sz w:val="24"/>
          <w:szCs w:val="24"/>
          <w:rtl/>
        </w:rPr>
        <w:t xml:space="preserve">. פניות שתגענה לאחר המועד שנקבע לא תיענינה, אלא אם ראה </w:t>
      </w:r>
      <w:r w:rsidR="00FF211E" w:rsidRPr="008C2ACA">
        <w:rPr>
          <w:rFonts w:ascii="David" w:hAnsi="David" w:hint="cs"/>
          <w:sz w:val="24"/>
          <w:szCs w:val="24"/>
          <w:rtl/>
        </w:rPr>
        <w:t>עורך המכרז</w:t>
      </w:r>
      <w:r w:rsidRPr="008C2ACA">
        <w:rPr>
          <w:rFonts w:ascii="David" w:hAnsi="David"/>
          <w:sz w:val="24"/>
          <w:szCs w:val="24"/>
          <w:rtl/>
        </w:rPr>
        <w:t xml:space="preserve"> לפי שיקול דעתו הבלעדי, שהן העלו נושא שמצדיק התייחסות. </w:t>
      </w:r>
    </w:p>
    <w:p w:rsidR="00CA635E" w:rsidRPr="008C2ACA" w:rsidRDefault="00CA635E" w:rsidP="00733E1D">
      <w:pPr>
        <w:numPr>
          <w:ilvl w:val="1"/>
          <w:numId w:val="3"/>
        </w:numPr>
        <w:tabs>
          <w:tab w:val="clear" w:pos="1464"/>
          <w:tab w:val="num" w:pos="755"/>
        </w:tabs>
        <w:spacing w:line="360" w:lineRule="auto"/>
        <w:ind w:left="755"/>
        <w:rPr>
          <w:rFonts w:ascii="David" w:hAnsi="David"/>
          <w:sz w:val="24"/>
          <w:szCs w:val="24"/>
          <w:rtl/>
        </w:rPr>
      </w:pPr>
      <w:r w:rsidRPr="008C2ACA">
        <w:rPr>
          <w:rFonts w:ascii="David" w:hAnsi="David"/>
          <w:sz w:val="24"/>
          <w:szCs w:val="24"/>
          <w:rtl/>
        </w:rPr>
        <w:t xml:space="preserve">רק תשובות בכתב תחייבנה את </w:t>
      </w:r>
      <w:r w:rsidR="00FE51E3" w:rsidRPr="008C2ACA">
        <w:rPr>
          <w:rFonts w:ascii="David" w:hAnsi="David" w:hint="cs"/>
          <w:sz w:val="24"/>
          <w:szCs w:val="24"/>
          <w:rtl/>
        </w:rPr>
        <w:t xml:space="preserve">עורך המכרז </w:t>
      </w:r>
      <w:r w:rsidRPr="008C2ACA">
        <w:rPr>
          <w:rFonts w:ascii="David" w:hAnsi="David"/>
          <w:sz w:val="24"/>
          <w:szCs w:val="24"/>
          <w:rtl/>
        </w:rPr>
        <w:t xml:space="preserve">ותהיינה חלק בלתי נפרד ממסמכי </w:t>
      </w:r>
      <w:r w:rsidR="003B086C" w:rsidRPr="008C2ACA">
        <w:rPr>
          <w:rFonts w:ascii="David" w:hAnsi="David"/>
          <w:sz w:val="24"/>
          <w:szCs w:val="24"/>
          <w:rtl/>
        </w:rPr>
        <w:t>ה</w:t>
      </w:r>
      <w:r w:rsidR="00624350">
        <w:rPr>
          <w:rFonts w:ascii="David" w:hAnsi="David" w:hint="cs"/>
          <w:sz w:val="24"/>
          <w:szCs w:val="24"/>
          <w:rtl/>
        </w:rPr>
        <w:t>מכרז</w:t>
      </w:r>
      <w:r w:rsidRPr="008C2ACA">
        <w:rPr>
          <w:rFonts w:ascii="David" w:hAnsi="David"/>
          <w:sz w:val="24"/>
          <w:szCs w:val="24"/>
          <w:rtl/>
        </w:rPr>
        <w:t xml:space="preserve">. </w:t>
      </w:r>
    </w:p>
    <w:p w:rsidR="00CF2043" w:rsidRPr="008C2ACA" w:rsidRDefault="00CF2043" w:rsidP="00733E1D">
      <w:pPr>
        <w:numPr>
          <w:ilvl w:val="1"/>
          <w:numId w:val="3"/>
        </w:numPr>
        <w:tabs>
          <w:tab w:val="clear" w:pos="1464"/>
          <w:tab w:val="num" w:pos="755"/>
        </w:tabs>
        <w:spacing w:line="360" w:lineRule="auto"/>
        <w:ind w:left="755"/>
        <w:rPr>
          <w:rFonts w:ascii="David" w:hAnsi="David"/>
          <w:sz w:val="24"/>
          <w:szCs w:val="24"/>
        </w:rPr>
      </w:pPr>
      <w:r w:rsidRPr="008C2ACA">
        <w:rPr>
          <w:rFonts w:ascii="David" w:hAnsi="David"/>
          <w:sz w:val="24"/>
          <w:szCs w:val="24"/>
          <w:rtl/>
        </w:rPr>
        <w:lastRenderedPageBreak/>
        <w:t xml:space="preserve">אין בכל האמור לעיל כדי לגרוע מזכות </w:t>
      </w:r>
      <w:r w:rsidR="00FE51E3" w:rsidRPr="008C2ACA">
        <w:rPr>
          <w:rFonts w:ascii="David" w:hAnsi="David" w:hint="cs"/>
          <w:sz w:val="24"/>
          <w:szCs w:val="24"/>
          <w:rtl/>
        </w:rPr>
        <w:t>עורך המכרז</w:t>
      </w:r>
      <w:r w:rsidRPr="008C2ACA">
        <w:rPr>
          <w:rFonts w:ascii="David" w:hAnsi="David"/>
          <w:sz w:val="24"/>
          <w:szCs w:val="24"/>
          <w:rtl/>
        </w:rPr>
        <w:t xml:space="preserve">, בכל עת שקדמה למועד הגשת ההצעות, לכלול כל שינוי או הבהרה במסמכי </w:t>
      </w:r>
      <w:r w:rsidR="003B086C" w:rsidRPr="008C2ACA">
        <w:rPr>
          <w:rFonts w:ascii="David" w:hAnsi="David"/>
          <w:sz w:val="24"/>
          <w:szCs w:val="24"/>
          <w:rtl/>
        </w:rPr>
        <w:t>ה</w:t>
      </w:r>
      <w:r w:rsidR="00624350">
        <w:rPr>
          <w:rFonts w:ascii="David" w:hAnsi="David" w:hint="cs"/>
          <w:sz w:val="24"/>
          <w:szCs w:val="24"/>
          <w:rtl/>
        </w:rPr>
        <w:t>מכרז</w:t>
      </w:r>
      <w:r w:rsidR="003B086C" w:rsidRPr="008C2ACA">
        <w:rPr>
          <w:rFonts w:ascii="David" w:hAnsi="David"/>
          <w:sz w:val="24"/>
          <w:szCs w:val="24"/>
          <w:rtl/>
        </w:rPr>
        <w:t xml:space="preserve"> </w:t>
      </w:r>
      <w:r w:rsidRPr="008C2ACA">
        <w:rPr>
          <w:rFonts w:ascii="David" w:hAnsi="David"/>
          <w:sz w:val="24"/>
          <w:szCs w:val="24"/>
          <w:rtl/>
        </w:rPr>
        <w:t>לפי שיקול דעתו המלא, וללא תלות בשאלות שנשאל על ידי מציעים אחרים.</w:t>
      </w:r>
    </w:p>
    <w:p w:rsidR="00103071" w:rsidRPr="008C2ACA" w:rsidRDefault="00FE51E3" w:rsidP="00733E1D">
      <w:pPr>
        <w:numPr>
          <w:ilvl w:val="1"/>
          <w:numId w:val="3"/>
        </w:numPr>
        <w:tabs>
          <w:tab w:val="clear" w:pos="1464"/>
          <w:tab w:val="num" w:pos="755"/>
        </w:tabs>
        <w:spacing w:line="360" w:lineRule="auto"/>
        <w:ind w:left="755"/>
        <w:rPr>
          <w:rFonts w:ascii="David" w:hAnsi="David"/>
          <w:sz w:val="24"/>
          <w:szCs w:val="24"/>
        </w:rPr>
      </w:pPr>
      <w:r w:rsidRPr="008C2ACA">
        <w:rPr>
          <w:rFonts w:ascii="David" w:hAnsi="David" w:hint="cs"/>
          <w:sz w:val="24"/>
          <w:szCs w:val="24"/>
          <w:rtl/>
        </w:rPr>
        <w:t>עורך המכר</w:t>
      </w:r>
      <w:r w:rsidR="002F0D99" w:rsidRPr="008C2ACA">
        <w:rPr>
          <w:rFonts w:ascii="David" w:hAnsi="David" w:hint="cs"/>
          <w:sz w:val="24"/>
          <w:szCs w:val="24"/>
          <w:rtl/>
        </w:rPr>
        <w:t>ז</w:t>
      </w:r>
      <w:r w:rsidR="00103071" w:rsidRPr="008C2ACA">
        <w:rPr>
          <w:rFonts w:ascii="David" w:hAnsi="David"/>
          <w:sz w:val="24"/>
          <w:szCs w:val="24"/>
          <w:rtl/>
        </w:rPr>
        <w:t xml:space="preserve"> יהיה רשאי לדרוש מ</w:t>
      </w:r>
      <w:r w:rsidR="00514431" w:rsidRPr="008C2ACA">
        <w:rPr>
          <w:rFonts w:ascii="David" w:hAnsi="David"/>
          <w:sz w:val="24"/>
          <w:szCs w:val="24"/>
          <w:rtl/>
        </w:rPr>
        <w:t>המ</w:t>
      </w:r>
      <w:r w:rsidR="00103071" w:rsidRPr="008C2ACA">
        <w:rPr>
          <w:rFonts w:ascii="David" w:hAnsi="David"/>
          <w:sz w:val="24"/>
          <w:szCs w:val="24"/>
          <w:rtl/>
        </w:rPr>
        <w:t>ציעים לאשר קבלת הודעות מטעמו בכל דרך שימצא לנכון, לרבות באמצעות דואר אלקטרוני.</w:t>
      </w:r>
    </w:p>
    <w:p w:rsidR="00AC1478" w:rsidRPr="008C2ACA" w:rsidRDefault="00AC1478" w:rsidP="007432A2">
      <w:pPr>
        <w:numPr>
          <w:ilvl w:val="1"/>
          <w:numId w:val="3"/>
        </w:numPr>
        <w:tabs>
          <w:tab w:val="clear" w:pos="1464"/>
          <w:tab w:val="num" w:pos="755"/>
        </w:tabs>
        <w:spacing w:line="360" w:lineRule="auto"/>
        <w:ind w:left="755"/>
        <w:rPr>
          <w:rFonts w:ascii="David" w:hAnsi="David"/>
          <w:b/>
          <w:bCs/>
          <w:sz w:val="24"/>
          <w:szCs w:val="24"/>
        </w:rPr>
      </w:pPr>
      <w:r w:rsidRPr="008C2ACA">
        <w:rPr>
          <w:rFonts w:ascii="David" w:hAnsi="David"/>
          <w:b/>
          <w:bCs/>
          <w:sz w:val="24"/>
          <w:szCs w:val="24"/>
          <w:rtl/>
        </w:rPr>
        <w:t xml:space="preserve">המועד האחרון להעברת שאלות כאמור הוא יום </w:t>
      </w:r>
      <w:r w:rsidR="007432A2">
        <w:rPr>
          <w:rFonts w:ascii="David" w:hAnsi="David" w:hint="cs"/>
          <w:b/>
          <w:bCs/>
          <w:sz w:val="24"/>
          <w:szCs w:val="24"/>
          <w:rtl/>
        </w:rPr>
        <w:t>ראשון</w:t>
      </w:r>
      <w:r w:rsidR="00F27474">
        <w:rPr>
          <w:rFonts w:ascii="David" w:hAnsi="David" w:hint="cs"/>
          <w:b/>
          <w:bCs/>
          <w:sz w:val="24"/>
          <w:szCs w:val="24"/>
          <w:rtl/>
        </w:rPr>
        <w:t xml:space="preserve"> </w:t>
      </w:r>
      <w:r w:rsidRPr="008C2ACA">
        <w:rPr>
          <w:rFonts w:ascii="David" w:hAnsi="David"/>
          <w:b/>
          <w:bCs/>
          <w:sz w:val="24"/>
          <w:szCs w:val="24"/>
          <w:rtl/>
        </w:rPr>
        <w:t>ה-</w:t>
      </w:r>
      <w:r w:rsidR="00F27474">
        <w:rPr>
          <w:rFonts w:ascii="David" w:hAnsi="David" w:hint="cs"/>
          <w:b/>
          <w:bCs/>
          <w:sz w:val="24"/>
          <w:szCs w:val="24"/>
          <w:rtl/>
        </w:rPr>
        <w:t>1</w:t>
      </w:r>
      <w:r w:rsidR="007432A2">
        <w:rPr>
          <w:rFonts w:ascii="David" w:hAnsi="David" w:hint="cs"/>
          <w:b/>
          <w:bCs/>
          <w:sz w:val="24"/>
          <w:szCs w:val="24"/>
          <w:rtl/>
        </w:rPr>
        <w:t>6</w:t>
      </w:r>
      <w:r w:rsidR="00F27474">
        <w:rPr>
          <w:rFonts w:ascii="David" w:hAnsi="David" w:hint="cs"/>
          <w:b/>
          <w:bCs/>
          <w:sz w:val="24"/>
          <w:szCs w:val="24"/>
          <w:rtl/>
        </w:rPr>
        <w:t>/12/2018</w:t>
      </w:r>
      <w:r w:rsidRPr="008C2ACA">
        <w:rPr>
          <w:rFonts w:ascii="David" w:hAnsi="David"/>
          <w:b/>
          <w:bCs/>
          <w:sz w:val="24"/>
          <w:szCs w:val="24"/>
          <w:rtl/>
        </w:rPr>
        <w:t xml:space="preserve">, בשעה 14:00. שאלות שיתקבלו לאחר המועד האמור לא ייענו. </w:t>
      </w:r>
    </w:p>
    <w:p w:rsidR="00AC1478" w:rsidRPr="008C2ACA" w:rsidRDefault="00AC1478" w:rsidP="00733E1D">
      <w:pPr>
        <w:spacing w:line="360" w:lineRule="auto"/>
        <w:ind w:left="472"/>
        <w:rPr>
          <w:rFonts w:ascii="David" w:hAnsi="David"/>
          <w:sz w:val="24"/>
          <w:szCs w:val="24"/>
          <w:rtl/>
        </w:rPr>
      </w:pPr>
    </w:p>
    <w:p w:rsidR="00DF54FE" w:rsidRPr="008C2ACA" w:rsidRDefault="00230275" w:rsidP="00733E1D">
      <w:pPr>
        <w:pStyle w:val="Footer"/>
        <w:jc w:val="center"/>
        <w:rPr>
          <w:rFonts w:ascii="David" w:hAnsi="David"/>
          <w:sz w:val="28"/>
          <w:szCs w:val="28"/>
          <w:u w:val="single"/>
          <w:rtl/>
        </w:rPr>
      </w:pPr>
      <w:r w:rsidRPr="008C2ACA">
        <w:rPr>
          <w:rFonts w:ascii="David" w:hAnsi="David"/>
          <w:b/>
          <w:bCs/>
          <w:sz w:val="24"/>
          <w:szCs w:val="24"/>
          <w:u w:val="single"/>
          <w:rtl/>
        </w:rPr>
        <w:br w:type="page"/>
      </w:r>
      <w:bookmarkStart w:id="25" w:name="_Toc447702162"/>
      <w:bookmarkStart w:id="26" w:name="_Toc411430840"/>
      <w:bookmarkStart w:id="27" w:name="_Toc411431464"/>
      <w:r w:rsidR="00DF54FE" w:rsidRPr="008C2ACA">
        <w:rPr>
          <w:rFonts w:ascii="David" w:hAnsi="David"/>
          <w:b/>
          <w:bCs/>
          <w:sz w:val="28"/>
          <w:szCs w:val="28"/>
          <w:u w:val="single"/>
          <w:rtl/>
        </w:rPr>
        <w:lastRenderedPageBreak/>
        <w:t>פרק ב' – תיאור ההתקשרות</w:t>
      </w:r>
      <w:bookmarkEnd w:id="25"/>
    </w:p>
    <w:p w:rsidR="00AC1478" w:rsidRPr="008C2ACA" w:rsidRDefault="00AC1478" w:rsidP="00733E1D">
      <w:pPr>
        <w:rPr>
          <w:rFonts w:ascii="David" w:hAnsi="David"/>
          <w:rtl/>
        </w:rPr>
      </w:pPr>
    </w:p>
    <w:p w:rsidR="00AC1478" w:rsidRPr="008C2ACA" w:rsidRDefault="00AC1478" w:rsidP="00733E1D">
      <w:pPr>
        <w:pStyle w:val="Heading11"/>
        <w:tabs>
          <w:tab w:val="num" w:pos="817"/>
        </w:tabs>
        <w:spacing w:before="120"/>
        <w:jc w:val="both"/>
        <w:rPr>
          <w:rFonts w:ascii="David" w:hAnsi="David" w:cs="David"/>
          <w:sz w:val="24"/>
          <w:szCs w:val="24"/>
        </w:rPr>
      </w:pPr>
      <w:r w:rsidRPr="008C2ACA">
        <w:rPr>
          <w:rFonts w:ascii="David" w:hAnsi="David" w:cs="David"/>
          <w:b w:val="0"/>
          <w:bCs w:val="0"/>
          <w:sz w:val="24"/>
          <w:szCs w:val="24"/>
          <w:u w:val="none"/>
          <w:rtl/>
        </w:rPr>
        <w:t xml:space="preserve">כל האמור בפרק זה נועד לנוחות המציעים בלבד, והוא כפוף לאמור ביתר סעיפי </w:t>
      </w:r>
      <w:r w:rsidR="00591526" w:rsidRPr="008C2ACA">
        <w:rPr>
          <w:rFonts w:ascii="David" w:hAnsi="David" w:cs="David"/>
          <w:b w:val="0"/>
          <w:bCs w:val="0"/>
          <w:sz w:val="24"/>
          <w:szCs w:val="24"/>
          <w:u w:val="none"/>
          <w:rtl/>
        </w:rPr>
        <w:t>ה</w:t>
      </w:r>
      <w:r w:rsidR="00790457">
        <w:rPr>
          <w:rFonts w:ascii="David" w:hAnsi="David" w:cs="David" w:hint="cs"/>
          <w:b w:val="0"/>
          <w:bCs w:val="0"/>
          <w:sz w:val="24"/>
          <w:szCs w:val="24"/>
          <w:u w:val="none"/>
          <w:rtl/>
        </w:rPr>
        <w:t>מכרז</w:t>
      </w:r>
      <w:r w:rsidR="00285CD0" w:rsidRPr="008C2ACA">
        <w:rPr>
          <w:rFonts w:ascii="David" w:hAnsi="David" w:cs="David"/>
          <w:b w:val="0"/>
          <w:bCs w:val="0"/>
          <w:sz w:val="24"/>
          <w:szCs w:val="24"/>
          <w:u w:val="none"/>
          <w:rtl/>
        </w:rPr>
        <w:t xml:space="preserve"> </w:t>
      </w:r>
      <w:r w:rsidRPr="008C2ACA">
        <w:rPr>
          <w:rFonts w:ascii="David" w:hAnsi="David" w:cs="David"/>
          <w:b w:val="0"/>
          <w:bCs w:val="0"/>
          <w:sz w:val="24"/>
          <w:szCs w:val="24"/>
          <w:u w:val="none"/>
          <w:rtl/>
        </w:rPr>
        <w:t xml:space="preserve">והסכם ההתקשרות המצורף כנספח א'. אין באמור בפרק זה כדי לגרוע מסמכויות </w:t>
      </w:r>
      <w:r w:rsidR="00790457">
        <w:rPr>
          <w:rFonts w:ascii="David" w:hAnsi="David" w:cs="David" w:hint="cs"/>
          <w:b w:val="0"/>
          <w:bCs w:val="0"/>
          <w:sz w:val="24"/>
          <w:szCs w:val="24"/>
          <w:u w:val="none"/>
          <w:rtl/>
        </w:rPr>
        <w:t>עורך המכרז</w:t>
      </w:r>
      <w:r w:rsidRPr="008C2ACA">
        <w:rPr>
          <w:rFonts w:ascii="David" w:hAnsi="David" w:cs="David"/>
          <w:b w:val="0"/>
          <w:bCs w:val="0"/>
          <w:sz w:val="24"/>
          <w:szCs w:val="24"/>
          <w:u w:val="none"/>
          <w:rtl/>
        </w:rPr>
        <w:t xml:space="preserve"> או לשנות את השירותים הנדרשים על ידו או את היקפם או את האמצעים שבעזרתם יידרשו הזוכים לתת את השירותים. </w:t>
      </w:r>
    </w:p>
    <w:p w:rsidR="00AC1478" w:rsidRPr="008C2ACA" w:rsidRDefault="00AC1478" w:rsidP="00733E1D">
      <w:pPr>
        <w:rPr>
          <w:rFonts w:ascii="David" w:hAnsi="David"/>
        </w:rPr>
      </w:pPr>
    </w:p>
    <w:p w:rsidR="00AC1478" w:rsidRPr="008C2ACA" w:rsidRDefault="00AC1478" w:rsidP="00733E1D">
      <w:pPr>
        <w:numPr>
          <w:ilvl w:val="0"/>
          <w:numId w:val="3"/>
        </w:numPr>
        <w:tabs>
          <w:tab w:val="clear" w:pos="397"/>
          <w:tab w:val="num" w:pos="-312"/>
          <w:tab w:val="num" w:pos="817"/>
        </w:tabs>
        <w:spacing w:line="360" w:lineRule="auto"/>
        <w:ind w:left="-289"/>
        <w:rPr>
          <w:rFonts w:ascii="David" w:hAnsi="David"/>
          <w:b/>
          <w:bCs/>
          <w:sz w:val="24"/>
          <w:szCs w:val="24"/>
          <w:u w:val="single"/>
          <w:rtl/>
        </w:rPr>
      </w:pPr>
      <w:r w:rsidRPr="008C2ACA">
        <w:rPr>
          <w:rFonts w:ascii="David" w:hAnsi="David"/>
          <w:b/>
          <w:bCs/>
          <w:sz w:val="24"/>
          <w:szCs w:val="24"/>
          <w:u w:val="single"/>
          <w:rtl/>
        </w:rPr>
        <w:t>הזוכה</w:t>
      </w:r>
    </w:p>
    <w:p w:rsidR="00E32554" w:rsidRPr="008C2ACA" w:rsidRDefault="00E32554" w:rsidP="00733E1D">
      <w:pPr>
        <w:pStyle w:val="110"/>
        <w:numPr>
          <w:ilvl w:val="1"/>
          <w:numId w:val="3"/>
        </w:numPr>
        <w:tabs>
          <w:tab w:val="clear" w:pos="1464"/>
          <w:tab w:val="num" w:pos="755"/>
        </w:tabs>
        <w:ind w:left="755"/>
        <w:rPr>
          <w:rFonts w:cs="David"/>
        </w:rPr>
      </w:pPr>
      <w:bookmarkStart w:id="28" w:name="_Ref427172478"/>
      <w:bookmarkStart w:id="29" w:name="_Toc454840013"/>
      <w:bookmarkStart w:id="30" w:name="_Toc459855478"/>
      <w:bookmarkStart w:id="31" w:name="_Toc459907014"/>
      <w:bookmarkStart w:id="32" w:name="_Ref492588764"/>
      <w:r w:rsidRPr="008C2ACA">
        <w:rPr>
          <w:rFonts w:cs="David"/>
          <w:rtl/>
        </w:rPr>
        <w:t>במסגרת מכרז זה ייבחר</w:t>
      </w:r>
      <w:r w:rsidRPr="008C2ACA">
        <w:rPr>
          <w:rFonts w:cs="David" w:hint="cs"/>
          <w:rtl/>
        </w:rPr>
        <w:t>ו עד ארבעה (4)</w:t>
      </w:r>
      <w:r w:rsidRPr="008C2ACA">
        <w:rPr>
          <w:rFonts w:cs="David"/>
          <w:rtl/>
        </w:rPr>
        <w:t xml:space="preserve"> ספק</w:t>
      </w:r>
      <w:r w:rsidRPr="008C2ACA">
        <w:rPr>
          <w:rFonts w:cs="David" w:hint="cs"/>
          <w:rtl/>
        </w:rPr>
        <w:t>ים זוכים</w:t>
      </w:r>
      <w:r w:rsidRPr="008C2ACA">
        <w:rPr>
          <w:rFonts w:cs="David"/>
          <w:rtl/>
        </w:rPr>
        <w:t xml:space="preserve"> אשר יספק</w:t>
      </w:r>
      <w:r w:rsidRPr="008C2ACA">
        <w:rPr>
          <w:rFonts w:cs="David" w:hint="cs"/>
          <w:rtl/>
        </w:rPr>
        <w:t>ו את</w:t>
      </w:r>
      <w:r w:rsidRPr="008C2ACA">
        <w:rPr>
          <w:rFonts w:cs="David"/>
          <w:rtl/>
        </w:rPr>
        <w:t xml:space="preserve"> </w:t>
      </w:r>
      <w:r w:rsidRPr="008C2ACA">
        <w:rPr>
          <w:rFonts w:cs="David" w:hint="cs"/>
          <w:rtl/>
        </w:rPr>
        <w:t>ה</w:t>
      </w:r>
      <w:r w:rsidRPr="008C2ACA">
        <w:rPr>
          <w:rFonts w:cs="David"/>
          <w:rtl/>
        </w:rPr>
        <w:t>שירותים הנדרשים עבור המזמין</w:t>
      </w:r>
      <w:r w:rsidRPr="008C2ACA">
        <w:rPr>
          <w:rFonts w:cs="David" w:hint="cs"/>
          <w:rtl/>
        </w:rPr>
        <w:t xml:space="preserve">. </w:t>
      </w:r>
      <w:r w:rsidRPr="008C2ACA">
        <w:rPr>
          <w:rFonts w:cs="David"/>
          <w:rtl/>
        </w:rPr>
        <w:t>המזמין יוכל, על-פי שיקול דעת ועדת המכרזים, לבחור</w:t>
      </w:r>
      <w:r w:rsidRPr="008C2ACA">
        <w:rPr>
          <w:rFonts w:cs="David" w:hint="cs"/>
          <w:rtl/>
        </w:rPr>
        <w:t xml:space="preserve"> בנוסף שלושה (3) ספקי עתודה</w:t>
      </w:r>
      <w:r w:rsidRPr="008C2ACA">
        <w:rPr>
          <w:rFonts w:cs="David"/>
          <w:rtl/>
        </w:rPr>
        <w:t xml:space="preserve"> נוספים.</w:t>
      </w:r>
      <w:r w:rsidRPr="008C2ACA">
        <w:rPr>
          <w:rFonts w:cs="David" w:hint="cs"/>
          <w:rtl/>
        </w:rPr>
        <w:t xml:space="preserve"> </w:t>
      </w:r>
    </w:p>
    <w:p w:rsidR="00435E3B" w:rsidRPr="008C2ACA" w:rsidRDefault="00435E3B" w:rsidP="00733E1D">
      <w:pPr>
        <w:pStyle w:val="110"/>
        <w:numPr>
          <w:ilvl w:val="1"/>
          <w:numId w:val="3"/>
        </w:numPr>
        <w:tabs>
          <w:tab w:val="clear" w:pos="1464"/>
          <w:tab w:val="num" w:pos="755"/>
        </w:tabs>
        <w:ind w:left="755"/>
        <w:rPr>
          <w:rFonts w:cs="David"/>
          <w:rtl/>
        </w:rPr>
      </w:pPr>
      <w:bookmarkStart w:id="33" w:name="_Toc459855479"/>
      <w:r w:rsidRPr="008C2ACA">
        <w:rPr>
          <w:rFonts w:cs="David"/>
          <w:rtl/>
        </w:rPr>
        <w:t>לאחר קביעת הספק</w:t>
      </w:r>
      <w:r w:rsidRPr="008C2ACA">
        <w:rPr>
          <w:rFonts w:cs="David" w:hint="eastAsia"/>
          <w:rtl/>
        </w:rPr>
        <w:t>ים</w:t>
      </w:r>
      <w:r w:rsidRPr="008C2ACA">
        <w:rPr>
          <w:rFonts w:cs="David"/>
          <w:rtl/>
        </w:rPr>
        <w:t xml:space="preserve"> המועמד</w:t>
      </w:r>
      <w:r w:rsidRPr="008C2ACA">
        <w:rPr>
          <w:rFonts w:cs="David" w:hint="eastAsia"/>
          <w:rtl/>
        </w:rPr>
        <w:t>ים</w:t>
      </w:r>
      <w:r w:rsidRPr="008C2ACA">
        <w:rPr>
          <w:rFonts w:cs="David"/>
          <w:rtl/>
        </w:rPr>
        <w:t xml:space="preserve"> לזכייה, ועדת המכרזים, על פי שיקול דעתה הבלעדי, תהיה רשאית לבחור </w:t>
      </w:r>
      <w:r w:rsidR="00C27B44">
        <w:rPr>
          <w:rFonts w:cs="David" w:hint="cs"/>
          <w:rtl/>
        </w:rPr>
        <w:t xml:space="preserve">בשלושה (3) מציעים </w:t>
      </w:r>
      <w:r w:rsidRPr="008C2ACA">
        <w:rPr>
          <w:rFonts w:cs="David"/>
          <w:rtl/>
        </w:rPr>
        <w:t xml:space="preserve"> אשר הצעת</w:t>
      </w:r>
      <w:r w:rsidRPr="008C2ACA">
        <w:rPr>
          <w:rFonts w:cs="David" w:hint="eastAsia"/>
          <w:rtl/>
        </w:rPr>
        <w:t>ם</w:t>
      </w:r>
      <w:r w:rsidRPr="008C2ACA">
        <w:rPr>
          <w:rFonts w:cs="David"/>
          <w:rtl/>
        </w:rPr>
        <w:t xml:space="preserve"> דורגה </w:t>
      </w:r>
      <w:r w:rsidRPr="008C2ACA">
        <w:rPr>
          <w:rFonts w:cs="David" w:hint="eastAsia"/>
          <w:rtl/>
        </w:rPr>
        <w:t>חמישית</w:t>
      </w:r>
      <w:r w:rsidRPr="008C2ACA">
        <w:rPr>
          <w:rFonts w:cs="David"/>
          <w:rtl/>
        </w:rPr>
        <w:t xml:space="preserve"> </w:t>
      </w:r>
      <w:r w:rsidRPr="008C2ACA">
        <w:rPr>
          <w:rFonts w:cs="David" w:hint="eastAsia"/>
          <w:rtl/>
        </w:rPr>
        <w:t>ואילך</w:t>
      </w:r>
      <w:r w:rsidRPr="008C2ACA">
        <w:rPr>
          <w:rFonts w:cs="David"/>
          <w:rtl/>
        </w:rPr>
        <w:t xml:space="preserve"> </w:t>
      </w:r>
      <w:r w:rsidR="00C27B44">
        <w:rPr>
          <w:rFonts w:cs="David" w:hint="cs"/>
          <w:rtl/>
        </w:rPr>
        <w:t>(</w:t>
      </w:r>
      <w:r w:rsidRPr="008C2ACA">
        <w:rPr>
          <w:rFonts w:cs="David"/>
          <w:rtl/>
        </w:rPr>
        <w:t>לאחר הצעת המועמד</w:t>
      </w:r>
      <w:r w:rsidRPr="008C2ACA">
        <w:rPr>
          <w:rFonts w:cs="David" w:hint="eastAsia"/>
          <w:rtl/>
        </w:rPr>
        <w:t>ים</w:t>
      </w:r>
      <w:r w:rsidRPr="008C2ACA">
        <w:rPr>
          <w:rFonts w:cs="David"/>
          <w:rtl/>
        </w:rPr>
        <w:t xml:space="preserve"> לזכייה בהליך שקלול ההצעות</w:t>
      </w:r>
      <w:r w:rsidR="00C27B44">
        <w:rPr>
          <w:rFonts w:cs="David" w:hint="cs"/>
          <w:rtl/>
        </w:rPr>
        <w:t>)</w:t>
      </w:r>
      <w:r w:rsidRPr="008C2ACA">
        <w:rPr>
          <w:rFonts w:cs="David"/>
          <w:rtl/>
        </w:rPr>
        <w:t xml:space="preserve"> כ"</w:t>
      </w:r>
      <w:r w:rsidRPr="008C2ACA">
        <w:rPr>
          <w:rFonts w:cs="David" w:hint="cs"/>
          <w:rtl/>
        </w:rPr>
        <w:t>ספקי עתודה</w:t>
      </w:r>
      <w:r w:rsidRPr="008C2ACA">
        <w:rPr>
          <w:rFonts w:cs="David"/>
          <w:rtl/>
        </w:rPr>
        <w:t>".</w:t>
      </w:r>
      <w:bookmarkEnd w:id="33"/>
      <w:r w:rsidRPr="008C2ACA">
        <w:rPr>
          <w:rFonts w:cs="David"/>
          <w:rtl/>
        </w:rPr>
        <w:t xml:space="preserve"> </w:t>
      </w:r>
    </w:p>
    <w:bookmarkEnd w:id="28"/>
    <w:bookmarkEnd w:id="29"/>
    <w:bookmarkEnd w:id="30"/>
    <w:bookmarkEnd w:id="31"/>
    <w:bookmarkEnd w:id="32"/>
    <w:p w:rsidR="00591526" w:rsidRPr="008C2ACA" w:rsidRDefault="00591526" w:rsidP="00733E1D">
      <w:pPr>
        <w:pStyle w:val="ListParagraph"/>
        <w:ind w:left="472"/>
        <w:rPr>
          <w:rFonts w:ascii="David" w:hAnsi="David"/>
          <w:rtl/>
        </w:rPr>
      </w:pPr>
    </w:p>
    <w:p w:rsidR="00591526" w:rsidRPr="008C2ACA" w:rsidRDefault="00DF54FE" w:rsidP="00733E1D">
      <w:pPr>
        <w:numPr>
          <w:ilvl w:val="0"/>
          <w:numId w:val="3"/>
        </w:numPr>
        <w:tabs>
          <w:tab w:val="clear" w:pos="397"/>
          <w:tab w:val="num" w:pos="-312"/>
          <w:tab w:val="num" w:pos="817"/>
        </w:tabs>
        <w:spacing w:line="360" w:lineRule="auto"/>
        <w:ind w:left="-289"/>
        <w:rPr>
          <w:rFonts w:ascii="David" w:hAnsi="David"/>
          <w:b/>
          <w:bCs/>
          <w:sz w:val="24"/>
          <w:szCs w:val="24"/>
          <w:u w:val="single"/>
          <w:rtl/>
        </w:rPr>
      </w:pPr>
      <w:r w:rsidRPr="008C2ACA">
        <w:rPr>
          <w:rFonts w:ascii="David" w:hAnsi="David"/>
          <w:b/>
          <w:bCs/>
          <w:sz w:val="24"/>
          <w:szCs w:val="24"/>
          <w:u w:val="single"/>
          <w:rtl/>
        </w:rPr>
        <w:t>השירותים הנדרשים</w:t>
      </w:r>
    </w:p>
    <w:p w:rsidR="00694124" w:rsidRPr="008C2ACA" w:rsidRDefault="00694124" w:rsidP="00733E1D">
      <w:pPr>
        <w:rPr>
          <w:rtl/>
        </w:rPr>
      </w:pPr>
    </w:p>
    <w:p w:rsidR="00694124" w:rsidRPr="008C2ACA" w:rsidRDefault="00694124" w:rsidP="00733E1D">
      <w:pPr>
        <w:pStyle w:val="110"/>
        <w:numPr>
          <w:ilvl w:val="1"/>
          <w:numId w:val="3"/>
        </w:numPr>
        <w:tabs>
          <w:tab w:val="clear" w:pos="1464"/>
          <w:tab w:val="num" w:pos="755"/>
        </w:tabs>
        <w:ind w:left="755"/>
        <w:rPr>
          <w:rFonts w:cs="David"/>
        </w:rPr>
      </w:pPr>
      <w:r w:rsidRPr="008C2ACA">
        <w:rPr>
          <w:rFonts w:cs="David" w:hint="eastAsia"/>
          <w:rtl/>
        </w:rPr>
        <w:t>שירותי</w:t>
      </w:r>
      <w:r w:rsidRPr="008C2ACA">
        <w:rPr>
          <w:rFonts w:cs="David"/>
          <w:rtl/>
        </w:rPr>
        <w:t xml:space="preserve"> </w:t>
      </w:r>
      <w:r w:rsidRPr="008C2ACA">
        <w:rPr>
          <w:rFonts w:cs="David" w:hint="eastAsia"/>
          <w:rtl/>
        </w:rPr>
        <w:t>הייעוץ</w:t>
      </w:r>
      <w:r w:rsidRPr="008C2ACA">
        <w:rPr>
          <w:rFonts w:cs="David"/>
          <w:rtl/>
        </w:rPr>
        <w:t xml:space="preserve"> </w:t>
      </w:r>
      <w:r w:rsidRPr="008C2ACA">
        <w:rPr>
          <w:rFonts w:cs="David" w:hint="eastAsia"/>
          <w:rtl/>
        </w:rPr>
        <w:t>והליווי</w:t>
      </w:r>
      <w:r w:rsidRPr="008C2ACA">
        <w:rPr>
          <w:rFonts w:cs="David"/>
          <w:rtl/>
        </w:rPr>
        <w:t xml:space="preserve"> </w:t>
      </w:r>
      <w:r w:rsidRPr="008C2ACA">
        <w:rPr>
          <w:rFonts w:cs="David" w:hint="eastAsia"/>
          <w:rtl/>
        </w:rPr>
        <w:t>המקצועי</w:t>
      </w:r>
      <w:r w:rsidRPr="008C2ACA">
        <w:rPr>
          <w:rFonts w:cs="David"/>
          <w:rtl/>
        </w:rPr>
        <w:t xml:space="preserve"> אשר יסופקו למשרדים (להלן: "השירותים"), </w:t>
      </w:r>
      <w:r w:rsidRPr="008C2ACA">
        <w:rPr>
          <w:rFonts w:cs="David" w:hint="eastAsia"/>
          <w:rtl/>
        </w:rPr>
        <w:t>הינם</w:t>
      </w:r>
      <w:r w:rsidRPr="008C2ACA">
        <w:rPr>
          <w:rFonts w:cs="David"/>
          <w:rtl/>
        </w:rPr>
        <w:t xml:space="preserve"> </w:t>
      </w:r>
      <w:r w:rsidRPr="008C2ACA">
        <w:rPr>
          <w:rFonts w:cs="David" w:hint="eastAsia"/>
          <w:rtl/>
        </w:rPr>
        <w:t>כמפורט</w:t>
      </w:r>
      <w:r w:rsidRPr="008C2ACA">
        <w:rPr>
          <w:rFonts w:cs="David"/>
          <w:rtl/>
        </w:rPr>
        <w:t xml:space="preserve"> </w:t>
      </w:r>
      <w:r w:rsidRPr="008C2ACA">
        <w:rPr>
          <w:rFonts w:cs="David" w:hint="eastAsia"/>
          <w:rtl/>
        </w:rPr>
        <w:t>להלן</w:t>
      </w:r>
      <w:r w:rsidRPr="008C2ACA">
        <w:rPr>
          <w:rFonts w:cs="David"/>
          <w:rtl/>
        </w:rPr>
        <w:t>:</w:t>
      </w:r>
    </w:p>
    <w:p w:rsidR="00694124" w:rsidRPr="008C2ACA" w:rsidRDefault="00694124" w:rsidP="00733E1D">
      <w:pPr>
        <w:pStyle w:val="110"/>
        <w:numPr>
          <w:ilvl w:val="2"/>
          <w:numId w:val="3"/>
        </w:numPr>
        <w:tabs>
          <w:tab w:val="clear" w:pos="2155"/>
          <w:tab w:val="num" w:pos="1446"/>
        </w:tabs>
        <w:ind w:left="1446"/>
        <w:rPr>
          <w:rFonts w:cs="David"/>
        </w:rPr>
      </w:pPr>
      <w:r w:rsidRPr="008C2ACA">
        <w:rPr>
          <w:rFonts w:cs="David"/>
          <w:rtl/>
        </w:rPr>
        <w:t xml:space="preserve">אספקת </w:t>
      </w:r>
      <w:r w:rsidRPr="008C2ACA">
        <w:rPr>
          <w:rFonts w:cs="David" w:hint="eastAsia"/>
          <w:rtl/>
        </w:rPr>
        <w:t>שירותי</w:t>
      </w:r>
      <w:r w:rsidRPr="008C2ACA">
        <w:rPr>
          <w:rFonts w:cs="David"/>
          <w:rtl/>
        </w:rPr>
        <w:t xml:space="preserve"> </w:t>
      </w:r>
      <w:r w:rsidRPr="008C2ACA">
        <w:rPr>
          <w:rFonts w:cs="David" w:hint="eastAsia"/>
          <w:rtl/>
        </w:rPr>
        <w:t>ייעוץ</w:t>
      </w:r>
      <w:r w:rsidRPr="008C2ACA">
        <w:rPr>
          <w:rFonts w:cs="David"/>
          <w:rtl/>
        </w:rPr>
        <w:t xml:space="preserve"> </w:t>
      </w:r>
      <w:r w:rsidRPr="008C2ACA">
        <w:rPr>
          <w:rFonts w:cs="David" w:hint="eastAsia"/>
          <w:rtl/>
        </w:rPr>
        <w:t>למשרדים</w:t>
      </w:r>
      <w:r w:rsidRPr="008C2ACA">
        <w:rPr>
          <w:rFonts w:cs="David"/>
          <w:rtl/>
        </w:rPr>
        <w:t xml:space="preserve"> </w:t>
      </w:r>
      <w:r w:rsidRPr="008C2ACA">
        <w:rPr>
          <w:rFonts w:cs="David" w:hint="eastAsia"/>
          <w:rtl/>
        </w:rPr>
        <w:t>בתחום</w:t>
      </w:r>
      <w:r w:rsidRPr="008C2ACA">
        <w:rPr>
          <w:rFonts w:cs="David"/>
          <w:rtl/>
        </w:rPr>
        <w:t xml:space="preserve"> </w:t>
      </w:r>
      <w:r w:rsidRPr="008C2ACA">
        <w:rPr>
          <w:rFonts w:cs="David" w:hint="eastAsia"/>
          <w:rtl/>
        </w:rPr>
        <w:t>ניהול</w:t>
      </w:r>
      <w:r w:rsidRPr="008C2ACA">
        <w:rPr>
          <w:rFonts w:cs="David"/>
          <w:rtl/>
        </w:rPr>
        <w:t xml:space="preserve"> </w:t>
      </w:r>
      <w:r w:rsidRPr="008C2ACA">
        <w:rPr>
          <w:rFonts w:cs="David" w:hint="eastAsia"/>
          <w:rtl/>
        </w:rPr>
        <w:t>סיכונים</w:t>
      </w:r>
      <w:r w:rsidRPr="008C2ACA">
        <w:rPr>
          <w:rFonts w:cs="David"/>
          <w:rtl/>
        </w:rPr>
        <w:t xml:space="preserve"> </w:t>
      </w:r>
      <w:r w:rsidRPr="008C2ACA">
        <w:rPr>
          <w:rFonts w:cs="David" w:hint="eastAsia"/>
          <w:rtl/>
        </w:rPr>
        <w:t>תפעוליים</w:t>
      </w:r>
      <w:r w:rsidRPr="008C2ACA">
        <w:rPr>
          <w:rFonts w:cs="David"/>
          <w:rtl/>
        </w:rPr>
        <w:t xml:space="preserve"> ובתחומים נלווים נדרשים, </w:t>
      </w:r>
      <w:r w:rsidRPr="008C2ACA">
        <w:rPr>
          <w:rFonts w:cs="David" w:hint="eastAsia"/>
          <w:rtl/>
        </w:rPr>
        <w:t>באמצעות</w:t>
      </w:r>
      <w:r w:rsidRPr="008C2ACA">
        <w:rPr>
          <w:rFonts w:cs="David"/>
          <w:rtl/>
        </w:rPr>
        <w:t xml:space="preserve"> עריכת </w:t>
      </w:r>
      <w:r w:rsidRPr="008C2ACA">
        <w:rPr>
          <w:rFonts w:cs="David" w:hint="eastAsia"/>
          <w:rtl/>
        </w:rPr>
        <w:t>סקר</w:t>
      </w:r>
      <w:r w:rsidRPr="008C2ACA">
        <w:rPr>
          <w:rFonts w:cs="David"/>
          <w:rtl/>
        </w:rPr>
        <w:t xml:space="preserve"> </w:t>
      </w:r>
      <w:r w:rsidRPr="008C2ACA">
        <w:rPr>
          <w:rFonts w:cs="David" w:hint="eastAsia"/>
          <w:rtl/>
        </w:rPr>
        <w:t>סיכונים</w:t>
      </w:r>
      <w:r w:rsidRPr="008C2ACA">
        <w:rPr>
          <w:rFonts w:cs="David"/>
          <w:rtl/>
        </w:rPr>
        <w:t>, תוכניות טיפול בסיכונים ובפרויקטים שונים</w:t>
      </w:r>
      <w:r w:rsidRPr="008C2ACA">
        <w:rPr>
          <w:rFonts w:cs="David" w:hint="cs"/>
          <w:rtl/>
        </w:rPr>
        <w:t xml:space="preserve"> </w:t>
      </w:r>
      <w:r w:rsidRPr="008C2ACA">
        <w:rPr>
          <w:rFonts w:cs="David" w:hint="eastAsia"/>
          <w:rtl/>
        </w:rPr>
        <w:t>כמפורט</w:t>
      </w:r>
      <w:r w:rsidRPr="008C2ACA">
        <w:rPr>
          <w:rFonts w:cs="David"/>
          <w:rtl/>
        </w:rPr>
        <w:t xml:space="preserve"> להלן. </w:t>
      </w:r>
    </w:p>
    <w:p w:rsidR="00694124" w:rsidRPr="00DF26C1" w:rsidRDefault="00694124" w:rsidP="006D185F">
      <w:pPr>
        <w:pStyle w:val="110"/>
        <w:numPr>
          <w:ilvl w:val="2"/>
          <w:numId w:val="3"/>
        </w:numPr>
        <w:tabs>
          <w:tab w:val="clear" w:pos="2155"/>
          <w:tab w:val="num" w:pos="1446"/>
          <w:tab w:val="num" w:pos="2382"/>
        </w:tabs>
        <w:ind w:left="1446"/>
        <w:rPr>
          <w:rFonts w:cs="David"/>
          <w:b/>
          <w:bCs/>
          <w:u w:val="single"/>
        </w:rPr>
      </w:pPr>
      <w:r w:rsidRPr="00DF26C1">
        <w:rPr>
          <w:rFonts w:cs="David" w:hint="eastAsia"/>
          <w:b/>
          <w:bCs/>
          <w:u w:val="single"/>
          <w:rtl/>
        </w:rPr>
        <w:t>סקר</w:t>
      </w:r>
      <w:r w:rsidRPr="00DF26C1">
        <w:rPr>
          <w:rFonts w:cs="David"/>
          <w:b/>
          <w:bCs/>
          <w:u w:val="single"/>
          <w:rtl/>
        </w:rPr>
        <w:t xml:space="preserve"> </w:t>
      </w:r>
      <w:r w:rsidRPr="00DF26C1">
        <w:rPr>
          <w:rFonts w:cs="David" w:hint="eastAsia"/>
          <w:b/>
          <w:bCs/>
          <w:u w:val="single"/>
          <w:rtl/>
        </w:rPr>
        <w:t>סיכונים</w:t>
      </w:r>
      <w:r w:rsidRPr="00DF26C1">
        <w:rPr>
          <w:rFonts w:cs="David"/>
          <w:b/>
          <w:bCs/>
          <w:u w:val="single"/>
          <w:rtl/>
        </w:rPr>
        <w:t xml:space="preserve"> תפעוליים</w:t>
      </w:r>
    </w:p>
    <w:p w:rsidR="00694124" w:rsidRPr="008C2ACA" w:rsidRDefault="00694124" w:rsidP="00733E1D">
      <w:pPr>
        <w:pStyle w:val="110"/>
        <w:numPr>
          <w:ilvl w:val="0"/>
          <w:numId w:val="0"/>
        </w:numPr>
        <w:ind w:left="1357"/>
        <w:rPr>
          <w:rFonts w:cs="David"/>
        </w:rPr>
      </w:pPr>
      <w:r w:rsidRPr="008C2ACA">
        <w:rPr>
          <w:rFonts w:cs="David"/>
          <w:rtl/>
        </w:rPr>
        <w:t xml:space="preserve">סקר סיכונים הוא מכלול הפעולות המבוצעות למיפוי סיכונים העלולים לפגוע בארגון לעמוד ביעדיו ובמטרותיו. תהליך הסקר כולל בין היתר, מיפוי היעדים והפעילויות, מיפוי כלל הסיכונים כולל הליך דירוג הסיכונים של הארגון תוך בחינת הבקרות הקיימות והכנת מפת סיכונים. הסקר כולל את מכלול הסיכונים התפעוליים ברמות השונות של הארגון בהתאם למתודולוגיה הממשלתית - כפי שמוצגת בהוראות התכ"ם בפרק 5.2. </w:t>
      </w:r>
    </w:p>
    <w:p w:rsidR="00694124" w:rsidRDefault="00694124" w:rsidP="00733E1D">
      <w:pPr>
        <w:pStyle w:val="110"/>
        <w:numPr>
          <w:ilvl w:val="0"/>
          <w:numId w:val="0"/>
        </w:numPr>
        <w:ind w:left="1357"/>
        <w:rPr>
          <w:rFonts w:cs="David"/>
          <w:highlight w:val="yellow"/>
          <w:rtl/>
        </w:rPr>
      </w:pPr>
      <w:r w:rsidRPr="008C2ACA">
        <w:rPr>
          <w:rFonts w:cs="David"/>
          <w:rtl/>
        </w:rPr>
        <w:t>תהליך מיפוי הסיכונים יכול להתייחס לארגון כולו, לארגון בהקמה, לפרויקט ייעודי, לנושא ייחודי או להקשר ייחודי. והכל כפי שיוגדר בעת הזמנת העבודה</w:t>
      </w:r>
      <w:r w:rsidR="00DF26C1" w:rsidRPr="00DF26C1">
        <w:rPr>
          <w:rFonts w:cs="David" w:hint="cs"/>
          <w:rtl/>
        </w:rPr>
        <w:t>.</w:t>
      </w:r>
    </w:p>
    <w:p w:rsidR="007438BA" w:rsidRDefault="007438BA" w:rsidP="00733E1D">
      <w:pPr>
        <w:pStyle w:val="110"/>
        <w:numPr>
          <w:ilvl w:val="0"/>
          <w:numId w:val="0"/>
        </w:numPr>
        <w:ind w:left="1357"/>
        <w:rPr>
          <w:rFonts w:cs="David"/>
          <w:highlight w:val="yellow"/>
          <w:rtl/>
        </w:rPr>
      </w:pPr>
    </w:p>
    <w:p w:rsidR="007438BA" w:rsidRDefault="007438BA" w:rsidP="00733E1D">
      <w:pPr>
        <w:pStyle w:val="110"/>
        <w:numPr>
          <w:ilvl w:val="0"/>
          <w:numId w:val="0"/>
        </w:numPr>
        <w:ind w:left="1357"/>
        <w:rPr>
          <w:rFonts w:cs="David"/>
          <w:highlight w:val="yellow"/>
          <w:rtl/>
        </w:rPr>
      </w:pPr>
    </w:p>
    <w:p w:rsidR="007438BA" w:rsidRPr="008C2ACA" w:rsidRDefault="007438BA" w:rsidP="00733E1D">
      <w:pPr>
        <w:pStyle w:val="110"/>
        <w:numPr>
          <w:ilvl w:val="0"/>
          <w:numId w:val="0"/>
        </w:numPr>
        <w:ind w:left="1357"/>
        <w:rPr>
          <w:rFonts w:cs="David"/>
          <w:highlight w:val="yellow"/>
        </w:rPr>
      </w:pPr>
    </w:p>
    <w:p w:rsidR="00694124" w:rsidRPr="00DF26C1" w:rsidRDefault="00694124" w:rsidP="006D185F">
      <w:pPr>
        <w:pStyle w:val="110"/>
        <w:numPr>
          <w:ilvl w:val="2"/>
          <w:numId w:val="3"/>
        </w:numPr>
        <w:tabs>
          <w:tab w:val="clear" w:pos="2155"/>
          <w:tab w:val="num" w:pos="1446"/>
          <w:tab w:val="num" w:pos="2382"/>
        </w:tabs>
        <w:ind w:left="1446"/>
        <w:rPr>
          <w:rFonts w:cs="David"/>
          <w:b/>
          <w:bCs/>
          <w:u w:val="single"/>
        </w:rPr>
      </w:pPr>
      <w:r w:rsidRPr="00DF26C1">
        <w:rPr>
          <w:rFonts w:cs="David" w:hint="eastAsia"/>
          <w:b/>
          <w:bCs/>
          <w:u w:val="single"/>
          <w:rtl/>
        </w:rPr>
        <w:lastRenderedPageBreak/>
        <w:t>תכנית</w:t>
      </w:r>
      <w:r w:rsidRPr="00DF26C1">
        <w:rPr>
          <w:rFonts w:cs="David"/>
          <w:b/>
          <w:bCs/>
          <w:u w:val="single"/>
          <w:rtl/>
        </w:rPr>
        <w:t xml:space="preserve"> </w:t>
      </w:r>
      <w:r w:rsidRPr="00DF26C1">
        <w:rPr>
          <w:rFonts w:cs="David" w:hint="eastAsia"/>
          <w:b/>
          <w:bCs/>
          <w:u w:val="single"/>
          <w:rtl/>
        </w:rPr>
        <w:t>טיפול</w:t>
      </w:r>
      <w:r w:rsidRPr="00DF26C1">
        <w:rPr>
          <w:rFonts w:cs="David"/>
          <w:b/>
          <w:bCs/>
          <w:u w:val="single"/>
          <w:rtl/>
        </w:rPr>
        <w:t xml:space="preserve"> </w:t>
      </w:r>
      <w:r w:rsidRPr="00DF26C1">
        <w:rPr>
          <w:rFonts w:cs="David" w:hint="eastAsia"/>
          <w:b/>
          <w:bCs/>
          <w:u w:val="single"/>
          <w:rtl/>
        </w:rPr>
        <w:t>בסיכונים</w:t>
      </w:r>
    </w:p>
    <w:p w:rsidR="00694124" w:rsidRPr="008C2ACA" w:rsidRDefault="00694124" w:rsidP="00733E1D">
      <w:pPr>
        <w:pStyle w:val="110"/>
        <w:numPr>
          <w:ilvl w:val="0"/>
          <w:numId w:val="0"/>
        </w:numPr>
        <w:ind w:left="1357"/>
        <w:rPr>
          <w:rFonts w:cs="David"/>
          <w:highlight w:val="yellow"/>
        </w:rPr>
      </w:pPr>
      <w:r w:rsidRPr="008C2ACA">
        <w:rPr>
          <w:rFonts w:cs="David"/>
          <w:rtl/>
        </w:rPr>
        <w:t>תוכנית לטיפול בסיכונים שאותרו בסקר סיכונים תפעוליים, כולם או חלקם, בהתאם להחלטת הארגון. התוכנית כרוכה בבחינה של התאמת התגובות לשינויים החלים בגורמי הסיכון והשפעותיו.</w:t>
      </w:r>
    </w:p>
    <w:p w:rsidR="00694124" w:rsidRPr="00B77E19" w:rsidRDefault="00694124" w:rsidP="006D185F">
      <w:pPr>
        <w:pStyle w:val="110"/>
        <w:numPr>
          <w:ilvl w:val="2"/>
          <w:numId w:val="3"/>
        </w:numPr>
        <w:tabs>
          <w:tab w:val="clear" w:pos="2155"/>
          <w:tab w:val="num" w:pos="1446"/>
          <w:tab w:val="num" w:pos="2382"/>
        </w:tabs>
        <w:ind w:left="1446"/>
        <w:rPr>
          <w:rFonts w:cs="David"/>
          <w:b/>
          <w:bCs/>
          <w:u w:val="single"/>
        </w:rPr>
      </w:pPr>
      <w:r w:rsidRPr="00B77E19">
        <w:rPr>
          <w:rFonts w:cs="David" w:hint="eastAsia"/>
          <w:b/>
          <w:bCs/>
          <w:u w:val="single"/>
          <w:rtl/>
        </w:rPr>
        <w:t>פרויקטים</w:t>
      </w:r>
      <w:r w:rsidRPr="00B77E19">
        <w:rPr>
          <w:rFonts w:cs="David"/>
          <w:b/>
          <w:bCs/>
          <w:u w:val="single"/>
          <w:rtl/>
        </w:rPr>
        <w:t xml:space="preserve"> </w:t>
      </w:r>
      <w:r w:rsidRPr="00B77E19">
        <w:rPr>
          <w:rFonts w:cs="David" w:hint="eastAsia"/>
          <w:b/>
          <w:bCs/>
          <w:u w:val="single"/>
          <w:rtl/>
        </w:rPr>
        <w:t>שונים</w:t>
      </w:r>
    </w:p>
    <w:p w:rsidR="00694124" w:rsidRPr="006D185F" w:rsidRDefault="00694124" w:rsidP="006D185F">
      <w:pPr>
        <w:pStyle w:val="110"/>
        <w:numPr>
          <w:ilvl w:val="0"/>
          <w:numId w:val="0"/>
        </w:numPr>
        <w:ind w:left="1357"/>
        <w:rPr>
          <w:rFonts w:cs="David"/>
          <w:rtl/>
        </w:rPr>
      </w:pPr>
      <w:r w:rsidRPr="006D185F">
        <w:rPr>
          <w:rFonts w:cs="David" w:hint="eastAsia"/>
          <w:rtl/>
        </w:rPr>
        <w:t>ייעוץ</w:t>
      </w:r>
      <w:r w:rsidRPr="006D185F">
        <w:rPr>
          <w:rFonts w:cs="David"/>
          <w:rtl/>
        </w:rPr>
        <w:t xml:space="preserve"> רוחבי </w:t>
      </w:r>
      <w:r w:rsidRPr="006D185F">
        <w:rPr>
          <w:rFonts w:cs="David" w:hint="eastAsia"/>
          <w:rtl/>
        </w:rPr>
        <w:t>לאגף</w:t>
      </w:r>
      <w:r w:rsidRPr="006D185F">
        <w:rPr>
          <w:rFonts w:cs="David"/>
          <w:rtl/>
        </w:rPr>
        <w:t xml:space="preserve"> </w:t>
      </w:r>
      <w:r w:rsidRPr="006D185F">
        <w:rPr>
          <w:rFonts w:cs="David" w:hint="eastAsia"/>
          <w:rtl/>
        </w:rPr>
        <w:t>החשב</w:t>
      </w:r>
      <w:r w:rsidRPr="006D185F">
        <w:rPr>
          <w:rFonts w:cs="David"/>
          <w:rtl/>
        </w:rPr>
        <w:t xml:space="preserve"> </w:t>
      </w:r>
      <w:r w:rsidRPr="006D185F">
        <w:rPr>
          <w:rFonts w:cs="David" w:hint="eastAsia"/>
          <w:rtl/>
        </w:rPr>
        <w:t>הכללי</w:t>
      </w:r>
      <w:r w:rsidR="00B77E19">
        <w:rPr>
          <w:rFonts w:cs="David" w:hint="cs"/>
          <w:rtl/>
        </w:rPr>
        <w:t xml:space="preserve"> או ל</w:t>
      </w:r>
      <w:r w:rsidRPr="006D185F">
        <w:rPr>
          <w:rFonts w:cs="David"/>
          <w:rtl/>
        </w:rPr>
        <w:t xml:space="preserve">מטות </w:t>
      </w:r>
      <w:r w:rsidRPr="006D185F">
        <w:rPr>
          <w:rFonts w:cs="David" w:hint="eastAsia"/>
          <w:rtl/>
        </w:rPr>
        <w:t>גופים</w:t>
      </w:r>
      <w:r w:rsidRPr="006D185F">
        <w:rPr>
          <w:rFonts w:cs="David"/>
          <w:rtl/>
        </w:rPr>
        <w:t xml:space="preserve"> </w:t>
      </w:r>
      <w:r w:rsidRPr="006D185F">
        <w:rPr>
          <w:rFonts w:cs="David" w:hint="eastAsia"/>
          <w:rtl/>
        </w:rPr>
        <w:t>ממשלתיים</w:t>
      </w:r>
      <w:r w:rsidRPr="006D185F">
        <w:rPr>
          <w:rFonts w:cs="David"/>
          <w:rtl/>
        </w:rPr>
        <w:t xml:space="preserve"> בתחומי המתודולוגיה</w:t>
      </w:r>
      <w:r w:rsidRPr="008C2ACA">
        <w:rPr>
          <w:rFonts w:cs="David"/>
          <w:rtl/>
        </w:rPr>
        <w:t xml:space="preserve"> הממשלתית לניהול סיכונים במשרדי הממשלה</w:t>
      </w:r>
      <w:r w:rsidR="00B77E19">
        <w:rPr>
          <w:rFonts w:cs="David" w:hint="cs"/>
          <w:rtl/>
        </w:rPr>
        <w:t xml:space="preserve"> או בנושאים נוספים בתחום ניהול הסיכונים התפעוליים.</w:t>
      </w:r>
    </w:p>
    <w:p w:rsidR="004D006B" w:rsidRDefault="004D006B" w:rsidP="002C6341">
      <w:pPr>
        <w:pStyle w:val="110"/>
        <w:numPr>
          <w:ilvl w:val="1"/>
          <w:numId w:val="3"/>
        </w:numPr>
        <w:tabs>
          <w:tab w:val="clear" w:pos="1464"/>
          <w:tab w:val="num" w:pos="755"/>
        </w:tabs>
        <w:ind w:left="755"/>
        <w:rPr>
          <w:rFonts w:cs="David"/>
        </w:rPr>
      </w:pPr>
      <w:r w:rsidRPr="008C2ACA">
        <w:rPr>
          <w:rFonts w:cs="David" w:hint="cs"/>
          <w:rtl/>
        </w:rPr>
        <w:t xml:space="preserve">פירוט </w:t>
      </w:r>
      <w:r w:rsidRPr="008C2ACA">
        <w:rPr>
          <w:rFonts w:cs="David"/>
          <w:rtl/>
        </w:rPr>
        <w:t xml:space="preserve">דרישות </w:t>
      </w:r>
      <w:r w:rsidRPr="008C2ACA">
        <w:rPr>
          <w:rFonts w:cs="David" w:hint="cs"/>
          <w:rtl/>
        </w:rPr>
        <w:t xml:space="preserve">נוספות לגבי השירותים המבוקשים ראה </w:t>
      </w:r>
      <w:r w:rsidR="0090702C">
        <w:rPr>
          <w:rFonts w:cs="David" w:hint="cs"/>
          <w:rtl/>
        </w:rPr>
        <w:t>בפרק הנספחים</w:t>
      </w:r>
      <w:r w:rsidR="002C6341">
        <w:rPr>
          <w:rFonts w:cs="David" w:hint="cs"/>
          <w:rtl/>
        </w:rPr>
        <w:t xml:space="preserve">- בנספח </w:t>
      </w:r>
      <w:r w:rsidR="00C84916">
        <w:rPr>
          <w:rFonts w:cs="David" w:hint="cs"/>
          <w:rtl/>
        </w:rPr>
        <w:t>י"ג</w:t>
      </w:r>
      <w:r w:rsidR="0090702C">
        <w:rPr>
          <w:rFonts w:cs="David" w:hint="cs"/>
          <w:rtl/>
        </w:rPr>
        <w:t>.</w:t>
      </w:r>
    </w:p>
    <w:p w:rsidR="00E90ECC" w:rsidRPr="00113D69" w:rsidRDefault="00E90ECC" w:rsidP="00113D69">
      <w:pPr>
        <w:pStyle w:val="110"/>
        <w:numPr>
          <w:ilvl w:val="1"/>
          <w:numId w:val="3"/>
        </w:numPr>
        <w:tabs>
          <w:tab w:val="clear" w:pos="1464"/>
          <w:tab w:val="num" w:pos="755"/>
        </w:tabs>
        <w:ind w:left="755"/>
        <w:rPr>
          <w:rFonts w:cs="David"/>
        </w:rPr>
      </w:pPr>
      <w:r w:rsidRPr="00113D69">
        <w:rPr>
          <w:rFonts w:cs="David" w:hint="cs"/>
          <w:rtl/>
        </w:rPr>
        <w:t>למען הסר ספק יודגש כי אין ברשימה לעיל בכדי להוות רשימה סגורה של כל המשימות שתידרשנה, וכן המזמין אינו מתחייב שכל הפעילויות המוצגות לעיל יופעלו הלכה למעשה. השירותים הכרוכים בפעילות שהינה נשוא מכרז זה הינם דינאמיים ועשויים להשתנות מעת לעת.</w:t>
      </w:r>
    </w:p>
    <w:p w:rsidR="00A42052" w:rsidRPr="008C2ACA" w:rsidRDefault="00A42052" w:rsidP="00733E1D">
      <w:pPr>
        <w:pStyle w:val="ListParagraph"/>
        <w:ind w:left="1418"/>
        <w:rPr>
          <w:rFonts w:ascii="David" w:hAnsi="David"/>
        </w:rPr>
      </w:pPr>
      <w:bookmarkStart w:id="34" w:name="_Ref472545265"/>
      <w:bookmarkStart w:id="35" w:name="_Toc473221665"/>
    </w:p>
    <w:p w:rsidR="00E96F39" w:rsidRPr="008C2ACA" w:rsidRDefault="00E96F39" w:rsidP="004D006B">
      <w:pPr>
        <w:numPr>
          <w:ilvl w:val="0"/>
          <w:numId w:val="3"/>
        </w:numPr>
        <w:tabs>
          <w:tab w:val="clear" w:pos="397"/>
          <w:tab w:val="num" w:pos="-312"/>
          <w:tab w:val="num" w:pos="817"/>
        </w:tabs>
        <w:spacing w:line="360" w:lineRule="auto"/>
        <w:ind w:left="-289"/>
        <w:rPr>
          <w:rFonts w:ascii="David" w:hAnsi="David"/>
          <w:b/>
          <w:bCs/>
          <w:sz w:val="24"/>
          <w:szCs w:val="24"/>
          <w:u w:val="single"/>
          <w:rtl/>
        </w:rPr>
      </w:pPr>
      <w:bookmarkStart w:id="36" w:name="_Toc465778039"/>
      <w:bookmarkStart w:id="37" w:name="_Toc473221684"/>
      <w:bookmarkStart w:id="38" w:name="_Toc516997496"/>
      <w:bookmarkEnd w:id="34"/>
      <w:bookmarkEnd w:id="35"/>
      <w:r w:rsidRPr="008C2ACA">
        <w:rPr>
          <w:rFonts w:ascii="David" w:hAnsi="David"/>
          <w:b/>
          <w:bCs/>
          <w:sz w:val="24"/>
          <w:szCs w:val="24"/>
          <w:u w:val="single"/>
          <w:rtl/>
        </w:rPr>
        <w:t>צוות הספק</w:t>
      </w:r>
      <w:bookmarkEnd w:id="36"/>
      <w:bookmarkEnd w:id="37"/>
      <w:bookmarkEnd w:id="38"/>
    </w:p>
    <w:p w:rsidR="00E96F39" w:rsidRPr="008C2ACA" w:rsidRDefault="00E96F39" w:rsidP="00805A41">
      <w:pPr>
        <w:pStyle w:val="110"/>
        <w:numPr>
          <w:ilvl w:val="0"/>
          <w:numId w:val="0"/>
        </w:numPr>
        <w:rPr>
          <w:rFonts w:cs="David"/>
        </w:rPr>
      </w:pPr>
      <w:bookmarkStart w:id="39" w:name="_Toc393061255"/>
      <w:r w:rsidRPr="008C2ACA">
        <w:rPr>
          <w:rFonts w:cs="David" w:hint="cs"/>
          <w:rtl/>
        </w:rPr>
        <w:t>לאורך</w:t>
      </w:r>
      <w:r w:rsidRPr="008C2ACA">
        <w:rPr>
          <w:rFonts w:cs="David"/>
          <w:rtl/>
        </w:rPr>
        <w:t xml:space="preserve"> </w:t>
      </w:r>
      <w:r w:rsidRPr="008C2ACA">
        <w:rPr>
          <w:rFonts w:cs="David" w:hint="cs"/>
          <w:rtl/>
        </w:rPr>
        <w:t>כל</w:t>
      </w:r>
      <w:r w:rsidRPr="008C2ACA">
        <w:rPr>
          <w:rFonts w:cs="David"/>
          <w:rtl/>
        </w:rPr>
        <w:t xml:space="preserve"> </w:t>
      </w:r>
      <w:r w:rsidRPr="008C2ACA">
        <w:rPr>
          <w:rFonts w:cs="David" w:hint="cs"/>
          <w:rtl/>
        </w:rPr>
        <w:t>תקופת</w:t>
      </w:r>
      <w:r w:rsidRPr="008C2ACA">
        <w:rPr>
          <w:rFonts w:cs="David"/>
          <w:rtl/>
        </w:rPr>
        <w:t xml:space="preserve"> </w:t>
      </w:r>
      <w:r w:rsidRPr="008C2ACA">
        <w:rPr>
          <w:rFonts w:cs="David" w:hint="cs"/>
          <w:rtl/>
        </w:rPr>
        <w:t>ההתקשרות</w:t>
      </w:r>
      <w:r w:rsidRPr="008C2ACA">
        <w:rPr>
          <w:rFonts w:cs="David"/>
          <w:rtl/>
        </w:rPr>
        <w:t xml:space="preserve"> </w:t>
      </w:r>
      <w:r w:rsidRPr="008C2ACA">
        <w:rPr>
          <w:rFonts w:cs="David" w:hint="cs"/>
          <w:rtl/>
        </w:rPr>
        <w:t>הספק הזוכה</w:t>
      </w:r>
      <w:r w:rsidRPr="008C2ACA">
        <w:rPr>
          <w:rFonts w:cs="David"/>
          <w:rtl/>
        </w:rPr>
        <w:t xml:space="preserve"> </w:t>
      </w:r>
      <w:r w:rsidRPr="008C2ACA">
        <w:rPr>
          <w:rFonts w:cs="David" w:hint="cs"/>
          <w:rtl/>
        </w:rPr>
        <w:t>יעסיק באופן ישיר צוות</w:t>
      </w:r>
      <w:r w:rsidRPr="008C2ACA">
        <w:rPr>
          <w:rFonts w:cs="David"/>
          <w:rtl/>
        </w:rPr>
        <w:t xml:space="preserve"> </w:t>
      </w:r>
      <w:r w:rsidRPr="008C2ACA">
        <w:rPr>
          <w:rFonts w:cs="David" w:hint="cs"/>
          <w:rtl/>
        </w:rPr>
        <w:t>מקצועי הכולל לפחות 3 יועצים מומחים בתחום ניהול סיכונים תפעוליים</w:t>
      </w:r>
      <w:r w:rsidR="004D422F">
        <w:rPr>
          <w:rFonts w:cs="David" w:hint="cs"/>
          <w:rtl/>
        </w:rPr>
        <w:t xml:space="preserve"> ועוד לפחות 4 יועצים נוספים</w:t>
      </w:r>
      <w:r w:rsidRPr="008C2ACA">
        <w:rPr>
          <w:rFonts w:cs="David" w:hint="cs"/>
          <w:rtl/>
        </w:rPr>
        <w:t>, על</w:t>
      </w:r>
      <w:r w:rsidRPr="008C2ACA">
        <w:rPr>
          <w:rFonts w:cs="David"/>
          <w:rtl/>
        </w:rPr>
        <w:t xml:space="preserve"> </w:t>
      </w:r>
      <w:r w:rsidRPr="008C2ACA">
        <w:rPr>
          <w:rFonts w:cs="David" w:hint="cs"/>
          <w:rtl/>
        </w:rPr>
        <w:t>פי</w:t>
      </w:r>
      <w:r w:rsidRPr="008C2ACA">
        <w:rPr>
          <w:rFonts w:cs="David"/>
          <w:rtl/>
        </w:rPr>
        <w:t xml:space="preserve"> </w:t>
      </w:r>
      <w:r w:rsidRPr="008C2ACA">
        <w:rPr>
          <w:rFonts w:cs="David" w:hint="cs"/>
          <w:rtl/>
        </w:rPr>
        <w:t>החלוקה</w:t>
      </w:r>
      <w:r w:rsidRPr="008C2ACA">
        <w:rPr>
          <w:rFonts w:cs="David"/>
          <w:rtl/>
        </w:rPr>
        <w:t xml:space="preserve"> </w:t>
      </w:r>
      <w:r w:rsidRPr="008C2ACA">
        <w:rPr>
          <w:rFonts w:cs="David" w:hint="cs"/>
          <w:rtl/>
        </w:rPr>
        <w:t>הבאה</w:t>
      </w:r>
      <w:r w:rsidRPr="008C2ACA">
        <w:rPr>
          <w:rFonts w:cs="David"/>
          <w:rtl/>
        </w:rPr>
        <w:t>:</w:t>
      </w:r>
    </w:p>
    <w:p w:rsidR="00E96F39" w:rsidRPr="008C2ACA" w:rsidRDefault="00E96F39" w:rsidP="00805A41">
      <w:pPr>
        <w:pStyle w:val="ListParagraph"/>
        <w:numPr>
          <w:ilvl w:val="1"/>
          <w:numId w:val="3"/>
        </w:numPr>
        <w:tabs>
          <w:tab w:val="clear" w:pos="1464"/>
        </w:tabs>
        <w:rPr>
          <w:rFonts w:ascii="David" w:hAnsi="David"/>
        </w:rPr>
      </w:pPr>
      <w:bookmarkStart w:id="40" w:name="_Toc393061267"/>
      <w:r w:rsidRPr="008C2ACA">
        <w:rPr>
          <w:rFonts w:ascii="David" w:hAnsi="David" w:hint="cs"/>
          <w:rtl/>
        </w:rPr>
        <w:t>מנהל בכיר</w:t>
      </w:r>
      <w:r w:rsidR="00343947" w:rsidRPr="008C2ACA">
        <w:rPr>
          <w:rFonts w:ascii="David" w:hAnsi="David" w:hint="cs"/>
          <w:rtl/>
        </w:rPr>
        <w:t>/שותף</w:t>
      </w:r>
      <w:r w:rsidRPr="008C2ACA">
        <w:rPr>
          <w:rFonts w:ascii="David" w:hAnsi="David" w:hint="cs"/>
          <w:rtl/>
        </w:rPr>
        <w:t xml:space="preserve"> </w:t>
      </w:r>
    </w:p>
    <w:p w:rsidR="00E96F39" w:rsidRPr="008C2ACA" w:rsidRDefault="00E96F39" w:rsidP="00805A41">
      <w:pPr>
        <w:pStyle w:val="ListParagraph"/>
        <w:numPr>
          <w:ilvl w:val="2"/>
          <w:numId w:val="3"/>
        </w:numPr>
        <w:rPr>
          <w:rFonts w:ascii="Arial" w:hAnsi="Arial"/>
        </w:rPr>
      </w:pPr>
      <w:r w:rsidRPr="008C2ACA">
        <w:rPr>
          <w:rFonts w:ascii="Arial" w:hAnsi="Arial" w:hint="cs"/>
          <w:rtl/>
        </w:rPr>
        <w:t xml:space="preserve">מנהל בכיר הינו מנהל פעילות הייעוץ לניהול סיכונים אצל הספק, כהגדרתו בסעיף </w:t>
      </w:r>
      <w:r w:rsidR="007D616F" w:rsidRPr="008C2ACA">
        <w:rPr>
          <w:rFonts w:ascii="Arial" w:hAnsi="Arial" w:hint="cs"/>
          <w:rtl/>
        </w:rPr>
        <w:t>4</w:t>
      </w:r>
      <w:r w:rsidRPr="008C2ACA">
        <w:rPr>
          <w:rFonts w:ascii="Arial" w:hAnsi="Arial" w:hint="cs"/>
          <w:rtl/>
        </w:rPr>
        <w:t xml:space="preserve">.2 לעיל. </w:t>
      </w:r>
    </w:p>
    <w:p w:rsidR="00E96F39" w:rsidRPr="008C2ACA" w:rsidRDefault="00E96F39" w:rsidP="00805A41">
      <w:pPr>
        <w:pStyle w:val="ListParagraph"/>
        <w:numPr>
          <w:ilvl w:val="2"/>
          <w:numId w:val="3"/>
        </w:numPr>
        <w:rPr>
          <w:rFonts w:ascii="Arial" w:hAnsi="Arial"/>
        </w:rPr>
      </w:pPr>
      <w:r w:rsidRPr="008C2ACA">
        <w:rPr>
          <w:rFonts w:ascii="Arial" w:hAnsi="Arial" w:hint="cs"/>
          <w:rtl/>
        </w:rPr>
        <w:t xml:space="preserve">למנהל הבכיר אחריות כוללת על עבודת הצוותים מול </w:t>
      </w:r>
      <w:r w:rsidR="006060D9" w:rsidRPr="008C2ACA">
        <w:rPr>
          <w:rFonts w:ascii="Arial" w:hAnsi="Arial" w:hint="cs"/>
          <w:rtl/>
        </w:rPr>
        <w:t>המשרדים</w:t>
      </w:r>
      <w:r w:rsidRPr="008C2ACA">
        <w:rPr>
          <w:rFonts w:ascii="Arial" w:hAnsi="Arial" w:hint="cs"/>
          <w:rtl/>
        </w:rPr>
        <w:t>, איכות התוצרים, רמת שביעות הרצון של המ</w:t>
      </w:r>
      <w:r w:rsidR="006060D9" w:rsidRPr="008C2ACA">
        <w:rPr>
          <w:rFonts w:ascii="Arial" w:hAnsi="Arial" w:hint="cs"/>
          <w:rtl/>
        </w:rPr>
        <w:t>שרדים</w:t>
      </w:r>
      <w:r w:rsidRPr="008C2ACA">
        <w:rPr>
          <w:rFonts w:ascii="Arial" w:hAnsi="Arial" w:hint="cs"/>
          <w:rtl/>
        </w:rPr>
        <w:t>, עמידה בתוכניות העבודה ובלוחות הזמנים, ניהול משאבי הספק מול כלל ה</w:t>
      </w:r>
      <w:r w:rsidR="006060D9" w:rsidRPr="008C2ACA">
        <w:rPr>
          <w:rFonts w:ascii="Arial" w:hAnsi="Arial" w:hint="cs"/>
          <w:rtl/>
        </w:rPr>
        <w:t>משרדים</w:t>
      </w:r>
      <w:r w:rsidRPr="008C2ACA">
        <w:rPr>
          <w:rFonts w:ascii="Arial" w:hAnsi="Arial" w:hint="cs"/>
          <w:rtl/>
        </w:rPr>
        <w:t xml:space="preserve"> בדגש על מתן מענה למספר פרויקטים המבוצעים במקביל אצל הספק וכו'.</w:t>
      </w:r>
    </w:p>
    <w:p w:rsidR="00E96F39" w:rsidRPr="008C2ACA" w:rsidRDefault="00E96F39" w:rsidP="00805A41">
      <w:pPr>
        <w:pStyle w:val="ListParagraph"/>
        <w:numPr>
          <w:ilvl w:val="2"/>
          <w:numId w:val="3"/>
        </w:numPr>
        <w:rPr>
          <w:rFonts w:ascii="Arial" w:hAnsi="Arial"/>
        </w:rPr>
      </w:pPr>
      <w:r w:rsidRPr="008C2ACA">
        <w:rPr>
          <w:rFonts w:ascii="Arial" w:hAnsi="Arial" w:hint="cs"/>
          <w:rtl/>
        </w:rPr>
        <w:t>עפ"י דרישה, יזומן המנהל הבכיר לפגישה אצל מנהלת הסיכונים הראשית לצורך סקירה ו/או טיפול בנושאים הקשורים לעבודת הספק מול משרדי הממשלה.</w:t>
      </w:r>
    </w:p>
    <w:p w:rsidR="00E96F39" w:rsidRPr="008C2ACA" w:rsidRDefault="00E96F39" w:rsidP="00805A41">
      <w:pPr>
        <w:pStyle w:val="ListParagraph"/>
        <w:numPr>
          <w:ilvl w:val="1"/>
          <w:numId w:val="3"/>
        </w:numPr>
        <w:tabs>
          <w:tab w:val="clear" w:pos="1464"/>
        </w:tabs>
        <w:rPr>
          <w:rFonts w:ascii="David" w:hAnsi="David"/>
        </w:rPr>
      </w:pPr>
      <w:bookmarkStart w:id="41" w:name="_Toc465778043"/>
      <w:bookmarkEnd w:id="40"/>
      <w:r w:rsidRPr="008C2ACA">
        <w:rPr>
          <w:rFonts w:ascii="David" w:hAnsi="David" w:hint="cs"/>
          <w:rtl/>
        </w:rPr>
        <w:t xml:space="preserve">מנהלי צוותים </w:t>
      </w:r>
    </w:p>
    <w:p w:rsidR="00E96F39" w:rsidRPr="008C2ACA" w:rsidRDefault="00E96F39" w:rsidP="00805A41">
      <w:pPr>
        <w:pStyle w:val="ListParagraph"/>
        <w:numPr>
          <w:ilvl w:val="2"/>
          <w:numId w:val="3"/>
        </w:numPr>
        <w:rPr>
          <w:rFonts w:ascii="Arial" w:hAnsi="Arial"/>
        </w:rPr>
      </w:pPr>
      <w:r w:rsidRPr="008C2ACA">
        <w:rPr>
          <w:rFonts w:ascii="Arial" w:hAnsi="Arial" w:hint="cs"/>
          <w:rtl/>
        </w:rPr>
        <w:t>על הספק להעסיק לפחות 2 יועצים בעלי ניסיון של ארבע שנים לפחות באספקת שירותים נשואיי מכרז זה ואשר יוגדרו כמנהלי צוותים.</w:t>
      </w:r>
    </w:p>
    <w:p w:rsidR="00E96F39" w:rsidRPr="008C2ACA" w:rsidRDefault="00E96F39" w:rsidP="00805A41">
      <w:pPr>
        <w:pStyle w:val="ListParagraph"/>
        <w:numPr>
          <w:ilvl w:val="2"/>
          <w:numId w:val="3"/>
        </w:numPr>
        <w:rPr>
          <w:rFonts w:ascii="Arial" w:hAnsi="Arial"/>
        </w:rPr>
      </w:pPr>
      <w:r w:rsidRPr="008C2ACA">
        <w:rPr>
          <w:rFonts w:ascii="Arial" w:hAnsi="Arial" w:hint="cs"/>
          <w:rtl/>
        </w:rPr>
        <w:t>באחריות מנהלי הצוותים פיקוח מקצועי וניהולי אחר עבודת היועצים, אחריות על איכות התוצרים המוגשים, אחריות על תוכנית העבודה כולל עמידה בלוחות זמנים ועל כל מרכיב מקצועי ו/או ניהולי הקשור לעבודת הייעוץ.</w:t>
      </w:r>
    </w:p>
    <w:p w:rsidR="00E96F39" w:rsidRPr="008C2ACA" w:rsidRDefault="00E96F39" w:rsidP="00805A41">
      <w:pPr>
        <w:pStyle w:val="ListParagraph"/>
        <w:numPr>
          <w:ilvl w:val="2"/>
          <w:numId w:val="3"/>
        </w:numPr>
        <w:rPr>
          <w:rFonts w:ascii="Arial" w:hAnsi="Arial"/>
        </w:rPr>
      </w:pPr>
      <w:r w:rsidRPr="008C2ACA">
        <w:rPr>
          <w:rFonts w:ascii="Arial" w:hAnsi="Arial" w:hint="cs"/>
          <w:rtl/>
        </w:rPr>
        <w:lastRenderedPageBreak/>
        <w:t xml:space="preserve">בטרם שילוב כל מנהל צוות בעבודה מול </w:t>
      </w:r>
      <w:r w:rsidR="00343947" w:rsidRPr="008C2ACA">
        <w:rPr>
          <w:rFonts w:ascii="Arial" w:hAnsi="Arial" w:hint="cs"/>
          <w:rtl/>
        </w:rPr>
        <w:t xml:space="preserve">מזמיני העבודה </w:t>
      </w:r>
      <w:r w:rsidRPr="008C2ACA">
        <w:rPr>
          <w:rFonts w:ascii="Arial" w:hAnsi="Arial" w:hint="cs"/>
          <w:rtl/>
        </w:rPr>
        <w:t xml:space="preserve">עליו לעבור ראיון אצל מנהלת הסיכונים הראשית אשר תאשר אותו ואת סיווגו לעבודה מול </w:t>
      </w:r>
      <w:r w:rsidR="00343947" w:rsidRPr="008C2ACA">
        <w:rPr>
          <w:rFonts w:ascii="Arial" w:hAnsi="Arial" w:hint="cs"/>
          <w:rtl/>
        </w:rPr>
        <w:t>מזמיני העבודה.</w:t>
      </w:r>
      <w:r w:rsidRPr="008C2ACA">
        <w:rPr>
          <w:rFonts w:ascii="Arial" w:hAnsi="Arial" w:hint="cs"/>
          <w:rtl/>
        </w:rPr>
        <w:t xml:space="preserve"> </w:t>
      </w:r>
    </w:p>
    <w:p w:rsidR="00E96F39" w:rsidRPr="008C2ACA" w:rsidRDefault="00E96F39" w:rsidP="00805A41">
      <w:pPr>
        <w:pStyle w:val="ListParagraph"/>
        <w:numPr>
          <w:ilvl w:val="2"/>
          <w:numId w:val="3"/>
        </w:numPr>
        <w:rPr>
          <w:rFonts w:ascii="Arial" w:hAnsi="Arial"/>
        </w:rPr>
      </w:pPr>
      <w:r w:rsidRPr="008C2ACA">
        <w:rPr>
          <w:rFonts w:ascii="Arial" w:hAnsi="Arial" w:hint="cs"/>
          <w:rtl/>
        </w:rPr>
        <w:t xml:space="preserve">אחד ממנהלי הצוותים אצל הספק יוגדר כאיש הקשר של הספק מול מנהלת הסיכונים הראשית במשרד האוצר ומול </w:t>
      </w:r>
      <w:r w:rsidR="00343947" w:rsidRPr="008C2ACA">
        <w:rPr>
          <w:rFonts w:ascii="Arial" w:hAnsi="Arial" w:hint="cs"/>
          <w:rtl/>
        </w:rPr>
        <w:t xml:space="preserve">מזמיני העבודה </w:t>
      </w:r>
      <w:r w:rsidRPr="008C2ACA">
        <w:rPr>
          <w:rFonts w:ascii="Arial" w:hAnsi="Arial" w:hint="cs"/>
          <w:rtl/>
        </w:rPr>
        <w:t xml:space="preserve">השונים. כל פניות </w:t>
      </w:r>
      <w:r w:rsidR="00343947" w:rsidRPr="008C2ACA">
        <w:rPr>
          <w:rFonts w:ascii="Arial" w:hAnsi="Arial" w:hint="cs"/>
          <w:rtl/>
        </w:rPr>
        <w:t xml:space="preserve">ממזמיני העבודה </w:t>
      </w:r>
      <w:r w:rsidRPr="008C2ACA">
        <w:rPr>
          <w:rFonts w:ascii="Arial" w:hAnsi="Arial" w:hint="cs"/>
          <w:rtl/>
        </w:rPr>
        <w:t>לצורך הזמנת השירותים ובניית תוכנית העבודה יופנו למנהל צוות זה.</w:t>
      </w:r>
    </w:p>
    <w:p w:rsidR="001C4C19" w:rsidRPr="008C2ACA" w:rsidRDefault="001C4C19" w:rsidP="00805A41">
      <w:pPr>
        <w:pStyle w:val="ListParagraph"/>
        <w:numPr>
          <w:ilvl w:val="1"/>
          <w:numId w:val="3"/>
        </w:numPr>
        <w:tabs>
          <w:tab w:val="clear" w:pos="1464"/>
        </w:tabs>
        <w:rPr>
          <w:rFonts w:ascii="Arial" w:hAnsi="Arial"/>
        </w:rPr>
      </w:pPr>
      <w:r w:rsidRPr="008C2ACA">
        <w:rPr>
          <w:rFonts w:ascii="Arial" w:hAnsi="Arial"/>
          <w:rtl/>
        </w:rPr>
        <w:t>יועצים</w:t>
      </w:r>
      <w:r w:rsidR="004D422F">
        <w:rPr>
          <w:rFonts w:ascii="Arial" w:hAnsi="Arial" w:hint="cs"/>
          <w:rtl/>
        </w:rPr>
        <w:t xml:space="preserve"> </w:t>
      </w:r>
    </w:p>
    <w:p w:rsidR="001C4C19" w:rsidRDefault="001C4C19" w:rsidP="00805A41">
      <w:pPr>
        <w:pStyle w:val="ListParagraph"/>
        <w:numPr>
          <w:ilvl w:val="2"/>
          <w:numId w:val="3"/>
        </w:numPr>
        <w:rPr>
          <w:rFonts w:ascii="Arial" w:hAnsi="Arial"/>
        </w:rPr>
      </w:pPr>
      <w:r w:rsidRPr="008C2ACA">
        <w:rPr>
          <w:rFonts w:ascii="Arial" w:hAnsi="Arial"/>
          <w:rtl/>
        </w:rPr>
        <w:t xml:space="preserve">לאורך </w:t>
      </w:r>
      <w:r w:rsidRPr="008C2ACA">
        <w:rPr>
          <w:rFonts w:ascii="Arial" w:hAnsi="Arial" w:hint="cs"/>
          <w:rtl/>
        </w:rPr>
        <w:t>כל תקופת ההתקשרות מתחייב הספק להעסיק לפחות 4 יועצים אשר יהיו חלק מצוות היועצים המספקים שירותים במסגרת מכרז זה</w:t>
      </w:r>
      <w:r w:rsidR="00525D8A" w:rsidRPr="008C2ACA">
        <w:rPr>
          <w:rFonts w:ascii="Arial" w:hAnsi="Arial" w:hint="cs"/>
          <w:rtl/>
        </w:rPr>
        <w:t>.</w:t>
      </w:r>
    </w:p>
    <w:p w:rsidR="006920E5" w:rsidRDefault="006920E5" w:rsidP="006920E5">
      <w:pPr>
        <w:pStyle w:val="ListParagraph"/>
        <w:numPr>
          <w:ilvl w:val="1"/>
          <w:numId w:val="3"/>
        </w:numPr>
        <w:tabs>
          <w:tab w:val="clear" w:pos="1464"/>
        </w:tabs>
        <w:rPr>
          <w:rFonts w:ascii="Arial" w:hAnsi="Arial"/>
        </w:rPr>
      </w:pPr>
      <w:r>
        <w:rPr>
          <w:rFonts w:ascii="Arial" w:hAnsi="Arial"/>
          <w:rtl/>
        </w:rPr>
        <w:t>כללי</w:t>
      </w:r>
    </w:p>
    <w:p w:rsidR="006D185F" w:rsidRDefault="006D185F" w:rsidP="00805A41">
      <w:pPr>
        <w:pStyle w:val="ListParagraph"/>
        <w:numPr>
          <w:ilvl w:val="2"/>
          <w:numId w:val="3"/>
        </w:numPr>
        <w:tabs>
          <w:tab w:val="clear" w:pos="2155"/>
          <w:tab w:val="num" w:pos="2382"/>
        </w:tabs>
        <w:rPr>
          <w:rFonts w:ascii="Arial" w:hAnsi="Arial"/>
        </w:rPr>
      </w:pPr>
      <w:r w:rsidRPr="006D185F">
        <w:rPr>
          <w:rFonts w:ascii="Arial" w:hAnsi="Arial" w:hint="cs"/>
          <w:rtl/>
        </w:rPr>
        <w:t>בהתאם לצורך, יפעיל הספק הזוכה יועצים נוספים.</w:t>
      </w:r>
    </w:p>
    <w:p w:rsidR="00746206" w:rsidRPr="006D185F" w:rsidRDefault="00746206" w:rsidP="00805A41">
      <w:pPr>
        <w:pStyle w:val="ListParagraph"/>
        <w:numPr>
          <w:ilvl w:val="2"/>
          <w:numId w:val="3"/>
        </w:numPr>
        <w:tabs>
          <w:tab w:val="clear" w:pos="2155"/>
          <w:tab w:val="num" w:pos="2382"/>
        </w:tabs>
        <w:rPr>
          <w:rFonts w:ascii="Arial" w:hAnsi="Arial"/>
        </w:rPr>
      </w:pPr>
      <w:r w:rsidRPr="008C2ACA">
        <w:rPr>
          <w:rFonts w:hint="cs"/>
          <w:rtl/>
        </w:rPr>
        <w:t>על המנהל הבכיר/שותף וגם על שני מנהלי הצוותים להיות בעלי לפחות תואר ראשון ממוסד אקדמאי מוכר</w:t>
      </w:r>
      <w:r>
        <w:rPr>
          <w:rFonts w:ascii="Arial" w:hAnsi="Arial" w:hint="cs"/>
          <w:rtl/>
        </w:rPr>
        <w:t>.</w:t>
      </w:r>
    </w:p>
    <w:p w:rsidR="00E96F39" w:rsidRPr="006D185F" w:rsidRDefault="00E96F39" w:rsidP="00805A41">
      <w:pPr>
        <w:pStyle w:val="ListParagraph"/>
        <w:numPr>
          <w:ilvl w:val="2"/>
          <w:numId w:val="3"/>
        </w:numPr>
        <w:tabs>
          <w:tab w:val="clear" w:pos="2155"/>
          <w:tab w:val="num" w:pos="2382"/>
        </w:tabs>
        <w:rPr>
          <w:rFonts w:ascii="Arial" w:hAnsi="Arial"/>
        </w:rPr>
      </w:pPr>
      <w:r w:rsidRPr="006D185F">
        <w:rPr>
          <w:rFonts w:ascii="Arial" w:hAnsi="Arial" w:hint="cs"/>
          <w:rtl/>
        </w:rPr>
        <w:t>כל אנשי הצוות מטעם הספק יהיו זמינים לפניית המ</w:t>
      </w:r>
      <w:r w:rsidR="00D15E31" w:rsidRPr="006D185F">
        <w:rPr>
          <w:rFonts w:ascii="Arial" w:hAnsi="Arial" w:hint="cs"/>
          <w:rtl/>
        </w:rPr>
        <w:t>שרדים</w:t>
      </w:r>
      <w:r w:rsidRPr="006D185F">
        <w:rPr>
          <w:rFonts w:ascii="Arial" w:hAnsi="Arial" w:hint="cs"/>
          <w:rtl/>
        </w:rPr>
        <w:t xml:space="preserve"> השונים. כל פנייה לאיש צוות כלשהוא מטעם הספק תענה בתוך יום עבודה.</w:t>
      </w:r>
    </w:p>
    <w:p w:rsidR="00E96F39" w:rsidRPr="006D185F" w:rsidRDefault="00E96F39" w:rsidP="00805A41">
      <w:pPr>
        <w:pStyle w:val="ListParagraph"/>
        <w:numPr>
          <w:ilvl w:val="2"/>
          <w:numId w:val="3"/>
        </w:numPr>
        <w:tabs>
          <w:tab w:val="clear" w:pos="2155"/>
          <w:tab w:val="num" w:pos="2382"/>
        </w:tabs>
        <w:rPr>
          <w:rFonts w:ascii="Arial" w:hAnsi="Arial"/>
        </w:rPr>
      </w:pPr>
      <w:r w:rsidRPr="006D185F">
        <w:rPr>
          <w:rFonts w:ascii="Arial" w:hAnsi="Arial" w:hint="cs"/>
          <w:rtl/>
        </w:rPr>
        <w:t>יודגש כי על כל איש צוות מטעם הספק לעב</w:t>
      </w:r>
      <w:r w:rsidR="004D422F">
        <w:rPr>
          <w:rFonts w:ascii="Arial" w:hAnsi="Arial" w:hint="cs"/>
          <w:rtl/>
        </w:rPr>
        <w:t>ו</w:t>
      </w:r>
      <w:r w:rsidRPr="006D185F">
        <w:rPr>
          <w:rFonts w:ascii="Arial" w:hAnsi="Arial" w:hint="cs"/>
          <w:rtl/>
        </w:rPr>
        <w:t>ר הליך מול מנהלת הסיכונים הראשית במשרד האוצר, הכולל הצגת קורות חיים, הצגת מסמכים רלוונטיים המעידים על ניסיון והשכלה וביצוע ראיון. רק לאחר אישור איש הצוות ואישור סיווגו יחל בעבודה מול המשרדים.</w:t>
      </w:r>
    </w:p>
    <w:p w:rsidR="00E96F39" w:rsidRPr="006D185F" w:rsidRDefault="00E96F39" w:rsidP="00805A41">
      <w:pPr>
        <w:pStyle w:val="ListParagraph"/>
        <w:numPr>
          <w:ilvl w:val="2"/>
          <w:numId w:val="3"/>
        </w:numPr>
        <w:tabs>
          <w:tab w:val="clear" w:pos="2155"/>
          <w:tab w:val="num" w:pos="2382"/>
        </w:tabs>
        <w:rPr>
          <w:rFonts w:ascii="Arial" w:hAnsi="Arial"/>
          <w:rtl/>
        </w:rPr>
      </w:pPr>
      <w:r w:rsidRPr="006D185F">
        <w:rPr>
          <w:rFonts w:ascii="Arial" w:hAnsi="Arial" w:hint="eastAsia"/>
          <w:rtl/>
        </w:rPr>
        <w:t>כל</w:t>
      </w:r>
      <w:r w:rsidRPr="006D185F">
        <w:rPr>
          <w:rFonts w:ascii="Arial" w:hAnsi="Arial"/>
          <w:rtl/>
        </w:rPr>
        <w:t xml:space="preserve"> </w:t>
      </w:r>
      <w:r w:rsidRPr="006D185F">
        <w:rPr>
          <w:rFonts w:ascii="Arial" w:hAnsi="Arial" w:hint="eastAsia"/>
          <w:rtl/>
        </w:rPr>
        <w:t>איש</w:t>
      </w:r>
      <w:r w:rsidRPr="006D185F">
        <w:rPr>
          <w:rFonts w:ascii="Arial" w:hAnsi="Arial"/>
          <w:rtl/>
        </w:rPr>
        <w:t xml:space="preserve"> צוות מטעם הספק יידרש לחתימה על טופס ניגוד עניינים וסודיות</w:t>
      </w:r>
      <w:r w:rsidRPr="006D185F">
        <w:rPr>
          <w:rFonts w:ascii="Arial" w:hAnsi="Arial" w:hint="cs"/>
          <w:rtl/>
        </w:rPr>
        <w:t>.</w:t>
      </w:r>
    </w:p>
    <w:bookmarkEnd w:id="39"/>
    <w:bookmarkEnd w:id="41"/>
    <w:p w:rsidR="00E96F39" w:rsidRPr="008C2ACA" w:rsidRDefault="00E96F39" w:rsidP="00733E1D">
      <w:pPr>
        <w:rPr>
          <w:rFonts w:ascii="David" w:hAnsi="David"/>
          <w:rtl/>
        </w:rPr>
      </w:pPr>
    </w:p>
    <w:p w:rsidR="00D953C1" w:rsidRPr="008C2ACA" w:rsidRDefault="002E5BBD" w:rsidP="00733E1D">
      <w:pPr>
        <w:pStyle w:val="ListParagraph"/>
        <w:numPr>
          <w:ilvl w:val="0"/>
          <w:numId w:val="3"/>
        </w:numPr>
        <w:tabs>
          <w:tab w:val="clear" w:pos="397"/>
          <w:tab w:val="num" w:pos="-312"/>
        </w:tabs>
        <w:ind w:left="0"/>
        <w:rPr>
          <w:rFonts w:ascii="David" w:hAnsi="David"/>
          <w:b/>
          <w:bCs/>
          <w:u w:val="single"/>
        </w:rPr>
      </w:pPr>
      <w:bookmarkStart w:id="42" w:name="_Toc447702166"/>
      <w:r w:rsidRPr="008C2ACA">
        <w:rPr>
          <w:rFonts w:ascii="David" w:hAnsi="David"/>
          <w:b/>
          <w:bCs/>
          <w:u w:val="single"/>
          <w:rtl/>
        </w:rPr>
        <w:t>תקופת ההתקשרות והיקפה:</w:t>
      </w:r>
      <w:bookmarkEnd w:id="42"/>
    </w:p>
    <w:p w:rsidR="007C03A0" w:rsidRPr="008C2ACA" w:rsidRDefault="007C03A0"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 xml:space="preserve">תקופת ההתקשרות במסגרת מכרז זה </w:t>
      </w:r>
      <w:r w:rsidRPr="008C2ACA">
        <w:rPr>
          <w:rFonts w:ascii="David" w:hAnsi="David"/>
          <w:rtl/>
        </w:rPr>
        <w:t>הינה שנ</w:t>
      </w:r>
      <w:r w:rsidRPr="008C2ACA">
        <w:rPr>
          <w:rFonts w:ascii="David" w:hAnsi="David" w:hint="cs"/>
          <w:rtl/>
        </w:rPr>
        <w:t xml:space="preserve">תיים </w:t>
      </w:r>
      <w:r w:rsidRPr="008C2ACA">
        <w:rPr>
          <w:rFonts w:ascii="David" w:hAnsi="David"/>
          <w:rtl/>
        </w:rPr>
        <w:t>(</w:t>
      </w:r>
      <w:r w:rsidRPr="008C2ACA">
        <w:rPr>
          <w:rFonts w:ascii="David" w:hAnsi="David" w:hint="cs"/>
          <w:rtl/>
        </w:rPr>
        <w:t>24</w:t>
      </w:r>
      <w:r w:rsidRPr="008C2ACA">
        <w:rPr>
          <w:rFonts w:ascii="David" w:hAnsi="David"/>
          <w:rtl/>
        </w:rPr>
        <w:t xml:space="preserve"> חודשים) מיום חתימת </w:t>
      </w:r>
      <w:r w:rsidRPr="008C2ACA">
        <w:rPr>
          <w:rFonts w:ascii="David" w:hAnsi="David" w:hint="cs"/>
          <w:rtl/>
        </w:rPr>
        <w:t>מורשי החתימה מטעם עורך המכרז על ה</w:t>
      </w:r>
      <w:r w:rsidRPr="008C2ACA">
        <w:rPr>
          <w:rFonts w:ascii="David" w:hAnsi="David"/>
          <w:rtl/>
        </w:rPr>
        <w:t>ה</w:t>
      </w:r>
      <w:r w:rsidRPr="008C2ACA">
        <w:rPr>
          <w:rFonts w:ascii="David" w:hAnsi="David" w:hint="cs"/>
          <w:rtl/>
        </w:rPr>
        <w:t xml:space="preserve">סכם (להלן </w:t>
      </w:r>
      <w:r w:rsidRPr="008C2ACA">
        <w:rPr>
          <w:rFonts w:ascii="David" w:hAnsi="David"/>
          <w:rtl/>
        </w:rPr>
        <w:t>–</w:t>
      </w:r>
      <w:r w:rsidRPr="008C2ACA">
        <w:rPr>
          <w:rFonts w:ascii="David" w:hAnsi="David" w:hint="cs"/>
          <w:rtl/>
        </w:rPr>
        <w:t xml:space="preserve"> "</w:t>
      </w:r>
      <w:r w:rsidRPr="008C2ACA">
        <w:rPr>
          <w:rFonts w:ascii="David" w:hAnsi="David" w:hint="cs"/>
          <w:b/>
          <w:bCs/>
          <w:rtl/>
        </w:rPr>
        <w:t>תקופת ההתקשרות</w:t>
      </w:r>
      <w:r w:rsidRPr="008C2ACA">
        <w:rPr>
          <w:rFonts w:ascii="David" w:hAnsi="David" w:hint="cs"/>
          <w:rtl/>
        </w:rPr>
        <w:t>")</w:t>
      </w:r>
      <w:r w:rsidRPr="008C2ACA">
        <w:rPr>
          <w:rFonts w:ascii="David" w:hAnsi="David"/>
          <w:rtl/>
        </w:rPr>
        <w:t>.</w:t>
      </w:r>
      <w:r w:rsidRPr="008C2ACA">
        <w:rPr>
          <w:rFonts w:ascii="David" w:hAnsi="David" w:hint="cs"/>
          <w:rtl/>
        </w:rPr>
        <w:t xml:space="preserve"> </w:t>
      </w:r>
    </w:p>
    <w:p w:rsidR="00AF4676" w:rsidRPr="008C2ACA" w:rsidRDefault="00AF4676" w:rsidP="00733E1D">
      <w:pPr>
        <w:pStyle w:val="ListParagraph"/>
        <w:numPr>
          <w:ilvl w:val="1"/>
          <w:numId w:val="3"/>
        </w:numPr>
        <w:tabs>
          <w:tab w:val="clear" w:pos="1464"/>
          <w:tab w:val="num" w:pos="755"/>
        </w:tabs>
        <w:ind w:left="755"/>
        <w:rPr>
          <w:lang w:eastAsia="he-IL"/>
        </w:rPr>
      </w:pPr>
      <w:r w:rsidRPr="008C2ACA">
        <w:rPr>
          <w:rFonts w:hint="cs"/>
          <w:rtl/>
          <w:lang w:eastAsia="he-IL"/>
        </w:rPr>
        <w:t>ל</w:t>
      </w:r>
      <w:r w:rsidR="00D85C92">
        <w:rPr>
          <w:rFonts w:hint="cs"/>
          <w:rtl/>
          <w:lang w:eastAsia="he-IL"/>
        </w:rPr>
        <w:t>עורך המכרז</w:t>
      </w:r>
      <w:r w:rsidRPr="008C2ACA">
        <w:rPr>
          <w:rFonts w:hint="cs"/>
          <w:rtl/>
          <w:lang w:eastAsia="he-IL"/>
        </w:rPr>
        <w:t xml:space="preserve"> נתונה זכות ברירה ("אופציה") חד צדדית ובלעדית, בהודעה בכתב ומראש שתימסר לפני תום תקופת ההתקשרות, להאריך את ההתקשרות ב</w:t>
      </w:r>
      <w:r w:rsidR="00311E2E">
        <w:rPr>
          <w:rFonts w:hint="cs"/>
          <w:rtl/>
          <w:lang w:eastAsia="he-IL"/>
        </w:rPr>
        <w:t>ארבע</w:t>
      </w:r>
      <w:r w:rsidRPr="008C2ACA">
        <w:rPr>
          <w:rFonts w:hint="cs"/>
          <w:rtl/>
          <w:lang w:eastAsia="he-IL"/>
        </w:rPr>
        <w:t xml:space="preserve"> תקופות נוספות בנות 12 חודשים כל אחת בהתאם לשיקול דעתו הבלעדי. יובהר כי סך תקופות ההתקשרות הנוספות לא יעלו במצטבר על </w:t>
      </w:r>
      <w:r w:rsidR="00E15789">
        <w:rPr>
          <w:rFonts w:hint="cs"/>
          <w:rtl/>
          <w:lang w:eastAsia="he-IL"/>
        </w:rPr>
        <w:t>48</w:t>
      </w:r>
      <w:r w:rsidRPr="008C2ACA">
        <w:rPr>
          <w:rFonts w:hint="cs"/>
          <w:rtl/>
          <w:lang w:eastAsia="he-IL"/>
        </w:rPr>
        <w:t xml:space="preserve"> חודשים</w:t>
      </w:r>
      <w:r w:rsidR="00D85C92">
        <w:rPr>
          <w:rFonts w:hint="cs"/>
          <w:rtl/>
          <w:lang w:eastAsia="he-IL"/>
        </w:rPr>
        <w:t xml:space="preserve"> כך שתקופת ההתקשרות הכוללת על פי מכרז זה תוכל להסתכם ב- 6 שנים (72 חודשים) לכל היותר.</w:t>
      </w:r>
      <w:r w:rsidRPr="008C2ACA">
        <w:rPr>
          <w:rFonts w:hint="cs"/>
          <w:rtl/>
          <w:lang w:eastAsia="he-IL"/>
        </w:rPr>
        <w:t xml:space="preserve"> המציע מוסר הסכמתו הבלתי חוזרת לזכות זו של </w:t>
      </w:r>
      <w:r w:rsidR="00D85C92">
        <w:rPr>
          <w:rFonts w:hint="cs"/>
          <w:rtl/>
          <w:lang w:eastAsia="he-IL"/>
        </w:rPr>
        <w:t>עורך המכרז</w:t>
      </w:r>
      <w:r w:rsidRPr="008C2ACA">
        <w:rPr>
          <w:rFonts w:hint="cs"/>
          <w:rtl/>
          <w:lang w:eastAsia="he-IL"/>
        </w:rPr>
        <w:t xml:space="preserve">.  </w:t>
      </w:r>
    </w:p>
    <w:p w:rsidR="002E5BBD" w:rsidRPr="008C2ACA" w:rsidRDefault="002E5BBD" w:rsidP="00733E1D">
      <w:pPr>
        <w:pStyle w:val="ListParagraph"/>
        <w:numPr>
          <w:ilvl w:val="1"/>
          <w:numId w:val="3"/>
        </w:numPr>
        <w:tabs>
          <w:tab w:val="clear" w:pos="1464"/>
          <w:tab w:val="num" w:pos="755"/>
        </w:tabs>
        <w:ind w:left="755"/>
        <w:rPr>
          <w:rFonts w:ascii="David" w:hAnsi="David"/>
          <w:rtl/>
        </w:rPr>
      </w:pPr>
      <w:r w:rsidRPr="008C2ACA">
        <w:rPr>
          <w:rFonts w:ascii="David" w:hAnsi="David"/>
          <w:rtl/>
        </w:rPr>
        <w:t xml:space="preserve">יודגש כי </w:t>
      </w:r>
      <w:r w:rsidR="00D15E31" w:rsidRPr="008C2ACA">
        <w:rPr>
          <w:rFonts w:ascii="David" w:hAnsi="David" w:hint="cs"/>
          <w:rtl/>
        </w:rPr>
        <w:t xml:space="preserve">התמורה </w:t>
      </w:r>
      <w:r w:rsidRPr="008C2ACA">
        <w:rPr>
          <w:rFonts w:ascii="David" w:hAnsi="David"/>
          <w:rtl/>
        </w:rPr>
        <w:t>למציע</w:t>
      </w:r>
      <w:r w:rsidR="007C03A0" w:rsidRPr="008C2ACA">
        <w:rPr>
          <w:rFonts w:ascii="David" w:hAnsi="David" w:hint="cs"/>
          <w:rtl/>
        </w:rPr>
        <w:t>ים הזוכים</w:t>
      </w:r>
      <w:r w:rsidRPr="008C2ACA">
        <w:rPr>
          <w:rFonts w:ascii="David" w:hAnsi="David"/>
          <w:rtl/>
        </w:rPr>
        <w:t xml:space="preserve"> </w:t>
      </w:r>
      <w:r w:rsidR="00D15E31" w:rsidRPr="008C2ACA">
        <w:rPr>
          <w:rFonts w:ascii="David" w:hAnsi="David" w:hint="cs"/>
          <w:rtl/>
        </w:rPr>
        <w:t>ת</w:t>
      </w:r>
      <w:r w:rsidRPr="008C2ACA">
        <w:rPr>
          <w:rFonts w:ascii="David" w:hAnsi="David"/>
          <w:rtl/>
        </w:rPr>
        <w:t>עשה אך ורק אם קיים הסכם התקשרות תקף עמ</w:t>
      </w:r>
      <w:r w:rsidR="007C03A0" w:rsidRPr="008C2ACA">
        <w:rPr>
          <w:rFonts w:ascii="David" w:hAnsi="David" w:hint="cs"/>
          <w:rtl/>
        </w:rPr>
        <w:t>ם</w:t>
      </w:r>
      <w:r w:rsidRPr="008C2ACA">
        <w:rPr>
          <w:rFonts w:ascii="David" w:hAnsi="David"/>
          <w:rtl/>
        </w:rPr>
        <w:t xml:space="preserve">. מחובת </w:t>
      </w:r>
      <w:r w:rsidR="00F42E8D" w:rsidRPr="008C2ACA">
        <w:rPr>
          <w:rFonts w:ascii="David" w:hAnsi="David" w:hint="cs"/>
          <w:rtl/>
        </w:rPr>
        <w:t>הזוכה</w:t>
      </w:r>
      <w:r w:rsidR="00F42E8D" w:rsidRPr="008C2ACA">
        <w:rPr>
          <w:rFonts w:ascii="David" w:hAnsi="David"/>
          <w:rtl/>
        </w:rPr>
        <w:t xml:space="preserve"> </w:t>
      </w:r>
      <w:r w:rsidRPr="008C2ACA">
        <w:rPr>
          <w:rFonts w:ascii="David" w:hAnsi="David"/>
          <w:rtl/>
        </w:rPr>
        <w:t xml:space="preserve">להבטיח בכל עת כי הוא עובד לפי הסכם התקשרות תקף, ובכלל זאת וככל שרלוונטי, מכוח זכות ברירה שמומשה על ידי </w:t>
      </w:r>
      <w:r w:rsidR="00D15E31" w:rsidRPr="008C2ACA">
        <w:rPr>
          <w:rFonts w:ascii="David" w:hAnsi="David" w:hint="cs"/>
          <w:rtl/>
        </w:rPr>
        <w:t>עורך המכרז.</w:t>
      </w:r>
      <w:r w:rsidRPr="008C2ACA">
        <w:rPr>
          <w:rFonts w:ascii="David" w:hAnsi="David"/>
          <w:rtl/>
        </w:rPr>
        <w:t xml:space="preserve"> </w:t>
      </w:r>
    </w:p>
    <w:p w:rsidR="002E5BBD" w:rsidRPr="008C2ACA" w:rsidRDefault="002E5BBD"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יובהר כי </w:t>
      </w:r>
      <w:r w:rsidR="007C03A0" w:rsidRPr="008C2ACA">
        <w:rPr>
          <w:rFonts w:ascii="David" w:hAnsi="David" w:hint="cs"/>
          <w:rtl/>
        </w:rPr>
        <w:t xml:space="preserve">עורך </w:t>
      </w:r>
      <w:r w:rsidR="0069774A" w:rsidRPr="008C2ACA">
        <w:rPr>
          <w:rFonts w:ascii="David" w:hAnsi="David" w:hint="cs"/>
          <w:rtl/>
        </w:rPr>
        <w:t>ה</w:t>
      </w:r>
      <w:r w:rsidR="007C03A0" w:rsidRPr="008C2ACA">
        <w:rPr>
          <w:rFonts w:ascii="David" w:hAnsi="David" w:hint="cs"/>
          <w:rtl/>
        </w:rPr>
        <w:t>מכרז</w:t>
      </w:r>
      <w:r w:rsidRPr="008C2ACA">
        <w:rPr>
          <w:rFonts w:ascii="David" w:hAnsi="David"/>
          <w:rtl/>
        </w:rPr>
        <w:t xml:space="preserve"> </w:t>
      </w:r>
      <w:r w:rsidR="00D11E0E" w:rsidRPr="008C2ACA">
        <w:rPr>
          <w:rFonts w:ascii="David" w:hAnsi="David"/>
          <w:rtl/>
        </w:rPr>
        <w:t xml:space="preserve">רשאי </w:t>
      </w:r>
      <w:r w:rsidRPr="008C2ACA">
        <w:rPr>
          <w:rFonts w:ascii="David" w:hAnsi="David"/>
          <w:rtl/>
        </w:rPr>
        <w:t>להפסיק את ההתקשרות עם הזוכה בהודעה בכתב של 30 יום מראש, על פי שיקול דעתו הבלעדי ומכל סיבה שהיא, ומבלי שלזוכה תקום כל טענה או תביעה נגד המזמין או מי מטעמו</w:t>
      </w:r>
      <w:r w:rsidR="00163680" w:rsidRPr="008C2ACA">
        <w:rPr>
          <w:rFonts w:ascii="David" w:hAnsi="David" w:hint="cs"/>
          <w:rtl/>
        </w:rPr>
        <w:t>, בכפוף לשימוע.</w:t>
      </w:r>
    </w:p>
    <w:p w:rsidR="002E5BBD" w:rsidRPr="008C2ACA" w:rsidRDefault="007C03A0" w:rsidP="00733E1D">
      <w:pPr>
        <w:pStyle w:val="ListParagraph"/>
        <w:numPr>
          <w:ilvl w:val="1"/>
          <w:numId w:val="3"/>
        </w:numPr>
        <w:tabs>
          <w:tab w:val="clear" w:pos="1464"/>
          <w:tab w:val="num" w:pos="755"/>
        </w:tabs>
        <w:ind w:left="755"/>
        <w:rPr>
          <w:rFonts w:ascii="David" w:hAnsi="David"/>
          <w:rtl/>
        </w:rPr>
      </w:pPr>
      <w:r w:rsidRPr="008C2ACA">
        <w:rPr>
          <w:rFonts w:ascii="David" w:hAnsi="David" w:hint="cs"/>
          <w:rtl/>
        </w:rPr>
        <w:lastRenderedPageBreak/>
        <w:t xml:space="preserve">עורך המכרז </w:t>
      </w:r>
      <w:r w:rsidR="002E5BBD" w:rsidRPr="008C2ACA">
        <w:rPr>
          <w:rFonts w:ascii="David" w:hAnsi="David"/>
          <w:rtl/>
        </w:rPr>
        <w:t>לא מתחייב בשום צורה להזמין במהלך תקופת ההתקשרות עבודות מהזוכה</w:t>
      </w:r>
      <w:r w:rsidR="00584695" w:rsidRPr="008C2ACA">
        <w:rPr>
          <w:rFonts w:ascii="David" w:hAnsi="David" w:hint="cs"/>
          <w:rtl/>
        </w:rPr>
        <w:t>.</w:t>
      </w:r>
      <w:r w:rsidR="00D15E31" w:rsidRPr="008C2ACA">
        <w:rPr>
          <w:rFonts w:ascii="David" w:hAnsi="David" w:hint="cs"/>
          <w:rtl/>
        </w:rPr>
        <w:t xml:space="preserve"> בנוסף, </w:t>
      </w:r>
      <w:r w:rsidRPr="008C2ACA">
        <w:rPr>
          <w:rFonts w:ascii="David" w:hAnsi="David" w:hint="cs"/>
          <w:rtl/>
        </w:rPr>
        <w:t>עורך המכר</w:t>
      </w:r>
      <w:r w:rsidR="00D15E31" w:rsidRPr="008C2ACA">
        <w:rPr>
          <w:rFonts w:ascii="David" w:hAnsi="David" w:hint="cs"/>
          <w:rtl/>
        </w:rPr>
        <w:t>ז</w:t>
      </w:r>
      <w:r w:rsidR="002E5BBD" w:rsidRPr="008C2ACA">
        <w:rPr>
          <w:rFonts w:ascii="David" w:hAnsi="David"/>
          <w:rtl/>
        </w:rPr>
        <w:t xml:space="preserve"> אינו מתחייב להיקף מינימלי של הזמנת שירותים וכן יוכל, על פי שיקול דעתו הבלעדי, לצמצם או להקטין את היקף השירותים הניתנים. </w:t>
      </w:r>
    </w:p>
    <w:p w:rsidR="002E5BBD" w:rsidRPr="008C2ACA" w:rsidRDefault="002E5BBD" w:rsidP="00733E1D">
      <w:pPr>
        <w:pStyle w:val="ListParagraph"/>
        <w:numPr>
          <w:ilvl w:val="1"/>
          <w:numId w:val="3"/>
        </w:numPr>
        <w:tabs>
          <w:tab w:val="clear" w:pos="1464"/>
          <w:tab w:val="num" w:pos="755"/>
        </w:tabs>
        <w:ind w:left="755"/>
        <w:rPr>
          <w:rFonts w:ascii="David" w:hAnsi="David"/>
          <w:rtl/>
        </w:rPr>
      </w:pPr>
      <w:r w:rsidRPr="008C2ACA">
        <w:rPr>
          <w:rFonts w:ascii="David" w:hAnsi="David"/>
          <w:rtl/>
        </w:rPr>
        <w:t xml:space="preserve">על הזוכה להיערך למתן כל השירותים </w:t>
      </w:r>
      <w:r w:rsidR="00AE2DF9">
        <w:rPr>
          <w:rFonts w:ascii="David" w:hAnsi="David" w:hint="cs"/>
          <w:rtl/>
        </w:rPr>
        <w:t>נשוא מכרז</w:t>
      </w:r>
      <w:r w:rsidR="00285CD0" w:rsidRPr="008C2ACA">
        <w:rPr>
          <w:rFonts w:ascii="David" w:hAnsi="David"/>
          <w:rtl/>
        </w:rPr>
        <w:t xml:space="preserve"> ז</w:t>
      </w:r>
      <w:r w:rsidR="00AE2DF9">
        <w:rPr>
          <w:rFonts w:ascii="David" w:hAnsi="David" w:hint="cs"/>
          <w:rtl/>
        </w:rPr>
        <w:t>ה</w:t>
      </w:r>
      <w:r w:rsidR="00215E9A" w:rsidRPr="008C2ACA">
        <w:rPr>
          <w:rFonts w:ascii="David" w:hAnsi="David"/>
          <w:rtl/>
        </w:rPr>
        <w:t xml:space="preserve"> </w:t>
      </w:r>
      <w:r w:rsidRPr="008C2ACA">
        <w:rPr>
          <w:rFonts w:ascii="David" w:hAnsi="David"/>
          <w:rtl/>
        </w:rPr>
        <w:t xml:space="preserve">עם תחילת תקופת ההתקשרות. </w:t>
      </w:r>
    </w:p>
    <w:p w:rsidR="00DF54FE" w:rsidRPr="008C2ACA" w:rsidRDefault="002E5BBD" w:rsidP="00733E1D">
      <w:pPr>
        <w:pStyle w:val="ListParagraph"/>
        <w:numPr>
          <w:ilvl w:val="1"/>
          <w:numId w:val="3"/>
        </w:numPr>
        <w:tabs>
          <w:tab w:val="clear" w:pos="1464"/>
          <w:tab w:val="num" w:pos="755"/>
        </w:tabs>
        <w:ind w:left="755"/>
        <w:rPr>
          <w:rFonts w:ascii="David" w:hAnsi="David"/>
        </w:rPr>
      </w:pPr>
      <w:r w:rsidRPr="008C2ACA">
        <w:rPr>
          <w:rFonts w:ascii="David" w:hAnsi="David"/>
          <w:rtl/>
        </w:rPr>
        <w:t>יובהר כי למזמין עומדת הזכות לדרוש מהזוכה להמשיך בביצוע השירותים או השלמת כל פעולה אחרת שהזוכה התחיל בביצועם לפני תום תקופת ההתקשרות, גם אם מתן השירותים או הפעולות עצמן, כולן או חלקן, יתבצעו לאחר תום תקופת ההתקשרות (להלן "</w:t>
      </w:r>
      <w:r w:rsidRPr="008C2ACA">
        <w:rPr>
          <w:rFonts w:ascii="David" w:hAnsi="David"/>
          <w:b/>
          <w:bCs/>
          <w:rtl/>
        </w:rPr>
        <w:t>השלמת השירותים</w:t>
      </w:r>
      <w:r w:rsidRPr="008C2ACA">
        <w:rPr>
          <w:rFonts w:ascii="David" w:hAnsi="David"/>
          <w:rtl/>
        </w:rPr>
        <w:t>"). ככל שהמזמין ידרוש מהזוכה לבצע השלמת השירותים כאמור, הוראות ההסכם, לרבות התמורה בגין השירותים, ככל שאלה סופקו לשביעות רצונו של המזמין, ימשיכו לחול גם בגין שירותים אלו, ולזוכה לא תהיה כל טענה בעניין זה.</w:t>
      </w:r>
    </w:p>
    <w:p w:rsidR="00D953C1" w:rsidRPr="00ED3908" w:rsidRDefault="00DF54FE" w:rsidP="00733E1D">
      <w:pPr>
        <w:pStyle w:val="ListParagraph"/>
        <w:numPr>
          <w:ilvl w:val="0"/>
          <w:numId w:val="3"/>
        </w:numPr>
        <w:tabs>
          <w:tab w:val="clear" w:pos="397"/>
          <w:tab w:val="num" w:pos="-312"/>
        </w:tabs>
        <w:ind w:left="0"/>
        <w:rPr>
          <w:rFonts w:ascii="David" w:hAnsi="David"/>
          <w:b/>
          <w:bCs/>
        </w:rPr>
      </w:pPr>
      <w:bookmarkStart w:id="43" w:name="_Toc447702167"/>
      <w:r w:rsidRPr="00ED3908">
        <w:rPr>
          <w:rFonts w:ascii="David" w:hAnsi="David"/>
          <w:b/>
          <w:bCs/>
          <w:rtl/>
        </w:rPr>
        <w:t>תמורה</w:t>
      </w:r>
      <w:bookmarkEnd w:id="43"/>
    </w:p>
    <w:p w:rsidR="001E26E4" w:rsidRPr="008C2ACA" w:rsidRDefault="001E26E4" w:rsidP="00733E1D">
      <w:pPr>
        <w:pStyle w:val="ListParagraph"/>
        <w:numPr>
          <w:ilvl w:val="1"/>
          <w:numId w:val="3"/>
        </w:numPr>
        <w:tabs>
          <w:tab w:val="clear" w:pos="1464"/>
          <w:tab w:val="num" w:pos="755"/>
        </w:tabs>
        <w:ind w:left="755"/>
        <w:rPr>
          <w:rFonts w:ascii="David" w:hAnsi="David"/>
        </w:rPr>
      </w:pPr>
      <w:bookmarkStart w:id="44" w:name="_Ref491948032"/>
      <w:r w:rsidRPr="008C2ACA">
        <w:rPr>
          <w:rFonts w:ascii="David" w:hAnsi="David"/>
          <w:color w:val="000000"/>
          <w:rtl/>
        </w:rPr>
        <w:t xml:space="preserve">כנגד מתן השירותים בפועל במלואם ולשביעות רצונו המלאה של המזמין, </w:t>
      </w:r>
      <w:r w:rsidR="009C6888" w:rsidRPr="008C2ACA">
        <w:rPr>
          <w:rFonts w:ascii="David" w:hAnsi="David"/>
          <w:color w:val="000000"/>
          <w:rtl/>
        </w:rPr>
        <w:t>תש</w:t>
      </w:r>
      <w:r w:rsidR="00AD1BF9" w:rsidRPr="008C2ACA">
        <w:rPr>
          <w:rFonts w:ascii="David" w:hAnsi="David"/>
          <w:color w:val="000000"/>
          <w:rtl/>
        </w:rPr>
        <w:t>ו</w:t>
      </w:r>
      <w:r w:rsidR="009C6888" w:rsidRPr="008C2ACA">
        <w:rPr>
          <w:rFonts w:ascii="David" w:hAnsi="David"/>
          <w:color w:val="000000"/>
          <w:rtl/>
        </w:rPr>
        <w:t xml:space="preserve">לם </w:t>
      </w:r>
      <w:r w:rsidR="00ED2B20" w:rsidRPr="008C2ACA">
        <w:rPr>
          <w:rFonts w:ascii="David" w:hAnsi="David" w:hint="cs"/>
          <w:color w:val="000000"/>
          <w:rtl/>
        </w:rPr>
        <w:t>לספק</w:t>
      </w:r>
      <w:r w:rsidR="00ED2B20" w:rsidRPr="008C2ACA">
        <w:rPr>
          <w:rFonts w:ascii="David" w:hAnsi="David"/>
          <w:color w:val="000000"/>
          <w:rtl/>
        </w:rPr>
        <w:t xml:space="preserve"> </w:t>
      </w:r>
      <w:r w:rsidRPr="008C2ACA">
        <w:rPr>
          <w:rFonts w:ascii="David" w:hAnsi="David"/>
          <w:color w:val="000000"/>
          <w:rtl/>
        </w:rPr>
        <w:t>מאת המזמין תמורה. התמורה בגין ביצוע העבודה תהיה לפי הצעת המחיר שהגיש הזוכה (להלן</w:t>
      </w:r>
      <w:r w:rsidR="002C23A2" w:rsidRPr="008C2ACA">
        <w:rPr>
          <w:rFonts w:ascii="David" w:hAnsi="David"/>
          <w:color w:val="000000"/>
          <w:rtl/>
        </w:rPr>
        <w:t>:</w:t>
      </w:r>
      <w:r w:rsidRPr="008C2ACA">
        <w:rPr>
          <w:rFonts w:ascii="David" w:hAnsi="David"/>
          <w:color w:val="000000"/>
          <w:rtl/>
        </w:rPr>
        <w:t xml:space="preserve"> </w:t>
      </w:r>
      <w:r w:rsidRPr="008C2ACA">
        <w:rPr>
          <w:rFonts w:ascii="David" w:hAnsi="David"/>
          <w:b/>
          <w:bCs/>
          <w:color w:val="000000"/>
          <w:rtl/>
        </w:rPr>
        <w:t>"הצעת המחיר</w:t>
      </w:r>
      <w:r w:rsidR="002C23A2" w:rsidRPr="008C2ACA">
        <w:rPr>
          <w:rFonts w:ascii="David" w:hAnsi="David"/>
          <w:color w:val="000000"/>
          <w:rtl/>
        </w:rPr>
        <w:t>").</w:t>
      </w:r>
      <w:bookmarkEnd w:id="44"/>
      <w:r w:rsidR="00C12B7A" w:rsidRPr="008C2ACA">
        <w:rPr>
          <w:rFonts w:ascii="David" w:hAnsi="David"/>
          <w:color w:val="000000"/>
          <w:rtl/>
        </w:rPr>
        <w:t xml:space="preserve"> </w:t>
      </w:r>
    </w:p>
    <w:p w:rsidR="001E26E4" w:rsidRPr="008C2ACA" w:rsidRDefault="001E26E4"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r w:rsidR="00524F1A" w:rsidRPr="008C2ACA">
        <w:rPr>
          <w:rFonts w:ascii="David" w:hAnsi="David"/>
          <w:color w:val="000000"/>
          <w:rtl/>
        </w:rPr>
        <w:t>.</w:t>
      </w:r>
    </w:p>
    <w:p w:rsidR="001E26E4" w:rsidRPr="008C2ACA" w:rsidRDefault="001E26E4" w:rsidP="0003497C">
      <w:pPr>
        <w:pStyle w:val="ListParagraph"/>
        <w:numPr>
          <w:ilvl w:val="1"/>
          <w:numId w:val="3"/>
        </w:numPr>
        <w:tabs>
          <w:tab w:val="clear" w:pos="1464"/>
          <w:tab w:val="num" w:pos="755"/>
        </w:tabs>
        <w:ind w:left="755"/>
        <w:rPr>
          <w:rFonts w:ascii="David" w:hAnsi="David"/>
        </w:rPr>
      </w:pPr>
      <w:bookmarkStart w:id="45" w:name="_Ref491875530"/>
      <w:r w:rsidRPr="008C2ACA">
        <w:rPr>
          <w:rFonts w:ascii="David" w:hAnsi="David"/>
          <w:rtl/>
        </w:rPr>
        <w:t xml:space="preserve">הצעת המחיר תוגש כאחוז הנחה מוצע מהתעריף המקסימאלי </w:t>
      </w:r>
      <w:r w:rsidR="00FD752A" w:rsidRPr="008C2ACA">
        <w:rPr>
          <w:rFonts w:ascii="David" w:hAnsi="David" w:hint="cs"/>
          <w:rtl/>
        </w:rPr>
        <w:t>לשעת יועץ לניהול סיכונים</w:t>
      </w:r>
      <w:r w:rsidRPr="008C2ACA">
        <w:rPr>
          <w:rFonts w:ascii="David" w:hAnsi="David"/>
          <w:rtl/>
        </w:rPr>
        <w:t xml:space="preserve"> - כפי שנקבע בהוראת תכ"ם מספר </w:t>
      </w:r>
      <w:r w:rsidR="008607B8" w:rsidRPr="008C2ACA">
        <w:rPr>
          <w:rFonts w:ascii="David" w:hAnsi="David" w:hint="cs"/>
          <w:rtl/>
        </w:rPr>
        <w:t>13.9.0.2</w:t>
      </w:r>
      <w:r w:rsidRPr="008C2ACA">
        <w:rPr>
          <w:rFonts w:ascii="David" w:hAnsi="David"/>
          <w:rtl/>
        </w:rPr>
        <w:t xml:space="preserve"> </w:t>
      </w:r>
      <w:r w:rsidR="00237E29" w:rsidRPr="008C2ACA">
        <w:rPr>
          <w:rFonts w:ascii="David" w:hAnsi="David"/>
          <w:rtl/>
        </w:rPr>
        <w:t>"התקשרות עם נותני שירותים חיצוניים"</w:t>
      </w:r>
      <w:r w:rsidR="003572F2" w:rsidRPr="008C2ACA">
        <w:rPr>
          <w:rFonts w:ascii="David" w:hAnsi="David"/>
          <w:rtl/>
        </w:rPr>
        <w:t xml:space="preserve"> </w:t>
      </w:r>
      <w:r w:rsidRPr="008C2ACA">
        <w:rPr>
          <w:rFonts w:ascii="David" w:hAnsi="David"/>
          <w:rtl/>
        </w:rPr>
        <w:t>והודעת תכ"ם</w:t>
      </w:r>
      <w:r w:rsidR="0092227B" w:rsidRPr="008C2ACA">
        <w:rPr>
          <w:rFonts w:ascii="David" w:hAnsi="David"/>
          <w:rtl/>
        </w:rPr>
        <w:t xml:space="preserve"> </w:t>
      </w:r>
      <w:r w:rsidRPr="008C2ACA">
        <w:rPr>
          <w:rFonts w:ascii="David" w:hAnsi="David"/>
          <w:rtl/>
        </w:rPr>
        <w:t>13.9.</w:t>
      </w:r>
      <w:r w:rsidR="0003497C">
        <w:rPr>
          <w:rFonts w:ascii="David" w:hAnsi="David" w:hint="cs"/>
          <w:rtl/>
        </w:rPr>
        <w:t>0.2.1</w:t>
      </w:r>
      <w:r w:rsidR="00237E29" w:rsidRPr="008C2ACA">
        <w:rPr>
          <w:rFonts w:ascii="David" w:hAnsi="David"/>
          <w:rtl/>
        </w:rPr>
        <w:t xml:space="preserve"> "תעריפי התקשרות עם נותני שירותים חיצוניים"</w:t>
      </w:r>
      <w:r w:rsidRPr="008C2ACA">
        <w:rPr>
          <w:rFonts w:ascii="David" w:hAnsi="David"/>
          <w:rtl/>
        </w:rPr>
        <w:t xml:space="preserve"> וכפי שיתעדכן מעת לעת</w:t>
      </w:r>
      <w:r w:rsidR="00842858" w:rsidRPr="008C2ACA">
        <w:rPr>
          <w:rFonts w:ascii="David" w:hAnsi="David"/>
          <w:rtl/>
        </w:rPr>
        <w:t>,</w:t>
      </w:r>
      <w:r w:rsidRPr="008C2ACA">
        <w:rPr>
          <w:rFonts w:ascii="David" w:hAnsi="David"/>
          <w:rtl/>
        </w:rPr>
        <w:t xml:space="preserve"> עבור התקשרות עם </w:t>
      </w:r>
      <w:r w:rsidR="00FD752A" w:rsidRPr="008C2ACA">
        <w:rPr>
          <w:rFonts w:ascii="David" w:hAnsi="David" w:hint="cs"/>
          <w:rtl/>
        </w:rPr>
        <w:t>יועץ לניהול סיכונים</w:t>
      </w:r>
      <w:r w:rsidR="00C62B9D" w:rsidRPr="008C2ACA">
        <w:rPr>
          <w:rFonts w:ascii="David" w:hAnsi="David"/>
          <w:rtl/>
        </w:rPr>
        <w:t>.</w:t>
      </w:r>
      <w:r w:rsidRPr="008C2ACA">
        <w:rPr>
          <w:rFonts w:ascii="David" w:hAnsi="David"/>
          <w:rtl/>
        </w:rPr>
        <w:t xml:space="preserve"> יובהר כי הצעת המחיר תתייחס לשעת עבודה (60 דקות) של המציע. </w:t>
      </w:r>
      <w:r w:rsidRPr="008C2ACA">
        <w:rPr>
          <w:rFonts w:ascii="David" w:hAnsi="David"/>
          <w:b/>
          <w:bCs/>
          <w:rtl/>
        </w:rPr>
        <w:t xml:space="preserve">שיעור ההנחה המוצע מהתעריף המקסימאלי לא יעלה על </w:t>
      </w:r>
      <w:r w:rsidR="00D92EC2" w:rsidRPr="008C2ACA">
        <w:rPr>
          <w:rFonts w:ascii="David" w:hAnsi="David"/>
          <w:b/>
          <w:bCs/>
          <w:rtl/>
        </w:rPr>
        <w:t>20%</w:t>
      </w:r>
      <w:r w:rsidRPr="008C2ACA">
        <w:rPr>
          <w:rFonts w:ascii="David" w:hAnsi="David"/>
          <w:rtl/>
        </w:rPr>
        <w:t xml:space="preserve">. </w:t>
      </w:r>
      <w:bookmarkEnd w:id="45"/>
      <w:r w:rsidR="00CD2E1A" w:rsidRPr="008C2ACA">
        <w:rPr>
          <w:rFonts w:ascii="David" w:hAnsi="David"/>
          <w:rtl/>
        </w:rPr>
        <w:t>הצעה שתחרוג מ</w:t>
      </w:r>
      <w:r w:rsidR="00CD2E1A">
        <w:rPr>
          <w:rFonts w:ascii="David" w:hAnsi="David" w:hint="cs"/>
          <w:rtl/>
        </w:rPr>
        <w:t>שיעור ההנחה המקסימאלי</w:t>
      </w:r>
      <w:r w:rsidR="00CD2E1A" w:rsidRPr="008C2ACA">
        <w:rPr>
          <w:rFonts w:ascii="David" w:hAnsi="David"/>
          <w:rtl/>
        </w:rPr>
        <w:t xml:space="preserve"> תיפסל על הסף.</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התמורה לשירותים המבוקשים תהיה בשיטת 'תפוקה לפי שעות', כלומר, היקף השעות לכל שירות ייקבע מראש בעת גיבוש מסמך התכנון וסכום זה יהיה סופי וישקף את מלוא עלות מתן השירותים לתכנית מאושרת, ללא תלות בכמות השעות שבוצעה בפועל.</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 xml:space="preserve"> לאחר אישור עורך המכרז את תכנית העבודה המפורטת, יהיה הספק מחויב לעמוד באבני הדרך שבתכנית העבודה המפורטת ולהעמיד את התוצר הנדרש בכל אחת מאבני הדרך לשביעות רצונו של המשרד המזמין, ללא תלות בהיקף השעות אשר יידרש לביצוע השירות בפועל. </w:t>
      </w:r>
      <w:r w:rsidR="005A2BD6">
        <w:rPr>
          <w:rFonts w:ascii="David" w:hAnsi="David" w:hint="cs"/>
          <w:color w:val="000000"/>
          <w:rtl/>
        </w:rPr>
        <w:t xml:space="preserve">במקרים מיוחדים </w:t>
      </w:r>
      <w:r w:rsidRPr="008C2ACA">
        <w:rPr>
          <w:rFonts w:ascii="David" w:hAnsi="David" w:hint="cs"/>
          <w:color w:val="000000"/>
          <w:rtl/>
        </w:rPr>
        <w:t>תינתן האפשרות לתמחר את תכנית העבודה, כולה או חלקה, בתמחור לפי שעות, כל זאת באישור על ידי עורך המכרז והמשרד.</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ככל שהתכנית העבודה כוללת בתוכה עבודה עם מספר יועצים אופן התשלום עבור שעות או תפוקות היועצים יהיה בהתאם לתעריפי חשכ"ל כמפורט בהוראת תכ"ם 13.9.0.2, בתוספת ההנחה לה התחייב המציע בהצעתו במכרז. יובהר כי סיווג היועצים בהתאם לפירוט בהוראת השעה יבוצע ע"י היחידה לניהול סיכונים.</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הספק לא יורשה לחייב את המשרדים על זמני הנסיעה לצורך מתן הייעוץ.</w:t>
      </w:r>
    </w:p>
    <w:p w:rsidR="00425328" w:rsidRPr="008C2ACA" w:rsidRDefault="00425328" w:rsidP="00733E1D">
      <w:pPr>
        <w:pStyle w:val="ListParagraph"/>
        <w:numPr>
          <w:ilvl w:val="1"/>
          <w:numId w:val="3"/>
        </w:numPr>
        <w:tabs>
          <w:tab w:val="clear" w:pos="1464"/>
          <w:tab w:val="num" w:pos="755"/>
        </w:tabs>
        <w:ind w:left="755"/>
        <w:rPr>
          <w:rFonts w:ascii="David" w:hAnsi="David"/>
          <w:color w:val="000000"/>
          <w:rtl/>
        </w:rPr>
      </w:pPr>
      <w:r w:rsidRPr="008C2ACA">
        <w:rPr>
          <w:rFonts w:ascii="David" w:hAnsi="David" w:hint="cs"/>
          <w:color w:val="000000"/>
          <w:rtl/>
        </w:rPr>
        <w:t>הספק לא יורשה לחייב את המשרדים על שעות מילוי דוחות פנימיים, כגון: דיווחי שעות, דיווחי סטטוס וכיו"ב.</w:t>
      </w:r>
    </w:p>
    <w:p w:rsidR="00425328" w:rsidRPr="008C2ACA" w:rsidRDefault="00733565" w:rsidP="00733E1D">
      <w:pPr>
        <w:pStyle w:val="ListParagraph"/>
        <w:numPr>
          <w:ilvl w:val="1"/>
          <w:numId w:val="3"/>
        </w:numPr>
        <w:tabs>
          <w:tab w:val="clear" w:pos="1464"/>
          <w:tab w:val="num" w:pos="755"/>
        </w:tabs>
        <w:ind w:left="755"/>
        <w:rPr>
          <w:rFonts w:ascii="David" w:hAnsi="David"/>
          <w:color w:val="000000"/>
        </w:rPr>
      </w:pPr>
      <w:r>
        <w:rPr>
          <w:rFonts w:ascii="David" w:hAnsi="David" w:hint="cs"/>
          <w:color w:val="000000"/>
          <w:rtl/>
        </w:rPr>
        <w:lastRenderedPageBreak/>
        <w:t xml:space="preserve">כאמור, </w:t>
      </w:r>
      <w:r w:rsidR="00425328" w:rsidRPr="008C2ACA">
        <w:rPr>
          <w:rFonts w:ascii="David" w:hAnsi="David" w:hint="cs"/>
          <w:color w:val="000000"/>
          <w:rtl/>
        </w:rPr>
        <w:t>התעריפים עבור שעות עבודת היועצים יהיו תעריפי יועצים לניהול סיכונים, בהתאם להוראת התכ"ם 1</w:t>
      </w:r>
      <w:r w:rsidR="0075580F">
        <w:rPr>
          <w:rFonts w:ascii="David" w:hAnsi="David" w:hint="cs"/>
          <w:color w:val="000000"/>
          <w:rtl/>
        </w:rPr>
        <w:t>3</w:t>
      </w:r>
      <w:r w:rsidR="00425328" w:rsidRPr="008C2ACA">
        <w:rPr>
          <w:rFonts w:ascii="David" w:hAnsi="David" w:hint="cs"/>
          <w:color w:val="000000"/>
          <w:rtl/>
        </w:rPr>
        <w:t xml:space="preserve">.9.0.2.1: " תעריפי התקשרות עם נותן שירותים חיצוניים" </w:t>
      </w:r>
      <w:r w:rsidR="001726CB" w:rsidRPr="008C2ACA">
        <w:rPr>
          <w:rFonts w:ascii="David" w:hAnsi="David" w:hint="cs"/>
          <w:color w:val="000000"/>
          <w:rtl/>
        </w:rPr>
        <w:t>מתפרסמים</w:t>
      </w:r>
      <w:r w:rsidR="00425328" w:rsidRPr="008C2ACA">
        <w:rPr>
          <w:rFonts w:ascii="David" w:hAnsi="David" w:hint="cs"/>
          <w:color w:val="000000"/>
          <w:rtl/>
        </w:rPr>
        <w:t xml:space="preserve"> בכתובת:</w:t>
      </w:r>
    </w:p>
    <w:p w:rsidR="00425328" w:rsidRPr="0003497C" w:rsidRDefault="00425328" w:rsidP="0003497C">
      <w:pPr>
        <w:ind w:left="472"/>
        <w:rPr>
          <w:rFonts w:ascii="David" w:hAnsi="David"/>
          <w:color w:val="000000"/>
          <w:u w:val="single"/>
          <w:rtl/>
        </w:rPr>
      </w:pPr>
      <w:r w:rsidRPr="008C2ACA">
        <w:rPr>
          <w:rFonts w:ascii="David" w:hAnsi="David" w:hint="cs"/>
          <w:color w:val="000000"/>
          <w:rtl/>
        </w:rPr>
        <w:t xml:space="preserve"> </w:t>
      </w:r>
      <w:r w:rsidR="0003497C" w:rsidRPr="00C84916">
        <w:rPr>
          <w:rStyle w:val="Hyperlink"/>
        </w:rPr>
        <w:t>https://mof.gov.il/takam/Pages/horaot.</w:t>
      </w:r>
      <w:r w:rsidR="0003497C" w:rsidRPr="00C84916">
        <w:rPr>
          <w:rStyle w:val="Hyperlink"/>
          <w:rFonts w:ascii="David" w:hAnsi="David"/>
        </w:rPr>
        <w:t>aspx?k=13.9.0.</w:t>
      </w:r>
      <w:r w:rsidR="0003497C" w:rsidRPr="00C84916">
        <w:rPr>
          <w:rStyle w:val="Hyperlink"/>
        </w:rPr>
        <w:t>2</w:t>
      </w:r>
    </w:p>
    <w:p w:rsidR="006C2DEE" w:rsidRPr="00670666" w:rsidRDefault="006C2DEE" w:rsidP="006C2DEE">
      <w:pPr>
        <w:pStyle w:val="ListParagraph"/>
        <w:numPr>
          <w:ilvl w:val="1"/>
          <w:numId w:val="3"/>
        </w:numPr>
        <w:tabs>
          <w:tab w:val="clear" w:pos="1464"/>
          <w:tab w:val="num" w:pos="755"/>
        </w:tabs>
        <w:ind w:left="755"/>
        <w:rPr>
          <w:rFonts w:ascii="David" w:hAnsi="David"/>
          <w:color w:val="000000"/>
        </w:rPr>
      </w:pPr>
      <w:r>
        <w:rPr>
          <w:rFonts w:ascii="David" w:hAnsi="David" w:hint="cs"/>
          <w:color w:val="000000"/>
          <w:rtl/>
        </w:rPr>
        <w:t xml:space="preserve">לעורך המכרז שמורה הזכות במקרים חריגים, ולפרויקטים ייחודיים, לסווג את רמת היועצים בהתאם לקריטריונים המופיעים ביועצים לניהול (מקצועות שונים). </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על הספק המבצע להוציא חשבונית מס כחוק עם אישור נציג המשרד את דוח הביצוע.</w:t>
      </w:r>
    </w:p>
    <w:p w:rsidR="00425328" w:rsidRPr="008C2ACA" w:rsidRDefault="00425328"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באחריות הזוכה להירשם לפורטל הספקים הממשלתי. הזוכה יידרש</w:t>
      </w:r>
      <w:r w:rsidRPr="008C2ACA">
        <w:rPr>
          <w:rFonts w:ascii="David" w:hAnsi="David" w:hint="cs"/>
          <w:color w:val="000000"/>
          <w:rtl/>
        </w:rPr>
        <w:t xml:space="preserve"> </w:t>
      </w:r>
      <w:r w:rsidRPr="008C2ACA">
        <w:rPr>
          <w:rFonts w:ascii="David" w:hAnsi="David"/>
          <w:color w:val="000000"/>
          <w:rtl/>
        </w:rPr>
        <w:t xml:space="preserve">להגיש דיווחים וחשבונות לצורך תשלום עבור שירותיו במסגרת פורטל הספקים הממשלתי בשים לב להוראות התכ"ם והנחיות החשב הכללי הרלוונטיות. יודגש כי, הזוכה יישא בכלל העלויות הכרוכות בהתחברות לפורטל הספקים הממשלתי, אלא אם הורה לו המזמין אחרת. </w:t>
      </w:r>
    </w:p>
    <w:p w:rsidR="00425328" w:rsidRPr="008C2ACA" w:rsidRDefault="00425328" w:rsidP="008C1CC3">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תנאי התשלום יבוצעו על פי הורא</w:t>
      </w:r>
      <w:r w:rsidR="008C1CC3">
        <w:rPr>
          <w:rFonts w:ascii="David" w:hAnsi="David" w:hint="cs"/>
          <w:color w:val="000000"/>
          <w:rtl/>
        </w:rPr>
        <w:t>ו</w:t>
      </w:r>
      <w:r w:rsidRPr="008C2ACA">
        <w:rPr>
          <w:rFonts w:ascii="David" w:hAnsi="David" w:hint="cs"/>
          <w:color w:val="000000"/>
          <w:rtl/>
        </w:rPr>
        <w:t>ת תכ"ם המתפרסמ</w:t>
      </w:r>
      <w:r w:rsidR="008C1CC3">
        <w:rPr>
          <w:rFonts w:ascii="David" w:hAnsi="David" w:hint="cs"/>
          <w:color w:val="000000"/>
          <w:rtl/>
        </w:rPr>
        <w:t>ו</w:t>
      </w:r>
      <w:r w:rsidRPr="008C2ACA">
        <w:rPr>
          <w:rFonts w:ascii="David" w:hAnsi="David" w:hint="cs"/>
          <w:color w:val="000000"/>
          <w:rtl/>
        </w:rPr>
        <w:t>ת ומתעדכנ</w:t>
      </w:r>
      <w:r w:rsidR="008C1CC3">
        <w:rPr>
          <w:rFonts w:ascii="David" w:hAnsi="David" w:hint="cs"/>
          <w:color w:val="000000"/>
          <w:rtl/>
        </w:rPr>
        <w:t>ו</w:t>
      </w:r>
      <w:r w:rsidRPr="008C2ACA">
        <w:rPr>
          <w:rFonts w:ascii="David" w:hAnsi="David" w:hint="cs"/>
          <w:color w:val="000000"/>
          <w:rtl/>
        </w:rPr>
        <w:t>ת מעת לעת באתר האינטרנט של משרד האוצר בכתובת:</w:t>
      </w:r>
    </w:p>
    <w:p w:rsidR="00C62C23" w:rsidRPr="00C62C23" w:rsidRDefault="00985B95" w:rsidP="00C62C23">
      <w:pPr>
        <w:rPr>
          <w:rFonts w:asciiTheme="minorHAnsi" w:hAnsiTheme="minorHAnsi"/>
          <w:color w:val="000000"/>
          <w:rtl/>
        </w:rPr>
      </w:pPr>
      <w:hyperlink r:id="rId11" w:history="1">
        <w:r w:rsidR="00C62C23" w:rsidRPr="00C62C23">
          <w:rPr>
            <w:rStyle w:val="Hyperlink"/>
            <w:rFonts w:ascii="David" w:hAnsi="David"/>
          </w:rPr>
          <w:t>https://mof.gov.il/Takam</w:t>
        </w:r>
      </w:hyperlink>
      <w:r w:rsidR="00C62C23" w:rsidRPr="00C62C23">
        <w:rPr>
          <w:rFonts w:asciiTheme="minorHAnsi" w:hAnsiTheme="minorHAnsi"/>
          <w:color w:val="000000"/>
        </w:rPr>
        <w:t xml:space="preserve"> </w:t>
      </w:r>
      <w:r w:rsidR="00C62C23" w:rsidRPr="00C62C23">
        <w:rPr>
          <w:rFonts w:ascii="David" w:hAnsi="David"/>
          <w:color w:val="000000"/>
        </w:rPr>
        <w:t xml:space="preserve">         </w:t>
      </w:r>
    </w:p>
    <w:p w:rsidR="00425328" w:rsidRDefault="00425328" w:rsidP="00E465F2">
      <w:pPr>
        <w:pStyle w:val="ListParagraph"/>
        <w:numPr>
          <w:ilvl w:val="1"/>
          <w:numId w:val="3"/>
        </w:numPr>
        <w:tabs>
          <w:tab w:val="clear" w:pos="1464"/>
          <w:tab w:val="num" w:pos="755"/>
        </w:tabs>
        <w:ind w:left="755"/>
        <w:rPr>
          <w:rFonts w:ascii="David" w:hAnsi="David"/>
          <w:color w:val="000000"/>
        </w:rPr>
      </w:pPr>
      <w:r w:rsidRPr="008C2ACA">
        <w:rPr>
          <w:rFonts w:ascii="David" w:hAnsi="David" w:hint="cs"/>
          <w:color w:val="000000"/>
          <w:rtl/>
        </w:rPr>
        <w:t>תנאי ההצמדה יבוצעו על פי הוראת תכ"ם מספר 7.</w:t>
      </w:r>
      <w:r w:rsidR="00E465F2">
        <w:rPr>
          <w:rFonts w:ascii="David" w:hAnsi="David" w:hint="cs"/>
          <w:color w:val="000000"/>
          <w:rtl/>
        </w:rPr>
        <w:t>5</w:t>
      </w:r>
      <w:r w:rsidRPr="008C2ACA">
        <w:rPr>
          <w:rFonts w:ascii="David" w:hAnsi="David" w:hint="cs"/>
          <w:color w:val="000000"/>
          <w:rtl/>
        </w:rPr>
        <w:t>.2 המתפרסמת ומתעדכנת מעת לעת באתר אינטרנט של משרד האוצר בכתובת:</w:t>
      </w:r>
      <w:r w:rsidR="00FD05E1">
        <w:rPr>
          <w:rFonts w:ascii="David" w:hAnsi="David" w:hint="cs"/>
          <w:color w:val="000000"/>
          <w:rtl/>
        </w:rPr>
        <w:t xml:space="preserve">  </w:t>
      </w:r>
      <w:r w:rsidR="00FD05E1">
        <w:rPr>
          <w:rFonts w:ascii="David" w:hAnsi="David"/>
          <w:color w:val="000000"/>
        </w:rPr>
        <w:t>https://mof.gov.il/Takam</w:t>
      </w:r>
    </w:p>
    <w:p w:rsidR="00FD05E1" w:rsidRPr="00C62C23" w:rsidRDefault="00FD05E1" w:rsidP="00733E1D">
      <w:pPr>
        <w:rPr>
          <w:rFonts w:asciiTheme="minorHAnsi" w:hAnsiTheme="minorHAnsi"/>
          <w:color w:val="000000"/>
          <w:rtl/>
        </w:rPr>
      </w:pPr>
    </w:p>
    <w:p w:rsidR="00A9211B" w:rsidRPr="008C2ACA" w:rsidRDefault="00A9211B" w:rsidP="00733E1D">
      <w:pPr>
        <w:rPr>
          <w:rFonts w:ascii="David" w:hAnsi="David"/>
          <w:color w:val="000000"/>
          <w:rtl/>
        </w:rPr>
      </w:pPr>
    </w:p>
    <w:p w:rsidR="00F40B63" w:rsidRPr="008C2ACA" w:rsidRDefault="00F40B63" w:rsidP="00733E1D">
      <w:pPr>
        <w:pStyle w:val="ListParagraph"/>
        <w:numPr>
          <w:ilvl w:val="0"/>
          <w:numId w:val="3"/>
        </w:numPr>
        <w:tabs>
          <w:tab w:val="clear" w:pos="397"/>
          <w:tab w:val="num" w:pos="-312"/>
        </w:tabs>
        <w:ind w:left="0"/>
        <w:rPr>
          <w:rFonts w:ascii="David" w:hAnsi="David"/>
          <w:b/>
          <w:bCs/>
          <w:u w:val="single"/>
          <w:rtl/>
        </w:rPr>
      </w:pPr>
      <w:bookmarkStart w:id="46" w:name="_Toc516997489"/>
      <w:bookmarkStart w:id="47" w:name="_Toc447702168"/>
      <w:r w:rsidRPr="008C2ACA">
        <w:rPr>
          <w:rFonts w:ascii="David" w:hAnsi="David" w:hint="cs"/>
          <w:b/>
          <w:bCs/>
          <w:u w:val="single"/>
          <w:rtl/>
        </w:rPr>
        <w:t>בחירת ספק על ידי המשרד</w:t>
      </w:r>
      <w:r w:rsidR="00EA693D" w:rsidRPr="008C2ACA">
        <w:rPr>
          <w:rFonts w:ascii="David" w:hAnsi="David" w:hint="cs"/>
          <w:b/>
          <w:bCs/>
          <w:u w:val="single"/>
          <w:rtl/>
        </w:rPr>
        <w:t xml:space="preserve"> לפרויקט</w:t>
      </w:r>
      <w:r w:rsidRPr="008C2ACA">
        <w:rPr>
          <w:rFonts w:ascii="David" w:hAnsi="David" w:hint="cs"/>
          <w:b/>
          <w:bCs/>
          <w:u w:val="single"/>
          <w:rtl/>
        </w:rPr>
        <w:t xml:space="preserve"> </w:t>
      </w:r>
      <w:bookmarkEnd w:id="46"/>
      <w:r w:rsidRPr="008C2ACA">
        <w:rPr>
          <w:rFonts w:ascii="David" w:hAnsi="David" w:hint="cs"/>
          <w:b/>
          <w:bCs/>
          <w:u w:val="single"/>
          <w:rtl/>
        </w:rPr>
        <w:t>ומסמך התכנון</w:t>
      </w:r>
    </w:p>
    <w:p w:rsidR="00F40B63" w:rsidRPr="008C2ACA" w:rsidRDefault="00F40B63" w:rsidP="001723A2">
      <w:pPr>
        <w:pStyle w:val="ListParagraph"/>
        <w:keepNext/>
        <w:keepLines/>
        <w:widowControl w:val="0"/>
        <w:tabs>
          <w:tab w:val="left" w:pos="486"/>
          <w:tab w:val="left" w:pos="628"/>
        </w:tabs>
        <w:adjustRightInd w:val="0"/>
        <w:ind w:left="11" w:right="1134"/>
        <w:contextualSpacing w:val="0"/>
        <w:textAlignment w:val="baseline"/>
        <w:outlineLvl w:val="1"/>
        <w:rPr>
          <w:rFonts w:eastAsia="Calibri"/>
          <w:b/>
          <w:caps/>
          <w:vanish/>
          <w:sz w:val="36"/>
          <w:szCs w:val="32"/>
          <w:lang w:eastAsia="he-IL"/>
        </w:rPr>
      </w:pPr>
      <w:bookmarkStart w:id="48" w:name="_Toc425075001"/>
      <w:bookmarkStart w:id="49" w:name="_Toc425075155"/>
      <w:bookmarkStart w:id="50" w:name="_Toc425075309"/>
      <w:bookmarkStart w:id="51" w:name="_Toc425075462"/>
      <w:bookmarkStart w:id="52" w:name="_Toc425075614"/>
      <w:bookmarkStart w:id="53" w:name="_Toc425075765"/>
      <w:bookmarkStart w:id="54" w:name="_Toc425075918"/>
      <w:bookmarkStart w:id="55" w:name="_Toc428366304"/>
      <w:bookmarkStart w:id="56" w:name="_Toc428371784"/>
      <w:bookmarkStart w:id="57" w:name="_Toc428691163"/>
      <w:bookmarkStart w:id="58" w:name="_Toc428715939"/>
      <w:bookmarkStart w:id="59" w:name="_Toc434403156"/>
      <w:bookmarkStart w:id="60" w:name="_Toc437352738"/>
      <w:bookmarkStart w:id="61" w:name="_Toc438137738"/>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F40B63" w:rsidRPr="00F16D4B" w:rsidRDefault="00F40B63" w:rsidP="00733E1D">
      <w:pPr>
        <w:pStyle w:val="ListParagraph"/>
        <w:numPr>
          <w:ilvl w:val="1"/>
          <w:numId w:val="3"/>
        </w:numPr>
        <w:tabs>
          <w:tab w:val="clear" w:pos="1464"/>
          <w:tab w:val="num" w:pos="755"/>
        </w:tabs>
        <w:ind w:left="755"/>
        <w:rPr>
          <w:rFonts w:ascii="David" w:hAnsi="David"/>
          <w:color w:val="000000"/>
        </w:rPr>
      </w:pPr>
      <w:bookmarkStart w:id="62" w:name="_Toc425075767"/>
      <w:bookmarkStart w:id="63" w:name="_Toc428691165"/>
      <w:bookmarkStart w:id="64" w:name="_Toc428715941"/>
      <w:bookmarkStart w:id="65" w:name="_Toc437352740"/>
      <w:bookmarkStart w:id="66" w:name="_Toc438137740"/>
      <w:r w:rsidRPr="008C2ACA">
        <w:rPr>
          <w:rFonts w:ascii="David" w:hAnsi="David" w:hint="cs"/>
          <w:color w:val="000000"/>
          <w:rtl/>
        </w:rPr>
        <w:t>ב</w:t>
      </w:r>
      <w:r w:rsidRPr="00F16D4B">
        <w:rPr>
          <w:rFonts w:ascii="David" w:hAnsi="David" w:hint="cs"/>
          <w:color w:val="000000"/>
          <w:rtl/>
        </w:rPr>
        <w:t>חירת הספק על ידי המשרד</w:t>
      </w:r>
      <w:r w:rsidR="00EA693D" w:rsidRPr="00F16D4B">
        <w:rPr>
          <w:rFonts w:ascii="David" w:hAnsi="David" w:hint="cs"/>
          <w:color w:val="000000"/>
          <w:rtl/>
        </w:rPr>
        <w:t xml:space="preserve"> לפרויקט</w:t>
      </w:r>
    </w:p>
    <w:p w:rsidR="00F40B63" w:rsidRPr="00F16D4B" w:rsidRDefault="00F40B63" w:rsidP="00733E1D">
      <w:pPr>
        <w:ind w:left="472"/>
        <w:rPr>
          <w:rFonts w:ascii="David" w:hAnsi="David"/>
          <w:color w:val="000000"/>
          <w:sz w:val="24"/>
          <w:szCs w:val="24"/>
        </w:rPr>
      </w:pPr>
      <w:r w:rsidRPr="00F16D4B">
        <w:rPr>
          <w:rFonts w:ascii="David" w:hAnsi="David" w:hint="cs"/>
          <w:color w:val="000000"/>
          <w:sz w:val="24"/>
          <w:szCs w:val="24"/>
          <w:rtl/>
        </w:rPr>
        <w:t>משרד</w:t>
      </w:r>
      <w:r w:rsidRPr="00F16D4B">
        <w:rPr>
          <w:rFonts w:ascii="David" w:hAnsi="David"/>
          <w:color w:val="000000"/>
          <w:sz w:val="24"/>
          <w:szCs w:val="24"/>
          <w:rtl/>
        </w:rPr>
        <w:t xml:space="preserve"> המעוניין לקבל שירותי ייעוץ בניהול סיכונים באמצעות המכרז, יפעל </w:t>
      </w:r>
      <w:r w:rsidRPr="00F16D4B">
        <w:rPr>
          <w:rFonts w:ascii="David" w:hAnsi="David" w:hint="cs"/>
          <w:color w:val="000000"/>
          <w:sz w:val="24"/>
          <w:szCs w:val="24"/>
          <w:rtl/>
        </w:rPr>
        <w:t>בהתאם למפורט להלן</w:t>
      </w:r>
      <w:r w:rsidRPr="00F16D4B">
        <w:rPr>
          <w:rFonts w:ascii="David" w:hAnsi="David"/>
          <w:color w:val="000000"/>
          <w:sz w:val="24"/>
          <w:szCs w:val="24"/>
          <w:rtl/>
        </w:rPr>
        <w:t>:</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 xml:space="preserve">על </w:t>
      </w:r>
      <w:r w:rsidRPr="00F16D4B">
        <w:rPr>
          <w:rFonts w:ascii="David" w:hAnsi="David" w:hint="eastAsia"/>
          <w:color w:val="000000"/>
          <w:rtl/>
        </w:rPr>
        <w:t>המ</w:t>
      </w:r>
      <w:r w:rsidRPr="00F16D4B">
        <w:rPr>
          <w:rFonts w:ascii="David" w:hAnsi="David" w:hint="cs"/>
          <w:color w:val="000000"/>
          <w:rtl/>
        </w:rPr>
        <w:t>שרד המעוניין בשירות</w:t>
      </w:r>
      <w:r w:rsidRPr="00F16D4B">
        <w:rPr>
          <w:rFonts w:ascii="David" w:hAnsi="David"/>
          <w:color w:val="000000"/>
          <w:rtl/>
        </w:rPr>
        <w:t xml:space="preserve"> </w:t>
      </w:r>
      <w:r w:rsidRPr="00F16D4B">
        <w:rPr>
          <w:rFonts w:ascii="David" w:hAnsi="David" w:hint="cs"/>
          <w:color w:val="000000"/>
          <w:rtl/>
        </w:rPr>
        <w:t>לפנות באמצעות המייל לכלל הספקים הזוכים</w:t>
      </w:r>
      <w:r w:rsidRPr="00F16D4B">
        <w:rPr>
          <w:rFonts w:ascii="David" w:hAnsi="David"/>
          <w:color w:val="000000"/>
          <w:rtl/>
        </w:rPr>
        <w:t xml:space="preserve"> </w:t>
      </w:r>
      <w:r w:rsidRPr="00F16D4B">
        <w:rPr>
          <w:rFonts w:ascii="David" w:hAnsi="David" w:hint="cs"/>
          <w:color w:val="000000"/>
          <w:rtl/>
        </w:rPr>
        <w:t>במטרה לבחור מבניהם את הספק עימו יב</w:t>
      </w:r>
      <w:r w:rsidR="00EA693D" w:rsidRPr="00F16D4B">
        <w:rPr>
          <w:rFonts w:ascii="David" w:hAnsi="David" w:hint="cs"/>
          <w:color w:val="000000"/>
          <w:rtl/>
        </w:rPr>
        <w:t>צע</w:t>
      </w:r>
      <w:r w:rsidRPr="00F16D4B">
        <w:rPr>
          <w:rFonts w:ascii="David" w:hAnsi="David" w:hint="cs"/>
          <w:color w:val="000000"/>
          <w:rtl/>
        </w:rPr>
        <w:t xml:space="preserve"> את הפרויקט</w:t>
      </w:r>
      <w:r w:rsidRPr="00F16D4B">
        <w:rPr>
          <w:rFonts w:ascii="David" w:hAnsi="David"/>
          <w:color w:val="000000"/>
          <w:rtl/>
        </w:rPr>
        <w:t xml:space="preserve">. </w:t>
      </w:r>
      <w:r w:rsidRPr="00F16D4B">
        <w:rPr>
          <w:rFonts w:ascii="David" w:hAnsi="David" w:hint="cs"/>
          <w:color w:val="000000"/>
          <w:rtl/>
        </w:rPr>
        <w:t xml:space="preserve">בפנייה אל כלל הספקים יגדיר המזמין את מטרת הפרויקט, </w:t>
      </w:r>
      <w:r w:rsidR="00DA5760">
        <w:rPr>
          <w:rFonts w:ascii="David" w:hAnsi="David" w:hint="cs"/>
          <w:color w:val="000000"/>
          <w:rtl/>
        </w:rPr>
        <w:t>תפוקות רצויות, לוחות זמנים</w:t>
      </w:r>
      <w:r w:rsidRPr="00F16D4B">
        <w:rPr>
          <w:rFonts w:ascii="David" w:hAnsi="David" w:hint="cs"/>
          <w:color w:val="000000"/>
          <w:rtl/>
        </w:rPr>
        <w:t xml:space="preserve"> ואת הגורמים בתוך המשרד לגביהם נדרשת עבודת הייעוץ. </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הספק יציג</w:t>
      </w:r>
      <w:r w:rsidR="00EA693D" w:rsidRPr="00F16D4B">
        <w:rPr>
          <w:rFonts w:ascii="David" w:hAnsi="David" w:hint="cs"/>
          <w:color w:val="000000"/>
          <w:rtl/>
        </w:rPr>
        <w:t xml:space="preserve"> בכתב</w:t>
      </w:r>
      <w:r w:rsidRPr="00F16D4B">
        <w:rPr>
          <w:rFonts w:ascii="David" w:hAnsi="David" w:hint="cs"/>
          <w:color w:val="000000"/>
          <w:rtl/>
        </w:rPr>
        <w:t xml:space="preserve"> למשרד </w:t>
      </w:r>
      <w:r w:rsidR="00EA693D" w:rsidRPr="00F16D4B">
        <w:rPr>
          <w:rFonts w:ascii="David" w:hAnsi="David" w:hint="cs"/>
          <w:color w:val="000000"/>
          <w:rtl/>
        </w:rPr>
        <w:t>(</w:t>
      </w:r>
      <w:r w:rsidRPr="00F16D4B">
        <w:rPr>
          <w:rFonts w:ascii="David" w:hAnsi="David" w:hint="cs"/>
          <w:color w:val="000000"/>
          <w:rtl/>
        </w:rPr>
        <w:t>באמצעות המייל</w:t>
      </w:r>
      <w:r w:rsidR="00EA693D" w:rsidRPr="00F16D4B">
        <w:rPr>
          <w:rFonts w:ascii="David" w:hAnsi="David" w:hint="cs"/>
          <w:color w:val="000000"/>
          <w:rtl/>
        </w:rPr>
        <w:t>)</w:t>
      </w:r>
      <w:r w:rsidRPr="00F16D4B">
        <w:rPr>
          <w:rFonts w:ascii="David" w:hAnsi="David" w:hint="cs"/>
          <w:color w:val="000000"/>
          <w:rtl/>
        </w:rPr>
        <w:t xml:space="preserve"> את מומחיותו ואת קורות החיים של היועץ או צוות היועצים המוצעים לצורך הפרויקט הספציפי.</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 xml:space="preserve">לאחר בחינה של כלל מענה הספקים לפניית המזמין יבחר </w:t>
      </w:r>
      <w:r w:rsidRPr="00F16D4B">
        <w:rPr>
          <w:rFonts w:ascii="David" w:hAnsi="David"/>
          <w:color w:val="000000"/>
          <w:rtl/>
        </w:rPr>
        <w:t>המ</w:t>
      </w:r>
      <w:r w:rsidRPr="00F16D4B">
        <w:rPr>
          <w:rFonts w:ascii="David" w:hAnsi="David" w:hint="cs"/>
          <w:color w:val="000000"/>
          <w:rtl/>
        </w:rPr>
        <w:t>שרד לפחות שני ספקים עימם יקיים</w:t>
      </w:r>
      <w:r w:rsidRPr="00F16D4B">
        <w:rPr>
          <w:rFonts w:ascii="David" w:hAnsi="David"/>
          <w:color w:val="000000"/>
          <w:rtl/>
        </w:rPr>
        <w:t xml:space="preserve"> </w:t>
      </w:r>
      <w:r w:rsidRPr="00F16D4B">
        <w:rPr>
          <w:rFonts w:ascii="David" w:hAnsi="David" w:hint="eastAsia"/>
          <w:color w:val="000000"/>
          <w:rtl/>
        </w:rPr>
        <w:t>פגישה</w:t>
      </w:r>
      <w:r w:rsidRPr="00F16D4B">
        <w:rPr>
          <w:rFonts w:ascii="David" w:hAnsi="David"/>
          <w:color w:val="000000"/>
          <w:rtl/>
        </w:rPr>
        <w:t xml:space="preserve"> </w:t>
      </w:r>
      <w:r w:rsidRPr="00F16D4B">
        <w:rPr>
          <w:rFonts w:ascii="David" w:hAnsi="David" w:hint="eastAsia"/>
          <w:color w:val="000000"/>
          <w:rtl/>
        </w:rPr>
        <w:t>ראשונית</w:t>
      </w:r>
      <w:r w:rsidRPr="00F16D4B">
        <w:rPr>
          <w:rFonts w:ascii="David" w:hAnsi="David" w:hint="cs"/>
          <w:color w:val="000000"/>
          <w:rtl/>
        </w:rPr>
        <w:t>.</w:t>
      </w:r>
    </w:p>
    <w:p w:rsidR="00F40B63" w:rsidRPr="00DC5A46" w:rsidRDefault="00F40B63" w:rsidP="00E0081C">
      <w:pPr>
        <w:pStyle w:val="ListParagraph"/>
        <w:numPr>
          <w:ilvl w:val="2"/>
          <w:numId w:val="3"/>
        </w:numPr>
        <w:tabs>
          <w:tab w:val="clear" w:pos="2155"/>
          <w:tab w:val="num" w:pos="1446"/>
        </w:tabs>
        <w:ind w:left="1446"/>
        <w:rPr>
          <w:rFonts w:ascii="David" w:hAnsi="David"/>
          <w:color w:val="000000"/>
        </w:rPr>
      </w:pPr>
      <w:r w:rsidRPr="00DC5A46">
        <w:rPr>
          <w:rFonts w:ascii="David" w:hAnsi="David" w:hint="cs"/>
          <w:color w:val="000000"/>
          <w:rtl/>
        </w:rPr>
        <w:t xml:space="preserve">ככל שבפגישה הראשונית התרשמו גורמי המקצוע במשרד כי הספק מתאים לביצוע הפרויקט, </w:t>
      </w:r>
      <w:r w:rsidRPr="00DC5A46">
        <w:rPr>
          <w:rFonts w:ascii="David" w:hAnsi="David"/>
          <w:color w:val="000000"/>
          <w:rtl/>
        </w:rPr>
        <w:t xml:space="preserve">יוציא </w:t>
      </w:r>
      <w:r w:rsidRPr="00C9763E">
        <w:rPr>
          <w:rFonts w:ascii="David" w:hAnsi="David" w:hint="cs"/>
          <w:color w:val="000000"/>
          <w:rtl/>
        </w:rPr>
        <w:t>המשרד  לספק אחד בלבד</w:t>
      </w:r>
      <w:r w:rsidRPr="00474845">
        <w:rPr>
          <w:rFonts w:ascii="David" w:hAnsi="David"/>
          <w:color w:val="000000"/>
          <w:rtl/>
        </w:rPr>
        <w:t xml:space="preserve"> מסמך אישור להתנעת הפרויקט וביצוע שלב התכנון וכן הזמנת רכש כאמור ב</w:t>
      </w:r>
      <w:hyperlink r:id="rId12" w:history="1">
        <w:r w:rsidRPr="00DC5A46">
          <w:rPr>
            <w:rFonts w:ascii="David" w:hAnsi="David" w:hint="cs"/>
            <w:color w:val="000000"/>
            <w:rtl/>
          </w:rPr>
          <w:t>הוראת</w:t>
        </w:r>
        <w:r w:rsidRPr="00C9763E">
          <w:rPr>
            <w:rFonts w:ascii="David" w:hAnsi="David"/>
            <w:color w:val="000000"/>
            <w:rtl/>
          </w:rPr>
          <w:t xml:space="preserve"> </w:t>
        </w:r>
        <w:r w:rsidRPr="00474845">
          <w:rPr>
            <w:rFonts w:ascii="David" w:hAnsi="David" w:hint="cs"/>
            <w:color w:val="000000"/>
            <w:rtl/>
          </w:rPr>
          <w:t>תכ</w:t>
        </w:r>
        <w:r w:rsidRPr="00474845">
          <w:rPr>
            <w:rFonts w:ascii="David" w:hAnsi="David"/>
            <w:color w:val="000000"/>
            <w:rtl/>
          </w:rPr>
          <w:t xml:space="preserve">"ם, "ייזום </w:t>
        </w:r>
        <w:r w:rsidRPr="00474845">
          <w:rPr>
            <w:rFonts w:ascii="David" w:hAnsi="David" w:hint="cs"/>
            <w:color w:val="000000"/>
            <w:rtl/>
          </w:rPr>
          <w:t>וביצוע</w:t>
        </w:r>
        <w:r w:rsidRPr="00474845">
          <w:rPr>
            <w:rFonts w:ascii="David" w:hAnsi="David"/>
            <w:color w:val="000000"/>
            <w:rtl/>
          </w:rPr>
          <w:t xml:space="preserve"> </w:t>
        </w:r>
        <w:r w:rsidRPr="000602AB">
          <w:rPr>
            <w:rFonts w:ascii="David" w:hAnsi="David" w:hint="cs"/>
            <w:color w:val="000000"/>
            <w:rtl/>
          </w:rPr>
          <w:t>רכש</w:t>
        </w:r>
        <w:r w:rsidRPr="000602AB">
          <w:rPr>
            <w:rFonts w:ascii="David" w:hAnsi="David"/>
            <w:color w:val="000000"/>
            <w:rtl/>
          </w:rPr>
          <w:t xml:space="preserve">", </w:t>
        </w:r>
        <w:r w:rsidRPr="0078068F">
          <w:rPr>
            <w:rFonts w:ascii="David" w:hAnsi="David" w:hint="cs"/>
            <w:color w:val="000000"/>
            <w:rtl/>
          </w:rPr>
          <w:t>מס</w:t>
        </w:r>
        <w:r w:rsidRPr="0078068F">
          <w:rPr>
            <w:rFonts w:ascii="David" w:hAnsi="David"/>
            <w:color w:val="000000"/>
            <w:rtl/>
          </w:rPr>
          <w:t xml:space="preserve">' </w:t>
        </w:r>
        <w:r w:rsidR="00E0081C" w:rsidRPr="00E559DA">
          <w:rPr>
            <w:rFonts w:ascii="David" w:hAnsi="David"/>
            <w:color w:val="000000"/>
            <w:rtl/>
          </w:rPr>
          <w:t>7.6.1.1</w:t>
        </w:r>
      </w:hyperlink>
      <w:r w:rsidRPr="00DC5A46">
        <w:rPr>
          <w:rFonts w:ascii="David" w:hAnsi="David"/>
          <w:color w:val="000000"/>
          <w:rtl/>
        </w:rPr>
        <w:t xml:space="preserve">. </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eastAsia"/>
          <w:color w:val="000000"/>
          <w:rtl/>
        </w:rPr>
        <w:t>שלב</w:t>
      </w:r>
      <w:r w:rsidRPr="00F16D4B">
        <w:rPr>
          <w:rFonts w:ascii="David" w:hAnsi="David"/>
          <w:color w:val="000000"/>
          <w:rtl/>
        </w:rPr>
        <w:t xml:space="preserve"> התכנון יכלול עד 30 שעות ייעוץ לצורך הכנת תוכנית עבודה ויעשה על גבי מסמך </w:t>
      </w:r>
      <w:r w:rsidR="00F349FF">
        <w:rPr>
          <w:rFonts w:ascii="David" w:hAnsi="David" w:hint="cs"/>
          <w:color w:val="000000"/>
          <w:rtl/>
        </w:rPr>
        <w:t>בפורמט מוסכם המפורסם על ידי היחידה לניהול סיכונים.</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eastAsia"/>
          <w:color w:val="000000"/>
          <w:rtl/>
        </w:rPr>
        <w:lastRenderedPageBreak/>
        <w:t>בסיום</w:t>
      </w:r>
      <w:r w:rsidRPr="00F16D4B">
        <w:rPr>
          <w:rFonts w:ascii="David" w:hAnsi="David"/>
          <w:color w:val="000000"/>
          <w:rtl/>
        </w:rPr>
        <w:t xml:space="preserve"> </w:t>
      </w:r>
      <w:r w:rsidRPr="00F16D4B">
        <w:rPr>
          <w:rFonts w:ascii="David" w:hAnsi="David" w:hint="eastAsia"/>
          <w:color w:val="000000"/>
          <w:rtl/>
        </w:rPr>
        <w:t>שלב</w:t>
      </w:r>
      <w:r w:rsidRPr="00F16D4B">
        <w:rPr>
          <w:rFonts w:ascii="David" w:hAnsi="David"/>
          <w:color w:val="000000"/>
          <w:rtl/>
        </w:rPr>
        <w:t xml:space="preserve"> </w:t>
      </w:r>
      <w:r w:rsidRPr="00F16D4B">
        <w:rPr>
          <w:rFonts w:ascii="David" w:hAnsi="David" w:hint="eastAsia"/>
          <w:color w:val="000000"/>
          <w:rtl/>
        </w:rPr>
        <w:t>התכנון</w:t>
      </w:r>
      <w:r w:rsidRPr="00F16D4B">
        <w:rPr>
          <w:rFonts w:ascii="David" w:hAnsi="David"/>
          <w:color w:val="000000"/>
          <w:rtl/>
        </w:rPr>
        <w:t xml:space="preserve"> </w:t>
      </w:r>
      <w:r w:rsidRPr="00F16D4B">
        <w:rPr>
          <w:rFonts w:ascii="David" w:hAnsi="David" w:hint="eastAsia"/>
          <w:color w:val="000000"/>
          <w:rtl/>
        </w:rPr>
        <w:t>יאשר</w:t>
      </w:r>
      <w:r w:rsidRPr="00F16D4B">
        <w:rPr>
          <w:rFonts w:ascii="David" w:hAnsi="David"/>
          <w:color w:val="000000"/>
          <w:rtl/>
        </w:rPr>
        <w:t xml:space="preserve"> </w:t>
      </w:r>
      <w:r w:rsidRPr="00F16D4B">
        <w:rPr>
          <w:rFonts w:ascii="David" w:hAnsi="David" w:hint="eastAsia"/>
          <w:color w:val="000000"/>
          <w:rtl/>
        </w:rPr>
        <w:t>המ</w:t>
      </w:r>
      <w:r w:rsidRPr="00F16D4B">
        <w:rPr>
          <w:rFonts w:ascii="David" w:hAnsi="David" w:hint="cs"/>
          <w:color w:val="000000"/>
          <w:rtl/>
        </w:rPr>
        <w:t>שרד</w:t>
      </w:r>
      <w:r w:rsidRPr="00F16D4B">
        <w:rPr>
          <w:rFonts w:ascii="David" w:hAnsi="David"/>
          <w:color w:val="000000"/>
          <w:rtl/>
        </w:rPr>
        <w:t xml:space="preserve"> את מסמך תכנון העבודה על פרטיו לרבות לוחות הזמנים שנקבעו בו ותקציב הפרויקט. מסמך התכנון יועבר לאישור מנהל הסיכונים הראשי המנהל ומפקח אחר המכרז.</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eastAsia"/>
          <w:color w:val="000000"/>
          <w:rtl/>
        </w:rPr>
        <w:t>מנהל</w:t>
      </w:r>
      <w:r w:rsidRPr="00F16D4B">
        <w:rPr>
          <w:rFonts w:ascii="David" w:hAnsi="David"/>
          <w:color w:val="000000"/>
          <w:rtl/>
        </w:rPr>
        <w:t xml:space="preserve"> </w:t>
      </w:r>
      <w:r w:rsidRPr="00F16D4B">
        <w:rPr>
          <w:rFonts w:ascii="David" w:hAnsi="David" w:hint="eastAsia"/>
          <w:color w:val="000000"/>
          <w:rtl/>
        </w:rPr>
        <w:t>הסיכונים</w:t>
      </w:r>
      <w:r w:rsidRPr="00F16D4B">
        <w:rPr>
          <w:rFonts w:ascii="David" w:hAnsi="David"/>
          <w:color w:val="000000"/>
          <w:rtl/>
        </w:rPr>
        <w:t xml:space="preserve"> </w:t>
      </w:r>
      <w:r w:rsidRPr="00F16D4B">
        <w:rPr>
          <w:rFonts w:ascii="David" w:hAnsi="David" w:hint="eastAsia"/>
          <w:color w:val="000000"/>
          <w:rtl/>
        </w:rPr>
        <w:t>הראשי</w:t>
      </w:r>
      <w:r w:rsidRPr="00F16D4B">
        <w:rPr>
          <w:rFonts w:ascii="David" w:hAnsi="David"/>
          <w:color w:val="000000"/>
          <w:rtl/>
        </w:rPr>
        <w:t xml:space="preserve"> </w:t>
      </w:r>
      <w:r w:rsidRPr="00F16D4B">
        <w:rPr>
          <w:rFonts w:ascii="David" w:hAnsi="David" w:hint="eastAsia"/>
          <w:color w:val="000000"/>
          <w:rtl/>
        </w:rPr>
        <w:t>באגף</w:t>
      </w:r>
      <w:r w:rsidRPr="00F16D4B">
        <w:rPr>
          <w:rFonts w:ascii="David" w:hAnsi="David"/>
          <w:color w:val="000000"/>
          <w:rtl/>
        </w:rPr>
        <w:t xml:space="preserve"> </w:t>
      </w:r>
      <w:r w:rsidRPr="00F16D4B">
        <w:rPr>
          <w:rFonts w:ascii="David" w:hAnsi="David" w:hint="eastAsia"/>
          <w:color w:val="000000"/>
          <w:rtl/>
        </w:rPr>
        <w:t>החשב</w:t>
      </w:r>
      <w:r w:rsidRPr="00F16D4B">
        <w:rPr>
          <w:rFonts w:ascii="David" w:hAnsi="David"/>
          <w:color w:val="000000"/>
          <w:rtl/>
        </w:rPr>
        <w:t xml:space="preserve"> </w:t>
      </w:r>
      <w:r w:rsidRPr="00F16D4B">
        <w:rPr>
          <w:rFonts w:ascii="David" w:hAnsi="David" w:hint="eastAsia"/>
          <w:color w:val="000000"/>
          <w:rtl/>
        </w:rPr>
        <w:t>הכללי</w:t>
      </w:r>
      <w:r w:rsidRPr="00F16D4B">
        <w:rPr>
          <w:rFonts w:ascii="David" w:hAnsi="David"/>
          <w:color w:val="000000"/>
          <w:rtl/>
        </w:rPr>
        <w:t xml:space="preserve"> </w:t>
      </w:r>
      <w:r w:rsidRPr="00F16D4B">
        <w:rPr>
          <w:rFonts w:ascii="David" w:hAnsi="David" w:hint="eastAsia"/>
          <w:color w:val="000000"/>
          <w:rtl/>
        </w:rPr>
        <w:t>עומד</w:t>
      </w:r>
      <w:r w:rsidRPr="00F16D4B">
        <w:rPr>
          <w:rFonts w:ascii="David" w:hAnsi="David"/>
          <w:color w:val="000000"/>
          <w:rtl/>
        </w:rPr>
        <w:t xml:space="preserve"> </w:t>
      </w:r>
      <w:r w:rsidRPr="00F16D4B">
        <w:rPr>
          <w:rFonts w:ascii="David" w:hAnsi="David" w:hint="eastAsia"/>
          <w:color w:val="000000"/>
          <w:rtl/>
        </w:rPr>
        <w:t>לרשות</w:t>
      </w:r>
      <w:r w:rsidRPr="00F16D4B">
        <w:rPr>
          <w:rFonts w:ascii="David" w:hAnsi="David"/>
          <w:color w:val="000000"/>
          <w:rtl/>
        </w:rPr>
        <w:t xml:space="preserve"> </w:t>
      </w:r>
      <w:r w:rsidRPr="00F16D4B">
        <w:rPr>
          <w:rFonts w:ascii="David" w:hAnsi="David" w:hint="eastAsia"/>
          <w:color w:val="000000"/>
          <w:rtl/>
        </w:rPr>
        <w:t>המ</w:t>
      </w:r>
      <w:r w:rsidRPr="00F16D4B">
        <w:rPr>
          <w:rFonts w:ascii="David" w:hAnsi="David" w:hint="cs"/>
          <w:color w:val="000000"/>
          <w:rtl/>
        </w:rPr>
        <w:t xml:space="preserve">שרד </w:t>
      </w:r>
      <w:r w:rsidRPr="00F16D4B">
        <w:rPr>
          <w:rFonts w:ascii="David" w:hAnsi="David" w:hint="eastAsia"/>
          <w:color w:val="000000"/>
          <w:rtl/>
        </w:rPr>
        <w:t>לצורך</w:t>
      </w:r>
      <w:r w:rsidRPr="00F16D4B">
        <w:rPr>
          <w:rFonts w:ascii="David" w:hAnsi="David"/>
          <w:color w:val="000000"/>
          <w:rtl/>
        </w:rPr>
        <w:t xml:space="preserve"> </w:t>
      </w:r>
      <w:r w:rsidRPr="00F16D4B">
        <w:rPr>
          <w:rFonts w:ascii="David" w:hAnsi="David" w:hint="eastAsia"/>
          <w:color w:val="000000"/>
          <w:rtl/>
        </w:rPr>
        <w:t>התייעצות</w:t>
      </w:r>
      <w:r w:rsidRPr="00F16D4B">
        <w:rPr>
          <w:rFonts w:ascii="David" w:hAnsi="David"/>
          <w:color w:val="000000"/>
          <w:rtl/>
        </w:rPr>
        <w:t xml:space="preserve"> </w:t>
      </w:r>
      <w:r w:rsidRPr="00F16D4B">
        <w:rPr>
          <w:rFonts w:ascii="David" w:hAnsi="David" w:hint="eastAsia"/>
          <w:color w:val="000000"/>
          <w:rtl/>
        </w:rPr>
        <w:t>בנוגע</w:t>
      </w:r>
      <w:r w:rsidRPr="00F16D4B">
        <w:rPr>
          <w:rFonts w:ascii="David" w:hAnsi="David"/>
          <w:color w:val="000000"/>
          <w:rtl/>
        </w:rPr>
        <w:t xml:space="preserve"> </w:t>
      </w:r>
      <w:r w:rsidRPr="00F16D4B">
        <w:rPr>
          <w:rFonts w:ascii="David" w:hAnsi="David" w:hint="eastAsia"/>
          <w:color w:val="000000"/>
          <w:rtl/>
        </w:rPr>
        <w:t>לתוכנו</w:t>
      </w:r>
      <w:r w:rsidRPr="00F16D4B">
        <w:rPr>
          <w:rFonts w:ascii="David" w:hAnsi="David"/>
          <w:color w:val="000000"/>
          <w:rtl/>
        </w:rPr>
        <w:t xml:space="preserve"> </w:t>
      </w:r>
      <w:r w:rsidRPr="00F16D4B">
        <w:rPr>
          <w:rFonts w:ascii="David" w:hAnsi="David" w:hint="eastAsia"/>
          <w:color w:val="000000"/>
          <w:rtl/>
        </w:rPr>
        <w:t>והיקפיו</w:t>
      </w:r>
      <w:r w:rsidRPr="00F16D4B">
        <w:rPr>
          <w:rFonts w:ascii="David" w:hAnsi="David"/>
          <w:color w:val="000000"/>
          <w:rtl/>
        </w:rPr>
        <w:t xml:space="preserve"> </w:t>
      </w:r>
      <w:r w:rsidRPr="00F16D4B">
        <w:rPr>
          <w:rFonts w:ascii="David" w:hAnsi="David" w:hint="eastAsia"/>
          <w:color w:val="000000"/>
          <w:rtl/>
        </w:rPr>
        <w:t>של</w:t>
      </w:r>
      <w:r w:rsidRPr="00F16D4B">
        <w:rPr>
          <w:rFonts w:ascii="David" w:hAnsi="David"/>
          <w:color w:val="000000"/>
          <w:rtl/>
        </w:rPr>
        <w:t xml:space="preserve"> </w:t>
      </w:r>
      <w:r w:rsidRPr="00F16D4B">
        <w:rPr>
          <w:rFonts w:ascii="David" w:hAnsi="David" w:hint="eastAsia"/>
          <w:color w:val="000000"/>
          <w:rtl/>
        </w:rPr>
        <w:t>מסמך</w:t>
      </w:r>
      <w:r w:rsidRPr="00F16D4B">
        <w:rPr>
          <w:rFonts w:ascii="David" w:hAnsi="David"/>
          <w:color w:val="000000"/>
          <w:rtl/>
        </w:rPr>
        <w:t xml:space="preserve"> </w:t>
      </w:r>
      <w:r w:rsidRPr="00F16D4B">
        <w:rPr>
          <w:rFonts w:ascii="David" w:hAnsi="David" w:hint="eastAsia"/>
          <w:color w:val="000000"/>
          <w:rtl/>
        </w:rPr>
        <w:t>התכנון</w:t>
      </w:r>
      <w:r w:rsidRPr="00F16D4B">
        <w:rPr>
          <w:rFonts w:ascii="David" w:hAnsi="David"/>
          <w:color w:val="000000"/>
          <w:rtl/>
        </w:rPr>
        <w:t xml:space="preserve">, </w:t>
      </w:r>
      <w:r w:rsidRPr="00F16D4B">
        <w:rPr>
          <w:rFonts w:ascii="David" w:hAnsi="David" w:hint="eastAsia"/>
          <w:color w:val="000000"/>
          <w:rtl/>
        </w:rPr>
        <w:t>לוחות</w:t>
      </w:r>
      <w:r w:rsidRPr="00F16D4B">
        <w:rPr>
          <w:rFonts w:ascii="David" w:hAnsi="David"/>
          <w:color w:val="000000"/>
          <w:rtl/>
        </w:rPr>
        <w:t xml:space="preserve"> </w:t>
      </w:r>
      <w:r w:rsidRPr="00F16D4B">
        <w:rPr>
          <w:rFonts w:ascii="David" w:hAnsi="David" w:hint="eastAsia"/>
          <w:color w:val="000000"/>
          <w:rtl/>
        </w:rPr>
        <w:t>הזמנים</w:t>
      </w:r>
      <w:r w:rsidRPr="00F16D4B">
        <w:rPr>
          <w:rFonts w:ascii="David" w:hAnsi="David"/>
          <w:color w:val="000000"/>
          <w:rtl/>
        </w:rPr>
        <w:t xml:space="preserve"> </w:t>
      </w:r>
      <w:r w:rsidRPr="00F16D4B">
        <w:rPr>
          <w:rFonts w:ascii="David" w:hAnsi="David" w:hint="eastAsia"/>
          <w:color w:val="000000"/>
          <w:rtl/>
        </w:rPr>
        <w:t>שנקבעו</w:t>
      </w:r>
      <w:r w:rsidRPr="00F16D4B">
        <w:rPr>
          <w:rFonts w:ascii="David" w:hAnsi="David"/>
          <w:color w:val="000000"/>
          <w:rtl/>
        </w:rPr>
        <w:t xml:space="preserve"> </w:t>
      </w:r>
      <w:r w:rsidRPr="00F16D4B">
        <w:rPr>
          <w:rFonts w:ascii="David" w:hAnsi="David" w:hint="eastAsia"/>
          <w:color w:val="000000"/>
          <w:rtl/>
        </w:rPr>
        <w:t>בו</w:t>
      </w:r>
      <w:r w:rsidRPr="00F16D4B">
        <w:rPr>
          <w:rFonts w:ascii="David" w:hAnsi="David"/>
          <w:color w:val="000000"/>
          <w:rtl/>
        </w:rPr>
        <w:t xml:space="preserve"> </w:t>
      </w:r>
      <w:r w:rsidRPr="00F16D4B">
        <w:rPr>
          <w:rFonts w:ascii="David" w:hAnsi="David" w:hint="eastAsia"/>
          <w:color w:val="000000"/>
          <w:rtl/>
        </w:rPr>
        <w:t>והתקציב</w:t>
      </w:r>
      <w:r w:rsidRPr="00F16D4B">
        <w:rPr>
          <w:rFonts w:ascii="David" w:hAnsi="David"/>
          <w:color w:val="000000"/>
          <w:rtl/>
        </w:rPr>
        <w:t xml:space="preserve"> </w:t>
      </w:r>
      <w:r w:rsidRPr="00F16D4B">
        <w:rPr>
          <w:rFonts w:ascii="David" w:hAnsi="David" w:hint="eastAsia"/>
          <w:color w:val="000000"/>
          <w:rtl/>
        </w:rPr>
        <w:t>לפרויקט</w:t>
      </w:r>
      <w:r w:rsidRPr="00F16D4B">
        <w:rPr>
          <w:rFonts w:ascii="David" w:hAnsi="David"/>
          <w:color w:val="000000"/>
          <w:rtl/>
        </w:rPr>
        <w:t>.</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eastAsia"/>
          <w:color w:val="000000"/>
          <w:rtl/>
        </w:rPr>
        <w:t>עם</w:t>
      </w:r>
      <w:r w:rsidRPr="00F16D4B">
        <w:rPr>
          <w:rFonts w:ascii="David" w:hAnsi="David"/>
          <w:color w:val="000000"/>
          <w:rtl/>
        </w:rPr>
        <w:t xml:space="preserve"> </w:t>
      </w:r>
      <w:r w:rsidRPr="00F16D4B">
        <w:rPr>
          <w:rFonts w:ascii="David" w:hAnsi="David" w:hint="eastAsia"/>
          <w:color w:val="000000"/>
          <w:rtl/>
        </w:rPr>
        <w:t>אישור</w:t>
      </w:r>
      <w:r w:rsidRPr="00F16D4B">
        <w:rPr>
          <w:rFonts w:ascii="David" w:hAnsi="David"/>
          <w:color w:val="000000"/>
          <w:rtl/>
        </w:rPr>
        <w:t xml:space="preserve"> </w:t>
      </w:r>
      <w:r w:rsidRPr="00F16D4B">
        <w:rPr>
          <w:rFonts w:ascii="David" w:hAnsi="David" w:hint="eastAsia"/>
          <w:color w:val="000000"/>
          <w:rtl/>
        </w:rPr>
        <w:t>מסמך</w:t>
      </w:r>
      <w:r w:rsidRPr="00F16D4B">
        <w:rPr>
          <w:rFonts w:ascii="David" w:hAnsi="David"/>
          <w:color w:val="000000"/>
          <w:rtl/>
        </w:rPr>
        <w:t xml:space="preserve"> </w:t>
      </w:r>
      <w:r w:rsidRPr="00F16D4B">
        <w:rPr>
          <w:rFonts w:ascii="David" w:hAnsi="David" w:hint="eastAsia"/>
          <w:color w:val="000000"/>
          <w:rtl/>
        </w:rPr>
        <w:t>התכנון</w:t>
      </w:r>
      <w:r w:rsidRPr="00F16D4B">
        <w:rPr>
          <w:rFonts w:ascii="David" w:hAnsi="David"/>
          <w:color w:val="000000"/>
          <w:rtl/>
        </w:rPr>
        <w:t xml:space="preserve">, </w:t>
      </w:r>
      <w:r w:rsidRPr="00F16D4B">
        <w:rPr>
          <w:rFonts w:ascii="David" w:hAnsi="David" w:hint="eastAsia"/>
          <w:color w:val="000000"/>
          <w:rtl/>
        </w:rPr>
        <w:t>נציג</w:t>
      </w:r>
      <w:r w:rsidRPr="00F16D4B">
        <w:rPr>
          <w:rFonts w:ascii="David" w:hAnsi="David"/>
          <w:color w:val="000000"/>
          <w:rtl/>
        </w:rPr>
        <w:t xml:space="preserve"> </w:t>
      </w:r>
      <w:r w:rsidRPr="00F16D4B">
        <w:rPr>
          <w:rFonts w:ascii="David" w:hAnsi="David" w:hint="eastAsia"/>
          <w:color w:val="000000"/>
          <w:rtl/>
        </w:rPr>
        <w:t>המ</w:t>
      </w:r>
      <w:r w:rsidRPr="00F16D4B">
        <w:rPr>
          <w:rFonts w:ascii="David" w:hAnsi="David" w:hint="cs"/>
          <w:color w:val="000000"/>
          <w:rtl/>
        </w:rPr>
        <w:t>שרד</w:t>
      </w:r>
      <w:r w:rsidRPr="00F16D4B">
        <w:rPr>
          <w:rFonts w:ascii="David" w:hAnsi="David"/>
          <w:color w:val="000000"/>
          <w:rtl/>
        </w:rPr>
        <w:t xml:space="preserve"> ירחיב את ההתקשרות</w:t>
      </w:r>
      <w:r w:rsidR="00343947" w:rsidRPr="00F16D4B">
        <w:rPr>
          <w:rFonts w:ascii="David" w:hAnsi="David" w:hint="cs"/>
          <w:color w:val="000000"/>
          <w:rtl/>
        </w:rPr>
        <w:t xml:space="preserve"> עם הספק הזוכה שנבחר על ידו</w:t>
      </w:r>
      <w:r w:rsidRPr="00F16D4B">
        <w:rPr>
          <w:rFonts w:ascii="David" w:hAnsi="David"/>
          <w:color w:val="000000"/>
          <w:rtl/>
        </w:rPr>
        <w:t xml:space="preserve"> ויעביר </w:t>
      </w:r>
      <w:r w:rsidR="00201EF4" w:rsidRPr="00F16D4B">
        <w:rPr>
          <w:rFonts w:ascii="David" w:hAnsi="David" w:hint="cs"/>
          <w:color w:val="000000"/>
          <w:rtl/>
        </w:rPr>
        <w:t>לו</w:t>
      </w:r>
      <w:r w:rsidRPr="00F16D4B">
        <w:rPr>
          <w:rFonts w:ascii="David" w:hAnsi="David"/>
          <w:color w:val="000000"/>
          <w:rtl/>
        </w:rPr>
        <w:t xml:space="preserve"> הזמנת רכש בהתאם למסמך התכנון. </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משיקולי חיסכון ויעילות, רשאי המשרד להמשיך לפרויקט נוסף עם אותו הספק שביצע בעבר פרויק</w:t>
      </w:r>
      <w:r w:rsidRPr="00F16D4B">
        <w:rPr>
          <w:rFonts w:ascii="David" w:hAnsi="David" w:hint="eastAsia"/>
          <w:color w:val="000000"/>
          <w:rtl/>
        </w:rPr>
        <w:t>ט</w:t>
      </w:r>
      <w:r w:rsidRPr="00F16D4B">
        <w:rPr>
          <w:rFonts w:ascii="David" w:hAnsi="David" w:hint="cs"/>
          <w:color w:val="000000"/>
          <w:rtl/>
        </w:rPr>
        <w:t xml:space="preserve"> עבור המשרד וזאת ללא החובה לפנות לספקים נוספים. </w:t>
      </w:r>
    </w:p>
    <w:p w:rsidR="00F40B63" w:rsidRPr="00F16D4B" w:rsidRDefault="00F40B63" w:rsidP="00733E1D">
      <w:pPr>
        <w:pStyle w:val="ListParagraph"/>
        <w:numPr>
          <w:ilvl w:val="1"/>
          <w:numId w:val="3"/>
        </w:numPr>
        <w:tabs>
          <w:tab w:val="clear" w:pos="1464"/>
          <w:tab w:val="num" w:pos="755"/>
        </w:tabs>
        <w:ind w:left="755"/>
        <w:rPr>
          <w:rFonts w:ascii="David" w:hAnsi="David"/>
          <w:color w:val="000000"/>
          <w:rtl/>
        </w:rPr>
      </w:pPr>
      <w:bookmarkStart w:id="67" w:name="_Toc425075782"/>
      <w:bookmarkStart w:id="68" w:name="_Toc438137756"/>
      <w:bookmarkEnd w:id="62"/>
      <w:bookmarkEnd w:id="63"/>
      <w:bookmarkEnd w:id="64"/>
      <w:bookmarkEnd w:id="65"/>
      <w:bookmarkEnd w:id="66"/>
      <w:r w:rsidRPr="00F16D4B">
        <w:rPr>
          <w:rFonts w:ascii="David" w:hAnsi="David" w:hint="cs"/>
          <w:color w:val="000000"/>
          <w:rtl/>
        </w:rPr>
        <w:t>ניהול ההתקשרות</w:t>
      </w:r>
      <w:bookmarkEnd w:id="67"/>
      <w:bookmarkEnd w:id="68"/>
    </w:p>
    <w:p w:rsidR="00F40B63" w:rsidRDefault="00F40B63" w:rsidP="00F16D4B">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 xml:space="preserve">התשלום עבור עבודת הספק, יהיה בהתאם לעמידה באבני הדרך בהתאם לשביעות רצונו של המשרד, ובמידה שעורך המכרז לא יהיה סבור אחרת. </w:t>
      </w:r>
    </w:p>
    <w:p w:rsidR="00072491" w:rsidRPr="00F16D4B" w:rsidRDefault="00072491" w:rsidP="00072491">
      <w:pPr>
        <w:pStyle w:val="ListParagraph"/>
        <w:numPr>
          <w:ilvl w:val="2"/>
          <w:numId w:val="3"/>
        </w:numPr>
        <w:tabs>
          <w:tab w:val="clear" w:pos="2155"/>
          <w:tab w:val="num" w:pos="1446"/>
        </w:tabs>
        <w:ind w:left="1446"/>
        <w:rPr>
          <w:rFonts w:ascii="David" w:hAnsi="David"/>
          <w:color w:val="000000"/>
        </w:rPr>
      </w:pPr>
      <w:r w:rsidRPr="00F16D4B">
        <w:rPr>
          <w:rFonts w:ascii="David" w:hAnsi="David"/>
          <w:color w:val="000000"/>
          <w:rtl/>
        </w:rPr>
        <w:t xml:space="preserve">דוחות ביצוע השעות המפורטים ע"פ חלוקה </w:t>
      </w:r>
      <w:r w:rsidRPr="00F16D4B">
        <w:rPr>
          <w:rFonts w:ascii="David" w:hAnsi="David" w:hint="cs"/>
          <w:color w:val="000000"/>
          <w:rtl/>
        </w:rPr>
        <w:t>ליועצים</w:t>
      </w:r>
      <w:r w:rsidRPr="00F16D4B">
        <w:rPr>
          <w:rFonts w:ascii="David" w:hAnsi="David"/>
          <w:color w:val="000000"/>
          <w:rtl/>
        </w:rPr>
        <w:t xml:space="preserve"> יוגשו לאישור </w:t>
      </w:r>
      <w:r w:rsidR="00B6116C">
        <w:rPr>
          <w:rFonts w:ascii="David" w:hAnsi="David" w:hint="cs"/>
          <w:color w:val="000000"/>
          <w:rtl/>
        </w:rPr>
        <w:t>המשרד</w:t>
      </w:r>
      <w:r w:rsidRPr="00F16D4B">
        <w:rPr>
          <w:rFonts w:ascii="David" w:hAnsi="David"/>
          <w:color w:val="000000"/>
          <w:rtl/>
        </w:rPr>
        <w:t xml:space="preserve"> בפורמט אקסל, בצמוד לחשבונית השוטפת לתשלום.</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cs"/>
          <w:color w:val="000000"/>
          <w:rtl/>
        </w:rPr>
        <w:t>ככל שהמשרד או עורך המכרז סבורים כי הספק אינו מספק את השירות באופן ראוי, בהתייחס לרמת התוצרים, לאיכות העבודה ולעמידה בלוחות זמנים ניתן יהיה להחיל עליו הסנקציות המפורטות לפי האמור בחוזה ההתקשרות.</w:t>
      </w:r>
    </w:p>
    <w:p w:rsidR="00F40B63" w:rsidRPr="00F16D4B" w:rsidRDefault="00F40B63"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hint="eastAsia"/>
          <w:color w:val="000000"/>
          <w:rtl/>
        </w:rPr>
        <w:t>יודגש</w:t>
      </w:r>
      <w:r w:rsidRPr="00F16D4B">
        <w:rPr>
          <w:rFonts w:ascii="David" w:hAnsi="David"/>
          <w:color w:val="000000"/>
          <w:rtl/>
        </w:rPr>
        <w:t xml:space="preserve"> </w:t>
      </w:r>
      <w:r w:rsidRPr="00F16D4B">
        <w:rPr>
          <w:rFonts w:ascii="David" w:hAnsi="David" w:hint="eastAsia"/>
          <w:color w:val="000000"/>
          <w:rtl/>
        </w:rPr>
        <w:t>שהבחירה</w:t>
      </w:r>
      <w:r w:rsidRPr="00F16D4B">
        <w:rPr>
          <w:rFonts w:ascii="David" w:hAnsi="David"/>
          <w:color w:val="000000"/>
          <w:rtl/>
        </w:rPr>
        <w:t xml:space="preserve"> </w:t>
      </w:r>
      <w:r w:rsidRPr="00F16D4B">
        <w:rPr>
          <w:rFonts w:ascii="David" w:hAnsi="David" w:hint="eastAsia"/>
          <w:color w:val="000000"/>
          <w:rtl/>
        </w:rPr>
        <w:t>באם</w:t>
      </w:r>
      <w:r w:rsidRPr="00F16D4B">
        <w:rPr>
          <w:rFonts w:ascii="David" w:hAnsi="David"/>
          <w:color w:val="000000"/>
          <w:rtl/>
        </w:rPr>
        <w:t xml:space="preserve"> </w:t>
      </w:r>
      <w:r w:rsidRPr="00F16D4B">
        <w:rPr>
          <w:rFonts w:ascii="David" w:hAnsi="David" w:hint="eastAsia"/>
          <w:color w:val="000000"/>
          <w:rtl/>
        </w:rPr>
        <w:t>להשתמש</w:t>
      </w:r>
      <w:r w:rsidRPr="00F16D4B">
        <w:rPr>
          <w:rFonts w:ascii="David" w:hAnsi="David"/>
          <w:color w:val="000000"/>
          <w:rtl/>
        </w:rPr>
        <w:t xml:space="preserve"> </w:t>
      </w:r>
      <w:r w:rsidRPr="00F16D4B">
        <w:rPr>
          <w:rFonts w:ascii="David" w:hAnsi="David" w:hint="eastAsia"/>
          <w:color w:val="000000"/>
          <w:rtl/>
        </w:rPr>
        <w:t>בשירותי</w:t>
      </w:r>
      <w:r w:rsidRPr="00F16D4B">
        <w:rPr>
          <w:rFonts w:ascii="David" w:hAnsi="David"/>
          <w:color w:val="000000"/>
          <w:rtl/>
        </w:rPr>
        <w:t xml:space="preserve"> </w:t>
      </w:r>
      <w:r w:rsidRPr="00F16D4B">
        <w:rPr>
          <w:rFonts w:ascii="David" w:hAnsi="David" w:hint="eastAsia"/>
          <w:color w:val="000000"/>
          <w:rtl/>
        </w:rPr>
        <w:t>הספקים</w:t>
      </w:r>
      <w:r w:rsidRPr="00F16D4B">
        <w:rPr>
          <w:rFonts w:ascii="David" w:hAnsi="David"/>
          <w:color w:val="000000"/>
          <w:rtl/>
        </w:rPr>
        <w:t xml:space="preserve"> </w:t>
      </w:r>
      <w:r w:rsidRPr="00F16D4B">
        <w:rPr>
          <w:rFonts w:ascii="David" w:hAnsi="David" w:hint="eastAsia"/>
          <w:color w:val="000000"/>
          <w:rtl/>
        </w:rPr>
        <w:t>במכרז</w:t>
      </w:r>
      <w:r w:rsidRPr="00F16D4B">
        <w:rPr>
          <w:rFonts w:ascii="David" w:hAnsi="David"/>
          <w:color w:val="000000"/>
          <w:rtl/>
        </w:rPr>
        <w:t xml:space="preserve"> </w:t>
      </w:r>
      <w:r w:rsidRPr="00F16D4B">
        <w:rPr>
          <w:rFonts w:ascii="David" w:hAnsi="David" w:hint="eastAsia"/>
          <w:color w:val="000000"/>
          <w:rtl/>
        </w:rPr>
        <w:t>זה</w:t>
      </w:r>
      <w:r w:rsidRPr="00F16D4B">
        <w:rPr>
          <w:rFonts w:ascii="David" w:hAnsi="David"/>
          <w:color w:val="000000"/>
          <w:rtl/>
        </w:rPr>
        <w:t xml:space="preserve">, </w:t>
      </w:r>
      <w:r w:rsidRPr="00F16D4B">
        <w:rPr>
          <w:rFonts w:ascii="David" w:hAnsi="David" w:hint="eastAsia"/>
          <w:color w:val="000000"/>
          <w:rtl/>
        </w:rPr>
        <w:t>ובאיזה</w:t>
      </w:r>
      <w:r w:rsidRPr="00F16D4B">
        <w:rPr>
          <w:rFonts w:ascii="David" w:hAnsi="David"/>
          <w:color w:val="000000"/>
          <w:rtl/>
        </w:rPr>
        <w:t xml:space="preserve"> </w:t>
      </w:r>
      <w:r w:rsidRPr="00F16D4B">
        <w:rPr>
          <w:rFonts w:ascii="David" w:hAnsi="David" w:hint="eastAsia"/>
          <w:color w:val="000000"/>
          <w:rtl/>
        </w:rPr>
        <w:t>היקף</w:t>
      </w:r>
      <w:r w:rsidRPr="00F16D4B">
        <w:rPr>
          <w:rFonts w:ascii="David" w:hAnsi="David"/>
          <w:color w:val="000000"/>
          <w:rtl/>
        </w:rPr>
        <w:t xml:space="preserve"> </w:t>
      </w:r>
      <w:r w:rsidRPr="00F16D4B">
        <w:rPr>
          <w:rFonts w:ascii="David" w:hAnsi="David" w:hint="eastAsia"/>
          <w:color w:val="000000"/>
          <w:rtl/>
        </w:rPr>
        <w:t>שירותים</w:t>
      </w:r>
      <w:r w:rsidRPr="00F16D4B">
        <w:rPr>
          <w:rFonts w:ascii="David" w:hAnsi="David"/>
          <w:color w:val="000000"/>
          <w:rtl/>
        </w:rPr>
        <w:t xml:space="preserve"> </w:t>
      </w:r>
      <w:r w:rsidRPr="00F16D4B">
        <w:rPr>
          <w:rFonts w:ascii="David" w:hAnsi="David" w:hint="eastAsia"/>
          <w:color w:val="000000"/>
          <w:rtl/>
        </w:rPr>
        <w:t>להשתמש</w:t>
      </w:r>
      <w:r w:rsidRPr="00F16D4B">
        <w:rPr>
          <w:rFonts w:ascii="David" w:hAnsi="David"/>
          <w:color w:val="000000"/>
          <w:rtl/>
        </w:rPr>
        <w:t xml:space="preserve">, </w:t>
      </w:r>
      <w:r w:rsidRPr="00F16D4B">
        <w:rPr>
          <w:rFonts w:ascii="David" w:hAnsi="David" w:hint="eastAsia"/>
          <w:color w:val="000000"/>
          <w:rtl/>
        </w:rPr>
        <w:t>נתונה</w:t>
      </w:r>
      <w:r w:rsidRPr="00F16D4B">
        <w:rPr>
          <w:rFonts w:ascii="David" w:hAnsi="David"/>
          <w:color w:val="000000"/>
          <w:rtl/>
        </w:rPr>
        <w:t xml:space="preserve"> </w:t>
      </w:r>
      <w:r w:rsidRPr="00F16D4B">
        <w:rPr>
          <w:rFonts w:ascii="David" w:hAnsi="David" w:hint="eastAsia"/>
          <w:color w:val="000000"/>
          <w:rtl/>
        </w:rPr>
        <w:t>בידי</w:t>
      </w:r>
      <w:r w:rsidRPr="00F16D4B">
        <w:rPr>
          <w:rFonts w:ascii="David" w:hAnsi="David"/>
          <w:color w:val="000000"/>
          <w:rtl/>
        </w:rPr>
        <w:t xml:space="preserve"> </w:t>
      </w:r>
      <w:r w:rsidRPr="00F16D4B">
        <w:rPr>
          <w:rFonts w:ascii="David" w:hAnsi="David" w:hint="eastAsia"/>
          <w:color w:val="000000"/>
          <w:rtl/>
        </w:rPr>
        <w:t>המשרדים</w:t>
      </w:r>
      <w:r w:rsidRPr="00F16D4B">
        <w:rPr>
          <w:rFonts w:ascii="David" w:hAnsi="David"/>
          <w:color w:val="000000"/>
          <w:rtl/>
        </w:rPr>
        <w:t xml:space="preserve"> </w:t>
      </w:r>
      <w:r w:rsidRPr="00F16D4B">
        <w:rPr>
          <w:rFonts w:ascii="David" w:hAnsi="David" w:hint="eastAsia"/>
          <w:color w:val="000000"/>
          <w:rtl/>
        </w:rPr>
        <w:t>על</w:t>
      </w:r>
      <w:r w:rsidRPr="00F16D4B">
        <w:rPr>
          <w:rFonts w:ascii="David" w:hAnsi="David"/>
          <w:color w:val="000000"/>
          <w:rtl/>
        </w:rPr>
        <w:t xml:space="preserve"> </w:t>
      </w:r>
      <w:r w:rsidRPr="00F16D4B">
        <w:rPr>
          <w:rFonts w:ascii="David" w:hAnsi="David" w:hint="eastAsia"/>
          <w:color w:val="000000"/>
          <w:rtl/>
        </w:rPr>
        <w:t>פי</w:t>
      </w:r>
      <w:r w:rsidRPr="00F16D4B">
        <w:rPr>
          <w:rFonts w:ascii="David" w:hAnsi="David"/>
          <w:color w:val="000000"/>
          <w:rtl/>
        </w:rPr>
        <w:t xml:space="preserve"> </w:t>
      </w:r>
      <w:r w:rsidRPr="00F16D4B">
        <w:rPr>
          <w:rFonts w:ascii="David" w:hAnsi="David" w:hint="eastAsia"/>
          <w:color w:val="000000"/>
          <w:rtl/>
        </w:rPr>
        <w:t>שיקול</w:t>
      </w:r>
      <w:r w:rsidRPr="00F16D4B">
        <w:rPr>
          <w:rFonts w:ascii="David" w:hAnsi="David"/>
          <w:color w:val="000000"/>
          <w:rtl/>
        </w:rPr>
        <w:t xml:space="preserve"> </w:t>
      </w:r>
      <w:r w:rsidRPr="00F16D4B">
        <w:rPr>
          <w:rFonts w:ascii="David" w:hAnsi="David" w:hint="eastAsia"/>
          <w:color w:val="000000"/>
          <w:rtl/>
        </w:rPr>
        <w:t>דעתם</w:t>
      </w:r>
      <w:r w:rsidRPr="00F16D4B">
        <w:rPr>
          <w:rFonts w:ascii="David" w:hAnsi="David"/>
          <w:color w:val="000000"/>
          <w:rtl/>
        </w:rPr>
        <w:t xml:space="preserve"> </w:t>
      </w:r>
      <w:r w:rsidRPr="00F16D4B">
        <w:rPr>
          <w:rFonts w:ascii="David" w:hAnsi="David" w:hint="eastAsia"/>
          <w:color w:val="000000"/>
          <w:rtl/>
        </w:rPr>
        <w:t>הבלעדי</w:t>
      </w:r>
      <w:r w:rsidRPr="00F16D4B">
        <w:rPr>
          <w:rFonts w:ascii="David" w:hAnsi="David"/>
          <w:color w:val="000000"/>
          <w:rtl/>
        </w:rPr>
        <w:t>.</w:t>
      </w:r>
    </w:p>
    <w:p w:rsidR="00A9168A" w:rsidRPr="00F16D4B" w:rsidRDefault="00072491" w:rsidP="00733E1D">
      <w:pPr>
        <w:pStyle w:val="ListParagraph"/>
        <w:numPr>
          <w:ilvl w:val="1"/>
          <w:numId w:val="3"/>
        </w:numPr>
        <w:tabs>
          <w:tab w:val="clear" w:pos="1464"/>
          <w:tab w:val="num" w:pos="755"/>
        </w:tabs>
        <w:ind w:left="755"/>
        <w:rPr>
          <w:rFonts w:ascii="David" w:hAnsi="David"/>
          <w:color w:val="000000"/>
        </w:rPr>
      </w:pPr>
      <w:r>
        <w:rPr>
          <w:rFonts w:ascii="David" w:hAnsi="David" w:hint="cs"/>
          <w:color w:val="000000"/>
          <w:rtl/>
        </w:rPr>
        <w:t>מתודולוגיה</w:t>
      </w:r>
      <w:r w:rsidR="00AC1CB6">
        <w:rPr>
          <w:rFonts w:ascii="David" w:hAnsi="David" w:hint="cs"/>
          <w:color w:val="000000"/>
          <w:rtl/>
        </w:rPr>
        <w:t xml:space="preserve"> ולוחות זמנים</w:t>
      </w:r>
    </w:p>
    <w:p w:rsidR="00072491" w:rsidRDefault="00072491" w:rsidP="00072491">
      <w:pPr>
        <w:pStyle w:val="ListParagraph"/>
        <w:numPr>
          <w:ilvl w:val="2"/>
          <w:numId w:val="3"/>
        </w:numPr>
        <w:tabs>
          <w:tab w:val="clear" w:pos="2155"/>
          <w:tab w:val="num" w:pos="1446"/>
        </w:tabs>
        <w:ind w:left="1446"/>
        <w:rPr>
          <w:rFonts w:ascii="David" w:hAnsi="David"/>
          <w:color w:val="000000"/>
        </w:rPr>
      </w:pPr>
      <w:bookmarkStart w:id="69" w:name="_Ref491947991"/>
      <w:r w:rsidRPr="00F16D4B">
        <w:rPr>
          <w:rFonts w:ascii="David" w:hAnsi="David" w:hint="cs"/>
          <w:color w:val="000000"/>
          <w:rtl/>
        </w:rPr>
        <w:t>ספק זוכה יפעל במסגרת אספקת השירותים על פי הנחיות עורך המכרז, בהתאם למתודולוגיה המתעדכנת ומפורסמת, מעת לעת, במסגרת הוראות התכ"ם</w:t>
      </w:r>
      <w:r w:rsidR="00F808A0">
        <w:rPr>
          <w:rFonts w:ascii="David" w:hAnsi="David" w:hint="cs"/>
          <w:color w:val="000000"/>
          <w:rtl/>
        </w:rPr>
        <w:t xml:space="preserve"> ובהתאם להנחיות המזמין</w:t>
      </w:r>
      <w:r w:rsidRPr="00F16D4B">
        <w:rPr>
          <w:rFonts w:ascii="David" w:hAnsi="David" w:hint="cs"/>
          <w:color w:val="000000"/>
          <w:rtl/>
        </w:rPr>
        <w:t>.</w:t>
      </w:r>
      <w:r>
        <w:rPr>
          <w:rFonts w:ascii="David" w:hAnsi="David" w:hint="cs"/>
          <w:color w:val="000000"/>
          <w:rtl/>
        </w:rPr>
        <w:t xml:space="preserve"> </w:t>
      </w:r>
      <w:r w:rsidRPr="00F16D4B">
        <w:rPr>
          <w:rFonts w:ascii="David" w:hAnsi="David" w:hint="cs"/>
          <w:color w:val="000000"/>
          <w:rtl/>
        </w:rPr>
        <w:t>המתודולוגיה המתפרסמת בהוראות התכ"ם השונות גוברת על כל הנחיה או דרישה המפורטת ב</w:t>
      </w:r>
      <w:r>
        <w:rPr>
          <w:rFonts w:ascii="David" w:hAnsi="David" w:hint="cs"/>
          <w:color w:val="000000"/>
          <w:rtl/>
        </w:rPr>
        <w:t>מכרז</w:t>
      </w:r>
      <w:r w:rsidRPr="00F16D4B">
        <w:rPr>
          <w:rFonts w:ascii="David" w:hAnsi="David" w:hint="cs"/>
          <w:color w:val="000000"/>
          <w:rtl/>
        </w:rPr>
        <w:t xml:space="preserve"> זה. </w:t>
      </w:r>
    </w:p>
    <w:bookmarkEnd w:id="69"/>
    <w:p w:rsidR="00A9168A" w:rsidRPr="00F16D4B" w:rsidRDefault="00A9168A" w:rsidP="00733E1D">
      <w:pPr>
        <w:pStyle w:val="ListParagraph"/>
        <w:numPr>
          <w:ilvl w:val="2"/>
          <w:numId w:val="3"/>
        </w:numPr>
        <w:tabs>
          <w:tab w:val="clear" w:pos="2155"/>
          <w:tab w:val="num" w:pos="1446"/>
        </w:tabs>
        <w:ind w:left="1446"/>
        <w:rPr>
          <w:rFonts w:ascii="David" w:hAnsi="David"/>
          <w:color w:val="000000"/>
        </w:rPr>
      </w:pPr>
      <w:r w:rsidRPr="00F16D4B">
        <w:rPr>
          <w:rFonts w:ascii="David" w:hAnsi="David"/>
          <w:color w:val="000000"/>
          <w:rtl/>
        </w:rPr>
        <w:t>הזוכ</w:t>
      </w:r>
      <w:r w:rsidRPr="00F16D4B">
        <w:rPr>
          <w:rFonts w:ascii="David" w:hAnsi="David" w:hint="cs"/>
          <w:color w:val="000000"/>
          <w:rtl/>
        </w:rPr>
        <w:t>ים</w:t>
      </w:r>
      <w:r w:rsidRPr="00F16D4B">
        <w:rPr>
          <w:rFonts w:ascii="David" w:hAnsi="David"/>
          <w:color w:val="000000"/>
          <w:rtl/>
        </w:rPr>
        <w:t xml:space="preserve"> יע</w:t>
      </w:r>
      <w:r w:rsidRPr="00F16D4B">
        <w:rPr>
          <w:rFonts w:ascii="David" w:hAnsi="David" w:hint="cs"/>
          <w:color w:val="000000"/>
          <w:rtl/>
        </w:rPr>
        <w:t>מ</w:t>
      </w:r>
      <w:r w:rsidRPr="00F16D4B">
        <w:rPr>
          <w:rFonts w:ascii="David" w:hAnsi="David"/>
          <w:color w:val="000000"/>
          <w:rtl/>
        </w:rPr>
        <w:t>ד</w:t>
      </w:r>
      <w:r w:rsidRPr="00F16D4B">
        <w:rPr>
          <w:rFonts w:ascii="David" w:hAnsi="David" w:hint="cs"/>
          <w:color w:val="000000"/>
          <w:rtl/>
        </w:rPr>
        <w:t>ו</w:t>
      </w:r>
      <w:r w:rsidRPr="00F16D4B">
        <w:rPr>
          <w:rFonts w:ascii="David" w:hAnsi="David"/>
          <w:color w:val="000000"/>
          <w:rtl/>
        </w:rPr>
        <w:t xml:space="preserve"> בלוחות זמנים כפי שייקבע בתכנית </w:t>
      </w:r>
      <w:r w:rsidRPr="00F16D4B">
        <w:rPr>
          <w:rFonts w:ascii="David" w:hAnsi="David" w:hint="cs"/>
          <w:color w:val="000000"/>
          <w:rtl/>
        </w:rPr>
        <w:t>העבודה</w:t>
      </w:r>
      <w:r w:rsidRPr="00F16D4B">
        <w:rPr>
          <w:rFonts w:ascii="David" w:hAnsi="David"/>
          <w:color w:val="000000"/>
          <w:rtl/>
        </w:rPr>
        <w:t>, וכל חריגה ממנה תאושר מראש ובכתב על ידי ה</w:t>
      </w:r>
      <w:r w:rsidRPr="00F16D4B">
        <w:rPr>
          <w:rFonts w:ascii="David" w:hAnsi="David" w:hint="cs"/>
          <w:color w:val="000000"/>
          <w:rtl/>
        </w:rPr>
        <w:t xml:space="preserve">משרד או </w:t>
      </w:r>
      <w:r w:rsidRPr="00F16D4B">
        <w:rPr>
          <w:rFonts w:ascii="David" w:hAnsi="David"/>
          <w:color w:val="000000"/>
          <w:rtl/>
        </w:rPr>
        <w:t>מזמין.</w:t>
      </w:r>
      <w:r w:rsidRPr="00F16D4B">
        <w:rPr>
          <w:rFonts w:ascii="David" w:hAnsi="David" w:hint="cs"/>
          <w:color w:val="000000"/>
          <w:rtl/>
        </w:rPr>
        <w:t xml:space="preserve"> </w:t>
      </w:r>
    </w:p>
    <w:p w:rsidR="00072491" w:rsidRPr="00072491" w:rsidRDefault="00072491" w:rsidP="00072491">
      <w:pPr>
        <w:tabs>
          <w:tab w:val="num" w:pos="1446"/>
        </w:tabs>
        <w:ind w:left="709"/>
        <w:rPr>
          <w:rFonts w:ascii="David" w:hAnsi="David"/>
          <w:color w:val="000000"/>
        </w:rPr>
      </w:pPr>
    </w:p>
    <w:p w:rsidR="00D953C1" w:rsidRPr="008C2ACA" w:rsidRDefault="00DF54FE" w:rsidP="00733E1D">
      <w:pPr>
        <w:pStyle w:val="ListParagraph"/>
        <w:numPr>
          <w:ilvl w:val="0"/>
          <w:numId w:val="3"/>
        </w:numPr>
        <w:tabs>
          <w:tab w:val="clear" w:pos="397"/>
          <w:tab w:val="num" w:pos="-312"/>
        </w:tabs>
        <w:ind w:left="0"/>
        <w:rPr>
          <w:rFonts w:ascii="David" w:hAnsi="David"/>
          <w:b/>
          <w:bCs/>
          <w:u w:val="single"/>
        </w:rPr>
      </w:pPr>
      <w:r w:rsidRPr="008C2ACA">
        <w:rPr>
          <w:rFonts w:ascii="David" w:hAnsi="David"/>
          <w:b/>
          <w:bCs/>
          <w:u w:val="single"/>
          <w:rtl/>
        </w:rPr>
        <w:t>תנאי מתן השירותים על ידי הזוכה</w:t>
      </w:r>
      <w:bookmarkEnd w:id="47"/>
    </w:p>
    <w:p w:rsidR="00DF54FE" w:rsidRPr="008C2ACA" w:rsidRDefault="00DF54FE" w:rsidP="00733E1D">
      <w:pPr>
        <w:pStyle w:val="ListParagraph"/>
        <w:numPr>
          <w:ilvl w:val="1"/>
          <w:numId w:val="3"/>
        </w:numPr>
        <w:tabs>
          <w:tab w:val="clear" w:pos="1464"/>
          <w:tab w:val="num" w:pos="755"/>
        </w:tabs>
        <w:ind w:left="755"/>
        <w:rPr>
          <w:rFonts w:ascii="David" w:hAnsi="David"/>
          <w:b/>
          <w:bCs/>
          <w:u w:val="single"/>
        </w:rPr>
      </w:pPr>
      <w:r w:rsidRPr="008C2ACA">
        <w:rPr>
          <w:rFonts w:ascii="David" w:hAnsi="David"/>
          <w:color w:val="000000"/>
          <w:rtl/>
        </w:rPr>
        <w:t xml:space="preserve">הזוכה יספק את השירותים, במשרדי </w:t>
      </w:r>
      <w:r w:rsidR="00585A98" w:rsidRPr="008C2ACA">
        <w:rPr>
          <w:rFonts w:ascii="David" w:hAnsi="David" w:hint="cs"/>
          <w:color w:val="000000"/>
          <w:rtl/>
        </w:rPr>
        <w:t>המשרד</w:t>
      </w:r>
      <w:r w:rsidRPr="008C2ACA">
        <w:rPr>
          <w:rFonts w:ascii="David" w:hAnsi="David"/>
          <w:color w:val="000000"/>
          <w:rtl/>
        </w:rPr>
        <w:t xml:space="preserve"> או במשרדו או בכל מקום שיידרש והכל בהסכמה מראש ובכתב מהמזמין.</w:t>
      </w:r>
    </w:p>
    <w:p w:rsidR="00DF54FE" w:rsidRPr="008C2ACA" w:rsidRDefault="00DF54FE" w:rsidP="00733E1D">
      <w:pPr>
        <w:pStyle w:val="ListParagraph"/>
        <w:numPr>
          <w:ilvl w:val="1"/>
          <w:numId w:val="3"/>
        </w:numPr>
        <w:tabs>
          <w:tab w:val="clear" w:pos="1464"/>
          <w:tab w:val="num" w:pos="755"/>
        </w:tabs>
        <w:ind w:left="755"/>
        <w:rPr>
          <w:rFonts w:ascii="David" w:hAnsi="David"/>
          <w:color w:val="000000"/>
          <w:rtl/>
        </w:rPr>
      </w:pPr>
      <w:r w:rsidRPr="008C2ACA">
        <w:rPr>
          <w:rFonts w:ascii="David" w:hAnsi="David"/>
          <w:color w:val="000000"/>
          <w:rtl/>
        </w:rPr>
        <w:t xml:space="preserve">השירותים יינתנו על ידי הזוכה בלבד. הזוכה לא יהיה רשאי להעביר או להסב את זכויותיו על פי תנאי </w:t>
      </w:r>
      <w:r w:rsidR="007653FE">
        <w:rPr>
          <w:rFonts w:ascii="David" w:hAnsi="David" w:hint="cs"/>
          <w:color w:val="000000"/>
          <w:rtl/>
        </w:rPr>
        <w:t>מכרז</w:t>
      </w:r>
      <w:r w:rsidR="00E2704A" w:rsidRPr="008C2ACA">
        <w:rPr>
          <w:rFonts w:ascii="David" w:hAnsi="David"/>
          <w:color w:val="000000"/>
          <w:rtl/>
        </w:rPr>
        <w:t xml:space="preserve"> ז</w:t>
      </w:r>
      <w:r w:rsidR="007653FE">
        <w:rPr>
          <w:rFonts w:ascii="David" w:hAnsi="David" w:hint="cs"/>
          <w:color w:val="000000"/>
          <w:rtl/>
        </w:rPr>
        <w:t>ה</w:t>
      </w:r>
      <w:r w:rsidRPr="008C2ACA">
        <w:rPr>
          <w:rFonts w:ascii="David" w:hAnsi="David"/>
          <w:color w:val="000000"/>
          <w:rtl/>
        </w:rPr>
        <w:t xml:space="preserve"> כולן או חלקן, לצד שלישי, אלא בהסכמה מראש ובכתב מהמזמין.</w:t>
      </w:r>
    </w:p>
    <w:p w:rsidR="00DF54FE" w:rsidRPr="008C2ACA" w:rsidRDefault="00DF54FE"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 xml:space="preserve">הזוכה מתחייב </w:t>
      </w:r>
      <w:r w:rsidR="008D3CAE" w:rsidRPr="008C2ACA">
        <w:rPr>
          <w:rFonts w:ascii="David" w:hAnsi="David"/>
          <w:color w:val="000000"/>
          <w:rtl/>
        </w:rPr>
        <w:t xml:space="preserve">לספק </w:t>
      </w:r>
      <w:r w:rsidRPr="008C2ACA">
        <w:rPr>
          <w:rFonts w:ascii="David" w:hAnsi="David"/>
          <w:color w:val="000000"/>
          <w:rtl/>
        </w:rPr>
        <w:t xml:space="preserve">את השירותים במומחיות, במקצועיות ובמיומנות על פי הסטנדרטים המקצועיים וכללי האתיקה המקצועית המקובלים. </w:t>
      </w:r>
    </w:p>
    <w:p w:rsidR="00DF54FE" w:rsidRPr="008C2ACA" w:rsidRDefault="00D8404E" w:rsidP="00733E1D">
      <w:pPr>
        <w:pStyle w:val="ListParagraph"/>
        <w:numPr>
          <w:ilvl w:val="1"/>
          <w:numId w:val="3"/>
        </w:numPr>
        <w:tabs>
          <w:tab w:val="clear" w:pos="1464"/>
          <w:tab w:val="num" w:pos="755"/>
        </w:tabs>
        <w:ind w:left="755"/>
        <w:rPr>
          <w:rFonts w:ascii="David" w:hAnsi="David"/>
          <w:color w:val="000000"/>
          <w:rtl/>
        </w:rPr>
      </w:pPr>
      <w:r>
        <w:rPr>
          <w:rFonts w:ascii="David" w:hAnsi="David" w:hint="cs"/>
          <w:color w:val="000000"/>
          <w:rtl/>
        </w:rPr>
        <w:t>14</w:t>
      </w:r>
      <w:r w:rsidRPr="008C2ACA">
        <w:rPr>
          <w:rFonts w:ascii="David" w:hAnsi="David"/>
          <w:color w:val="000000"/>
          <w:rtl/>
        </w:rPr>
        <w:t xml:space="preserve"> </w:t>
      </w:r>
      <w:r w:rsidR="00DF54FE" w:rsidRPr="008C2ACA">
        <w:rPr>
          <w:rFonts w:ascii="David" w:hAnsi="David"/>
          <w:color w:val="000000"/>
          <w:rtl/>
        </w:rPr>
        <w:t>ימים לאחר קבלת הודעה על בחירתו, ובטרם ייחתם הסכם</w:t>
      </w:r>
      <w:r w:rsidR="004C5C86" w:rsidRPr="008C2ACA">
        <w:rPr>
          <w:rFonts w:ascii="David" w:hAnsi="David"/>
          <w:color w:val="000000"/>
          <w:rtl/>
        </w:rPr>
        <w:t xml:space="preserve"> </w:t>
      </w:r>
      <w:r w:rsidR="008D3CAE" w:rsidRPr="008C2ACA">
        <w:rPr>
          <w:rFonts w:ascii="David" w:hAnsi="David"/>
          <w:color w:val="000000"/>
          <w:rtl/>
        </w:rPr>
        <w:t xml:space="preserve">ההתקשרות </w:t>
      </w:r>
      <w:r w:rsidR="00DF54FE" w:rsidRPr="008C2ACA">
        <w:rPr>
          <w:rFonts w:ascii="David" w:hAnsi="David"/>
          <w:color w:val="000000"/>
          <w:rtl/>
        </w:rPr>
        <w:t xml:space="preserve">על ידי מורשי החתימה מטעם </w:t>
      </w:r>
      <w:r w:rsidR="008D3CAE" w:rsidRPr="008C2ACA">
        <w:rPr>
          <w:rFonts w:ascii="David" w:hAnsi="David"/>
          <w:color w:val="000000"/>
          <w:rtl/>
        </w:rPr>
        <w:t>המזמין</w:t>
      </w:r>
      <w:r w:rsidR="00DF54FE" w:rsidRPr="008C2ACA">
        <w:rPr>
          <w:rFonts w:ascii="David" w:hAnsi="David"/>
          <w:color w:val="000000"/>
          <w:rtl/>
        </w:rPr>
        <w:t xml:space="preserve">, מתחייב הזוכה ליתן למזמין ערבות בנקאית או ערבות חברת </w:t>
      </w:r>
      <w:r w:rsidR="00DF54FE" w:rsidRPr="008C2ACA">
        <w:rPr>
          <w:rFonts w:ascii="David" w:hAnsi="David"/>
          <w:color w:val="000000"/>
          <w:rtl/>
        </w:rPr>
        <w:lastRenderedPageBreak/>
        <w:t xml:space="preserve">ביטוח לביצוע התחייבויותיו </w:t>
      </w:r>
      <w:r w:rsidR="00DD3AF0">
        <w:rPr>
          <w:rFonts w:ascii="David" w:hAnsi="David" w:hint="cs"/>
          <w:color w:val="000000"/>
          <w:rtl/>
        </w:rPr>
        <w:t>במכרז זה</w:t>
      </w:r>
      <w:r w:rsidR="00E2704A" w:rsidRPr="008C2ACA">
        <w:rPr>
          <w:rFonts w:ascii="David" w:hAnsi="David"/>
          <w:color w:val="000000"/>
          <w:rtl/>
        </w:rPr>
        <w:t xml:space="preserve"> </w:t>
      </w:r>
      <w:r w:rsidR="00DF54FE" w:rsidRPr="008C2ACA">
        <w:rPr>
          <w:rFonts w:ascii="David" w:hAnsi="David"/>
          <w:color w:val="000000"/>
          <w:rtl/>
        </w:rPr>
        <w:t>(להלן: "</w:t>
      </w:r>
      <w:r w:rsidR="00DF54FE" w:rsidRPr="008C2ACA">
        <w:rPr>
          <w:rFonts w:ascii="David" w:hAnsi="David"/>
          <w:b/>
          <w:bCs/>
          <w:color w:val="000000"/>
          <w:rtl/>
        </w:rPr>
        <w:t>ערבות ביצוע</w:t>
      </w:r>
      <w:r w:rsidR="00DF54FE" w:rsidRPr="008C2ACA">
        <w:rPr>
          <w:rFonts w:ascii="David" w:hAnsi="David"/>
          <w:color w:val="000000"/>
          <w:rtl/>
        </w:rPr>
        <w:t xml:space="preserve">") </w:t>
      </w:r>
      <w:r w:rsidR="00796C97" w:rsidRPr="008C2ACA">
        <w:rPr>
          <w:rFonts w:ascii="David" w:hAnsi="David" w:hint="cs"/>
          <w:color w:val="000000"/>
          <w:rtl/>
        </w:rPr>
        <w:t xml:space="preserve">ע"ס </w:t>
      </w:r>
      <w:r w:rsidR="009179F1">
        <w:rPr>
          <w:rFonts w:ascii="David" w:hAnsi="David" w:hint="cs"/>
          <w:color w:val="000000"/>
          <w:rtl/>
        </w:rPr>
        <w:t>50</w:t>
      </w:r>
      <w:r w:rsidR="00E132CD" w:rsidRPr="008C2ACA">
        <w:rPr>
          <w:rFonts w:ascii="David" w:hAnsi="David" w:hint="cs"/>
          <w:color w:val="000000"/>
          <w:rtl/>
        </w:rPr>
        <w:t xml:space="preserve">,000 ₪ </w:t>
      </w:r>
      <w:r w:rsidR="00DF54FE" w:rsidRPr="008C2ACA">
        <w:rPr>
          <w:rFonts w:ascii="David" w:hAnsi="David"/>
          <w:color w:val="000000"/>
          <w:rtl/>
        </w:rPr>
        <w:t xml:space="preserve">בהתאם לנוסח המצ"ב </w:t>
      </w:r>
      <w:r w:rsidR="00DF54FE" w:rsidRPr="004400B7">
        <w:rPr>
          <w:rFonts w:ascii="David" w:hAnsi="David"/>
          <w:color w:val="000000"/>
          <w:rtl/>
        </w:rPr>
        <w:t xml:space="preserve">כנספח </w:t>
      </w:r>
      <w:r w:rsidR="00E8619E" w:rsidRPr="004400B7">
        <w:rPr>
          <w:rFonts w:ascii="David" w:hAnsi="David"/>
          <w:color w:val="000000"/>
          <w:rtl/>
        </w:rPr>
        <w:t>ח</w:t>
      </w:r>
      <w:r w:rsidR="00C12B7A" w:rsidRPr="004400B7">
        <w:rPr>
          <w:rFonts w:ascii="David" w:hAnsi="David"/>
          <w:color w:val="000000"/>
          <w:rtl/>
        </w:rPr>
        <w:t>'</w:t>
      </w:r>
      <w:r w:rsidR="00DF54FE" w:rsidRPr="008C2ACA">
        <w:rPr>
          <w:rFonts w:ascii="David" w:hAnsi="David"/>
          <w:color w:val="000000"/>
          <w:rtl/>
        </w:rPr>
        <w:t xml:space="preserve"> </w:t>
      </w:r>
      <w:r w:rsidR="00796C97" w:rsidRPr="008C2ACA">
        <w:rPr>
          <w:rFonts w:ascii="David" w:hAnsi="David" w:hint="cs"/>
          <w:color w:val="000000"/>
          <w:rtl/>
        </w:rPr>
        <w:t>ל</w:t>
      </w:r>
      <w:r w:rsidR="004400B7">
        <w:rPr>
          <w:rFonts w:ascii="David" w:hAnsi="David" w:hint="cs"/>
          <w:color w:val="000000"/>
          <w:rtl/>
        </w:rPr>
        <w:t>מכרז</w:t>
      </w:r>
      <w:r w:rsidR="00DF54FE" w:rsidRPr="008C2ACA">
        <w:rPr>
          <w:rFonts w:ascii="David" w:hAnsi="David"/>
          <w:color w:val="000000"/>
          <w:rtl/>
        </w:rPr>
        <w:t>.</w:t>
      </w:r>
    </w:p>
    <w:p w:rsidR="00DF54FE" w:rsidRPr="008C2ACA" w:rsidRDefault="00DF54FE"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 xml:space="preserve">הזוכה לא יוכל להחליף את </w:t>
      </w:r>
      <w:r w:rsidR="00201EF4" w:rsidRPr="008C2ACA">
        <w:rPr>
          <w:rFonts w:ascii="David" w:hAnsi="David" w:hint="cs"/>
          <w:color w:val="000000"/>
          <w:rtl/>
        </w:rPr>
        <w:t>מנהל</w:t>
      </w:r>
      <w:r w:rsidR="00201EF4" w:rsidRPr="008C2ACA">
        <w:rPr>
          <w:rFonts w:ascii="David" w:hAnsi="David"/>
          <w:color w:val="000000"/>
          <w:rtl/>
        </w:rPr>
        <w:t xml:space="preserve"> </w:t>
      </w:r>
      <w:r w:rsidR="00D307D1" w:rsidRPr="008C2ACA">
        <w:rPr>
          <w:rFonts w:ascii="David" w:hAnsi="David"/>
          <w:color w:val="000000"/>
          <w:rtl/>
        </w:rPr>
        <w:t>הצוות</w:t>
      </w:r>
      <w:r w:rsidRPr="008C2ACA">
        <w:rPr>
          <w:rFonts w:ascii="David" w:hAnsi="David"/>
          <w:color w:val="000000"/>
          <w:rtl/>
        </w:rPr>
        <w:t xml:space="preserve"> ללא הסכמה מראש ובכתב על ידי המזמין</w:t>
      </w:r>
      <w:r w:rsidR="005B6192" w:rsidRPr="008C2ACA">
        <w:rPr>
          <w:rFonts w:ascii="David" w:hAnsi="David"/>
          <w:color w:val="000000"/>
          <w:rtl/>
        </w:rPr>
        <w:t>.</w:t>
      </w:r>
      <w:r w:rsidRPr="008C2ACA">
        <w:rPr>
          <w:rFonts w:ascii="David" w:hAnsi="David"/>
          <w:color w:val="000000"/>
          <w:rtl/>
        </w:rPr>
        <w:t xml:space="preserve"> יובהר כי כל שינוי של </w:t>
      </w:r>
      <w:r w:rsidR="00201EF4" w:rsidRPr="008C2ACA">
        <w:rPr>
          <w:rFonts w:ascii="David" w:hAnsi="David" w:hint="cs"/>
          <w:color w:val="000000"/>
          <w:rtl/>
        </w:rPr>
        <w:t>מנהל</w:t>
      </w:r>
      <w:r w:rsidR="00201EF4" w:rsidRPr="008C2ACA">
        <w:rPr>
          <w:rFonts w:ascii="David" w:hAnsi="David"/>
          <w:color w:val="000000"/>
          <w:rtl/>
        </w:rPr>
        <w:t xml:space="preserve"> </w:t>
      </w:r>
      <w:r w:rsidR="00D307D1" w:rsidRPr="008C2ACA">
        <w:rPr>
          <w:rFonts w:ascii="David" w:hAnsi="David"/>
          <w:color w:val="000000"/>
          <w:rtl/>
        </w:rPr>
        <w:t xml:space="preserve">הצוות </w:t>
      </w:r>
      <w:r w:rsidRPr="008C2ACA">
        <w:rPr>
          <w:rFonts w:ascii="David" w:hAnsi="David"/>
          <w:color w:val="000000"/>
          <w:rtl/>
        </w:rPr>
        <w:t xml:space="preserve">יביא לסיום מידי של מתן השירות על ידי הזוכה אלא אם אישר המזמין את המשך מתן השירות על ידי המזמין. </w:t>
      </w:r>
    </w:p>
    <w:p w:rsidR="005B6192" w:rsidRPr="008C2ACA" w:rsidRDefault="00DF54FE"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 xml:space="preserve">כל שינוי בהרכב הצוות כפוף לאישור בכתב מאת המזמין, בהתראה של חודש אחד לפחות. אישור זה יינתן רק אם המזמין יתרשם כי </w:t>
      </w:r>
      <w:r w:rsidR="00BE6C69" w:rsidRPr="008C2ACA">
        <w:rPr>
          <w:rFonts w:ascii="David" w:hAnsi="David"/>
          <w:color w:val="000000"/>
          <w:rtl/>
        </w:rPr>
        <w:t>איש הצוות החדש בעל ניסיון דומה</w:t>
      </w:r>
      <w:r w:rsidR="005D6AE9" w:rsidRPr="008C2ACA">
        <w:rPr>
          <w:rFonts w:ascii="David" w:hAnsi="David"/>
          <w:color w:val="000000"/>
          <w:rtl/>
        </w:rPr>
        <w:t xml:space="preserve">, ובתנאי שעומד בתנאי הסף כאמור </w:t>
      </w:r>
      <w:r w:rsidR="00995EBD" w:rsidRPr="008C2ACA">
        <w:rPr>
          <w:rFonts w:ascii="David" w:hAnsi="David"/>
          <w:color w:val="000000"/>
          <w:rtl/>
        </w:rPr>
        <w:t>ב</w:t>
      </w:r>
      <w:r w:rsidR="004400B7">
        <w:rPr>
          <w:rFonts w:ascii="David" w:hAnsi="David" w:hint="cs"/>
          <w:color w:val="000000"/>
          <w:rtl/>
        </w:rPr>
        <w:t>מכרז</w:t>
      </w:r>
      <w:r w:rsidR="00995EBD" w:rsidRPr="008C2ACA">
        <w:rPr>
          <w:rFonts w:ascii="David" w:hAnsi="David" w:hint="cs"/>
          <w:color w:val="000000"/>
          <w:rtl/>
        </w:rPr>
        <w:t xml:space="preserve">, </w:t>
      </w:r>
      <w:r w:rsidR="00BE6C69" w:rsidRPr="008C2ACA">
        <w:rPr>
          <w:rFonts w:ascii="David" w:hAnsi="David"/>
          <w:color w:val="000000"/>
          <w:rtl/>
        </w:rPr>
        <w:t>ו</w:t>
      </w:r>
      <w:r w:rsidRPr="008C2ACA">
        <w:rPr>
          <w:rFonts w:ascii="David" w:hAnsi="David"/>
          <w:color w:val="000000"/>
          <w:rtl/>
        </w:rPr>
        <w:t xml:space="preserve">כתוצאה משינוי הרכב הצוות לא תיפגע איכות העבודה. </w:t>
      </w:r>
    </w:p>
    <w:p w:rsidR="00DF54FE" w:rsidRPr="008C2ACA" w:rsidRDefault="00DF54FE"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יובהר</w:t>
      </w:r>
      <w:r w:rsidR="00AA17EC" w:rsidRPr="008C2ACA">
        <w:rPr>
          <w:rFonts w:ascii="David" w:hAnsi="David"/>
          <w:color w:val="000000"/>
          <w:rtl/>
        </w:rPr>
        <w:t>,</w:t>
      </w:r>
      <w:r w:rsidRPr="008C2ACA">
        <w:rPr>
          <w:rFonts w:ascii="David" w:hAnsi="David"/>
          <w:color w:val="000000"/>
          <w:rtl/>
        </w:rPr>
        <w:t xml:space="preserve"> כי למזמין שיקול דעת בלעדי להרחיב היקף עבודה מסוימת בהתאם לתקציב ולפי שיקול דעתו הבלעדי.</w:t>
      </w:r>
      <w:r w:rsidR="00F42E8D" w:rsidRPr="008C2ACA">
        <w:rPr>
          <w:rFonts w:ascii="David" w:hAnsi="David" w:hint="cs"/>
          <w:color w:val="000000"/>
          <w:rtl/>
        </w:rPr>
        <w:t xml:space="preserve"> ובלבד שיש לה קשר ישיר או נועדה לעבודה במסגרת השירותים נושא ההתקשרות. </w:t>
      </w:r>
    </w:p>
    <w:p w:rsidR="009917B0" w:rsidRPr="008C2ACA" w:rsidRDefault="007674AF"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יובהר</w:t>
      </w:r>
      <w:r w:rsidR="00AA17EC" w:rsidRPr="008C2ACA">
        <w:rPr>
          <w:rFonts w:ascii="David" w:hAnsi="David"/>
          <w:color w:val="000000"/>
          <w:rtl/>
        </w:rPr>
        <w:t>,</w:t>
      </w:r>
      <w:r w:rsidRPr="008C2ACA">
        <w:rPr>
          <w:rFonts w:ascii="David" w:hAnsi="David"/>
          <w:color w:val="000000"/>
          <w:rtl/>
        </w:rPr>
        <w:t xml:space="preserve"> כי כל חומר ומידע שייאסף על ידי הזוכה במהלך עבודתו יועמד לרשות המזמין בלבד</w:t>
      </w:r>
      <w:r w:rsidR="00032376" w:rsidRPr="008C2ACA">
        <w:rPr>
          <w:rFonts w:ascii="David" w:hAnsi="David"/>
          <w:color w:val="000000"/>
          <w:rtl/>
        </w:rPr>
        <w:t xml:space="preserve"> או מי מטעמו ללא תנאי.</w:t>
      </w:r>
    </w:p>
    <w:p w:rsidR="00DF54FE" w:rsidRPr="008C2ACA" w:rsidRDefault="00DF54FE" w:rsidP="00733E1D">
      <w:pPr>
        <w:pStyle w:val="Heading1"/>
        <w:jc w:val="center"/>
        <w:rPr>
          <w:rFonts w:ascii="David" w:hAnsi="David"/>
          <w:sz w:val="24"/>
          <w:szCs w:val="24"/>
          <w:rtl/>
        </w:rPr>
      </w:pPr>
    </w:p>
    <w:p w:rsidR="00DA6ABA" w:rsidRPr="008C2ACA" w:rsidRDefault="00DA6ABA" w:rsidP="00733E1D">
      <w:pPr>
        <w:bidi w:val="0"/>
        <w:spacing w:before="200" w:after="200" w:line="276" w:lineRule="auto"/>
        <w:jc w:val="left"/>
        <w:rPr>
          <w:rFonts w:ascii="David" w:eastAsiaTheme="minorHAnsi" w:hAnsi="David"/>
          <w:b/>
          <w:bCs/>
          <w:caps/>
          <w:spacing w:val="15"/>
          <w:sz w:val="24"/>
          <w:szCs w:val="24"/>
          <w:lang w:eastAsia="en-US"/>
        </w:rPr>
      </w:pPr>
      <w:r w:rsidRPr="008C2ACA">
        <w:rPr>
          <w:rFonts w:ascii="David" w:hAnsi="David"/>
          <w:sz w:val="24"/>
          <w:szCs w:val="24"/>
          <w:rtl/>
        </w:rPr>
        <w:br w:type="page"/>
      </w:r>
    </w:p>
    <w:p w:rsidR="003E2E02" w:rsidRPr="008C2ACA" w:rsidRDefault="003E2E02" w:rsidP="00733E1D">
      <w:pPr>
        <w:pStyle w:val="Heading1"/>
        <w:jc w:val="center"/>
        <w:rPr>
          <w:rFonts w:ascii="David" w:hAnsi="David"/>
          <w:sz w:val="28"/>
          <w:szCs w:val="28"/>
          <w:u w:val="single"/>
          <w:rtl/>
        </w:rPr>
      </w:pPr>
      <w:bookmarkStart w:id="70" w:name="_Toc447702169"/>
      <w:r w:rsidRPr="008C2ACA">
        <w:rPr>
          <w:rFonts w:ascii="David" w:hAnsi="David"/>
          <w:sz w:val="28"/>
          <w:szCs w:val="28"/>
          <w:u w:val="single"/>
          <w:rtl/>
        </w:rPr>
        <w:lastRenderedPageBreak/>
        <w:t xml:space="preserve">פרק </w:t>
      </w:r>
      <w:r w:rsidR="00DF54FE" w:rsidRPr="008C2ACA">
        <w:rPr>
          <w:rFonts w:ascii="David" w:hAnsi="David"/>
          <w:sz w:val="28"/>
          <w:szCs w:val="28"/>
          <w:u w:val="single"/>
          <w:rtl/>
        </w:rPr>
        <w:t>ג</w:t>
      </w:r>
      <w:r w:rsidR="0029047C" w:rsidRPr="008C2ACA">
        <w:rPr>
          <w:rFonts w:ascii="David" w:hAnsi="David"/>
          <w:sz w:val="28"/>
          <w:szCs w:val="28"/>
          <w:u w:val="single"/>
          <w:rtl/>
        </w:rPr>
        <w:t>' – תנאי</w:t>
      </w:r>
      <w:r w:rsidRPr="008C2ACA">
        <w:rPr>
          <w:rFonts w:ascii="David" w:hAnsi="David"/>
          <w:sz w:val="28"/>
          <w:szCs w:val="28"/>
          <w:u w:val="single"/>
          <w:rtl/>
        </w:rPr>
        <w:t xml:space="preserve"> </w:t>
      </w:r>
      <w:bookmarkStart w:id="71" w:name="_Toc394862312"/>
      <w:r w:rsidR="009D7305" w:rsidRPr="008C2ACA">
        <w:rPr>
          <w:rFonts w:ascii="David" w:hAnsi="David"/>
          <w:sz w:val="28"/>
          <w:szCs w:val="28"/>
          <w:u w:val="single"/>
          <w:rtl/>
        </w:rPr>
        <w:t xml:space="preserve">סף </w:t>
      </w:r>
      <w:r w:rsidRPr="008C2ACA">
        <w:rPr>
          <w:rFonts w:ascii="David" w:hAnsi="David"/>
          <w:sz w:val="28"/>
          <w:szCs w:val="28"/>
          <w:u w:val="single"/>
          <w:rtl/>
        </w:rPr>
        <w:t xml:space="preserve">להשתתפות </w:t>
      </w:r>
      <w:bookmarkEnd w:id="26"/>
      <w:bookmarkEnd w:id="27"/>
      <w:bookmarkEnd w:id="70"/>
      <w:bookmarkEnd w:id="71"/>
      <w:r w:rsidR="005632A5" w:rsidRPr="008C2ACA">
        <w:rPr>
          <w:rFonts w:ascii="David" w:hAnsi="David"/>
          <w:sz w:val="28"/>
          <w:szCs w:val="28"/>
          <w:u w:val="single"/>
          <w:rtl/>
        </w:rPr>
        <w:t>ב</w:t>
      </w:r>
      <w:r w:rsidR="005632A5" w:rsidRPr="008C2ACA">
        <w:rPr>
          <w:rFonts w:ascii="David" w:hAnsi="David" w:hint="cs"/>
          <w:sz w:val="28"/>
          <w:szCs w:val="28"/>
          <w:u w:val="single"/>
          <w:rtl/>
        </w:rPr>
        <w:t>מכרז</w:t>
      </w:r>
    </w:p>
    <w:p w:rsidR="003E2E02" w:rsidRPr="008C2ACA" w:rsidRDefault="003E2E02" w:rsidP="00733E1D">
      <w:pPr>
        <w:rPr>
          <w:rFonts w:ascii="David" w:hAnsi="David"/>
          <w:sz w:val="24"/>
          <w:szCs w:val="24"/>
          <w:rtl/>
        </w:rPr>
      </w:pPr>
    </w:p>
    <w:p w:rsidR="000969DD" w:rsidRPr="008C2ACA" w:rsidRDefault="003E2E02" w:rsidP="00733E1D">
      <w:pPr>
        <w:pStyle w:val="ListParagraph"/>
        <w:numPr>
          <w:ilvl w:val="0"/>
          <w:numId w:val="3"/>
        </w:numPr>
        <w:tabs>
          <w:tab w:val="clear" w:pos="397"/>
          <w:tab w:val="num" w:pos="-312"/>
        </w:tabs>
        <w:ind w:left="0"/>
        <w:rPr>
          <w:rFonts w:ascii="David" w:hAnsi="David"/>
          <w:b/>
          <w:bCs/>
          <w:u w:val="single"/>
        </w:rPr>
      </w:pPr>
      <w:bookmarkStart w:id="72" w:name="_Toc411430841"/>
      <w:bookmarkStart w:id="73" w:name="_Toc411431465"/>
      <w:bookmarkStart w:id="74" w:name="_Toc447702170"/>
      <w:r w:rsidRPr="008C2ACA">
        <w:rPr>
          <w:rFonts w:ascii="David" w:hAnsi="David"/>
          <w:b/>
          <w:bCs/>
          <w:u w:val="single"/>
          <w:rtl/>
        </w:rPr>
        <w:t>כללי</w:t>
      </w:r>
      <w:bookmarkEnd w:id="72"/>
      <w:bookmarkEnd w:id="73"/>
      <w:bookmarkEnd w:id="74"/>
    </w:p>
    <w:p w:rsidR="003E2E02" w:rsidRPr="008C2ACA" w:rsidRDefault="003E2E02" w:rsidP="00733E1D">
      <w:pPr>
        <w:pStyle w:val="ListParagraph"/>
        <w:numPr>
          <w:ilvl w:val="1"/>
          <w:numId w:val="3"/>
        </w:numPr>
        <w:tabs>
          <w:tab w:val="clear" w:pos="1464"/>
          <w:tab w:val="num" w:pos="755"/>
        </w:tabs>
        <w:ind w:left="755"/>
        <w:rPr>
          <w:rFonts w:ascii="David" w:hAnsi="David"/>
        </w:rPr>
      </w:pPr>
      <w:r w:rsidRPr="008C2ACA">
        <w:rPr>
          <w:rFonts w:ascii="David" w:hAnsi="David"/>
          <w:rtl/>
        </w:rPr>
        <w:t>מבלי לגרוע מהוראות כל דין, רשאי</w:t>
      </w:r>
      <w:r w:rsidR="006B16A6" w:rsidRPr="008C2ACA">
        <w:rPr>
          <w:rFonts w:ascii="David" w:hAnsi="David" w:hint="cs"/>
          <w:rtl/>
        </w:rPr>
        <w:t>ת</w:t>
      </w:r>
      <w:r w:rsidRPr="008C2ACA">
        <w:rPr>
          <w:rFonts w:ascii="David" w:hAnsi="David"/>
          <w:rtl/>
        </w:rPr>
        <w:t xml:space="preserve"> להתמודד </w:t>
      </w:r>
      <w:r w:rsidR="00687C46" w:rsidRPr="008C2ACA">
        <w:rPr>
          <w:rFonts w:ascii="David" w:hAnsi="David"/>
          <w:rtl/>
        </w:rPr>
        <w:t>ב</w:t>
      </w:r>
      <w:r w:rsidR="006B16A6" w:rsidRPr="008C2ACA">
        <w:rPr>
          <w:rFonts w:ascii="David" w:hAnsi="David" w:hint="cs"/>
          <w:rtl/>
        </w:rPr>
        <w:t xml:space="preserve">מכרז </w:t>
      </w:r>
      <w:r w:rsidR="00285CD0" w:rsidRPr="008C2ACA">
        <w:rPr>
          <w:rFonts w:ascii="David" w:hAnsi="David"/>
          <w:rtl/>
        </w:rPr>
        <w:t>ז</w:t>
      </w:r>
      <w:r w:rsidR="006B16A6" w:rsidRPr="008C2ACA">
        <w:rPr>
          <w:rFonts w:ascii="David" w:hAnsi="David" w:hint="cs"/>
          <w:rtl/>
        </w:rPr>
        <w:t>ה</w:t>
      </w:r>
      <w:r w:rsidR="00687C46" w:rsidRPr="008C2ACA">
        <w:rPr>
          <w:rFonts w:ascii="David" w:hAnsi="David"/>
          <w:rtl/>
        </w:rPr>
        <w:t xml:space="preserve"> </w:t>
      </w:r>
      <w:r w:rsidRPr="008C2ACA">
        <w:rPr>
          <w:rFonts w:ascii="David" w:hAnsi="David"/>
          <w:rtl/>
        </w:rPr>
        <w:t xml:space="preserve">כל </w:t>
      </w:r>
      <w:r w:rsidR="006B16A6" w:rsidRPr="008C2ACA">
        <w:rPr>
          <w:rFonts w:ascii="David" w:hAnsi="David" w:hint="cs"/>
          <w:rtl/>
        </w:rPr>
        <w:t>חברת ייעוץ העוסקת בתחום ניהול סיכונים תפעוליים</w:t>
      </w:r>
      <w:r w:rsidRPr="008C2ACA">
        <w:rPr>
          <w:rFonts w:ascii="David" w:hAnsi="David"/>
          <w:rtl/>
        </w:rPr>
        <w:t>, אשר עומד</w:t>
      </w:r>
      <w:r w:rsidR="006B16A6" w:rsidRPr="008C2ACA">
        <w:rPr>
          <w:rFonts w:ascii="David" w:hAnsi="David" w:hint="cs"/>
          <w:rtl/>
        </w:rPr>
        <w:t>ת</w:t>
      </w:r>
      <w:r w:rsidRPr="008C2ACA">
        <w:rPr>
          <w:rFonts w:ascii="David" w:hAnsi="David"/>
          <w:rtl/>
        </w:rPr>
        <w:t xml:space="preserve"> בכל התנאים המפורטים להלן. </w:t>
      </w:r>
    </w:p>
    <w:p w:rsidR="003E2E02" w:rsidRPr="008C2ACA" w:rsidRDefault="003E2E02"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לא יתאפשר שיתוף פעולה של מספר </w:t>
      </w:r>
      <w:r w:rsidR="006B16A6" w:rsidRPr="008C2ACA">
        <w:rPr>
          <w:rFonts w:ascii="David" w:hAnsi="David" w:hint="cs"/>
          <w:rtl/>
        </w:rPr>
        <w:t>חברות</w:t>
      </w:r>
      <w:r w:rsidRPr="008C2ACA">
        <w:rPr>
          <w:rFonts w:ascii="David" w:hAnsi="David"/>
          <w:rtl/>
        </w:rPr>
        <w:t xml:space="preserve"> על מנת להגיש הצעות במסגרת </w:t>
      </w:r>
      <w:r w:rsidR="006B16A6" w:rsidRPr="008C2ACA">
        <w:rPr>
          <w:rFonts w:ascii="David" w:hAnsi="David" w:hint="cs"/>
          <w:rtl/>
        </w:rPr>
        <w:t>מכרז</w:t>
      </w:r>
      <w:r w:rsidR="00285CD0" w:rsidRPr="008C2ACA">
        <w:rPr>
          <w:rFonts w:ascii="David" w:hAnsi="David"/>
          <w:rtl/>
        </w:rPr>
        <w:t xml:space="preserve"> ז</w:t>
      </w:r>
      <w:r w:rsidR="006B16A6" w:rsidRPr="008C2ACA">
        <w:rPr>
          <w:rFonts w:ascii="David" w:hAnsi="David" w:hint="cs"/>
          <w:rtl/>
        </w:rPr>
        <w:t>ה</w:t>
      </w:r>
      <w:r w:rsidRPr="008C2ACA">
        <w:rPr>
          <w:rFonts w:ascii="David" w:hAnsi="David"/>
          <w:rtl/>
        </w:rPr>
        <w:t xml:space="preserve">. </w:t>
      </w:r>
    </w:p>
    <w:p w:rsidR="003E2E02" w:rsidRPr="008C2ACA" w:rsidRDefault="003E2E02" w:rsidP="00733E1D">
      <w:pPr>
        <w:pStyle w:val="ListParagraph"/>
        <w:numPr>
          <w:ilvl w:val="1"/>
          <w:numId w:val="3"/>
        </w:numPr>
        <w:tabs>
          <w:tab w:val="clear" w:pos="1464"/>
          <w:tab w:val="num" w:pos="755"/>
        </w:tabs>
        <w:ind w:left="755"/>
        <w:rPr>
          <w:rFonts w:ascii="David" w:hAnsi="David"/>
        </w:rPr>
      </w:pPr>
      <w:r w:rsidRPr="008C2ACA">
        <w:rPr>
          <w:rFonts w:ascii="David" w:hAnsi="David"/>
          <w:rtl/>
        </w:rPr>
        <w:t>אי מילוי מדויק של דרישות אלה עלול להביא לפסילה על הסף של ההצעה. יובהר כי יש לצרף להצעה את כל האישורים והאסמכתאות הנדרשים לצורך הוכחת עמידת המציע בתנאי הסף. כל שינוי או תוספת שייעשו במסמכי ה</w:t>
      </w:r>
      <w:r w:rsidR="006B16A6" w:rsidRPr="008C2ACA">
        <w:rPr>
          <w:rFonts w:ascii="David" w:hAnsi="David" w:hint="cs"/>
          <w:rtl/>
        </w:rPr>
        <w:t>מכרז</w:t>
      </w:r>
      <w:r w:rsidRPr="008C2ACA">
        <w:rPr>
          <w:rFonts w:ascii="David" w:hAnsi="David"/>
          <w:rtl/>
        </w:rPr>
        <w:t xml:space="preserve"> המצורפים בזה או כל הסתייגות לגביהם בין על ידי תוספת בגוף המסמכים ובין במכתב לוואי או בכל דרך אחרת, עלולים לגרום לפסילת ההצעה.</w:t>
      </w:r>
    </w:p>
    <w:p w:rsidR="00DB69DE" w:rsidRPr="008C2ACA" w:rsidRDefault="00DB69DE" w:rsidP="00733E1D">
      <w:pPr>
        <w:pStyle w:val="ListParagraph"/>
        <w:numPr>
          <w:ilvl w:val="0"/>
          <w:numId w:val="3"/>
        </w:numPr>
        <w:tabs>
          <w:tab w:val="clear" w:pos="397"/>
          <w:tab w:val="num" w:pos="-312"/>
        </w:tabs>
        <w:ind w:left="0"/>
        <w:rPr>
          <w:rFonts w:ascii="David" w:hAnsi="David"/>
          <w:b/>
          <w:bCs/>
          <w:u w:val="single"/>
        </w:rPr>
      </w:pPr>
      <w:bookmarkStart w:id="75" w:name="_Toc447702171"/>
      <w:r w:rsidRPr="008C2ACA">
        <w:rPr>
          <w:rFonts w:ascii="David" w:hAnsi="David"/>
          <w:b/>
          <w:bCs/>
          <w:u w:val="single"/>
          <w:rtl/>
        </w:rPr>
        <w:t>תנאי סף</w:t>
      </w:r>
      <w:bookmarkEnd w:id="75"/>
    </w:p>
    <w:p w:rsidR="00DB69DE" w:rsidRPr="008C2ACA" w:rsidRDefault="00DB69DE" w:rsidP="00733E1D">
      <w:pPr>
        <w:pStyle w:val="ListParagraph"/>
        <w:numPr>
          <w:ilvl w:val="1"/>
          <w:numId w:val="3"/>
        </w:numPr>
        <w:tabs>
          <w:tab w:val="clear" w:pos="1464"/>
          <w:tab w:val="num" w:pos="755"/>
        </w:tabs>
        <w:ind w:left="755"/>
        <w:rPr>
          <w:rFonts w:ascii="David" w:hAnsi="David"/>
          <w:b/>
          <w:u w:val="single"/>
        </w:rPr>
      </w:pPr>
      <w:r w:rsidRPr="008C2ACA">
        <w:rPr>
          <w:rFonts w:ascii="David" w:hAnsi="David"/>
          <w:b/>
          <w:bCs/>
          <w:u w:val="single"/>
          <w:rtl/>
        </w:rPr>
        <w:t>תנאי סף מנהליים</w:t>
      </w:r>
      <w:r w:rsidR="00EE3FFB" w:rsidRPr="008C2ACA">
        <w:rPr>
          <w:rFonts w:ascii="David" w:hAnsi="David"/>
          <w:b/>
          <w:bCs/>
          <w:u w:val="single"/>
          <w:rtl/>
        </w:rPr>
        <w:t>:</w:t>
      </w:r>
    </w:p>
    <w:p w:rsidR="00A16BC5" w:rsidRPr="008C2ACA" w:rsidRDefault="00DA75EC" w:rsidP="00733E1D">
      <w:pPr>
        <w:pStyle w:val="ListParagraph"/>
        <w:numPr>
          <w:ilvl w:val="2"/>
          <w:numId w:val="3"/>
        </w:numPr>
        <w:tabs>
          <w:tab w:val="clear" w:pos="2155"/>
          <w:tab w:val="num" w:pos="1446"/>
        </w:tabs>
        <w:ind w:left="1446"/>
        <w:rPr>
          <w:rFonts w:ascii="David" w:hAnsi="David"/>
        </w:rPr>
      </w:pPr>
      <w:r w:rsidRPr="008C2ACA">
        <w:rPr>
          <w:rFonts w:ascii="David" w:hAnsi="David"/>
          <w:rtl/>
        </w:rPr>
        <w:t>למציע</w:t>
      </w:r>
      <w:r w:rsidR="009D7305" w:rsidRPr="008C2ACA">
        <w:rPr>
          <w:rFonts w:ascii="David" w:hAnsi="David"/>
          <w:rtl/>
        </w:rPr>
        <w:t xml:space="preserve"> כל האישורים הנדרשים על פי </w:t>
      </w:r>
      <w:r w:rsidR="007A1FF7">
        <w:rPr>
          <w:rFonts w:ascii="David" w:hAnsi="David" w:hint="cs"/>
          <w:rtl/>
        </w:rPr>
        <w:t>מכרז זה</w:t>
      </w:r>
      <w:r w:rsidR="009D7305" w:rsidRPr="008C2ACA">
        <w:rPr>
          <w:rFonts w:ascii="David" w:hAnsi="David"/>
          <w:rtl/>
        </w:rPr>
        <w:t>, לרבות אישור, רישיון או היתר כשהם תקפים במועד הגשת ההצעות.</w:t>
      </w:r>
    </w:p>
    <w:p w:rsidR="00250FCB" w:rsidRPr="008C2ACA" w:rsidRDefault="00250FCB" w:rsidP="00733E1D">
      <w:pPr>
        <w:pStyle w:val="ListParagraph"/>
        <w:numPr>
          <w:ilvl w:val="2"/>
          <w:numId w:val="3"/>
        </w:numPr>
        <w:tabs>
          <w:tab w:val="clear" w:pos="2155"/>
          <w:tab w:val="num" w:pos="1446"/>
        </w:tabs>
        <w:ind w:left="1446"/>
        <w:rPr>
          <w:rFonts w:ascii="David" w:hAnsi="David"/>
        </w:rPr>
      </w:pPr>
      <w:r w:rsidRPr="008C2ACA">
        <w:rPr>
          <w:rFonts w:ascii="David" w:hAnsi="David" w:hint="eastAsia"/>
          <w:rtl/>
        </w:rPr>
        <w:t>המציע</w:t>
      </w:r>
      <w:r w:rsidRPr="008C2ACA">
        <w:rPr>
          <w:rFonts w:ascii="David" w:hAnsi="David"/>
          <w:rtl/>
        </w:rPr>
        <w:t xml:space="preserve"> </w:t>
      </w:r>
      <w:r w:rsidRPr="008C2ACA">
        <w:rPr>
          <w:rFonts w:ascii="David" w:hAnsi="David" w:hint="eastAsia"/>
          <w:rtl/>
        </w:rPr>
        <w:t>רשום</w:t>
      </w:r>
      <w:r w:rsidRPr="008C2ACA">
        <w:rPr>
          <w:rFonts w:ascii="David" w:hAnsi="David"/>
          <w:rtl/>
        </w:rPr>
        <w:t xml:space="preserve"> </w:t>
      </w:r>
      <w:r w:rsidRPr="008C2ACA">
        <w:rPr>
          <w:rFonts w:ascii="David" w:hAnsi="David" w:hint="eastAsia"/>
          <w:rtl/>
        </w:rPr>
        <w:t>כדין</w:t>
      </w:r>
      <w:r w:rsidRPr="008C2ACA">
        <w:rPr>
          <w:rFonts w:ascii="David" w:hAnsi="David"/>
          <w:rtl/>
        </w:rPr>
        <w:t xml:space="preserve"> </w:t>
      </w:r>
      <w:r w:rsidRPr="008C2ACA">
        <w:rPr>
          <w:rFonts w:ascii="David" w:hAnsi="David" w:hint="eastAsia"/>
          <w:rtl/>
        </w:rPr>
        <w:t>בישראל</w:t>
      </w:r>
      <w:r w:rsidRPr="008C2ACA">
        <w:rPr>
          <w:rFonts w:ascii="David" w:hAnsi="David"/>
          <w:rtl/>
        </w:rPr>
        <w:t xml:space="preserve"> </w:t>
      </w:r>
      <w:r w:rsidRPr="008C2ACA">
        <w:rPr>
          <w:rFonts w:ascii="David" w:hAnsi="David" w:hint="eastAsia"/>
          <w:rtl/>
        </w:rPr>
        <w:t>במרשם</w:t>
      </w:r>
      <w:r w:rsidRPr="008C2ACA">
        <w:rPr>
          <w:rFonts w:ascii="David" w:hAnsi="David"/>
          <w:rtl/>
        </w:rPr>
        <w:t xml:space="preserve"> </w:t>
      </w:r>
      <w:r w:rsidRPr="008C2ACA">
        <w:rPr>
          <w:rFonts w:ascii="David" w:hAnsi="David" w:hint="eastAsia"/>
          <w:rtl/>
        </w:rPr>
        <w:t>הרשמי</w:t>
      </w:r>
      <w:r w:rsidRPr="008C2ACA">
        <w:rPr>
          <w:rFonts w:ascii="David" w:hAnsi="David"/>
          <w:rtl/>
        </w:rPr>
        <w:t xml:space="preserve"> </w:t>
      </w:r>
      <w:r w:rsidRPr="008C2ACA">
        <w:rPr>
          <w:rFonts w:ascii="David" w:hAnsi="David" w:hint="eastAsia"/>
          <w:rtl/>
        </w:rPr>
        <w:t>הרלוונטי</w:t>
      </w:r>
      <w:r w:rsidRPr="008C2ACA">
        <w:rPr>
          <w:rFonts w:ascii="David" w:hAnsi="David"/>
          <w:rtl/>
        </w:rPr>
        <w:t xml:space="preserve">, </w:t>
      </w:r>
      <w:r w:rsidRPr="008C2ACA">
        <w:rPr>
          <w:rFonts w:ascii="David" w:hAnsi="David" w:hint="eastAsia"/>
          <w:rtl/>
        </w:rPr>
        <w:t>ללא</w:t>
      </w:r>
      <w:r w:rsidRPr="008C2ACA">
        <w:rPr>
          <w:rFonts w:ascii="David" w:hAnsi="David"/>
          <w:rtl/>
        </w:rPr>
        <w:t xml:space="preserve"> </w:t>
      </w:r>
      <w:r w:rsidRPr="008C2ACA">
        <w:rPr>
          <w:rFonts w:ascii="David" w:hAnsi="David" w:hint="eastAsia"/>
          <w:rtl/>
        </w:rPr>
        <w:t>חובות</w:t>
      </w:r>
      <w:r w:rsidRPr="008C2ACA">
        <w:rPr>
          <w:rFonts w:ascii="David" w:hAnsi="David"/>
          <w:rtl/>
        </w:rPr>
        <w:t xml:space="preserve"> </w:t>
      </w:r>
      <w:r w:rsidRPr="008C2ACA">
        <w:rPr>
          <w:rFonts w:ascii="David" w:hAnsi="David" w:hint="eastAsia"/>
          <w:rtl/>
        </w:rPr>
        <w:t>אגרה</w:t>
      </w:r>
      <w:r w:rsidRPr="008C2ACA">
        <w:rPr>
          <w:rFonts w:ascii="David" w:hAnsi="David"/>
          <w:rtl/>
        </w:rPr>
        <w:t xml:space="preserve"> </w:t>
      </w:r>
      <w:r w:rsidRPr="008C2ACA">
        <w:rPr>
          <w:rFonts w:ascii="David" w:hAnsi="David" w:hint="eastAsia"/>
          <w:rtl/>
        </w:rPr>
        <w:t>שנתית</w:t>
      </w:r>
      <w:r w:rsidRPr="008C2ACA">
        <w:rPr>
          <w:rFonts w:ascii="David" w:hAnsi="David"/>
          <w:rtl/>
        </w:rPr>
        <w:t xml:space="preserve"> </w:t>
      </w:r>
      <w:r w:rsidRPr="008C2ACA">
        <w:rPr>
          <w:rFonts w:ascii="David" w:hAnsi="David" w:hint="eastAsia"/>
          <w:rtl/>
        </w:rPr>
        <w:t>לרשם</w:t>
      </w:r>
      <w:r w:rsidRPr="008C2ACA">
        <w:rPr>
          <w:rFonts w:ascii="David" w:hAnsi="David"/>
          <w:rtl/>
        </w:rPr>
        <w:t xml:space="preserve"> </w:t>
      </w:r>
      <w:r w:rsidRPr="008C2ACA">
        <w:rPr>
          <w:rFonts w:ascii="David" w:hAnsi="David" w:hint="eastAsia"/>
          <w:rtl/>
        </w:rPr>
        <w:t>החברות</w:t>
      </w:r>
      <w:r w:rsidRPr="008C2ACA">
        <w:rPr>
          <w:rFonts w:ascii="David" w:hAnsi="David"/>
          <w:rtl/>
        </w:rPr>
        <w:t xml:space="preserve"> </w:t>
      </w:r>
      <w:r w:rsidRPr="008C2ACA">
        <w:rPr>
          <w:rFonts w:ascii="David" w:hAnsi="David" w:hint="eastAsia"/>
          <w:rtl/>
        </w:rPr>
        <w:t>או</w:t>
      </w:r>
      <w:r w:rsidRPr="008C2ACA">
        <w:rPr>
          <w:rFonts w:ascii="David" w:hAnsi="David"/>
          <w:rtl/>
        </w:rPr>
        <w:t xml:space="preserve"> </w:t>
      </w:r>
      <w:r w:rsidRPr="008C2ACA">
        <w:rPr>
          <w:rFonts w:ascii="David" w:hAnsi="David" w:hint="eastAsia"/>
          <w:rtl/>
        </w:rPr>
        <w:t>השותפויות</w:t>
      </w:r>
      <w:r w:rsidRPr="008C2ACA">
        <w:rPr>
          <w:rFonts w:ascii="David" w:hAnsi="David"/>
          <w:rtl/>
        </w:rPr>
        <w:t xml:space="preserve">, </w:t>
      </w:r>
      <w:r w:rsidRPr="008C2ACA">
        <w:rPr>
          <w:rFonts w:ascii="David" w:hAnsi="David" w:hint="eastAsia"/>
          <w:rtl/>
        </w:rPr>
        <w:t>בגין</w:t>
      </w:r>
      <w:r w:rsidRPr="008C2ACA">
        <w:rPr>
          <w:rFonts w:ascii="David" w:hAnsi="David"/>
          <w:rtl/>
        </w:rPr>
        <w:t xml:space="preserve"> </w:t>
      </w:r>
      <w:r w:rsidRPr="008C2ACA">
        <w:rPr>
          <w:rFonts w:ascii="David" w:hAnsi="David" w:hint="eastAsia"/>
          <w:rtl/>
        </w:rPr>
        <w:t>השנים</w:t>
      </w:r>
      <w:r w:rsidRPr="008C2ACA">
        <w:rPr>
          <w:rFonts w:ascii="David" w:hAnsi="David"/>
          <w:rtl/>
        </w:rPr>
        <w:t xml:space="preserve"> </w:t>
      </w:r>
      <w:r w:rsidRPr="008C2ACA">
        <w:rPr>
          <w:rFonts w:ascii="David" w:hAnsi="David" w:hint="eastAsia"/>
          <w:rtl/>
        </w:rPr>
        <w:t>הקודמות</w:t>
      </w:r>
      <w:r w:rsidRPr="008C2ACA">
        <w:rPr>
          <w:rFonts w:ascii="David" w:hAnsi="David"/>
          <w:rtl/>
        </w:rPr>
        <w:t xml:space="preserve"> </w:t>
      </w:r>
      <w:r w:rsidRPr="008C2ACA">
        <w:rPr>
          <w:rFonts w:ascii="David" w:hAnsi="David" w:hint="eastAsia"/>
          <w:rtl/>
        </w:rPr>
        <w:t>לשנה</w:t>
      </w:r>
      <w:r w:rsidRPr="008C2ACA">
        <w:rPr>
          <w:rFonts w:ascii="David" w:hAnsi="David"/>
          <w:rtl/>
        </w:rPr>
        <w:t xml:space="preserve"> </w:t>
      </w:r>
      <w:r w:rsidRPr="008C2ACA">
        <w:rPr>
          <w:rFonts w:ascii="David" w:hAnsi="David" w:hint="eastAsia"/>
          <w:rtl/>
        </w:rPr>
        <w:t>שבה</w:t>
      </w:r>
      <w:r w:rsidRPr="008C2ACA">
        <w:rPr>
          <w:rFonts w:ascii="David" w:hAnsi="David"/>
          <w:rtl/>
        </w:rPr>
        <w:t xml:space="preserve"> </w:t>
      </w:r>
      <w:r w:rsidRPr="008C2ACA">
        <w:rPr>
          <w:rFonts w:ascii="David" w:hAnsi="David" w:hint="eastAsia"/>
          <w:rtl/>
        </w:rPr>
        <w:t>מוגשות</w:t>
      </w:r>
      <w:r w:rsidRPr="008C2ACA">
        <w:rPr>
          <w:rFonts w:ascii="David" w:hAnsi="David"/>
          <w:rtl/>
        </w:rPr>
        <w:t xml:space="preserve"> </w:t>
      </w:r>
      <w:r w:rsidRPr="008C2ACA">
        <w:rPr>
          <w:rFonts w:ascii="David" w:hAnsi="David" w:hint="eastAsia"/>
          <w:rtl/>
        </w:rPr>
        <w:t>ההצעות</w:t>
      </w:r>
      <w:r w:rsidRPr="008C2ACA">
        <w:rPr>
          <w:rFonts w:ascii="David" w:hAnsi="David"/>
          <w:rtl/>
        </w:rPr>
        <w:t xml:space="preserve"> </w:t>
      </w:r>
      <w:r w:rsidRPr="008C2ACA">
        <w:rPr>
          <w:rFonts w:ascii="David" w:hAnsi="David" w:hint="eastAsia"/>
          <w:rtl/>
        </w:rPr>
        <w:t>לפנייה</w:t>
      </w:r>
      <w:r w:rsidRPr="008C2ACA">
        <w:rPr>
          <w:rFonts w:ascii="David" w:hAnsi="David"/>
          <w:rtl/>
        </w:rPr>
        <w:t xml:space="preserve"> </w:t>
      </w:r>
      <w:r w:rsidRPr="008C2ACA">
        <w:rPr>
          <w:rFonts w:ascii="David" w:hAnsi="David" w:hint="eastAsia"/>
          <w:rtl/>
        </w:rPr>
        <w:t>זו</w:t>
      </w:r>
      <w:r w:rsidRPr="008C2ACA">
        <w:rPr>
          <w:rFonts w:ascii="David" w:hAnsi="David"/>
          <w:rtl/>
        </w:rPr>
        <w:t xml:space="preserve"> </w:t>
      </w:r>
      <w:r w:rsidRPr="008C2ACA">
        <w:rPr>
          <w:rFonts w:ascii="David" w:hAnsi="David" w:hint="eastAsia"/>
          <w:rtl/>
        </w:rPr>
        <w:t>ואינו</w:t>
      </w:r>
      <w:r w:rsidRPr="008C2ACA">
        <w:rPr>
          <w:rFonts w:ascii="David" w:hAnsi="David"/>
          <w:rtl/>
        </w:rPr>
        <w:t xml:space="preserve"> </w:t>
      </w:r>
      <w:r w:rsidRPr="008C2ACA">
        <w:rPr>
          <w:rFonts w:ascii="David" w:hAnsi="David" w:hint="eastAsia"/>
          <w:rtl/>
        </w:rPr>
        <w:t>מפר</w:t>
      </w:r>
      <w:r w:rsidRPr="008C2ACA">
        <w:rPr>
          <w:rFonts w:ascii="David" w:hAnsi="David"/>
          <w:rtl/>
        </w:rPr>
        <w:t xml:space="preserve"> </w:t>
      </w:r>
      <w:r w:rsidRPr="008C2ACA">
        <w:rPr>
          <w:rFonts w:ascii="David" w:hAnsi="David" w:hint="eastAsia"/>
          <w:rtl/>
        </w:rPr>
        <w:t>חוק</w:t>
      </w:r>
      <w:r w:rsidRPr="008C2ACA">
        <w:rPr>
          <w:rFonts w:ascii="David" w:hAnsi="David"/>
          <w:rtl/>
        </w:rPr>
        <w:t xml:space="preserve"> </w:t>
      </w:r>
      <w:r w:rsidRPr="008C2ACA">
        <w:rPr>
          <w:rFonts w:ascii="David" w:hAnsi="David" w:hint="eastAsia"/>
          <w:rtl/>
        </w:rPr>
        <w:t>ולא</w:t>
      </w:r>
      <w:r w:rsidRPr="008C2ACA">
        <w:rPr>
          <w:rFonts w:ascii="David" w:hAnsi="David"/>
          <w:rtl/>
        </w:rPr>
        <w:t xml:space="preserve"> </w:t>
      </w:r>
      <w:r w:rsidRPr="008C2ACA">
        <w:rPr>
          <w:rFonts w:ascii="David" w:hAnsi="David" w:hint="eastAsia"/>
          <w:rtl/>
        </w:rPr>
        <w:t>קיימת</w:t>
      </w:r>
      <w:r w:rsidRPr="008C2ACA">
        <w:rPr>
          <w:rFonts w:ascii="David" w:hAnsi="David"/>
          <w:rtl/>
        </w:rPr>
        <w:t xml:space="preserve"> </w:t>
      </w:r>
      <w:r w:rsidRPr="008C2ACA">
        <w:rPr>
          <w:rFonts w:ascii="David" w:hAnsi="David" w:hint="eastAsia"/>
          <w:rtl/>
        </w:rPr>
        <w:t>לגביו</w:t>
      </w:r>
      <w:r w:rsidRPr="008C2ACA">
        <w:rPr>
          <w:rFonts w:ascii="David" w:hAnsi="David"/>
          <w:rtl/>
        </w:rPr>
        <w:t xml:space="preserve"> </w:t>
      </w:r>
      <w:r w:rsidRPr="008C2ACA">
        <w:rPr>
          <w:rFonts w:ascii="David" w:hAnsi="David" w:hint="eastAsia"/>
          <w:rtl/>
        </w:rPr>
        <w:t>התראה</w:t>
      </w:r>
      <w:r w:rsidRPr="008C2ACA">
        <w:rPr>
          <w:rFonts w:ascii="David" w:hAnsi="David"/>
          <w:rtl/>
        </w:rPr>
        <w:t xml:space="preserve"> </w:t>
      </w:r>
      <w:r w:rsidRPr="008C2ACA">
        <w:rPr>
          <w:rFonts w:ascii="David" w:hAnsi="David" w:hint="eastAsia"/>
          <w:rtl/>
        </w:rPr>
        <w:t>על</w:t>
      </w:r>
      <w:r w:rsidRPr="008C2ACA">
        <w:rPr>
          <w:rFonts w:ascii="David" w:hAnsi="David"/>
          <w:rtl/>
        </w:rPr>
        <w:t xml:space="preserve"> </w:t>
      </w:r>
      <w:r w:rsidRPr="008C2ACA">
        <w:rPr>
          <w:rFonts w:ascii="David" w:hAnsi="David" w:hint="eastAsia"/>
          <w:rtl/>
        </w:rPr>
        <w:t>הכרזתו</w:t>
      </w:r>
      <w:r w:rsidRPr="008C2ACA">
        <w:rPr>
          <w:rFonts w:ascii="David" w:hAnsi="David"/>
          <w:rtl/>
        </w:rPr>
        <w:t xml:space="preserve"> </w:t>
      </w:r>
      <w:r w:rsidRPr="008C2ACA">
        <w:rPr>
          <w:rFonts w:ascii="David" w:hAnsi="David" w:hint="eastAsia"/>
          <w:rtl/>
        </w:rPr>
        <w:t>כמפר</w:t>
      </w:r>
      <w:r w:rsidRPr="008C2ACA">
        <w:rPr>
          <w:rFonts w:ascii="David" w:hAnsi="David"/>
          <w:rtl/>
        </w:rPr>
        <w:t xml:space="preserve"> </w:t>
      </w:r>
      <w:r w:rsidRPr="008C2ACA">
        <w:rPr>
          <w:rFonts w:ascii="David" w:hAnsi="David" w:hint="eastAsia"/>
          <w:rtl/>
        </w:rPr>
        <w:t>חוק</w:t>
      </w:r>
      <w:r w:rsidRPr="008C2ACA">
        <w:rPr>
          <w:rFonts w:ascii="David" w:hAnsi="David"/>
          <w:rtl/>
        </w:rPr>
        <w:t xml:space="preserve">. </w:t>
      </w:r>
    </w:p>
    <w:p w:rsidR="00A16BC5" w:rsidRPr="008C2ACA" w:rsidRDefault="009D7305" w:rsidP="00733E1D">
      <w:pPr>
        <w:pStyle w:val="ListParagraph"/>
        <w:numPr>
          <w:ilvl w:val="2"/>
          <w:numId w:val="3"/>
        </w:numPr>
        <w:tabs>
          <w:tab w:val="clear" w:pos="2155"/>
          <w:tab w:val="num" w:pos="1446"/>
        </w:tabs>
        <w:ind w:left="1446"/>
        <w:rPr>
          <w:rFonts w:ascii="David" w:hAnsi="David"/>
        </w:rPr>
      </w:pPr>
      <w:r w:rsidRPr="008C2ACA">
        <w:rPr>
          <w:rFonts w:ascii="David" w:hAnsi="David"/>
          <w:rtl/>
        </w:rPr>
        <w:t xml:space="preserve">ברשות המציע כל האישורים הנדרשים לפי חוק עסקאות גופים ציבוריים, התשל"ו–1976 (להלן: "חוק עסקאות גופים ציבוריים"). </w:t>
      </w:r>
    </w:p>
    <w:p w:rsidR="00A16BC5" w:rsidRPr="008C2ACA" w:rsidRDefault="009D7305" w:rsidP="00733E1D">
      <w:pPr>
        <w:pStyle w:val="ListParagraph"/>
        <w:numPr>
          <w:ilvl w:val="2"/>
          <w:numId w:val="3"/>
        </w:numPr>
        <w:tabs>
          <w:tab w:val="clear" w:pos="2155"/>
          <w:tab w:val="num" w:pos="1446"/>
        </w:tabs>
        <w:ind w:left="1446"/>
        <w:rPr>
          <w:rFonts w:ascii="David" w:hAnsi="David"/>
        </w:rPr>
      </w:pPr>
      <w:r w:rsidRPr="008C2ACA">
        <w:rPr>
          <w:rFonts w:ascii="David" w:hAnsi="David"/>
          <w:rtl/>
        </w:rPr>
        <w:t>המציע הגיש הצעה תקפה ומחייבת.</w:t>
      </w:r>
    </w:p>
    <w:p w:rsidR="00DA75EC" w:rsidRPr="008C2ACA" w:rsidRDefault="00DA75EC" w:rsidP="00733E1D">
      <w:pPr>
        <w:pStyle w:val="Heading11"/>
        <w:spacing w:before="120"/>
        <w:ind w:left="178"/>
        <w:jc w:val="both"/>
        <w:rPr>
          <w:rFonts w:ascii="David" w:hAnsi="David" w:cs="David"/>
          <w:sz w:val="24"/>
          <w:szCs w:val="24"/>
        </w:rPr>
      </w:pPr>
      <w:r w:rsidRPr="008C2ACA">
        <w:rPr>
          <w:rFonts w:ascii="David" w:hAnsi="David" w:cs="David"/>
          <w:sz w:val="24"/>
          <w:szCs w:val="24"/>
          <w:rtl/>
        </w:rPr>
        <w:t>האישורים והמסמכים הנדרשים להוכחת עמידה בתנאי הסף המנהליים המפורטים לעיל:</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אם המציע חברה - תעודת התאגדות וכן תמצית רישום עדכנית מרשם החברות אשר תקפה למועד הגשת ההצעות </w:t>
      </w:r>
      <w:r w:rsidR="00C02988" w:rsidRPr="008C2ACA">
        <w:rPr>
          <w:rFonts w:ascii="David" w:hAnsi="David" w:hint="cs"/>
          <w:rtl/>
        </w:rPr>
        <w:t>למכרז</w:t>
      </w:r>
      <w:r w:rsidR="00285CD0" w:rsidRPr="008C2ACA">
        <w:rPr>
          <w:rFonts w:ascii="David" w:hAnsi="David"/>
          <w:rtl/>
        </w:rPr>
        <w:t xml:space="preserve"> </w:t>
      </w:r>
      <w:r w:rsidRPr="008C2ACA">
        <w:rPr>
          <w:rFonts w:ascii="David" w:hAnsi="David"/>
          <w:rtl/>
        </w:rPr>
        <w:t>או תקפה למועד שעד 7 ימים קודם למועד הגשת ההצעות.</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אם המציע אינו חברה – תעודת עוסק מורשה.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חוברת ההצעה ופרטי הגוף המציע בנוסח </w:t>
      </w:r>
      <w:r w:rsidRPr="00C7042F">
        <w:rPr>
          <w:rFonts w:ascii="David" w:hAnsi="David"/>
          <w:b/>
          <w:bCs/>
          <w:rtl/>
        </w:rPr>
        <w:t>נספח ב'</w:t>
      </w:r>
      <w:r w:rsidRPr="00C7042F">
        <w:rPr>
          <w:rFonts w:ascii="David" w:hAnsi="David"/>
          <w:rtl/>
        </w:rPr>
        <w:t>.</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tl/>
        </w:rPr>
      </w:pPr>
      <w:r w:rsidRPr="008C2ACA">
        <w:rPr>
          <w:rFonts w:ascii="David" w:hAnsi="David"/>
          <w:rtl/>
        </w:rPr>
        <w:t xml:space="preserve">אישור תקף על ניהול חשבונות ורשומות ועל דיווח לרשויות מס הכנסה ומע"מ כחוק, כפי שנדרש בסעיף 2 לחוק עסקאות גופים ציבוריים בנוסח </w:t>
      </w:r>
      <w:r w:rsidRPr="00C7042F">
        <w:rPr>
          <w:rFonts w:ascii="David" w:hAnsi="David"/>
          <w:b/>
          <w:bCs/>
          <w:rtl/>
        </w:rPr>
        <w:t>נספח ב'5</w:t>
      </w:r>
      <w:r w:rsidRPr="008C2ACA">
        <w:rPr>
          <w:rFonts w:ascii="David" w:hAnsi="David"/>
          <w:rtl/>
        </w:rPr>
        <w:t>.</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תצהיר חתום ומאומת כדין, ואישור מאת עורך דין, בדבר זכויות החתומים בשם המציע וסמכותם לחייב את המציע בחתימתם, בנוסח</w:t>
      </w:r>
      <w:r w:rsidR="00C7042F">
        <w:rPr>
          <w:rFonts w:ascii="David" w:hAnsi="David" w:hint="cs"/>
          <w:rtl/>
        </w:rPr>
        <w:t xml:space="preserve"> </w:t>
      </w:r>
      <w:r w:rsidR="00C7042F" w:rsidRPr="00C7042F">
        <w:rPr>
          <w:rFonts w:ascii="David" w:hAnsi="David" w:hint="cs"/>
          <w:b/>
          <w:bCs/>
          <w:rtl/>
        </w:rPr>
        <w:t>נספח</w:t>
      </w:r>
      <w:r w:rsidRPr="00C7042F">
        <w:rPr>
          <w:rFonts w:ascii="David" w:hAnsi="David"/>
          <w:b/>
          <w:bCs/>
          <w:rtl/>
        </w:rPr>
        <w:t xml:space="preserve"> ב'1</w:t>
      </w:r>
      <w:r w:rsidRPr="008C2ACA">
        <w:rPr>
          <w:rFonts w:ascii="David" w:hAnsi="David"/>
          <w:rtl/>
        </w:rPr>
        <w:t>.</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תצהיר חתום ומאומת על ידי עורך דין לשמירת סודיות של המציע, ראש הצוות ואנשי הצוות שיעסקו מטעמו בשירותים המבוקשים לפי הנוסח המצורף </w:t>
      </w:r>
      <w:r w:rsidRPr="004047FA">
        <w:rPr>
          <w:rFonts w:ascii="David" w:hAnsi="David"/>
          <w:b/>
          <w:bCs/>
          <w:rtl/>
        </w:rPr>
        <w:t>כנספח ג'</w:t>
      </w:r>
      <w:r w:rsidRPr="008C2ACA">
        <w:rPr>
          <w:rFonts w:ascii="David" w:hAnsi="David"/>
          <w:rtl/>
        </w:rPr>
        <w:t xml:space="preserve"> </w:t>
      </w:r>
      <w:r w:rsidR="00C02988" w:rsidRPr="008C2ACA">
        <w:rPr>
          <w:rFonts w:ascii="David" w:hAnsi="David" w:hint="cs"/>
          <w:rtl/>
        </w:rPr>
        <w:t>למכרז</w:t>
      </w:r>
      <w:r w:rsidRPr="008C2ACA">
        <w:rPr>
          <w:rFonts w:ascii="David" w:hAnsi="David"/>
          <w:rtl/>
        </w:rPr>
        <w:t xml:space="preserve">. בנוסף, יחתים הזוכה כל חבר צוות קיים ועתידי אשר יעסוק במתן השירותים נושא </w:t>
      </w:r>
      <w:r w:rsidR="00C02988" w:rsidRPr="008C2ACA">
        <w:rPr>
          <w:rFonts w:ascii="David" w:hAnsi="David" w:hint="cs"/>
          <w:rtl/>
        </w:rPr>
        <w:t>מכרז</w:t>
      </w:r>
      <w:r w:rsidRPr="008C2ACA">
        <w:rPr>
          <w:rFonts w:ascii="David" w:hAnsi="David"/>
          <w:rtl/>
        </w:rPr>
        <w:t xml:space="preserve"> ז</w:t>
      </w:r>
      <w:r w:rsidR="00C02988" w:rsidRPr="008C2ACA">
        <w:rPr>
          <w:rFonts w:ascii="David" w:hAnsi="David" w:hint="cs"/>
          <w:rtl/>
        </w:rPr>
        <w:t>ה</w:t>
      </w:r>
      <w:r w:rsidRPr="008C2ACA">
        <w:rPr>
          <w:rFonts w:ascii="David" w:hAnsi="David"/>
          <w:rtl/>
        </w:rPr>
        <w:t xml:space="preserve">, על התחייבות בהתאם לנוסח האמור, וישמור את ההתחייבות במשרדיו.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lastRenderedPageBreak/>
        <w:t xml:space="preserve">תצהיר חתום ומאומת על-ידי עורך דין על היעדר ניגוד עניינים של המציע וכל חבר צוות מוצע, בהתאם לנוסח המצורף </w:t>
      </w:r>
      <w:r w:rsidRPr="00493AFA">
        <w:rPr>
          <w:rFonts w:ascii="David" w:hAnsi="David"/>
          <w:b/>
          <w:bCs/>
          <w:rtl/>
        </w:rPr>
        <w:t>כנספח ד'</w:t>
      </w:r>
      <w:r w:rsidRPr="008C2ACA">
        <w:rPr>
          <w:rFonts w:ascii="David" w:hAnsi="David"/>
          <w:rtl/>
        </w:rPr>
        <w:t xml:space="preserve"> </w:t>
      </w:r>
      <w:r w:rsidR="00FE202E">
        <w:rPr>
          <w:rFonts w:ascii="David" w:hAnsi="David" w:hint="cs"/>
          <w:rtl/>
        </w:rPr>
        <w:t>למכרז זה.</w:t>
      </w:r>
      <w:r w:rsidRPr="008C2ACA">
        <w:rPr>
          <w:rFonts w:ascii="David" w:hAnsi="David"/>
          <w:rtl/>
        </w:rPr>
        <w:t xml:space="preserve"> בנוסף, יחתים הזוכה כל חבר צוות עתידי אשר יעסוק במתן השירותים נשוא </w:t>
      </w:r>
      <w:r w:rsidR="00FE202E">
        <w:rPr>
          <w:rFonts w:ascii="David" w:hAnsi="David" w:hint="cs"/>
          <w:rtl/>
        </w:rPr>
        <w:t>מכרז זה</w:t>
      </w:r>
      <w:r w:rsidRPr="008C2ACA">
        <w:rPr>
          <w:rFonts w:ascii="David" w:hAnsi="David"/>
          <w:rtl/>
        </w:rPr>
        <w:t>, על הצהרה בהתאם לנוסח האמור, וישמור את ההצהרה במשרדיו.</w:t>
      </w:r>
    </w:p>
    <w:p w:rsidR="00DA75EC" w:rsidRPr="004047F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b/>
          <w:bCs/>
        </w:rPr>
      </w:pPr>
      <w:r w:rsidRPr="004047FA">
        <w:rPr>
          <w:rFonts w:ascii="David" w:hAnsi="David"/>
          <w:rtl/>
        </w:rPr>
        <w:t xml:space="preserve">תצהיר חתום בכתב ומאומת על ידי עורך דין לעניין היעדר הרשעות קודמות, בנוסח </w:t>
      </w:r>
      <w:r w:rsidRPr="004047FA">
        <w:rPr>
          <w:rFonts w:ascii="David" w:hAnsi="David"/>
          <w:b/>
          <w:bCs/>
          <w:rtl/>
        </w:rPr>
        <w:t xml:space="preserve">נספח ה'.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תצהיר חתום בכתב מאומת על ידי עורך דין לעניין תשלום שכר מינימום והעסקת עובדים זרים כדין בהתאם להוראת סעיף 2ב לחוק עסקאות גופים ציבוריים, בנוסח </w:t>
      </w:r>
      <w:r w:rsidRPr="004047FA">
        <w:rPr>
          <w:rFonts w:ascii="David" w:hAnsi="David"/>
          <w:b/>
          <w:bCs/>
          <w:rtl/>
        </w:rPr>
        <w:t>נספח ו'</w:t>
      </w:r>
      <w:r w:rsidRPr="008C2ACA">
        <w:rPr>
          <w:rFonts w:ascii="David" w:hAnsi="David"/>
          <w:rtl/>
        </w:rPr>
        <w:t xml:space="preserve">.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תצהיר חתום בכתב ומאומת על ידי עורך דין לעניין שימוש בתוכנות מקוריות בעלות רישיון בלבד, בנוסח </w:t>
      </w:r>
      <w:r w:rsidRPr="004047FA">
        <w:rPr>
          <w:rFonts w:ascii="David" w:hAnsi="David"/>
          <w:b/>
          <w:bCs/>
          <w:rtl/>
        </w:rPr>
        <w:t>נספח ט'</w:t>
      </w:r>
      <w:r w:rsidRPr="008C2ACA">
        <w:rPr>
          <w:rFonts w:ascii="David" w:hAnsi="David"/>
          <w:rtl/>
        </w:rPr>
        <w:t xml:space="preserve">.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 xml:space="preserve">תצהיר חתום ומאושר כדין, על ידי הגורם המוסמך לחייב את המציע כי הוא לא תיאם הצעתו בהליך התחרותי עם אף גורם אחר, בנוסח </w:t>
      </w:r>
      <w:r w:rsidRPr="00493AFA">
        <w:rPr>
          <w:rFonts w:ascii="David" w:hAnsi="David"/>
          <w:b/>
          <w:bCs/>
          <w:rtl/>
        </w:rPr>
        <w:t>נספח יא'</w:t>
      </w:r>
      <w:r w:rsidRPr="008C2ACA">
        <w:rPr>
          <w:rFonts w:ascii="David" w:hAnsi="David"/>
          <w:rtl/>
        </w:rPr>
        <w:t xml:space="preserve">. </w:t>
      </w:r>
    </w:p>
    <w:p w:rsidR="00DA75EC" w:rsidRPr="008C2ACA" w:rsidRDefault="00DA75EC" w:rsidP="00733E1D">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מובהר בזאת כי על המציע לחתום על ההצהרות ככתבן וכלשונן ללא כל שינוי בהצהרות. ככל שמתעוררת שאלה בנוגע לנוסח, על המציע להעביר שאילתה במסגרת שאלות ההבהרה ולפעול בהתאם לתשובות שיקבל מהמזמין.</w:t>
      </w:r>
    </w:p>
    <w:p w:rsidR="00850BA3" w:rsidRPr="008C2ACA" w:rsidRDefault="00850BA3" w:rsidP="00733E1D">
      <w:pPr>
        <w:rPr>
          <w:rFonts w:ascii="David" w:hAnsi="David"/>
          <w:sz w:val="24"/>
          <w:szCs w:val="24"/>
          <w:rtl/>
        </w:rPr>
      </w:pPr>
    </w:p>
    <w:p w:rsidR="00766218" w:rsidRPr="008C2ACA" w:rsidRDefault="00DB69DE" w:rsidP="00733E1D">
      <w:pPr>
        <w:pStyle w:val="ListParagraph"/>
        <w:numPr>
          <w:ilvl w:val="1"/>
          <w:numId w:val="3"/>
        </w:numPr>
        <w:tabs>
          <w:tab w:val="clear" w:pos="1464"/>
          <w:tab w:val="num" w:pos="755"/>
        </w:tabs>
        <w:ind w:left="755"/>
        <w:rPr>
          <w:rFonts w:ascii="David" w:hAnsi="David"/>
          <w:b/>
          <w:bCs/>
          <w:u w:val="single"/>
        </w:rPr>
      </w:pPr>
      <w:bookmarkStart w:id="76" w:name="_Ref491875089"/>
      <w:r w:rsidRPr="008C2ACA">
        <w:rPr>
          <w:rFonts w:ascii="David" w:hAnsi="David"/>
          <w:b/>
          <w:bCs/>
          <w:u w:val="single"/>
          <w:rtl/>
        </w:rPr>
        <w:t>תנאי סף מקצועיים</w:t>
      </w:r>
      <w:r w:rsidR="006E6BDA" w:rsidRPr="008C2ACA">
        <w:rPr>
          <w:rFonts w:ascii="David" w:hAnsi="David"/>
          <w:b/>
          <w:bCs/>
          <w:u w:val="single"/>
          <w:rtl/>
        </w:rPr>
        <w:t>:</w:t>
      </w:r>
      <w:bookmarkEnd w:id="76"/>
    </w:p>
    <w:p w:rsidR="00321E02" w:rsidRPr="008C2ACA" w:rsidRDefault="00321E02" w:rsidP="00733E1D">
      <w:pPr>
        <w:pStyle w:val="110"/>
        <w:numPr>
          <w:ilvl w:val="2"/>
          <w:numId w:val="3"/>
        </w:numPr>
        <w:tabs>
          <w:tab w:val="clear" w:pos="2155"/>
          <w:tab w:val="num" w:pos="1446"/>
        </w:tabs>
        <w:ind w:left="1446"/>
        <w:rPr>
          <w:rFonts w:cs="David"/>
          <w:b/>
          <w:bCs/>
          <w:u w:val="single"/>
        </w:rPr>
      </w:pPr>
      <w:r w:rsidRPr="008C2ACA">
        <w:rPr>
          <w:rFonts w:cs="David" w:hint="cs"/>
          <w:b/>
          <w:bCs/>
          <w:u w:val="single"/>
          <w:rtl/>
        </w:rPr>
        <w:t>ניסיון המציע:</w:t>
      </w:r>
    </w:p>
    <w:p w:rsidR="00321E02" w:rsidRPr="008C2ACA" w:rsidRDefault="00321E02" w:rsidP="00733E1D">
      <w:pPr>
        <w:pStyle w:val="110"/>
        <w:numPr>
          <w:ilvl w:val="0"/>
          <w:numId w:val="0"/>
        </w:numPr>
        <w:ind w:left="709"/>
        <w:rPr>
          <w:rFonts w:cs="David"/>
        </w:rPr>
      </w:pPr>
      <w:bookmarkStart w:id="77" w:name="_Ref460277618"/>
      <w:bookmarkStart w:id="78" w:name="_Ref492848955"/>
      <w:r w:rsidRPr="008C2ACA">
        <w:rPr>
          <w:rFonts w:cs="David"/>
          <w:rtl/>
        </w:rPr>
        <w:t xml:space="preserve">המציע סיפק </w:t>
      </w:r>
      <w:r w:rsidRPr="008C2ACA">
        <w:rPr>
          <w:rFonts w:cs="David" w:hint="cs"/>
          <w:rtl/>
        </w:rPr>
        <w:t>שירותי ייעוץ וליווי מקצועי בתחום ניהול סיכונים תפעוליים,</w:t>
      </w:r>
      <w:r w:rsidRPr="008C2ACA">
        <w:rPr>
          <w:rFonts w:cs="David"/>
          <w:rtl/>
        </w:rPr>
        <w:t xml:space="preserve"> זאת עבור לפחות </w:t>
      </w:r>
      <w:r w:rsidRPr="008C2ACA">
        <w:rPr>
          <w:rFonts w:cs="David" w:hint="cs"/>
          <w:rtl/>
        </w:rPr>
        <w:t>9</w:t>
      </w:r>
      <w:r w:rsidRPr="008C2ACA">
        <w:rPr>
          <w:rFonts w:cs="David"/>
          <w:rtl/>
        </w:rPr>
        <w:t xml:space="preserve"> לקוחות שונים </w:t>
      </w:r>
      <w:r w:rsidRPr="008C2ACA">
        <w:rPr>
          <w:rFonts w:cs="David" w:hint="cs"/>
          <w:rtl/>
        </w:rPr>
        <w:t xml:space="preserve">בארץ או בחו"ל, במהלך תקופה שהחלה </w:t>
      </w:r>
      <w:r w:rsidRPr="008C2ACA">
        <w:rPr>
          <w:rFonts w:cs="David"/>
          <w:rtl/>
        </w:rPr>
        <w:t>מתאריך 1/1/201</w:t>
      </w:r>
      <w:r w:rsidRPr="008C2ACA">
        <w:rPr>
          <w:rFonts w:cs="David" w:hint="cs"/>
          <w:rtl/>
        </w:rPr>
        <w:t>5</w:t>
      </w:r>
      <w:r w:rsidRPr="008C2ACA">
        <w:rPr>
          <w:rFonts w:cs="David"/>
          <w:rtl/>
        </w:rPr>
        <w:t xml:space="preserve"> ועד </w:t>
      </w:r>
      <w:bookmarkEnd w:id="77"/>
      <w:bookmarkEnd w:id="78"/>
      <w:r w:rsidRPr="008C2ACA">
        <w:rPr>
          <w:rFonts w:cs="David" w:hint="cs"/>
          <w:rtl/>
        </w:rPr>
        <w:t>למועד פרסום המכרז.</w:t>
      </w:r>
    </w:p>
    <w:p w:rsidR="00321E02" w:rsidRPr="008C2ACA" w:rsidRDefault="00321E02" w:rsidP="00733E1D">
      <w:pPr>
        <w:pStyle w:val="110"/>
        <w:numPr>
          <w:ilvl w:val="0"/>
          <w:numId w:val="0"/>
        </w:numPr>
        <w:ind w:left="731"/>
        <w:rPr>
          <w:rFonts w:cs="David"/>
        </w:rPr>
      </w:pPr>
      <w:bookmarkStart w:id="79" w:name="_Ref460275741"/>
      <w:r w:rsidRPr="008C2ACA">
        <w:rPr>
          <w:rFonts w:cs="David" w:hint="cs"/>
          <w:rtl/>
        </w:rPr>
        <w:t>לעניין סעיף זה:</w:t>
      </w:r>
    </w:p>
    <w:p w:rsidR="00321E02" w:rsidRPr="008C2ACA" w:rsidRDefault="00321E02" w:rsidP="00733E1D">
      <w:pPr>
        <w:pStyle w:val="110"/>
        <w:numPr>
          <w:ilvl w:val="3"/>
          <w:numId w:val="3"/>
        </w:numPr>
        <w:tabs>
          <w:tab w:val="clear" w:pos="3091"/>
          <w:tab w:val="num" w:pos="2382"/>
        </w:tabs>
        <w:ind w:left="2382"/>
        <w:rPr>
          <w:rFonts w:cs="David"/>
        </w:rPr>
      </w:pPr>
      <w:r w:rsidRPr="008C2ACA">
        <w:rPr>
          <w:rFonts w:cs="David" w:hint="cs"/>
          <w:rtl/>
        </w:rPr>
        <w:t>"לקוחות": א) במגזר הפרטי - חברות בעלות מחזור שנתי של 10 מיליון ₪ ומעלה. ב)</w:t>
      </w:r>
      <w:r w:rsidRPr="008C2ACA">
        <w:rPr>
          <w:rFonts w:cs="David"/>
          <w:rtl/>
        </w:rPr>
        <w:t xml:space="preserve"> </w:t>
      </w:r>
      <w:r w:rsidRPr="008C2ACA">
        <w:rPr>
          <w:rFonts w:cs="David" w:hint="cs"/>
          <w:rtl/>
        </w:rPr>
        <w:t xml:space="preserve">במגזר </w:t>
      </w:r>
      <w:r w:rsidRPr="008C2ACA">
        <w:rPr>
          <w:rFonts w:cs="David"/>
          <w:rtl/>
        </w:rPr>
        <w:t>הציבורי</w:t>
      </w:r>
      <w:r w:rsidRPr="008C2ACA">
        <w:rPr>
          <w:rFonts w:cs="David" w:hint="cs"/>
          <w:rtl/>
        </w:rPr>
        <w:t xml:space="preserve"> (</w:t>
      </w:r>
      <w:r w:rsidRPr="008C2ACA">
        <w:rPr>
          <w:rFonts w:cs="David"/>
          <w:rtl/>
        </w:rPr>
        <w:t>משרד</w:t>
      </w:r>
      <w:r w:rsidRPr="008C2ACA">
        <w:rPr>
          <w:rFonts w:cs="David" w:hint="cs"/>
          <w:rtl/>
        </w:rPr>
        <w:t>ים</w:t>
      </w:r>
      <w:r w:rsidRPr="008C2ACA">
        <w:rPr>
          <w:rFonts w:cs="David"/>
          <w:rtl/>
        </w:rPr>
        <w:t xml:space="preserve"> ממשל</w:t>
      </w:r>
      <w:r w:rsidRPr="008C2ACA">
        <w:rPr>
          <w:rFonts w:cs="David" w:hint="cs"/>
          <w:rtl/>
        </w:rPr>
        <w:t>תיים</w:t>
      </w:r>
      <w:r w:rsidRPr="008C2ACA">
        <w:rPr>
          <w:rFonts w:cs="David"/>
          <w:rtl/>
        </w:rPr>
        <w:t>, יחיד</w:t>
      </w:r>
      <w:r w:rsidRPr="008C2ACA">
        <w:rPr>
          <w:rFonts w:cs="David" w:hint="cs"/>
          <w:rtl/>
        </w:rPr>
        <w:t>ו</w:t>
      </w:r>
      <w:r w:rsidRPr="008C2ACA">
        <w:rPr>
          <w:rFonts w:cs="David"/>
          <w:rtl/>
        </w:rPr>
        <w:t>ת סמך מ</w:t>
      </w:r>
      <w:r w:rsidRPr="008C2ACA">
        <w:rPr>
          <w:rFonts w:cs="David" w:hint="cs"/>
          <w:rtl/>
        </w:rPr>
        <w:t>מ</w:t>
      </w:r>
      <w:r w:rsidRPr="008C2ACA">
        <w:rPr>
          <w:rFonts w:cs="David"/>
          <w:rtl/>
        </w:rPr>
        <w:t>ש</w:t>
      </w:r>
      <w:r w:rsidRPr="008C2ACA">
        <w:rPr>
          <w:rFonts w:cs="David" w:hint="cs"/>
          <w:rtl/>
        </w:rPr>
        <w:t>ל</w:t>
      </w:r>
      <w:r w:rsidRPr="008C2ACA">
        <w:rPr>
          <w:rFonts w:cs="David"/>
          <w:rtl/>
        </w:rPr>
        <w:t>תיות</w:t>
      </w:r>
      <w:r w:rsidRPr="008C2ACA">
        <w:rPr>
          <w:rFonts w:cs="David" w:hint="cs"/>
          <w:rtl/>
        </w:rPr>
        <w:t xml:space="preserve">, </w:t>
      </w:r>
      <w:r w:rsidR="00E1138E">
        <w:rPr>
          <w:rFonts w:cs="David" w:hint="cs"/>
          <w:rtl/>
        </w:rPr>
        <w:t xml:space="preserve">חברות ממשלתיות, </w:t>
      </w:r>
      <w:r w:rsidRPr="008C2ACA">
        <w:rPr>
          <w:rFonts w:cs="David" w:hint="cs"/>
          <w:rtl/>
        </w:rPr>
        <w:t xml:space="preserve">רשויות ממשלתיות </w:t>
      </w:r>
      <w:r w:rsidRPr="008C2ACA">
        <w:rPr>
          <w:rFonts w:cs="David"/>
          <w:rtl/>
        </w:rPr>
        <w:t>ותאגידים סטטוטוריים</w:t>
      </w:r>
      <w:r w:rsidRPr="008C2ACA">
        <w:rPr>
          <w:rFonts w:cs="David" w:hint="cs"/>
          <w:rtl/>
        </w:rPr>
        <w:t>).</w:t>
      </w:r>
    </w:p>
    <w:p w:rsidR="00321E02" w:rsidRPr="008C2ACA" w:rsidRDefault="00321E02" w:rsidP="00733E1D">
      <w:pPr>
        <w:pStyle w:val="110"/>
        <w:numPr>
          <w:ilvl w:val="3"/>
          <w:numId w:val="3"/>
        </w:numPr>
        <w:tabs>
          <w:tab w:val="clear" w:pos="3091"/>
          <w:tab w:val="num" w:pos="2382"/>
        </w:tabs>
        <w:ind w:left="2382"/>
        <w:rPr>
          <w:rFonts w:cs="David"/>
        </w:rPr>
      </w:pPr>
      <w:r w:rsidRPr="008C2ACA">
        <w:rPr>
          <w:rFonts w:cs="David" w:hint="cs"/>
          <w:rtl/>
        </w:rPr>
        <w:t>"שירותי ייעוץ וליווי מקצועי": פרויקטים של ייעוץ בתחום ניהול סיכונים תפעוליים עבור לקוחות, בהיקף מינימאלי של 300 שעות עבודה עבור לקוח בודד לפרויקט</w:t>
      </w:r>
      <w:r w:rsidR="00550C58" w:rsidRPr="008C2ACA">
        <w:rPr>
          <w:rFonts w:cs="David" w:hint="cs"/>
          <w:rtl/>
        </w:rPr>
        <w:t>.</w:t>
      </w:r>
    </w:p>
    <w:p w:rsidR="00D63033" w:rsidRPr="008C2ACA" w:rsidRDefault="00D63033" w:rsidP="00733E1D">
      <w:pPr>
        <w:pStyle w:val="110"/>
        <w:numPr>
          <w:ilvl w:val="2"/>
          <w:numId w:val="3"/>
        </w:numPr>
        <w:tabs>
          <w:tab w:val="clear" w:pos="2155"/>
          <w:tab w:val="num" w:pos="1446"/>
        </w:tabs>
        <w:ind w:left="1446"/>
        <w:rPr>
          <w:rFonts w:cs="David"/>
          <w:b/>
          <w:bCs/>
          <w:u w:val="single"/>
        </w:rPr>
      </w:pPr>
      <w:r w:rsidRPr="008C2ACA">
        <w:rPr>
          <w:rFonts w:cs="David" w:hint="cs"/>
          <w:b/>
          <w:bCs/>
          <w:u w:val="single"/>
          <w:rtl/>
        </w:rPr>
        <w:t xml:space="preserve">היקף הכנסות </w:t>
      </w:r>
    </w:p>
    <w:p w:rsidR="00D63033" w:rsidRDefault="00D63033" w:rsidP="00733E1D">
      <w:pPr>
        <w:pStyle w:val="110"/>
        <w:numPr>
          <w:ilvl w:val="0"/>
          <w:numId w:val="0"/>
        </w:numPr>
        <w:ind w:left="709"/>
        <w:rPr>
          <w:rFonts w:cs="David"/>
          <w:rtl/>
        </w:rPr>
      </w:pPr>
      <w:r w:rsidRPr="008C2ACA">
        <w:rPr>
          <w:rFonts w:cs="David" w:hint="cs"/>
          <w:rtl/>
        </w:rPr>
        <w:t>המציע סיפק שירותי ייעוץ</w:t>
      </w:r>
      <w:r w:rsidR="00EB0283">
        <w:rPr>
          <w:rFonts w:cs="David" w:hint="cs"/>
          <w:rtl/>
        </w:rPr>
        <w:t xml:space="preserve"> בתחום ניהול סיכונים</w:t>
      </w:r>
      <w:r w:rsidRPr="008C2ACA">
        <w:rPr>
          <w:rFonts w:cs="David" w:hint="cs"/>
          <w:rtl/>
        </w:rPr>
        <w:t xml:space="preserve"> בכל אחת מהשנים בשנים 2015, 2016 ו-2017,</w:t>
      </w:r>
      <w:r w:rsidR="00E073B7">
        <w:rPr>
          <w:rFonts w:cs="David" w:hint="cs"/>
          <w:rtl/>
        </w:rPr>
        <w:t xml:space="preserve"> 2018</w:t>
      </w:r>
      <w:r w:rsidRPr="008C2ACA">
        <w:rPr>
          <w:rFonts w:cs="David" w:hint="cs"/>
          <w:rtl/>
        </w:rPr>
        <w:t xml:space="preserve"> בהיקף כספי מצטבר של 3 מיליון ₪ לפחות.</w:t>
      </w:r>
    </w:p>
    <w:p w:rsidR="00E00A0C" w:rsidRDefault="00E00A0C" w:rsidP="00733E1D">
      <w:pPr>
        <w:pStyle w:val="110"/>
        <w:numPr>
          <w:ilvl w:val="0"/>
          <w:numId w:val="0"/>
        </w:numPr>
        <w:ind w:left="709"/>
        <w:rPr>
          <w:rFonts w:cs="David"/>
          <w:rtl/>
        </w:rPr>
      </w:pPr>
    </w:p>
    <w:p w:rsidR="00E00A0C" w:rsidRPr="008C2ACA" w:rsidRDefault="00E00A0C" w:rsidP="00733E1D">
      <w:pPr>
        <w:pStyle w:val="110"/>
        <w:numPr>
          <w:ilvl w:val="0"/>
          <w:numId w:val="0"/>
        </w:numPr>
        <w:ind w:left="709"/>
        <w:rPr>
          <w:rFonts w:cs="David"/>
          <w:rtl/>
        </w:rPr>
      </w:pPr>
    </w:p>
    <w:p w:rsidR="00321E02" w:rsidRPr="008C2ACA" w:rsidRDefault="00321E02" w:rsidP="00733E1D">
      <w:pPr>
        <w:pStyle w:val="110"/>
        <w:numPr>
          <w:ilvl w:val="2"/>
          <w:numId w:val="3"/>
        </w:numPr>
        <w:tabs>
          <w:tab w:val="clear" w:pos="2155"/>
          <w:tab w:val="num" w:pos="1446"/>
        </w:tabs>
        <w:ind w:left="1446"/>
        <w:rPr>
          <w:rFonts w:cs="David"/>
          <w:b/>
          <w:bCs/>
          <w:u w:val="single"/>
        </w:rPr>
      </w:pPr>
      <w:r w:rsidRPr="008C2ACA">
        <w:rPr>
          <w:rFonts w:cs="David" w:hint="cs"/>
          <w:b/>
          <w:bCs/>
          <w:u w:val="single"/>
          <w:rtl/>
        </w:rPr>
        <w:t>צוות המציע:</w:t>
      </w:r>
    </w:p>
    <w:p w:rsidR="00321E02" w:rsidRPr="008C2ACA" w:rsidRDefault="00321E02" w:rsidP="00733E1D">
      <w:pPr>
        <w:pStyle w:val="110"/>
        <w:numPr>
          <w:ilvl w:val="3"/>
          <w:numId w:val="3"/>
        </w:numPr>
        <w:tabs>
          <w:tab w:val="clear" w:pos="3091"/>
          <w:tab w:val="num" w:pos="2382"/>
        </w:tabs>
        <w:ind w:left="2382"/>
        <w:rPr>
          <w:rFonts w:cs="David"/>
        </w:rPr>
      </w:pPr>
      <w:r w:rsidRPr="008C2ACA">
        <w:rPr>
          <w:rFonts w:cs="David" w:hint="cs"/>
          <w:rtl/>
        </w:rPr>
        <w:t xml:space="preserve">המציע מעסיק באופן ישיר, במועד הגשת ההצעה, </w:t>
      </w:r>
      <w:r w:rsidRPr="008C2ACA">
        <w:rPr>
          <w:rFonts w:cs="David" w:hint="eastAsia"/>
          <w:rtl/>
        </w:rPr>
        <w:t>לפחות</w:t>
      </w:r>
      <w:r w:rsidRPr="008C2ACA">
        <w:rPr>
          <w:rFonts w:cs="David"/>
          <w:rtl/>
        </w:rPr>
        <w:t xml:space="preserve"> </w:t>
      </w:r>
      <w:r w:rsidR="002279D1" w:rsidRPr="008C2ACA">
        <w:rPr>
          <w:rFonts w:cs="David" w:hint="cs"/>
          <w:rtl/>
        </w:rPr>
        <w:t>7</w:t>
      </w:r>
      <w:r w:rsidRPr="008C2ACA">
        <w:rPr>
          <w:rFonts w:cs="David"/>
          <w:rtl/>
        </w:rPr>
        <w:t xml:space="preserve"> </w:t>
      </w:r>
      <w:r w:rsidRPr="008C2ACA">
        <w:rPr>
          <w:rFonts w:cs="David" w:hint="cs"/>
          <w:rtl/>
        </w:rPr>
        <w:t>יועצים מתוכם לפחות 3 יועצים לניהול סיכונים תפעולים.</w:t>
      </w:r>
    </w:p>
    <w:p w:rsidR="00321E02" w:rsidRPr="008C2ACA" w:rsidRDefault="00321E02" w:rsidP="00733E1D">
      <w:pPr>
        <w:pStyle w:val="110"/>
        <w:numPr>
          <w:ilvl w:val="3"/>
          <w:numId w:val="3"/>
        </w:numPr>
        <w:tabs>
          <w:tab w:val="clear" w:pos="3091"/>
          <w:tab w:val="num" w:pos="2382"/>
        </w:tabs>
        <w:ind w:left="2382"/>
        <w:rPr>
          <w:rFonts w:cs="David"/>
          <w:rtl/>
        </w:rPr>
      </w:pPr>
      <w:r w:rsidRPr="008C2ACA">
        <w:rPr>
          <w:rFonts w:cs="David" w:hint="cs"/>
          <w:rtl/>
        </w:rPr>
        <w:t>ל</w:t>
      </w:r>
      <w:r w:rsidRPr="008C2ACA">
        <w:rPr>
          <w:rFonts w:cs="David" w:hint="eastAsia"/>
          <w:rtl/>
        </w:rPr>
        <w:t>מציע</w:t>
      </w:r>
      <w:r w:rsidRPr="008C2ACA">
        <w:rPr>
          <w:rFonts w:cs="David"/>
          <w:rtl/>
        </w:rPr>
        <w:t xml:space="preserve"> </w:t>
      </w:r>
      <w:r w:rsidRPr="008C2ACA">
        <w:rPr>
          <w:rFonts w:cs="David" w:hint="cs"/>
          <w:rtl/>
        </w:rPr>
        <w:t>יש את היכולת להתחייב לה</w:t>
      </w:r>
      <w:r w:rsidRPr="008C2ACA">
        <w:rPr>
          <w:rFonts w:cs="David" w:hint="eastAsia"/>
          <w:rtl/>
        </w:rPr>
        <w:t>עמיד</w:t>
      </w:r>
      <w:r w:rsidRPr="008C2ACA">
        <w:rPr>
          <w:rFonts w:cs="David"/>
          <w:rtl/>
        </w:rPr>
        <w:t xml:space="preserve"> </w:t>
      </w:r>
      <w:r w:rsidRPr="008C2ACA">
        <w:rPr>
          <w:rFonts w:cs="David" w:hint="cs"/>
          <w:rtl/>
        </w:rPr>
        <w:t xml:space="preserve">צוות ייעודי עבור המזמין </w:t>
      </w:r>
      <w:r w:rsidRPr="008C2ACA">
        <w:rPr>
          <w:rFonts w:cs="David" w:hint="eastAsia"/>
          <w:rtl/>
        </w:rPr>
        <w:t>ל</w:t>
      </w:r>
      <w:r w:rsidRPr="008C2ACA">
        <w:rPr>
          <w:rFonts w:cs="David" w:hint="cs"/>
          <w:rtl/>
        </w:rPr>
        <w:t>שם</w:t>
      </w:r>
      <w:r w:rsidRPr="008C2ACA">
        <w:rPr>
          <w:rFonts w:cs="David"/>
          <w:rtl/>
        </w:rPr>
        <w:t xml:space="preserve"> </w:t>
      </w:r>
      <w:r w:rsidRPr="008C2ACA">
        <w:rPr>
          <w:rFonts w:cs="David" w:hint="eastAsia"/>
          <w:rtl/>
        </w:rPr>
        <w:t>מתן</w:t>
      </w:r>
      <w:r w:rsidRPr="008C2ACA">
        <w:rPr>
          <w:rFonts w:cs="David"/>
          <w:rtl/>
        </w:rPr>
        <w:t xml:space="preserve"> </w:t>
      </w:r>
      <w:r w:rsidRPr="008C2ACA">
        <w:rPr>
          <w:rFonts w:cs="David" w:hint="cs"/>
          <w:rtl/>
        </w:rPr>
        <w:t>שירותי הייעוץ והליווי המקצועי,</w:t>
      </w:r>
      <w:r w:rsidRPr="008C2ACA">
        <w:rPr>
          <w:rFonts w:cs="David"/>
          <w:rtl/>
        </w:rPr>
        <w:t xml:space="preserve"> </w:t>
      </w:r>
      <w:r w:rsidRPr="008C2ACA">
        <w:rPr>
          <w:rFonts w:cs="David" w:hint="eastAsia"/>
          <w:rtl/>
        </w:rPr>
        <w:t>ב</w:t>
      </w:r>
      <w:r w:rsidRPr="008C2ACA">
        <w:rPr>
          <w:rFonts w:cs="David" w:hint="cs"/>
          <w:rtl/>
        </w:rPr>
        <w:t>משך כל תקופת ההתקשרות</w:t>
      </w:r>
      <w:r w:rsidRPr="008C2ACA">
        <w:rPr>
          <w:rFonts w:cs="David"/>
          <w:rtl/>
        </w:rPr>
        <w:t xml:space="preserve">, </w:t>
      </w:r>
      <w:r w:rsidRPr="008C2ACA">
        <w:rPr>
          <w:rFonts w:cs="David" w:hint="cs"/>
          <w:rtl/>
        </w:rPr>
        <w:t xml:space="preserve">כאשר הרכב צוות זה יהיה </w:t>
      </w:r>
      <w:r w:rsidRPr="008C2ACA">
        <w:rPr>
          <w:rFonts w:cs="David" w:hint="eastAsia"/>
          <w:rtl/>
        </w:rPr>
        <w:t>כמפורט</w:t>
      </w:r>
      <w:r w:rsidRPr="008C2ACA">
        <w:rPr>
          <w:rFonts w:cs="David"/>
          <w:rtl/>
        </w:rPr>
        <w:t xml:space="preserve"> </w:t>
      </w:r>
      <w:r w:rsidRPr="008C2ACA">
        <w:rPr>
          <w:rFonts w:cs="David" w:hint="eastAsia"/>
          <w:rtl/>
        </w:rPr>
        <w:t>להלן</w:t>
      </w:r>
      <w:r w:rsidRPr="008C2ACA">
        <w:rPr>
          <w:rFonts w:cs="David"/>
          <w:rtl/>
        </w:rPr>
        <w:t>:</w:t>
      </w:r>
    </w:p>
    <w:p w:rsidR="00321E02" w:rsidRPr="008C2ACA" w:rsidRDefault="00321E02" w:rsidP="00733E1D">
      <w:pPr>
        <w:pStyle w:val="110"/>
        <w:numPr>
          <w:ilvl w:val="4"/>
          <w:numId w:val="3"/>
        </w:numPr>
        <w:tabs>
          <w:tab w:val="clear" w:pos="3175"/>
          <w:tab w:val="num" w:pos="2466"/>
        </w:tabs>
        <w:ind w:left="2466"/>
        <w:rPr>
          <w:rFonts w:cs="David"/>
        </w:rPr>
      </w:pPr>
      <w:r w:rsidRPr="008C2ACA">
        <w:rPr>
          <w:rFonts w:cs="David" w:hint="cs"/>
          <w:rtl/>
        </w:rPr>
        <w:t xml:space="preserve">מנהל בכיר/שותף: כהגדרתו בסעיף </w:t>
      </w:r>
      <w:r w:rsidR="007E0149" w:rsidRPr="008C2ACA">
        <w:rPr>
          <w:rFonts w:cs="David" w:hint="cs"/>
          <w:rtl/>
        </w:rPr>
        <w:t>4</w:t>
      </w:r>
      <w:r w:rsidRPr="008C2ACA">
        <w:rPr>
          <w:rFonts w:cs="David" w:hint="cs"/>
          <w:rtl/>
        </w:rPr>
        <w:t>.2 לעיל</w:t>
      </w:r>
      <w:r w:rsidRPr="008C2ACA">
        <w:rPr>
          <w:rFonts w:cs="David"/>
          <w:rtl/>
        </w:rPr>
        <w:t>.</w:t>
      </w:r>
    </w:p>
    <w:p w:rsidR="00321E02" w:rsidRPr="008C2ACA" w:rsidRDefault="00321E02" w:rsidP="00733E1D">
      <w:pPr>
        <w:pStyle w:val="110"/>
        <w:numPr>
          <w:ilvl w:val="4"/>
          <w:numId w:val="3"/>
        </w:numPr>
        <w:tabs>
          <w:tab w:val="clear" w:pos="3175"/>
          <w:tab w:val="num" w:pos="2466"/>
        </w:tabs>
        <w:ind w:left="2466"/>
        <w:rPr>
          <w:rFonts w:cs="David"/>
        </w:rPr>
      </w:pPr>
      <w:r w:rsidRPr="008C2ACA">
        <w:rPr>
          <w:rFonts w:cs="David" w:hint="cs"/>
          <w:rtl/>
        </w:rPr>
        <w:t xml:space="preserve">שני מנהלי צוותים: כהגדרתם בסעיף </w:t>
      </w:r>
      <w:r w:rsidR="007E0149" w:rsidRPr="008C2ACA">
        <w:rPr>
          <w:rFonts w:cs="David" w:hint="cs"/>
          <w:rtl/>
        </w:rPr>
        <w:t>4</w:t>
      </w:r>
      <w:r w:rsidRPr="008C2ACA">
        <w:rPr>
          <w:rFonts w:cs="David" w:hint="cs"/>
          <w:rtl/>
        </w:rPr>
        <w:t>.2 לעיל.</w:t>
      </w:r>
    </w:p>
    <w:p w:rsidR="00321E02" w:rsidRPr="008C2ACA" w:rsidRDefault="002279D1" w:rsidP="00733E1D">
      <w:pPr>
        <w:pStyle w:val="110"/>
        <w:numPr>
          <w:ilvl w:val="4"/>
          <w:numId w:val="3"/>
        </w:numPr>
        <w:tabs>
          <w:tab w:val="clear" w:pos="3175"/>
          <w:tab w:val="num" w:pos="2466"/>
        </w:tabs>
        <w:ind w:left="2466"/>
        <w:rPr>
          <w:rFonts w:cs="David"/>
          <w:rtl/>
        </w:rPr>
      </w:pPr>
      <w:r w:rsidRPr="008C2ACA">
        <w:rPr>
          <w:rFonts w:cs="David" w:hint="cs"/>
          <w:rtl/>
        </w:rPr>
        <w:t>ארבע</w:t>
      </w:r>
      <w:r w:rsidR="006C2DEE">
        <w:rPr>
          <w:rFonts w:cs="David" w:hint="cs"/>
          <w:rtl/>
        </w:rPr>
        <w:t>ה</w:t>
      </w:r>
      <w:r w:rsidR="00321E02" w:rsidRPr="008C2ACA">
        <w:rPr>
          <w:rFonts w:cs="David"/>
          <w:rtl/>
        </w:rPr>
        <w:t xml:space="preserve"> יועצים: </w:t>
      </w:r>
      <w:r w:rsidR="00321E02" w:rsidRPr="008C2ACA">
        <w:rPr>
          <w:rFonts w:cs="David" w:hint="cs"/>
          <w:rtl/>
        </w:rPr>
        <w:t>כהגדרתם</w:t>
      </w:r>
      <w:r w:rsidR="00321E02" w:rsidRPr="008C2ACA">
        <w:rPr>
          <w:rFonts w:cs="David"/>
          <w:rtl/>
        </w:rPr>
        <w:t xml:space="preserve"> </w:t>
      </w:r>
      <w:r w:rsidR="00321E02" w:rsidRPr="008C2ACA">
        <w:rPr>
          <w:rFonts w:cs="David" w:hint="cs"/>
          <w:rtl/>
        </w:rPr>
        <w:t>בסעיף</w:t>
      </w:r>
      <w:r w:rsidR="00321E02" w:rsidRPr="008C2ACA">
        <w:rPr>
          <w:rFonts w:cs="David"/>
          <w:rtl/>
        </w:rPr>
        <w:t xml:space="preserve"> </w:t>
      </w:r>
      <w:r w:rsidR="007E0149" w:rsidRPr="008C2ACA">
        <w:rPr>
          <w:rFonts w:cs="David" w:hint="cs"/>
          <w:rtl/>
        </w:rPr>
        <w:t>4</w:t>
      </w:r>
      <w:r w:rsidR="00321E02" w:rsidRPr="008C2ACA">
        <w:rPr>
          <w:rFonts w:cs="David"/>
          <w:rtl/>
        </w:rPr>
        <w:t xml:space="preserve">.2 </w:t>
      </w:r>
      <w:r w:rsidR="00321E02" w:rsidRPr="008C2ACA">
        <w:rPr>
          <w:rFonts w:cs="David" w:hint="cs"/>
          <w:rtl/>
        </w:rPr>
        <w:t>לעיל</w:t>
      </w:r>
      <w:r w:rsidR="00321E02" w:rsidRPr="008C2ACA">
        <w:rPr>
          <w:rFonts w:cs="David"/>
          <w:rtl/>
        </w:rPr>
        <w:t>.</w:t>
      </w:r>
    </w:p>
    <w:p w:rsidR="00321E02" w:rsidRPr="008C2ACA" w:rsidRDefault="00321E02" w:rsidP="00733E1D">
      <w:pPr>
        <w:pStyle w:val="110"/>
        <w:numPr>
          <w:ilvl w:val="3"/>
          <w:numId w:val="3"/>
        </w:numPr>
        <w:tabs>
          <w:tab w:val="clear" w:pos="3091"/>
          <w:tab w:val="num" w:pos="2382"/>
        </w:tabs>
        <w:ind w:left="2382"/>
        <w:rPr>
          <w:rFonts w:cs="David"/>
          <w:rtl/>
        </w:rPr>
      </w:pPr>
      <w:r w:rsidRPr="008C2ACA">
        <w:rPr>
          <w:rFonts w:cs="David" w:hint="cs"/>
          <w:rtl/>
        </w:rPr>
        <w:t xml:space="preserve">לעניין סעיף זה: </w:t>
      </w:r>
    </w:p>
    <w:p w:rsidR="00715D56" w:rsidRDefault="00AF166D" w:rsidP="00733E1D">
      <w:pPr>
        <w:pStyle w:val="110"/>
        <w:numPr>
          <w:ilvl w:val="4"/>
          <w:numId w:val="3"/>
        </w:numPr>
        <w:tabs>
          <w:tab w:val="clear" w:pos="3175"/>
          <w:tab w:val="num" w:pos="2466"/>
        </w:tabs>
        <w:ind w:left="2466"/>
        <w:rPr>
          <w:rFonts w:cs="David"/>
        </w:rPr>
      </w:pPr>
      <w:r w:rsidRPr="008C2ACA">
        <w:rPr>
          <w:rFonts w:cs="David" w:hint="cs"/>
          <w:rtl/>
        </w:rPr>
        <w:t>על המנהל הבכיר/שותף וגם על שני מנהלי הצוותים להיות בעלי לפחות תואר ראשון ממוסד</w:t>
      </w:r>
      <w:r w:rsidR="00EB0A22" w:rsidRPr="008C2ACA">
        <w:rPr>
          <w:rFonts w:cs="David" w:hint="cs"/>
          <w:rtl/>
        </w:rPr>
        <w:t xml:space="preserve"> אקדמאי</w:t>
      </w:r>
      <w:r w:rsidRPr="008C2ACA">
        <w:rPr>
          <w:rFonts w:cs="David" w:hint="cs"/>
          <w:rtl/>
        </w:rPr>
        <w:t xml:space="preserve"> מוכר</w:t>
      </w:r>
      <w:r w:rsidR="00F861AF" w:rsidRPr="008C2ACA">
        <w:rPr>
          <w:rFonts w:cs="David" w:hint="cs"/>
          <w:rtl/>
        </w:rPr>
        <w:t>.</w:t>
      </w:r>
      <w:r w:rsidRPr="008C2ACA">
        <w:rPr>
          <w:rFonts w:cs="David" w:hint="cs"/>
          <w:rtl/>
        </w:rPr>
        <w:t xml:space="preserve"> </w:t>
      </w:r>
      <w:r w:rsidR="00715D56" w:rsidRPr="008C2ACA">
        <w:rPr>
          <w:rFonts w:cs="David" w:hint="cs"/>
          <w:rtl/>
        </w:rPr>
        <w:t xml:space="preserve"> </w:t>
      </w:r>
    </w:p>
    <w:p w:rsidR="00CF3C0F" w:rsidRPr="008C2ACA" w:rsidRDefault="00CF3C0F" w:rsidP="00CF3C0F">
      <w:pPr>
        <w:pStyle w:val="110"/>
        <w:numPr>
          <w:ilvl w:val="4"/>
          <w:numId w:val="3"/>
        </w:numPr>
        <w:tabs>
          <w:tab w:val="clear" w:pos="3175"/>
          <w:tab w:val="num" w:pos="2466"/>
        </w:tabs>
        <w:ind w:left="2466"/>
        <w:rPr>
          <w:rFonts w:cs="David"/>
        </w:rPr>
      </w:pPr>
      <w:r>
        <w:rPr>
          <w:rFonts w:cs="David" w:hint="cs"/>
          <w:rtl/>
        </w:rPr>
        <w:t>ה</w:t>
      </w:r>
      <w:r w:rsidRPr="008C2ACA">
        <w:rPr>
          <w:rFonts w:cs="David" w:hint="cs"/>
          <w:rtl/>
        </w:rPr>
        <w:t xml:space="preserve">מנהל </w:t>
      </w:r>
      <w:r>
        <w:rPr>
          <w:rFonts w:cs="David" w:hint="cs"/>
          <w:rtl/>
        </w:rPr>
        <w:t>ה</w:t>
      </w:r>
      <w:r w:rsidRPr="008C2ACA">
        <w:rPr>
          <w:rFonts w:cs="David" w:hint="cs"/>
          <w:rtl/>
        </w:rPr>
        <w:t xml:space="preserve">בכיר/שותף </w:t>
      </w:r>
      <w:r>
        <w:rPr>
          <w:rFonts w:cs="David" w:hint="cs"/>
          <w:rtl/>
        </w:rPr>
        <w:t>וגם כל אחד ממנהלי הצוותים</w:t>
      </w:r>
      <w:r w:rsidR="00B07AB0">
        <w:rPr>
          <w:rFonts w:cs="David" w:hint="cs"/>
          <w:rtl/>
        </w:rPr>
        <w:t>,</w:t>
      </w:r>
      <w:r w:rsidRPr="008C2ACA">
        <w:rPr>
          <w:rFonts w:cs="David" w:hint="cs"/>
          <w:rtl/>
        </w:rPr>
        <w:t xml:space="preserve"> ביצעו</w:t>
      </w:r>
      <w:r>
        <w:rPr>
          <w:rFonts w:cs="David" w:hint="cs"/>
          <w:rtl/>
        </w:rPr>
        <w:t xml:space="preserve"> (כ"א בנפרד)</w:t>
      </w:r>
      <w:r w:rsidRPr="008C2ACA">
        <w:rPr>
          <w:rFonts w:cs="David" w:hint="cs"/>
          <w:rtl/>
        </w:rPr>
        <w:t xml:space="preserve"> לפחות 4 </w:t>
      </w:r>
      <w:r w:rsidRPr="008C2ACA">
        <w:rPr>
          <w:rFonts w:cs="David" w:hint="eastAsia"/>
          <w:rtl/>
        </w:rPr>
        <w:t>פרויקטי</w:t>
      </w:r>
      <w:r w:rsidRPr="008C2ACA">
        <w:rPr>
          <w:rFonts w:cs="David"/>
          <w:rtl/>
        </w:rPr>
        <w:t xml:space="preserve"> </w:t>
      </w:r>
      <w:r w:rsidRPr="008C2ACA">
        <w:rPr>
          <w:rFonts w:cs="David" w:hint="cs"/>
          <w:rtl/>
        </w:rPr>
        <w:t>ייעוץ בתחום ניהול הסיכונים התפעוליים בהיקף מינימאלי של 300 ש"ע כל עבודה, עבור לקוחות כהגדרתם בסעיף 15.2.</w:t>
      </w:r>
      <w:r>
        <w:rPr>
          <w:rFonts w:cs="David" w:hint="cs"/>
          <w:rtl/>
        </w:rPr>
        <w:t>1</w:t>
      </w:r>
      <w:r w:rsidRPr="008C2ACA">
        <w:rPr>
          <w:rFonts w:cs="David" w:hint="cs"/>
          <w:rtl/>
        </w:rPr>
        <w:t>.1 לעיל, במהלך ה</w:t>
      </w:r>
      <w:r w:rsidRPr="008C2ACA">
        <w:rPr>
          <w:rFonts w:cs="David"/>
          <w:rtl/>
        </w:rPr>
        <w:t>תקופה ש</w:t>
      </w:r>
      <w:r w:rsidRPr="008C2ACA">
        <w:rPr>
          <w:rFonts w:cs="David" w:hint="eastAsia"/>
          <w:rtl/>
        </w:rPr>
        <w:t>החלה</w:t>
      </w:r>
      <w:r w:rsidRPr="008C2ACA">
        <w:rPr>
          <w:rFonts w:cs="David"/>
          <w:rtl/>
        </w:rPr>
        <w:t xml:space="preserve"> מתאריך 1/1/2015 </w:t>
      </w:r>
      <w:r w:rsidRPr="008C2ACA">
        <w:rPr>
          <w:rFonts w:cs="David" w:hint="eastAsia"/>
          <w:rtl/>
        </w:rPr>
        <w:t>ועד</w:t>
      </w:r>
      <w:r w:rsidRPr="008C2ACA">
        <w:rPr>
          <w:rFonts w:cs="David"/>
          <w:rtl/>
        </w:rPr>
        <w:t xml:space="preserve"> </w:t>
      </w:r>
      <w:r w:rsidRPr="008C2ACA">
        <w:rPr>
          <w:rFonts w:cs="David" w:hint="eastAsia"/>
          <w:rtl/>
        </w:rPr>
        <w:t>למועד</w:t>
      </w:r>
      <w:r w:rsidRPr="008C2ACA">
        <w:rPr>
          <w:rFonts w:cs="David"/>
          <w:rtl/>
        </w:rPr>
        <w:t xml:space="preserve"> </w:t>
      </w:r>
      <w:r w:rsidRPr="008C2ACA">
        <w:rPr>
          <w:rFonts w:cs="David" w:hint="eastAsia"/>
          <w:rtl/>
        </w:rPr>
        <w:t>פרסום</w:t>
      </w:r>
      <w:r w:rsidRPr="008C2ACA">
        <w:rPr>
          <w:rFonts w:cs="David"/>
          <w:rtl/>
        </w:rPr>
        <w:t xml:space="preserve"> </w:t>
      </w:r>
      <w:r w:rsidRPr="008C2ACA">
        <w:rPr>
          <w:rFonts w:cs="David" w:hint="eastAsia"/>
          <w:rtl/>
        </w:rPr>
        <w:t>המכרז</w:t>
      </w:r>
      <w:r w:rsidRPr="008C2ACA">
        <w:rPr>
          <w:rFonts w:cs="David"/>
          <w:rtl/>
        </w:rPr>
        <w:t>.</w:t>
      </w:r>
    </w:p>
    <w:p w:rsidR="00321E02" w:rsidRPr="008C2ACA" w:rsidRDefault="00F861AF" w:rsidP="00733E1D">
      <w:pPr>
        <w:pStyle w:val="110"/>
        <w:numPr>
          <w:ilvl w:val="4"/>
          <w:numId w:val="3"/>
        </w:numPr>
        <w:tabs>
          <w:tab w:val="clear" w:pos="3175"/>
          <w:tab w:val="num" w:pos="2466"/>
        </w:tabs>
        <w:ind w:left="2466"/>
        <w:rPr>
          <w:rFonts w:cs="David"/>
        </w:rPr>
      </w:pPr>
      <w:r w:rsidRPr="008C2ACA">
        <w:rPr>
          <w:rFonts w:cs="David" w:hint="cs"/>
          <w:rtl/>
        </w:rPr>
        <w:t xml:space="preserve">לפחות שניים (2) מארבעת היועצים </w:t>
      </w:r>
      <w:r w:rsidR="00321E02" w:rsidRPr="008C2ACA">
        <w:rPr>
          <w:rFonts w:cs="David"/>
          <w:rtl/>
        </w:rPr>
        <w:t>ביצע</w:t>
      </w:r>
      <w:r w:rsidRPr="008C2ACA">
        <w:rPr>
          <w:rFonts w:cs="David" w:hint="cs"/>
          <w:rtl/>
        </w:rPr>
        <w:t>ו</w:t>
      </w:r>
      <w:r w:rsidR="00472F86">
        <w:rPr>
          <w:rFonts w:cs="David" w:hint="cs"/>
          <w:rtl/>
        </w:rPr>
        <w:t xml:space="preserve"> (כ"א בנפרד)</w:t>
      </w:r>
      <w:r w:rsidR="00321E02" w:rsidRPr="008C2ACA">
        <w:rPr>
          <w:rFonts w:cs="David"/>
          <w:rtl/>
        </w:rPr>
        <w:t xml:space="preserve"> לפחות </w:t>
      </w:r>
      <w:r w:rsidR="00D76126" w:rsidRPr="008C2ACA">
        <w:rPr>
          <w:rFonts w:cs="David" w:hint="cs"/>
          <w:rtl/>
        </w:rPr>
        <w:t>3</w:t>
      </w:r>
      <w:r w:rsidR="00D76126" w:rsidRPr="008C2ACA">
        <w:rPr>
          <w:rFonts w:cs="David"/>
          <w:rtl/>
        </w:rPr>
        <w:t xml:space="preserve"> </w:t>
      </w:r>
      <w:r w:rsidR="00321E02" w:rsidRPr="008C2ACA">
        <w:rPr>
          <w:rFonts w:cs="David" w:hint="cs"/>
          <w:rtl/>
        </w:rPr>
        <w:t>פרו</w:t>
      </w:r>
      <w:r w:rsidR="00CC00E6" w:rsidRPr="008C2ACA">
        <w:rPr>
          <w:rFonts w:cs="David" w:hint="cs"/>
          <w:rtl/>
        </w:rPr>
        <w:t>י</w:t>
      </w:r>
      <w:r w:rsidR="00321E02" w:rsidRPr="008C2ACA">
        <w:rPr>
          <w:rFonts w:cs="David" w:hint="cs"/>
          <w:rtl/>
        </w:rPr>
        <w:t>קטי</w:t>
      </w:r>
      <w:r w:rsidR="00321E02" w:rsidRPr="008C2ACA">
        <w:rPr>
          <w:rFonts w:cs="David"/>
          <w:rtl/>
        </w:rPr>
        <w:t xml:space="preserve"> </w:t>
      </w:r>
      <w:r w:rsidR="00321E02" w:rsidRPr="008C2ACA">
        <w:rPr>
          <w:rFonts w:cs="David" w:hint="cs"/>
          <w:rtl/>
        </w:rPr>
        <w:t>ייעוץ</w:t>
      </w:r>
      <w:r w:rsidR="0072223E" w:rsidRPr="008C2ACA">
        <w:rPr>
          <w:rFonts w:cs="David" w:hint="cs"/>
          <w:rtl/>
        </w:rPr>
        <w:t xml:space="preserve"> בניהול סיכונים</w:t>
      </w:r>
      <w:r w:rsidR="00321E02" w:rsidRPr="008C2ACA">
        <w:rPr>
          <w:rFonts w:cs="David"/>
          <w:rtl/>
        </w:rPr>
        <w:t xml:space="preserve"> </w:t>
      </w:r>
      <w:r w:rsidR="00321E02" w:rsidRPr="008C2ACA">
        <w:rPr>
          <w:rFonts w:cs="David" w:hint="cs"/>
          <w:rtl/>
        </w:rPr>
        <w:t>בהיקף</w:t>
      </w:r>
      <w:r w:rsidR="00321E02" w:rsidRPr="008C2ACA">
        <w:rPr>
          <w:rFonts w:cs="David"/>
          <w:rtl/>
        </w:rPr>
        <w:t xml:space="preserve"> </w:t>
      </w:r>
      <w:r w:rsidR="00321E02" w:rsidRPr="008C2ACA">
        <w:rPr>
          <w:rFonts w:cs="David" w:hint="cs"/>
          <w:rtl/>
        </w:rPr>
        <w:t>מינימאלי</w:t>
      </w:r>
      <w:r w:rsidR="00321E02" w:rsidRPr="008C2ACA">
        <w:rPr>
          <w:rFonts w:cs="David"/>
          <w:rtl/>
        </w:rPr>
        <w:t xml:space="preserve"> </w:t>
      </w:r>
      <w:r w:rsidR="00321E02" w:rsidRPr="008C2ACA">
        <w:rPr>
          <w:rFonts w:cs="David" w:hint="eastAsia"/>
          <w:rtl/>
        </w:rPr>
        <w:t>של</w:t>
      </w:r>
      <w:r w:rsidR="00321E02" w:rsidRPr="008C2ACA">
        <w:rPr>
          <w:rFonts w:cs="David"/>
          <w:rtl/>
        </w:rPr>
        <w:t xml:space="preserve"> 1</w:t>
      </w:r>
      <w:r w:rsidR="0072223E" w:rsidRPr="008C2ACA">
        <w:rPr>
          <w:rFonts w:cs="David" w:hint="cs"/>
          <w:rtl/>
        </w:rPr>
        <w:t>5</w:t>
      </w:r>
      <w:r w:rsidR="00321E02" w:rsidRPr="008C2ACA">
        <w:rPr>
          <w:rFonts w:cs="David"/>
          <w:rtl/>
        </w:rPr>
        <w:t xml:space="preserve">0 </w:t>
      </w:r>
      <w:r w:rsidR="00321E02" w:rsidRPr="008C2ACA">
        <w:rPr>
          <w:rFonts w:cs="David" w:hint="eastAsia"/>
          <w:rtl/>
        </w:rPr>
        <w:t>ש</w:t>
      </w:r>
      <w:r w:rsidR="00321E02" w:rsidRPr="008C2ACA">
        <w:rPr>
          <w:rFonts w:cs="David"/>
          <w:rtl/>
        </w:rPr>
        <w:t xml:space="preserve">"ע כל </w:t>
      </w:r>
      <w:r w:rsidR="00321E02" w:rsidRPr="008C2ACA">
        <w:rPr>
          <w:rFonts w:cs="David" w:hint="eastAsia"/>
          <w:rtl/>
        </w:rPr>
        <w:t>עבודה</w:t>
      </w:r>
      <w:r w:rsidR="00321E02" w:rsidRPr="008C2ACA">
        <w:rPr>
          <w:rFonts w:cs="David"/>
          <w:rtl/>
        </w:rPr>
        <w:t xml:space="preserve">, עבור לקוחות </w:t>
      </w:r>
      <w:r w:rsidR="00321E02" w:rsidRPr="008C2ACA">
        <w:rPr>
          <w:rFonts w:cs="David" w:hint="eastAsia"/>
          <w:rtl/>
        </w:rPr>
        <w:t>כהגדרתם</w:t>
      </w:r>
      <w:r w:rsidR="00321E02" w:rsidRPr="008C2ACA">
        <w:rPr>
          <w:rFonts w:cs="David"/>
          <w:rtl/>
        </w:rPr>
        <w:t xml:space="preserve"> </w:t>
      </w:r>
      <w:r w:rsidR="00321E02" w:rsidRPr="008C2ACA">
        <w:rPr>
          <w:rFonts w:cs="David" w:hint="eastAsia"/>
          <w:rtl/>
        </w:rPr>
        <w:t>בסעיף</w:t>
      </w:r>
      <w:r w:rsidR="00321E02" w:rsidRPr="008C2ACA">
        <w:rPr>
          <w:rFonts w:cs="David"/>
          <w:rtl/>
        </w:rPr>
        <w:t xml:space="preserve"> </w:t>
      </w:r>
      <w:r w:rsidR="007E0149" w:rsidRPr="008C2ACA">
        <w:rPr>
          <w:rFonts w:cs="David" w:hint="cs"/>
          <w:rtl/>
        </w:rPr>
        <w:t>15</w:t>
      </w:r>
      <w:r w:rsidR="00321E02" w:rsidRPr="008C2ACA">
        <w:rPr>
          <w:rFonts w:cs="David"/>
          <w:rtl/>
        </w:rPr>
        <w:t>.</w:t>
      </w:r>
      <w:r w:rsidR="007E0149" w:rsidRPr="008C2ACA">
        <w:rPr>
          <w:rFonts w:cs="David" w:hint="cs"/>
          <w:rtl/>
        </w:rPr>
        <w:t>2</w:t>
      </w:r>
      <w:r w:rsidR="00321E02" w:rsidRPr="008C2ACA">
        <w:rPr>
          <w:rFonts w:cs="David"/>
          <w:rtl/>
        </w:rPr>
        <w:t>.</w:t>
      </w:r>
      <w:r w:rsidR="00CF3C0F">
        <w:rPr>
          <w:rFonts w:cs="David" w:hint="cs"/>
          <w:rtl/>
        </w:rPr>
        <w:t>1</w:t>
      </w:r>
      <w:r w:rsidR="00321E02" w:rsidRPr="008C2ACA">
        <w:rPr>
          <w:rFonts w:cs="David"/>
          <w:rtl/>
        </w:rPr>
        <w:t>.</w:t>
      </w:r>
      <w:r w:rsidR="007E0149" w:rsidRPr="008C2ACA">
        <w:rPr>
          <w:rFonts w:cs="David" w:hint="cs"/>
          <w:rtl/>
        </w:rPr>
        <w:t>1</w:t>
      </w:r>
      <w:r w:rsidR="00321E02" w:rsidRPr="008C2ACA">
        <w:rPr>
          <w:rFonts w:cs="David"/>
          <w:rtl/>
        </w:rPr>
        <w:t xml:space="preserve"> לעיל, במהלך </w:t>
      </w:r>
      <w:r w:rsidR="00321E02" w:rsidRPr="008C2ACA">
        <w:rPr>
          <w:rFonts w:cs="David" w:hint="eastAsia"/>
          <w:rtl/>
        </w:rPr>
        <w:t>ה</w:t>
      </w:r>
      <w:r w:rsidR="00321E02" w:rsidRPr="008C2ACA">
        <w:rPr>
          <w:rFonts w:cs="David"/>
          <w:rtl/>
        </w:rPr>
        <w:t>תקופה ש</w:t>
      </w:r>
      <w:r w:rsidR="00321E02" w:rsidRPr="008C2ACA">
        <w:rPr>
          <w:rFonts w:cs="David" w:hint="eastAsia"/>
          <w:rtl/>
        </w:rPr>
        <w:t>החלה</w:t>
      </w:r>
      <w:r w:rsidR="00321E02" w:rsidRPr="008C2ACA">
        <w:rPr>
          <w:rFonts w:cs="David"/>
          <w:rtl/>
        </w:rPr>
        <w:t xml:space="preserve"> מתאריך 1/1/2015 </w:t>
      </w:r>
      <w:r w:rsidR="00321E02" w:rsidRPr="008C2ACA">
        <w:rPr>
          <w:rFonts w:cs="David" w:hint="eastAsia"/>
          <w:rtl/>
        </w:rPr>
        <w:t>ועד</w:t>
      </w:r>
      <w:r w:rsidR="00321E02" w:rsidRPr="008C2ACA">
        <w:rPr>
          <w:rFonts w:cs="David"/>
          <w:rtl/>
        </w:rPr>
        <w:t xml:space="preserve"> </w:t>
      </w:r>
      <w:r w:rsidR="00321E02" w:rsidRPr="008C2ACA">
        <w:rPr>
          <w:rFonts w:cs="David" w:hint="eastAsia"/>
          <w:rtl/>
        </w:rPr>
        <w:t>למועד</w:t>
      </w:r>
      <w:r w:rsidR="00321E02" w:rsidRPr="008C2ACA">
        <w:rPr>
          <w:rFonts w:cs="David"/>
          <w:rtl/>
        </w:rPr>
        <w:t xml:space="preserve"> </w:t>
      </w:r>
      <w:r w:rsidR="00321E02" w:rsidRPr="008C2ACA">
        <w:rPr>
          <w:rFonts w:cs="David" w:hint="eastAsia"/>
          <w:rtl/>
        </w:rPr>
        <w:t>פרסום</w:t>
      </w:r>
      <w:r w:rsidR="00321E02" w:rsidRPr="008C2ACA">
        <w:rPr>
          <w:rFonts w:cs="David"/>
          <w:rtl/>
        </w:rPr>
        <w:t xml:space="preserve"> </w:t>
      </w:r>
      <w:r w:rsidR="00321E02" w:rsidRPr="008C2ACA">
        <w:rPr>
          <w:rFonts w:cs="David" w:hint="eastAsia"/>
          <w:rtl/>
        </w:rPr>
        <w:t>המכרז</w:t>
      </w:r>
      <w:r w:rsidR="00321E02" w:rsidRPr="008C2ACA">
        <w:rPr>
          <w:rFonts w:cs="David"/>
          <w:rtl/>
        </w:rPr>
        <w:t>.</w:t>
      </w:r>
    </w:p>
    <w:p w:rsidR="00321E02" w:rsidRPr="008C2ACA" w:rsidRDefault="00321E02" w:rsidP="00733E1D">
      <w:pPr>
        <w:pStyle w:val="110"/>
        <w:numPr>
          <w:ilvl w:val="4"/>
          <w:numId w:val="3"/>
        </w:numPr>
        <w:tabs>
          <w:tab w:val="clear" w:pos="3175"/>
          <w:tab w:val="num" w:pos="2466"/>
        </w:tabs>
        <w:ind w:left="2466"/>
        <w:rPr>
          <w:rFonts w:cs="David"/>
        </w:rPr>
      </w:pPr>
      <w:r w:rsidRPr="008C2ACA">
        <w:rPr>
          <w:rFonts w:cs="David" w:hint="eastAsia"/>
          <w:rtl/>
        </w:rPr>
        <w:t>יובהר</w:t>
      </w:r>
      <w:r w:rsidRPr="008C2ACA">
        <w:rPr>
          <w:rFonts w:cs="David"/>
          <w:rtl/>
        </w:rPr>
        <w:t xml:space="preserve"> כי לצורך </w:t>
      </w:r>
      <w:r w:rsidRPr="008C2ACA">
        <w:rPr>
          <w:rFonts w:cs="David" w:hint="eastAsia"/>
          <w:rtl/>
        </w:rPr>
        <w:t>מניין</w:t>
      </w:r>
      <w:r w:rsidRPr="008C2ACA">
        <w:rPr>
          <w:rFonts w:cs="David"/>
          <w:rtl/>
        </w:rPr>
        <w:t xml:space="preserve"> </w:t>
      </w:r>
      <w:r w:rsidRPr="008C2ACA">
        <w:rPr>
          <w:rFonts w:cs="David" w:hint="eastAsia"/>
          <w:rtl/>
        </w:rPr>
        <w:t>פרו</w:t>
      </w:r>
      <w:r w:rsidR="009E536C" w:rsidRPr="008C2ACA">
        <w:rPr>
          <w:rFonts w:cs="David" w:hint="cs"/>
          <w:rtl/>
        </w:rPr>
        <w:t>י</w:t>
      </w:r>
      <w:r w:rsidRPr="008C2ACA">
        <w:rPr>
          <w:rFonts w:cs="David" w:hint="eastAsia"/>
          <w:rtl/>
        </w:rPr>
        <w:t>קטי</w:t>
      </w:r>
      <w:r w:rsidRPr="008C2ACA">
        <w:rPr>
          <w:rFonts w:cs="David"/>
          <w:rtl/>
        </w:rPr>
        <w:t xml:space="preserve"> </w:t>
      </w:r>
      <w:r w:rsidRPr="008C2ACA">
        <w:rPr>
          <w:rFonts w:cs="David" w:hint="eastAsia"/>
          <w:rtl/>
        </w:rPr>
        <w:t>הייעוץ</w:t>
      </w:r>
      <w:r w:rsidRPr="008C2ACA">
        <w:rPr>
          <w:rFonts w:cs="David"/>
          <w:rtl/>
        </w:rPr>
        <w:t xml:space="preserve"> </w:t>
      </w:r>
      <w:r w:rsidRPr="008C2ACA">
        <w:rPr>
          <w:rFonts w:cs="David" w:hint="eastAsia"/>
          <w:rtl/>
        </w:rPr>
        <w:t>בסעיף</w:t>
      </w:r>
      <w:r w:rsidRPr="008C2ACA">
        <w:rPr>
          <w:rFonts w:cs="David"/>
          <w:rtl/>
        </w:rPr>
        <w:t xml:space="preserve"> </w:t>
      </w:r>
      <w:r w:rsidRPr="008C2ACA">
        <w:rPr>
          <w:rFonts w:cs="David" w:hint="eastAsia"/>
          <w:rtl/>
        </w:rPr>
        <w:t>זה</w:t>
      </w:r>
      <w:r w:rsidRPr="008C2ACA">
        <w:rPr>
          <w:rFonts w:cs="David"/>
          <w:rtl/>
        </w:rPr>
        <w:t xml:space="preserve"> </w:t>
      </w:r>
      <w:r w:rsidRPr="008C2ACA">
        <w:rPr>
          <w:rFonts w:cs="David" w:hint="eastAsia"/>
          <w:rtl/>
        </w:rPr>
        <w:t>יכול</w:t>
      </w:r>
      <w:r w:rsidRPr="008C2ACA">
        <w:rPr>
          <w:rFonts w:cs="David"/>
          <w:rtl/>
        </w:rPr>
        <w:t xml:space="preserve"> </w:t>
      </w:r>
      <w:r w:rsidRPr="008C2ACA">
        <w:rPr>
          <w:rFonts w:cs="David" w:hint="eastAsia"/>
          <w:rtl/>
        </w:rPr>
        <w:t>כי</w:t>
      </w:r>
      <w:r w:rsidRPr="008C2ACA">
        <w:rPr>
          <w:rFonts w:cs="David"/>
          <w:rtl/>
        </w:rPr>
        <w:t xml:space="preserve"> </w:t>
      </w:r>
      <w:r w:rsidRPr="008C2ACA">
        <w:rPr>
          <w:rFonts w:cs="David" w:hint="eastAsia"/>
          <w:rtl/>
        </w:rPr>
        <w:t>אותה</w:t>
      </w:r>
      <w:r w:rsidRPr="008C2ACA">
        <w:rPr>
          <w:rFonts w:cs="David"/>
          <w:rtl/>
        </w:rPr>
        <w:t xml:space="preserve"> </w:t>
      </w:r>
      <w:r w:rsidRPr="008C2ACA">
        <w:rPr>
          <w:rFonts w:cs="David" w:hint="eastAsia"/>
          <w:rtl/>
        </w:rPr>
        <w:t>עבודה</w:t>
      </w:r>
      <w:r w:rsidRPr="008C2ACA">
        <w:rPr>
          <w:rFonts w:cs="David"/>
          <w:rtl/>
        </w:rPr>
        <w:t xml:space="preserve"> </w:t>
      </w:r>
      <w:r w:rsidRPr="008C2ACA">
        <w:rPr>
          <w:rFonts w:cs="David" w:hint="eastAsia"/>
          <w:rtl/>
        </w:rPr>
        <w:t>תבוצע</w:t>
      </w:r>
      <w:r w:rsidRPr="008C2ACA">
        <w:rPr>
          <w:rFonts w:cs="David"/>
          <w:rtl/>
        </w:rPr>
        <w:t xml:space="preserve"> </w:t>
      </w:r>
      <w:r w:rsidRPr="008C2ACA">
        <w:rPr>
          <w:rFonts w:cs="David" w:hint="eastAsia"/>
          <w:rtl/>
        </w:rPr>
        <w:t>על</w:t>
      </w:r>
      <w:r w:rsidRPr="008C2ACA">
        <w:rPr>
          <w:rFonts w:cs="David"/>
          <w:rtl/>
        </w:rPr>
        <w:t xml:space="preserve"> </w:t>
      </w:r>
      <w:r w:rsidRPr="008C2ACA">
        <w:rPr>
          <w:rFonts w:cs="David" w:hint="eastAsia"/>
          <w:rtl/>
        </w:rPr>
        <w:t>ידי</w:t>
      </w:r>
      <w:r w:rsidRPr="008C2ACA">
        <w:rPr>
          <w:rFonts w:cs="David"/>
          <w:rtl/>
        </w:rPr>
        <w:t xml:space="preserve"> </w:t>
      </w:r>
      <w:r w:rsidRPr="008C2ACA">
        <w:rPr>
          <w:rFonts w:cs="David" w:hint="eastAsia"/>
          <w:rtl/>
        </w:rPr>
        <w:t>יותר</w:t>
      </w:r>
      <w:r w:rsidRPr="008C2ACA">
        <w:rPr>
          <w:rFonts w:cs="David"/>
          <w:rtl/>
        </w:rPr>
        <w:t xml:space="preserve"> </w:t>
      </w:r>
      <w:r w:rsidRPr="008C2ACA">
        <w:rPr>
          <w:rFonts w:cs="David" w:hint="eastAsia"/>
          <w:rtl/>
        </w:rPr>
        <w:t>מעובד</w:t>
      </w:r>
      <w:r w:rsidRPr="008C2ACA">
        <w:rPr>
          <w:rFonts w:cs="David"/>
          <w:rtl/>
        </w:rPr>
        <w:t xml:space="preserve"> </w:t>
      </w:r>
      <w:r w:rsidRPr="008C2ACA">
        <w:rPr>
          <w:rFonts w:cs="David" w:hint="eastAsia"/>
          <w:rtl/>
        </w:rPr>
        <w:t>אחד</w:t>
      </w:r>
      <w:r w:rsidRPr="008C2ACA">
        <w:rPr>
          <w:rFonts w:cs="David"/>
          <w:rtl/>
        </w:rPr>
        <w:t xml:space="preserve"> </w:t>
      </w:r>
      <w:r w:rsidRPr="008C2ACA">
        <w:rPr>
          <w:rFonts w:cs="David" w:hint="eastAsia"/>
          <w:rtl/>
        </w:rPr>
        <w:t>של</w:t>
      </w:r>
      <w:r w:rsidRPr="008C2ACA">
        <w:rPr>
          <w:rFonts w:cs="David"/>
          <w:rtl/>
        </w:rPr>
        <w:t xml:space="preserve"> </w:t>
      </w:r>
      <w:r w:rsidRPr="008C2ACA">
        <w:rPr>
          <w:rFonts w:cs="David" w:hint="eastAsia"/>
          <w:rtl/>
        </w:rPr>
        <w:t>המציע</w:t>
      </w:r>
      <w:r w:rsidRPr="008C2ACA">
        <w:rPr>
          <w:rFonts w:cs="David"/>
          <w:rtl/>
        </w:rPr>
        <w:t>.</w:t>
      </w:r>
    </w:p>
    <w:bookmarkEnd w:id="79"/>
    <w:p w:rsidR="001733EA" w:rsidRPr="008C2ACA" w:rsidRDefault="001733EA" w:rsidP="00733E1D">
      <w:pPr>
        <w:pStyle w:val="ListParagraph"/>
        <w:ind w:left="2665"/>
        <w:rPr>
          <w:rFonts w:ascii="David" w:hAnsi="David"/>
          <w:rtl/>
        </w:rPr>
      </w:pPr>
    </w:p>
    <w:p w:rsidR="00E95F80" w:rsidRDefault="00E95F80" w:rsidP="00733E1D">
      <w:pPr>
        <w:pStyle w:val="ListParagraph"/>
        <w:numPr>
          <w:ilvl w:val="1"/>
          <w:numId w:val="3"/>
        </w:numPr>
        <w:tabs>
          <w:tab w:val="clear" w:pos="1464"/>
          <w:tab w:val="num" w:pos="755"/>
        </w:tabs>
        <w:ind w:left="755"/>
        <w:rPr>
          <w:rFonts w:ascii="David" w:hAnsi="David"/>
        </w:rPr>
      </w:pPr>
      <w:r w:rsidRPr="008C2ACA">
        <w:rPr>
          <w:rFonts w:ascii="David" w:hAnsi="David"/>
          <w:rtl/>
        </w:rPr>
        <w:t>לעניין סעי</w:t>
      </w:r>
      <w:r w:rsidR="001C6CF0" w:rsidRPr="008C2ACA">
        <w:rPr>
          <w:rFonts w:ascii="David" w:hAnsi="David"/>
          <w:rtl/>
        </w:rPr>
        <w:t>ף</w:t>
      </w:r>
      <w:r w:rsidRPr="008C2ACA">
        <w:rPr>
          <w:rFonts w:ascii="David" w:hAnsi="David"/>
          <w:rtl/>
        </w:rPr>
        <w:t xml:space="preserve"> </w:t>
      </w:r>
      <w:r w:rsidR="00CF77B6" w:rsidRPr="008C2ACA">
        <w:rPr>
          <w:rFonts w:ascii="David" w:hAnsi="David" w:hint="cs"/>
          <w:rtl/>
        </w:rPr>
        <w:t>1</w:t>
      </w:r>
      <w:r w:rsidR="00226738" w:rsidRPr="008C2ACA">
        <w:rPr>
          <w:rFonts w:ascii="David" w:hAnsi="David" w:hint="cs"/>
          <w:rtl/>
        </w:rPr>
        <w:t>5</w:t>
      </w:r>
      <w:r w:rsidR="00CF77B6" w:rsidRPr="008C2ACA">
        <w:rPr>
          <w:rFonts w:ascii="David" w:hAnsi="David" w:hint="cs"/>
          <w:rtl/>
        </w:rPr>
        <w:t>.2</w:t>
      </w:r>
      <w:r w:rsidR="00BD4FB4" w:rsidRPr="008C2ACA">
        <w:rPr>
          <w:rFonts w:ascii="David" w:hAnsi="David" w:hint="cs"/>
          <w:rtl/>
        </w:rPr>
        <w:t xml:space="preserve"> </w:t>
      </w:r>
      <w:r w:rsidRPr="008C2ACA">
        <w:rPr>
          <w:rFonts w:ascii="David" w:hAnsi="David"/>
          <w:rtl/>
        </w:rPr>
        <w:t>לעיל, על כל תתי סעיפי</w:t>
      </w:r>
      <w:r w:rsidR="001C6CF0" w:rsidRPr="008C2ACA">
        <w:rPr>
          <w:rFonts w:ascii="David" w:hAnsi="David"/>
          <w:rtl/>
        </w:rPr>
        <w:t>ו</w:t>
      </w:r>
      <w:r w:rsidRPr="008C2ACA">
        <w:rPr>
          <w:rFonts w:ascii="David" w:hAnsi="David"/>
          <w:rtl/>
        </w:rPr>
        <w:t xml:space="preserve"> - ההחלטה האם המציע </w:t>
      </w:r>
      <w:r w:rsidR="00CF77B6" w:rsidRPr="008C2ACA">
        <w:rPr>
          <w:rFonts w:ascii="David" w:hAnsi="David" w:hint="cs"/>
          <w:rtl/>
        </w:rPr>
        <w:t>והצוות המוצע</w:t>
      </w:r>
      <w:r w:rsidRPr="008C2ACA">
        <w:rPr>
          <w:rFonts w:ascii="David" w:hAnsi="David"/>
          <w:rtl/>
        </w:rPr>
        <w:t xml:space="preserve"> עומדים בדרישות כנדרש לעיל, ובכלל זה ההחלטה האם הניסיון שעליו הצביע המציע הוא</w:t>
      </w:r>
      <w:r w:rsidR="0092227B" w:rsidRPr="008C2ACA">
        <w:rPr>
          <w:rFonts w:ascii="David" w:hAnsi="David"/>
          <w:rtl/>
        </w:rPr>
        <w:t xml:space="preserve"> </w:t>
      </w:r>
      <w:r w:rsidRPr="008C2ACA">
        <w:rPr>
          <w:rFonts w:ascii="David" w:hAnsi="David"/>
          <w:rtl/>
        </w:rPr>
        <w:t>ניסיון כנדרש לעיל הינה בשיקול דעתה של ועדת המכרזים.</w:t>
      </w:r>
    </w:p>
    <w:p w:rsidR="00B07AB0" w:rsidRPr="008C2ACA" w:rsidRDefault="00B07AB0" w:rsidP="00B07AB0">
      <w:pPr>
        <w:pStyle w:val="Heading11"/>
        <w:spacing w:before="120"/>
        <w:ind w:left="178"/>
        <w:jc w:val="both"/>
        <w:rPr>
          <w:rFonts w:ascii="David" w:hAnsi="David" w:cs="David"/>
          <w:sz w:val="24"/>
          <w:szCs w:val="24"/>
        </w:rPr>
      </w:pPr>
      <w:r w:rsidRPr="008C2ACA">
        <w:rPr>
          <w:rFonts w:ascii="David" w:hAnsi="David" w:cs="David"/>
          <w:sz w:val="24"/>
          <w:szCs w:val="24"/>
          <w:rtl/>
        </w:rPr>
        <w:t>האישורים והמסמכים הנדרשים להוכחת עמידה בתנאי הסף המ</w:t>
      </w:r>
      <w:r>
        <w:rPr>
          <w:rFonts w:ascii="David" w:hAnsi="David" w:cs="David" w:hint="cs"/>
          <w:sz w:val="24"/>
          <w:szCs w:val="24"/>
          <w:rtl/>
        </w:rPr>
        <w:t>קצועיים</w:t>
      </w:r>
      <w:r w:rsidRPr="008C2ACA">
        <w:rPr>
          <w:rFonts w:ascii="David" w:hAnsi="David" w:cs="David"/>
          <w:sz w:val="24"/>
          <w:szCs w:val="24"/>
          <w:rtl/>
        </w:rPr>
        <w:t xml:space="preserve"> המפורטים לעיל:</w:t>
      </w:r>
    </w:p>
    <w:p w:rsidR="006B2176" w:rsidRDefault="006B2176" w:rsidP="00B07AB0">
      <w:pPr>
        <w:pStyle w:val="ListParagraph"/>
        <w:numPr>
          <w:ilvl w:val="0"/>
          <w:numId w:val="9"/>
        </w:numPr>
        <w:tabs>
          <w:tab w:val="left" w:pos="611"/>
          <w:tab w:val="left" w:pos="791"/>
          <w:tab w:val="left" w:pos="8313"/>
          <w:tab w:val="left" w:pos="8531"/>
          <w:tab w:val="left" w:pos="9071"/>
        </w:tabs>
        <w:ind w:left="832"/>
        <w:rPr>
          <w:rFonts w:ascii="David" w:hAnsi="David"/>
        </w:rPr>
      </w:pPr>
      <w:r w:rsidRPr="008C2ACA">
        <w:rPr>
          <w:rFonts w:ascii="David" w:hAnsi="David"/>
          <w:rtl/>
        </w:rPr>
        <w:t>לצורך הוכחת תנאי הסף המקצועיים</w:t>
      </w:r>
      <w:r w:rsidR="00CF4ED4" w:rsidRPr="008C2ACA">
        <w:rPr>
          <w:rFonts w:ascii="David" w:hAnsi="David"/>
          <w:rtl/>
        </w:rPr>
        <w:t xml:space="preserve"> </w:t>
      </w:r>
      <w:r w:rsidRPr="008C2ACA">
        <w:rPr>
          <w:rFonts w:ascii="David" w:hAnsi="David"/>
          <w:rtl/>
        </w:rPr>
        <w:t>על המציע לצרף להצעתו</w:t>
      </w:r>
      <w:r w:rsidR="00CF77B6" w:rsidRPr="008C2ACA">
        <w:rPr>
          <w:rFonts w:ascii="David" w:hAnsi="David" w:hint="cs"/>
          <w:rtl/>
        </w:rPr>
        <w:t xml:space="preserve"> הצהרה חתומה על ידי עורך דין</w:t>
      </w:r>
      <w:r w:rsidRPr="008C2ACA">
        <w:rPr>
          <w:rFonts w:ascii="David" w:hAnsi="David"/>
          <w:rtl/>
        </w:rPr>
        <w:t xml:space="preserve"> ולמלא </w:t>
      </w:r>
      <w:r w:rsidR="00FB46F5">
        <w:rPr>
          <w:rFonts w:ascii="David" w:hAnsi="David" w:hint="cs"/>
          <w:rtl/>
        </w:rPr>
        <w:t>על פי נוסח</w:t>
      </w:r>
      <w:r w:rsidRPr="008C2ACA">
        <w:rPr>
          <w:rFonts w:ascii="David" w:hAnsi="David"/>
          <w:rtl/>
        </w:rPr>
        <w:t xml:space="preserve"> נספח </w:t>
      </w:r>
      <w:r w:rsidR="007343F3" w:rsidRPr="008C2ACA">
        <w:rPr>
          <w:rFonts w:ascii="David" w:hAnsi="David" w:hint="cs"/>
          <w:rtl/>
        </w:rPr>
        <w:t>ב</w:t>
      </w:r>
      <w:r w:rsidR="007343F3" w:rsidRPr="00B07AB0">
        <w:rPr>
          <w:rFonts w:ascii="David" w:hAnsi="David" w:hint="cs"/>
          <w:rtl/>
        </w:rPr>
        <w:t>'2.</w:t>
      </w:r>
      <w:r w:rsidRPr="008C2ACA">
        <w:rPr>
          <w:rFonts w:ascii="David" w:hAnsi="David"/>
          <w:rtl/>
        </w:rPr>
        <w:t xml:space="preserve"> </w:t>
      </w:r>
    </w:p>
    <w:p w:rsidR="00EE577E" w:rsidRDefault="00EE577E" w:rsidP="00B07AB0">
      <w:pPr>
        <w:pStyle w:val="ListParagraph"/>
        <w:numPr>
          <w:ilvl w:val="0"/>
          <w:numId w:val="9"/>
        </w:numPr>
        <w:tabs>
          <w:tab w:val="left" w:pos="611"/>
          <w:tab w:val="left" w:pos="791"/>
          <w:tab w:val="left" w:pos="8313"/>
          <w:tab w:val="left" w:pos="8531"/>
          <w:tab w:val="left" w:pos="9071"/>
        </w:tabs>
        <w:ind w:left="832"/>
        <w:rPr>
          <w:rFonts w:ascii="David" w:hAnsi="David"/>
        </w:rPr>
      </w:pPr>
      <w:r>
        <w:rPr>
          <w:rFonts w:ascii="David" w:hAnsi="David" w:hint="cs"/>
          <w:rtl/>
        </w:rPr>
        <w:lastRenderedPageBreak/>
        <w:t>לגבי המנהל הבכיר/שותף וגם לגבי שני מנהלי צוותים</w:t>
      </w:r>
      <w:r w:rsidRPr="00261406">
        <w:rPr>
          <w:rFonts w:ascii="David" w:hAnsi="David"/>
          <w:rtl/>
        </w:rPr>
        <w:t xml:space="preserve"> על המציע לצרף להצעתו תעודות תואר אקדמאי</w:t>
      </w:r>
      <w:r>
        <w:rPr>
          <w:rFonts w:ascii="David" w:hAnsi="David" w:hint="cs"/>
          <w:rtl/>
        </w:rPr>
        <w:t xml:space="preserve">. </w:t>
      </w:r>
      <w:r w:rsidRPr="00261406">
        <w:rPr>
          <w:rFonts w:ascii="David" w:hAnsi="David"/>
          <w:rtl/>
        </w:rPr>
        <w:t>לבעל תואר אקדמי מחו"ל יש לצרף אישור האגף להערכת תארים אקדמיים בחו"ל שבמשרד החינוך</w:t>
      </w:r>
      <w:r>
        <w:rPr>
          <w:rFonts w:ascii="David" w:hAnsi="David" w:hint="cs"/>
          <w:rtl/>
        </w:rPr>
        <w:t>.</w:t>
      </w:r>
    </w:p>
    <w:p w:rsidR="00EE577E" w:rsidRPr="008C2ACA" w:rsidRDefault="00EE577E" w:rsidP="00B07AB0">
      <w:pPr>
        <w:pStyle w:val="ListParagraph"/>
        <w:numPr>
          <w:ilvl w:val="0"/>
          <w:numId w:val="9"/>
        </w:numPr>
        <w:tabs>
          <w:tab w:val="left" w:pos="611"/>
          <w:tab w:val="left" w:pos="791"/>
          <w:tab w:val="left" w:pos="8313"/>
          <w:tab w:val="left" w:pos="8531"/>
          <w:tab w:val="left" w:pos="9071"/>
        </w:tabs>
        <w:ind w:left="832"/>
        <w:rPr>
          <w:rFonts w:ascii="David" w:hAnsi="David"/>
        </w:rPr>
      </w:pPr>
      <w:r>
        <w:rPr>
          <w:rFonts w:ascii="David" w:hAnsi="David" w:hint="cs"/>
          <w:rtl/>
        </w:rPr>
        <w:t>לגבי כל אחד משבעת היועצים</w:t>
      </w:r>
      <w:r w:rsidR="00636949">
        <w:rPr>
          <w:rFonts w:ascii="David" w:hAnsi="David" w:hint="cs"/>
          <w:rtl/>
        </w:rPr>
        <w:t>: מנהל בכיר /שותף, שני מנהלי צוותים וארבעה יועצים</w:t>
      </w:r>
      <w:r>
        <w:rPr>
          <w:rFonts w:ascii="David" w:hAnsi="David" w:hint="cs"/>
          <w:rtl/>
        </w:rPr>
        <w:t xml:space="preserve"> נדרש לצרף קורות חיים המפרטים את ניסיונם לפי שנים. </w:t>
      </w:r>
    </w:p>
    <w:p w:rsidR="00B504C2" w:rsidRPr="008C2ACA" w:rsidRDefault="00B504C2" w:rsidP="00733E1D">
      <w:pPr>
        <w:pStyle w:val="ListParagraph"/>
        <w:ind w:left="472"/>
        <w:rPr>
          <w:rFonts w:ascii="David" w:hAnsi="David"/>
        </w:rPr>
      </w:pPr>
    </w:p>
    <w:p w:rsidR="00727B79" w:rsidRDefault="00727B79">
      <w:pPr>
        <w:bidi w:val="0"/>
        <w:spacing w:before="200" w:after="200" w:line="276" w:lineRule="auto"/>
        <w:jc w:val="left"/>
        <w:rPr>
          <w:rFonts w:ascii="David" w:eastAsiaTheme="minorHAnsi" w:hAnsi="David"/>
          <w:sz w:val="24"/>
          <w:szCs w:val="24"/>
          <w:lang w:eastAsia="en-US"/>
        </w:rPr>
      </w:pPr>
      <w:r>
        <w:rPr>
          <w:rFonts w:ascii="David" w:hAnsi="David"/>
          <w:rtl/>
        </w:rPr>
        <w:br w:type="page"/>
      </w:r>
    </w:p>
    <w:p w:rsidR="00DC10D4" w:rsidRPr="008C2ACA" w:rsidRDefault="00DC10D4" w:rsidP="00733E1D">
      <w:pPr>
        <w:pStyle w:val="Heading1"/>
        <w:jc w:val="center"/>
        <w:rPr>
          <w:rFonts w:ascii="David" w:hAnsi="David"/>
          <w:sz w:val="28"/>
          <w:szCs w:val="28"/>
          <w:u w:val="single"/>
          <w:rtl/>
        </w:rPr>
      </w:pPr>
      <w:bookmarkStart w:id="80" w:name="_Toc447702173"/>
      <w:r w:rsidRPr="008C2ACA">
        <w:rPr>
          <w:rFonts w:ascii="David" w:hAnsi="David"/>
          <w:sz w:val="28"/>
          <w:szCs w:val="28"/>
          <w:u w:val="single"/>
          <w:rtl/>
        </w:rPr>
        <w:lastRenderedPageBreak/>
        <w:t xml:space="preserve">פרק ד' – הגשת ההצעות </w:t>
      </w:r>
      <w:bookmarkEnd w:id="80"/>
      <w:r w:rsidR="0086788F" w:rsidRPr="008C2ACA">
        <w:rPr>
          <w:rFonts w:ascii="David" w:hAnsi="David"/>
          <w:sz w:val="28"/>
          <w:szCs w:val="28"/>
          <w:u w:val="single"/>
          <w:rtl/>
        </w:rPr>
        <w:t>ל</w:t>
      </w:r>
      <w:r w:rsidR="005864D1" w:rsidRPr="008C2ACA">
        <w:rPr>
          <w:rFonts w:ascii="David" w:hAnsi="David" w:hint="cs"/>
          <w:sz w:val="28"/>
          <w:szCs w:val="28"/>
          <w:u w:val="single"/>
          <w:rtl/>
        </w:rPr>
        <w:t>מכרז</w:t>
      </w:r>
    </w:p>
    <w:p w:rsidR="00DC2F09" w:rsidRPr="008C2ACA" w:rsidRDefault="00DC2F09" w:rsidP="00733E1D">
      <w:pPr>
        <w:rPr>
          <w:rFonts w:ascii="David" w:hAnsi="David"/>
          <w:rtl/>
        </w:rPr>
      </w:pPr>
    </w:p>
    <w:p w:rsidR="00DC2F09" w:rsidRPr="008C2ACA" w:rsidRDefault="00DC2F09" w:rsidP="00733E1D">
      <w:pPr>
        <w:pStyle w:val="ListParagraph"/>
        <w:numPr>
          <w:ilvl w:val="0"/>
          <w:numId w:val="3"/>
        </w:numPr>
        <w:tabs>
          <w:tab w:val="clear" w:pos="397"/>
          <w:tab w:val="num" w:pos="-312"/>
        </w:tabs>
        <w:ind w:left="0"/>
        <w:rPr>
          <w:rFonts w:ascii="David" w:hAnsi="David"/>
        </w:rPr>
      </w:pPr>
      <w:bookmarkStart w:id="81" w:name="_Ref491874166"/>
      <w:r w:rsidRPr="008C2ACA">
        <w:rPr>
          <w:rFonts w:ascii="David" w:hAnsi="David"/>
          <w:rtl/>
        </w:rPr>
        <w:t>על המציע לצרף להצעתו את המסמכים המפורטים להלן. יודגש כי אין בסעיף זה כדי לגרוע מדרישות המסמכים והאישורים המופיעים ביתר סעיפי ה</w:t>
      </w:r>
      <w:r w:rsidR="001B3CC2" w:rsidRPr="008C2ACA">
        <w:rPr>
          <w:rFonts w:ascii="David" w:hAnsi="David" w:hint="cs"/>
          <w:rtl/>
        </w:rPr>
        <w:t>מכרז</w:t>
      </w:r>
      <w:r w:rsidRPr="008C2ACA">
        <w:rPr>
          <w:rFonts w:ascii="David" w:hAnsi="David"/>
          <w:rtl/>
        </w:rPr>
        <w:t>.</w:t>
      </w:r>
      <w:bookmarkEnd w:id="81"/>
    </w:p>
    <w:p w:rsidR="00DC2F09" w:rsidRDefault="00DC2F09" w:rsidP="00733E1D">
      <w:pPr>
        <w:pStyle w:val="ListParagraph"/>
        <w:numPr>
          <w:ilvl w:val="1"/>
          <w:numId w:val="3"/>
        </w:numPr>
        <w:tabs>
          <w:tab w:val="num" w:pos="443"/>
        </w:tabs>
        <w:ind w:left="443"/>
        <w:rPr>
          <w:rFonts w:ascii="David" w:hAnsi="David"/>
          <w:lang w:eastAsia="he-IL"/>
        </w:rPr>
      </w:pPr>
      <w:r w:rsidRPr="008C2ACA">
        <w:rPr>
          <w:rFonts w:ascii="David" w:hAnsi="David"/>
          <w:rtl/>
          <w:lang w:eastAsia="he-IL"/>
        </w:rPr>
        <w:t>עותק של ה</w:t>
      </w:r>
      <w:r w:rsidR="001B3CC2" w:rsidRPr="008C2ACA">
        <w:rPr>
          <w:rFonts w:ascii="David" w:hAnsi="David" w:hint="cs"/>
          <w:rtl/>
          <w:lang w:eastAsia="he-IL"/>
        </w:rPr>
        <w:t>מכרז</w:t>
      </w:r>
      <w:r w:rsidR="00285CD0" w:rsidRPr="008C2ACA">
        <w:rPr>
          <w:rFonts w:ascii="David" w:hAnsi="David"/>
          <w:rtl/>
          <w:lang w:eastAsia="he-IL"/>
        </w:rPr>
        <w:t xml:space="preserve"> </w:t>
      </w:r>
      <w:r w:rsidRPr="008C2ACA">
        <w:rPr>
          <w:rFonts w:ascii="David" w:hAnsi="David"/>
          <w:rtl/>
          <w:lang w:eastAsia="he-IL"/>
        </w:rPr>
        <w:t>על כל נספחי</w:t>
      </w:r>
      <w:r w:rsidR="001B3CC2" w:rsidRPr="008C2ACA">
        <w:rPr>
          <w:rFonts w:ascii="David" w:hAnsi="David" w:hint="cs"/>
          <w:rtl/>
          <w:lang w:eastAsia="he-IL"/>
        </w:rPr>
        <w:t>ו</w:t>
      </w:r>
      <w:r w:rsidRPr="008C2ACA">
        <w:rPr>
          <w:rFonts w:ascii="David" w:hAnsi="David"/>
          <w:rtl/>
          <w:lang w:eastAsia="he-IL"/>
        </w:rPr>
        <w:t xml:space="preserve">, לרבות הצעת המחיר והסכם ההתקשרות, חתום בראשי תיבות בכל עמוד וחתימה וחותמת המציע במקום המיועד לכך בסוף ההסכם. יש להקפיד על כך שמטעם המציע יחתמו על ההסכם מורשי החתימה המורשים כדין לחייבו. עותק כאמור יוגש במקור + </w:t>
      </w:r>
      <w:r w:rsidR="002678E6" w:rsidRPr="008C2ACA">
        <w:rPr>
          <w:rFonts w:ascii="David" w:hAnsi="David" w:hint="cs"/>
          <w:rtl/>
          <w:lang w:eastAsia="he-IL"/>
        </w:rPr>
        <w:t>עותק זהה</w:t>
      </w:r>
      <w:r w:rsidRPr="008C2ACA">
        <w:rPr>
          <w:rFonts w:ascii="David" w:hAnsi="David"/>
          <w:rtl/>
          <w:lang w:eastAsia="he-IL"/>
        </w:rPr>
        <w:t>.</w:t>
      </w:r>
    </w:p>
    <w:p w:rsidR="00DC2F09" w:rsidRPr="008C2ACA" w:rsidRDefault="00DC2F09" w:rsidP="00733E1D">
      <w:pPr>
        <w:pStyle w:val="ListParagraph"/>
        <w:numPr>
          <w:ilvl w:val="1"/>
          <w:numId w:val="3"/>
        </w:numPr>
        <w:tabs>
          <w:tab w:val="num" w:pos="443"/>
        </w:tabs>
        <w:ind w:left="443"/>
        <w:rPr>
          <w:rFonts w:ascii="David" w:hAnsi="David"/>
          <w:lang w:eastAsia="he-IL"/>
        </w:rPr>
      </w:pPr>
      <w:r w:rsidRPr="008C2ACA">
        <w:rPr>
          <w:rFonts w:ascii="David" w:hAnsi="David"/>
          <w:rtl/>
          <w:lang w:eastAsia="he-IL"/>
        </w:rPr>
        <w:t>המציע יחתום חתימה מקורית מלאה ביחד עם חותמת בכל מקום במסמכי ה</w:t>
      </w:r>
      <w:r w:rsidR="002F5B95" w:rsidRPr="008C2ACA">
        <w:rPr>
          <w:rFonts w:ascii="David" w:hAnsi="David" w:hint="cs"/>
          <w:rtl/>
          <w:lang w:eastAsia="he-IL"/>
        </w:rPr>
        <w:t>מכרז</w:t>
      </w:r>
      <w:r w:rsidR="00285CD0" w:rsidRPr="008C2ACA">
        <w:rPr>
          <w:rFonts w:ascii="David" w:hAnsi="David"/>
          <w:rtl/>
          <w:lang w:eastAsia="he-IL"/>
        </w:rPr>
        <w:t xml:space="preserve"> </w:t>
      </w:r>
      <w:r w:rsidRPr="008C2ACA">
        <w:rPr>
          <w:rFonts w:ascii="David" w:hAnsi="David"/>
          <w:rtl/>
          <w:lang w:eastAsia="he-IL"/>
        </w:rPr>
        <w:t>שבו נדרש זאת במפורש, ויחתום בראשי תיבות בתחתית</w:t>
      </w:r>
      <w:r w:rsidR="00285CD0" w:rsidRPr="008C2ACA">
        <w:rPr>
          <w:rFonts w:ascii="David" w:hAnsi="David"/>
          <w:rtl/>
          <w:lang w:eastAsia="he-IL"/>
        </w:rPr>
        <w:t xml:space="preserve"> כל דף ממסמכי ה</w:t>
      </w:r>
      <w:r w:rsidR="002F5B95" w:rsidRPr="008C2ACA">
        <w:rPr>
          <w:rFonts w:ascii="David" w:hAnsi="David" w:hint="cs"/>
          <w:rtl/>
          <w:lang w:eastAsia="he-IL"/>
        </w:rPr>
        <w:t>מכרז</w:t>
      </w:r>
      <w:r w:rsidR="00285CD0" w:rsidRPr="008C2ACA">
        <w:rPr>
          <w:rFonts w:ascii="David" w:hAnsi="David"/>
          <w:rtl/>
          <w:lang w:eastAsia="he-IL"/>
        </w:rPr>
        <w:t xml:space="preserve"> לרבות נספחי</w:t>
      </w:r>
      <w:r w:rsidR="002F5B95" w:rsidRPr="008C2ACA">
        <w:rPr>
          <w:rFonts w:ascii="David" w:hAnsi="David" w:hint="cs"/>
          <w:rtl/>
          <w:lang w:eastAsia="he-IL"/>
        </w:rPr>
        <w:t>ו</w:t>
      </w:r>
      <w:r w:rsidRPr="008C2ACA">
        <w:rPr>
          <w:rFonts w:ascii="David" w:hAnsi="David"/>
          <w:rtl/>
          <w:lang w:eastAsia="he-IL"/>
        </w:rPr>
        <w:t xml:space="preserve">, על ידי מי שהוסמך לכך על פי מסמכי היסוד של התאגיד באישור שיצורף (נספח ב'1), ואם המציע הינו תאגיד גם יוחתם בחותמת התאגיד. </w:t>
      </w:r>
    </w:p>
    <w:p w:rsidR="00E56DBA" w:rsidRPr="008C2ACA" w:rsidRDefault="00DC2F09" w:rsidP="00733E1D">
      <w:pPr>
        <w:pStyle w:val="ListParagraph"/>
        <w:numPr>
          <w:ilvl w:val="1"/>
          <w:numId w:val="3"/>
        </w:numPr>
        <w:tabs>
          <w:tab w:val="num" w:pos="443"/>
        </w:tabs>
        <w:ind w:left="443"/>
        <w:rPr>
          <w:rFonts w:ascii="David" w:hAnsi="David"/>
          <w:lang w:eastAsia="he-IL"/>
        </w:rPr>
      </w:pPr>
      <w:r w:rsidRPr="008C2ACA">
        <w:rPr>
          <w:rFonts w:ascii="David" w:hAnsi="David"/>
          <w:rtl/>
          <w:lang w:eastAsia="he-IL"/>
        </w:rPr>
        <w:t>המציע יגיש את הצעתו בשתי מעטפות נפרדות (כל אחת סגורה בנפרד), כשהן מוגשות יחד בתוך מעטפה גדולה וסגורה, כמפורט להלן. יובהר כי הצעת מחיר אשר תוגש במעטפה אחת ביחד עם שאר מסמכי עלולה להביא לפסילת ההצעה.</w:t>
      </w:r>
    </w:p>
    <w:p w:rsidR="006B75F1" w:rsidRDefault="00800710" w:rsidP="00B733DC">
      <w:pPr>
        <w:pStyle w:val="ListParagraph"/>
        <w:numPr>
          <w:ilvl w:val="1"/>
          <w:numId w:val="3"/>
        </w:numPr>
        <w:tabs>
          <w:tab w:val="num" w:pos="443"/>
        </w:tabs>
        <w:ind w:left="443"/>
        <w:rPr>
          <w:rFonts w:ascii="David" w:hAnsi="David"/>
          <w:color w:val="000000"/>
        </w:rPr>
      </w:pPr>
      <w:r w:rsidRPr="00A64E7C">
        <w:rPr>
          <w:rFonts w:ascii="David" w:hAnsi="David" w:hint="cs"/>
          <w:rtl/>
          <w:lang w:eastAsia="he-IL"/>
        </w:rPr>
        <w:t>מענה הספק יוגש ב (2)</w:t>
      </w:r>
      <w:r w:rsidRPr="00A64E7C">
        <w:rPr>
          <w:rFonts w:ascii="David" w:hAnsi="David"/>
          <w:rtl/>
          <w:lang w:eastAsia="he-IL"/>
        </w:rPr>
        <w:t xml:space="preserve"> </w:t>
      </w:r>
      <w:r w:rsidRPr="00A64E7C">
        <w:rPr>
          <w:rFonts w:ascii="David" w:hAnsi="David" w:hint="cs"/>
          <w:rtl/>
          <w:lang w:eastAsia="he-IL"/>
        </w:rPr>
        <w:t xml:space="preserve">מעטפות נפרדות בהן </w:t>
      </w:r>
      <w:r w:rsidRPr="00A64E7C">
        <w:rPr>
          <w:rFonts w:ascii="David" w:hAnsi="David"/>
          <w:rtl/>
          <w:lang w:eastAsia="he-IL"/>
        </w:rPr>
        <w:t>עותקים זהים מודפסים</w:t>
      </w:r>
      <w:r w:rsidRPr="00A64E7C">
        <w:rPr>
          <w:rFonts w:ascii="David" w:hAnsi="David" w:hint="cs"/>
          <w:rtl/>
          <w:lang w:eastAsia="he-IL"/>
        </w:rPr>
        <w:t xml:space="preserve"> של המענה</w:t>
      </w:r>
      <w:r w:rsidRPr="00A64E7C">
        <w:rPr>
          <w:rFonts w:ascii="David" w:hAnsi="David"/>
          <w:rtl/>
          <w:lang w:eastAsia="he-IL"/>
        </w:rPr>
        <w:t xml:space="preserve">. עותק אחד יסומן כמקור </w:t>
      </w:r>
      <w:r w:rsidRPr="00A64E7C">
        <w:rPr>
          <w:rFonts w:ascii="David" w:hAnsi="David" w:hint="cs"/>
          <w:rtl/>
          <w:lang w:eastAsia="he-IL"/>
        </w:rPr>
        <w:t>והשני</w:t>
      </w:r>
      <w:r w:rsidRPr="00A64E7C">
        <w:rPr>
          <w:rFonts w:ascii="David" w:hAnsi="David"/>
          <w:rtl/>
          <w:lang w:eastAsia="he-IL"/>
        </w:rPr>
        <w:t xml:space="preserve"> כהעתק. </w:t>
      </w:r>
    </w:p>
    <w:p w:rsidR="006B75F1" w:rsidRPr="006B75F1" w:rsidRDefault="00E56DBA" w:rsidP="0018611D">
      <w:pPr>
        <w:pStyle w:val="ListParagraph"/>
        <w:numPr>
          <w:ilvl w:val="1"/>
          <w:numId w:val="3"/>
        </w:numPr>
        <w:tabs>
          <w:tab w:val="num" w:pos="443"/>
        </w:tabs>
        <w:ind w:left="443"/>
        <w:rPr>
          <w:rFonts w:ascii="David" w:hAnsi="David"/>
          <w:u w:val="single"/>
          <w:lang w:eastAsia="he-IL"/>
        </w:rPr>
      </w:pPr>
      <w:r w:rsidRPr="006B75F1">
        <w:rPr>
          <w:rFonts w:ascii="David" w:hAnsi="David"/>
          <w:u w:val="single"/>
          <w:rtl/>
          <w:lang w:eastAsia="he-IL"/>
        </w:rPr>
        <w:t>במעטפה הראשונה</w:t>
      </w:r>
      <w:r w:rsidR="006B75F1" w:rsidRPr="006B75F1">
        <w:rPr>
          <w:rFonts w:ascii="David" w:hAnsi="David"/>
          <w:u w:val="single"/>
          <w:rtl/>
          <w:lang w:eastAsia="he-IL"/>
        </w:rPr>
        <w:t xml:space="preserve"> יגיש המציע את המסמכים </w:t>
      </w:r>
      <w:r w:rsidR="0018611D" w:rsidRPr="006B75F1">
        <w:rPr>
          <w:rFonts w:ascii="David" w:hAnsi="David"/>
          <w:u w:val="single"/>
          <w:rtl/>
          <w:lang w:eastAsia="he-IL"/>
        </w:rPr>
        <w:t>ה</w:t>
      </w:r>
      <w:r w:rsidR="0018611D">
        <w:rPr>
          <w:rFonts w:ascii="David" w:hAnsi="David" w:hint="cs"/>
          <w:u w:val="single"/>
          <w:rtl/>
          <w:lang w:eastAsia="he-IL"/>
        </w:rPr>
        <w:t>באים</w:t>
      </w:r>
      <w:r w:rsidR="006B75F1" w:rsidRPr="006B75F1">
        <w:rPr>
          <w:rFonts w:ascii="David" w:hAnsi="David"/>
          <w:u w:val="single"/>
          <w:rtl/>
          <w:lang w:eastAsia="he-IL"/>
        </w:rPr>
        <w:t>:</w:t>
      </w:r>
    </w:p>
    <w:p w:rsidR="009E70E7" w:rsidRDefault="00E56DBA" w:rsidP="00B733DC">
      <w:pPr>
        <w:pStyle w:val="ListParagraph"/>
        <w:numPr>
          <w:ilvl w:val="2"/>
          <w:numId w:val="3"/>
        </w:numPr>
        <w:tabs>
          <w:tab w:val="clear" w:pos="2155"/>
          <w:tab w:val="num" w:pos="443"/>
          <w:tab w:val="num" w:pos="1048"/>
        </w:tabs>
        <w:ind w:left="1048"/>
        <w:rPr>
          <w:rFonts w:ascii="David" w:hAnsi="David"/>
        </w:rPr>
      </w:pPr>
      <w:r w:rsidRPr="009E70E7">
        <w:rPr>
          <w:rFonts w:ascii="David" w:hAnsi="David"/>
          <w:rtl/>
        </w:rPr>
        <w:t xml:space="preserve">עותק </w:t>
      </w:r>
      <w:r w:rsidR="00FF7B09" w:rsidRPr="009E70E7">
        <w:rPr>
          <w:rFonts w:ascii="David" w:hAnsi="David" w:hint="cs"/>
          <w:rtl/>
        </w:rPr>
        <w:t>מכרז זה</w:t>
      </w:r>
      <w:r w:rsidRPr="009E70E7">
        <w:rPr>
          <w:rFonts w:ascii="David" w:hAnsi="David"/>
          <w:rtl/>
        </w:rPr>
        <w:t xml:space="preserve"> כאשר הוא חתום באופן האמור לעיל. </w:t>
      </w:r>
    </w:p>
    <w:p w:rsidR="009E70E7" w:rsidRDefault="00E56DBA" w:rsidP="00B733DC">
      <w:pPr>
        <w:pStyle w:val="ListParagraph"/>
        <w:numPr>
          <w:ilvl w:val="2"/>
          <w:numId w:val="3"/>
        </w:numPr>
        <w:tabs>
          <w:tab w:val="clear" w:pos="2155"/>
          <w:tab w:val="num" w:pos="443"/>
          <w:tab w:val="num" w:pos="1048"/>
        </w:tabs>
        <w:ind w:left="1048"/>
        <w:rPr>
          <w:rFonts w:ascii="David" w:hAnsi="David"/>
        </w:rPr>
      </w:pPr>
      <w:r w:rsidRPr="009E70E7">
        <w:rPr>
          <w:rFonts w:ascii="David" w:hAnsi="David"/>
          <w:rtl/>
        </w:rPr>
        <w:t xml:space="preserve">כל המסמכים הנדרשים להוכחת עמידת המציע בתנאי הסף המנהליים והמקצועיים המפורטים </w:t>
      </w:r>
      <w:r w:rsidR="004620E9">
        <w:rPr>
          <w:rFonts w:ascii="David" w:hAnsi="David" w:hint="cs"/>
          <w:rtl/>
        </w:rPr>
        <w:t>בחלק ג'.</w:t>
      </w:r>
    </w:p>
    <w:p w:rsidR="009E70E7" w:rsidRDefault="00E56DBA" w:rsidP="00B733DC">
      <w:pPr>
        <w:pStyle w:val="ListParagraph"/>
        <w:numPr>
          <w:ilvl w:val="2"/>
          <w:numId w:val="3"/>
        </w:numPr>
        <w:tabs>
          <w:tab w:val="clear" w:pos="2155"/>
          <w:tab w:val="num" w:pos="443"/>
          <w:tab w:val="num" w:pos="1048"/>
        </w:tabs>
        <w:ind w:left="1048"/>
        <w:rPr>
          <w:rFonts w:ascii="David" w:hAnsi="David"/>
        </w:rPr>
      </w:pPr>
      <w:r w:rsidRPr="009E70E7">
        <w:rPr>
          <w:rFonts w:ascii="David" w:hAnsi="David"/>
          <w:rtl/>
        </w:rPr>
        <w:t>כלל הנספחים המצורפים ל</w:t>
      </w:r>
      <w:r w:rsidR="004620E9">
        <w:rPr>
          <w:rFonts w:ascii="David" w:hAnsi="David" w:hint="cs"/>
          <w:rtl/>
        </w:rPr>
        <w:t>מכרז</w:t>
      </w:r>
      <w:r w:rsidR="00285CD0" w:rsidRPr="009E70E7">
        <w:rPr>
          <w:rFonts w:ascii="David" w:hAnsi="David"/>
          <w:rtl/>
        </w:rPr>
        <w:t xml:space="preserve"> ז</w:t>
      </w:r>
      <w:r w:rsidR="004620E9">
        <w:rPr>
          <w:rFonts w:ascii="David" w:hAnsi="David" w:hint="cs"/>
          <w:rtl/>
        </w:rPr>
        <w:t>ה</w:t>
      </w:r>
      <w:r w:rsidRPr="009E70E7">
        <w:rPr>
          <w:rFonts w:ascii="David" w:hAnsi="David"/>
          <w:rtl/>
        </w:rPr>
        <w:t xml:space="preserve">. </w:t>
      </w:r>
    </w:p>
    <w:p w:rsidR="009E70E7" w:rsidRDefault="00E56DBA" w:rsidP="00B733DC">
      <w:pPr>
        <w:pStyle w:val="ListParagraph"/>
        <w:numPr>
          <w:ilvl w:val="2"/>
          <w:numId w:val="3"/>
        </w:numPr>
        <w:tabs>
          <w:tab w:val="clear" w:pos="2155"/>
          <w:tab w:val="num" w:pos="443"/>
          <w:tab w:val="num" w:pos="1048"/>
        </w:tabs>
        <w:ind w:left="1048"/>
        <w:rPr>
          <w:rFonts w:ascii="David" w:hAnsi="David"/>
        </w:rPr>
      </w:pPr>
      <w:r w:rsidRPr="009E70E7">
        <w:rPr>
          <w:rFonts w:ascii="David" w:hAnsi="David"/>
          <w:rtl/>
        </w:rPr>
        <w:t>נוסח ההסכם המצורף למסמכי ה</w:t>
      </w:r>
      <w:r w:rsidR="004620E9">
        <w:rPr>
          <w:rFonts w:ascii="David" w:hAnsi="David" w:hint="cs"/>
          <w:rtl/>
        </w:rPr>
        <w:t>מכרז</w:t>
      </w:r>
      <w:r w:rsidRPr="009E70E7">
        <w:rPr>
          <w:rFonts w:ascii="David" w:hAnsi="David"/>
          <w:rtl/>
        </w:rPr>
        <w:t>, המסומן כנספח א', כשהוא חתום.</w:t>
      </w:r>
    </w:p>
    <w:p w:rsidR="0076344E" w:rsidRPr="009E70E7" w:rsidRDefault="0076344E" w:rsidP="00B733DC">
      <w:pPr>
        <w:pStyle w:val="ListParagraph"/>
        <w:numPr>
          <w:ilvl w:val="2"/>
          <w:numId w:val="3"/>
        </w:numPr>
        <w:tabs>
          <w:tab w:val="clear" w:pos="2155"/>
          <w:tab w:val="num" w:pos="443"/>
          <w:tab w:val="num" w:pos="1048"/>
        </w:tabs>
        <w:ind w:left="1048"/>
        <w:rPr>
          <w:rFonts w:ascii="David" w:hAnsi="David"/>
        </w:rPr>
      </w:pPr>
      <w:r w:rsidRPr="009E70E7">
        <w:rPr>
          <w:rFonts w:ascii="David" w:hAnsi="David"/>
          <w:rtl/>
        </w:rPr>
        <w:t xml:space="preserve">ערבות הצעה בהתאם לנוסח המפורט </w:t>
      </w:r>
      <w:r w:rsidRPr="009E70E7">
        <w:rPr>
          <w:rFonts w:ascii="David" w:hAnsi="David" w:hint="cs"/>
          <w:rtl/>
        </w:rPr>
        <w:t>ב</w:t>
      </w:r>
      <w:r w:rsidRPr="009E70E7">
        <w:rPr>
          <w:rFonts w:ascii="David" w:hAnsi="David"/>
          <w:rtl/>
        </w:rPr>
        <w:t xml:space="preserve">נספח </w:t>
      </w:r>
      <w:r w:rsidR="00405B76" w:rsidRPr="009E70E7">
        <w:rPr>
          <w:rFonts w:ascii="David" w:hAnsi="David" w:hint="cs"/>
          <w:rtl/>
        </w:rPr>
        <w:t xml:space="preserve">ב'6 </w:t>
      </w:r>
      <w:r w:rsidRPr="009E70E7">
        <w:rPr>
          <w:rFonts w:ascii="David" w:hAnsi="David"/>
          <w:rtl/>
        </w:rPr>
        <w:t>(להלן: "ערבות הצעה").</w:t>
      </w:r>
      <w:r w:rsidRPr="009E70E7">
        <w:rPr>
          <w:rFonts w:ascii="David" w:hAnsi="David" w:hint="cs"/>
          <w:rtl/>
        </w:rPr>
        <w:t xml:space="preserve"> </w:t>
      </w:r>
      <w:r w:rsidRPr="009E70E7">
        <w:rPr>
          <w:rFonts w:ascii="David" w:hAnsi="David"/>
          <w:rtl/>
        </w:rPr>
        <w:t>כל סטייה מנוסח הערבות שבנספח עלולה להביא לפסילת ההצעה.</w:t>
      </w:r>
      <w:r w:rsidRPr="009E70E7">
        <w:rPr>
          <w:rFonts w:ascii="David" w:hAnsi="David" w:hint="cs"/>
          <w:rtl/>
        </w:rPr>
        <w:t xml:space="preserve"> </w:t>
      </w:r>
      <w:bookmarkStart w:id="82" w:name="_Ref475544974"/>
      <w:r w:rsidRPr="009E70E7">
        <w:rPr>
          <w:rFonts w:ascii="David" w:hAnsi="David" w:hint="cs"/>
          <w:rtl/>
        </w:rPr>
        <w:t xml:space="preserve">ערבות ההצעה תוגש </w:t>
      </w:r>
      <w:r w:rsidRPr="009E70E7">
        <w:rPr>
          <w:rFonts w:ascii="David" w:hAnsi="David"/>
          <w:rtl/>
        </w:rPr>
        <w:t xml:space="preserve">בהתאם להנחיות </w:t>
      </w:r>
      <w:r w:rsidRPr="009E70E7">
        <w:rPr>
          <w:rFonts w:ascii="David" w:hAnsi="David" w:hint="cs"/>
          <w:rtl/>
        </w:rPr>
        <w:t>שלהלן:</w:t>
      </w:r>
      <w:bookmarkEnd w:id="82"/>
      <w:r w:rsidRPr="009E70E7">
        <w:rPr>
          <w:rFonts w:ascii="David" w:hAnsi="David"/>
          <w:rtl/>
        </w:rPr>
        <w:t xml:space="preserve"> </w:t>
      </w:r>
    </w:p>
    <w:p w:rsidR="0076344E" w:rsidRPr="008C2ACA" w:rsidRDefault="0076344E" w:rsidP="00733E1D">
      <w:pPr>
        <w:pStyle w:val="Heading11"/>
        <w:spacing w:before="120"/>
        <w:ind w:left="1048"/>
        <w:jc w:val="both"/>
        <w:rPr>
          <w:rFonts w:ascii="David" w:hAnsi="David" w:cs="David"/>
          <w:b w:val="0"/>
          <w:bCs w:val="0"/>
          <w:sz w:val="24"/>
          <w:szCs w:val="24"/>
          <w:u w:val="none"/>
        </w:rPr>
      </w:pPr>
      <w:bookmarkStart w:id="83" w:name="_Ref475521539"/>
      <w:r w:rsidRPr="008C2ACA">
        <w:rPr>
          <w:rFonts w:ascii="David" w:hAnsi="David" w:cs="David" w:hint="cs"/>
          <w:b w:val="0"/>
          <w:bCs w:val="0"/>
          <w:sz w:val="24"/>
          <w:szCs w:val="24"/>
          <w:u w:val="none"/>
          <w:rtl/>
        </w:rPr>
        <w:lastRenderedPageBreak/>
        <w:t>ה</w:t>
      </w:r>
      <w:r w:rsidRPr="008C2ACA">
        <w:rPr>
          <w:rFonts w:ascii="David" w:hAnsi="David" w:cs="David"/>
          <w:b w:val="0"/>
          <w:bCs w:val="0"/>
          <w:sz w:val="24"/>
          <w:szCs w:val="24"/>
          <w:u w:val="none"/>
          <w:rtl/>
        </w:rPr>
        <w:t xml:space="preserve">ערבות </w:t>
      </w:r>
      <w:r w:rsidRPr="008C2ACA">
        <w:rPr>
          <w:rFonts w:ascii="David" w:hAnsi="David" w:cs="David" w:hint="cs"/>
          <w:b w:val="0"/>
          <w:bCs w:val="0"/>
          <w:sz w:val="24"/>
          <w:szCs w:val="24"/>
          <w:u w:val="none"/>
          <w:rtl/>
        </w:rPr>
        <w:t xml:space="preserve">תהיה </w:t>
      </w:r>
      <w:r w:rsidRPr="008C2ACA">
        <w:rPr>
          <w:rFonts w:ascii="David" w:hAnsi="David" w:cs="David"/>
          <w:b w:val="0"/>
          <w:bCs w:val="0"/>
          <w:sz w:val="24"/>
          <w:szCs w:val="24"/>
          <w:u w:val="none"/>
          <w:rtl/>
        </w:rPr>
        <w:t xml:space="preserve">אוטונומית ובלתי מוגבלת בתנאים לפקודת </w:t>
      </w:r>
      <w:r w:rsidRPr="008C2ACA">
        <w:rPr>
          <w:rFonts w:ascii="David" w:hAnsi="David" w:cs="David" w:hint="cs"/>
          <w:b w:val="0"/>
          <w:bCs w:val="0"/>
          <w:sz w:val="24"/>
          <w:szCs w:val="24"/>
          <w:u w:val="none"/>
          <w:rtl/>
        </w:rPr>
        <w:t>המזמין</w:t>
      </w:r>
      <w:r w:rsidRPr="008C2ACA">
        <w:rPr>
          <w:rFonts w:ascii="David" w:hAnsi="David" w:cs="David"/>
          <w:b w:val="0"/>
          <w:bCs w:val="0"/>
          <w:sz w:val="24"/>
          <w:szCs w:val="24"/>
          <w:u w:val="none"/>
          <w:rtl/>
        </w:rPr>
        <w:t xml:space="preserve"> בסכום </w:t>
      </w:r>
      <w:r w:rsidRPr="008C2ACA">
        <w:rPr>
          <w:rFonts w:ascii="David" w:hAnsi="David" w:cs="David" w:hint="cs"/>
          <w:b w:val="0"/>
          <w:bCs w:val="0"/>
          <w:sz w:val="24"/>
          <w:szCs w:val="24"/>
          <w:u w:val="none"/>
          <w:rtl/>
        </w:rPr>
        <w:t xml:space="preserve">של 25,000 </w:t>
      </w:r>
      <w:r w:rsidRPr="008C2ACA">
        <w:rPr>
          <w:rFonts w:ascii="David" w:hAnsi="David" w:cs="David"/>
          <w:b w:val="0"/>
          <w:bCs w:val="0"/>
          <w:sz w:val="24"/>
          <w:szCs w:val="24"/>
          <w:u w:val="none"/>
          <w:rtl/>
        </w:rPr>
        <w:t xml:space="preserve">ש"ח </w:t>
      </w:r>
      <w:bookmarkEnd w:id="83"/>
      <w:r w:rsidRPr="008C2ACA">
        <w:rPr>
          <w:rFonts w:ascii="David" w:hAnsi="David" w:cs="David" w:hint="cs"/>
          <w:b w:val="0"/>
          <w:bCs w:val="0"/>
          <w:sz w:val="24"/>
          <w:szCs w:val="24"/>
          <w:u w:val="none"/>
          <w:rtl/>
        </w:rPr>
        <w:t>(במילים: עשרים וחמישה אלף שקלים חדשים</w:t>
      </w:r>
      <w:r w:rsidR="004938EE">
        <w:rPr>
          <w:rFonts w:ascii="David" w:hAnsi="David" w:cs="David" w:hint="cs"/>
          <w:b w:val="0"/>
          <w:bCs w:val="0"/>
          <w:sz w:val="24"/>
          <w:szCs w:val="24"/>
          <w:u w:val="none"/>
          <w:rtl/>
        </w:rPr>
        <w:t>).</w:t>
      </w:r>
      <w:r w:rsidRPr="008C2ACA">
        <w:rPr>
          <w:rFonts w:ascii="David" w:hAnsi="David" w:cs="David" w:hint="cs"/>
          <w:b w:val="0"/>
          <w:bCs w:val="0"/>
          <w:sz w:val="24"/>
          <w:szCs w:val="24"/>
          <w:u w:val="none"/>
          <w:rtl/>
        </w:rPr>
        <w:t xml:space="preserve"> הערבות תהיה נומינלית.</w:t>
      </w:r>
    </w:p>
    <w:p w:rsidR="0076344E" w:rsidRPr="008C2ACA" w:rsidRDefault="0076344E" w:rsidP="00733E1D">
      <w:pPr>
        <w:pStyle w:val="Heading11"/>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ערבות ההצעה תהיה ערבות בנקאית ישראלית או של חברת ביטוח ישראלית שברשותה רישיון לעסוק בביטוח על</w:t>
      </w:r>
      <w:r w:rsidRPr="008C2ACA">
        <w:rPr>
          <w:rFonts w:ascii="David" w:hAnsi="David" w:cs="David" w:hint="cs"/>
          <w:b w:val="0"/>
          <w:bCs w:val="0"/>
          <w:sz w:val="24"/>
          <w:szCs w:val="24"/>
          <w:u w:val="none"/>
          <w:rtl/>
        </w:rPr>
        <w:t>-</w:t>
      </w:r>
      <w:r w:rsidRPr="008C2ACA">
        <w:rPr>
          <w:rFonts w:ascii="David" w:hAnsi="David" w:cs="David"/>
          <w:b w:val="0"/>
          <w:bCs w:val="0"/>
          <w:sz w:val="24"/>
          <w:szCs w:val="24"/>
          <w:u w:val="none"/>
          <w:rtl/>
        </w:rPr>
        <w:t>פי חוק הפיקוח על שירותים פיננסיים (ביטוח), התשמ"א-1981.</w:t>
      </w:r>
    </w:p>
    <w:p w:rsidR="0076344E" w:rsidRPr="008C2ACA" w:rsidRDefault="0076344E" w:rsidP="00733E1D">
      <w:pPr>
        <w:pStyle w:val="Heading11"/>
        <w:spacing w:before="120"/>
        <w:ind w:left="1048"/>
        <w:jc w:val="both"/>
        <w:rPr>
          <w:rFonts w:ascii="David" w:hAnsi="David" w:cs="David"/>
          <w:b w:val="0"/>
          <w:bCs w:val="0"/>
          <w:sz w:val="24"/>
          <w:szCs w:val="24"/>
          <w:u w:val="none"/>
        </w:rPr>
      </w:pPr>
      <w:bookmarkStart w:id="84" w:name="_Ref476047516"/>
      <w:r w:rsidRPr="008C2ACA">
        <w:rPr>
          <w:rFonts w:ascii="David" w:hAnsi="David" w:cs="David"/>
          <w:b w:val="0"/>
          <w:bCs w:val="0"/>
          <w:sz w:val="24"/>
          <w:szCs w:val="24"/>
          <w:u w:val="none"/>
          <w:rtl/>
        </w:rPr>
        <w:t>תוקף ערבות ההצעה יהיה כאמור בסעיף</w:t>
      </w:r>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Pr>
        <w:t>5</w:t>
      </w:r>
      <w:r w:rsidRPr="008C2ACA">
        <w:rPr>
          <w:rFonts w:ascii="David" w:hAnsi="David" w:cs="David" w:hint="cs"/>
          <w:b w:val="0"/>
          <w:bCs w:val="0"/>
          <w:sz w:val="24"/>
          <w:szCs w:val="24"/>
          <w:u w:val="none"/>
          <w:rtl/>
        </w:rPr>
        <w:t xml:space="preserve"> ש</w:t>
      </w:r>
      <w:r w:rsidRPr="008C2ACA">
        <w:rPr>
          <w:rFonts w:ascii="David" w:hAnsi="David" w:cs="David"/>
          <w:b w:val="0"/>
          <w:bCs w:val="0"/>
          <w:sz w:val="24"/>
          <w:szCs w:val="24"/>
          <w:u w:val="none"/>
          <w:rtl/>
        </w:rPr>
        <w:t>לעיל</w:t>
      </w:r>
      <w:r w:rsidRPr="008C2ACA">
        <w:rPr>
          <w:rFonts w:ascii="David" w:hAnsi="David" w:cs="David" w:hint="cs"/>
          <w:b w:val="0"/>
          <w:bCs w:val="0"/>
          <w:sz w:val="24"/>
          <w:szCs w:val="24"/>
          <w:u w:val="none"/>
          <w:rtl/>
        </w:rPr>
        <w:t>.</w:t>
      </w:r>
      <w:r w:rsidRPr="008C2ACA">
        <w:rPr>
          <w:rFonts w:ascii="David" w:hAnsi="David" w:cs="David"/>
          <w:b w:val="0"/>
          <w:bCs w:val="0"/>
          <w:sz w:val="24"/>
          <w:szCs w:val="24"/>
          <w:u w:val="none"/>
          <w:rtl/>
        </w:rPr>
        <w:t xml:space="preserve"> לבקשת </w:t>
      </w:r>
      <w:r w:rsidRPr="008C2ACA">
        <w:rPr>
          <w:rFonts w:ascii="David" w:hAnsi="David" w:cs="David" w:hint="cs"/>
          <w:b w:val="0"/>
          <w:bCs w:val="0"/>
          <w:sz w:val="24"/>
          <w:szCs w:val="24"/>
          <w:u w:val="none"/>
          <w:rtl/>
        </w:rPr>
        <w:t>עורך המכרז</w:t>
      </w:r>
      <w:r w:rsidRPr="008C2ACA">
        <w:rPr>
          <w:rFonts w:ascii="David" w:hAnsi="David" w:cs="David"/>
          <w:b w:val="0"/>
          <w:bCs w:val="0"/>
          <w:sz w:val="24"/>
          <w:szCs w:val="24"/>
          <w:u w:val="none"/>
          <w:rtl/>
        </w:rPr>
        <w:t>, יאריכו המציעים את תוקף ערבות ההצעה עד לקבלת החלטה סופית על תוצאות מכרז זה. מציע שלא יאריך את ערבותו, יראו זאת כאילו חזר בו מהצעתו וערבותו תחולט.</w:t>
      </w:r>
      <w:bookmarkEnd w:id="84"/>
    </w:p>
    <w:p w:rsidR="0076344E" w:rsidRPr="008C2ACA" w:rsidRDefault="0076344E" w:rsidP="00733E1D">
      <w:pPr>
        <w:pStyle w:val="Heading11"/>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את </w:t>
      </w:r>
      <w:r w:rsidRPr="008C2ACA">
        <w:rPr>
          <w:rFonts w:ascii="David" w:hAnsi="David" w:cs="David" w:hint="cs"/>
          <w:b w:val="0"/>
          <w:bCs w:val="0"/>
          <w:sz w:val="24"/>
          <w:szCs w:val="24"/>
          <w:u w:val="none"/>
          <w:rtl/>
        </w:rPr>
        <w:t xml:space="preserve">כתב </w:t>
      </w:r>
      <w:r w:rsidRPr="008C2ACA">
        <w:rPr>
          <w:rFonts w:ascii="David" w:hAnsi="David" w:cs="David"/>
          <w:b w:val="0"/>
          <w:bCs w:val="0"/>
          <w:sz w:val="24"/>
          <w:szCs w:val="24"/>
          <w:u w:val="none"/>
          <w:rtl/>
        </w:rPr>
        <w:t>הערבות יש להגיש בתוך נ</w:t>
      </w:r>
      <w:r w:rsidRPr="008C2ACA">
        <w:rPr>
          <w:rFonts w:ascii="David" w:hAnsi="David" w:cs="David" w:hint="cs"/>
          <w:b w:val="0"/>
          <w:bCs w:val="0"/>
          <w:sz w:val="24"/>
          <w:szCs w:val="24"/>
          <w:u w:val="none"/>
          <w:rtl/>
        </w:rPr>
        <w:t>י</w:t>
      </w:r>
      <w:r w:rsidRPr="008C2ACA">
        <w:rPr>
          <w:rFonts w:ascii="David" w:hAnsi="David" w:cs="David"/>
          <w:b w:val="0"/>
          <w:bCs w:val="0"/>
          <w:sz w:val="24"/>
          <w:szCs w:val="24"/>
          <w:u w:val="none"/>
          <w:rtl/>
        </w:rPr>
        <w:t xml:space="preserve">ילונית/ מעטפה נפרדת ולא לחורר </w:t>
      </w:r>
      <w:r w:rsidRPr="008C2ACA">
        <w:rPr>
          <w:rFonts w:ascii="David" w:hAnsi="David" w:cs="David" w:hint="cs"/>
          <w:b w:val="0"/>
          <w:bCs w:val="0"/>
          <w:sz w:val="24"/>
          <w:szCs w:val="24"/>
          <w:u w:val="none"/>
          <w:rtl/>
        </w:rPr>
        <w:t>את הנוסח המקורי.</w:t>
      </w:r>
    </w:p>
    <w:p w:rsidR="0076344E" w:rsidRPr="008C2ACA" w:rsidRDefault="0076344E" w:rsidP="00733E1D">
      <w:pPr>
        <w:pStyle w:val="Heading11"/>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עם ההכרזה על </w:t>
      </w:r>
      <w:r w:rsidRPr="008C2ACA">
        <w:rPr>
          <w:rFonts w:ascii="David" w:hAnsi="David" w:cs="David" w:hint="cs"/>
          <w:b w:val="0"/>
          <w:bCs w:val="0"/>
          <w:sz w:val="24"/>
          <w:szCs w:val="24"/>
          <w:u w:val="none"/>
          <w:rtl/>
        </w:rPr>
        <w:t>מציע</w:t>
      </w:r>
      <w:r w:rsidRPr="008C2ACA">
        <w:rPr>
          <w:rFonts w:ascii="David" w:hAnsi="David" w:cs="David"/>
          <w:b w:val="0"/>
          <w:bCs w:val="0"/>
          <w:sz w:val="24"/>
          <w:szCs w:val="24"/>
          <w:u w:val="none"/>
          <w:rtl/>
        </w:rPr>
        <w:t xml:space="preserve"> כספק זוכה וכתנאי לחתימה על הסכם עמו, הספק המועמד לזכייה יידרש ל</w:t>
      </w:r>
      <w:r w:rsidRPr="008C2ACA">
        <w:rPr>
          <w:rFonts w:ascii="David" w:hAnsi="David" w:cs="David" w:hint="cs"/>
          <w:b w:val="0"/>
          <w:bCs w:val="0"/>
          <w:sz w:val="24"/>
          <w:szCs w:val="24"/>
          <w:u w:val="none"/>
          <w:rtl/>
        </w:rPr>
        <w:t xml:space="preserve">הגיש </w:t>
      </w:r>
      <w:r w:rsidRPr="008C2ACA">
        <w:rPr>
          <w:rFonts w:ascii="David" w:hAnsi="David" w:cs="David"/>
          <w:b w:val="0"/>
          <w:bCs w:val="0"/>
          <w:sz w:val="24"/>
          <w:szCs w:val="24"/>
          <w:u w:val="none"/>
          <w:rtl/>
        </w:rPr>
        <w:t xml:space="preserve">ערבות </w:t>
      </w:r>
      <w:r w:rsidRPr="008C2ACA">
        <w:rPr>
          <w:rFonts w:ascii="David" w:hAnsi="David" w:cs="David" w:hint="cs"/>
          <w:b w:val="0"/>
          <w:bCs w:val="0"/>
          <w:sz w:val="24"/>
          <w:szCs w:val="24"/>
          <w:u w:val="none"/>
          <w:rtl/>
        </w:rPr>
        <w:t>ביצוע</w:t>
      </w:r>
      <w:r w:rsidRPr="008C2ACA">
        <w:rPr>
          <w:rFonts w:ascii="David" w:hAnsi="David" w:cs="David"/>
          <w:b w:val="0"/>
          <w:bCs w:val="0"/>
          <w:sz w:val="24"/>
          <w:szCs w:val="24"/>
          <w:u w:val="none"/>
          <w:rtl/>
        </w:rPr>
        <w:t>. ערבות ההצעה תוחזר ל</w:t>
      </w:r>
      <w:r w:rsidRPr="008C2ACA">
        <w:rPr>
          <w:rFonts w:ascii="David" w:hAnsi="David" w:cs="David" w:hint="cs"/>
          <w:b w:val="0"/>
          <w:bCs w:val="0"/>
          <w:sz w:val="24"/>
          <w:szCs w:val="24"/>
          <w:u w:val="none"/>
          <w:rtl/>
        </w:rPr>
        <w:t xml:space="preserve">כל </w:t>
      </w:r>
      <w:r w:rsidRPr="008C2ACA">
        <w:rPr>
          <w:rFonts w:ascii="David" w:hAnsi="David" w:cs="David"/>
          <w:b w:val="0"/>
          <w:bCs w:val="0"/>
          <w:sz w:val="24"/>
          <w:szCs w:val="24"/>
          <w:u w:val="none"/>
          <w:rtl/>
        </w:rPr>
        <w:t>המציעים</w:t>
      </w:r>
      <w:r w:rsidRPr="008C2ACA">
        <w:rPr>
          <w:rFonts w:ascii="David" w:hAnsi="David" w:cs="David" w:hint="cs"/>
          <w:b w:val="0"/>
          <w:bCs w:val="0"/>
          <w:sz w:val="24"/>
          <w:szCs w:val="24"/>
          <w:u w:val="none"/>
          <w:rtl/>
        </w:rPr>
        <w:t>.</w:t>
      </w:r>
    </w:p>
    <w:p w:rsidR="00E56DBA" w:rsidRPr="008C2ACA" w:rsidRDefault="00E56DBA"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פרטים אודות איש הקשר לעניין </w:t>
      </w:r>
      <w:r w:rsidR="00313640">
        <w:rPr>
          <w:rFonts w:ascii="David" w:hAnsi="David" w:cs="David" w:hint="cs"/>
          <w:b w:val="0"/>
          <w:bCs w:val="0"/>
          <w:sz w:val="24"/>
          <w:szCs w:val="24"/>
          <w:u w:val="none"/>
          <w:rtl/>
        </w:rPr>
        <w:t>מכרז זה</w:t>
      </w:r>
      <w:r w:rsidRPr="008C2ACA">
        <w:rPr>
          <w:rFonts w:ascii="David" w:hAnsi="David" w:cs="David"/>
          <w:b w:val="0"/>
          <w:bCs w:val="0"/>
          <w:sz w:val="24"/>
          <w:szCs w:val="24"/>
          <w:u w:val="none"/>
          <w:rtl/>
        </w:rPr>
        <w:t>, אשר יכללו את שם איש הקשר, תפקיד, מספר טלפון וכתובת דוא"ל.</w:t>
      </w:r>
    </w:p>
    <w:p w:rsidR="005864D1" w:rsidRPr="008C2ACA" w:rsidRDefault="005864D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bookmarkStart w:id="85" w:name="_Ref484298667"/>
      <w:bookmarkStart w:id="86" w:name="_Ref476039383"/>
      <w:bookmarkStart w:id="87" w:name="_Ref458423318"/>
      <w:bookmarkStart w:id="88" w:name="_Toc459116316"/>
      <w:r w:rsidRPr="008C2ACA">
        <w:rPr>
          <w:rFonts w:ascii="David" w:hAnsi="David" w:cs="David"/>
          <w:sz w:val="24"/>
          <w:szCs w:val="24"/>
          <w:u w:val="none"/>
          <w:rtl/>
        </w:rPr>
        <w:t>תצהיר המציע</w:t>
      </w:r>
      <w:r w:rsidRPr="008C2ACA">
        <w:rPr>
          <w:rFonts w:ascii="David" w:hAnsi="David" w:cs="David" w:hint="cs"/>
          <w:sz w:val="24"/>
          <w:szCs w:val="24"/>
          <w:u w:val="none"/>
          <w:rtl/>
        </w:rPr>
        <w:t xml:space="preserve"> לצורך בחינת איכות המציע</w:t>
      </w:r>
      <w:r w:rsidRPr="008C2ACA">
        <w:rPr>
          <w:rFonts w:ascii="David" w:hAnsi="David" w:cs="David" w:hint="cs"/>
          <w:b w:val="0"/>
          <w:bCs w:val="0"/>
          <w:sz w:val="24"/>
          <w:szCs w:val="24"/>
          <w:u w:val="none"/>
          <w:rtl/>
        </w:rPr>
        <w:t>-</w:t>
      </w:r>
      <w:bookmarkEnd w:id="85"/>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tl/>
        </w:rPr>
        <w:t>התצהיר</w:t>
      </w:r>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tl/>
        </w:rPr>
        <w:t xml:space="preserve">יהיה בנוסח המחייב </w:t>
      </w:r>
      <w:r w:rsidRPr="008C2ACA">
        <w:rPr>
          <w:rFonts w:ascii="David" w:hAnsi="David" w:cs="David" w:hint="cs"/>
          <w:b w:val="0"/>
          <w:bCs w:val="0"/>
          <w:sz w:val="24"/>
          <w:szCs w:val="24"/>
          <w:u w:val="none"/>
          <w:rtl/>
        </w:rPr>
        <w:t xml:space="preserve">המצורף </w:t>
      </w:r>
      <w:r w:rsidRPr="008C2ACA">
        <w:rPr>
          <w:rFonts w:ascii="David" w:hAnsi="David" w:cs="David"/>
          <w:b w:val="0"/>
          <w:bCs w:val="0"/>
          <w:sz w:val="24"/>
          <w:szCs w:val="24"/>
          <w:u w:val="none"/>
          <w:rtl/>
        </w:rPr>
        <w:t xml:space="preserve">כנספח </w:t>
      </w:r>
      <w:r w:rsidR="007343F3" w:rsidRPr="008C2ACA">
        <w:rPr>
          <w:rFonts w:ascii="David" w:hAnsi="David" w:cs="David" w:hint="cs"/>
          <w:b w:val="0"/>
          <w:bCs w:val="0"/>
          <w:sz w:val="24"/>
          <w:szCs w:val="24"/>
          <w:u w:val="none"/>
          <w:rtl/>
        </w:rPr>
        <w:t>ב</w:t>
      </w:r>
      <w:r w:rsidR="0068631F">
        <w:rPr>
          <w:rFonts w:ascii="David" w:hAnsi="David" w:cs="David" w:hint="cs"/>
          <w:b w:val="0"/>
          <w:bCs w:val="0"/>
          <w:sz w:val="24"/>
          <w:szCs w:val="24"/>
          <w:u w:val="none"/>
          <w:rtl/>
        </w:rPr>
        <w:t xml:space="preserve">4 א, </w:t>
      </w:r>
      <w:r w:rsidRPr="008C2ACA">
        <w:rPr>
          <w:rFonts w:ascii="David" w:hAnsi="David" w:cs="David"/>
          <w:b w:val="0"/>
          <w:bCs w:val="0"/>
          <w:sz w:val="24"/>
          <w:szCs w:val="24"/>
          <w:u w:val="none"/>
          <w:rtl/>
        </w:rPr>
        <w:t xml:space="preserve"> חתום על</w:t>
      </w:r>
      <w:r w:rsidRPr="008C2ACA">
        <w:rPr>
          <w:rFonts w:ascii="David" w:hAnsi="David" w:cs="David" w:hint="cs"/>
          <w:b w:val="0"/>
          <w:bCs w:val="0"/>
          <w:sz w:val="24"/>
          <w:szCs w:val="24"/>
          <w:u w:val="none"/>
          <w:rtl/>
        </w:rPr>
        <w:t>-</w:t>
      </w:r>
      <w:r w:rsidRPr="008C2ACA">
        <w:rPr>
          <w:rFonts w:ascii="David" w:hAnsi="David" w:cs="David"/>
          <w:b w:val="0"/>
          <w:bCs w:val="0"/>
          <w:sz w:val="24"/>
          <w:szCs w:val="24"/>
          <w:u w:val="none"/>
          <w:rtl/>
        </w:rPr>
        <w:t>ידי מורשה/י החתימה מטעם המציע</w:t>
      </w:r>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tl/>
        </w:rPr>
        <w:t>ומאומת על</w:t>
      </w:r>
      <w:r w:rsidRPr="008C2ACA">
        <w:rPr>
          <w:rFonts w:ascii="David" w:hAnsi="David" w:cs="David" w:hint="cs"/>
          <w:b w:val="0"/>
          <w:bCs w:val="0"/>
          <w:sz w:val="24"/>
          <w:szCs w:val="24"/>
          <w:u w:val="none"/>
          <w:rtl/>
        </w:rPr>
        <w:t>-</w:t>
      </w:r>
      <w:r w:rsidRPr="008C2ACA">
        <w:rPr>
          <w:rFonts w:ascii="David" w:hAnsi="David" w:cs="David"/>
          <w:b w:val="0"/>
          <w:bCs w:val="0"/>
          <w:sz w:val="24"/>
          <w:szCs w:val="24"/>
          <w:u w:val="none"/>
          <w:rtl/>
        </w:rPr>
        <w:t>ידי עו</w:t>
      </w:r>
      <w:r w:rsidRPr="008C2ACA">
        <w:rPr>
          <w:rFonts w:ascii="David" w:hAnsi="David" w:cs="David" w:hint="cs"/>
          <w:b w:val="0"/>
          <w:bCs w:val="0"/>
          <w:sz w:val="24"/>
          <w:szCs w:val="24"/>
          <w:u w:val="none"/>
          <w:rtl/>
        </w:rPr>
        <w:t>רך-דין</w:t>
      </w:r>
      <w:r w:rsidRPr="008C2ACA">
        <w:rPr>
          <w:rFonts w:ascii="David" w:hAnsi="David" w:cs="David"/>
          <w:b w:val="0"/>
          <w:bCs w:val="0"/>
          <w:sz w:val="24"/>
          <w:szCs w:val="24"/>
          <w:u w:val="none"/>
          <w:rtl/>
        </w:rPr>
        <w:t xml:space="preserve">, </w:t>
      </w:r>
      <w:r w:rsidRPr="008C2ACA">
        <w:rPr>
          <w:rFonts w:ascii="David" w:hAnsi="David" w:cs="David" w:hint="cs"/>
          <w:b w:val="0"/>
          <w:bCs w:val="0"/>
          <w:sz w:val="24"/>
          <w:szCs w:val="24"/>
          <w:u w:val="none"/>
          <w:rtl/>
        </w:rPr>
        <w:t>המפרט את כמות עובדים המועסקים באופן ישיר ע"י המציע, נכון למועד הגשת ההצעה</w:t>
      </w:r>
      <w:r w:rsidR="002B1D2F">
        <w:rPr>
          <w:rFonts w:ascii="David" w:hAnsi="David" w:cs="David" w:hint="cs"/>
          <w:b w:val="0"/>
          <w:bCs w:val="0"/>
          <w:sz w:val="24"/>
          <w:szCs w:val="24"/>
          <w:u w:val="none"/>
          <w:rtl/>
        </w:rPr>
        <w:t>.</w:t>
      </w:r>
      <w:r w:rsidRPr="008C2ACA">
        <w:rPr>
          <w:rFonts w:ascii="David" w:hAnsi="David" w:cs="David" w:hint="cs"/>
          <w:b w:val="0"/>
          <w:bCs w:val="0"/>
          <w:sz w:val="24"/>
          <w:szCs w:val="24"/>
          <w:u w:val="none"/>
          <w:rtl/>
        </w:rPr>
        <w:t xml:space="preserve"> תצהיר זה הינו לצורך קבלת ניקוד האיכות לפי טבלת תבחיני איכות </w:t>
      </w:r>
      <w:r w:rsidR="002B1D2F">
        <w:rPr>
          <w:rFonts w:ascii="David" w:hAnsi="David" w:cs="David" w:hint="cs"/>
          <w:b w:val="0"/>
          <w:bCs w:val="0"/>
          <w:sz w:val="24"/>
          <w:szCs w:val="24"/>
          <w:u w:val="none"/>
          <w:rtl/>
        </w:rPr>
        <w:t>כ</w:t>
      </w:r>
      <w:r w:rsidRPr="008C2ACA">
        <w:rPr>
          <w:rFonts w:ascii="David" w:hAnsi="David" w:cs="David" w:hint="cs"/>
          <w:b w:val="0"/>
          <w:bCs w:val="0"/>
          <w:sz w:val="24"/>
          <w:szCs w:val="24"/>
          <w:u w:val="none"/>
          <w:rtl/>
        </w:rPr>
        <w:t xml:space="preserve">מפורט בסעיף </w:t>
      </w:r>
      <w:r w:rsidR="006600BE">
        <w:rPr>
          <w:rFonts w:ascii="David" w:hAnsi="David" w:cs="David" w:hint="cs"/>
          <w:b w:val="0"/>
          <w:bCs w:val="0"/>
          <w:sz w:val="24"/>
          <w:szCs w:val="24"/>
          <w:u w:val="none"/>
          <w:rtl/>
        </w:rPr>
        <w:t>21.2</w:t>
      </w:r>
      <w:r w:rsidRPr="008C2ACA">
        <w:rPr>
          <w:rFonts w:ascii="David" w:hAnsi="David" w:cs="David" w:hint="cs"/>
          <w:b w:val="0"/>
          <w:bCs w:val="0"/>
          <w:sz w:val="24"/>
          <w:szCs w:val="24"/>
          <w:u w:val="none"/>
          <w:rtl/>
        </w:rPr>
        <w:t xml:space="preserve"> להלן.</w:t>
      </w:r>
    </w:p>
    <w:p w:rsidR="005864D1" w:rsidRPr="008C2ACA" w:rsidRDefault="005864D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bookmarkStart w:id="89" w:name="_Ref476039386"/>
      <w:bookmarkEnd w:id="86"/>
      <w:r w:rsidRPr="008C2ACA">
        <w:rPr>
          <w:rFonts w:ascii="David" w:hAnsi="David" w:cs="David" w:hint="cs"/>
          <w:sz w:val="24"/>
          <w:szCs w:val="24"/>
          <w:u w:val="none"/>
          <w:rtl/>
        </w:rPr>
        <w:t>פירוט לקוחות</w:t>
      </w:r>
      <w:r w:rsidR="001912AB">
        <w:rPr>
          <w:rFonts w:ascii="David" w:hAnsi="David" w:cs="David" w:hint="cs"/>
          <w:sz w:val="24"/>
          <w:szCs w:val="24"/>
          <w:u w:val="none"/>
          <w:rtl/>
        </w:rPr>
        <w:t xml:space="preserve">, </w:t>
      </w:r>
      <w:r w:rsidRPr="008C2ACA">
        <w:rPr>
          <w:rFonts w:ascii="David" w:hAnsi="David" w:cs="David" w:hint="cs"/>
          <w:sz w:val="24"/>
          <w:szCs w:val="24"/>
          <w:u w:val="none"/>
          <w:rtl/>
        </w:rPr>
        <w:t>פרויקטים</w:t>
      </w:r>
      <w:r w:rsidR="001912AB">
        <w:rPr>
          <w:rFonts w:ascii="David" w:hAnsi="David" w:cs="David" w:hint="cs"/>
          <w:sz w:val="24"/>
          <w:szCs w:val="24"/>
          <w:u w:val="none"/>
          <w:rtl/>
        </w:rPr>
        <w:t xml:space="preserve"> וצוות המציע </w:t>
      </w:r>
      <w:r w:rsidRPr="008C2ACA">
        <w:rPr>
          <w:rFonts w:ascii="David" w:hAnsi="David" w:cs="David" w:hint="cs"/>
          <w:b w:val="0"/>
          <w:bCs w:val="0"/>
          <w:sz w:val="24"/>
          <w:szCs w:val="24"/>
          <w:u w:val="none"/>
          <w:rtl/>
        </w:rPr>
        <w:t xml:space="preserve"> </w:t>
      </w:r>
      <w:r w:rsidR="001912AB">
        <w:rPr>
          <w:rFonts w:ascii="David" w:hAnsi="David" w:cs="David" w:hint="cs"/>
          <w:b w:val="0"/>
          <w:bCs w:val="0"/>
          <w:sz w:val="24"/>
          <w:szCs w:val="24"/>
          <w:u w:val="none"/>
          <w:rtl/>
        </w:rPr>
        <w:t>- המסמך יפרט פרטים לגבי לקוחות, פרויקטים ועובדי  המציע והינו</w:t>
      </w:r>
      <w:r w:rsidRPr="008C2ACA">
        <w:rPr>
          <w:rFonts w:ascii="David" w:hAnsi="David" w:cs="David" w:hint="cs"/>
          <w:b w:val="0"/>
          <w:bCs w:val="0"/>
          <w:sz w:val="24"/>
          <w:szCs w:val="24"/>
          <w:u w:val="none"/>
          <w:rtl/>
        </w:rPr>
        <w:t xml:space="preserve"> לצורך קבלת ניקוד האיכות לפי טבלת תבחיני איכות </w:t>
      </w:r>
      <w:r w:rsidR="001912AB">
        <w:rPr>
          <w:rFonts w:ascii="David" w:hAnsi="David" w:cs="David" w:hint="cs"/>
          <w:b w:val="0"/>
          <w:bCs w:val="0"/>
          <w:sz w:val="24"/>
          <w:szCs w:val="24"/>
          <w:u w:val="none"/>
          <w:rtl/>
        </w:rPr>
        <w:t>בסעיפים 21.3</w:t>
      </w:r>
      <w:r w:rsidR="001912AB">
        <w:rPr>
          <w:rFonts w:asciiTheme="minorHAnsi" w:hAnsiTheme="minorHAnsi" w:cs="David"/>
          <w:b w:val="0"/>
          <w:bCs w:val="0"/>
          <w:sz w:val="24"/>
          <w:szCs w:val="24"/>
          <w:u w:val="none"/>
        </w:rPr>
        <w:t>-</w:t>
      </w:r>
      <w:r w:rsidR="008157AD">
        <w:rPr>
          <w:rFonts w:ascii="David" w:hAnsi="David" w:cs="David"/>
          <w:b w:val="0"/>
          <w:bCs w:val="0"/>
          <w:sz w:val="24"/>
          <w:szCs w:val="24"/>
          <w:u w:val="none"/>
        </w:rPr>
        <w:t xml:space="preserve"> </w:t>
      </w:r>
      <w:r w:rsidR="008157AD">
        <w:rPr>
          <w:rFonts w:ascii="David" w:hAnsi="David" w:cs="David" w:hint="cs"/>
          <w:b w:val="0"/>
          <w:bCs w:val="0"/>
          <w:sz w:val="24"/>
          <w:szCs w:val="24"/>
          <w:u w:val="none"/>
          <w:rtl/>
        </w:rPr>
        <w:t>21</w:t>
      </w:r>
      <w:r w:rsidR="001912AB">
        <w:rPr>
          <w:rFonts w:ascii="David" w:hAnsi="David" w:cs="David" w:hint="cs"/>
          <w:b w:val="0"/>
          <w:bCs w:val="0"/>
          <w:sz w:val="24"/>
          <w:szCs w:val="24"/>
          <w:u w:val="none"/>
          <w:rtl/>
        </w:rPr>
        <w:t>.2</w:t>
      </w:r>
      <w:r w:rsidRPr="008C2ACA">
        <w:rPr>
          <w:rFonts w:ascii="David" w:hAnsi="David" w:cs="David" w:hint="cs"/>
          <w:b w:val="0"/>
          <w:bCs w:val="0"/>
          <w:sz w:val="24"/>
          <w:szCs w:val="24"/>
          <w:u w:val="none"/>
          <w:rtl/>
        </w:rPr>
        <w:t xml:space="preserve"> להלן. </w:t>
      </w:r>
      <w:r w:rsidR="00D219B0">
        <w:rPr>
          <w:rFonts w:ascii="David" w:hAnsi="David" w:cs="David" w:hint="cs"/>
          <w:b w:val="0"/>
          <w:bCs w:val="0"/>
          <w:sz w:val="24"/>
          <w:szCs w:val="24"/>
          <w:u w:val="none"/>
          <w:rtl/>
        </w:rPr>
        <w:t>הפירוט יוגש</w:t>
      </w:r>
      <w:r w:rsidRPr="008C2ACA">
        <w:rPr>
          <w:rFonts w:ascii="David" w:hAnsi="David" w:cs="David" w:hint="cs"/>
          <w:b w:val="0"/>
          <w:bCs w:val="0"/>
          <w:sz w:val="24"/>
          <w:szCs w:val="24"/>
          <w:u w:val="none"/>
          <w:rtl/>
        </w:rPr>
        <w:t xml:space="preserve"> כקובץ אקסל</w:t>
      </w:r>
      <w:r w:rsidR="00D219B0">
        <w:rPr>
          <w:rFonts w:ascii="David" w:hAnsi="David" w:cs="David" w:hint="cs"/>
          <w:b w:val="0"/>
          <w:bCs w:val="0"/>
          <w:sz w:val="24"/>
          <w:szCs w:val="24"/>
          <w:u w:val="none"/>
          <w:rtl/>
        </w:rPr>
        <w:t xml:space="preserve"> המצורף למסמכי המכרז</w:t>
      </w:r>
      <w:r w:rsidRPr="008C2ACA">
        <w:rPr>
          <w:rFonts w:ascii="David" w:hAnsi="David" w:cs="David" w:hint="cs"/>
          <w:b w:val="0"/>
          <w:bCs w:val="0"/>
          <w:sz w:val="24"/>
          <w:szCs w:val="24"/>
          <w:u w:val="none"/>
          <w:rtl/>
        </w:rPr>
        <w:t>.</w:t>
      </w:r>
      <w:bookmarkEnd w:id="89"/>
    </w:p>
    <w:p w:rsidR="005864D1" w:rsidRPr="008C2ACA" w:rsidRDefault="005864D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hint="cs"/>
          <w:sz w:val="24"/>
          <w:szCs w:val="24"/>
          <w:u w:val="none"/>
          <w:rtl/>
        </w:rPr>
        <w:t>פירוט רשימת ממליצים</w:t>
      </w:r>
      <w:r w:rsidRPr="008C2ACA">
        <w:rPr>
          <w:rFonts w:ascii="David" w:hAnsi="David" w:cs="David" w:hint="cs"/>
          <w:b w:val="0"/>
          <w:bCs w:val="0"/>
          <w:sz w:val="24"/>
          <w:szCs w:val="24"/>
          <w:u w:val="none"/>
          <w:rtl/>
        </w:rPr>
        <w:t>- במסמך זה נדרש לפרט עד 6 ממליצים מקרב לקוחותיו של המציע מתוכם ייבחנו 3 ממליצים. המסמך, כדוגמת טופס המצורף כנספח</w:t>
      </w:r>
      <w:r w:rsidR="0068631F">
        <w:rPr>
          <w:rFonts w:ascii="David" w:hAnsi="David" w:cs="David" w:hint="cs"/>
          <w:b w:val="0"/>
          <w:bCs w:val="0"/>
          <w:sz w:val="24"/>
          <w:szCs w:val="24"/>
          <w:u w:val="none"/>
          <w:rtl/>
        </w:rPr>
        <w:t xml:space="preserve"> ב4 ג</w:t>
      </w:r>
      <w:r w:rsidR="00C00CE0" w:rsidRPr="008C2ACA">
        <w:rPr>
          <w:rFonts w:ascii="David" w:hAnsi="David" w:cs="David"/>
          <w:b w:val="0"/>
          <w:bCs w:val="0"/>
          <w:sz w:val="24"/>
          <w:szCs w:val="24"/>
          <w:u w:val="none"/>
        </w:rPr>
        <w:t xml:space="preserve"> </w:t>
      </w:r>
      <w:r w:rsidRPr="008C2ACA">
        <w:rPr>
          <w:rFonts w:ascii="David" w:hAnsi="David" w:cs="David" w:hint="cs"/>
          <w:b w:val="0"/>
          <w:bCs w:val="0"/>
          <w:sz w:val="24"/>
          <w:szCs w:val="24"/>
          <w:u w:val="none"/>
          <w:rtl/>
        </w:rPr>
        <w:t xml:space="preserve">, נועד לצורך ניקוד האיכות כמפורט בסעיף </w:t>
      </w:r>
      <w:r w:rsidR="007343F3" w:rsidRPr="008C2ACA">
        <w:rPr>
          <w:rFonts w:ascii="David" w:hAnsi="David" w:cs="David" w:hint="cs"/>
          <w:b w:val="0"/>
          <w:bCs w:val="0"/>
          <w:sz w:val="24"/>
          <w:szCs w:val="24"/>
          <w:u w:val="none"/>
          <w:rtl/>
        </w:rPr>
        <w:t>21</w:t>
      </w:r>
      <w:r w:rsidR="002B1D2F">
        <w:rPr>
          <w:rFonts w:ascii="David" w:hAnsi="David" w:cs="David" w:hint="cs"/>
          <w:b w:val="0"/>
          <w:bCs w:val="0"/>
          <w:sz w:val="24"/>
          <w:szCs w:val="24"/>
          <w:u w:val="none"/>
          <w:rtl/>
        </w:rPr>
        <w:t>.4</w:t>
      </w:r>
      <w:r w:rsidRPr="008C2ACA">
        <w:rPr>
          <w:rFonts w:ascii="David" w:hAnsi="David" w:cs="David" w:hint="cs"/>
          <w:b w:val="0"/>
          <w:bCs w:val="0"/>
          <w:sz w:val="24"/>
          <w:szCs w:val="24"/>
          <w:u w:val="none"/>
          <w:rtl/>
        </w:rPr>
        <w:t xml:space="preserve"> להלן.</w:t>
      </w:r>
    </w:p>
    <w:bookmarkEnd w:id="87"/>
    <w:bookmarkEnd w:id="88"/>
    <w:p w:rsidR="005864D1" w:rsidRPr="008C2ACA" w:rsidRDefault="00687DE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687DE1">
        <w:rPr>
          <w:rFonts w:ascii="David" w:hAnsi="David" w:cs="David" w:hint="cs"/>
          <w:sz w:val="24"/>
          <w:szCs w:val="24"/>
          <w:u w:val="none"/>
          <w:rtl/>
        </w:rPr>
        <w:t>קורות חיים, תעודות השכלה ואסמכתאות לגבי השתלמויות בניהול סיכונים</w:t>
      </w:r>
      <w:r w:rsidR="005864D1" w:rsidRPr="008C2ACA">
        <w:rPr>
          <w:rFonts w:ascii="David" w:hAnsi="David" w:cs="David" w:hint="cs"/>
          <w:b w:val="0"/>
          <w:bCs w:val="0"/>
          <w:sz w:val="24"/>
          <w:szCs w:val="24"/>
          <w:u w:val="none"/>
          <w:rtl/>
        </w:rPr>
        <w:t>: קורות חיים ותעודות השכלה של המנהל הבכיר/שותף, קורות חיים ותעודות השכלה של שני מנהלי הצוותים, אסמכתאות ו/או תעודות השתלמות</w:t>
      </w:r>
      <w:r w:rsidR="005864D1" w:rsidRPr="008C2ACA">
        <w:rPr>
          <w:rFonts w:ascii="David" w:hAnsi="David" w:cs="David"/>
          <w:b w:val="0"/>
          <w:bCs w:val="0"/>
          <w:sz w:val="24"/>
          <w:szCs w:val="24"/>
          <w:u w:val="none"/>
          <w:rtl/>
        </w:rPr>
        <w:t xml:space="preserve"> </w:t>
      </w:r>
      <w:r w:rsidR="005864D1" w:rsidRPr="008C2ACA">
        <w:rPr>
          <w:rFonts w:ascii="David" w:hAnsi="David" w:cs="David" w:hint="eastAsia"/>
          <w:b w:val="0"/>
          <w:bCs w:val="0"/>
          <w:sz w:val="24"/>
          <w:szCs w:val="24"/>
          <w:u w:val="none"/>
          <w:rtl/>
        </w:rPr>
        <w:t>רלוונטיות</w:t>
      </w:r>
      <w:r w:rsidR="00970750">
        <w:rPr>
          <w:rFonts w:ascii="David" w:hAnsi="David" w:cs="David" w:hint="cs"/>
          <w:b w:val="0"/>
          <w:bCs w:val="0"/>
          <w:sz w:val="24"/>
          <w:szCs w:val="24"/>
          <w:u w:val="none"/>
          <w:rtl/>
        </w:rPr>
        <w:t xml:space="preserve"> בתחום ניהול סיכונים</w:t>
      </w:r>
      <w:r w:rsidR="005864D1" w:rsidRPr="008C2ACA">
        <w:rPr>
          <w:rFonts w:ascii="David" w:hAnsi="David" w:cs="David"/>
          <w:b w:val="0"/>
          <w:bCs w:val="0"/>
          <w:sz w:val="24"/>
          <w:szCs w:val="24"/>
          <w:u w:val="none"/>
          <w:rtl/>
        </w:rPr>
        <w:t xml:space="preserve"> </w:t>
      </w:r>
      <w:r w:rsidR="005864D1" w:rsidRPr="008C2ACA">
        <w:rPr>
          <w:rFonts w:ascii="David" w:hAnsi="David" w:cs="David" w:hint="cs"/>
          <w:b w:val="0"/>
          <w:bCs w:val="0"/>
          <w:sz w:val="24"/>
          <w:szCs w:val="24"/>
          <w:u w:val="none"/>
          <w:rtl/>
        </w:rPr>
        <w:t>אותו עבר הצוות המוצע.</w:t>
      </w:r>
    </w:p>
    <w:p w:rsidR="005864D1" w:rsidRPr="008C2ACA" w:rsidRDefault="005864D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hint="cs"/>
          <w:sz w:val="24"/>
          <w:szCs w:val="24"/>
          <w:u w:val="none"/>
          <w:rtl/>
        </w:rPr>
        <w:t>תצהיר המציע לצורך בחינת ניסיון ראשי הצוותים</w:t>
      </w:r>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tl/>
        </w:rPr>
        <w:t>התצהיר</w:t>
      </w:r>
      <w:r w:rsidRPr="008C2ACA">
        <w:rPr>
          <w:rFonts w:ascii="David" w:hAnsi="David" w:cs="David" w:hint="cs"/>
          <w:b w:val="0"/>
          <w:bCs w:val="0"/>
          <w:sz w:val="24"/>
          <w:szCs w:val="24"/>
          <w:u w:val="none"/>
          <w:rtl/>
        </w:rPr>
        <w:t xml:space="preserve"> </w:t>
      </w:r>
      <w:r w:rsidRPr="008C2ACA">
        <w:rPr>
          <w:rFonts w:ascii="David" w:hAnsi="David" w:cs="David"/>
          <w:b w:val="0"/>
          <w:bCs w:val="0"/>
          <w:sz w:val="24"/>
          <w:szCs w:val="24"/>
          <w:u w:val="none"/>
          <w:rtl/>
        </w:rPr>
        <w:t xml:space="preserve">יהיה בנוסח המחייב </w:t>
      </w:r>
      <w:r w:rsidRPr="008C2ACA">
        <w:rPr>
          <w:rFonts w:ascii="David" w:hAnsi="David" w:cs="David" w:hint="cs"/>
          <w:b w:val="0"/>
          <w:bCs w:val="0"/>
          <w:sz w:val="24"/>
          <w:szCs w:val="24"/>
          <w:u w:val="none"/>
          <w:rtl/>
        </w:rPr>
        <w:t xml:space="preserve">המצורף </w:t>
      </w:r>
      <w:r w:rsidRPr="008C2ACA">
        <w:rPr>
          <w:rFonts w:ascii="David" w:hAnsi="David" w:cs="David"/>
          <w:b w:val="0"/>
          <w:bCs w:val="0"/>
          <w:sz w:val="24"/>
          <w:szCs w:val="24"/>
          <w:u w:val="none"/>
          <w:rtl/>
        </w:rPr>
        <w:t xml:space="preserve">כנספח </w:t>
      </w:r>
      <w:r w:rsidR="00360859">
        <w:rPr>
          <w:rFonts w:ascii="David" w:hAnsi="David" w:cs="David" w:hint="cs"/>
          <w:b w:val="0"/>
          <w:bCs w:val="0"/>
          <w:sz w:val="24"/>
          <w:szCs w:val="24"/>
          <w:u w:val="none"/>
          <w:rtl/>
        </w:rPr>
        <w:t>ב4 ד</w:t>
      </w:r>
      <w:r w:rsidRPr="008C2ACA">
        <w:rPr>
          <w:rFonts w:ascii="David" w:hAnsi="David" w:cs="David"/>
          <w:b w:val="0"/>
          <w:bCs w:val="0"/>
          <w:sz w:val="24"/>
          <w:szCs w:val="24"/>
          <w:u w:val="none"/>
          <w:rtl/>
        </w:rPr>
        <w:t>, חתום על</w:t>
      </w:r>
      <w:r w:rsidRPr="008C2ACA">
        <w:rPr>
          <w:rFonts w:ascii="David" w:hAnsi="David" w:cs="David" w:hint="cs"/>
          <w:b w:val="0"/>
          <w:bCs w:val="0"/>
          <w:sz w:val="24"/>
          <w:szCs w:val="24"/>
          <w:u w:val="none"/>
          <w:rtl/>
        </w:rPr>
        <w:t>-</w:t>
      </w:r>
      <w:r w:rsidRPr="008C2ACA">
        <w:rPr>
          <w:rFonts w:ascii="David" w:hAnsi="David" w:cs="David"/>
          <w:b w:val="0"/>
          <w:bCs w:val="0"/>
          <w:sz w:val="24"/>
          <w:szCs w:val="24"/>
          <w:u w:val="none"/>
          <w:rtl/>
        </w:rPr>
        <w:t xml:space="preserve">ידי מורשה/י החתימה מטעם המציע, </w:t>
      </w:r>
      <w:r w:rsidRPr="008C2ACA">
        <w:rPr>
          <w:rFonts w:ascii="David" w:hAnsi="David" w:cs="David" w:hint="cs"/>
          <w:b w:val="0"/>
          <w:bCs w:val="0"/>
          <w:sz w:val="24"/>
          <w:szCs w:val="24"/>
          <w:u w:val="none"/>
          <w:rtl/>
        </w:rPr>
        <w:t xml:space="preserve">המפרט את כמות העובדים המירבית אשר נוהלה על ידי שני ראשי הצוותים המוצעים ע"י המציע. תצהיר </w:t>
      </w:r>
      <w:r w:rsidRPr="008C2ACA">
        <w:rPr>
          <w:rFonts w:ascii="David" w:hAnsi="David" w:cs="David" w:hint="cs"/>
          <w:b w:val="0"/>
          <w:bCs w:val="0"/>
          <w:sz w:val="24"/>
          <w:szCs w:val="24"/>
          <w:u w:val="none"/>
          <w:rtl/>
        </w:rPr>
        <w:lastRenderedPageBreak/>
        <w:t xml:space="preserve">זה הינו לצורך קבלת ניקוד האיכות לפי טבלת תבחיני איכות המציע המפורט בסעיף </w:t>
      </w:r>
      <w:r w:rsidR="00687DE1">
        <w:rPr>
          <w:rFonts w:ascii="David" w:hAnsi="David" w:cs="David" w:hint="cs"/>
          <w:b w:val="0"/>
          <w:bCs w:val="0"/>
          <w:sz w:val="24"/>
          <w:szCs w:val="24"/>
          <w:u w:val="none"/>
          <w:rtl/>
        </w:rPr>
        <w:t>21.3 להלן.</w:t>
      </w:r>
    </w:p>
    <w:p w:rsidR="005864D1" w:rsidRPr="008C2ACA" w:rsidRDefault="005864D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tl/>
        </w:rPr>
      </w:pPr>
      <w:r w:rsidRPr="008C2ACA">
        <w:rPr>
          <w:rFonts w:ascii="David" w:hAnsi="David" w:cs="David" w:hint="cs"/>
          <w:sz w:val="24"/>
          <w:szCs w:val="24"/>
          <w:u w:val="none"/>
          <w:rtl/>
        </w:rPr>
        <w:t>פרופיל המציע</w:t>
      </w:r>
      <w:r w:rsidRPr="008C2ACA">
        <w:rPr>
          <w:rFonts w:ascii="David" w:hAnsi="David" w:cs="David" w:hint="cs"/>
          <w:b w:val="0"/>
          <w:bCs w:val="0"/>
          <w:sz w:val="24"/>
          <w:szCs w:val="24"/>
          <w:u w:val="none"/>
          <w:rtl/>
        </w:rPr>
        <w:t xml:space="preserve">- </w:t>
      </w:r>
      <w:r w:rsidR="00360859">
        <w:rPr>
          <w:rFonts w:ascii="David" w:hAnsi="David" w:cs="David" w:hint="cs"/>
          <w:b w:val="0"/>
          <w:bCs w:val="0"/>
          <w:sz w:val="24"/>
          <w:szCs w:val="24"/>
          <w:u w:val="none"/>
          <w:rtl/>
        </w:rPr>
        <w:t>המציע יצרף</w:t>
      </w:r>
      <w:r w:rsidRPr="008C2ACA">
        <w:rPr>
          <w:rFonts w:ascii="David" w:hAnsi="David" w:cs="David" w:hint="cs"/>
          <w:b w:val="0"/>
          <w:bCs w:val="0"/>
          <w:sz w:val="24"/>
          <w:szCs w:val="24"/>
          <w:u w:val="none"/>
          <w:rtl/>
        </w:rPr>
        <w:t xml:space="preserve"> מסמך פרופיל </w:t>
      </w:r>
      <w:r w:rsidR="00360859">
        <w:rPr>
          <w:rFonts w:ascii="David" w:hAnsi="David" w:cs="David" w:hint="cs"/>
          <w:b w:val="0"/>
          <w:bCs w:val="0"/>
          <w:sz w:val="24"/>
          <w:szCs w:val="24"/>
          <w:u w:val="none"/>
          <w:rtl/>
        </w:rPr>
        <w:t>חברה</w:t>
      </w:r>
      <w:r w:rsidRPr="008C2ACA">
        <w:rPr>
          <w:rFonts w:ascii="David" w:hAnsi="David" w:cs="David" w:hint="cs"/>
          <w:b w:val="0"/>
          <w:bCs w:val="0"/>
          <w:sz w:val="24"/>
          <w:szCs w:val="24"/>
          <w:u w:val="none"/>
          <w:rtl/>
        </w:rPr>
        <w:t xml:space="preserve"> המתאר את המבנה הארגוני של המציע, לרבות פירוט הצוות הניהולי, התפלגות העובדים לפי תחומי התמחות, תחומי ההתמחות של המציע, פירוט לקוחות ופרויקטים עיקריים. המסמך ייכת</w:t>
      </w:r>
      <w:r w:rsidRPr="008C2ACA">
        <w:rPr>
          <w:rFonts w:ascii="David" w:hAnsi="David" w:cs="David" w:hint="eastAsia"/>
          <w:b w:val="0"/>
          <w:bCs w:val="0"/>
          <w:sz w:val="24"/>
          <w:szCs w:val="24"/>
          <w:u w:val="none"/>
          <w:rtl/>
        </w:rPr>
        <w:t>ב</w:t>
      </w:r>
      <w:r w:rsidRPr="008C2ACA">
        <w:rPr>
          <w:rFonts w:ascii="David" w:hAnsi="David" w:cs="David" w:hint="cs"/>
          <w:b w:val="0"/>
          <w:bCs w:val="0"/>
          <w:sz w:val="24"/>
          <w:szCs w:val="24"/>
          <w:u w:val="none"/>
          <w:rtl/>
        </w:rPr>
        <w:t xml:space="preserve"> לפי פורמט של המציע וישמש לצורך היערכות עורך המכרז לשלב הריאיו</w:t>
      </w:r>
      <w:r w:rsidRPr="008C2ACA">
        <w:rPr>
          <w:rFonts w:ascii="David" w:hAnsi="David" w:cs="David" w:hint="eastAsia"/>
          <w:b w:val="0"/>
          <w:bCs w:val="0"/>
          <w:sz w:val="24"/>
          <w:szCs w:val="24"/>
          <w:u w:val="none"/>
          <w:rtl/>
        </w:rPr>
        <w:t>ן</w:t>
      </w:r>
      <w:r w:rsidR="00360859">
        <w:rPr>
          <w:rFonts w:ascii="David" w:hAnsi="David" w:cs="David"/>
          <w:b w:val="0"/>
          <w:bCs w:val="0"/>
          <w:sz w:val="24"/>
          <w:szCs w:val="24"/>
          <w:u w:val="none"/>
        </w:rPr>
        <w:t>.</w:t>
      </w:r>
    </w:p>
    <w:p w:rsidR="00CB77DF" w:rsidRPr="008C2ACA" w:rsidRDefault="00BA6C27" w:rsidP="00C521BB">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bookmarkStart w:id="90" w:name="_Hlk498861835"/>
      <w:bookmarkStart w:id="91" w:name="_Toc459116328"/>
      <w:r w:rsidRPr="008C2ACA">
        <w:rPr>
          <w:rFonts w:ascii="David" w:hAnsi="David" w:cs="David" w:hint="cs"/>
          <w:b w:val="0"/>
          <w:bCs w:val="0"/>
          <w:sz w:val="24"/>
          <w:szCs w:val="24"/>
          <w:u w:val="none"/>
          <w:rtl/>
        </w:rPr>
        <w:t>המסמכים הנדרשים בסעיפים 1</w:t>
      </w:r>
      <w:r w:rsidR="004F226D">
        <w:rPr>
          <w:rFonts w:ascii="David" w:hAnsi="David" w:cs="David" w:hint="cs"/>
          <w:b w:val="0"/>
          <w:bCs w:val="0"/>
          <w:sz w:val="24"/>
          <w:szCs w:val="24"/>
          <w:u w:val="none"/>
          <w:rtl/>
        </w:rPr>
        <w:t>6</w:t>
      </w:r>
      <w:r w:rsidRPr="008C2ACA">
        <w:rPr>
          <w:rFonts w:ascii="David" w:hAnsi="David" w:cs="David" w:hint="cs"/>
          <w:b w:val="0"/>
          <w:bCs w:val="0"/>
          <w:sz w:val="24"/>
          <w:szCs w:val="24"/>
          <w:u w:val="none"/>
          <w:rtl/>
        </w:rPr>
        <w:t>.5.</w:t>
      </w:r>
      <w:r w:rsidR="004F226D">
        <w:rPr>
          <w:rFonts w:ascii="David" w:hAnsi="David" w:cs="David" w:hint="cs"/>
          <w:b w:val="0"/>
          <w:bCs w:val="0"/>
          <w:sz w:val="24"/>
          <w:szCs w:val="24"/>
          <w:u w:val="none"/>
          <w:rtl/>
        </w:rPr>
        <w:t>10</w:t>
      </w:r>
      <w:r w:rsidR="00970750">
        <w:rPr>
          <w:rFonts w:ascii="David" w:hAnsi="David" w:cs="David" w:hint="cs"/>
          <w:b w:val="0"/>
          <w:bCs w:val="0"/>
          <w:sz w:val="24"/>
          <w:szCs w:val="24"/>
          <w:u w:val="none"/>
          <w:rtl/>
        </w:rPr>
        <w:t xml:space="preserve"> ו-</w:t>
      </w:r>
      <w:r w:rsidRPr="008C2ACA">
        <w:rPr>
          <w:rFonts w:ascii="David" w:hAnsi="David" w:cs="David" w:hint="cs"/>
          <w:b w:val="0"/>
          <w:bCs w:val="0"/>
          <w:sz w:val="24"/>
          <w:szCs w:val="24"/>
          <w:u w:val="none"/>
          <w:rtl/>
        </w:rPr>
        <w:t xml:space="preserve"> 1</w:t>
      </w:r>
      <w:r w:rsidR="004F226D">
        <w:rPr>
          <w:rFonts w:ascii="David" w:hAnsi="David" w:cs="David" w:hint="cs"/>
          <w:b w:val="0"/>
          <w:bCs w:val="0"/>
          <w:sz w:val="24"/>
          <w:szCs w:val="24"/>
          <w:u w:val="none"/>
          <w:rtl/>
        </w:rPr>
        <w:t>6</w:t>
      </w:r>
      <w:r w:rsidRPr="008C2ACA">
        <w:rPr>
          <w:rFonts w:ascii="David" w:hAnsi="David" w:cs="David" w:hint="cs"/>
          <w:b w:val="0"/>
          <w:bCs w:val="0"/>
          <w:sz w:val="24"/>
          <w:szCs w:val="24"/>
          <w:u w:val="none"/>
          <w:rtl/>
        </w:rPr>
        <w:t>.5.</w:t>
      </w:r>
      <w:r w:rsidR="004F226D">
        <w:rPr>
          <w:rFonts w:ascii="David" w:hAnsi="David" w:cs="David" w:hint="cs"/>
          <w:b w:val="0"/>
          <w:bCs w:val="0"/>
          <w:sz w:val="24"/>
          <w:szCs w:val="24"/>
          <w:u w:val="none"/>
          <w:rtl/>
        </w:rPr>
        <w:t>8</w:t>
      </w:r>
      <w:r w:rsidR="00CB77DF" w:rsidRPr="008C2ACA">
        <w:rPr>
          <w:rFonts w:ascii="David" w:hAnsi="David" w:cs="David" w:hint="cs"/>
          <w:b w:val="0"/>
          <w:bCs w:val="0"/>
          <w:sz w:val="24"/>
          <w:szCs w:val="24"/>
          <w:u w:val="none"/>
          <w:rtl/>
        </w:rPr>
        <w:t xml:space="preserve"> יוגשו על גבי</w:t>
      </w:r>
      <w:r w:rsidR="00CB77DF" w:rsidRPr="008C2ACA">
        <w:rPr>
          <w:rFonts w:ascii="David" w:hAnsi="David" w:cs="David"/>
          <w:b w:val="0"/>
          <w:bCs w:val="0"/>
          <w:sz w:val="24"/>
          <w:szCs w:val="24"/>
          <w:u w:val="none"/>
          <w:rtl/>
        </w:rPr>
        <w:t xml:space="preserve"> </w:t>
      </w:r>
      <w:r w:rsidR="00CB77DF" w:rsidRPr="008C2ACA">
        <w:rPr>
          <w:rFonts w:ascii="David" w:hAnsi="David" w:cs="David"/>
          <w:b w:val="0"/>
          <w:bCs w:val="0"/>
          <w:sz w:val="24"/>
          <w:szCs w:val="24"/>
          <w:u w:val="none"/>
        </w:rPr>
        <w:t>disk on key</w:t>
      </w:r>
      <w:r w:rsidR="003D1D78">
        <w:rPr>
          <w:rFonts w:ascii="David" w:hAnsi="David" w:cs="David" w:hint="cs"/>
          <w:b w:val="0"/>
          <w:bCs w:val="0"/>
          <w:sz w:val="24"/>
          <w:szCs w:val="24"/>
          <w:u w:val="none"/>
          <w:rtl/>
        </w:rPr>
        <w:t xml:space="preserve">. נספח </w:t>
      </w:r>
      <w:r w:rsidR="00827F25">
        <w:rPr>
          <w:rFonts w:ascii="David" w:hAnsi="David" w:cs="David" w:hint="cs"/>
          <w:b w:val="0"/>
          <w:bCs w:val="0"/>
          <w:sz w:val="24"/>
          <w:szCs w:val="24"/>
          <w:u w:val="none"/>
          <w:rtl/>
        </w:rPr>
        <w:t>4</w:t>
      </w:r>
      <w:r w:rsidR="003D1D78">
        <w:rPr>
          <w:rFonts w:ascii="David" w:hAnsi="David" w:cs="David" w:hint="cs"/>
          <w:b w:val="0"/>
          <w:bCs w:val="0"/>
          <w:sz w:val="24"/>
          <w:szCs w:val="24"/>
          <w:u w:val="none"/>
          <w:rtl/>
        </w:rPr>
        <w:t>ב</w:t>
      </w:r>
      <w:r w:rsidR="00CB77DF" w:rsidRPr="008C2ACA">
        <w:rPr>
          <w:rFonts w:ascii="David" w:hAnsi="David" w:cs="David" w:hint="cs"/>
          <w:b w:val="0"/>
          <w:bCs w:val="0"/>
          <w:sz w:val="24"/>
          <w:szCs w:val="24"/>
          <w:u w:val="none"/>
          <w:rtl/>
        </w:rPr>
        <w:t xml:space="preserve"> </w:t>
      </w:r>
      <w:r w:rsidR="00827F25">
        <w:rPr>
          <w:rFonts w:ascii="David" w:hAnsi="David" w:cs="David" w:hint="cs"/>
          <w:b w:val="0"/>
          <w:bCs w:val="0"/>
          <w:sz w:val="24"/>
          <w:szCs w:val="24"/>
          <w:u w:val="none"/>
          <w:rtl/>
        </w:rPr>
        <w:t>יוגש כ</w:t>
      </w:r>
      <w:r w:rsidR="00827F25" w:rsidRPr="008C2ACA">
        <w:rPr>
          <w:rFonts w:ascii="David" w:hAnsi="David" w:cs="David" w:hint="cs"/>
          <w:b w:val="0"/>
          <w:bCs w:val="0"/>
          <w:sz w:val="24"/>
          <w:szCs w:val="24"/>
          <w:u w:val="none"/>
          <w:rtl/>
        </w:rPr>
        <w:t>ק</w:t>
      </w:r>
      <w:r w:rsidR="00827F25">
        <w:rPr>
          <w:rFonts w:ascii="David" w:hAnsi="David" w:cs="David" w:hint="cs"/>
          <w:b w:val="0"/>
          <w:bCs w:val="0"/>
          <w:sz w:val="24"/>
          <w:szCs w:val="24"/>
          <w:u w:val="none"/>
          <w:rtl/>
        </w:rPr>
        <w:t>ובץ</w:t>
      </w:r>
      <w:r w:rsidR="00827F25" w:rsidRPr="008C2ACA">
        <w:rPr>
          <w:rFonts w:ascii="David" w:hAnsi="David" w:cs="David" w:hint="cs"/>
          <w:b w:val="0"/>
          <w:bCs w:val="0"/>
          <w:sz w:val="24"/>
          <w:szCs w:val="24"/>
          <w:u w:val="none"/>
          <w:rtl/>
        </w:rPr>
        <w:t xml:space="preserve"> </w:t>
      </w:r>
      <w:r w:rsidR="00E0081C" w:rsidRPr="008C2ACA">
        <w:rPr>
          <w:rFonts w:ascii="David" w:hAnsi="David" w:cs="David"/>
          <w:b w:val="0"/>
          <w:bCs w:val="0"/>
          <w:sz w:val="24"/>
          <w:szCs w:val="24"/>
          <w:u w:val="none"/>
        </w:rPr>
        <w:t>E</w:t>
      </w:r>
      <w:r w:rsidR="00E0081C" w:rsidRPr="008C2ACA">
        <w:rPr>
          <w:rFonts w:asciiTheme="minorHAnsi" w:hAnsiTheme="minorHAnsi" w:cs="David"/>
          <w:b w:val="0"/>
          <w:bCs w:val="0"/>
          <w:sz w:val="24"/>
          <w:szCs w:val="24"/>
          <w:u w:val="none"/>
        </w:rPr>
        <w:t>xcel</w:t>
      </w:r>
      <w:r w:rsidR="00CB77DF" w:rsidRPr="008C2ACA">
        <w:rPr>
          <w:rFonts w:ascii="David" w:hAnsi="David" w:cs="David"/>
          <w:b w:val="0"/>
          <w:bCs w:val="0"/>
          <w:sz w:val="24"/>
          <w:szCs w:val="24"/>
          <w:u w:val="none"/>
          <w:rtl/>
        </w:rPr>
        <w:t>.</w:t>
      </w:r>
      <w:r w:rsidRPr="008C2ACA">
        <w:rPr>
          <w:rFonts w:ascii="David" w:hAnsi="David" w:cs="David" w:hint="cs"/>
          <w:b w:val="0"/>
          <w:bCs w:val="0"/>
          <w:sz w:val="24"/>
          <w:szCs w:val="24"/>
          <w:u w:val="none"/>
          <w:rtl/>
        </w:rPr>
        <w:t xml:space="preserve"> את ה-</w:t>
      </w:r>
      <w:r w:rsidRPr="008C2ACA">
        <w:rPr>
          <w:rFonts w:asciiTheme="minorHAnsi" w:hAnsiTheme="minorHAnsi" w:cs="David"/>
          <w:b w:val="0"/>
          <w:bCs w:val="0"/>
          <w:sz w:val="24"/>
          <w:szCs w:val="24"/>
          <w:u w:val="none"/>
        </w:rPr>
        <w:t xml:space="preserve">disk </w:t>
      </w:r>
      <w:r w:rsidRPr="008C2ACA">
        <w:rPr>
          <w:rFonts w:asciiTheme="minorHAnsi" w:hAnsiTheme="minorHAnsi" w:cs="David" w:hint="cs"/>
          <w:b w:val="0"/>
          <w:bCs w:val="0"/>
          <w:sz w:val="24"/>
          <w:szCs w:val="24"/>
          <w:u w:val="none"/>
          <w:rtl/>
        </w:rPr>
        <w:t xml:space="preserve"> יש להכניס למעטפה הראשונה.</w:t>
      </w:r>
      <w:r w:rsidR="00CB77DF" w:rsidRPr="008C2ACA">
        <w:rPr>
          <w:rFonts w:ascii="David" w:hAnsi="David" w:cs="David"/>
          <w:b w:val="0"/>
          <w:bCs w:val="0"/>
          <w:sz w:val="24"/>
          <w:szCs w:val="24"/>
          <w:u w:val="none"/>
          <w:rtl/>
        </w:rPr>
        <w:t xml:space="preserve"> יובהר כי אין לצרף את הצעת המחיר לעותק זה</w:t>
      </w:r>
      <w:bookmarkEnd w:id="90"/>
      <w:r w:rsidR="00CB77DF" w:rsidRPr="008C2ACA">
        <w:rPr>
          <w:rFonts w:ascii="David" w:hAnsi="David" w:cs="David"/>
          <w:b w:val="0"/>
          <w:bCs w:val="0"/>
          <w:sz w:val="24"/>
          <w:szCs w:val="24"/>
          <w:u w:val="none"/>
          <w:rtl/>
        </w:rPr>
        <w:t>.</w:t>
      </w:r>
      <w:bookmarkEnd w:id="91"/>
    </w:p>
    <w:p w:rsidR="002678E6" w:rsidRPr="008C2ACA" w:rsidRDefault="002678E6" w:rsidP="00670666">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על המעטפה יש לרשום: </w:t>
      </w:r>
      <w:r w:rsidRPr="008C2ACA">
        <w:rPr>
          <w:rFonts w:ascii="David" w:hAnsi="David" w:cs="David"/>
          <w:sz w:val="24"/>
          <w:szCs w:val="24"/>
          <w:u w:val="none"/>
          <w:rtl/>
        </w:rPr>
        <w:t xml:space="preserve">"מענה </w:t>
      </w:r>
      <w:r w:rsidRPr="008C2ACA">
        <w:rPr>
          <w:rFonts w:ascii="David" w:hAnsi="David" w:cs="David" w:hint="cs"/>
          <w:sz w:val="24"/>
          <w:szCs w:val="24"/>
          <w:u w:val="none"/>
          <w:rtl/>
        </w:rPr>
        <w:t>למכרז</w:t>
      </w:r>
      <w:r w:rsidRPr="008C2ACA">
        <w:rPr>
          <w:rFonts w:ascii="David" w:hAnsi="David" w:cs="David"/>
          <w:sz w:val="24"/>
          <w:szCs w:val="24"/>
          <w:u w:val="none"/>
          <w:rtl/>
        </w:rPr>
        <w:t xml:space="preserve"> מספר</w:t>
      </w:r>
      <w:r w:rsidRPr="008C2ACA">
        <w:rPr>
          <w:rFonts w:ascii="David" w:hAnsi="David" w:cs="David"/>
          <w:sz w:val="24"/>
          <w:szCs w:val="24"/>
          <w:u w:val="none"/>
        </w:rPr>
        <w:t xml:space="preserve"> </w:t>
      </w:r>
      <w:r w:rsidR="003126F4">
        <w:rPr>
          <w:rFonts w:ascii="David" w:hAnsi="David" w:cs="David" w:hint="cs"/>
          <w:sz w:val="24"/>
          <w:szCs w:val="24"/>
          <w:u w:val="none"/>
          <w:rtl/>
        </w:rPr>
        <w:t>11</w:t>
      </w:r>
      <w:r w:rsidRPr="008C2ACA">
        <w:rPr>
          <w:rFonts w:ascii="David" w:hAnsi="David" w:cs="David" w:hint="cs"/>
          <w:sz w:val="24"/>
          <w:szCs w:val="24"/>
          <w:u w:val="none"/>
          <w:rtl/>
        </w:rPr>
        <w:t xml:space="preserve">/2018 </w:t>
      </w:r>
      <w:r w:rsidRPr="008C2ACA">
        <w:rPr>
          <w:rFonts w:ascii="David" w:hAnsi="David" w:cs="David"/>
          <w:sz w:val="24"/>
          <w:szCs w:val="24"/>
          <w:u w:val="none"/>
          <w:rtl/>
        </w:rPr>
        <w:t xml:space="preserve">למתן שירותי </w:t>
      </w:r>
      <w:r w:rsidRPr="008C2ACA">
        <w:rPr>
          <w:rFonts w:ascii="David" w:hAnsi="David" w:cs="David" w:hint="cs"/>
          <w:sz w:val="24"/>
          <w:szCs w:val="24"/>
          <w:u w:val="none"/>
          <w:rtl/>
        </w:rPr>
        <w:t>ייעוץ וליווי מקצועי בנושא ניהול סיכונים תפעוליים</w:t>
      </w:r>
      <w:r w:rsidRPr="008C2ACA">
        <w:rPr>
          <w:rFonts w:ascii="David" w:hAnsi="David" w:cs="David"/>
          <w:sz w:val="24"/>
          <w:szCs w:val="24"/>
          <w:u w:val="none"/>
          <w:rtl/>
        </w:rPr>
        <w:t>"</w:t>
      </w:r>
      <w:r w:rsidRPr="008C2ACA">
        <w:rPr>
          <w:rFonts w:ascii="David" w:hAnsi="David" w:cs="David"/>
          <w:b w:val="0"/>
          <w:bCs w:val="0"/>
          <w:sz w:val="24"/>
          <w:szCs w:val="24"/>
          <w:u w:val="none"/>
          <w:rtl/>
        </w:rPr>
        <w:t>, ללא כל סימן זיהוי של המציע.</w:t>
      </w:r>
    </w:p>
    <w:p w:rsidR="002678E6" w:rsidRPr="008C2ACA" w:rsidRDefault="002678E6"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tl/>
        </w:rPr>
      </w:pPr>
      <w:r w:rsidRPr="008C2ACA">
        <w:rPr>
          <w:rFonts w:ascii="David" w:hAnsi="David" w:cs="David"/>
          <w:b w:val="0"/>
          <w:bCs w:val="0"/>
          <w:sz w:val="24"/>
          <w:szCs w:val="24"/>
          <w:u w:val="none"/>
          <w:rtl/>
        </w:rPr>
        <w:t>יש להכניס את המעטפה הראשונה לתוך המעטפה הגדולה.</w:t>
      </w:r>
    </w:p>
    <w:p w:rsidR="00E56DBA" w:rsidRPr="008C2ACA" w:rsidRDefault="008055F1" w:rsidP="00733E1D">
      <w:pPr>
        <w:pStyle w:val="Heading11"/>
        <w:numPr>
          <w:ilvl w:val="1"/>
          <w:numId w:val="3"/>
        </w:numPr>
        <w:tabs>
          <w:tab w:val="num" w:pos="443"/>
        </w:tabs>
        <w:spacing w:before="120"/>
        <w:ind w:left="443"/>
        <w:jc w:val="both"/>
        <w:rPr>
          <w:rFonts w:ascii="David" w:hAnsi="David" w:cs="David"/>
        </w:rPr>
      </w:pPr>
      <w:r w:rsidRPr="008C2ACA">
        <w:rPr>
          <w:rFonts w:ascii="David" w:hAnsi="David" w:cs="David"/>
          <w:sz w:val="24"/>
          <w:szCs w:val="24"/>
          <w:rtl/>
        </w:rPr>
        <w:t xml:space="preserve">במעטפה </w:t>
      </w:r>
      <w:r w:rsidR="003D419F" w:rsidRPr="008C2ACA">
        <w:rPr>
          <w:rFonts w:ascii="David" w:hAnsi="David" w:cs="David" w:hint="cs"/>
          <w:color w:val="000000"/>
          <w:sz w:val="24"/>
          <w:szCs w:val="24"/>
          <w:rtl/>
        </w:rPr>
        <w:t>השניי</w:t>
      </w:r>
      <w:r w:rsidR="003D419F" w:rsidRPr="008C2ACA">
        <w:rPr>
          <w:rFonts w:ascii="David" w:hAnsi="David" w:cs="David" w:hint="eastAsia"/>
          <w:color w:val="000000"/>
          <w:sz w:val="24"/>
          <w:szCs w:val="24"/>
          <w:rtl/>
        </w:rPr>
        <w:t>ה</w:t>
      </w:r>
      <w:r w:rsidR="00113E4C" w:rsidRPr="008C2ACA">
        <w:rPr>
          <w:rFonts w:ascii="David" w:hAnsi="David" w:cs="David"/>
          <w:sz w:val="24"/>
          <w:szCs w:val="24"/>
          <w:rtl/>
        </w:rPr>
        <w:t xml:space="preserve"> יגיש המציע</w:t>
      </w:r>
      <w:r w:rsidR="002E1664" w:rsidRPr="008C2ACA">
        <w:rPr>
          <w:rFonts w:ascii="David" w:hAnsi="David" w:cs="David"/>
          <w:sz w:val="24"/>
          <w:szCs w:val="24"/>
          <w:rtl/>
        </w:rPr>
        <w:t>:</w:t>
      </w:r>
    </w:p>
    <w:p w:rsidR="002E1664" w:rsidRPr="008C2ACA" w:rsidRDefault="008055F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הצעת המחיר המבוקשת על ידו, כאחוז ההנחה המוצע מהתעריף המקסימאלי כאמור בסעיף </w:t>
      </w:r>
      <w:r w:rsidR="00140259" w:rsidRPr="008C2ACA">
        <w:rPr>
          <w:rFonts w:ascii="David" w:hAnsi="David" w:cs="David"/>
          <w:b w:val="0"/>
          <w:bCs w:val="0"/>
          <w:sz w:val="24"/>
          <w:szCs w:val="24"/>
          <w:u w:val="none"/>
          <w:rtl/>
        </w:rPr>
        <w:fldChar w:fldCharType="begin"/>
      </w:r>
      <w:r w:rsidR="00140259" w:rsidRPr="008C2ACA">
        <w:rPr>
          <w:rFonts w:ascii="David" w:hAnsi="David" w:cs="David"/>
          <w:b w:val="0"/>
          <w:bCs w:val="0"/>
          <w:sz w:val="24"/>
          <w:szCs w:val="24"/>
          <w:u w:val="none"/>
          <w:rtl/>
        </w:rPr>
        <w:instrText xml:space="preserve"> </w:instrText>
      </w:r>
      <w:r w:rsidR="00140259" w:rsidRPr="008C2ACA">
        <w:rPr>
          <w:rFonts w:ascii="David" w:hAnsi="David" w:cs="David"/>
          <w:b w:val="0"/>
          <w:bCs w:val="0"/>
          <w:sz w:val="24"/>
          <w:szCs w:val="24"/>
          <w:u w:val="none"/>
        </w:rPr>
        <w:instrText>REF</w:instrText>
      </w:r>
      <w:r w:rsidR="00140259" w:rsidRPr="008C2ACA">
        <w:rPr>
          <w:rFonts w:ascii="David" w:hAnsi="David" w:cs="David"/>
          <w:b w:val="0"/>
          <w:bCs w:val="0"/>
          <w:sz w:val="24"/>
          <w:szCs w:val="24"/>
          <w:u w:val="none"/>
          <w:rtl/>
        </w:rPr>
        <w:instrText xml:space="preserve"> _</w:instrText>
      </w:r>
      <w:r w:rsidR="00140259" w:rsidRPr="008C2ACA">
        <w:rPr>
          <w:rFonts w:ascii="David" w:hAnsi="David" w:cs="David"/>
          <w:b w:val="0"/>
          <w:bCs w:val="0"/>
          <w:sz w:val="24"/>
          <w:szCs w:val="24"/>
          <w:u w:val="none"/>
        </w:rPr>
        <w:instrText>Ref491875530 \r \h</w:instrText>
      </w:r>
      <w:r w:rsidR="00140259" w:rsidRPr="008C2ACA">
        <w:rPr>
          <w:rFonts w:ascii="David" w:hAnsi="David" w:cs="David"/>
          <w:b w:val="0"/>
          <w:bCs w:val="0"/>
          <w:sz w:val="24"/>
          <w:szCs w:val="24"/>
          <w:u w:val="none"/>
          <w:rtl/>
        </w:rPr>
        <w:instrText xml:space="preserve"> </w:instrText>
      </w:r>
      <w:r w:rsidR="00140259" w:rsidRPr="008C2ACA">
        <w:rPr>
          <w:rFonts w:ascii="David" w:hAnsi="David" w:cs="David"/>
          <w:b w:val="0"/>
          <w:bCs w:val="0"/>
          <w:sz w:val="24"/>
          <w:szCs w:val="24"/>
          <w:u w:val="none"/>
          <w:rtl/>
        </w:rPr>
      </w:r>
      <w:r w:rsidR="00140259" w:rsidRPr="008C2ACA">
        <w:rPr>
          <w:rFonts w:ascii="David" w:hAnsi="David" w:cs="David"/>
          <w:b w:val="0"/>
          <w:bCs w:val="0"/>
          <w:sz w:val="24"/>
          <w:szCs w:val="24"/>
          <w:u w:val="none"/>
          <w:rtl/>
        </w:rPr>
        <w:fldChar w:fldCharType="separate"/>
      </w:r>
      <w:r w:rsidR="00C521BB">
        <w:rPr>
          <w:rFonts w:ascii="David" w:hAnsi="David" w:cs="David"/>
          <w:b w:val="0"/>
          <w:bCs w:val="0"/>
          <w:sz w:val="24"/>
          <w:szCs w:val="24"/>
          <w:u w:val="none"/>
          <w:rtl/>
        </w:rPr>
        <w:t>‏11.3</w:t>
      </w:r>
      <w:r w:rsidR="00140259" w:rsidRPr="008C2ACA">
        <w:rPr>
          <w:rFonts w:ascii="David" w:hAnsi="David" w:cs="David"/>
          <w:b w:val="0"/>
          <w:bCs w:val="0"/>
          <w:sz w:val="24"/>
          <w:szCs w:val="24"/>
          <w:u w:val="none"/>
          <w:rtl/>
        </w:rPr>
        <w:fldChar w:fldCharType="end"/>
      </w:r>
      <w:r w:rsidRPr="008C2ACA">
        <w:rPr>
          <w:rFonts w:ascii="David" w:hAnsi="David" w:cs="David"/>
          <w:b w:val="0"/>
          <w:bCs w:val="0"/>
          <w:sz w:val="24"/>
          <w:szCs w:val="24"/>
          <w:u w:val="none"/>
          <w:rtl/>
        </w:rPr>
        <w:t xml:space="preserve"> לעיל, בפורמט</w:t>
      </w:r>
      <w:r w:rsidR="00393F12" w:rsidRPr="008C2ACA">
        <w:rPr>
          <w:rFonts w:ascii="David" w:hAnsi="David" w:cs="David"/>
          <w:b w:val="0"/>
          <w:bCs w:val="0"/>
          <w:sz w:val="24"/>
          <w:szCs w:val="24"/>
          <w:u w:val="none"/>
          <w:rtl/>
        </w:rPr>
        <w:t xml:space="preserve"> </w:t>
      </w:r>
      <w:r w:rsidRPr="008C2ACA">
        <w:rPr>
          <w:rFonts w:ascii="David" w:hAnsi="David" w:cs="David"/>
          <w:b w:val="0"/>
          <w:bCs w:val="0"/>
          <w:sz w:val="24"/>
          <w:szCs w:val="24"/>
          <w:u w:val="none"/>
          <w:rtl/>
        </w:rPr>
        <w:t>המצורף בנספח ב'</w:t>
      </w:r>
      <w:r w:rsidR="00140259" w:rsidRPr="008C2ACA">
        <w:rPr>
          <w:rFonts w:ascii="David" w:hAnsi="David" w:cs="David" w:hint="cs"/>
          <w:b w:val="0"/>
          <w:bCs w:val="0"/>
          <w:sz w:val="24"/>
          <w:szCs w:val="24"/>
          <w:u w:val="none"/>
          <w:rtl/>
        </w:rPr>
        <w:t xml:space="preserve"> </w:t>
      </w:r>
      <w:r w:rsidR="00A04239" w:rsidRPr="008C2ACA">
        <w:rPr>
          <w:rFonts w:ascii="David" w:hAnsi="David" w:cs="David"/>
          <w:b w:val="0"/>
          <w:bCs w:val="0"/>
          <w:sz w:val="24"/>
          <w:szCs w:val="24"/>
          <w:u w:val="none"/>
          <w:rtl/>
        </w:rPr>
        <w:t>3</w:t>
      </w:r>
      <w:r w:rsidRPr="008C2ACA">
        <w:rPr>
          <w:rFonts w:ascii="David" w:hAnsi="David" w:cs="David"/>
          <w:b w:val="0"/>
          <w:bCs w:val="0"/>
          <w:sz w:val="24"/>
          <w:szCs w:val="24"/>
          <w:u w:val="none"/>
          <w:rtl/>
        </w:rPr>
        <w:t xml:space="preserve">. </w:t>
      </w:r>
      <w:r w:rsidR="00AD29CE" w:rsidRPr="008C2ACA">
        <w:rPr>
          <w:rFonts w:ascii="David" w:hAnsi="David" w:cs="David"/>
          <w:b w:val="0"/>
          <w:bCs w:val="0"/>
          <w:sz w:val="24"/>
          <w:szCs w:val="24"/>
          <w:u w:val="none"/>
          <w:rtl/>
        </w:rPr>
        <w:t xml:space="preserve"> </w:t>
      </w:r>
    </w:p>
    <w:p w:rsidR="002E1664" w:rsidRPr="008C2ACA" w:rsidRDefault="008055F1" w:rsidP="00733E1D">
      <w:pPr>
        <w:pStyle w:val="Heading11"/>
        <w:numPr>
          <w:ilvl w:val="2"/>
          <w:numId w:val="3"/>
        </w:numPr>
        <w:tabs>
          <w:tab w:val="clear" w:pos="2155"/>
          <w:tab w:val="num" w:pos="1048"/>
        </w:tabs>
        <w:spacing w:before="120"/>
        <w:ind w:left="1048"/>
        <w:jc w:val="both"/>
        <w:rPr>
          <w:rFonts w:ascii="David" w:hAnsi="David" w:cs="David"/>
          <w:b w:val="0"/>
          <w:bCs w:val="0"/>
          <w:sz w:val="24"/>
          <w:szCs w:val="24"/>
          <w:u w:val="none"/>
        </w:rPr>
      </w:pPr>
      <w:r w:rsidRPr="008C2ACA">
        <w:rPr>
          <w:rFonts w:ascii="David" w:hAnsi="David" w:cs="David"/>
          <w:b w:val="0"/>
          <w:bCs w:val="0"/>
          <w:sz w:val="24"/>
          <w:szCs w:val="24"/>
          <w:u w:val="none"/>
          <w:rtl/>
        </w:rPr>
        <w:t xml:space="preserve">הצעת המחיר תוגש בעותק אחד, במעטפה סגורה ונפרדת, ללא שום סימני זיהוי של המציע. </w:t>
      </w:r>
    </w:p>
    <w:p w:rsidR="00E56DBA" w:rsidRPr="008C2ACA" w:rsidRDefault="00E56DBA" w:rsidP="00670666">
      <w:pPr>
        <w:pStyle w:val="Heading11"/>
        <w:numPr>
          <w:ilvl w:val="2"/>
          <w:numId w:val="3"/>
        </w:numPr>
        <w:tabs>
          <w:tab w:val="clear" w:pos="2155"/>
          <w:tab w:val="num" w:pos="1048"/>
        </w:tabs>
        <w:spacing w:before="120"/>
        <w:ind w:left="1048"/>
        <w:jc w:val="both"/>
        <w:rPr>
          <w:rFonts w:ascii="David" w:hAnsi="David" w:cs="David"/>
          <w:sz w:val="24"/>
          <w:szCs w:val="24"/>
        </w:rPr>
      </w:pPr>
      <w:r w:rsidRPr="008C2ACA">
        <w:rPr>
          <w:rFonts w:ascii="David" w:hAnsi="David" w:cs="David"/>
          <w:sz w:val="24"/>
          <w:szCs w:val="24"/>
          <w:rtl/>
        </w:rPr>
        <w:t>על המעטפה יש לרשום: "</w:t>
      </w:r>
      <w:r w:rsidR="00FF7B09" w:rsidRPr="00A34F09">
        <w:rPr>
          <w:rFonts w:ascii="David" w:hAnsi="David" w:cs="David" w:hint="cs"/>
          <w:sz w:val="24"/>
          <w:szCs w:val="24"/>
          <w:rtl/>
        </w:rPr>
        <w:t xml:space="preserve">מכרז </w:t>
      </w:r>
      <w:r w:rsidR="003126F4">
        <w:rPr>
          <w:rFonts w:ascii="David" w:hAnsi="David" w:cs="David" w:hint="cs"/>
          <w:sz w:val="24"/>
          <w:szCs w:val="24"/>
          <w:rtl/>
        </w:rPr>
        <w:t>11</w:t>
      </w:r>
      <w:r w:rsidR="00FF7B09" w:rsidRPr="00A34F09">
        <w:rPr>
          <w:rFonts w:ascii="David" w:hAnsi="David" w:cs="David"/>
          <w:sz w:val="24"/>
          <w:szCs w:val="24"/>
          <w:rtl/>
        </w:rPr>
        <w:t>/2018</w:t>
      </w:r>
      <w:r w:rsidR="00FF7B09" w:rsidRPr="00A34F09">
        <w:rPr>
          <w:rFonts w:ascii="David" w:hAnsi="David" w:cs="David" w:hint="cs"/>
          <w:sz w:val="24"/>
          <w:szCs w:val="24"/>
          <w:rtl/>
        </w:rPr>
        <w:t>- למתן</w:t>
      </w:r>
      <w:r w:rsidR="00FF7B09" w:rsidRPr="008C2ACA">
        <w:rPr>
          <w:rFonts w:ascii="David" w:hAnsi="David" w:cs="David" w:hint="cs"/>
          <w:sz w:val="24"/>
          <w:szCs w:val="24"/>
          <w:rtl/>
        </w:rPr>
        <w:t xml:space="preserve"> </w:t>
      </w:r>
      <w:r w:rsidR="00FF7B09" w:rsidRPr="008C2ACA">
        <w:rPr>
          <w:rFonts w:asciiTheme="minorHAnsi" w:hAnsiTheme="minorHAnsi" w:cs="David" w:hint="cs"/>
          <w:sz w:val="24"/>
          <w:szCs w:val="24"/>
          <w:rtl/>
        </w:rPr>
        <w:t>שירותי ייעוץ וליווי מקצועי בנשוא ניהול סיכונים תפעוליים</w:t>
      </w:r>
      <w:r w:rsidR="004938EE">
        <w:rPr>
          <w:rFonts w:asciiTheme="minorHAnsi" w:hAnsiTheme="minorHAnsi" w:cs="David" w:hint="cs"/>
          <w:sz w:val="24"/>
          <w:szCs w:val="24"/>
          <w:rtl/>
        </w:rPr>
        <w:t>- הצעת מחיר</w:t>
      </w:r>
      <w:r w:rsidR="00FF7B09" w:rsidRPr="008C2ACA">
        <w:rPr>
          <w:rFonts w:ascii="David" w:hAnsi="David" w:cs="David" w:hint="cs"/>
          <w:sz w:val="24"/>
          <w:szCs w:val="24"/>
          <w:rtl/>
        </w:rPr>
        <w:t xml:space="preserve"> </w:t>
      </w:r>
      <w:r w:rsidRPr="008C2ACA">
        <w:rPr>
          <w:rFonts w:ascii="David" w:hAnsi="David" w:cs="David"/>
          <w:sz w:val="24"/>
          <w:szCs w:val="24"/>
          <w:rtl/>
        </w:rPr>
        <w:t>".</w:t>
      </w:r>
    </w:p>
    <w:p w:rsidR="008055F1" w:rsidRPr="008C2ACA" w:rsidRDefault="009E560C" w:rsidP="00733E1D">
      <w:pPr>
        <w:pStyle w:val="Heading11"/>
        <w:numPr>
          <w:ilvl w:val="2"/>
          <w:numId w:val="3"/>
        </w:numPr>
        <w:tabs>
          <w:tab w:val="clear" w:pos="2155"/>
          <w:tab w:val="num" w:pos="1048"/>
        </w:tabs>
        <w:spacing w:before="120"/>
        <w:ind w:left="1048"/>
        <w:jc w:val="both"/>
        <w:rPr>
          <w:rFonts w:ascii="David" w:hAnsi="David" w:cs="David"/>
          <w:b w:val="0"/>
          <w:bCs w:val="0"/>
          <w:sz w:val="24"/>
          <w:szCs w:val="24"/>
        </w:rPr>
      </w:pPr>
      <w:r w:rsidRPr="008C2ACA">
        <w:rPr>
          <w:rFonts w:ascii="David" w:hAnsi="David" w:cs="David"/>
          <w:b w:val="0"/>
          <w:bCs w:val="0"/>
          <w:sz w:val="24"/>
          <w:szCs w:val="24"/>
          <w:rtl/>
        </w:rPr>
        <w:t>יש להכניס</w:t>
      </w:r>
      <w:r w:rsidR="00A53BB6" w:rsidRPr="008C2ACA">
        <w:rPr>
          <w:rFonts w:ascii="David" w:hAnsi="David" w:cs="David"/>
          <w:b w:val="0"/>
          <w:bCs w:val="0"/>
          <w:sz w:val="24"/>
          <w:szCs w:val="24"/>
          <w:rtl/>
        </w:rPr>
        <w:t xml:space="preserve"> את המעטפה </w:t>
      </w:r>
      <w:r w:rsidR="00FF7B09" w:rsidRPr="008C2ACA">
        <w:rPr>
          <w:rFonts w:ascii="David" w:hAnsi="David" w:cs="David" w:hint="cs"/>
          <w:b w:val="0"/>
          <w:bCs w:val="0"/>
          <w:sz w:val="24"/>
          <w:szCs w:val="24"/>
          <w:rtl/>
        </w:rPr>
        <w:t>הש</w:t>
      </w:r>
      <w:r w:rsidR="002678E6" w:rsidRPr="008C2ACA">
        <w:rPr>
          <w:rFonts w:ascii="David" w:hAnsi="David" w:cs="David" w:hint="cs"/>
          <w:b w:val="0"/>
          <w:bCs w:val="0"/>
          <w:sz w:val="24"/>
          <w:szCs w:val="24"/>
          <w:rtl/>
        </w:rPr>
        <w:t>נייה</w:t>
      </w:r>
      <w:r w:rsidR="00FF7B09" w:rsidRPr="008C2ACA">
        <w:rPr>
          <w:rFonts w:ascii="David" w:hAnsi="David" w:cs="David" w:hint="cs"/>
          <w:b w:val="0"/>
          <w:bCs w:val="0"/>
          <w:sz w:val="24"/>
          <w:szCs w:val="24"/>
          <w:rtl/>
        </w:rPr>
        <w:t xml:space="preserve"> </w:t>
      </w:r>
      <w:r w:rsidR="00A53BB6" w:rsidRPr="008C2ACA">
        <w:rPr>
          <w:rFonts w:ascii="David" w:hAnsi="David" w:cs="David"/>
          <w:b w:val="0"/>
          <w:bCs w:val="0"/>
          <w:sz w:val="24"/>
          <w:szCs w:val="24"/>
          <w:rtl/>
        </w:rPr>
        <w:t>לתוך המעטפה הגדולה.</w:t>
      </w:r>
    </w:p>
    <w:p w:rsidR="00E56DBA" w:rsidRPr="008C2ACA" w:rsidRDefault="00E56DBA" w:rsidP="00733E1D">
      <w:pPr>
        <w:pStyle w:val="ListParagraph"/>
        <w:ind w:left="1446"/>
        <w:rPr>
          <w:rFonts w:ascii="David" w:hAnsi="David"/>
          <w:b/>
          <w:bCs/>
          <w:u w:val="single"/>
          <w:lang w:eastAsia="he-IL"/>
        </w:rPr>
      </w:pPr>
    </w:p>
    <w:p w:rsidR="0010191E" w:rsidRPr="008C2ACA" w:rsidRDefault="00DE61C8" w:rsidP="00733E1D">
      <w:pPr>
        <w:pStyle w:val="ListParagraph"/>
        <w:numPr>
          <w:ilvl w:val="0"/>
          <w:numId w:val="3"/>
        </w:numPr>
        <w:tabs>
          <w:tab w:val="clear" w:pos="397"/>
          <w:tab w:val="num" w:pos="-312"/>
        </w:tabs>
        <w:ind w:left="0"/>
        <w:rPr>
          <w:rFonts w:ascii="David" w:hAnsi="David"/>
          <w:b/>
          <w:bCs/>
          <w:u w:val="single"/>
          <w:rtl/>
        </w:rPr>
      </w:pPr>
      <w:bookmarkStart w:id="92" w:name="_Toc447702176"/>
      <w:bookmarkStart w:id="93" w:name="_Ref491874180"/>
      <w:r w:rsidRPr="008C2ACA">
        <w:rPr>
          <w:rFonts w:ascii="David" w:hAnsi="David"/>
          <w:b/>
          <w:bCs/>
          <w:u w:val="single"/>
          <w:rtl/>
        </w:rPr>
        <w:t>אופן הגשת ההצעות</w:t>
      </w:r>
      <w:bookmarkEnd w:id="92"/>
      <w:bookmarkEnd w:id="93"/>
    </w:p>
    <w:p w:rsidR="00A106F0" w:rsidRPr="008C2ACA" w:rsidRDefault="00A106F0" w:rsidP="00670666">
      <w:pPr>
        <w:pStyle w:val="ListParagraph"/>
        <w:numPr>
          <w:ilvl w:val="1"/>
          <w:numId w:val="3"/>
        </w:numPr>
        <w:tabs>
          <w:tab w:val="clear" w:pos="1464"/>
          <w:tab w:val="num" w:pos="755"/>
        </w:tabs>
        <w:ind w:left="755"/>
      </w:pPr>
      <w:r w:rsidRPr="008C2ACA">
        <w:rPr>
          <w:rFonts w:ascii="David" w:hAnsi="David" w:hint="cs"/>
          <w:rtl/>
        </w:rPr>
        <w:t xml:space="preserve">כאמור, </w:t>
      </w:r>
      <w:bookmarkStart w:id="94" w:name="_Toc459116325"/>
      <w:r w:rsidRPr="008C2ACA">
        <w:rPr>
          <w:rFonts w:ascii="David" w:hAnsi="David"/>
          <w:rtl/>
        </w:rPr>
        <w:t>כל הצעה למכרז, תוגש ארוזה באריזה</w:t>
      </w:r>
      <w:r w:rsidRPr="008C2ACA">
        <w:rPr>
          <w:rFonts w:ascii="David" w:hAnsi="David" w:hint="cs"/>
          <w:rtl/>
        </w:rPr>
        <w:t xml:space="preserve"> אחת</w:t>
      </w:r>
      <w:r w:rsidRPr="008C2ACA">
        <w:rPr>
          <w:rFonts w:ascii="David" w:hAnsi="David"/>
          <w:rtl/>
        </w:rPr>
        <w:t xml:space="preserve"> (מעטפה או ארגז), סגורה היטב, ללא ציון פרטי המציע או סימן זיהוי חיצוני אחר. על האריזה ירשם "הצעה </w:t>
      </w:r>
      <w:r w:rsidRPr="008C2ACA">
        <w:rPr>
          <w:rFonts w:ascii="David" w:hAnsi="David" w:hint="eastAsia"/>
          <w:rtl/>
        </w:rPr>
        <w:t>ל</w:t>
      </w:r>
      <w:r w:rsidRPr="008C2ACA">
        <w:rPr>
          <w:rFonts w:ascii="David" w:hAnsi="David"/>
          <w:rtl/>
        </w:rPr>
        <w:t xml:space="preserve">מכרז </w:t>
      </w:r>
      <w:r w:rsidR="003126F4">
        <w:rPr>
          <w:rFonts w:ascii="David" w:hAnsi="David" w:hint="cs"/>
          <w:b/>
          <w:bCs/>
          <w:rtl/>
        </w:rPr>
        <w:t>11</w:t>
      </w:r>
      <w:r w:rsidRPr="008C2ACA">
        <w:rPr>
          <w:rFonts w:ascii="David" w:hAnsi="David"/>
          <w:b/>
          <w:bCs/>
          <w:rtl/>
        </w:rPr>
        <w:t xml:space="preserve">/2018- </w:t>
      </w:r>
      <w:r w:rsidRPr="008C2ACA">
        <w:rPr>
          <w:rFonts w:ascii="David" w:hAnsi="David" w:hint="cs"/>
          <w:b/>
          <w:bCs/>
          <w:rtl/>
        </w:rPr>
        <w:t>למתן שירותי ייעוץ וליווי מקצועי בנושא ניהול סיכונים תפעוליים</w:t>
      </w:r>
      <w:r w:rsidRPr="008C2ACA">
        <w:rPr>
          <w:rFonts w:ascii="David" w:hAnsi="David" w:hint="cs"/>
          <w:rtl/>
        </w:rPr>
        <w:t>". בתוך האריזה האחת יש לצרף (2)</w:t>
      </w:r>
      <w:r w:rsidRPr="008C2ACA">
        <w:rPr>
          <w:rFonts w:ascii="David" w:hAnsi="David"/>
          <w:rtl/>
        </w:rPr>
        <w:t xml:space="preserve"> </w:t>
      </w:r>
      <w:r w:rsidRPr="008C2ACA">
        <w:rPr>
          <w:rFonts w:ascii="David" w:hAnsi="David" w:hint="cs"/>
          <w:rtl/>
        </w:rPr>
        <w:t xml:space="preserve">מעטפות נפרדות בהן </w:t>
      </w:r>
      <w:r w:rsidRPr="008C2ACA">
        <w:rPr>
          <w:rFonts w:ascii="David" w:hAnsi="David"/>
          <w:rtl/>
        </w:rPr>
        <w:t>עותקים זהים מודפסים</w:t>
      </w:r>
      <w:r w:rsidRPr="008C2ACA">
        <w:rPr>
          <w:rFonts w:hint="cs"/>
          <w:rtl/>
        </w:rPr>
        <w:t xml:space="preserve"> של המענה</w:t>
      </w:r>
      <w:r w:rsidRPr="008C2ACA">
        <w:rPr>
          <w:rtl/>
        </w:rPr>
        <w:t xml:space="preserve">. עותק אחד יסומן כמקור </w:t>
      </w:r>
      <w:r w:rsidRPr="008C2ACA">
        <w:rPr>
          <w:rFonts w:hint="cs"/>
          <w:rtl/>
        </w:rPr>
        <w:t>והשני</w:t>
      </w:r>
      <w:r w:rsidRPr="008C2ACA">
        <w:rPr>
          <w:rtl/>
        </w:rPr>
        <w:t xml:space="preserve"> כהעתק.</w:t>
      </w:r>
      <w:bookmarkEnd w:id="94"/>
      <w:r w:rsidRPr="008C2ACA">
        <w:rPr>
          <w:rtl/>
        </w:rPr>
        <w:t xml:space="preserve"> </w:t>
      </w:r>
    </w:p>
    <w:p w:rsidR="004D62AC" w:rsidRPr="004D62AC" w:rsidRDefault="004D62AC" w:rsidP="004D62AC">
      <w:pPr>
        <w:pStyle w:val="ListParagraph"/>
        <w:numPr>
          <w:ilvl w:val="1"/>
          <w:numId w:val="3"/>
        </w:numPr>
        <w:tabs>
          <w:tab w:val="clear" w:pos="1464"/>
          <w:tab w:val="num" w:pos="755"/>
        </w:tabs>
        <w:ind w:left="755"/>
      </w:pPr>
      <w:r w:rsidRPr="00DB2C04">
        <w:rPr>
          <w:rFonts w:hint="eastAsia"/>
          <w:rtl/>
        </w:rPr>
        <w:t>ההצעות</w:t>
      </w:r>
      <w:r w:rsidRPr="00DB2C04">
        <w:rPr>
          <w:rtl/>
        </w:rPr>
        <w:t xml:space="preserve"> </w:t>
      </w:r>
      <w:r w:rsidRPr="00DB2C04">
        <w:rPr>
          <w:rFonts w:hint="eastAsia"/>
          <w:rtl/>
        </w:rPr>
        <w:t>יוגשו</w:t>
      </w:r>
      <w:r w:rsidRPr="00DB2C04">
        <w:rPr>
          <w:rtl/>
        </w:rPr>
        <w:t xml:space="preserve"> </w:t>
      </w:r>
      <w:r w:rsidRPr="00DB2C04">
        <w:rPr>
          <w:rFonts w:hint="eastAsia"/>
          <w:rtl/>
        </w:rPr>
        <w:t>בצורה</w:t>
      </w:r>
      <w:r w:rsidRPr="00DB2C04">
        <w:rPr>
          <w:rtl/>
        </w:rPr>
        <w:t xml:space="preserve"> </w:t>
      </w:r>
      <w:r w:rsidRPr="00DB2C04">
        <w:rPr>
          <w:rFonts w:hint="eastAsia"/>
          <w:rtl/>
        </w:rPr>
        <w:t>מסודרת</w:t>
      </w:r>
      <w:r w:rsidRPr="00DB2C04">
        <w:rPr>
          <w:rtl/>
        </w:rPr>
        <w:t xml:space="preserve"> ונקייה, כאשר כל הנספחים והצרופות </w:t>
      </w:r>
      <w:r w:rsidRPr="00670666">
        <w:rPr>
          <w:rFonts w:hint="cs"/>
          <w:rtl/>
        </w:rPr>
        <w:t>מתויקים</w:t>
      </w:r>
      <w:r>
        <w:rPr>
          <w:rFonts w:hint="cs"/>
          <w:rtl/>
        </w:rPr>
        <w:t xml:space="preserve"> לפי רשימת התיוג המצורפת. </w:t>
      </w:r>
    </w:p>
    <w:p w:rsidR="0010191E" w:rsidRPr="008C2ACA" w:rsidRDefault="0010191E" w:rsidP="007432A2">
      <w:pPr>
        <w:pStyle w:val="ListParagraph"/>
        <w:numPr>
          <w:ilvl w:val="1"/>
          <w:numId w:val="3"/>
        </w:numPr>
        <w:tabs>
          <w:tab w:val="clear" w:pos="1464"/>
          <w:tab w:val="num" w:pos="755"/>
        </w:tabs>
        <w:ind w:left="755"/>
        <w:rPr>
          <w:rFonts w:ascii="David" w:hAnsi="David"/>
        </w:rPr>
      </w:pPr>
      <w:r w:rsidRPr="008C2ACA">
        <w:rPr>
          <w:rFonts w:ascii="David" w:hAnsi="David"/>
          <w:rtl/>
        </w:rPr>
        <w:t xml:space="preserve">את ההצעות יש להגיש בימים א'-ה' בשעות 16:00-08:00 ולא יאוחר מיום </w:t>
      </w:r>
      <w:r w:rsidR="006A4740">
        <w:rPr>
          <w:rFonts w:ascii="David" w:hAnsi="David" w:hint="cs"/>
          <w:rtl/>
        </w:rPr>
        <w:t>2</w:t>
      </w:r>
      <w:r w:rsidR="007432A2">
        <w:rPr>
          <w:rFonts w:ascii="David" w:hAnsi="David" w:hint="cs"/>
          <w:rtl/>
        </w:rPr>
        <w:t>7</w:t>
      </w:r>
      <w:r w:rsidR="006A4740">
        <w:rPr>
          <w:rFonts w:ascii="David" w:hAnsi="David" w:hint="cs"/>
          <w:rtl/>
        </w:rPr>
        <w:t xml:space="preserve">/01/2019 </w:t>
      </w:r>
      <w:r w:rsidRPr="008C2ACA">
        <w:rPr>
          <w:rFonts w:ascii="David" w:hAnsi="David"/>
          <w:rtl/>
        </w:rPr>
        <w:t>בשעה 14:00 בצהרים, במסירה ל:</w:t>
      </w:r>
    </w:p>
    <w:p w:rsidR="0010191E" w:rsidRPr="008C2ACA" w:rsidRDefault="0010191E" w:rsidP="009F6AF1">
      <w:pPr>
        <w:ind w:left="755"/>
        <w:rPr>
          <w:rFonts w:ascii="David" w:hAnsi="David"/>
          <w:sz w:val="24"/>
          <w:szCs w:val="24"/>
          <w:rtl/>
        </w:rPr>
      </w:pPr>
      <w:r w:rsidRPr="008C2ACA">
        <w:rPr>
          <w:rFonts w:ascii="David" w:hAnsi="David"/>
          <w:sz w:val="24"/>
          <w:szCs w:val="24"/>
          <w:rtl/>
        </w:rPr>
        <w:t xml:space="preserve">תיבת המכרזים </w:t>
      </w:r>
    </w:p>
    <w:p w:rsidR="0010191E" w:rsidRPr="008C2ACA" w:rsidRDefault="0010191E" w:rsidP="009F6AF1">
      <w:pPr>
        <w:ind w:left="755"/>
        <w:rPr>
          <w:rFonts w:ascii="David" w:hAnsi="David"/>
          <w:sz w:val="24"/>
          <w:szCs w:val="24"/>
          <w:rtl/>
        </w:rPr>
      </w:pPr>
      <w:r w:rsidRPr="008C2ACA">
        <w:rPr>
          <w:rFonts w:ascii="David" w:hAnsi="David"/>
          <w:sz w:val="24"/>
          <w:szCs w:val="24"/>
          <w:rtl/>
        </w:rPr>
        <w:t>ארכיון החשב הכללי, קומה 3</w:t>
      </w:r>
    </w:p>
    <w:p w:rsidR="0010191E" w:rsidRPr="008C2ACA" w:rsidRDefault="0010191E" w:rsidP="009F6AF1">
      <w:pPr>
        <w:ind w:left="755"/>
        <w:rPr>
          <w:rFonts w:ascii="David" w:hAnsi="David"/>
          <w:sz w:val="24"/>
          <w:szCs w:val="24"/>
          <w:rtl/>
        </w:rPr>
      </w:pPr>
      <w:r w:rsidRPr="008C2ACA">
        <w:rPr>
          <w:rFonts w:ascii="David" w:hAnsi="David"/>
          <w:sz w:val="24"/>
          <w:szCs w:val="24"/>
          <w:rtl/>
        </w:rPr>
        <w:t>משרד האוצר, רחוב קפלן 1, קריית הממשלה- ירושלים</w:t>
      </w:r>
    </w:p>
    <w:p w:rsidR="0010191E" w:rsidRPr="008C2ACA" w:rsidRDefault="0010191E" w:rsidP="00733E1D">
      <w:pPr>
        <w:pStyle w:val="ListParagraph"/>
        <w:numPr>
          <w:ilvl w:val="1"/>
          <w:numId w:val="3"/>
        </w:numPr>
        <w:tabs>
          <w:tab w:val="clear" w:pos="1464"/>
          <w:tab w:val="num" w:pos="755"/>
        </w:tabs>
        <w:ind w:left="755"/>
        <w:rPr>
          <w:rFonts w:ascii="David" w:hAnsi="David"/>
          <w:rtl/>
        </w:rPr>
      </w:pPr>
      <w:r w:rsidRPr="008C2ACA">
        <w:rPr>
          <w:rFonts w:ascii="David" w:hAnsi="David"/>
          <w:rtl/>
        </w:rPr>
        <w:lastRenderedPageBreak/>
        <w:t>על המציע לצרף את כל המסמכים המפורטים לעיל, וזאת כתנאי מוקדם לדיון בהצעה ולבדיקתה.</w:t>
      </w:r>
      <w:r w:rsidRPr="008C2ACA">
        <w:rPr>
          <w:rFonts w:ascii="David" w:hAnsi="David"/>
        </w:rPr>
        <w:t xml:space="preserve"> </w:t>
      </w:r>
      <w:r w:rsidRPr="008C2ACA">
        <w:rPr>
          <w:rFonts w:ascii="David" w:hAnsi="David"/>
          <w:rtl/>
        </w:rPr>
        <w:t xml:space="preserve">הצעה שלא יצורפו לה כל המסמכים והפרטים המפורטים לעיל, והנדרשים </w:t>
      </w:r>
      <w:r w:rsidR="00163AF1">
        <w:rPr>
          <w:rFonts w:ascii="David" w:hAnsi="David" w:hint="cs"/>
          <w:rtl/>
        </w:rPr>
        <w:t>במכרז זה</w:t>
      </w:r>
      <w:r w:rsidR="00285CD0" w:rsidRPr="008C2ACA">
        <w:rPr>
          <w:rFonts w:ascii="David" w:hAnsi="David"/>
          <w:rtl/>
        </w:rPr>
        <w:t>, על כל חלקי</w:t>
      </w:r>
      <w:r w:rsidR="00285CD0" w:rsidRPr="008C2ACA">
        <w:rPr>
          <w:rFonts w:ascii="David" w:hAnsi="David" w:hint="cs"/>
          <w:rtl/>
        </w:rPr>
        <w:t>ה</w:t>
      </w:r>
      <w:r w:rsidR="00285CD0" w:rsidRPr="008C2ACA">
        <w:rPr>
          <w:rFonts w:ascii="David" w:hAnsi="David"/>
          <w:rtl/>
        </w:rPr>
        <w:t xml:space="preserve"> ונספחי</w:t>
      </w:r>
      <w:r w:rsidR="00285CD0" w:rsidRPr="008C2ACA">
        <w:rPr>
          <w:rFonts w:ascii="David" w:hAnsi="David" w:hint="cs"/>
          <w:rtl/>
        </w:rPr>
        <w:t>ה</w:t>
      </w:r>
      <w:r w:rsidRPr="008C2ACA">
        <w:rPr>
          <w:rFonts w:ascii="David" w:hAnsi="David"/>
          <w:rtl/>
        </w:rPr>
        <w:t>, עלולה להידחות על הסף, אלא במקרה שבו יתקיימו התנאים שיאפשרו, לדעת המזמין ועל פי שיקולו הבלעדי, לקבל הבהרות או השלמות.</w:t>
      </w:r>
    </w:p>
    <w:p w:rsidR="003A64EF" w:rsidRDefault="00EC60DD"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על המציע </w:t>
      </w:r>
      <w:r w:rsidR="002F50B3" w:rsidRPr="008C2ACA">
        <w:rPr>
          <w:rFonts w:ascii="David" w:hAnsi="David"/>
          <w:rtl/>
        </w:rPr>
        <w:t>לוודא כי בטרם הכנסת המעטפה</w:t>
      </w:r>
      <w:r w:rsidRPr="008C2ACA">
        <w:rPr>
          <w:rFonts w:ascii="David" w:hAnsi="David"/>
          <w:rtl/>
        </w:rPr>
        <w:t xml:space="preserve"> לתיבת המכרזים, תוחתם המעטפה על-ידי מנהל הארכיב, ייכתב עליה תאריך ושעת קבלה, ויתקבל אישור מסירה.</w:t>
      </w:r>
      <w:bookmarkStart w:id="95" w:name="_Toc411430858"/>
      <w:bookmarkStart w:id="96" w:name="_Toc411431482"/>
    </w:p>
    <w:p w:rsidR="00B20645" w:rsidRPr="00B20645" w:rsidRDefault="00B20645" w:rsidP="00B20645">
      <w:pPr>
        <w:tabs>
          <w:tab w:val="num" w:pos="755"/>
        </w:tabs>
        <w:rPr>
          <w:rFonts w:ascii="David" w:hAnsi="David"/>
        </w:rPr>
      </w:pPr>
    </w:p>
    <w:p w:rsidR="002E5BBD" w:rsidRPr="008C2ACA" w:rsidRDefault="002E5BBD" w:rsidP="00733E1D">
      <w:pPr>
        <w:pStyle w:val="ListParagraph"/>
        <w:numPr>
          <w:ilvl w:val="0"/>
          <w:numId w:val="3"/>
        </w:numPr>
        <w:tabs>
          <w:tab w:val="clear" w:pos="397"/>
          <w:tab w:val="num" w:pos="-312"/>
        </w:tabs>
        <w:ind w:left="0"/>
        <w:rPr>
          <w:rFonts w:ascii="David" w:hAnsi="David"/>
          <w:b/>
          <w:bCs/>
          <w:color w:val="000000"/>
          <w:u w:val="single"/>
        </w:rPr>
      </w:pPr>
      <w:bookmarkStart w:id="97" w:name="_Toc447702177"/>
      <w:bookmarkEnd w:id="95"/>
      <w:bookmarkEnd w:id="96"/>
      <w:r w:rsidRPr="008C2ACA">
        <w:rPr>
          <w:rFonts w:ascii="David" w:hAnsi="David"/>
          <w:b/>
          <w:bCs/>
          <w:color w:val="000000"/>
          <w:u w:val="single"/>
          <w:rtl/>
        </w:rPr>
        <w:t>תוקף ההצעה</w:t>
      </w:r>
      <w:bookmarkEnd w:id="97"/>
    </w:p>
    <w:p w:rsidR="002E5BBD" w:rsidRPr="008C2ACA" w:rsidRDefault="002E5BBD" w:rsidP="00733E1D">
      <w:pPr>
        <w:pStyle w:val="ListParagraph"/>
        <w:numPr>
          <w:ilvl w:val="1"/>
          <w:numId w:val="3"/>
        </w:numPr>
        <w:tabs>
          <w:tab w:val="clear" w:pos="1464"/>
          <w:tab w:val="num" w:pos="755"/>
        </w:tabs>
        <w:ind w:left="755"/>
        <w:rPr>
          <w:rFonts w:ascii="David" w:hAnsi="David"/>
          <w:color w:val="000000"/>
          <w:rtl/>
        </w:rPr>
      </w:pPr>
      <w:bookmarkStart w:id="98" w:name="_Ref491676143"/>
      <w:r w:rsidRPr="008C2ACA">
        <w:rPr>
          <w:rFonts w:ascii="David" w:hAnsi="David"/>
          <w:color w:val="000000"/>
          <w:rtl/>
        </w:rPr>
        <w:t xml:space="preserve">הצעות המציעים תעמודנה בתוקפן לתקופה של </w:t>
      </w:r>
      <w:r w:rsidR="00BE0159" w:rsidRPr="008C2ACA">
        <w:rPr>
          <w:rFonts w:ascii="David" w:hAnsi="David"/>
          <w:color w:val="000000"/>
          <w:rtl/>
        </w:rPr>
        <w:t>120</w:t>
      </w:r>
      <w:r w:rsidRPr="008C2ACA">
        <w:rPr>
          <w:rFonts w:ascii="David" w:hAnsi="David"/>
          <w:color w:val="000000"/>
          <w:rtl/>
        </w:rPr>
        <w:t xml:space="preserve"> ימים מן המועד האחרון להגשת ההצעות.</w:t>
      </w:r>
      <w:bookmarkEnd w:id="98"/>
      <w:r w:rsidRPr="008C2ACA">
        <w:rPr>
          <w:rFonts w:ascii="David" w:hAnsi="David"/>
          <w:color w:val="000000"/>
          <w:rtl/>
        </w:rPr>
        <w:t xml:space="preserve"> </w:t>
      </w:r>
    </w:p>
    <w:p w:rsidR="002E5BBD" w:rsidRPr="008C2ACA" w:rsidRDefault="002E5BBD" w:rsidP="00733E1D">
      <w:pPr>
        <w:pStyle w:val="ListParagraph"/>
        <w:numPr>
          <w:ilvl w:val="1"/>
          <w:numId w:val="3"/>
        </w:numPr>
        <w:tabs>
          <w:tab w:val="clear" w:pos="1464"/>
          <w:tab w:val="num" w:pos="755"/>
        </w:tabs>
        <w:ind w:left="755"/>
        <w:rPr>
          <w:rFonts w:ascii="David" w:hAnsi="David"/>
          <w:color w:val="000000"/>
          <w:rtl/>
        </w:rPr>
      </w:pPr>
      <w:r w:rsidRPr="008C2ACA">
        <w:rPr>
          <w:rFonts w:ascii="David" w:hAnsi="David"/>
          <w:color w:val="000000"/>
          <w:rtl/>
        </w:rPr>
        <w:t xml:space="preserve">לא נחתם על ידי </w:t>
      </w:r>
      <w:r w:rsidR="00B20645">
        <w:rPr>
          <w:rFonts w:ascii="David" w:hAnsi="David" w:hint="cs"/>
          <w:color w:val="000000"/>
          <w:rtl/>
        </w:rPr>
        <w:t>עורך המכרז</w:t>
      </w:r>
      <w:r w:rsidRPr="008C2ACA">
        <w:rPr>
          <w:rFonts w:ascii="David" w:hAnsi="David"/>
          <w:color w:val="000000"/>
          <w:rtl/>
        </w:rPr>
        <w:t xml:space="preserve"> הסכם עם הזוכה בתקופה האמורה בסעיף </w:t>
      </w:r>
      <w:r w:rsidR="005A64FA" w:rsidRPr="008C2ACA">
        <w:rPr>
          <w:rFonts w:ascii="David" w:hAnsi="David"/>
          <w:color w:val="000000"/>
          <w:rtl/>
        </w:rPr>
        <w:t>1</w:t>
      </w:r>
      <w:r w:rsidR="00434221">
        <w:rPr>
          <w:rFonts w:ascii="David" w:hAnsi="David" w:hint="cs"/>
          <w:color w:val="000000"/>
          <w:rtl/>
        </w:rPr>
        <w:t>8</w:t>
      </w:r>
      <w:r w:rsidR="00765C3B" w:rsidRPr="008C2ACA">
        <w:rPr>
          <w:rFonts w:ascii="David" w:hAnsi="David"/>
          <w:color w:val="000000"/>
          <w:rtl/>
        </w:rPr>
        <w:t>.1</w:t>
      </w:r>
      <w:r w:rsidR="002F50B3" w:rsidRPr="008C2ACA">
        <w:rPr>
          <w:rFonts w:ascii="David" w:hAnsi="David"/>
          <w:color w:val="000000"/>
          <w:rtl/>
        </w:rPr>
        <w:t xml:space="preserve"> </w:t>
      </w:r>
      <w:r w:rsidRPr="008C2ACA">
        <w:rPr>
          <w:rFonts w:ascii="David" w:hAnsi="David"/>
          <w:color w:val="000000"/>
          <w:rtl/>
        </w:rPr>
        <w:t xml:space="preserve">לעיל, רשאי </w:t>
      </w:r>
      <w:r w:rsidR="00B20645">
        <w:rPr>
          <w:rFonts w:ascii="David" w:hAnsi="David" w:hint="cs"/>
          <w:color w:val="000000"/>
          <w:rtl/>
        </w:rPr>
        <w:t xml:space="preserve">עורך המכרז </w:t>
      </w:r>
      <w:r w:rsidRPr="008C2ACA">
        <w:rPr>
          <w:rFonts w:ascii="David" w:hAnsi="David"/>
          <w:color w:val="000000"/>
          <w:rtl/>
        </w:rPr>
        <w:t xml:space="preserve">להאריך את התקופה הנזכרת לעיל בעוד תקופה נוספת של </w:t>
      </w:r>
      <w:r w:rsidR="00C50F1D" w:rsidRPr="008C2ACA">
        <w:rPr>
          <w:rFonts w:ascii="David" w:hAnsi="David"/>
          <w:color w:val="000000"/>
          <w:rtl/>
        </w:rPr>
        <w:t>60</w:t>
      </w:r>
      <w:r w:rsidR="002F50B3" w:rsidRPr="008C2ACA">
        <w:rPr>
          <w:rFonts w:ascii="David" w:hAnsi="David"/>
          <w:color w:val="000000"/>
          <w:rtl/>
        </w:rPr>
        <w:t xml:space="preserve"> </w:t>
      </w:r>
      <w:r w:rsidRPr="008C2ACA">
        <w:rPr>
          <w:rFonts w:ascii="David" w:hAnsi="David"/>
          <w:color w:val="000000"/>
          <w:rtl/>
        </w:rPr>
        <w:t>ימים בהודעה בכתב שתימסר לכל המציעים. האריך המזמין את התקופה כאמור, יעמדו הצעות המציעים בתוקפן עד לתום תקופת ההארכה.</w:t>
      </w:r>
    </w:p>
    <w:p w:rsidR="002E5BBD" w:rsidRPr="008C2ACA" w:rsidRDefault="002E5BBD" w:rsidP="00733E1D">
      <w:pPr>
        <w:pStyle w:val="ListParagraph"/>
        <w:numPr>
          <w:ilvl w:val="1"/>
          <w:numId w:val="3"/>
        </w:numPr>
        <w:tabs>
          <w:tab w:val="clear" w:pos="1464"/>
          <w:tab w:val="num" w:pos="755"/>
        </w:tabs>
        <w:ind w:left="755"/>
        <w:rPr>
          <w:rFonts w:ascii="David" w:hAnsi="David"/>
          <w:color w:val="000000"/>
          <w:rtl/>
        </w:rPr>
      </w:pPr>
      <w:r w:rsidRPr="008C2ACA">
        <w:rPr>
          <w:rFonts w:ascii="David" w:hAnsi="David"/>
          <w:color w:val="000000"/>
          <w:rtl/>
        </w:rPr>
        <w:t xml:space="preserve">הוכרז הזוכה, יוארך תוקף הצעתו בהתאם להנחיות </w:t>
      </w:r>
      <w:r w:rsidR="00B20645">
        <w:rPr>
          <w:rFonts w:ascii="David" w:hAnsi="David" w:hint="cs"/>
          <w:color w:val="000000"/>
          <w:rtl/>
        </w:rPr>
        <w:t>עורך המכרז</w:t>
      </w:r>
      <w:r w:rsidRPr="008C2ACA">
        <w:rPr>
          <w:rFonts w:ascii="David" w:hAnsi="David"/>
          <w:color w:val="000000"/>
          <w:rtl/>
        </w:rPr>
        <w:t xml:space="preserve">, עד לחתימת החוזה, במועדים ובתנאים שיקבע המזמין בהתאם </w:t>
      </w:r>
      <w:r w:rsidR="00D86126">
        <w:rPr>
          <w:rFonts w:ascii="David" w:hAnsi="David" w:hint="cs"/>
          <w:color w:val="000000"/>
          <w:rtl/>
        </w:rPr>
        <w:t>למכרז זה</w:t>
      </w:r>
      <w:r w:rsidRPr="008C2ACA">
        <w:rPr>
          <w:rFonts w:ascii="David" w:hAnsi="David"/>
          <w:color w:val="000000"/>
          <w:rtl/>
        </w:rPr>
        <w:t>.</w:t>
      </w:r>
    </w:p>
    <w:p w:rsidR="00242066" w:rsidRPr="008C2ACA" w:rsidRDefault="002E5BBD" w:rsidP="00733E1D">
      <w:pPr>
        <w:pStyle w:val="ListParagraph"/>
        <w:numPr>
          <w:ilvl w:val="1"/>
          <w:numId w:val="3"/>
        </w:numPr>
        <w:tabs>
          <w:tab w:val="clear" w:pos="1464"/>
          <w:tab w:val="num" w:pos="755"/>
        </w:tabs>
        <w:ind w:left="755"/>
        <w:rPr>
          <w:rFonts w:ascii="David" w:hAnsi="David"/>
          <w:color w:val="000000"/>
        </w:rPr>
      </w:pPr>
      <w:r w:rsidRPr="008C2ACA">
        <w:rPr>
          <w:rFonts w:ascii="David" w:hAnsi="David"/>
          <w:color w:val="000000"/>
          <w:rtl/>
        </w:rPr>
        <w:t xml:space="preserve">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w:t>
      </w:r>
      <w:r w:rsidR="00D86126">
        <w:rPr>
          <w:rFonts w:ascii="David" w:hAnsi="David" w:hint="cs"/>
          <w:color w:val="000000"/>
          <w:rtl/>
        </w:rPr>
        <w:t>מכרז זה</w:t>
      </w:r>
      <w:r w:rsidRPr="008C2ACA">
        <w:rPr>
          <w:rFonts w:ascii="David" w:hAnsi="David"/>
          <w:color w:val="000000"/>
          <w:rtl/>
        </w:rPr>
        <w:t>, לרבות כל פרטי הצעתו ותנאי ההסכם החתום על ידו.</w:t>
      </w:r>
      <w:bookmarkStart w:id="99" w:name="_Toc447702178"/>
    </w:p>
    <w:p w:rsidR="00663044" w:rsidRPr="008C2ACA" w:rsidRDefault="00663044" w:rsidP="00733E1D">
      <w:pPr>
        <w:bidi w:val="0"/>
        <w:spacing w:before="200" w:after="200" w:line="276" w:lineRule="auto"/>
        <w:jc w:val="left"/>
        <w:rPr>
          <w:rFonts w:ascii="David" w:hAnsi="David"/>
          <w:color w:val="000000"/>
        </w:rPr>
      </w:pPr>
      <w:r w:rsidRPr="008C2ACA">
        <w:rPr>
          <w:rFonts w:ascii="David" w:hAnsi="David"/>
          <w:color w:val="000000"/>
          <w:rtl/>
        </w:rPr>
        <w:br w:type="page"/>
      </w:r>
    </w:p>
    <w:p w:rsidR="00F31703" w:rsidRPr="008C2ACA" w:rsidRDefault="00F31703" w:rsidP="00733E1D">
      <w:pPr>
        <w:jc w:val="center"/>
        <w:rPr>
          <w:rFonts w:ascii="David" w:hAnsi="David"/>
          <w:color w:val="000000"/>
          <w:sz w:val="24"/>
          <w:szCs w:val="24"/>
          <w:rtl/>
        </w:rPr>
      </w:pPr>
      <w:r w:rsidRPr="008C2ACA">
        <w:rPr>
          <w:rFonts w:ascii="David" w:hAnsi="David"/>
          <w:sz w:val="28"/>
          <w:szCs w:val="28"/>
          <w:u w:val="single"/>
          <w:rtl/>
        </w:rPr>
        <w:lastRenderedPageBreak/>
        <w:t>פרק ה' – בחירת הזוכה והודעה על הזכייה</w:t>
      </w:r>
      <w:bookmarkEnd w:id="99"/>
    </w:p>
    <w:p w:rsidR="00242066" w:rsidRPr="008C2ACA" w:rsidRDefault="00242066" w:rsidP="00733E1D">
      <w:pPr>
        <w:rPr>
          <w:rFonts w:ascii="David" w:hAnsi="David"/>
          <w:color w:val="000000"/>
          <w:sz w:val="24"/>
          <w:szCs w:val="24"/>
        </w:rPr>
      </w:pPr>
    </w:p>
    <w:p w:rsidR="00F31703" w:rsidRPr="008C2ACA" w:rsidRDefault="00F31703" w:rsidP="00733E1D">
      <w:pPr>
        <w:pStyle w:val="ListParagraph"/>
        <w:numPr>
          <w:ilvl w:val="0"/>
          <w:numId w:val="3"/>
        </w:numPr>
        <w:tabs>
          <w:tab w:val="clear" w:pos="397"/>
          <w:tab w:val="num" w:pos="-312"/>
        </w:tabs>
        <w:ind w:left="0"/>
        <w:rPr>
          <w:rFonts w:ascii="David" w:hAnsi="David"/>
          <w:b/>
          <w:bCs/>
          <w:color w:val="000000"/>
          <w:u w:val="single"/>
        </w:rPr>
      </w:pPr>
      <w:bookmarkStart w:id="100" w:name="_Toc447702179"/>
      <w:r w:rsidRPr="008C2ACA">
        <w:rPr>
          <w:rFonts w:ascii="David" w:hAnsi="David"/>
          <w:b/>
          <w:bCs/>
          <w:u w:val="single"/>
          <w:rtl/>
        </w:rPr>
        <w:t>קריטריונים</w:t>
      </w:r>
      <w:r w:rsidRPr="008C2ACA">
        <w:rPr>
          <w:rFonts w:ascii="David" w:hAnsi="David"/>
          <w:b/>
          <w:bCs/>
          <w:color w:val="000000"/>
          <w:u w:val="single"/>
          <w:rtl/>
        </w:rPr>
        <w:t xml:space="preserve"> לבחירת הזוכה</w:t>
      </w:r>
      <w:r w:rsidR="005A5CD4" w:rsidRPr="008C2ACA">
        <w:rPr>
          <w:rFonts w:ascii="David" w:hAnsi="David"/>
          <w:b/>
          <w:bCs/>
          <w:color w:val="000000"/>
          <w:u w:val="single"/>
          <w:rtl/>
        </w:rPr>
        <w:t>:</w:t>
      </w:r>
      <w:bookmarkEnd w:id="100"/>
    </w:p>
    <w:p w:rsidR="001C4000" w:rsidRPr="008C2ACA" w:rsidRDefault="00F31703"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הליך בחירת הזוכה על פי </w:t>
      </w:r>
      <w:r w:rsidR="00671ABB" w:rsidRPr="008C2ACA">
        <w:rPr>
          <w:rFonts w:ascii="David" w:hAnsi="David" w:hint="cs"/>
          <w:rtl/>
        </w:rPr>
        <w:t>מכרז</w:t>
      </w:r>
      <w:r w:rsidR="00671ABB" w:rsidRPr="008C2ACA">
        <w:rPr>
          <w:rFonts w:ascii="David" w:hAnsi="David"/>
          <w:rtl/>
        </w:rPr>
        <w:t xml:space="preserve"> </w:t>
      </w:r>
      <w:r w:rsidR="00285CD0" w:rsidRPr="008C2ACA">
        <w:rPr>
          <w:rFonts w:ascii="David" w:hAnsi="David"/>
          <w:rtl/>
        </w:rPr>
        <w:t>זו</w:t>
      </w:r>
      <w:r w:rsidR="008A44F5" w:rsidRPr="008C2ACA">
        <w:rPr>
          <w:rFonts w:ascii="David" w:hAnsi="David"/>
          <w:rtl/>
        </w:rPr>
        <w:t xml:space="preserve"> </w:t>
      </w:r>
      <w:r w:rsidRPr="008C2ACA">
        <w:rPr>
          <w:rFonts w:ascii="David" w:hAnsi="David"/>
          <w:rtl/>
        </w:rPr>
        <w:t xml:space="preserve">יהיה מורכב מהשלבים המפורטים </w:t>
      </w:r>
      <w:r w:rsidR="00671ABB" w:rsidRPr="008C2ACA">
        <w:rPr>
          <w:rFonts w:ascii="David" w:hAnsi="David"/>
          <w:rtl/>
        </w:rPr>
        <w:t>ב</w:t>
      </w:r>
      <w:r w:rsidR="00671ABB" w:rsidRPr="008C2ACA">
        <w:rPr>
          <w:rFonts w:ascii="David" w:hAnsi="David" w:hint="cs"/>
          <w:rtl/>
        </w:rPr>
        <w:t xml:space="preserve">פרק </w:t>
      </w:r>
      <w:r w:rsidRPr="008C2ACA">
        <w:rPr>
          <w:rFonts w:ascii="David" w:hAnsi="David"/>
          <w:rtl/>
        </w:rPr>
        <w:t xml:space="preserve">זה. </w:t>
      </w:r>
    </w:p>
    <w:p w:rsidR="00F31703" w:rsidRPr="008C2ACA" w:rsidRDefault="0040497A"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ע</w:t>
      </w:r>
      <w:r w:rsidR="00BF1C7A" w:rsidRPr="008C2ACA">
        <w:rPr>
          <w:rFonts w:ascii="David" w:hAnsi="David" w:hint="cs"/>
          <w:rtl/>
        </w:rPr>
        <w:t>ו</w:t>
      </w:r>
      <w:r w:rsidRPr="008C2ACA">
        <w:rPr>
          <w:rFonts w:ascii="David" w:hAnsi="David" w:hint="cs"/>
          <w:rtl/>
        </w:rPr>
        <w:t>רך המכרז</w:t>
      </w:r>
      <w:r w:rsidR="00F31703" w:rsidRPr="008C2ACA">
        <w:rPr>
          <w:rFonts w:ascii="David" w:hAnsi="David"/>
          <w:rtl/>
        </w:rPr>
        <w:t xml:space="preserve"> רשאי, לפי שיקול דעתו הבלעדי, לפעול שלא על פי שלבי הבדיקה האמורים, הן על דרך שינוי סדר ביצוע השלבים, והן עד דרך איחוד או הפרדה של שלב </w:t>
      </w:r>
      <w:r w:rsidR="00C50F1D" w:rsidRPr="008C2ACA">
        <w:rPr>
          <w:rFonts w:ascii="David" w:hAnsi="David"/>
          <w:rtl/>
        </w:rPr>
        <w:t xml:space="preserve">אחד </w:t>
      </w:r>
      <w:r w:rsidR="00F31703" w:rsidRPr="008C2ACA">
        <w:rPr>
          <w:rFonts w:ascii="David" w:hAnsi="David"/>
          <w:rtl/>
        </w:rPr>
        <w:t>או</w:t>
      </w:r>
      <w:r w:rsidR="00C50F1D" w:rsidRPr="008C2ACA">
        <w:rPr>
          <w:rFonts w:ascii="David" w:hAnsi="David"/>
          <w:rtl/>
        </w:rPr>
        <w:t xml:space="preserve"> מספר</w:t>
      </w:r>
      <w:r w:rsidR="00F31703" w:rsidRPr="008C2ACA">
        <w:rPr>
          <w:rFonts w:ascii="David" w:hAnsi="David"/>
          <w:rtl/>
        </w:rPr>
        <w:t xml:space="preserve"> שלבים.</w:t>
      </w:r>
    </w:p>
    <w:p w:rsidR="00201EF4" w:rsidRPr="008C2ACA" w:rsidRDefault="0040497A"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עורך המכרז</w:t>
      </w:r>
      <w:r w:rsidR="002122D7" w:rsidRPr="008C2ACA">
        <w:rPr>
          <w:rFonts w:ascii="David" w:hAnsi="David"/>
          <w:rtl/>
        </w:rPr>
        <w:t xml:space="preserve"> אינו מתחייב לבחור בהצעה כלשהי, בכלל כך את ההצעה שזכתה לניקוד הגבוה ביותר, והוא רשאי להחליט שלא להתקשר כלל, מטעמים תקציביים או אחרים, ולבטל את </w:t>
      </w:r>
      <w:r w:rsidR="00817FE1" w:rsidRPr="008C2ACA">
        <w:rPr>
          <w:rFonts w:ascii="David" w:hAnsi="David" w:hint="cs"/>
          <w:rtl/>
        </w:rPr>
        <w:t>ה</w:t>
      </w:r>
      <w:r w:rsidR="00A14ADD">
        <w:rPr>
          <w:rFonts w:ascii="David" w:hAnsi="David" w:hint="cs"/>
          <w:rtl/>
        </w:rPr>
        <w:t>מכרז</w:t>
      </w:r>
      <w:r w:rsidR="002122D7" w:rsidRPr="008C2ACA">
        <w:rPr>
          <w:rFonts w:ascii="David" w:hAnsi="David"/>
          <w:rtl/>
        </w:rPr>
        <w:t>.</w:t>
      </w:r>
    </w:p>
    <w:p w:rsidR="00201EF4" w:rsidRPr="008C2ACA" w:rsidRDefault="00201EF4"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הליך</w:t>
      </w:r>
      <w:r w:rsidRPr="008C2ACA">
        <w:rPr>
          <w:rFonts w:ascii="David" w:hAnsi="David"/>
          <w:rtl/>
        </w:rPr>
        <w:t xml:space="preserve"> בחירת הזוכה על פי </w:t>
      </w:r>
      <w:r w:rsidRPr="008C2ACA">
        <w:rPr>
          <w:rFonts w:ascii="David" w:hAnsi="David" w:hint="cs"/>
          <w:rtl/>
        </w:rPr>
        <w:t>מכרז זה</w:t>
      </w:r>
      <w:r w:rsidRPr="008C2ACA">
        <w:rPr>
          <w:rFonts w:ascii="David" w:hAnsi="David"/>
          <w:rtl/>
        </w:rPr>
        <w:t xml:space="preserve"> יהיה מורכב מהשלבים המפורטים בסעיף זה. אולם, </w:t>
      </w:r>
      <w:r w:rsidRPr="008C2ACA">
        <w:rPr>
          <w:rFonts w:ascii="David" w:hAnsi="David" w:hint="cs"/>
          <w:rtl/>
        </w:rPr>
        <w:t>ועדת המכרזים</w:t>
      </w:r>
      <w:r w:rsidRPr="008C2ACA">
        <w:rPr>
          <w:rFonts w:ascii="David" w:hAnsi="David"/>
          <w:rtl/>
        </w:rPr>
        <w:t xml:space="preserve"> רשאי</w:t>
      </w:r>
      <w:r w:rsidRPr="008C2ACA">
        <w:rPr>
          <w:rFonts w:ascii="David" w:hAnsi="David" w:hint="cs"/>
          <w:rtl/>
        </w:rPr>
        <w:t>ת</w:t>
      </w:r>
      <w:r w:rsidRPr="008C2ACA">
        <w:rPr>
          <w:rFonts w:ascii="David" w:hAnsi="David"/>
          <w:rtl/>
        </w:rPr>
        <w:t>, לפי שיקול דעת</w:t>
      </w:r>
      <w:r w:rsidRPr="008C2ACA">
        <w:rPr>
          <w:rFonts w:ascii="David" w:hAnsi="David" w:hint="cs"/>
          <w:rtl/>
        </w:rPr>
        <w:t>ה</w:t>
      </w:r>
      <w:r w:rsidRPr="008C2ACA">
        <w:rPr>
          <w:rFonts w:ascii="David" w:hAnsi="David"/>
          <w:rtl/>
        </w:rPr>
        <w:t xml:space="preserve"> הבלעדי, לפעול שלא על פי שלבי</w:t>
      </w:r>
      <w:r w:rsidRPr="008C2ACA">
        <w:rPr>
          <w:rFonts w:ascii="David" w:hAnsi="David" w:hint="cs"/>
          <w:rtl/>
        </w:rPr>
        <w:t xml:space="preserve"> </w:t>
      </w:r>
      <w:r w:rsidRPr="008C2ACA">
        <w:rPr>
          <w:rFonts w:ascii="David" w:hAnsi="David"/>
          <w:rtl/>
        </w:rPr>
        <w:t>הבדיקה האמורים, הן על דרך שינוי סדר ביצוע השלבים, והן ע</w:t>
      </w:r>
      <w:r w:rsidRPr="008C2ACA">
        <w:rPr>
          <w:rFonts w:ascii="David" w:hAnsi="David" w:hint="cs"/>
          <w:rtl/>
        </w:rPr>
        <w:t>ל</w:t>
      </w:r>
      <w:r w:rsidRPr="008C2ACA">
        <w:rPr>
          <w:rFonts w:ascii="David" w:hAnsi="David"/>
          <w:rtl/>
        </w:rPr>
        <w:t xml:space="preserve"> דרך איחוד או הפרדה של </w:t>
      </w:r>
      <w:r w:rsidRPr="008C2ACA">
        <w:rPr>
          <w:rFonts w:ascii="David" w:hAnsi="David" w:hint="cs"/>
          <w:rtl/>
        </w:rPr>
        <w:t>שלב</w:t>
      </w:r>
      <w:r w:rsidRPr="008C2ACA">
        <w:rPr>
          <w:rFonts w:ascii="David" w:hAnsi="David"/>
          <w:rtl/>
        </w:rPr>
        <w:t xml:space="preserve"> </w:t>
      </w:r>
      <w:r w:rsidRPr="008C2ACA">
        <w:rPr>
          <w:rFonts w:ascii="David" w:hAnsi="David" w:hint="cs"/>
          <w:rtl/>
        </w:rPr>
        <w:t>או</w:t>
      </w:r>
      <w:r w:rsidRPr="008C2ACA">
        <w:rPr>
          <w:rFonts w:ascii="David" w:hAnsi="David"/>
          <w:rtl/>
        </w:rPr>
        <w:t xml:space="preserve"> </w:t>
      </w:r>
      <w:r w:rsidRPr="008C2ACA">
        <w:rPr>
          <w:rFonts w:ascii="David" w:hAnsi="David" w:hint="cs"/>
          <w:rtl/>
        </w:rPr>
        <w:t>שלבים</w:t>
      </w:r>
      <w:r w:rsidRPr="008C2ACA">
        <w:rPr>
          <w:rFonts w:ascii="David" w:hAnsi="David"/>
          <w:rtl/>
        </w:rPr>
        <w:t>.</w:t>
      </w:r>
    </w:p>
    <w:p w:rsidR="00201EF4" w:rsidRPr="008C2ACA" w:rsidRDefault="00201EF4"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ועדת המכרזים רשאית למנות צוות משנה מטעמה לבדיקת ההצעות בכל אחד משלבי הבדיקה. </w:t>
      </w:r>
    </w:p>
    <w:p w:rsidR="00201EF4" w:rsidRPr="008C2ACA" w:rsidRDefault="00201EF4" w:rsidP="00733E1D">
      <w:pPr>
        <w:pStyle w:val="ListParagraph"/>
        <w:numPr>
          <w:ilvl w:val="1"/>
          <w:numId w:val="3"/>
        </w:numPr>
        <w:tabs>
          <w:tab w:val="clear" w:pos="1464"/>
          <w:tab w:val="num" w:pos="755"/>
        </w:tabs>
        <w:ind w:left="755"/>
        <w:rPr>
          <w:rFonts w:ascii="David" w:hAnsi="David"/>
        </w:rPr>
      </w:pPr>
      <w:r w:rsidRPr="008C2ACA">
        <w:rPr>
          <w:rFonts w:ascii="David" w:hAnsi="David"/>
          <w:rtl/>
        </w:rPr>
        <w:t>ועדת המכרזים או צוות המשנה שימונה מטעמה, י</w:t>
      </w:r>
      <w:r w:rsidRPr="008C2ACA">
        <w:rPr>
          <w:rFonts w:ascii="David" w:hAnsi="David" w:hint="cs"/>
          <w:rtl/>
        </w:rPr>
        <w:t>בדקו את ההצעות וינקדן (בהתאם לצורך),</w:t>
      </w:r>
      <w:r w:rsidRPr="008C2ACA">
        <w:rPr>
          <w:rFonts w:ascii="David" w:hAnsi="David"/>
          <w:rtl/>
        </w:rPr>
        <w:t xml:space="preserve"> תוך שימוש ב</w:t>
      </w:r>
      <w:r w:rsidRPr="008C2ACA">
        <w:rPr>
          <w:rFonts w:ascii="David" w:hAnsi="David" w:hint="cs"/>
          <w:rtl/>
        </w:rPr>
        <w:t xml:space="preserve">כל המקורות העומדים לרשותם, גם אם אינן נכללים במענה המציע. </w:t>
      </w:r>
    </w:p>
    <w:p w:rsidR="00201EF4" w:rsidRPr="008C2ACA" w:rsidRDefault="00201EF4"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 xml:space="preserve">עורך המכרז </w:t>
      </w:r>
      <w:r w:rsidRPr="008C2ACA">
        <w:rPr>
          <w:rFonts w:ascii="David" w:hAnsi="David"/>
          <w:rtl/>
        </w:rPr>
        <w:t>יהיה רשאי, אך לא חייב, לאפשר למציע, לאחר הגשת ההצעה, להשלים פרטים טכניים במענה, ולצרף אסמכתאות נוספות להוכחת האמור בטפסים או בתצהירים.</w:t>
      </w:r>
    </w:p>
    <w:p w:rsidR="00201EF4" w:rsidRPr="008C2ACA" w:rsidRDefault="00201EF4" w:rsidP="00733E1D">
      <w:pPr>
        <w:pStyle w:val="ListParagraph"/>
        <w:numPr>
          <w:ilvl w:val="1"/>
          <w:numId w:val="3"/>
        </w:numPr>
        <w:tabs>
          <w:tab w:val="clear" w:pos="1464"/>
          <w:tab w:val="num" w:pos="755"/>
        </w:tabs>
        <w:ind w:left="755"/>
        <w:rPr>
          <w:rFonts w:ascii="David" w:hAnsi="David"/>
        </w:rPr>
      </w:pPr>
      <w:r w:rsidRPr="008C2ACA">
        <w:rPr>
          <w:rFonts w:ascii="David" w:hAnsi="David"/>
          <w:rtl/>
        </w:rPr>
        <w:t xml:space="preserve">רק הצעה שעומדת בכל שלב משלבי הבדיקה תועבר לבדיקת השלב הבא. </w:t>
      </w:r>
    </w:p>
    <w:p w:rsidR="009C1D19" w:rsidRPr="008C2ACA" w:rsidRDefault="009C1D19" w:rsidP="00733E1D">
      <w:pPr>
        <w:rPr>
          <w:rFonts w:ascii="David" w:hAnsi="David"/>
        </w:rPr>
      </w:pPr>
    </w:p>
    <w:p w:rsidR="00201EF4" w:rsidRPr="008C2ACA" w:rsidRDefault="00201EF4" w:rsidP="00733E1D">
      <w:pPr>
        <w:pStyle w:val="ListParagraph"/>
        <w:numPr>
          <w:ilvl w:val="0"/>
          <w:numId w:val="3"/>
        </w:numPr>
        <w:tabs>
          <w:tab w:val="clear" w:pos="397"/>
          <w:tab w:val="num" w:pos="-312"/>
        </w:tabs>
        <w:ind w:left="0"/>
        <w:rPr>
          <w:rFonts w:ascii="David" w:hAnsi="David"/>
          <w:b/>
          <w:bCs/>
          <w:u w:val="single"/>
        </w:rPr>
      </w:pPr>
      <w:bookmarkStart w:id="101" w:name="_Toc411430862"/>
      <w:bookmarkStart w:id="102" w:name="_Toc411431486"/>
      <w:r w:rsidRPr="008C2ACA">
        <w:rPr>
          <w:rFonts w:ascii="David" w:hAnsi="David" w:hint="cs"/>
          <w:b/>
          <w:bCs/>
          <w:u w:val="single"/>
          <w:rtl/>
        </w:rPr>
        <w:t>שלב ראשון- אופן בחינת תנאי הסף</w:t>
      </w:r>
    </w:p>
    <w:p w:rsidR="009C1D19" w:rsidRPr="008C2ACA" w:rsidRDefault="00BC12C1" w:rsidP="00733E1D">
      <w:pPr>
        <w:pStyle w:val="ListParagraph"/>
        <w:numPr>
          <w:ilvl w:val="1"/>
          <w:numId w:val="3"/>
        </w:numPr>
        <w:tabs>
          <w:tab w:val="clear" w:pos="1464"/>
          <w:tab w:val="num" w:pos="755"/>
        </w:tabs>
        <w:ind w:left="755"/>
        <w:rPr>
          <w:rFonts w:ascii="David" w:hAnsi="David"/>
        </w:rPr>
      </w:pPr>
      <w:r>
        <w:rPr>
          <w:rFonts w:ascii="David" w:hAnsi="David" w:hint="cs"/>
          <w:rtl/>
        </w:rPr>
        <w:t xml:space="preserve">בשלב זה תיבחן עמידת המציע בתנאי הסף האמורים לעיל. </w:t>
      </w:r>
      <w:r w:rsidR="00D36CE7">
        <w:rPr>
          <w:rFonts w:ascii="David" w:hAnsi="David" w:hint="cs"/>
          <w:rtl/>
        </w:rPr>
        <w:t>עורך המכרז</w:t>
      </w:r>
      <w:r w:rsidR="009C1D19" w:rsidRPr="008C2ACA">
        <w:rPr>
          <w:rFonts w:ascii="David" w:hAnsi="David"/>
          <w:rtl/>
        </w:rPr>
        <w:t xml:space="preserve"> רשאי לפסול הצעה שאינה עומדת בתנאי הסף. על אף האמור, </w:t>
      </w:r>
      <w:r w:rsidR="00D36CE7">
        <w:rPr>
          <w:rFonts w:ascii="David" w:hAnsi="David" w:hint="cs"/>
          <w:rtl/>
        </w:rPr>
        <w:t>עורך המכרז</w:t>
      </w:r>
      <w:r w:rsidR="009C1D19" w:rsidRPr="008C2ACA">
        <w:rPr>
          <w:rFonts w:ascii="David" w:hAnsi="David"/>
          <w:rtl/>
        </w:rPr>
        <w:t xml:space="preserve"> שומר לעצמו את הזכות (אך אינו מחויב לעשות כן) לתקן או לאפשר למציע להבהיר נתון כלשהו או הצהרה וכדומה בהצעתו או במסמכים שצורפו לה, וכן לתקן פגמים טכניים או פגמים אחרים שנפלו בהצעה. כל זאת, בתנאי שהתיקונים אינם פוגעים בעקרונות הליך </w:t>
      </w:r>
      <w:r w:rsidR="00D36CE7">
        <w:rPr>
          <w:rFonts w:ascii="David" w:hAnsi="David" w:hint="cs"/>
          <w:rtl/>
        </w:rPr>
        <w:t>מכרז</w:t>
      </w:r>
      <w:r w:rsidR="009C1D19" w:rsidRPr="008C2ACA">
        <w:rPr>
          <w:rFonts w:ascii="David" w:hAnsi="David" w:hint="cs"/>
          <w:rtl/>
        </w:rPr>
        <w:t xml:space="preserve"> ז</w:t>
      </w:r>
      <w:r w:rsidR="00D36CE7">
        <w:rPr>
          <w:rFonts w:ascii="David" w:hAnsi="David" w:hint="cs"/>
          <w:rtl/>
        </w:rPr>
        <w:t>ה</w:t>
      </w:r>
      <w:r w:rsidR="009C1D19" w:rsidRPr="008C2ACA">
        <w:rPr>
          <w:rFonts w:ascii="David" w:hAnsi="David"/>
          <w:rtl/>
        </w:rPr>
        <w:t>.</w:t>
      </w:r>
    </w:p>
    <w:p w:rsidR="00201EF4" w:rsidRPr="00DB2C04" w:rsidRDefault="00D36CE7" w:rsidP="00DB2C04">
      <w:pPr>
        <w:pStyle w:val="ListParagraph"/>
        <w:numPr>
          <w:ilvl w:val="1"/>
          <w:numId w:val="3"/>
        </w:numPr>
        <w:tabs>
          <w:tab w:val="clear" w:pos="1464"/>
          <w:tab w:val="num" w:pos="755"/>
        </w:tabs>
        <w:ind w:left="755"/>
        <w:rPr>
          <w:rFonts w:ascii="David" w:hAnsi="David"/>
          <w:rtl/>
        </w:rPr>
      </w:pPr>
      <w:r>
        <w:rPr>
          <w:rFonts w:ascii="David" w:hAnsi="David" w:hint="cs"/>
          <w:rtl/>
          <w:lang w:eastAsia="he-IL"/>
        </w:rPr>
        <w:t>עורך המכרז</w:t>
      </w:r>
      <w:r w:rsidR="009C1D19" w:rsidRPr="008C2ACA">
        <w:rPr>
          <w:rFonts w:ascii="David" w:hAnsi="David"/>
          <w:rtl/>
          <w:lang w:eastAsia="he-IL"/>
        </w:rPr>
        <w:t xml:space="preserve"> מבחין בין תנאי הסף המהותיים, שמועד התקיימותם הוא לפחות עד למועד האחרון להגשת ההצעות, או קודם לכן אם כך נאמר בתנאי הסף, ובין דרכי הוכחתם של תנאי הסף. כך </w:t>
      </w:r>
      <w:r>
        <w:rPr>
          <w:rFonts w:ascii="David" w:hAnsi="David" w:hint="cs"/>
          <w:rtl/>
          <w:lang w:eastAsia="he-IL"/>
        </w:rPr>
        <w:t>עורך המכרז</w:t>
      </w:r>
      <w:r w:rsidR="009C1D19" w:rsidRPr="008C2ACA">
        <w:rPr>
          <w:rFonts w:ascii="David" w:hAnsi="David"/>
          <w:rtl/>
          <w:lang w:eastAsia="he-IL"/>
        </w:rPr>
        <w:t xml:space="preserve"> יהיה רשאי לדרוש מהמציעים להוסיף ולהמציא מסמכים ואסמכתאות נוספים בנוגע להוכחת עמידתם בתנאי הסף, לרבות מסמכים ואסמכתאות </w:t>
      </w:r>
      <w:r w:rsidR="009C1D19" w:rsidRPr="008C2ACA">
        <w:rPr>
          <w:rFonts w:ascii="David" w:hAnsi="David"/>
          <w:rtl/>
        </w:rPr>
        <w:t>שהופקו</w:t>
      </w:r>
      <w:r w:rsidR="009C1D19" w:rsidRPr="008C2ACA">
        <w:rPr>
          <w:rFonts w:ascii="David" w:hAnsi="David"/>
          <w:rtl/>
          <w:lang w:eastAsia="he-IL"/>
        </w:rPr>
        <w:t xml:space="preserve"> לאחר הגשת ההצעות ל</w:t>
      </w:r>
      <w:r w:rsidR="00396B7A">
        <w:rPr>
          <w:rFonts w:ascii="David" w:hAnsi="David" w:hint="cs"/>
          <w:rtl/>
          <w:lang w:eastAsia="he-IL"/>
        </w:rPr>
        <w:t>מכרז</w:t>
      </w:r>
      <w:r w:rsidR="009C1D19" w:rsidRPr="008C2ACA">
        <w:rPr>
          <w:rFonts w:ascii="David" w:hAnsi="David"/>
          <w:rtl/>
          <w:lang w:eastAsia="he-IL"/>
        </w:rPr>
        <w:t>, ובלבד שיוכח כי תנאי הסף התקיימו במועדם.</w:t>
      </w:r>
    </w:p>
    <w:p w:rsidR="00201EF4" w:rsidRPr="008C2ACA" w:rsidRDefault="00201EF4" w:rsidP="00733E1D">
      <w:pPr>
        <w:pStyle w:val="ListParagraph"/>
        <w:numPr>
          <w:ilvl w:val="0"/>
          <w:numId w:val="3"/>
        </w:numPr>
        <w:tabs>
          <w:tab w:val="clear" w:pos="397"/>
          <w:tab w:val="num" w:pos="-312"/>
        </w:tabs>
        <w:ind w:left="0"/>
        <w:rPr>
          <w:rFonts w:ascii="David" w:hAnsi="David"/>
          <w:b/>
          <w:bCs/>
          <w:u w:val="single"/>
        </w:rPr>
      </w:pPr>
      <w:r w:rsidRPr="008C2ACA">
        <w:rPr>
          <w:rFonts w:ascii="David" w:hAnsi="David" w:hint="cs"/>
          <w:b/>
          <w:bCs/>
          <w:u w:val="single"/>
          <w:rtl/>
        </w:rPr>
        <w:t xml:space="preserve">שלב שני- ניקוד איכות ההצעה </w:t>
      </w:r>
    </w:p>
    <w:p w:rsidR="0040497A" w:rsidRPr="008C2ACA" w:rsidRDefault="0040497A" w:rsidP="00733E1D">
      <w:pPr>
        <w:pStyle w:val="ListParagraph"/>
        <w:numPr>
          <w:ilvl w:val="1"/>
          <w:numId w:val="3"/>
        </w:numPr>
        <w:tabs>
          <w:tab w:val="clear" w:pos="1464"/>
          <w:tab w:val="num" w:pos="755"/>
        </w:tabs>
        <w:ind w:left="755"/>
        <w:rPr>
          <w:rFonts w:ascii="David" w:hAnsi="David"/>
        </w:rPr>
      </w:pPr>
      <w:r w:rsidRPr="008C2ACA">
        <w:rPr>
          <w:rFonts w:ascii="David" w:hAnsi="David" w:hint="cs"/>
          <w:rtl/>
        </w:rPr>
        <w:t>ועדת המכרזים תדרג את המציעים אשר יצרפו את כל המסמכים הנדרשים ויעמדו בכל תנאי הסף, לפי אמות המידה שלהלן, ולפי המשקל היחסי שבצידן:</w:t>
      </w:r>
      <w:bookmarkEnd w:id="101"/>
      <w:bookmarkEnd w:id="102"/>
    </w:p>
    <w:tbl>
      <w:tblPr>
        <w:tblStyle w:val="TableGrid"/>
        <w:bidiVisual/>
        <w:tblW w:w="0" w:type="auto"/>
        <w:tblInd w:w="232" w:type="dxa"/>
        <w:tblLook w:val="04A0" w:firstRow="1" w:lastRow="0" w:firstColumn="1" w:lastColumn="0" w:noHBand="0" w:noVBand="1"/>
      </w:tblPr>
      <w:tblGrid>
        <w:gridCol w:w="2124"/>
        <w:gridCol w:w="3144"/>
        <w:gridCol w:w="1674"/>
        <w:gridCol w:w="1128"/>
      </w:tblGrid>
      <w:tr w:rsidR="0040497A" w:rsidRPr="008C2ACA" w:rsidTr="00BC12C1">
        <w:trPr>
          <w:tblHeader/>
        </w:trPr>
        <w:tc>
          <w:tcPr>
            <w:tcW w:w="2124" w:type="dxa"/>
            <w:shd w:val="clear" w:color="auto" w:fill="D9D9D9" w:themeFill="background1" w:themeFillShade="D9"/>
          </w:tcPr>
          <w:p w:rsidR="0040497A" w:rsidRPr="008C2ACA" w:rsidRDefault="0040497A" w:rsidP="00550DAB">
            <w:pPr>
              <w:pStyle w:val="111"/>
              <w:numPr>
                <w:ilvl w:val="0"/>
                <w:numId w:val="0"/>
              </w:numPr>
              <w:rPr>
                <w:rFonts w:cs="David"/>
                <w:b/>
                <w:bCs/>
                <w:rtl/>
              </w:rPr>
            </w:pPr>
            <w:r w:rsidRPr="008C2ACA">
              <w:rPr>
                <w:rFonts w:cs="David" w:hint="cs"/>
                <w:b/>
                <w:bCs/>
                <w:rtl/>
              </w:rPr>
              <w:lastRenderedPageBreak/>
              <w:t>שלב</w:t>
            </w:r>
          </w:p>
        </w:tc>
        <w:tc>
          <w:tcPr>
            <w:tcW w:w="3144" w:type="dxa"/>
            <w:shd w:val="clear" w:color="auto" w:fill="D9D9D9" w:themeFill="background1" w:themeFillShade="D9"/>
          </w:tcPr>
          <w:p w:rsidR="0040497A" w:rsidRPr="008C2ACA" w:rsidRDefault="0040497A" w:rsidP="00550DAB">
            <w:pPr>
              <w:pStyle w:val="111"/>
              <w:numPr>
                <w:ilvl w:val="0"/>
                <w:numId w:val="0"/>
              </w:numPr>
              <w:rPr>
                <w:rFonts w:cs="David"/>
                <w:b/>
                <w:bCs/>
                <w:rtl/>
              </w:rPr>
            </w:pPr>
            <w:r w:rsidRPr="008C2ACA">
              <w:rPr>
                <w:rFonts w:cs="David" w:hint="cs"/>
                <w:b/>
                <w:bCs/>
                <w:rtl/>
              </w:rPr>
              <w:t>מרכיב</w:t>
            </w:r>
          </w:p>
        </w:tc>
        <w:tc>
          <w:tcPr>
            <w:tcW w:w="1674" w:type="dxa"/>
            <w:shd w:val="clear" w:color="auto" w:fill="D9D9D9" w:themeFill="background1" w:themeFillShade="D9"/>
          </w:tcPr>
          <w:p w:rsidR="0040497A" w:rsidRPr="008C2ACA" w:rsidRDefault="0040497A" w:rsidP="00550DAB">
            <w:pPr>
              <w:pStyle w:val="111"/>
              <w:numPr>
                <w:ilvl w:val="0"/>
                <w:numId w:val="0"/>
              </w:numPr>
              <w:rPr>
                <w:rFonts w:cs="David"/>
                <w:b/>
                <w:bCs/>
                <w:rtl/>
              </w:rPr>
            </w:pPr>
            <w:r w:rsidRPr="008C2ACA">
              <w:rPr>
                <w:rFonts w:cs="David" w:hint="cs"/>
                <w:b/>
                <w:bCs/>
                <w:rtl/>
              </w:rPr>
              <w:t xml:space="preserve">משקל המרכיב </w:t>
            </w:r>
          </w:p>
        </w:tc>
        <w:tc>
          <w:tcPr>
            <w:tcW w:w="1128" w:type="dxa"/>
            <w:shd w:val="clear" w:color="auto" w:fill="D9D9D9" w:themeFill="background1" w:themeFillShade="D9"/>
          </w:tcPr>
          <w:p w:rsidR="0040497A" w:rsidRPr="008C2ACA" w:rsidRDefault="0040497A" w:rsidP="00550DAB">
            <w:pPr>
              <w:pStyle w:val="111"/>
              <w:numPr>
                <w:ilvl w:val="0"/>
                <w:numId w:val="0"/>
              </w:numPr>
              <w:rPr>
                <w:rFonts w:cs="David"/>
                <w:b/>
                <w:bCs/>
                <w:rtl/>
              </w:rPr>
            </w:pPr>
            <w:r w:rsidRPr="008C2ACA">
              <w:rPr>
                <w:rFonts w:cs="David" w:hint="cs"/>
                <w:b/>
                <w:bCs/>
                <w:rtl/>
              </w:rPr>
              <w:t>סה"כ משקל השלב</w:t>
            </w:r>
          </w:p>
        </w:tc>
      </w:tr>
      <w:tr w:rsidR="0040497A" w:rsidRPr="008C2ACA" w:rsidTr="00BC12C1">
        <w:tc>
          <w:tcPr>
            <w:tcW w:w="2124" w:type="dxa"/>
            <w:vMerge w:val="restart"/>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הערכת איכות ההצעה</w:t>
            </w: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 xml:space="preserve">הערכת איכות המציע </w:t>
            </w:r>
          </w:p>
        </w:tc>
        <w:tc>
          <w:tcPr>
            <w:tcW w:w="1674"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18%</w:t>
            </w:r>
          </w:p>
        </w:tc>
        <w:tc>
          <w:tcPr>
            <w:tcW w:w="1128" w:type="dxa"/>
            <w:vMerge w:val="restart"/>
            <w:vAlign w:val="center"/>
          </w:tcPr>
          <w:p w:rsidR="0040497A" w:rsidRPr="0045560C" w:rsidRDefault="0040497A" w:rsidP="00550DAB">
            <w:pPr>
              <w:pStyle w:val="111"/>
              <w:numPr>
                <w:ilvl w:val="0"/>
                <w:numId w:val="0"/>
              </w:numPr>
              <w:jc w:val="center"/>
              <w:rPr>
                <w:rFonts w:cs="David"/>
                <w:rtl/>
              </w:rPr>
            </w:pPr>
            <w:r w:rsidRPr="0045560C">
              <w:rPr>
                <w:rFonts w:cs="David" w:hint="cs"/>
                <w:rtl/>
              </w:rPr>
              <w:t>70%</w:t>
            </w:r>
          </w:p>
        </w:tc>
      </w:tr>
      <w:tr w:rsidR="0040497A" w:rsidRPr="008C2ACA" w:rsidTr="00BC12C1">
        <w:tc>
          <w:tcPr>
            <w:tcW w:w="2124" w:type="dxa"/>
            <w:vMerge/>
          </w:tcPr>
          <w:p w:rsidR="0040497A" w:rsidRPr="0045560C" w:rsidRDefault="0040497A" w:rsidP="00550DAB">
            <w:pPr>
              <w:spacing w:line="360" w:lineRule="auto"/>
              <w:rPr>
                <w:rFonts w:ascii="Arial" w:hAnsi="Arial"/>
                <w:sz w:val="24"/>
                <w:szCs w:val="24"/>
                <w:rtl/>
              </w:rPr>
            </w:pP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הערכת איכות הצוות המוצע</w:t>
            </w:r>
          </w:p>
        </w:tc>
        <w:tc>
          <w:tcPr>
            <w:tcW w:w="1674"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17%</w:t>
            </w:r>
          </w:p>
        </w:tc>
        <w:tc>
          <w:tcPr>
            <w:tcW w:w="1128" w:type="dxa"/>
            <w:vMerge/>
            <w:vAlign w:val="center"/>
          </w:tcPr>
          <w:p w:rsidR="0040497A" w:rsidRPr="0045560C" w:rsidRDefault="0040497A" w:rsidP="00550DAB">
            <w:pPr>
              <w:pStyle w:val="111"/>
              <w:numPr>
                <w:ilvl w:val="0"/>
                <w:numId w:val="0"/>
              </w:numPr>
              <w:jc w:val="center"/>
              <w:rPr>
                <w:rFonts w:cs="David"/>
                <w:rtl/>
              </w:rPr>
            </w:pPr>
          </w:p>
        </w:tc>
      </w:tr>
      <w:tr w:rsidR="0040497A" w:rsidRPr="008C2ACA" w:rsidTr="00BC12C1">
        <w:tc>
          <w:tcPr>
            <w:tcW w:w="2124" w:type="dxa"/>
            <w:vMerge/>
          </w:tcPr>
          <w:p w:rsidR="0040497A" w:rsidRPr="0045560C" w:rsidRDefault="0040497A" w:rsidP="00550DAB">
            <w:pPr>
              <w:spacing w:line="360" w:lineRule="auto"/>
              <w:rPr>
                <w:rFonts w:ascii="Arial" w:hAnsi="Arial"/>
                <w:sz w:val="24"/>
                <w:szCs w:val="24"/>
                <w:rtl/>
              </w:rPr>
            </w:pP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קבלת חוות דעת מלקוחות המציע</w:t>
            </w:r>
          </w:p>
        </w:tc>
        <w:tc>
          <w:tcPr>
            <w:tcW w:w="1674"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5%</w:t>
            </w:r>
          </w:p>
        </w:tc>
        <w:tc>
          <w:tcPr>
            <w:tcW w:w="1128" w:type="dxa"/>
            <w:vMerge/>
            <w:vAlign w:val="center"/>
          </w:tcPr>
          <w:p w:rsidR="0040497A" w:rsidRPr="0045560C" w:rsidRDefault="0040497A" w:rsidP="00550DAB">
            <w:pPr>
              <w:pStyle w:val="111"/>
              <w:numPr>
                <w:ilvl w:val="0"/>
                <w:numId w:val="0"/>
              </w:numPr>
              <w:jc w:val="center"/>
              <w:rPr>
                <w:rFonts w:cs="David"/>
                <w:rtl/>
              </w:rPr>
            </w:pPr>
          </w:p>
        </w:tc>
      </w:tr>
      <w:tr w:rsidR="0040497A" w:rsidRPr="008C2ACA" w:rsidTr="00BC12C1">
        <w:tc>
          <w:tcPr>
            <w:tcW w:w="2124" w:type="dxa"/>
            <w:vMerge/>
          </w:tcPr>
          <w:p w:rsidR="0040497A" w:rsidRPr="0045560C" w:rsidRDefault="0040497A" w:rsidP="00550DAB">
            <w:pPr>
              <w:spacing w:line="360" w:lineRule="auto"/>
              <w:rPr>
                <w:rFonts w:ascii="Arial" w:hAnsi="Arial"/>
                <w:sz w:val="24"/>
                <w:szCs w:val="24"/>
                <w:rtl/>
              </w:rPr>
            </w:pP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מקרה בוחן</w:t>
            </w:r>
          </w:p>
        </w:tc>
        <w:tc>
          <w:tcPr>
            <w:tcW w:w="1674"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12%</w:t>
            </w:r>
          </w:p>
        </w:tc>
        <w:tc>
          <w:tcPr>
            <w:tcW w:w="1128" w:type="dxa"/>
            <w:vMerge/>
            <w:vAlign w:val="center"/>
          </w:tcPr>
          <w:p w:rsidR="0040497A" w:rsidRPr="0045560C" w:rsidRDefault="0040497A" w:rsidP="00550DAB">
            <w:pPr>
              <w:pStyle w:val="111"/>
              <w:numPr>
                <w:ilvl w:val="0"/>
                <w:numId w:val="0"/>
              </w:numPr>
              <w:jc w:val="center"/>
              <w:rPr>
                <w:rFonts w:cs="David"/>
                <w:rtl/>
              </w:rPr>
            </w:pPr>
          </w:p>
        </w:tc>
      </w:tr>
      <w:tr w:rsidR="0040497A" w:rsidRPr="008C2ACA" w:rsidTr="00BC12C1">
        <w:tc>
          <w:tcPr>
            <w:tcW w:w="2124" w:type="dxa"/>
            <w:vMerge/>
          </w:tcPr>
          <w:p w:rsidR="0040497A" w:rsidRPr="0045560C" w:rsidRDefault="0040497A" w:rsidP="00550DAB">
            <w:pPr>
              <w:spacing w:line="360" w:lineRule="auto"/>
              <w:rPr>
                <w:rFonts w:ascii="Arial" w:hAnsi="Arial"/>
                <w:sz w:val="24"/>
                <w:szCs w:val="24"/>
                <w:rtl/>
              </w:rPr>
            </w:pP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ראיון הצוות המוצע</w:t>
            </w:r>
          </w:p>
        </w:tc>
        <w:tc>
          <w:tcPr>
            <w:tcW w:w="1674"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18%</w:t>
            </w:r>
          </w:p>
        </w:tc>
        <w:tc>
          <w:tcPr>
            <w:tcW w:w="1128" w:type="dxa"/>
            <w:vMerge/>
            <w:vAlign w:val="center"/>
          </w:tcPr>
          <w:p w:rsidR="0040497A" w:rsidRPr="0045560C" w:rsidRDefault="0040497A" w:rsidP="00550DAB">
            <w:pPr>
              <w:pStyle w:val="111"/>
              <w:numPr>
                <w:ilvl w:val="0"/>
                <w:numId w:val="0"/>
              </w:numPr>
              <w:jc w:val="center"/>
              <w:rPr>
                <w:rFonts w:cs="David"/>
                <w:rtl/>
              </w:rPr>
            </w:pPr>
          </w:p>
        </w:tc>
      </w:tr>
      <w:tr w:rsidR="0040497A" w:rsidRPr="008C2ACA" w:rsidTr="00BC12C1">
        <w:trPr>
          <w:trHeight w:val="763"/>
        </w:trPr>
        <w:tc>
          <w:tcPr>
            <w:tcW w:w="212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בדיקת הצעת המחיר</w:t>
            </w:r>
          </w:p>
        </w:tc>
        <w:tc>
          <w:tcPr>
            <w:tcW w:w="3144" w:type="dxa"/>
          </w:tcPr>
          <w:p w:rsidR="0040497A" w:rsidRPr="0045560C" w:rsidRDefault="0040497A" w:rsidP="00550DAB">
            <w:pPr>
              <w:spacing w:line="360" w:lineRule="auto"/>
              <w:rPr>
                <w:rFonts w:ascii="Arial" w:hAnsi="Arial"/>
                <w:sz w:val="24"/>
                <w:szCs w:val="24"/>
                <w:rtl/>
              </w:rPr>
            </w:pPr>
            <w:r w:rsidRPr="0045560C">
              <w:rPr>
                <w:rFonts w:ascii="Arial" w:hAnsi="Arial" w:hint="cs"/>
                <w:sz w:val="24"/>
                <w:szCs w:val="24"/>
                <w:rtl/>
              </w:rPr>
              <w:t>הצעת המחיר</w:t>
            </w:r>
          </w:p>
        </w:tc>
        <w:tc>
          <w:tcPr>
            <w:tcW w:w="1674" w:type="dxa"/>
            <w:vAlign w:val="center"/>
          </w:tcPr>
          <w:p w:rsidR="0040497A" w:rsidRPr="0045560C" w:rsidRDefault="0040497A" w:rsidP="00550DAB">
            <w:pPr>
              <w:pStyle w:val="111"/>
              <w:numPr>
                <w:ilvl w:val="0"/>
                <w:numId w:val="0"/>
              </w:numPr>
              <w:rPr>
                <w:rFonts w:cs="David"/>
                <w:highlight w:val="yellow"/>
                <w:rtl/>
              </w:rPr>
            </w:pPr>
          </w:p>
        </w:tc>
        <w:tc>
          <w:tcPr>
            <w:tcW w:w="1128" w:type="dxa"/>
            <w:vAlign w:val="center"/>
          </w:tcPr>
          <w:p w:rsidR="0040497A" w:rsidRPr="0045560C" w:rsidRDefault="0040497A" w:rsidP="00550DAB">
            <w:pPr>
              <w:pStyle w:val="111"/>
              <w:numPr>
                <w:ilvl w:val="0"/>
                <w:numId w:val="0"/>
              </w:numPr>
              <w:jc w:val="center"/>
              <w:rPr>
                <w:rFonts w:cs="David"/>
                <w:rtl/>
              </w:rPr>
            </w:pPr>
            <w:r w:rsidRPr="0045560C">
              <w:rPr>
                <w:rFonts w:cs="David" w:hint="cs"/>
                <w:rtl/>
              </w:rPr>
              <w:t>30%</w:t>
            </w:r>
          </w:p>
        </w:tc>
      </w:tr>
    </w:tbl>
    <w:p w:rsidR="001C4000" w:rsidRPr="008C2ACA" w:rsidRDefault="001C4000" w:rsidP="001C4000">
      <w:pPr>
        <w:tabs>
          <w:tab w:val="num" w:pos="1446"/>
        </w:tabs>
        <w:ind w:left="709"/>
        <w:rPr>
          <w:rFonts w:ascii="David" w:hAnsi="David"/>
          <w:b/>
          <w:bCs/>
          <w:u w:val="single"/>
        </w:rPr>
      </w:pPr>
    </w:p>
    <w:p w:rsidR="001C4000" w:rsidRPr="008C2ACA" w:rsidRDefault="001C4000" w:rsidP="001C4000">
      <w:pPr>
        <w:tabs>
          <w:tab w:val="num" w:pos="1446"/>
        </w:tabs>
        <w:ind w:left="709"/>
        <w:rPr>
          <w:rFonts w:ascii="David" w:hAnsi="David"/>
          <w:b/>
          <w:bCs/>
          <w:u w:val="single"/>
        </w:rPr>
      </w:pPr>
    </w:p>
    <w:p w:rsidR="0040497A" w:rsidRPr="008C2ACA" w:rsidRDefault="0040497A" w:rsidP="001C4000">
      <w:pPr>
        <w:pStyle w:val="ListParagraph"/>
        <w:numPr>
          <w:ilvl w:val="1"/>
          <w:numId w:val="3"/>
        </w:numPr>
        <w:tabs>
          <w:tab w:val="clear" w:pos="1464"/>
          <w:tab w:val="num" w:pos="755"/>
        </w:tabs>
        <w:ind w:left="755"/>
        <w:rPr>
          <w:rFonts w:ascii="David" w:hAnsi="David"/>
          <w:u w:val="single"/>
        </w:rPr>
      </w:pPr>
      <w:r w:rsidRPr="008C2ACA">
        <w:rPr>
          <w:rFonts w:ascii="David" w:hAnsi="David" w:hint="cs"/>
          <w:u w:val="single"/>
          <w:rtl/>
        </w:rPr>
        <w:t>הערכת איכות המציע (18%)</w:t>
      </w:r>
    </w:p>
    <w:tbl>
      <w:tblPr>
        <w:tblStyle w:val="TableGrid"/>
        <w:bidiVisual/>
        <w:tblW w:w="9741" w:type="dxa"/>
        <w:tblInd w:w="-5" w:type="dxa"/>
        <w:tblLook w:val="04A0" w:firstRow="1" w:lastRow="0" w:firstColumn="1" w:lastColumn="0" w:noHBand="0" w:noVBand="1"/>
      </w:tblPr>
      <w:tblGrid>
        <w:gridCol w:w="3506"/>
        <w:gridCol w:w="2835"/>
        <w:gridCol w:w="2268"/>
        <w:gridCol w:w="1132"/>
      </w:tblGrid>
      <w:tr w:rsidR="0040497A" w:rsidRPr="008C2ACA" w:rsidTr="00733E1D">
        <w:trPr>
          <w:tblHeader/>
        </w:trPr>
        <w:tc>
          <w:tcPr>
            <w:tcW w:w="3506"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bookmarkStart w:id="103" w:name="_Hlk516559359"/>
            <w:r w:rsidRPr="008C2ACA">
              <w:rPr>
                <w:rFonts w:cs="David" w:hint="cs"/>
                <w:b/>
                <w:bCs/>
                <w:rtl/>
              </w:rPr>
              <w:t>נושא</w:t>
            </w:r>
          </w:p>
        </w:tc>
        <w:tc>
          <w:tcPr>
            <w:tcW w:w="2835"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r w:rsidRPr="008C2ACA">
              <w:rPr>
                <w:rFonts w:cs="David" w:hint="cs"/>
                <w:b/>
                <w:bCs/>
                <w:rtl/>
              </w:rPr>
              <w:t>אסמכתאות</w:t>
            </w:r>
          </w:p>
        </w:tc>
        <w:tc>
          <w:tcPr>
            <w:tcW w:w="2268"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r w:rsidRPr="008C2ACA">
              <w:rPr>
                <w:rFonts w:cs="David" w:hint="cs"/>
                <w:b/>
                <w:bCs/>
                <w:rtl/>
              </w:rPr>
              <w:t>אופן דרוג המציעים</w:t>
            </w:r>
          </w:p>
        </w:tc>
        <w:tc>
          <w:tcPr>
            <w:tcW w:w="1132"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r w:rsidRPr="008C2ACA">
              <w:rPr>
                <w:rFonts w:cs="David" w:hint="cs"/>
                <w:b/>
                <w:bCs/>
                <w:rtl/>
              </w:rPr>
              <w:t>ניקוד מירבי</w:t>
            </w:r>
          </w:p>
        </w:tc>
      </w:tr>
      <w:tr w:rsidR="0040497A" w:rsidRPr="008C2ACA" w:rsidTr="00733E1D">
        <w:trPr>
          <w:trHeight w:val="2256"/>
        </w:trPr>
        <w:tc>
          <w:tcPr>
            <w:tcW w:w="3506" w:type="dxa"/>
          </w:tcPr>
          <w:p w:rsidR="0040497A" w:rsidRPr="008C2ACA" w:rsidRDefault="0040497A" w:rsidP="004D62AC">
            <w:pPr>
              <w:spacing w:line="360" w:lineRule="auto"/>
              <w:jc w:val="center"/>
              <w:rPr>
                <w:rFonts w:ascii="Arial" w:hAnsi="Arial"/>
                <w:sz w:val="24"/>
                <w:szCs w:val="24"/>
              </w:rPr>
            </w:pPr>
            <w:r w:rsidRPr="008C2ACA">
              <w:rPr>
                <w:rFonts w:ascii="Arial" w:hAnsi="Arial" w:hint="cs"/>
                <w:sz w:val="24"/>
                <w:szCs w:val="24"/>
                <w:rtl/>
              </w:rPr>
              <w:t xml:space="preserve">מספר פרויקטי ייעוץ בתחום סקר סיכונים ו/או תוכניות להפחתת סיכונים עבור לקוחות בארץ ובחו"ל בעלי היקף מינימאלי של </w:t>
            </w:r>
            <w:r w:rsidR="004D62AC" w:rsidRPr="008C2ACA">
              <w:rPr>
                <w:rFonts w:ascii="Arial" w:hAnsi="Arial" w:hint="cs"/>
                <w:sz w:val="24"/>
                <w:szCs w:val="24"/>
                <w:rtl/>
              </w:rPr>
              <w:t>4</w:t>
            </w:r>
            <w:r w:rsidR="004D62AC">
              <w:rPr>
                <w:rFonts w:ascii="Arial" w:hAnsi="Arial" w:hint="cs"/>
                <w:sz w:val="24"/>
                <w:szCs w:val="24"/>
                <w:rtl/>
              </w:rPr>
              <w:t>5</w:t>
            </w:r>
            <w:r w:rsidR="004D62AC" w:rsidRPr="008C2ACA">
              <w:rPr>
                <w:rFonts w:ascii="Arial" w:hAnsi="Arial" w:hint="cs"/>
                <w:sz w:val="24"/>
                <w:szCs w:val="24"/>
                <w:rtl/>
              </w:rPr>
              <w:t xml:space="preserve">0 </w:t>
            </w:r>
            <w:r w:rsidRPr="008C2ACA">
              <w:rPr>
                <w:rFonts w:ascii="Arial" w:hAnsi="Arial" w:hint="cs"/>
                <w:sz w:val="24"/>
                <w:szCs w:val="24"/>
                <w:rtl/>
              </w:rPr>
              <w:t>שעות במהלך השנים 2015 ועד למועד פרסום המכרז</w:t>
            </w:r>
          </w:p>
          <w:p w:rsidR="0040497A" w:rsidRPr="008C2ACA" w:rsidRDefault="0040497A" w:rsidP="00550DAB">
            <w:pPr>
              <w:spacing w:line="360" w:lineRule="auto"/>
              <w:jc w:val="center"/>
              <w:rPr>
                <w:rFonts w:ascii="Arial" w:hAnsi="Arial"/>
                <w:sz w:val="24"/>
                <w:szCs w:val="24"/>
                <w:rtl/>
              </w:rPr>
            </w:pPr>
          </w:p>
        </w:tc>
        <w:tc>
          <w:tcPr>
            <w:tcW w:w="2835"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007A71A3" w:rsidRPr="008C2ACA">
              <w:rPr>
                <w:rFonts w:ascii="Arial" w:hAnsi="Arial" w:hint="cs"/>
                <w:b/>
                <w:bCs/>
                <w:sz w:val="24"/>
                <w:szCs w:val="24"/>
                <w:rtl/>
              </w:rPr>
              <w:t>ב4</w:t>
            </w:r>
            <w:r w:rsidR="00BC12C1">
              <w:rPr>
                <w:rFonts w:ascii="Arial" w:hAnsi="Arial" w:hint="cs"/>
                <w:sz w:val="24"/>
                <w:szCs w:val="24"/>
                <w:rtl/>
              </w:rPr>
              <w:t xml:space="preserve"> (</w:t>
            </w:r>
            <w:r w:rsidR="003C57B1">
              <w:rPr>
                <w:rFonts w:ascii="Arial" w:hAnsi="Arial" w:hint="cs"/>
                <w:sz w:val="24"/>
                <w:szCs w:val="24"/>
                <w:rtl/>
              </w:rPr>
              <w:t>גיליון</w:t>
            </w:r>
            <w:r w:rsidR="00BC12C1">
              <w:rPr>
                <w:rFonts w:ascii="Arial" w:hAnsi="Arial" w:hint="cs"/>
                <w:sz w:val="24"/>
                <w:szCs w:val="24"/>
                <w:rtl/>
              </w:rPr>
              <w:t xml:space="preserve"> מס' 1 בקובץ האקסל)</w:t>
            </w:r>
          </w:p>
        </w:tc>
        <w:tc>
          <w:tcPr>
            <w:tcW w:w="2268" w:type="dxa"/>
            <w:shd w:val="clear" w:color="auto" w:fill="auto"/>
          </w:tcPr>
          <w:p w:rsidR="0040497A" w:rsidRPr="008C2ACA" w:rsidRDefault="0040497A" w:rsidP="00550DAB">
            <w:pPr>
              <w:spacing w:line="360" w:lineRule="auto"/>
              <w:jc w:val="center"/>
              <w:rPr>
                <w:sz w:val="24"/>
                <w:szCs w:val="24"/>
                <w:rtl/>
              </w:rPr>
            </w:pPr>
            <w:r w:rsidRPr="008C2ACA">
              <w:rPr>
                <w:rFonts w:ascii="Arial" w:hAnsi="Arial" w:hint="cs"/>
                <w:sz w:val="24"/>
                <w:szCs w:val="24"/>
                <w:rtl/>
              </w:rPr>
              <w:t>כל פרויקט מוצג ומאושר ינוקד ב- 0.5 נק' ועד 4 נק'</w:t>
            </w:r>
            <w:r w:rsidRPr="008C2ACA">
              <w:rPr>
                <w:rFonts w:hint="cs"/>
                <w:sz w:val="24"/>
                <w:szCs w:val="24"/>
                <w:rtl/>
              </w:rPr>
              <w:t xml:space="preserve"> </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733E1D">
        <w:trPr>
          <w:trHeight w:val="2150"/>
        </w:trPr>
        <w:tc>
          <w:tcPr>
            <w:tcW w:w="3506" w:type="dxa"/>
          </w:tcPr>
          <w:p w:rsidR="0040497A" w:rsidRPr="008C2ACA" w:rsidRDefault="0040497A" w:rsidP="004D62AC">
            <w:pPr>
              <w:spacing w:line="360" w:lineRule="auto"/>
              <w:jc w:val="center"/>
              <w:rPr>
                <w:rFonts w:ascii="Arial" w:hAnsi="Arial"/>
                <w:sz w:val="24"/>
                <w:szCs w:val="24"/>
                <w:rtl/>
              </w:rPr>
            </w:pPr>
            <w:r w:rsidRPr="008C2ACA">
              <w:rPr>
                <w:rFonts w:ascii="Arial" w:hAnsi="Arial" w:hint="cs"/>
                <w:sz w:val="24"/>
                <w:szCs w:val="24"/>
                <w:rtl/>
              </w:rPr>
              <w:t xml:space="preserve">מספר פרויקטי ייעוץ בתחום סקר סיכונים ו/או תוכניות להפחתת סיכונים עבור לקוחות בארץ בעלי היקף מינימאלי של </w:t>
            </w:r>
            <w:r w:rsidR="004D62AC">
              <w:rPr>
                <w:rFonts w:ascii="Arial" w:hAnsi="Arial" w:hint="cs"/>
                <w:sz w:val="24"/>
                <w:szCs w:val="24"/>
                <w:rtl/>
              </w:rPr>
              <w:t>9</w:t>
            </w:r>
            <w:r w:rsidR="004D62AC" w:rsidRPr="008C2ACA">
              <w:rPr>
                <w:rFonts w:ascii="Arial" w:hAnsi="Arial" w:hint="cs"/>
                <w:sz w:val="24"/>
                <w:szCs w:val="24"/>
                <w:rtl/>
              </w:rPr>
              <w:t xml:space="preserve">00 </w:t>
            </w:r>
            <w:r w:rsidRPr="008C2ACA">
              <w:rPr>
                <w:rFonts w:ascii="Arial" w:hAnsi="Arial" w:hint="cs"/>
                <w:sz w:val="24"/>
                <w:szCs w:val="24"/>
                <w:rtl/>
              </w:rPr>
              <w:t>שעות במהלך השנים 2015 ועד למועד פרסום המכרז</w:t>
            </w:r>
          </w:p>
        </w:tc>
        <w:tc>
          <w:tcPr>
            <w:tcW w:w="2835"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007A71A3" w:rsidRPr="008C2ACA">
              <w:rPr>
                <w:rFonts w:ascii="Arial" w:hAnsi="Arial" w:hint="cs"/>
                <w:b/>
                <w:bCs/>
                <w:sz w:val="24"/>
                <w:szCs w:val="24"/>
                <w:rtl/>
              </w:rPr>
              <w:t>ב4</w:t>
            </w:r>
            <w:r w:rsidR="00BC12C1">
              <w:rPr>
                <w:rFonts w:ascii="Arial" w:hAnsi="Arial" w:hint="cs"/>
                <w:sz w:val="24"/>
                <w:szCs w:val="24"/>
                <w:rtl/>
              </w:rPr>
              <w:t xml:space="preserve"> (</w:t>
            </w:r>
            <w:r w:rsidR="003C57B1">
              <w:rPr>
                <w:rFonts w:ascii="Arial" w:hAnsi="Arial" w:hint="cs"/>
                <w:sz w:val="24"/>
                <w:szCs w:val="24"/>
                <w:rtl/>
              </w:rPr>
              <w:t>גיליון</w:t>
            </w:r>
            <w:r w:rsidR="00BC12C1">
              <w:rPr>
                <w:rFonts w:ascii="Arial" w:hAnsi="Arial" w:hint="cs"/>
                <w:sz w:val="24"/>
                <w:szCs w:val="24"/>
                <w:rtl/>
              </w:rPr>
              <w:t xml:space="preserve"> מס' 1 בקובץ האקסל)</w:t>
            </w:r>
          </w:p>
        </w:tc>
        <w:tc>
          <w:tcPr>
            <w:tcW w:w="2268" w:type="dxa"/>
            <w:shd w:val="clear" w:color="auto" w:fill="auto"/>
          </w:tcPr>
          <w:p w:rsidR="0040497A" w:rsidRPr="008C2ACA" w:rsidRDefault="0040497A" w:rsidP="00550DAB">
            <w:pPr>
              <w:spacing w:line="360" w:lineRule="auto"/>
              <w:jc w:val="center"/>
              <w:rPr>
                <w:sz w:val="24"/>
                <w:szCs w:val="24"/>
                <w:rtl/>
              </w:rPr>
            </w:pPr>
            <w:r w:rsidRPr="008C2ACA">
              <w:rPr>
                <w:rFonts w:ascii="Arial" w:hAnsi="Arial" w:hint="cs"/>
                <w:sz w:val="24"/>
                <w:szCs w:val="24"/>
                <w:rtl/>
              </w:rPr>
              <w:t>כל פרויקט מוצג ומאושר ינוקד ב-0.5 נק' ועד 4 נק'</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733E1D">
        <w:tc>
          <w:tcPr>
            <w:tcW w:w="3506" w:type="dxa"/>
          </w:tcPr>
          <w:p w:rsidR="0040497A" w:rsidRPr="008C2ACA" w:rsidRDefault="0040497A" w:rsidP="00550DAB">
            <w:pPr>
              <w:spacing w:line="360" w:lineRule="auto"/>
              <w:jc w:val="center"/>
              <w:rPr>
                <w:rFonts w:ascii="Arial" w:hAnsi="Arial"/>
                <w:sz w:val="24"/>
                <w:szCs w:val="24"/>
              </w:rPr>
            </w:pPr>
            <w:r w:rsidRPr="008C2ACA">
              <w:rPr>
                <w:rFonts w:ascii="Arial" w:hAnsi="Arial" w:hint="cs"/>
                <w:sz w:val="24"/>
                <w:szCs w:val="24"/>
                <w:rtl/>
              </w:rPr>
              <w:t>מספר לקוחות בעלי מחזור של לפחות 100 מש"ח בין השנים 2015 ועד לפרסום המכרז</w:t>
            </w:r>
          </w:p>
          <w:p w:rsidR="0040497A" w:rsidRPr="008C2ACA" w:rsidRDefault="0040497A" w:rsidP="00550DAB">
            <w:pPr>
              <w:spacing w:line="360" w:lineRule="auto"/>
              <w:jc w:val="center"/>
              <w:rPr>
                <w:rFonts w:ascii="Arial" w:hAnsi="Arial"/>
                <w:sz w:val="24"/>
                <w:szCs w:val="24"/>
                <w:rtl/>
              </w:rPr>
            </w:pPr>
          </w:p>
        </w:tc>
        <w:tc>
          <w:tcPr>
            <w:tcW w:w="2835" w:type="dxa"/>
          </w:tcPr>
          <w:p w:rsidR="0040497A" w:rsidRPr="008C2ACA" w:rsidRDefault="00F56F45" w:rsidP="00D76126">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Pr="008C2ACA">
              <w:rPr>
                <w:rFonts w:ascii="Arial" w:hAnsi="Arial" w:hint="cs"/>
                <w:b/>
                <w:bCs/>
                <w:sz w:val="24"/>
                <w:szCs w:val="24"/>
                <w:rtl/>
              </w:rPr>
              <w:t>ב4</w:t>
            </w:r>
            <w:r>
              <w:rPr>
                <w:rFonts w:ascii="Arial" w:hAnsi="Arial" w:hint="cs"/>
                <w:sz w:val="24"/>
                <w:szCs w:val="24"/>
                <w:rtl/>
              </w:rPr>
              <w:t xml:space="preserve"> (</w:t>
            </w:r>
            <w:r w:rsidR="003C57B1">
              <w:rPr>
                <w:rFonts w:ascii="Arial" w:hAnsi="Arial" w:hint="cs"/>
                <w:sz w:val="24"/>
                <w:szCs w:val="24"/>
                <w:rtl/>
              </w:rPr>
              <w:t>גיליון</w:t>
            </w:r>
            <w:r>
              <w:rPr>
                <w:rFonts w:ascii="Arial" w:hAnsi="Arial" w:hint="cs"/>
                <w:sz w:val="24"/>
                <w:szCs w:val="24"/>
                <w:rtl/>
              </w:rPr>
              <w:t xml:space="preserve"> מס' 1 בקובץ האקסל) </w:t>
            </w:r>
            <w:r w:rsidR="0040497A" w:rsidRPr="008C2ACA">
              <w:rPr>
                <w:rFonts w:ascii="Arial" w:hAnsi="Arial"/>
                <w:sz w:val="24"/>
                <w:szCs w:val="24"/>
                <w:rtl/>
              </w:rPr>
              <w:t xml:space="preserve">וצירוף דו"ח על ביצוע </w:t>
            </w:r>
            <w:r w:rsidR="0040497A" w:rsidRPr="008C2ACA">
              <w:rPr>
                <w:rFonts w:ascii="Arial" w:hAnsi="Arial"/>
                <w:sz w:val="24"/>
                <w:szCs w:val="24"/>
                <w:rtl/>
              </w:rPr>
              <w:lastRenderedPageBreak/>
              <w:t>כספי</w:t>
            </w:r>
            <w:r w:rsidR="0040497A" w:rsidRPr="008C2ACA">
              <w:rPr>
                <w:rFonts w:ascii="Arial" w:hAnsi="Arial" w:hint="cs"/>
                <w:sz w:val="24"/>
                <w:szCs w:val="24"/>
                <w:rtl/>
              </w:rPr>
              <w:t xml:space="preserve"> של הלקוח</w:t>
            </w:r>
            <w:r w:rsidR="0040497A" w:rsidRPr="008C2ACA">
              <w:rPr>
                <w:rFonts w:ascii="Arial" w:hAnsi="Arial"/>
                <w:sz w:val="24"/>
                <w:szCs w:val="24"/>
                <w:rtl/>
              </w:rPr>
              <w:t xml:space="preserve">/תצהיר עו"ד, </w:t>
            </w:r>
            <w:r w:rsidR="00D76126" w:rsidRPr="008C2ACA">
              <w:rPr>
                <w:rFonts w:ascii="Arial" w:hAnsi="Arial" w:hint="cs"/>
                <w:sz w:val="24"/>
                <w:szCs w:val="24"/>
                <w:rtl/>
              </w:rPr>
              <w:t xml:space="preserve">עבור </w:t>
            </w:r>
            <w:r w:rsidR="0040497A" w:rsidRPr="008C2ACA">
              <w:rPr>
                <w:rFonts w:ascii="Arial" w:hAnsi="Arial"/>
                <w:sz w:val="24"/>
                <w:szCs w:val="24"/>
                <w:rtl/>
              </w:rPr>
              <w:t>כל לקוח</w:t>
            </w:r>
            <w:r w:rsidR="0040497A" w:rsidRPr="008C2ACA">
              <w:rPr>
                <w:rFonts w:ascii="Arial" w:hAnsi="Arial" w:hint="cs"/>
                <w:sz w:val="24"/>
                <w:szCs w:val="24"/>
                <w:rtl/>
              </w:rPr>
              <w:t xml:space="preserve"> </w:t>
            </w:r>
            <w:r w:rsidR="00BC12C1">
              <w:rPr>
                <w:rFonts w:ascii="Arial" w:hAnsi="Arial" w:hint="cs"/>
                <w:sz w:val="24"/>
                <w:szCs w:val="24"/>
                <w:rtl/>
              </w:rPr>
              <w:t>מוצג</w:t>
            </w:r>
          </w:p>
        </w:tc>
        <w:tc>
          <w:tcPr>
            <w:tcW w:w="2268" w:type="dxa"/>
            <w:shd w:val="clear" w:color="auto" w:fill="auto"/>
          </w:tcPr>
          <w:p w:rsidR="0040497A" w:rsidRPr="008C2ACA" w:rsidRDefault="0040497A" w:rsidP="00550DAB">
            <w:pPr>
              <w:spacing w:line="360" w:lineRule="auto"/>
              <w:jc w:val="center"/>
              <w:rPr>
                <w:sz w:val="24"/>
                <w:szCs w:val="24"/>
                <w:rtl/>
              </w:rPr>
            </w:pPr>
            <w:r w:rsidRPr="008C2ACA">
              <w:rPr>
                <w:rFonts w:ascii="Arial" w:hAnsi="Arial" w:hint="cs"/>
                <w:sz w:val="24"/>
                <w:szCs w:val="24"/>
                <w:rtl/>
              </w:rPr>
              <w:lastRenderedPageBreak/>
              <w:t>עבור כל לקוח מוצג ומאושר ינוקד ב- 0.8 נק'</w:t>
            </w:r>
            <w:r w:rsidRPr="008C2ACA">
              <w:rPr>
                <w:rFonts w:hint="cs"/>
                <w:sz w:val="24"/>
                <w:szCs w:val="24"/>
                <w:rtl/>
              </w:rPr>
              <w:t xml:space="preserve"> ועד 4 נק'.</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733E1D">
        <w:tc>
          <w:tcPr>
            <w:tcW w:w="3506" w:type="dxa"/>
          </w:tcPr>
          <w:p w:rsidR="0040497A" w:rsidRPr="008C2ACA" w:rsidRDefault="0040497A" w:rsidP="00550DAB">
            <w:pPr>
              <w:spacing w:line="360" w:lineRule="auto"/>
              <w:jc w:val="center"/>
              <w:rPr>
                <w:rFonts w:ascii="Arial" w:hAnsi="Arial"/>
                <w:sz w:val="24"/>
                <w:szCs w:val="24"/>
              </w:rPr>
            </w:pPr>
            <w:r w:rsidRPr="008C2ACA">
              <w:rPr>
                <w:rFonts w:ascii="Arial" w:hAnsi="Arial" w:hint="cs"/>
                <w:sz w:val="24"/>
                <w:szCs w:val="24"/>
                <w:rtl/>
              </w:rPr>
              <w:t xml:space="preserve">מספר עובדים במשרד העוסקים ביעוץ בתחום ניהול סיכונים, כולל הצוות המוצע. </w:t>
            </w:r>
          </w:p>
          <w:p w:rsidR="0040497A" w:rsidRPr="008C2ACA" w:rsidRDefault="0040497A" w:rsidP="00550DAB">
            <w:pPr>
              <w:spacing w:line="360" w:lineRule="auto"/>
              <w:jc w:val="center"/>
              <w:rPr>
                <w:rFonts w:ascii="Arial" w:hAnsi="Arial"/>
                <w:sz w:val="24"/>
                <w:szCs w:val="24"/>
                <w:rtl/>
              </w:rPr>
            </w:pPr>
          </w:p>
        </w:tc>
        <w:tc>
          <w:tcPr>
            <w:tcW w:w="2835"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הצהרה עפ"י הנוסח בנספח </w:t>
            </w:r>
            <w:r w:rsidR="007A71A3" w:rsidRPr="008C2ACA">
              <w:rPr>
                <w:rFonts w:ascii="Arial" w:hAnsi="Arial" w:hint="cs"/>
                <w:b/>
                <w:bCs/>
                <w:sz w:val="24"/>
                <w:szCs w:val="24"/>
                <w:rtl/>
              </w:rPr>
              <w:t>ב4</w:t>
            </w:r>
          </w:p>
        </w:tc>
        <w:tc>
          <w:tcPr>
            <w:tcW w:w="2268" w:type="dxa"/>
            <w:shd w:val="clear" w:color="auto" w:fill="auto"/>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עד 10 עובדים- 1 נק'.</w:t>
            </w:r>
          </w:p>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11-20 עובדים- 1.5 נק'</w:t>
            </w:r>
          </w:p>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21-30 עובדים- 2 נק'</w:t>
            </w:r>
          </w:p>
          <w:p w:rsidR="0040497A" w:rsidRPr="008C2ACA" w:rsidRDefault="0040497A" w:rsidP="00550DAB">
            <w:pPr>
              <w:spacing w:line="360" w:lineRule="auto"/>
              <w:jc w:val="center"/>
              <w:rPr>
                <w:sz w:val="24"/>
                <w:szCs w:val="24"/>
                <w:rtl/>
              </w:rPr>
            </w:pPr>
            <w:r w:rsidRPr="008C2ACA">
              <w:rPr>
                <w:rFonts w:ascii="Arial" w:hAnsi="Arial" w:hint="cs"/>
                <w:sz w:val="24"/>
                <w:szCs w:val="24"/>
                <w:rtl/>
              </w:rPr>
              <w:t>מעל 30 עובדים 2.5 נק'</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2.5</w:t>
            </w:r>
          </w:p>
        </w:tc>
      </w:tr>
      <w:tr w:rsidR="0040497A" w:rsidRPr="008C2ACA" w:rsidTr="00733E1D">
        <w:tc>
          <w:tcPr>
            <w:tcW w:w="3506"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גיוון: מספר הסקטורים שבוצעו עבורם פרויקטים שונים</w:t>
            </w:r>
          </w:p>
          <w:p w:rsidR="0040497A" w:rsidRPr="008C2ACA" w:rsidRDefault="0040497A" w:rsidP="00550DAB">
            <w:pPr>
              <w:spacing w:line="360" w:lineRule="auto"/>
              <w:jc w:val="center"/>
              <w:rPr>
                <w:rFonts w:ascii="Arial" w:hAnsi="Arial"/>
                <w:sz w:val="24"/>
                <w:szCs w:val="24"/>
              </w:rPr>
            </w:pPr>
            <w:r w:rsidRPr="008C2ACA">
              <w:rPr>
                <w:rFonts w:ascii="Arial" w:hAnsi="Arial" w:hint="cs"/>
                <w:sz w:val="24"/>
                <w:szCs w:val="24"/>
                <w:rtl/>
              </w:rPr>
              <w:t xml:space="preserve"> (סוגי סקטורים לדוג' פיננסי/תעשיה/קמעונאי/ציבורי וכו'. קביעת </w:t>
            </w:r>
            <w:r w:rsidRPr="008C2ACA">
              <w:rPr>
                <w:rFonts w:ascii="Arial" w:hAnsi="Arial" w:hint="eastAsia"/>
                <w:sz w:val="24"/>
                <w:szCs w:val="24"/>
                <w:rtl/>
              </w:rPr>
              <w:t>סוגי</w:t>
            </w:r>
            <w:r w:rsidRPr="008C2ACA">
              <w:rPr>
                <w:rFonts w:ascii="Arial" w:hAnsi="Arial"/>
                <w:sz w:val="24"/>
                <w:szCs w:val="24"/>
                <w:rtl/>
              </w:rPr>
              <w:t xml:space="preserve"> </w:t>
            </w:r>
            <w:r w:rsidRPr="008C2ACA">
              <w:rPr>
                <w:rFonts w:ascii="Arial" w:hAnsi="Arial" w:hint="eastAsia"/>
                <w:sz w:val="24"/>
                <w:szCs w:val="24"/>
                <w:rtl/>
              </w:rPr>
              <w:t>הסקטורים</w:t>
            </w:r>
            <w:r w:rsidRPr="008C2ACA">
              <w:rPr>
                <w:rFonts w:ascii="Arial" w:hAnsi="Arial"/>
                <w:sz w:val="24"/>
                <w:szCs w:val="24"/>
                <w:rtl/>
              </w:rPr>
              <w:t xml:space="preserve"> </w:t>
            </w:r>
            <w:r w:rsidRPr="008C2ACA">
              <w:rPr>
                <w:rFonts w:ascii="Arial" w:hAnsi="Arial" w:hint="eastAsia"/>
                <w:sz w:val="24"/>
                <w:szCs w:val="24"/>
                <w:rtl/>
              </w:rPr>
              <w:t>תהיה</w:t>
            </w:r>
            <w:r w:rsidRPr="008C2ACA">
              <w:rPr>
                <w:rFonts w:ascii="Arial" w:hAnsi="Arial"/>
                <w:sz w:val="24"/>
                <w:szCs w:val="24"/>
                <w:rtl/>
              </w:rPr>
              <w:t xml:space="preserve"> </w:t>
            </w:r>
            <w:r w:rsidRPr="008C2ACA">
              <w:rPr>
                <w:rFonts w:ascii="Arial" w:hAnsi="Arial" w:hint="eastAsia"/>
                <w:sz w:val="24"/>
                <w:szCs w:val="24"/>
                <w:rtl/>
              </w:rPr>
              <w:t>בהתאם</w:t>
            </w:r>
            <w:r w:rsidRPr="008C2ACA">
              <w:rPr>
                <w:rFonts w:ascii="Arial" w:hAnsi="Arial"/>
                <w:sz w:val="24"/>
                <w:szCs w:val="24"/>
                <w:rtl/>
              </w:rPr>
              <w:t xml:space="preserve"> </w:t>
            </w:r>
            <w:r w:rsidR="00D76126" w:rsidRPr="008C2ACA">
              <w:rPr>
                <w:rFonts w:ascii="Arial" w:hAnsi="Arial" w:hint="cs"/>
                <w:sz w:val="24"/>
                <w:szCs w:val="24"/>
                <w:rtl/>
              </w:rPr>
              <w:t>לטבלת סיווג הענפי של הבורסה לניירות ערך ו</w:t>
            </w:r>
            <w:r w:rsidRPr="008C2ACA">
              <w:rPr>
                <w:rFonts w:ascii="Arial" w:hAnsi="Arial" w:hint="eastAsia"/>
                <w:sz w:val="24"/>
                <w:szCs w:val="24"/>
                <w:rtl/>
              </w:rPr>
              <w:t>לשיקול</w:t>
            </w:r>
            <w:r w:rsidRPr="008C2ACA">
              <w:rPr>
                <w:rFonts w:ascii="Arial" w:hAnsi="Arial"/>
                <w:sz w:val="24"/>
                <w:szCs w:val="24"/>
                <w:rtl/>
              </w:rPr>
              <w:t xml:space="preserve"> </w:t>
            </w:r>
            <w:r w:rsidRPr="008C2ACA">
              <w:rPr>
                <w:rFonts w:ascii="Arial" w:hAnsi="Arial" w:hint="eastAsia"/>
                <w:sz w:val="24"/>
                <w:szCs w:val="24"/>
                <w:rtl/>
              </w:rPr>
              <w:t>דעת</w:t>
            </w:r>
            <w:r w:rsidRPr="008C2ACA">
              <w:rPr>
                <w:rFonts w:ascii="Arial" w:hAnsi="Arial"/>
                <w:sz w:val="24"/>
                <w:szCs w:val="24"/>
                <w:rtl/>
              </w:rPr>
              <w:t xml:space="preserve"> </w:t>
            </w:r>
            <w:r w:rsidRPr="008C2ACA">
              <w:rPr>
                <w:rFonts w:ascii="Arial" w:hAnsi="Arial" w:hint="eastAsia"/>
                <w:sz w:val="24"/>
                <w:szCs w:val="24"/>
                <w:rtl/>
              </w:rPr>
              <w:t>ועדת</w:t>
            </w:r>
            <w:r w:rsidRPr="008C2ACA">
              <w:rPr>
                <w:rFonts w:ascii="Arial" w:hAnsi="Arial"/>
                <w:sz w:val="24"/>
                <w:szCs w:val="24"/>
                <w:rtl/>
              </w:rPr>
              <w:t xml:space="preserve"> </w:t>
            </w:r>
            <w:r w:rsidRPr="008C2ACA">
              <w:rPr>
                <w:rFonts w:ascii="Arial" w:hAnsi="Arial" w:hint="eastAsia"/>
                <w:sz w:val="24"/>
                <w:szCs w:val="24"/>
                <w:rtl/>
              </w:rPr>
              <w:t>המכרזים</w:t>
            </w:r>
            <w:r w:rsidRPr="008C2ACA">
              <w:rPr>
                <w:rFonts w:ascii="Arial" w:hAnsi="Arial"/>
                <w:sz w:val="24"/>
                <w:szCs w:val="24"/>
                <w:rtl/>
              </w:rPr>
              <w:t>).</w:t>
            </w:r>
            <w:r w:rsidRPr="008C2ACA">
              <w:rPr>
                <w:rFonts w:ascii="Arial" w:hAnsi="Arial" w:hint="cs"/>
                <w:sz w:val="24"/>
                <w:szCs w:val="24"/>
                <w:rtl/>
              </w:rPr>
              <w:t xml:space="preserve"> </w:t>
            </w:r>
          </w:p>
          <w:p w:rsidR="0040497A" w:rsidRPr="008C2ACA" w:rsidRDefault="0040497A" w:rsidP="00550DAB">
            <w:pPr>
              <w:spacing w:line="360" w:lineRule="auto"/>
              <w:jc w:val="center"/>
              <w:rPr>
                <w:rFonts w:ascii="Arial" w:hAnsi="Arial"/>
                <w:sz w:val="24"/>
                <w:szCs w:val="24"/>
                <w:rtl/>
              </w:rPr>
            </w:pPr>
          </w:p>
        </w:tc>
        <w:tc>
          <w:tcPr>
            <w:tcW w:w="2835" w:type="dxa"/>
          </w:tcPr>
          <w:p w:rsidR="0040497A" w:rsidRPr="008C2ACA" w:rsidRDefault="00F56F45"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Pr="008C2ACA">
              <w:rPr>
                <w:rFonts w:ascii="Arial" w:hAnsi="Arial" w:hint="cs"/>
                <w:b/>
                <w:bCs/>
                <w:sz w:val="24"/>
                <w:szCs w:val="24"/>
                <w:rtl/>
              </w:rPr>
              <w:t>ב4</w:t>
            </w:r>
            <w:r>
              <w:rPr>
                <w:rFonts w:ascii="Arial" w:hAnsi="Arial" w:hint="cs"/>
                <w:sz w:val="24"/>
                <w:szCs w:val="24"/>
                <w:rtl/>
              </w:rPr>
              <w:t xml:space="preserve"> (</w:t>
            </w:r>
            <w:r w:rsidR="003C57B1">
              <w:rPr>
                <w:rFonts w:ascii="Arial" w:hAnsi="Arial" w:hint="cs"/>
                <w:sz w:val="24"/>
                <w:szCs w:val="24"/>
                <w:rtl/>
              </w:rPr>
              <w:t>גיליון</w:t>
            </w:r>
            <w:r>
              <w:rPr>
                <w:rFonts w:ascii="Arial" w:hAnsi="Arial" w:hint="cs"/>
                <w:sz w:val="24"/>
                <w:szCs w:val="24"/>
                <w:rtl/>
              </w:rPr>
              <w:t xml:space="preserve"> מס' 1 בקובץ האקסל)</w:t>
            </w:r>
          </w:p>
        </w:tc>
        <w:tc>
          <w:tcPr>
            <w:tcW w:w="2268" w:type="dxa"/>
            <w:shd w:val="clear" w:color="auto" w:fill="auto"/>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כל פרויקט מוצג ומאושר בסקטור נפרד ינוקד ב- 0.25 נק' ועד 1.5 (0.25 נק' עבור כל סקטור)</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1.5</w:t>
            </w:r>
          </w:p>
        </w:tc>
      </w:tr>
      <w:tr w:rsidR="0040497A" w:rsidRPr="008C2ACA" w:rsidTr="00733E1D">
        <w:tc>
          <w:tcPr>
            <w:tcW w:w="3506"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ניסיון מוכח בביצוע פרויקטים בהיקף מינימאלי של 300 שעות בניהול סיכונים שדרשו השוואה לתהליכים דומים שבוצעו בחו"ל</w:t>
            </w:r>
          </w:p>
        </w:tc>
        <w:tc>
          <w:tcPr>
            <w:tcW w:w="2835" w:type="dxa"/>
          </w:tcPr>
          <w:p w:rsidR="0040497A" w:rsidRPr="008C2ACA" w:rsidRDefault="00F56F45"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Pr="008C2ACA">
              <w:rPr>
                <w:rFonts w:ascii="Arial" w:hAnsi="Arial" w:hint="cs"/>
                <w:b/>
                <w:bCs/>
                <w:sz w:val="24"/>
                <w:szCs w:val="24"/>
                <w:rtl/>
              </w:rPr>
              <w:t>ב4</w:t>
            </w:r>
            <w:r>
              <w:rPr>
                <w:rFonts w:ascii="Arial" w:hAnsi="Arial" w:hint="cs"/>
                <w:sz w:val="24"/>
                <w:szCs w:val="24"/>
                <w:rtl/>
              </w:rPr>
              <w:t xml:space="preserve"> (</w:t>
            </w:r>
            <w:r w:rsidR="003C57B1">
              <w:rPr>
                <w:rFonts w:ascii="Arial" w:hAnsi="Arial" w:hint="cs"/>
                <w:sz w:val="24"/>
                <w:szCs w:val="24"/>
                <w:rtl/>
              </w:rPr>
              <w:t>גיליון</w:t>
            </w:r>
            <w:r>
              <w:rPr>
                <w:rFonts w:ascii="Arial" w:hAnsi="Arial" w:hint="cs"/>
                <w:sz w:val="24"/>
                <w:szCs w:val="24"/>
                <w:rtl/>
              </w:rPr>
              <w:t xml:space="preserve"> מס' 1 בקובץ האקסל)</w:t>
            </w:r>
          </w:p>
        </w:tc>
        <w:tc>
          <w:tcPr>
            <w:tcW w:w="2268" w:type="dxa"/>
            <w:shd w:val="clear" w:color="auto" w:fill="auto"/>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עבור כל פרויקט - 0.25 נק' ועד1 נק'</w:t>
            </w:r>
          </w:p>
        </w:tc>
        <w:tc>
          <w:tcPr>
            <w:tcW w:w="1132" w:type="dxa"/>
            <w:shd w:val="clear" w:color="auto" w:fill="auto"/>
          </w:tcPr>
          <w:p w:rsidR="0040497A" w:rsidRPr="008C2ACA" w:rsidDel="00BF5896" w:rsidRDefault="0040497A" w:rsidP="00550DAB">
            <w:pPr>
              <w:pStyle w:val="111"/>
              <w:numPr>
                <w:ilvl w:val="0"/>
                <w:numId w:val="0"/>
              </w:numPr>
              <w:jc w:val="center"/>
              <w:rPr>
                <w:rFonts w:cs="David"/>
                <w:rtl/>
              </w:rPr>
            </w:pPr>
            <w:r w:rsidRPr="008C2ACA">
              <w:rPr>
                <w:rFonts w:cs="David" w:hint="cs"/>
                <w:rtl/>
              </w:rPr>
              <w:t>1</w:t>
            </w:r>
          </w:p>
        </w:tc>
      </w:tr>
      <w:tr w:rsidR="0040497A" w:rsidRPr="008C2ACA" w:rsidTr="00733E1D">
        <w:tc>
          <w:tcPr>
            <w:tcW w:w="3506" w:type="dxa"/>
          </w:tcPr>
          <w:p w:rsidR="0040497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ניסיון במתודולוגית ניהול סיכונים שיושמה אצל הלקוח על בסיס </w:t>
            </w:r>
            <w:r w:rsidRPr="008C2ACA">
              <w:rPr>
                <w:rFonts w:ascii="Arial" w:hAnsi="Arial" w:hint="cs"/>
                <w:sz w:val="24"/>
                <w:szCs w:val="24"/>
              </w:rPr>
              <w:t>SAP</w:t>
            </w:r>
            <w:r w:rsidRPr="008C2ACA">
              <w:rPr>
                <w:rFonts w:ascii="Arial" w:hAnsi="Arial" w:hint="cs"/>
                <w:sz w:val="24"/>
                <w:szCs w:val="24"/>
                <w:rtl/>
              </w:rPr>
              <w:t xml:space="preserve"> </w:t>
            </w:r>
            <w:r w:rsidRPr="008C2ACA">
              <w:rPr>
                <w:rFonts w:ascii="Arial" w:hAnsi="Arial" w:hint="cs"/>
                <w:sz w:val="24"/>
                <w:szCs w:val="24"/>
              </w:rPr>
              <w:t>GRC</w:t>
            </w:r>
            <w:r w:rsidRPr="008C2ACA">
              <w:rPr>
                <w:rFonts w:ascii="Arial" w:hAnsi="Arial" w:hint="cs"/>
                <w:sz w:val="24"/>
                <w:szCs w:val="24"/>
                <w:rtl/>
              </w:rPr>
              <w:t xml:space="preserve"> </w:t>
            </w:r>
          </w:p>
          <w:p w:rsidR="0040497A" w:rsidRPr="008C2ACA" w:rsidRDefault="0040497A" w:rsidP="00FB6F90">
            <w:pPr>
              <w:spacing w:line="360" w:lineRule="auto"/>
              <w:jc w:val="center"/>
              <w:rPr>
                <w:rFonts w:ascii="Arial" w:hAnsi="Arial"/>
                <w:sz w:val="24"/>
                <w:szCs w:val="24"/>
                <w:rtl/>
              </w:rPr>
            </w:pPr>
          </w:p>
        </w:tc>
        <w:tc>
          <w:tcPr>
            <w:tcW w:w="2835" w:type="dxa"/>
          </w:tcPr>
          <w:p w:rsidR="0040497A" w:rsidRPr="008C2ACA" w:rsidRDefault="00F56F45"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Pr="008C2ACA">
              <w:rPr>
                <w:rFonts w:ascii="Arial" w:hAnsi="Arial" w:hint="cs"/>
                <w:b/>
                <w:bCs/>
                <w:sz w:val="24"/>
                <w:szCs w:val="24"/>
                <w:rtl/>
              </w:rPr>
              <w:t>ב4</w:t>
            </w:r>
            <w:r>
              <w:rPr>
                <w:rFonts w:ascii="Arial" w:hAnsi="Arial" w:hint="cs"/>
                <w:sz w:val="24"/>
                <w:szCs w:val="24"/>
                <w:rtl/>
              </w:rPr>
              <w:t xml:space="preserve"> (</w:t>
            </w:r>
            <w:r w:rsidR="003C57B1">
              <w:rPr>
                <w:rFonts w:ascii="Arial" w:hAnsi="Arial" w:hint="cs"/>
                <w:sz w:val="24"/>
                <w:szCs w:val="24"/>
                <w:rtl/>
              </w:rPr>
              <w:t>גיליון</w:t>
            </w:r>
            <w:r>
              <w:rPr>
                <w:rFonts w:ascii="Arial" w:hAnsi="Arial" w:hint="cs"/>
                <w:sz w:val="24"/>
                <w:szCs w:val="24"/>
                <w:rtl/>
              </w:rPr>
              <w:t xml:space="preserve"> מס' 1 בקובץ האקסל)</w:t>
            </w:r>
          </w:p>
        </w:tc>
        <w:tc>
          <w:tcPr>
            <w:tcW w:w="2268" w:type="dxa"/>
            <w:shd w:val="clear" w:color="auto" w:fill="auto"/>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עבור כל ניסיון מוצג ביישום המתודולוגיה- 0.5 נק' ועד 1 נק'</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1</w:t>
            </w:r>
          </w:p>
        </w:tc>
      </w:tr>
      <w:bookmarkEnd w:id="103"/>
    </w:tbl>
    <w:p w:rsidR="0040497A" w:rsidRPr="008C2ACA" w:rsidRDefault="0040497A" w:rsidP="00733E1D">
      <w:pPr>
        <w:pStyle w:val="23"/>
        <w:numPr>
          <w:ilvl w:val="0"/>
          <w:numId w:val="0"/>
        </w:numPr>
        <w:rPr>
          <w:rFonts w:cs="David"/>
        </w:rPr>
      </w:pPr>
    </w:p>
    <w:p w:rsidR="0040497A" w:rsidRPr="008C2ACA" w:rsidRDefault="0040497A" w:rsidP="00733E1D">
      <w:pPr>
        <w:pStyle w:val="ListParagraph"/>
        <w:numPr>
          <w:ilvl w:val="2"/>
          <w:numId w:val="3"/>
        </w:numPr>
        <w:tabs>
          <w:tab w:val="clear" w:pos="2155"/>
          <w:tab w:val="num" w:pos="1446"/>
        </w:tabs>
        <w:ind w:left="1446"/>
        <w:rPr>
          <w:rFonts w:ascii="David" w:hAnsi="David"/>
        </w:rPr>
      </w:pPr>
      <w:r w:rsidRPr="008C2ACA">
        <w:rPr>
          <w:rFonts w:ascii="David" w:hAnsi="David" w:hint="cs"/>
          <w:rtl/>
        </w:rPr>
        <w:t>לעניין סעיף זה (אלא אם הוצג אחרת בטבלה) :</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 xml:space="preserve"> "לקוחות": א) במגזר הפרטי - חברות בעלות מחזור שנתי של 10 מיליון ₪ ומעלה. ב)</w:t>
      </w:r>
      <w:r w:rsidRPr="008C2ACA">
        <w:rPr>
          <w:rFonts w:ascii="David" w:hAnsi="David"/>
          <w:rtl/>
        </w:rPr>
        <w:t xml:space="preserve"> </w:t>
      </w:r>
      <w:r w:rsidRPr="008C2ACA">
        <w:rPr>
          <w:rFonts w:ascii="David" w:hAnsi="David" w:hint="cs"/>
          <w:rtl/>
        </w:rPr>
        <w:t xml:space="preserve">במגזר </w:t>
      </w:r>
      <w:r w:rsidRPr="008C2ACA">
        <w:rPr>
          <w:rFonts w:ascii="David" w:hAnsi="David"/>
          <w:rtl/>
        </w:rPr>
        <w:t>הציבורי</w:t>
      </w:r>
      <w:r w:rsidRPr="008C2ACA">
        <w:rPr>
          <w:rFonts w:ascii="David" w:hAnsi="David" w:hint="cs"/>
          <w:rtl/>
        </w:rPr>
        <w:t xml:space="preserve"> (</w:t>
      </w:r>
      <w:r w:rsidRPr="008C2ACA">
        <w:rPr>
          <w:rFonts w:ascii="David" w:hAnsi="David"/>
          <w:rtl/>
        </w:rPr>
        <w:t>משרד</w:t>
      </w:r>
      <w:r w:rsidRPr="008C2ACA">
        <w:rPr>
          <w:rFonts w:ascii="David" w:hAnsi="David" w:hint="cs"/>
          <w:rtl/>
        </w:rPr>
        <w:t>ים</w:t>
      </w:r>
      <w:r w:rsidRPr="008C2ACA">
        <w:rPr>
          <w:rFonts w:ascii="David" w:hAnsi="David"/>
          <w:rtl/>
        </w:rPr>
        <w:t xml:space="preserve"> ממשל</w:t>
      </w:r>
      <w:r w:rsidRPr="008C2ACA">
        <w:rPr>
          <w:rFonts w:ascii="David" w:hAnsi="David" w:hint="cs"/>
          <w:rtl/>
        </w:rPr>
        <w:t>תיים</w:t>
      </w:r>
      <w:r w:rsidRPr="008C2ACA">
        <w:rPr>
          <w:rFonts w:ascii="David" w:hAnsi="David"/>
          <w:rtl/>
        </w:rPr>
        <w:t>, יחיד</w:t>
      </w:r>
      <w:r w:rsidRPr="008C2ACA">
        <w:rPr>
          <w:rFonts w:ascii="David" w:hAnsi="David" w:hint="cs"/>
          <w:rtl/>
        </w:rPr>
        <w:t>ו</w:t>
      </w:r>
      <w:r w:rsidRPr="008C2ACA">
        <w:rPr>
          <w:rFonts w:ascii="David" w:hAnsi="David"/>
          <w:rtl/>
        </w:rPr>
        <w:t>ת סמך מ</w:t>
      </w:r>
      <w:r w:rsidRPr="008C2ACA">
        <w:rPr>
          <w:rFonts w:ascii="David" w:hAnsi="David" w:hint="cs"/>
          <w:rtl/>
        </w:rPr>
        <w:t>מ</w:t>
      </w:r>
      <w:r w:rsidRPr="008C2ACA">
        <w:rPr>
          <w:rFonts w:ascii="David" w:hAnsi="David"/>
          <w:rtl/>
        </w:rPr>
        <w:t>ש</w:t>
      </w:r>
      <w:r w:rsidRPr="008C2ACA">
        <w:rPr>
          <w:rFonts w:ascii="David" w:hAnsi="David" w:hint="cs"/>
          <w:rtl/>
        </w:rPr>
        <w:t>ל</w:t>
      </w:r>
      <w:r w:rsidRPr="008C2ACA">
        <w:rPr>
          <w:rFonts w:ascii="David" w:hAnsi="David"/>
          <w:rtl/>
        </w:rPr>
        <w:t>תיות</w:t>
      </w:r>
      <w:r w:rsidRPr="008C2ACA">
        <w:rPr>
          <w:rFonts w:ascii="David" w:hAnsi="David" w:hint="cs"/>
          <w:rtl/>
        </w:rPr>
        <w:t xml:space="preserve">, </w:t>
      </w:r>
      <w:r w:rsidR="00E1138E">
        <w:rPr>
          <w:rFonts w:ascii="David" w:hAnsi="David" w:hint="cs"/>
          <w:rtl/>
        </w:rPr>
        <w:t xml:space="preserve">חברות ממשלתיות, </w:t>
      </w:r>
      <w:r w:rsidRPr="008C2ACA">
        <w:rPr>
          <w:rFonts w:ascii="David" w:hAnsi="David" w:hint="cs"/>
          <w:rtl/>
        </w:rPr>
        <w:t xml:space="preserve">רשויות ממשלתיות </w:t>
      </w:r>
      <w:r w:rsidRPr="008C2ACA">
        <w:rPr>
          <w:rFonts w:ascii="David" w:hAnsi="David"/>
          <w:rtl/>
        </w:rPr>
        <w:t>ותאגידים סטטוטוריים</w:t>
      </w:r>
      <w:r w:rsidRPr="008C2ACA">
        <w:rPr>
          <w:rFonts w:ascii="David" w:hAnsi="David" w:hint="cs"/>
          <w:rtl/>
        </w:rPr>
        <w:t>).</w:t>
      </w:r>
    </w:p>
    <w:p w:rsidR="0040497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 xml:space="preserve">הספק יפרט את כל הנתונים הנדרשים בסעיף זה לצורך הערכת איכות המציע </w:t>
      </w:r>
      <w:r w:rsidR="00613475">
        <w:rPr>
          <w:rFonts w:ascii="David" w:hAnsi="David" w:hint="cs"/>
          <w:rtl/>
        </w:rPr>
        <w:t xml:space="preserve">רק </w:t>
      </w:r>
      <w:r w:rsidRPr="008C2ACA">
        <w:rPr>
          <w:rFonts w:ascii="David" w:hAnsi="David" w:hint="cs"/>
          <w:rtl/>
        </w:rPr>
        <w:t xml:space="preserve">ע"ג </w:t>
      </w:r>
      <w:r w:rsidR="0052712C">
        <w:rPr>
          <w:rFonts w:ascii="David" w:hAnsi="David" w:hint="cs"/>
          <w:rtl/>
        </w:rPr>
        <w:t xml:space="preserve">גיליון מס' 1 </w:t>
      </w:r>
      <w:r w:rsidRPr="008C2ACA">
        <w:rPr>
          <w:rFonts w:ascii="David" w:hAnsi="David" w:hint="cs"/>
          <w:rtl/>
        </w:rPr>
        <w:t>בקובץ האקסל המצ"ב למסמכי המכרז</w:t>
      </w:r>
      <w:r w:rsidR="00613475">
        <w:rPr>
          <w:rFonts w:ascii="David" w:hAnsi="David" w:hint="cs"/>
          <w:rtl/>
        </w:rPr>
        <w:t xml:space="preserve"> </w:t>
      </w:r>
      <w:r w:rsidR="00613475">
        <w:rPr>
          <w:rFonts w:ascii="David" w:hAnsi="David" w:hint="cs"/>
          <w:rtl/>
        </w:rPr>
        <w:lastRenderedPageBreak/>
        <w:t xml:space="preserve">ובפורמט המצויין בגיליון זה. </w:t>
      </w:r>
      <w:r w:rsidRPr="008C2ACA">
        <w:rPr>
          <w:rFonts w:ascii="David" w:hAnsi="David" w:hint="cs"/>
          <w:rtl/>
        </w:rPr>
        <w:t xml:space="preserve"> בנוסף, יצרף תצהיר לצורך בחינת כמות עובדי המציע בנוסח נספח </w:t>
      </w:r>
      <w:r w:rsidR="00A23816" w:rsidRPr="008C2ACA">
        <w:rPr>
          <w:rFonts w:ascii="David" w:hAnsi="David" w:hint="cs"/>
          <w:rtl/>
        </w:rPr>
        <w:t>ב4</w:t>
      </w:r>
      <w:r w:rsidRPr="008C2ACA">
        <w:rPr>
          <w:rFonts w:ascii="David" w:hAnsi="David" w:hint="cs"/>
          <w:rtl/>
        </w:rPr>
        <w:t xml:space="preserve">. </w:t>
      </w:r>
    </w:p>
    <w:p w:rsidR="00FC1286" w:rsidRPr="008C2ACA" w:rsidRDefault="00B32693" w:rsidP="00733E1D">
      <w:pPr>
        <w:pStyle w:val="ListParagraph"/>
        <w:numPr>
          <w:ilvl w:val="3"/>
          <w:numId w:val="3"/>
        </w:numPr>
        <w:tabs>
          <w:tab w:val="clear" w:pos="3091"/>
          <w:tab w:val="num" w:pos="2382"/>
        </w:tabs>
        <w:ind w:left="2382"/>
        <w:rPr>
          <w:rFonts w:ascii="David" w:hAnsi="David"/>
        </w:rPr>
      </w:pPr>
      <w:r>
        <w:rPr>
          <w:rFonts w:ascii="David" w:hAnsi="David" w:hint="cs"/>
          <w:rtl/>
        </w:rPr>
        <w:t>ככל שנדרש בטבלה, יש לצרף מסמכים נילווים לצורך הוכחת המחזור של הלקוחות המפורטים.</w:t>
      </w:r>
    </w:p>
    <w:p w:rsidR="0040497A" w:rsidRPr="008C2ACA" w:rsidRDefault="0040497A" w:rsidP="00733E1D">
      <w:pPr>
        <w:rPr>
          <w:rtl/>
        </w:rPr>
      </w:pPr>
    </w:p>
    <w:p w:rsidR="0040497A" w:rsidRPr="008C2ACA" w:rsidRDefault="0040497A" w:rsidP="001723A2">
      <w:pPr>
        <w:pStyle w:val="ListParagraph"/>
        <w:numPr>
          <w:ilvl w:val="1"/>
          <w:numId w:val="3"/>
        </w:numPr>
        <w:tabs>
          <w:tab w:val="clear" w:pos="1464"/>
          <w:tab w:val="num" w:pos="755"/>
        </w:tabs>
        <w:ind w:left="755"/>
        <w:rPr>
          <w:rFonts w:ascii="David" w:hAnsi="David"/>
          <w:u w:val="single"/>
        </w:rPr>
      </w:pPr>
      <w:r w:rsidRPr="008C2ACA">
        <w:rPr>
          <w:rFonts w:ascii="David" w:hAnsi="David"/>
          <w:u w:val="single"/>
          <w:rtl/>
        </w:rPr>
        <w:t xml:space="preserve">הערכת איכות </w:t>
      </w:r>
      <w:r w:rsidRPr="008C2ACA">
        <w:rPr>
          <w:rFonts w:ascii="David" w:hAnsi="David" w:hint="cs"/>
          <w:u w:val="single"/>
          <w:rtl/>
        </w:rPr>
        <w:t>ה</w:t>
      </w:r>
      <w:r w:rsidRPr="008C2ACA">
        <w:rPr>
          <w:rFonts w:ascii="David" w:hAnsi="David"/>
          <w:u w:val="single"/>
          <w:rtl/>
        </w:rPr>
        <w:t xml:space="preserve">צוות </w:t>
      </w:r>
      <w:r w:rsidRPr="008C2ACA">
        <w:rPr>
          <w:rFonts w:ascii="David" w:hAnsi="David" w:hint="cs"/>
          <w:u w:val="single"/>
          <w:rtl/>
        </w:rPr>
        <w:t>המוצע (17%)</w:t>
      </w:r>
    </w:p>
    <w:tbl>
      <w:tblPr>
        <w:tblStyle w:val="TableGrid"/>
        <w:bidiVisual/>
        <w:tblW w:w="9741" w:type="dxa"/>
        <w:tblInd w:w="-5" w:type="dxa"/>
        <w:tblLook w:val="04A0" w:firstRow="1" w:lastRow="0" w:firstColumn="1" w:lastColumn="0" w:noHBand="0" w:noVBand="1"/>
      </w:tblPr>
      <w:tblGrid>
        <w:gridCol w:w="2959"/>
        <w:gridCol w:w="2389"/>
        <w:gridCol w:w="3261"/>
        <w:gridCol w:w="1132"/>
      </w:tblGrid>
      <w:tr w:rsidR="0040497A" w:rsidRPr="008C2ACA" w:rsidTr="00733E1D">
        <w:trPr>
          <w:tblHeader/>
        </w:trPr>
        <w:tc>
          <w:tcPr>
            <w:tcW w:w="2959" w:type="dxa"/>
            <w:shd w:val="clear" w:color="auto" w:fill="D9D9D9" w:themeFill="background1" w:themeFillShade="D9"/>
          </w:tcPr>
          <w:p w:rsidR="0040497A" w:rsidRPr="008C2ACA" w:rsidRDefault="0040497A" w:rsidP="00550DAB">
            <w:pPr>
              <w:pStyle w:val="111"/>
              <w:numPr>
                <w:ilvl w:val="0"/>
                <w:numId w:val="0"/>
              </w:numPr>
              <w:jc w:val="center"/>
              <w:rPr>
                <w:rFonts w:cs="David"/>
                <w:rtl/>
              </w:rPr>
            </w:pPr>
            <w:r w:rsidRPr="008C2ACA">
              <w:rPr>
                <w:rFonts w:cs="David" w:hint="cs"/>
                <w:rtl/>
              </w:rPr>
              <w:t>נושא</w:t>
            </w:r>
          </w:p>
        </w:tc>
        <w:tc>
          <w:tcPr>
            <w:tcW w:w="2389" w:type="dxa"/>
            <w:shd w:val="clear" w:color="auto" w:fill="D9D9D9" w:themeFill="background1" w:themeFillShade="D9"/>
          </w:tcPr>
          <w:p w:rsidR="0040497A" w:rsidRPr="008C2ACA" w:rsidRDefault="0040497A" w:rsidP="00550DAB">
            <w:pPr>
              <w:pStyle w:val="111"/>
              <w:numPr>
                <w:ilvl w:val="0"/>
                <w:numId w:val="0"/>
              </w:numPr>
              <w:jc w:val="center"/>
              <w:rPr>
                <w:rFonts w:cs="David"/>
                <w:rtl/>
              </w:rPr>
            </w:pPr>
            <w:r w:rsidRPr="008C2ACA">
              <w:rPr>
                <w:rFonts w:cs="David" w:hint="cs"/>
                <w:rtl/>
              </w:rPr>
              <w:t>אסמכתאות</w:t>
            </w:r>
          </w:p>
        </w:tc>
        <w:tc>
          <w:tcPr>
            <w:tcW w:w="3261" w:type="dxa"/>
            <w:shd w:val="clear" w:color="auto" w:fill="D9D9D9" w:themeFill="background1" w:themeFillShade="D9"/>
          </w:tcPr>
          <w:p w:rsidR="0040497A" w:rsidRPr="008C2ACA" w:rsidRDefault="0040497A" w:rsidP="00550DAB">
            <w:pPr>
              <w:pStyle w:val="111"/>
              <w:numPr>
                <w:ilvl w:val="0"/>
                <w:numId w:val="0"/>
              </w:numPr>
              <w:jc w:val="center"/>
              <w:rPr>
                <w:rFonts w:cs="David"/>
                <w:rtl/>
              </w:rPr>
            </w:pPr>
            <w:r w:rsidRPr="008C2ACA">
              <w:rPr>
                <w:rFonts w:cs="David" w:hint="cs"/>
                <w:rtl/>
              </w:rPr>
              <w:t>אופן דרוג המציעים</w:t>
            </w:r>
          </w:p>
        </w:tc>
        <w:tc>
          <w:tcPr>
            <w:tcW w:w="1132" w:type="dxa"/>
            <w:shd w:val="clear" w:color="auto" w:fill="D9D9D9" w:themeFill="background1" w:themeFillShade="D9"/>
          </w:tcPr>
          <w:p w:rsidR="0040497A" w:rsidRPr="008C2ACA" w:rsidRDefault="0040497A" w:rsidP="00550DAB">
            <w:pPr>
              <w:pStyle w:val="111"/>
              <w:numPr>
                <w:ilvl w:val="0"/>
                <w:numId w:val="0"/>
              </w:numPr>
              <w:jc w:val="center"/>
              <w:rPr>
                <w:rFonts w:cs="David"/>
                <w:rtl/>
              </w:rPr>
            </w:pPr>
            <w:r w:rsidRPr="008C2ACA">
              <w:rPr>
                <w:rFonts w:cs="David" w:hint="cs"/>
                <w:rtl/>
              </w:rPr>
              <w:t>ניקוד מירבי</w:t>
            </w:r>
          </w:p>
        </w:tc>
      </w:tr>
      <w:tr w:rsidR="0040497A" w:rsidRPr="008C2ACA" w:rsidTr="00733E1D">
        <w:trPr>
          <w:trHeight w:val="2256"/>
        </w:trPr>
        <w:tc>
          <w:tcPr>
            <w:tcW w:w="2959" w:type="dxa"/>
          </w:tcPr>
          <w:p w:rsidR="0040497A" w:rsidRPr="008C2ACA" w:rsidRDefault="0040497A" w:rsidP="00550DAB">
            <w:pPr>
              <w:spacing w:line="360" w:lineRule="auto"/>
              <w:jc w:val="center"/>
              <w:rPr>
                <w:rFonts w:ascii="Arial" w:hAnsi="Arial"/>
                <w:sz w:val="24"/>
                <w:szCs w:val="24"/>
              </w:rPr>
            </w:pPr>
            <w:r w:rsidRPr="008C2ACA">
              <w:rPr>
                <w:rFonts w:ascii="Arial" w:hAnsi="Arial" w:hint="cs"/>
                <w:sz w:val="24"/>
                <w:szCs w:val="24"/>
                <w:rtl/>
              </w:rPr>
              <w:t xml:space="preserve">מנהל בכיר/שותף </w:t>
            </w:r>
            <w:r w:rsidRPr="008C2ACA">
              <w:rPr>
                <w:rFonts w:ascii="Arial" w:hAnsi="Arial"/>
                <w:sz w:val="24"/>
                <w:szCs w:val="24"/>
                <w:rtl/>
              </w:rPr>
              <w:t>–</w:t>
            </w:r>
            <w:r w:rsidRPr="008C2ACA">
              <w:rPr>
                <w:rFonts w:ascii="Arial" w:hAnsi="Arial" w:hint="cs"/>
                <w:sz w:val="24"/>
                <w:szCs w:val="24"/>
                <w:rtl/>
              </w:rPr>
              <w:t xml:space="preserve"> שנות ניסיון</w:t>
            </w:r>
          </w:p>
          <w:p w:rsidR="0040497A" w:rsidRPr="008C2ACA" w:rsidRDefault="0040497A" w:rsidP="00550DAB">
            <w:pPr>
              <w:spacing w:line="360" w:lineRule="auto"/>
              <w:jc w:val="center"/>
              <w:rPr>
                <w:rFonts w:ascii="Arial" w:hAnsi="Arial"/>
                <w:sz w:val="24"/>
                <w:szCs w:val="24"/>
                <w:rtl/>
              </w:rPr>
            </w:pPr>
          </w:p>
        </w:tc>
        <w:tc>
          <w:tcPr>
            <w:tcW w:w="238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קורות חיים</w:t>
            </w:r>
          </w:p>
        </w:tc>
        <w:tc>
          <w:tcPr>
            <w:tcW w:w="3261" w:type="dxa"/>
            <w:shd w:val="clear" w:color="auto" w:fill="auto"/>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עבור 8 שנות ניסיון ומעלה יקבל את הציון המירבי.</w:t>
            </w:r>
          </w:p>
          <w:p w:rsidR="0040497A" w:rsidRPr="008C2ACA" w:rsidRDefault="0040497A" w:rsidP="00550DAB">
            <w:pPr>
              <w:spacing w:line="360" w:lineRule="auto"/>
              <w:jc w:val="center"/>
              <w:rPr>
                <w:sz w:val="24"/>
                <w:szCs w:val="24"/>
                <w:rtl/>
              </w:rPr>
            </w:pPr>
          </w:p>
          <w:p w:rsidR="0040497A" w:rsidRPr="008C2ACA" w:rsidRDefault="0040497A" w:rsidP="00550DAB">
            <w:pPr>
              <w:spacing w:line="360" w:lineRule="auto"/>
              <w:jc w:val="center"/>
              <w:rPr>
                <w:rFonts w:ascii="Arial" w:hAnsi="Arial"/>
                <w:sz w:val="24"/>
                <w:szCs w:val="24"/>
                <w:rtl/>
              </w:rPr>
            </w:pPr>
            <w:r w:rsidRPr="008C2ACA">
              <w:rPr>
                <w:rFonts w:hint="cs"/>
                <w:sz w:val="24"/>
                <w:szCs w:val="24"/>
                <w:rtl/>
              </w:rPr>
              <w:t xml:space="preserve">ציון עבור פחות מ- 8 שנות ניסיון יחושב באופן יחסי. </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2</w:t>
            </w:r>
          </w:p>
        </w:tc>
      </w:tr>
      <w:tr w:rsidR="0040497A" w:rsidRPr="008C2ACA" w:rsidTr="00733E1D">
        <w:trPr>
          <w:trHeight w:val="2150"/>
        </w:trPr>
        <w:tc>
          <w:tcPr>
            <w:tcW w:w="295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מנהל בכיר/שותף </w:t>
            </w:r>
            <w:r w:rsidRPr="008C2ACA">
              <w:rPr>
                <w:rFonts w:ascii="Arial" w:hAnsi="Arial"/>
                <w:sz w:val="24"/>
                <w:szCs w:val="24"/>
                <w:rtl/>
              </w:rPr>
              <w:t>–</w:t>
            </w:r>
            <w:r w:rsidRPr="008C2ACA">
              <w:rPr>
                <w:rFonts w:ascii="Arial" w:hAnsi="Arial" w:hint="cs"/>
                <w:sz w:val="24"/>
                <w:szCs w:val="24"/>
                <w:rtl/>
              </w:rPr>
              <w:t xml:space="preserve"> השכלה</w:t>
            </w:r>
          </w:p>
          <w:p w:rsidR="0040497A" w:rsidRPr="008C2ACA" w:rsidRDefault="0040497A" w:rsidP="00550DAB">
            <w:pPr>
              <w:spacing w:line="360" w:lineRule="auto"/>
              <w:jc w:val="center"/>
              <w:rPr>
                <w:rFonts w:ascii="Arial" w:hAnsi="Arial"/>
                <w:sz w:val="24"/>
                <w:szCs w:val="24"/>
              </w:rPr>
            </w:pPr>
            <w:r w:rsidRPr="008C2ACA">
              <w:rPr>
                <w:rFonts w:ascii="Arial" w:hAnsi="Arial" w:hint="cs"/>
                <w:sz w:val="24"/>
                <w:szCs w:val="24"/>
                <w:rtl/>
              </w:rPr>
              <w:t>תואר שני ממוסד אקדמי בתחום רלבנטי (כלכלה/מנהל עסקים/ראיית חשבון/ניהול) + + הסמכה (קורס מקצועי) בתחום ניהול הסיכונים</w:t>
            </w:r>
          </w:p>
          <w:p w:rsidR="0040497A" w:rsidRPr="008C2ACA" w:rsidRDefault="0040497A" w:rsidP="00550DAB">
            <w:pPr>
              <w:spacing w:line="360" w:lineRule="auto"/>
              <w:jc w:val="center"/>
              <w:rPr>
                <w:rFonts w:ascii="Arial" w:hAnsi="Arial"/>
                <w:sz w:val="24"/>
                <w:szCs w:val="24"/>
                <w:rtl/>
              </w:rPr>
            </w:pPr>
          </w:p>
        </w:tc>
        <w:tc>
          <w:tcPr>
            <w:tcW w:w="238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קורות חיים+ תעודות השכלה</w:t>
            </w:r>
          </w:p>
        </w:tc>
        <w:tc>
          <w:tcPr>
            <w:tcW w:w="3261" w:type="dxa"/>
            <w:shd w:val="clear" w:color="auto" w:fill="auto"/>
          </w:tcPr>
          <w:p w:rsidR="0040497A" w:rsidRPr="008C2ACA" w:rsidRDefault="0040497A" w:rsidP="00550DAB">
            <w:pPr>
              <w:spacing w:line="360" w:lineRule="auto"/>
              <w:jc w:val="center"/>
              <w:rPr>
                <w:sz w:val="24"/>
                <w:szCs w:val="24"/>
                <w:rtl/>
              </w:rPr>
            </w:pPr>
            <w:r w:rsidRPr="008C2ACA">
              <w:rPr>
                <w:rFonts w:ascii="Arial" w:hAnsi="Arial" w:hint="cs"/>
                <w:sz w:val="24"/>
                <w:szCs w:val="24"/>
                <w:rtl/>
              </w:rPr>
              <w:t xml:space="preserve">עבור תואר שני כאמור יינתן 1 נק' + עבור הסמכה כאמור יינתן 1 נק'. </w:t>
            </w:r>
          </w:p>
          <w:p w:rsidR="00827F25" w:rsidRDefault="00827F25" w:rsidP="00ED4400">
            <w:pPr>
              <w:spacing w:line="360" w:lineRule="auto"/>
              <w:jc w:val="center"/>
              <w:rPr>
                <w:rFonts w:ascii="Arial" w:hAnsi="Arial"/>
                <w:sz w:val="24"/>
                <w:szCs w:val="24"/>
                <w:rtl/>
              </w:rPr>
            </w:pPr>
          </w:p>
          <w:p w:rsidR="0040497A" w:rsidRPr="008C2ACA" w:rsidRDefault="0040497A" w:rsidP="00192E42">
            <w:pPr>
              <w:spacing w:line="360" w:lineRule="auto"/>
              <w:jc w:val="center"/>
              <w:rPr>
                <w:rFonts w:ascii="Arial" w:hAnsi="Arial"/>
                <w:sz w:val="24"/>
                <w:szCs w:val="24"/>
                <w:rtl/>
              </w:rPr>
            </w:pP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2</w:t>
            </w:r>
          </w:p>
        </w:tc>
      </w:tr>
      <w:tr w:rsidR="0040497A" w:rsidRPr="008C2ACA" w:rsidTr="00733E1D">
        <w:tc>
          <w:tcPr>
            <w:tcW w:w="295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ניסיון והשכלה של ראשי צוותים (נדרש להציג 2)</w:t>
            </w:r>
          </w:p>
        </w:tc>
        <w:tc>
          <w:tcPr>
            <w:tcW w:w="238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קורות חיים+ תעודות השכלה</w:t>
            </w:r>
          </w:p>
        </w:tc>
        <w:tc>
          <w:tcPr>
            <w:tcW w:w="3261" w:type="dxa"/>
            <w:shd w:val="clear" w:color="auto" w:fill="auto"/>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עבור לפחות 5 שנות ניסיון 0.5 נ' לכל ראש צוות.</w:t>
            </w:r>
          </w:p>
          <w:p w:rsidR="0040497A" w:rsidRDefault="0040497A" w:rsidP="00550DAB">
            <w:pPr>
              <w:spacing w:line="360" w:lineRule="auto"/>
              <w:rPr>
                <w:rFonts w:ascii="Arial" w:hAnsi="Arial"/>
                <w:sz w:val="24"/>
                <w:szCs w:val="24"/>
                <w:rtl/>
              </w:rPr>
            </w:pPr>
            <w:r w:rsidRPr="008C2ACA">
              <w:rPr>
                <w:rFonts w:ascii="Arial" w:hAnsi="Arial" w:hint="cs"/>
                <w:sz w:val="24"/>
                <w:szCs w:val="24"/>
                <w:rtl/>
              </w:rPr>
              <w:t>עבור תואר שני ממוסד מוכר בתחומים רלוונטיי</w:t>
            </w:r>
            <w:r w:rsidRPr="008C2ACA">
              <w:rPr>
                <w:rFonts w:ascii="Arial" w:hAnsi="Arial" w:hint="eastAsia"/>
                <w:sz w:val="24"/>
                <w:szCs w:val="24"/>
                <w:rtl/>
              </w:rPr>
              <w:t>ם</w:t>
            </w:r>
            <w:r w:rsidRPr="008C2ACA">
              <w:rPr>
                <w:rFonts w:ascii="Arial" w:hAnsi="Arial" w:hint="cs"/>
                <w:sz w:val="24"/>
                <w:szCs w:val="24"/>
                <w:rtl/>
              </w:rPr>
              <w:t xml:space="preserve"> (כלכלה/מינהל עסקים/ראיית חשבון/ניהול) 0.5 נק' עבור כל ראש צוות. </w:t>
            </w:r>
          </w:p>
          <w:p w:rsidR="00E1138E" w:rsidRDefault="00E1138E" w:rsidP="00550DAB">
            <w:pPr>
              <w:spacing w:line="360" w:lineRule="auto"/>
              <w:rPr>
                <w:rFonts w:ascii="Arial" w:hAnsi="Arial"/>
                <w:sz w:val="24"/>
                <w:szCs w:val="24"/>
                <w:rtl/>
              </w:rPr>
            </w:pPr>
            <w:r>
              <w:rPr>
                <w:rFonts w:ascii="Arial" w:hAnsi="Arial" w:hint="cs"/>
                <w:sz w:val="24"/>
                <w:szCs w:val="24"/>
                <w:rtl/>
              </w:rPr>
              <w:t>ניסיון של 10 שנים בתחום ניהול סיכונים יהווה חלופה לתואר שני.</w:t>
            </w:r>
          </w:p>
          <w:p w:rsidR="00827F25" w:rsidRPr="008C2ACA" w:rsidRDefault="00827F25" w:rsidP="00550DAB">
            <w:pPr>
              <w:spacing w:line="360" w:lineRule="auto"/>
              <w:rPr>
                <w:rFonts w:ascii="Arial" w:hAnsi="Arial"/>
                <w:sz w:val="24"/>
                <w:szCs w:val="24"/>
                <w:rtl/>
              </w:rPr>
            </w:pP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2</w:t>
            </w:r>
          </w:p>
        </w:tc>
      </w:tr>
      <w:tr w:rsidR="0040497A" w:rsidRPr="008C2ACA" w:rsidTr="00733E1D">
        <w:tc>
          <w:tcPr>
            <w:tcW w:w="295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ניסיון ראשי צוותים (נדרש להציג 2) בניהול עובדים</w:t>
            </w:r>
          </w:p>
        </w:tc>
        <w:tc>
          <w:tcPr>
            <w:tcW w:w="2389" w:type="dxa"/>
          </w:tcPr>
          <w:p w:rsidR="0040497A" w:rsidRPr="008C2ACA" w:rsidRDefault="0040497A" w:rsidP="00550DAB">
            <w:pPr>
              <w:spacing w:line="360" w:lineRule="auto"/>
              <w:jc w:val="center"/>
              <w:rPr>
                <w:rFonts w:ascii="Arial" w:hAnsi="Arial"/>
                <w:sz w:val="24"/>
                <w:szCs w:val="24"/>
                <w:rtl/>
              </w:rPr>
            </w:pPr>
            <w:r w:rsidRPr="008C2ACA">
              <w:rPr>
                <w:rFonts w:ascii="Arial" w:hAnsi="Arial" w:hint="cs"/>
                <w:sz w:val="24"/>
                <w:szCs w:val="24"/>
                <w:rtl/>
              </w:rPr>
              <w:t xml:space="preserve">הצהרת המציע חתומה ע"י מורשה חתימה מטעם המציע- עפ"י נוסח נספח </w:t>
            </w:r>
            <w:r w:rsidR="007A71A3" w:rsidRPr="008C2ACA">
              <w:rPr>
                <w:rFonts w:ascii="Arial" w:hAnsi="Arial" w:hint="cs"/>
                <w:b/>
                <w:bCs/>
                <w:sz w:val="24"/>
                <w:szCs w:val="24"/>
                <w:rtl/>
              </w:rPr>
              <w:t>ב4</w:t>
            </w:r>
            <w:r w:rsidR="008D36F0">
              <w:rPr>
                <w:rFonts w:ascii="Arial" w:hAnsi="Arial" w:hint="cs"/>
                <w:sz w:val="24"/>
                <w:szCs w:val="24"/>
                <w:rtl/>
              </w:rPr>
              <w:t xml:space="preserve"> ד.</w:t>
            </w:r>
          </w:p>
        </w:tc>
        <w:tc>
          <w:tcPr>
            <w:tcW w:w="3261" w:type="dxa"/>
            <w:shd w:val="clear" w:color="auto" w:fill="auto"/>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 xml:space="preserve">עבור ניהול לפחות 5 עובדים יזכה בניקוד מקסימאלי- 0.5 נק' עבור כל מנהל צוות. </w:t>
            </w:r>
          </w:p>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עבור ניהול פחות מ- 5 עובדים ינוקד מנהל הצוות באופן יחסי.</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1</w:t>
            </w:r>
          </w:p>
        </w:tc>
      </w:tr>
      <w:tr w:rsidR="0040497A" w:rsidRPr="008C2ACA" w:rsidTr="00733E1D">
        <w:tc>
          <w:tcPr>
            <w:tcW w:w="2959" w:type="dxa"/>
          </w:tcPr>
          <w:p w:rsidR="0040497A" w:rsidRPr="008C2ACA" w:rsidRDefault="008D36F0" w:rsidP="004D62AC">
            <w:pPr>
              <w:spacing w:line="360" w:lineRule="auto"/>
              <w:jc w:val="center"/>
              <w:rPr>
                <w:rFonts w:ascii="Arial" w:hAnsi="Arial"/>
                <w:sz w:val="24"/>
                <w:szCs w:val="24"/>
              </w:rPr>
            </w:pPr>
            <w:r>
              <w:rPr>
                <w:rFonts w:ascii="Arial" w:hAnsi="Arial" w:hint="cs"/>
                <w:sz w:val="24"/>
                <w:szCs w:val="24"/>
                <w:rtl/>
              </w:rPr>
              <w:lastRenderedPageBreak/>
              <w:t xml:space="preserve">ניסיון </w:t>
            </w:r>
            <w:r w:rsidR="0040497A" w:rsidRPr="008C2ACA">
              <w:rPr>
                <w:rFonts w:ascii="Arial" w:hAnsi="Arial" w:hint="cs"/>
                <w:sz w:val="24"/>
                <w:szCs w:val="24"/>
                <w:rtl/>
              </w:rPr>
              <w:t xml:space="preserve">ראשי צוותים (נדרש להציג 2): פרויקטי ייעוץ בתחום סקר סיכונים או תוכניות להפחתת סיכונים עבור לקוחות בארץ בעלי היקף מינימאלי של </w:t>
            </w:r>
            <w:r w:rsidR="004D62AC">
              <w:rPr>
                <w:rFonts w:ascii="Arial" w:hAnsi="Arial" w:hint="cs"/>
                <w:sz w:val="24"/>
                <w:szCs w:val="24"/>
                <w:rtl/>
              </w:rPr>
              <w:t>5</w:t>
            </w:r>
            <w:r w:rsidR="004D62AC" w:rsidRPr="008C2ACA">
              <w:rPr>
                <w:rFonts w:ascii="Arial" w:hAnsi="Arial" w:hint="cs"/>
                <w:sz w:val="24"/>
                <w:szCs w:val="24"/>
                <w:rtl/>
              </w:rPr>
              <w:t xml:space="preserve">00 </w:t>
            </w:r>
            <w:r w:rsidR="0040497A" w:rsidRPr="008C2ACA">
              <w:rPr>
                <w:rFonts w:ascii="Arial" w:hAnsi="Arial" w:hint="cs"/>
                <w:sz w:val="24"/>
                <w:szCs w:val="24"/>
                <w:rtl/>
              </w:rPr>
              <w:t>שעות במהלך השנים 2015 ועד למועד פרסום המכרז</w:t>
            </w:r>
          </w:p>
          <w:p w:rsidR="0040497A" w:rsidRPr="008C2ACA" w:rsidRDefault="0040497A" w:rsidP="00550DAB">
            <w:pPr>
              <w:spacing w:line="360" w:lineRule="auto"/>
              <w:jc w:val="center"/>
              <w:rPr>
                <w:rFonts w:ascii="Arial" w:hAnsi="Arial"/>
                <w:sz w:val="24"/>
                <w:szCs w:val="24"/>
                <w:rtl/>
              </w:rPr>
            </w:pPr>
          </w:p>
        </w:tc>
        <w:tc>
          <w:tcPr>
            <w:tcW w:w="2389" w:type="dxa"/>
          </w:tcPr>
          <w:p w:rsidR="0040497A" w:rsidRPr="008C2ACA" w:rsidRDefault="003C57B1" w:rsidP="00550DAB">
            <w:pPr>
              <w:spacing w:line="360" w:lineRule="auto"/>
              <w:jc w:val="center"/>
              <w:rPr>
                <w:rFonts w:ascii="Arial" w:hAnsi="Arial"/>
                <w:sz w:val="24"/>
                <w:szCs w:val="24"/>
                <w:rtl/>
              </w:rPr>
            </w:pPr>
            <w:r w:rsidRPr="008C2ACA">
              <w:rPr>
                <w:rFonts w:ascii="Arial" w:hAnsi="Arial" w:hint="cs"/>
                <w:sz w:val="24"/>
                <w:szCs w:val="24"/>
                <w:rtl/>
              </w:rPr>
              <w:t xml:space="preserve">טבלת פירוט פרויקטים, לקוחות, היקפי עבודה, מועדים וממליצים- עפ"י נוסח נספח </w:t>
            </w:r>
            <w:r w:rsidRPr="008C2ACA">
              <w:rPr>
                <w:rFonts w:ascii="Arial" w:hAnsi="Arial" w:hint="cs"/>
                <w:b/>
                <w:bCs/>
                <w:sz w:val="24"/>
                <w:szCs w:val="24"/>
                <w:rtl/>
              </w:rPr>
              <w:t>ב</w:t>
            </w:r>
            <w:r w:rsidR="008D36F0">
              <w:rPr>
                <w:rFonts w:ascii="Arial" w:hAnsi="Arial" w:hint="cs"/>
                <w:b/>
                <w:bCs/>
                <w:sz w:val="24"/>
                <w:szCs w:val="24"/>
                <w:rtl/>
              </w:rPr>
              <w:t xml:space="preserve"> </w:t>
            </w:r>
            <w:r w:rsidRPr="008C2ACA">
              <w:rPr>
                <w:rFonts w:ascii="Arial" w:hAnsi="Arial" w:hint="cs"/>
                <w:b/>
                <w:bCs/>
                <w:sz w:val="24"/>
                <w:szCs w:val="24"/>
                <w:rtl/>
              </w:rPr>
              <w:t>4</w:t>
            </w:r>
            <w:r>
              <w:rPr>
                <w:rFonts w:ascii="Arial" w:hAnsi="Arial" w:hint="cs"/>
                <w:sz w:val="24"/>
                <w:szCs w:val="24"/>
                <w:rtl/>
              </w:rPr>
              <w:t xml:space="preserve"> </w:t>
            </w:r>
            <w:r w:rsidR="008D36F0">
              <w:rPr>
                <w:rFonts w:ascii="Arial" w:hAnsi="Arial" w:hint="cs"/>
                <w:sz w:val="24"/>
                <w:szCs w:val="24"/>
                <w:rtl/>
              </w:rPr>
              <w:t xml:space="preserve">ב </w:t>
            </w:r>
            <w:r>
              <w:rPr>
                <w:rFonts w:ascii="Arial" w:hAnsi="Arial" w:hint="cs"/>
                <w:sz w:val="24"/>
                <w:szCs w:val="24"/>
                <w:rtl/>
              </w:rPr>
              <w:t>(גיליון מס' 2 בקובץ האקסל)</w:t>
            </w:r>
          </w:p>
        </w:tc>
        <w:tc>
          <w:tcPr>
            <w:tcW w:w="3261" w:type="dxa"/>
            <w:shd w:val="clear" w:color="auto" w:fill="auto"/>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כל מנהל צוות ינוקד ב- עד 4 נקודות.</w:t>
            </w:r>
          </w:p>
          <w:p w:rsidR="0040497A" w:rsidRPr="008C2ACA" w:rsidRDefault="0040497A" w:rsidP="00550DAB">
            <w:pPr>
              <w:spacing w:line="360" w:lineRule="auto"/>
              <w:rPr>
                <w:sz w:val="24"/>
                <w:szCs w:val="24"/>
                <w:rtl/>
              </w:rPr>
            </w:pPr>
            <w:r w:rsidRPr="008C2ACA">
              <w:rPr>
                <w:rFonts w:ascii="Arial" w:hAnsi="Arial" w:hint="cs"/>
                <w:sz w:val="24"/>
                <w:szCs w:val="24"/>
                <w:rtl/>
              </w:rPr>
              <w:t>עד 2.5 נק' יינתנו להתרשמות צוות הבדיקה מהפרויקטים המוצגים בניהול מנהל הצוות - עד 0.5 נק' לכל פרויקט מוצג. ניקוד כל פרויקט בנפרד יתבסס על הקריטריונים הבאים בחלוקה שווה:</w:t>
            </w:r>
          </w:p>
          <w:p w:rsidR="0040497A" w:rsidRPr="008C2ACA" w:rsidRDefault="000F21F5" w:rsidP="00550DAB">
            <w:pPr>
              <w:spacing w:line="360" w:lineRule="auto"/>
              <w:rPr>
                <w:sz w:val="24"/>
                <w:szCs w:val="24"/>
                <w:rtl/>
              </w:rPr>
            </w:pPr>
            <w:r>
              <w:rPr>
                <w:rFonts w:hint="cs"/>
                <w:sz w:val="24"/>
                <w:szCs w:val="24"/>
                <w:rtl/>
              </w:rPr>
              <w:t>-</w:t>
            </w:r>
            <w:r w:rsidR="0040497A" w:rsidRPr="008C2ACA">
              <w:rPr>
                <w:rFonts w:hint="cs"/>
                <w:sz w:val="24"/>
                <w:szCs w:val="24"/>
                <w:rtl/>
              </w:rPr>
              <w:t>מורכבות והיקף הפרויקט</w:t>
            </w:r>
          </w:p>
          <w:p w:rsidR="0040497A" w:rsidRPr="008C2ACA" w:rsidRDefault="000F21F5" w:rsidP="00550DAB">
            <w:pPr>
              <w:spacing w:line="360" w:lineRule="auto"/>
              <w:rPr>
                <w:sz w:val="24"/>
                <w:szCs w:val="24"/>
                <w:rtl/>
              </w:rPr>
            </w:pPr>
            <w:r>
              <w:rPr>
                <w:rFonts w:hint="cs"/>
                <w:sz w:val="24"/>
                <w:szCs w:val="24"/>
                <w:rtl/>
              </w:rPr>
              <w:t>-</w:t>
            </w:r>
            <w:r w:rsidR="0040497A" w:rsidRPr="008C2ACA">
              <w:rPr>
                <w:rFonts w:hint="cs"/>
                <w:sz w:val="24"/>
                <w:szCs w:val="24"/>
                <w:rtl/>
              </w:rPr>
              <w:t>יכולת הצגה להנהלה בכירה</w:t>
            </w:r>
          </w:p>
          <w:p w:rsidR="0040497A" w:rsidRPr="008C2ACA" w:rsidRDefault="000F21F5" w:rsidP="00550DAB">
            <w:pPr>
              <w:spacing w:line="360" w:lineRule="auto"/>
              <w:rPr>
                <w:sz w:val="24"/>
                <w:szCs w:val="24"/>
                <w:rtl/>
              </w:rPr>
            </w:pPr>
            <w:r>
              <w:rPr>
                <w:rFonts w:hint="cs"/>
                <w:sz w:val="24"/>
                <w:szCs w:val="24"/>
                <w:rtl/>
              </w:rPr>
              <w:t>-</w:t>
            </w:r>
            <w:r w:rsidR="0040497A" w:rsidRPr="008C2ACA">
              <w:rPr>
                <w:rFonts w:hint="cs"/>
                <w:sz w:val="24"/>
                <w:szCs w:val="24"/>
                <w:rtl/>
              </w:rPr>
              <w:t>ניהול צוות בפרויקט.</w:t>
            </w:r>
          </w:p>
          <w:p w:rsidR="0040497A" w:rsidRPr="008C2ACA" w:rsidRDefault="0040497A" w:rsidP="00550DAB">
            <w:pPr>
              <w:spacing w:line="360" w:lineRule="auto"/>
              <w:rPr>
                <w:sz w:val="24"/>
                <w:szCs w:val="24"/>
              </w:rPr>
            </w:pPr>
            <w:r w:rsidRPr="008C2ACA">
              <w:rPr>
                <w:rFonts w:hint="cs"/>
                <w:sz w:val="24"/>
                <w:szCs w:val="24"/>
                <w:rtl/>
              </w:rPr>
              <w:t>1.5 נק' נוספות לכל מנהל צוות יינתנו על סמך התרשמות צוות הבדיקה מיכולות מנהל הצוות העולים מהפרויקטים המוצגים:</w:t>
            </w:r>
          </w:p>
          <w:p w:rsidR="0040497A" w:rsidRPr="008C2ACA" w:rsidRDefault="0040497A" w:rsidP="00550DAB">
            <w:pPr>
              <w:spacing w:line="360" w:lineRule="auto"/>
              <w:rPr>
                <w:sz w:val="24"/>
                <w:szCs w:val="24"/>
              </w:rPr>
            </w:pPr>
            <w:r w:rsidRPr="008C2ACA">
              <w:rPr>
                <w:sz w:val="24"/>
                <w:szCs w:val="24"/>
                <w:rtl/>
              </w:rPr>
              <w:t xml:space="preserve">- </w:t>
            </w:r>
            <w:r w:rsidRPr="008C2ACA">
              <w:rPr>
                <w:rFonts w:hint="cs"/>
                <w:sz w:val="24"/>
                <w:szCs w:val="24"/>
                <w:rtl/>
              </w:rPr>
              <w:t xml:space="preserve">יכולת </w:t>
            </w:r>
            <w:r w:rsidRPr="008C2ACA">
              <w:rPr>
                <w:sz w:val="24"/>
                <w:szCs w:val="24"/>
                <w:rtl/>
              </w:rPr>
              <w:t>ניהול מס' פרויקטים במקביל</w:t>
            </w:r>
            <w:r w:rsidRPr="008C2ACA">
              <w:rPr>
                <w:rFonts w:hint="cs"/>
                <w:sz w:val="24"/>
                <w:szCs w:val="24"/>
                <w:rtl/>
              </w:rPr>
              <w:t>. מנהל צוות המפרט ניסיון בניהול לפחות 5 פרויקטים במקביל במהלך 12 חודשים יקבל ניקוד מקסימלי של 0.75 נק'.</w:t>
            </w:r>
          </w:p>
          <w:p w:rsidR="0040497A" w:rsidRPr="008C2ACA" w:rsidRDefault="0040497A" w:rsidP="00550DAB">
            <w:pPr>
              <w:spacing w:line="360" w:lineRule="auto"/>
              <w:rPr>
                <w:sz w:val="24"/>
                <w:szCs w:val="24"/>
                <w:rtl/>
              </w:rPr>
            </w:pPr>
            <w:r w:rsidRPr="008C2ACA">
              <w:rPr>
                <w:sz w:val="24"/>
                <w:szCs w:val="24"/>
                <w:rtl/>
              </w:rPr>
              <w:t>- גיוון בפרויקטים המוצעים</w:t>
            </w:r>
            <w:r w:rsidR="00F930AC" w:rsidRPr="008C2ACA">
              <w:rPr>
                <w:rFonts w:hint="cs"/>
                <w:sz w:val="24"/>
                <w:szCs w:val="24"/>
                <w:rtl/>
              </w:rPr>
              <w:t>.</w:t>
            </w:r>
            <w:r w:rsidRPr="008C2ACA">
              <w:rPr>
                <w:rFonts w:hint="cs"/>
                <w:sz w:val="24"/>
                <w:szCs w:val="24"/>
                <w:rtl/>
              </w:rPr>
              <w:t xml:space="preserve"> מנהל צוות המפרט ניסיון בניהול לפחות 5 פרויקטים </w:t>
            </w:r>
            <w:r w:rsidR="00F930AC" w:rsidRPr="008C2ACA">
              <w:rPr>
                <w:rFonts w:hint="cs"/>
                <w:sz w:val="24"/>
                <w:szCs w:val="24"/>
                <w:rtl/>
              </w:rPr>
              <w:t>העוסקים בתחומים</w:t>
            </w:r>
            <w:r w:rsidRPr="008C2ACA">
              <w:rPr>
                <w:rFonts w:hint="cs"/>
                <w:sz w:val="24"/>
                <w:szCs w:val="24"/>
                <w:rtl/>
              </w:rPr>
              <w:t xml:space="preserve"> שונים יקבל ניקוד מקסימלי של 0.75 נק'</w:t>
            </w:r>
            <w:r w:rsidR="000F21F5">
              <w:rPr>
                <w:rFonts w:hint="cs"/>
                <w:sz w:val="24"/>
                <w:szCs w:val="24"/>
                <w:rtl/>
              </w:rPr>
              <w:t>.</w:t>
            </w:r>
          </w:p>
        </w:tc>
        <w:tc>
          <w:tcPr>
            <w:tcW w:w="1132" w:type="dxa"/>
            <w:shd w:val="clear" w:color="auto" w:fill="auto"/>
          </w:tcPr>
          <w:p w:rsidR="0040497A" w:rsidRPr="008C2ACA" w:rsidRDefault="0040497A" w:rsidP="00550DAB">
            <w:pPr>
              <w:pStyle w:val="111"/>
              <w:numPr>
                <w:ilvl w:val="0"/>
                <w:numId w:val="0"/>
              </w:numPr>
              <w:jc w:val="center"/>
              <w:rPr>
                <w:rFonts w:cs="David"/>
                <w:rtl/>
              </w:rPr>
            </w:pPr>
            <w:r w:rsidRPr="008C2ACA">
              <w:rPr>
                <w:rFonts w:cs="David" w:hint="cs"/>
                <w:rtl/>
              </w:rPr>
              <w:t>8</w:t>
            </w:r>
          </w:p>
        </w:tc>
      </w:tr>
      <w:tr w:rsidR="0040497A" w:rsidRPr="008C2ACA" w:rsidTr="00733E1D">
        <w:tc>
          <w:tcPr>
            <w:tcW w:w="2959" w:type="dxa"/>
          </w:tcPr>
          <w:p w:rsidR="0040497A" w:rsidRPr="008C2ACA" w:rsidRDefault="0040497A" w:rsidP="00FB6F90">
            <w:pPr>
              <w:spacing w:line="360" w:lineRule="auto"/>
              <w:rPr>
                <w:rFonts w:ascii="Arial" w:hAnsi="Arial"/>
                <w:sz w:val="24"/>
                <w:szCs w:val="24"/>
                <w:rtl/>
              </w:rPr>
            </w:pPr>
            <w:r w:rsidRPr="008C2ACA">
              <w:rPr>
                <w:rFonts w:ascii="Arial" w:hAnsi="Arial"/>
                <w:sz w:val="24"/>
                <w:szCs w:val="24"/>
                <w:rtl/>
              </w:rPr>
              <w:t>השתלמו</w:t>
            </w:r>
            <w:r w:rsidRPr="008C2ACA">
              <w:rPr>
                <w:rFonts w:ascii="Arial" w:hAnsi="Arial" w:hint="cs"/>
                <w:sz w:val="24"/>
                <w:szCs w:val="24"/>
                <w:rtl/>
              </w:rPr>
              <w:t xml:space="preserve">ת מקצועית בתחום ניהול סיכונים </w:t>
            </w:r>
            <w:r w:rsidRPr="008C2ACA">
              <w:rPr>
                <w:rFonts w:ascii="Arial" w:hAnsi="Arial"/>
                <w:sz w:val="24"/>
                <w:szCs w:val="24"/>
                <w:rtl/>
              </w:rPr>
              <w:t>שעבר הצוות המוצע</w:t>
            </w:r>
            <w:r w:rsidRPr="008C2ACA">
              <w:rPr>
                <w:rFonts w:ascii="Arial" w:hAnsi="Arial" w:hint="cs"/>
                <w:sz w:val="24"/>
                <w:szCs w:val="24"/>
                <w:rtl/>
              </w:rPr>
              <w:t>,</w:t>
            </w:r>
            <w:r w:rsidRPr="008C2ACA">
              <w:rPr>
                <w:rFonts w:ascii="Arial" w:hAnsi="Arial"/>
                <w:sz w:val="24"/>
                <w:szCs w:val="24"/>
                <w:rtl/>
              </w:rPr>
              <w:t xml:space="preserve"> בארץ או בחו"ל</w:t>
            </w:r>
            <w:r w:rsidRPr="008C2ACA">
              <w:rPr>
                <w:rFonts w:ascii="Arial" w:hAnsi="Arial" w:hint="cs"/>
                <w:sz w:val="24"/>
                <w:szCs w:val="24"/>
                <w:rtl/>
              </w:rPr>
              <w:t>,</w:t>
            </w:r>
            <w:r w:rsidRPr="008C2ACA">
              <w:rPr>
                <w:rFonts w:ascii="Arial" w:hAnsi="Arial"/>
                <w:sz w:val="24"/>
                <w:szCs w:val="24"/>
                <w:rtl/>
              </w:rPr>
              <w:t xml:space="preserve"> בנושא ניהול סיכונים </w:t>
            </w:r>
            <w:r w:rsidR="00FB6F90">
              <w:rPr>
                <w:rFonts w:ascii="Arial" w:hAnsi="Arial" w:hint="cs"/>
                <w:sz w:val="24"/>
                <w:szCs w:val="24"/>
                <w:rtl/>
              </w:rPr>
              <w:t>הרלוונטי לתכולת המכרז.</w:t>
            </w:r>
          </w:p>
        </w:tc>
        <w:tc>
          <w:tcPr>
            <w:tcW w:w="2389" w:type="dxa"/>
          </w:tcPr>
          <w:p w:rsidR="0040497A" w:rsidRPr="008C2ACA" w:rsidRDefault="00EF7CC4" w:rsidP="00550DAB">
            <w:pPr>
              <w:spacing w:line="360" w:lineRule="auto"/>
              <w:jc w:val="center"/>
              <w:rPr>
                <w:rFonts w:ascii="Arial" w:hAnsi="Arial"/>
                <w:sz w:val="24"/>
                <w:szCs w:val="24"/>
                <w:rtl/>
              </w:rPr>
            </w:pPr>
            <w:r w:rsidRPr="00EF7CC4">
              <w:rPr>
                <w:rFonts w:ascii="Arial" w:hAnsi="Arial" w:hint="eastAsia"/>
                <w:sz w:val="24"/>
                <w:szCs w:val="24"/>
                <w:rtl/>
              </w:rPr>
              <w:t>השתלמויות</w:t>
            </w:r>
            <w:r w:rsidRPr="00EF7CC4">
              <w:rPr>
                <w:rFonts w:ascii="Arial" w:hAnsi="Arial"/>
                <w:sz w:val="24"/>
                <w:szCs w:val="24"/>
                <w:rtl/>
              </w:rPr>
              <w:t xml:space="preserve"> (</w:t>
            </w:r>
            <w:r w:rsidRPr="00EF7CC4">
              <w:rPr>
                <w:rFonts w:ascii="Arial" w:hAnsi="Arial" w:hint="eastAsia"/>
                <w:sz w:val="24"/>
                <w:szCs w:val="24"/>
                <w:rtl/>
              </w:rPr>
              <w:t>לפרט</w:t>
            </w:r>
            <w:r w:rsidRPr="00EF7CC4">
              <w:rPr>
                <w:rFonts w:ascii="Arial" w:hAnsi="Arial"/>
                <w:sz w:val="24"/>
                <w:szCs w:val="24"/>
                <w:rtl/>
              </w:rPr>
              <w:t xml:space="preserve"> </w:t>
            </w:r>
            <w:r w:rsidRPr="00EF7CC4">
              <w:rPr>
                <w:rFonts w:ascii="Arial" w:hAnsi="Arial" w:hint="eastAsia"/>
                <w:sz w:val="24"/>
                <w:szCs w:val="24"/>
                <w:rtl/>
              </w:rPr>
              <w:t>נושא</w:t>
            </w:r>
            <w:r w:rsidRPr="00EF7CC4">
              <w:rPr>
                <w:rFonts w:ascii="Arial" w:hAnsi="Arial"/>
                <w:sz w:val="24"/>
                <w:szCs w:val="24"/>
                <w:rtl/>
              </w:rPr>
              <w:t xml:space="preserve"> </w:t>
            </w:r>
            <w:r w:rsidRPr="00EF7CC4">
              <w:rPr>
                <w:rFonts w:ascii="Arial" w:hAnsi="Arial" w:hint="eastAsia"/>
                <w:sz w:val="24"/>
                <w:szCs w:val="24"/>
                <w:rtl/>
              </w:rPr>
              <w:t>השתלמות</w:t>
            </w:r>
            <w:r w:rsidRPr="00EF7CC4">
              <w:rPr>
                <w:rFonts w:ascii="Arial" w:hAnsi="Arial"/>
                <w:sz w:val="24"/>
                <w:szCs w:val="24"/>
                <w:rtl/>
              </w:rPr>
              <w:t xml:space="preserve">, </w:t>
            </w:r>
            <w:r w:rsidRPr="00EF7CC4">
              <w:rPr>
                <w:rFonts w:ascii="Arial" w:hAnsi="Arial" w:hint="eastAsia"/>
                <w:sz w:val="24"/>
                <w:szCs w:val="24"/>
                <w:rtl/>
              </w:rPr>
              <w:t>שעות</w:t>
            </w:r>
            <w:r w:rsidRPr="00EF7CC4">
              <w:rPr>
                <w:rFonts w:ascii="Arial" w:hAnsi="Arial"/>
                <w:sz w:val="24"/>
                <w:szCs w:val="24"/>
                <w:rtl/>
              </w:rPr>
              <w:t xml:space="preserve"> </w:t>
            </w:r>
            <w:r w:rsidRPr="00EF7CC4">
              <w:rPr>
                <w:rFonts w:ascii="Arial" w:hAnsi="Arial" w:hint="eastAsia"/>
                <w:sz w:val="24"/>
                <w:szCs w:val="24"/>
                <w:rtl/>
              </w:rPr>
              <w:t>לימודים</w:t>
            </w:r>
            <w:r w:rsidRPr="00EF7CC4">
              <w:rPr>
                <w:rFonts w:ascii="Arial" w:hAnsi="Arial"/>
                <w:sz w:val="24"/>
                <w:szCs w:val="24"/>
                <w:rtl/>
              </w:rPr>
              <w:t xml:space="preserve">, </w:t>
            </w:r>
            <w:r w:rsidRPr="00EF7CC4">
              <w:rPr>
                <w:rFonts w:ascii="Arial" w:hAnsi="Arial" w:hint="eastAsia"/>
                <w:sz w:val="24"/>
                <w:szCs w:val="24"/>
                <w:rtl/>
              </w:rPr>
              <w:t>שם</w:t>
            </w:r>
            <w:r w:rsidRPr="00EF7CC4">
              <w:rPr>
                <w:rFonts w:ascii="Arial" w:hAnsi="Arial"/>
                <w:sz w:val="24"/>
                <w:szCs w:val="24"/>
                <w:rtl/>
              </w:rPr>
              <w:t xml:space="preserve"> </w:t>
            </w:r>
            <w:r w:rsidRPr="00EF7CC4">
              <w:rPr>
                <w:rFonts w:ascii="Arial" w:hAnsi="Arial" w:hint="eastAsia"/>
                <w:sz w:val="24"/>
                <w:szCs w:val="24"/>
                <w:rtl/>
              </w:rPr>
              <w:t>המוסד</w:t>
            </w:r>
            <w:r w:rsidRPr="00EF7CC4">
              <w:rPr>
                <w:rFonts w:ascii="Arial" w:hAnsi="Arial"/>
                <w:sz w:val="24"/>
                <w:szCs w:val="24"/>
                <w:rtl/>
              </w:rPr>
              <w:t>)</w:t>
            </w:r>
            <w:r w:rsidRPr="00EF7CC4" w:rsidDel="00EF7CC4">
              <w:rPr>
                <w:rFonts w:ascii="Arial" w:hAnsi="Arial" w:hint="cs"/>
                <w:sz w:val="24"/>
                <w:szCs w:val="24"/>
                <w:rtl/>
              </w:rPr>
              <w:t xml:space="preserve"> </w:t>
            </w:r>
            <w:r w:rsidR="003C57B1" w:rsidRPr="008C2ACA">
              <w:rPr>
                <w:rFonts w:ascii="Arial" w:hAnsi="Arial" w:hint="cs"/>
                <w:sz w:val="24"/>
                <w:szCs w:val="24"/>
                <w:rtl/>
              </w:rPr>
              <w:t xml:space="preserve">נוסח נספח </w:t>
            </w:r>
            <w:r w:rsidR="003C57B1" w:rsidRPr="008C2ACA">
              <w:rPr>
                <w:rFonts w:ascii="Arial" w:hAnsi="Arial" w:hint="cs"/>
                <w:b/>
                <w:bCs/>
                <w:sz w:val="24"/>
                <w:szCs w:val="24"/>
                <w:rtl/>
              </w:rPr>
              <w:t>ב4</w:t>
            </w:r>
            <w:r w:rsidR="003C57B1">
              <w:rPr>
                <w:rFonts w:ascii="Arial" w:hAnsi="Arial" w:hint="cs"/>
                <w:sz w:val="24"/>
                <w:szCs w:val="24"/>
                <w:rtl/>
              </w:rPr>
              <w:t xml:space="preserve"> </w:t>
            </w:r>
            <w:r w:rsidR="008D36F0">
              <w:rPr>
                <w:rFonts w:ascii="Arial" w:hAnsi="Arial" w:hint="cs"/>
                <w:sz w:val="24"/>
                <w:szCs w:val="24"/>
                <w:rtl/>
              </w:rPr>
              <w:t>ב</w:t>
            </w:r>
            <w:r w:rsidR="003C57B1">
              <w:rPr>
                <w:rFonts w:ascii="Arial" w:hAnsi="Arial" w:hint="cs"/>
                <w:sz w:val="24"/>
                <w:szCs w:val="24"/>
                <w:rtl/>
              </w:rPr>
              <w:t>(גיליון מס' 2 בקובץ האקסל)</w:t>
            </w:r>
          </w:p>
        </w:tc>
        <w:tc>
          <w:tcPr>
            <w:tcW w:w="3261" w:type="dxa"/>
            <w:shd w:val="clear" w:color="auto" w:fill="auto"/>
          </w:tcPr>
          <w:p w:rsidR="0040497A" w:rsidRDefault="0040497A" w:rsidP="00550DAB">
            <w:pPr>
              <w:spacing w:line="360" w:lineRule="auto"/>
              <w:jc w:val="center"/>
              <w:rPr>
                <w:sz w:val="24"/>
                <w:szCs w:val="24"/>
                <w:rtl/>
              </w:rPr>
            </w:pPr>
            <w:r w:rsidRPr="008C2ACA">
              <w:rPr>
                <w:sz w:val="24"/>
                <w:szCs w:val="24"/>
                <w:rtl/>
              </w:rPr>
              <w:t>כל השתלמות</w:t>
            </w:r>
            <w:r w:rsidRPr="008C2ACA">
              <w:rPr>
                <w:rFonts w:hint="cs"/>
                <w:sz w:val="24"/>
                <w:szCs w:val="24"/>
                <w:rtl/>
              </w:rPr>
              <w:t xml:space="preserve">, עבור לפחות 3 עובדים מהצוות המוצע, </w:t>
            </w:r>
            <w:r w:rsidRPr="008C2ACA">
              <w:rPr>
                <w:sz w:val="24"/>
                <w:szCs w:val="24"/>
                <w:rtl/>
              </w:rPr>
              <w:t>תזכה בחצי נקודה</w:t>
            </w:r>
            <w:r w:rsidRPr="008C2ACA">
              <w:rPr>
                <w:rFonts w:hint="cs"/>
                <w:sz w:val="24"/>
                <w:szCs w:val="24"/>
                <w:rtl/>
              </w:rPr>
              <w:t xml:space="preserve"> ו</w:t>
            </w:r>
            <w:r w:rsidRPr="008C2ACA">
              <w:rPr>
                <w:sz w:val="24"/>
                <w:szCs w:val="24"/>
                <w:rtl/>
              </w:rPr>
              <w:t>עד למקסימו</w:t>
            </w:r>
            <w:r w:rsidRPr="008C2ACA">
              <w:rPr>
                <w:rFonts w:hint="cs"/>
                <w:sz w:val="24"/>
                <w:szCs w:val="24"/>
                <w:rtl/>
              </w:rPr>
              <w:t>ם</w:t>
            </w:r>
            <w:r w:rsidRPr="008C2ACA">
              <w:rPr>
                <w:sz w:val="24"/>
                <w:szCs w:val="24"/>
                <w:rtl/>
              </w:rPr>
              <w:t xml:space="preserve"> 2 נקודות</w:t>
            </w:r>
            <w:r w:rsidRPr="008C2ACA">
              <w:rPr>
                <w:rFonts w:hint="cs"/>
                <w:sz w:val="24"/>
                <w:szCs w:val="24"/>
                <w:rtl/>
              </w:rPr>
              <w:t>.</w:t>
            </w:r>
          </w:p>
          <w:p w:rsidR="00827F25" w:rsidRPr="008C2ACA" w:rsidRDefault="00827F25" w:rsidP="00550DAB">
            <w:pPr>
              <w:spacing w:line="360" w:lineRule="auto"/>
              <w:jc w:val="center"/>
              <w:rPr>
                <w:sz w:val="24"/>
                <w:szCs w:val="24"/>
                <w:rtl/>
              </w:rPr>
            </w:pPr>
          </w:p>
        </w:tc>
        <w:tc>
          <w:tcPr>
            <w:tcW w:w="1132" w:type="dxa"/>
            <w:shd w:val="clear" w:color="auto" w:fill="auto"/>
          </w:tcPr>
          <w:p w:rsidR="0040497A" w:rsidRPr="00493AFA" w:rsidRDefault="0040497A" w:rsidP="00550DAB">
            <w:pPr>
              <w:pStyle w:val="111"/>
              <w:numPr>
                <w:ilvl w:val="0"/>
                <w:numId w:val="0"/>
              </w:numPr>
              <w:jc w:val="center"/>
              <w:rPr>
                <w:rFonts w:ascii="David" w:hAnsi="David" w:cs="David"/>
                <w:rtl/>
              </w:rPr>
            </w:pPr>
            <w:r w:rsidRPr="00493AFA">
              <w:rPr>
                <w:rFonts w:ascii="David" w:hAnsi="David" w:cs="David"/>
              </w:rPr>
              <w:t>2</w:t>
            </w:r>
          </w:p>
        </w:tc>
      </w:tr>
    </w:tbl>
    <w:p w:rsidR="0040497A" w:rsidRPr="008C2ACA" w:rsidRDefault="0040497A" w:rsidP="00733E1D"/>
    <w:p w:rsidR="0040497A" w:rsidRPr="008C2ACA" w:rsidRDefault="0040497A" w:rsidP="00733E1D">
      <w:pPr>
        <w:pStyle w:val="ListParagraph"/>
        <w:numPr>
          <w:ilvl w:val="2"/>
          <w:numId w:val="3"/>
        </w:numPr>
        <w:tabs>
          <w:tab w:val="clear" w:pos="2155"/>
          <w:tab w:val="num" w:pos="1446"/>
        </w:tabs>
        <w:ind w:left="1446"/>
        <w:rPr>
          <w:rFonts w:ascii="David" w:hAnsi="David"/>
        </w:rPr>
      </w:pPr>
      <w:r w:rsidRPr="008C2ACA">
        <w:rPr>
          <w:rFonts w:ascii="David" w:hAnsi="David" w:hint="cs"/>
          <w:rtl/>
        </w:rPr>
        <w:t>בנוסף למילוי ה</w:t>
      </w:r>
      <w:r w:rsidR="00221AD5">
        <w:rPr>
          <w:rFonts w:ascii="David" w:hAnsi="David" w:hint="cs"/>
          <w:rtl/>
        </w:rPr>
        <w:t>גיליון</w:t>
      </w:r>
      <w:r w:rsidRPr="008C2ACA">
        <w:rPr>
          <w:rFonts w:ascii="David" w:hAnsi="David" w:hint="cs"/>
          <w:rtl/>
        </w:rPr>
        <w:t xml:space="preserve"> והתצהירים, יצרף הספק את המסמכים הבאים: קורות חיים ותעודות השכלה של המנהל הבכיר/שותף, קורות חיים ותעודות השכלה של </w:t>
      </w:r>
      <w:r w:rsidRPr="008C2ACA">
        <w:rPr>
          <w:rFonts w:ascii="David" w:hAnsi="David" w:hint="cs"/>
          <w:rtl/>
        </w:rPr>
        <w:lastRenderedPageBreak/>
        <w:t>שני מנהלי הצוותים המוצעים, אסמכתאות ו/או תעודות עבור השתלמויות אותם ביצע צוות המציע.</w:t>
      </w:r>
    </w:p>
    <w:p w:rsidR="0040497A" w:rsidRPr="008C2ACA" w:rsidRDefault="0040497A" w:rsidP="00733E1D">
      <w:pPr>
        <w:pStyle w:val="ListParagraph"/>
        <w:numPr>
          <w:ilvl w:val="2"/>
          <w:numId w:val="3"/>
        </w:numPr>
        <w:tabs>
          <w:tab w:val="clear" w:pos="2155"/>
          <w:tab w:val="num" w:pos="1446"/>
        </w:tabs>
        <w:ind w:left="1446"/>
        <w:rPr>
          <w:rFonts w:ascii="David" w:hAnsi="David"/>
        </w:rPr>
      </w:pPr>
      <w:r w:rsidRPr="008C2ACA">
        <w:rPr>
          <w:rFonts w:ascii="David" w:hAnsi="David" w:hint="cs"/>
          <w:rtl/>
        </w:rPr>
        <w:t>לעניין סעיף זה:</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 xml:space="preserve"> "לקוחות": א) במגזר הפרטי - חברות בעלות מחזור שנתי של 10 מיליון ₪ ומעלה. ב)</w:t>
      </w:r>
      <w:r w:rsidRPr="008C2ACA">
        <w:rPr>
          <w:rFonts w:ascii="David" w:hAnsi="David"/>
          <w:rtl/>
        </w:rPr>
        <w:t xml:space="preserve"> </w:t>
      </w:r>
      <w:r w:rsidRPr="008C2ACA">
        <w:rPr>
          <w:rFonts w:ascii="David" w:hAnsi="David" w:hint="cs"/>
          <w:rtl/>
        </w:rPr>
        <w:t xml:space="preserve">במגזר </w:t>
      </w:r>
      <w:r w:rsidRPr="008C2ACA">
        <w:rPr>
          <w:rFonts w:ascii="David" w:hAnsi="David"/>
          <w:rtl/>
        </w:rPr>
        <w:t>הציבורי</w:t>
      </w:r>
      <w:r w:rsidRPr="008C2ACA">
        <w:rPr>
          <w:rFonts w:ascii="David" w:hAnsi="David" w:hint="cs"/>
          <w:rtl/>
        </w:rPr>
        <w:t xml:space="preserve"> (</w:t>
      </w:r>
      <w:r w:rsidRPr="008C2ACA">
        <w:rPr>
          <w:rFonts w:ascii="David" w:hAnsi="David"/>
          <w:rtl/>
        </w:rPr>
        <w:t>משרד</w:t>
      </w:r>
      <w:r w:rsidRPr="008C2ACA">
        <w:rPr>
          <w:rFonts w:ascii="David" w:hAnsi="David" w:hint="cs"/>
          <w:rtl/>
        </w:rPr>
        <w:t>ים</w:t>
      </w:r>
      <w:r w:rsidRPr="008C2ACA">
        <w:rPr>
          <w:rFonts w:ascii="David" w:hAnsi="David"/>
          <w:rtl/>
        </w:rPr>
        <w:t xml:space="preserve"> ממשל</w:t>
      </w:r>
      <w:r w:rsidRPr="008C2ACA">
        <w:rPr>
          <w:rFonts w:ascii="David" w:hAnsi="David" w:hint="cs"/>
          <w:rtl/>
        </w:rPr>
        <w:t>תיים</w:t>
      </w:r>
      <w:r w:rsidRPr="008C2ACA">
        <w:rPr>
          <w:rFonts w:ascii="David" w:hAnsi="David"/>
          <w:rtl/>
        </w:rPr>
        <w:t>, יחיד</w:t>
      </w:r>
      <w:r w:rsidRPr="008C2ACA">
        <w:rPr>
          <w:rFonts w:ascii="David" w:hAnsi="David" w:hint="cs"/>
          <w:rtl/>
        </w:rPr>
        <w:t>ו</w:t>
      </w:r>
      <w:r w:rsidRPr="008C2ACA">
        <w:rPr>
          <w:rFonts w:ascii="David" w:hAnsi="David"/>
          <w:rtl/>
        </w:rPr>
        <w:t>ת סמך מ</w:t>
      </w:r>
      <w:r w:rsidRPr="008C2ACA">
        <w:rPr>
          <w:rFonts w:ascii="David" w:hAnsi="David" w:hint="cs"/>
          <w:rtl/>
        </w:rPr>
        <w:t>מ</w:t>
      </w:r>
      <w:r w:rsidRPr="008C2ACA">
        <w:rPr>
          <w:rFonts w:ascii="David" w:hAnsi="David"/>
          <w:rtl/>
        </w:rPr>
        <w:t>ש</w:t>
      </w:r>
      <w:r w:rsidRPr="008C2ACA">
        <w:rPr>
          <w:rFonts w:ascii="David" w:hAnsi="David" w:hint="cs"/>
          <w:rtl/>
        </w:rPr>
        <w:t>ל</w:t>
      </w:r>
      <w:r w:rsidRPr="008C2ACA">
        <w:rPr>
          <w:rFonts w:ascii="David" w:hAnsi="David"/>
          <w:rtl/>
        </w:rPr>
        <w:t>תיות</w:t>
      </w:r>
      <w:r w:rsidRPr="008C2ACA">
        <w:rPr>
          <w:rFonts w:ascii="David" w:hAnsi="David" w:hint="cs"/>
          <w:rtl/>
        </w:rPr>
        <w:t>,</w:t>
      </w:r>
      <w:r w:rsidR="00E1138E">
        <w:rPr>
          <w:rFonts w:ascii="David" w:hAnsi="David" w:hint="cs"/>
          <w:rtl/>
        </w:rPr>
        <w:t xml:space="preserve"> חברות ממשלתיות</w:t>
      </w:r>
      <w:r w:rsidRPr="008C2ACA">
        <w:rPr>
          <w:rFonts w:ascii="David" w:hAnsi="David" w:hint="cs"/>
          <w:rtl/>
        </w:rPr>
        <w:t xml:space="preserve"> רשויות ממשלתיות </w:t>
      </w:r>
      <w:r w:rsidRPr="008C2ACA">
        <w:rPr>
          <w:rFonts w:ascii="David" w:hAnsi="David"/>
          <w:rtl/>
        </w:rPr>
        <w:t>ותאגידים סטטוטוריים</w:t>
      </w:r>
      <w:r w:rsidRPr="008C2ACA">
        <w:rPr>
          <w:rFonts w:ascii="David" w:hAnsi="David" w:hint="cs"/>
          <w:rtl/>
        </w:rPr>
        <w:t>).</w:t>
      </w:r>
    </w:p>
    <w:p w:rsidR="0040497A" w:rsidRPr="008C2ACA" w:rsidRDefault="0040497A" w:rsidP="00733E1D">
      <w:pPr>
        <w:pStyle w:val="ListParagraph"/>
        <w:numPr>
          <w:ilvl w:val="3"/>
          <w:numId w:val="3"/>
        </w:numPr>
        <w:tabs>
          <w:tab w:val="clear" w:pos="3091"/>
          <w:tab w:val="num" w:pos="2382"/>
        </w:tabs>
        <w:ind w:left="2382"/>
        <w:rPr>
          <w:rFonts w:ascii="David" w:hAnsi="David"/>
          <w:rtl/>
        </w:rPr>
      </w:pPr>
      <w:r w:rsidRPr="008C2ACA">
        <w:rPr>
          <w:rFonts w:ascii="David" w:hAnsi="David" w:hint="cs"/>
          <w:rtl/>
        </w:rPr>
        <w:t>"פרויקטי ייעוץ": פרויקטי ייעוץ עבור לקוחות, כהגדרתם לעיל, בהיקף מינימאלי של 400 שעות עבודה עבור לקוח בודד.</w:t>
      </w:r>
    </w:p>
    <w:p w:rsidR="0040497A" w:rsidRPr="008C2ACA" w:rsidRDefault="0040497A" w:rsidP="00733E1D">
      <w:pPr>
        <w:pStyle w:val="ListParagraph"/>
        <w:numPr>
          <w:ilvl w:val="2"/>
          <w:numId w:val="3"/>
        </w:numPr>
        <w:tabs>
          <w:tab w:val="clear" w:pos="2155"/>
          <w:tab w:val="num" w:pos="1446"/>
        </w:tabs>
        <w:ind w:left="1446"/>
        <w:rPr>
          <w:rFonts w:ascii="David" w:hAnsi="David"/>
          <w:rtl/>
        </w:rPr>
      </w:pPr>
      <w:r w:rsidRPr="008C2ACA">
        <w:rPr>
          <w:rFonts w:ascii="David" w:hAnsi="David" w:hint="eastAsia"/>
          <w:rtl/>
        </w:rPr>
        <w:t>ועדת</w:t>
      </w:r>
      <w:r w:rsidRPr="008C2ACA">
        <w:rPr>
          <w:rFonts w:ascii="David" w:hAnsi="David"/>
          <w:rtl/>
        </w:rPr>
        <w:t xml:space="preserve"> </w:t>
      </w:r>
      <w:r w:rsidRPr="008C2ACA">
        <w:rPr>
          <w:rFonts w:ascii="David" w:hAnsi="David" w:hint="eastAsia"/>
          <w:rtl/>
        </w:rPr>
        <w:t>המכרזים</w:t>
      </w:r>
      <w:r w:rsidRPr="008C2ACA">
        <w:rPr>
          <w:rFonts w:ascii="David" w:hAnsi="David"/>
          <w:rtl/>
        </w:rPr>
        <w:t xml:space="preserve"> </w:t>
      </w:r>
      <w:r w:rsidRPr="008C2ACA">
        <w:rPr>
          <w:rFonts w:ascii="David" w:hAnsi="David" w:hint="eastAsia"/>
          <w:rtl/>
        </w:rPr>
        <w:t>תהיה</w:t>
      </w:r>
      <w:r w:rsidRPr="008C2ACA">
        <w:rPr>
          <w:rFonts w:ascii="David" w:hAnsi="David"/>
          <w:rtl/>
        </w:rPr>
        <w:t xml:space="preserve"> </w:t>
      </w:r>
      <w:r w:rsidRPr="008C2ACA">
        <w:rPr>
          <w:rFonts w:ascii="David" w:hAnsi="David" w:hint="eastAsia"/>
          <w:rtl/>
        </w:rPr>
        <w:t>רשאית</w:t>
      </w:r>
      <w:r w:rsidRPr="008C2ACA">
        <w:rPr>
          <w:rFonts w:ascii="David" w:hAnsi="David"/>
          <w:rtl/>
        </w:rPr>
        <w:t xml:space="preserve"> </w:t>
      </w:r>
      <w:r w:rsidRPr="008C2ACA">
        <w:rPr>
          <w:rFonts w:ascii="David" w:hAnsi="David" w:hint="eastAsia"/>
          <w:rtl/>
        </w:rPr>
        <w:t>לפנות</w:t>
      </w:r>
      <w:r w:rsidRPr="008C2ACA">
        <w:rPr>
          <w:rFonts w:ascii="David" w:hAnsi="David"/>
          <w:rtl/>
        </w:rPr>
        <w:t xml:space="preserve"> </w:t>
      </w:r>
      <w:r w:rsidRPr="008C2ACA">
        <w:rPr>
          <w:rFonts w:ascii="David" w:hAnsi="David" w:hint="eastAsia"/>
          <w:rtl/>
        </w:rPr>
        <w:t>במישרין</w:t>
      </w:r>
      <w:r w:rsidRPr="008C2ACA">
        <w:rPr>
          <w:rFonts w:ascii="David" w:hAnsi="David"/>
          <w:rtl/>
        </w:rPr>
        <w:t xml:space="preserve"> </w:t>
      </w:r>
      <w:r w:rsidRPr="008C2ACA">
        <w:rPr>
          <w:rFonts w:ascii="David" w:hAnsi="David" w:hint="eastAsia"/>
          <w:rtl/>
        </w:rPr>
        <w:t>למציע</w:t>
      </w:r>
      <w:r w:rsidRPr="008C2ACA">
        <w:rPr>
          <w:rFonts w:ascii="David" w:hAnsi="David" w:hint="cs"/>
          <w:rtl/>
        </w:rPr>
        <w:t xml:space="preserve"> או לאנשי הקשר מטעם לקוחות המציע</w:t>
      </w:r>
      <w:r w:rsidRPr="008C2ACA">
        <w:rPr>
          <w:rFonts w:ascii="David" w:hAnsi="David"/>
          <w:rtl/>
        </w:rPr>
        <w:t xml:space="preserve"> </w:t>
      </w:r>
      <w:r w:rsidRPr="008C2ACA">
        <w:rPr>
          <w:rFonts w:ascii="David" w:hAnsi="David" w:hint="eastAsia"/>
          <w:rtl/>
        </w:rPr>
        <w:t>או</w:t>
      </w:r>
      <w:r w:rsidRPr="008C2ACA">
        <w:rPr>
          <w:rFonts w:ascii="David" w:hAnsi="David"/>
          <w:rtl/>
        </w:rPr>
        <w:t xml:space="preserve"> </w:t>
      </w:r>
      <w:r w:rsidRPr="008C2ACA">
        <w:rPr>
          <w:rFonts w:ascii="David" w:hAnsi="David" w:hint="cs"/>
          <w:rtl/>
        </w:rPr>
        <w:t>ל</w:t>
      </w:r>
      <w:r w:rsidRPr="008C2ACA">
        <w:rPr>
          <w:rFonts w:ascii="David" w:hAnsi="David" w:hint="eastAsia"/>
          <w:rtl/>
        </w:rPr>
        <w:t>כל</w:t>
      </w:r>
      <w:r w:rsidRPr="008C2ACA">
        <w:rPr>
          <w:rFonts w:ascii="David" w:hAnsi="David"/>
          <w:rtl/>
        </w:rPr>
        <w:t xml:space="preserve"> </w:t>
      </w:r>
      <w:r w:rsidRPr="008C2ACA">
        <w:rPr>
          <w:rFonts w:ascii="David" w:hAnsi="David" w:hint="eastAsia"/>
          <w:rtl/>
        </w:rPr>
        <w:t>גורם</w:t>
      </w:r>
      <w:r w:rsidRPr="008C2ACA">
        <w:rPr>
          <w:rFonts w:ascii="David" w:hAnsi="David" w:hint="cs"/>
          <w:rtl/>
        </w:rPr>
        <w:t xml:space="preserve"> אחר</w:t>
      </w:r>
      <w:r w:rsidRPr="008C2ACA">
        <w:rPr>
          <w:rFonts w:ascii="David" w:hAnsi="David"/>
          <w:rtl/>
        </w:rPr>
        <w:t xml:space="preserve"> </w:t>
      </w:r>
      <w:r w:rsidRPr="008C2ACA">
        <w:rPr>
          <w:rFonts w:ascii="David" w:hAnsi="David" w:hint="eastAsia"/>
          <w:rtl/>
        </w:rPr>
        <w:t>שיכולים</w:t>
      </w:r>
      <w:r w:rsidRPr="008C2ACA">
        <w:rPr>
          <w:rFonts w:ascii="David" w:hAnsi="David"/>
          <w:rtl/>
        </w:rPr>
        <w:t xml:space="preserve"> </w:t>
      </w:r>
      <w:r w:rsidRPr="008C2ACA">
        <w:rPr>
          <w:rFonts w:ascii="David" w:hAnsi="David" w:hint="eastAsia"/>
          <w:rtl/>
        </w:rPr>
        <w:t>להשפיע</w:t>
      </w:r>
      <w:r w:rsidRPr="008C2ACA">
        <w:rPr>
          <w:rFonts w:ascii="David" w:hAnsi="David"/>
          <w:rtl/>
        </w:rPr>
        <w:t xml:space="preserve"> </w:t>
      </w:r>
      <w:r w:rsidRPr="008C2ACA">
        <w:rPr>
          <w:rFonts w:ascii="David" w:hAnsi="David" w:hint="eastAsia"/>
          <w:rtl/>
        </w:rPr>
        <w:t>על</w:t>
      </w:r>
      <w:r w:rsidRPr="008C2ACA">
        <w:rPr>
          <w:rFonts w:ascii="David" w:hAnsi="David"/>
          <w:rtl/>
        </w:rPr>
        <w:t xml:space="preserve"> </w:t>
      </w:r>
      <w:r w:rsidRPr="008C2ACA">
        <w:rPr>
          <w:rFonts w:ascii="David" w:hAnsi="David" w:hint="eastAsia"/>
          <w:rtl/>
        </w:rPr>
        <w:t>הצעת</w:t>
      </w:r>
      <w:r w:rsidRPr="008C2ACA">
        <w:rPr>
          <w:rFonts w:ascii="David" w:hAnsi="David"/>
          <w:rtl/>
        </w:rPr>
        <w:t xml:space="preserve"> </w:t>
      </w:r>
      <w:r w:rsidRPr="008C2ACA">
        <w:rPr>
          <w:rFonts w:ascii="David" w:hAnsi="David" w:hint="eastAsia"/>
          <w:rtl/>
        </w:rPr>
        <w:t>ה</w:t>
      </w:r>
      <w:r w:rsidRPr="008C2ACA">
        <w:rPr>
          <w:rFonts w:ascii="David" w:hAnsi="David" w:hint="cs"/>
          <w:rtl/>
        </w:rPr>
        <w:t>מציע</w:t>
      </w:r>
      <w:r w:rsidRPr="008C2ACA">
        <w:rPr>
          <w:rFonts w:ascii="David" w:hAnsi="David"/>
          <w:rtl/>
        </w:rPr>
        <w:t xml:space="preserve"> </w:t>
      </w:r>
      <w:r w:rsidRPr="008C2ACA">
        <w:rPr>
          <w:rFonts w:ascii="David" w:hAnsi="David" w:hint="eastAsia"/>
          <w:rtl/>
        </w:rPr>
        <w:t>ואופן</w:t>
      </w:r>
      <w:r w:rsidRPr="008C2ACA">
        <w:rPr>
          <w:rFonts w:ascii="David" w:hAnsi="David"/>
          <w:rtl/>
        </w:rPr>
        <w:t xml:space="preserve"> </w:t>
      </w:r>
      <w:r w:rsidRPr="008C2ACA">
        <w:rPr>
          <w:rFonts w:ascii="David" w:hAnsi="David" w:hint="eastAsia"/>
          <w:rtl/>
        </w:rPr>
        <w:t>ביצוע</w:t>
      </w:r>
      <w:r w:rsidRPr="008C2ACA">
        <w:rPr>
          <w:rFonts w:ascii="David" w:hAnsi="David"/>
          <w:rtl/>
        </w:rPr>
        <w:t xml:space="preserve"> </w:t>
      </w:r>
      <w:r w:rsidRPr="008C2ACA">
        <w:rPr>
          <w:rFonts w:ascii="David" w:hAnsi="David" w:hint="eastAsia"/>
          <w:rtl/>
        </w:rPr>
        <w:t>השירות</w:t>
      </w:r>
      <w:r w:rsidRPr="008C2ACA">
        <w:rPr>
          <w:rFonts w:ascii="David" w:hAnsi="David"/>
          <w:rtl/>
        </w:rPr>
        <w:t xml:space="preserve">, </w:t>
      </w:r>
      <w:r w:rsidRPr="008C2ACA">
        <w:rPr>
          <w:rFonts w:ascii="David" w:hAnsi="David" w:hint="eastAsia"/>
          <w:rtl/>
        </w:rPr>
        <w:t>ולדרוש</w:t>
      </w:r>
      <w:r w:rsidRPr="008C2ACA">
        <w:rPr>
          <w:rFonts w:ascii="David" w:hAnsi="David"/>
          <w:rtl/>
        </w:rPr>
        <w:t xml:space="preserve"> </w:t>
      </w:r>
      <w:r w:rsidRPr="008C2ACA">
        <w:rPr>
          <w:rFonts w:ascii="David" w:hAnsi="David" w:hint="eastAsia"/>
          <w:rtl/>
        </w:rPr>
        <w:t>מהם</w:t>
      </w:r>
      <w:r w:rsidRPr="008C2ACA">
        <w:rPr>
          <w:rFonts w:ascii="David" w:hAnsi="David"/>
          <w:rtl/>
        </w:rPr>
        <w:t xml:space="preserve"> </w:t>
      </w:r>
      <w:r w:rsidRPr="008C2ACA">
        <w:rPr>
          <w:rFonts w:ascii="David" w:hAnsi="David" w:hint="eastAsia"/>
          <w:rtl/>
        </w:rPr>
        <w:t>הבהרות</w:t>
      </w:r>
      <w:r w:rsidRPr="008C2ACA">
        <w:rPr>
          <w:rFonts w:ascii="David" w:hAnsi="David"/>
          <w:rtl/>
        </w:rPr>
        <w:t xml:space="preserve"> </w:t>
      </w:r>
      <w:r w:rsidRPr="008C2ACA">
        <w:rPr>
          <w:rFonts w:ascii="David" w:hAnsi="David" w:hint="eastAsia"/>
          <w:rtl/>
        </w:rPr>
        <w:t>או</w:t>
      </w:r>
      <w:r w:rsidRPr="008C2ACA">
        <w:rPr>
          <w:rFonts w:ascii="David" w:hAnsi="David"/>
          <w:rtl/>
        </w:rPr>
        <w:t xml:space="preserve"> </w:t>
      </w:r>
      <w:r w:rsidRPr="008C2ACA">
        <w:rPr>
          <w:rFonts w:ascii="David" w:hAnsi="David" w:hint="eastAsia"/>
          <w:rtl/>
        </w:rPr>
        <w:t>כל</w:t>
      </w:r>
      <w:r w:rsidRPr="008C2ACA">
        <w:rPr>
          <w:rFonts w:ascii="David" w:hAnsi="David"/>
          <w:rtl/>
        </w:rPr>
        <w:t xml:space="preserve"> </w:t>
      </w:r>
      <w:r w:rsidRPr="008C2ACA">
        <w:rPr>
          <w:rFonts w:ascii="David" w:hAnsi="David" w:hint="eastAsia"/>
          <w:rtl/>
        </w:rPr>
        <w:t>מידע</w:t>
      </w:r>
      <w:r w:rsidRPr="008C2ACA">
        <w:rPr>
          <w:rFonts w:ascii="David" w:hAnsi="David"/>
          <w:rtl/>
        </w:rPr>
        <w:t xml:space="preserve"> </w:t>
      </w:r>
      <w:r w:rsidRPr="008C2ACA">
        <w:rPr>
          <w:rFonts w:ascii="David" w:hAnsi="David" w:hint="eastAsia"/>
          <w:rtl/>
        </w:rPr>
        <w:t>נוסף</w:t>
      </w:r>
      <w:r w:rsidRPr="008C2ACA">
        <w:rPr>
          <w:rFonts w:ascii="David" w:hAnsi="David"/>
          <w:rtl/>
        </w:rPr>
        <w:t xml:space="preserve"> </w:t>
      </w:r>
      <w:r w:rsidRPr="008C2ACA">
        <w:rPr>
          <w:rFonts w:ascii="David" w:hAnsi="David" w:hint="eastAsia"/>
          <w:rtl/>
        </w:rPr>
        <w:t>בכתב</w:t>
      </w:r>
      <w:r w:rsidRPr="008C2ACA">
        <w:rPr>
          <w:rFonts w:ascii="David" w:hAnsi="David"/>
          <w:rtl/>
        </w:rPr>
        <w:t xml:space="preserve"> </w:t>
      </w:r>
      <w:r w:rsidRPr="008C2ACA">
        <w:rPr>
          <w:rFonts w:ascii="David" w:hAnsi="David" w:hint="eastAsia"/>
          <w:rtl/>
        </w:rPr>
        <w:t>ובעל</w:t>
      </w:r>
      <w:r w:rsidRPr="008C2ACA">
        <w:rPr>
          <w:rFonts w:ascii="David" w:hAnsi="David"/>
          <w:rtl/>
        </w:rPr>
        <w:t>-</w:t>
      </w:r>
      <w:r w:rsidRPr="008C2ACA">
        <w:rPr>
          <w:rFonts w:ascii="David" w:hAnsi="David" w:hint="eastAsia"/>
          <w:rtl/>
        </w:rPr>
        <w:t>פה</w:t>
      </w:r>
      <w:r w:rsidRPr="008C2ACA">
        <w:rPr>
          <w:rFonts w:ascii="David" w:hAnsi="David"/>
          <w:rtl/>
        </w:rPr>
        <w:t xml:space="preserve"> </w:t>
      </w:r>
      <w:r w:rsidRPr="008C2ACA">
        <w:rPr>
          <w:rFonts w:ascii="David" w:hAnsi="David" w:hint="eastAsia"/>
          <w:rtl/>
        </w:rPr>
        <w:t>או</w:t>
      </w:r>
      <w:r w:rsidRPr="008C2ACA">
        <w:rPr>
          <w:rFonts w:ascii="David" w:hAnsi="David"/>
          <w:rtl/>
        </w:rPr>
        <w:t xml:space="preserve"> </w:t>
      </w:r>
      <w:r w:rsidRPr="008C2ACA">
        <w:rPr>
          <w:rFonts w:ascii="David" w:hAnsi="David" w:hint="eastAsia"/>
          <w:rtl/>
        </w:rPr>
        <w:t>לבקש</w:t>
      </w:r>
      <w:r w:rsidRPr="008C2ACA">
        <w:rPr>
          <w:rFonts w:ascii="David" w:hAnsi="David"/>
          <w:rtl/>
        </w:rPr>
        <w:t xml:space="preserve"> </w:t>
      </w:r>
      <w:r w:rsidRPr="008C2ACA">
        <w:rPr>
          <w:rFonts w:ascii="David" w:hAnsi="David" w:hint="eastAsia"/>
          <w:rtl/>
        </w:rPr>
        <w:t>מה</w:t>
      </w:r>
      <w:r w:rsidRPr="008C2ACA">
        <w:rPr>
          <w:rFonts w:ascii="David" w:hAnsi="David" w:hint="cs"/>
          <w:rtl/>
        </w:rPr>
        <w:t>מציע</w:t>
      </w:r>
      <w:r w:rsidRPr="008C2ACA">
        <w:rPr>
          <w:rFonts w:ascii="David" w:hAnsi="David"/>
          <w:rtl/>
        </w:rPr>
        <w:t xml:space="preserve"> </w:t>
      </w:r>
      <w:r w:rsidRPr="008C2ACA">
        <w:rPr>
          <w:rFonts w:ascii="David" w:hAnsi="David" w:hint="eastAsia"/>
          <w:rtl/>
        </w:rPr>
        <w:t>להעביר</w:t>
      </w:r>
      <w:r w:rsidRPr="008C2ACA">
        <w:rPr>
          <w:rFonts w:ascii="David" w:hAnsi="David"/>
          <w:rtl/>
        </w:rPr>
        <w:t xml:space="preserve"> </w:t>
      </w:r>
      <w:r w:rsidRPr="008C2ACA">
        <w:rPr>
          <w:rFonts w:ascii="David" w:hAnsi="David" w:hint="eastAsia"/>
          <w:rtl/>
        </w:rPr>
        <w:t>מידע</w:t>
      </w:r>
      <w:r w:rsidRPr="008C2ACA">
        <w:rPr>
          <w:rFonts w:ascii="David" w:hAnsi="David"/>
          <w:rtl/>
        </w:rPr>
        <w:t xml:space="preserve"> </w:t>
      </w:r>
      <w:r w:rsidRPr="008C2ACA">
        <w:rPr>
          <w:rFonts w:ascii="David" w:hAnsi="David" w:hint="eastAsia"/>
          <w:rtl/>
        </w:rPr>
        <w:t>כאמור</w:t>
      </w:r>
      <w:r w:rsidRPr="008C2ACA">
        <w:rPr>
          <w:rFonts w:ascii="David" w:hAnsi="David"/>
          <w:rtl/>
        </w:rPr>
        <w:t xml:space="preserve"> </w:t>
      </w:r>
      <w:r w:rsidRPr="008C2ACA">
        <w:rPr>
          <w:rFonts w:ascii="David" w:hAnsi="David" w:hint="eastAsia"/>
          <w:rtl/>
        </w:rPr>
        <w:t>לו</w:t>
      </w:r>
      <w:r w:rsidRPr="008C2ACA">
        <w:rPr>
          <w:rFonts w:ascii="David" w:hAnsi="David" w:hint="cs"/>
          <w:rtl/>
        </w:rPr>
        <w:t>ו</w:t>
      </w:r>
      <w:r w:rsidRPr="008C2ACA">
        <w:rPr>
          <w:rFonts w:ascii="David" w:hAnsi="David" w:hint="eastAsia"/>
          <w:rtl/>
        </w:rPr>
        <w:t>עדת</w:t>
      </w:r>
      <w:r w:rsidRPr="008C2ACA">
        <w:rPr>
          <w:rFonts w:ascii="David" w:hAnsi="David"/>
          <w:rtl/>
        </w:rPr>
        <w:t xml:space="preserve"> </w:t>
      </w:r>
      <w:r w:rsidRPr="008C2ACA">
        <w:rPr>
          <w:rFonts w:ascii="David" w:hAnsi="David" w:hint="eastAsia"/>
          <w:rtl/>
        </w:rPr>
        <w:t>המכרזים</w:t>
      </w:r>
      <w:r w:rsidRPr="008C2ACA">
        <w:rPr>
          <w:rFonts w:ascii="David" w:hAnsi="David"/>
          <w:rtl/>
        </w:rPr>
        <w:t>.</w:t>
      </w:r>
    </w:p>
    <w:p w:rsidR="0040497A" w:rsidRPr="008C2ACA" w:rsidRDefault="0040497A" w:rsidP="00733E1D">
      <w:pPr>
        <w:pStyle w:val="ListParagraph"/>
        <w:numPr>
          <w:ilvl w:val="2"/>
          <w:numId w:val="3"/>
        </w:numPr>
        <w:tabs>
          <w:tab w:val="clear" w:pos="2155"/>
          <w:tab w:val="num" w:pos="1446"/>
        </w:tabs>
        <w:ind w:left="1446"/>
        <w:rPr>
          <w:rFonts w:ascii="David" w:hAnsi="David"/>
          <w:b/>
          <w:bCs/>
        </w:rPr>
      </w:pPr>
      <w:r w:rsidRPr="008C2ACA">
        <w:rPr>
          <w:rFonts w:ascii="David" w:hAnsi="David" w:hint="cs"/>
          <w:b/>
          <w:bCs/>
          <w:rtl/>
        </w:rPr>
        <w:t xml:space="preserve">שתיים עשר (12) </w:t>
      </w:r>
      <w:r w:rsidRPr="008C2ACA">
        <w:rPr>
          <w:rFonts w:ascii="David" w:hAnsi="David" w:hint="eastAsia"/>
          <w:b/>
          <w:bCs/>
          <w:rtl/>
        </w:rPr>
        <w:t>מציעים</w:t>
      </w:r>
      <w:r w:rsidRPr="008C2ACA">
        <w:rPr>
          <w:rFonts w:ascii="David" w:hAnsi="David"/>
          <w:b/>
          <w:bCs/>
          <w:rtl/>
        </w:rPr>
        <w:t xml:space="preserve"> </w:t>
      </w:r>
      <w:r w:rsidRPr="008C2ACA">
        <w:rPr>
          <w:rFonts w:ascii="David" w:hAnsi="David" w:hint="cs"/>
          <w:b/>
          <w:bCs/>
          <w:rtl/>
        </w:rPr>
        <w:t>בעלי הניקוד הגבוה ביותר עבור התבחינים אשר נבחנו עבור השלב הש</w:t>
      </w:r>
      <w:r w:rsidR="00D36CE7">
        <w:rPr>
          <w:rFonts w:ascii="David" w:hAnsi="David" w:hint="cs"/>
          <w:b/>
          <w:bCs/>
          <w:rtl/>
        </w:rPr>
        <w:t>ני</w:t>
      </w:r>
      <w:r w:rsidRPr="008C2ACA">
        <w:rPr>
          <w:rFonts w:ascii="David" w:hAnsi="David" w:hint="cs"/>
          <w:b/>
          <w:bCs/>
          <w:rtl/>
        </w:rPr>
        <w:t xml:space="preserve"> והמפורטים בסעיף </w:t>
      </w:r>
      <w:r w:rsidR="001B753D">
        <w:rPr>
          <w:rFonts w:ascii="David" w:hAnsi="David" w:hint="cs"/>
          <w:b/>
          <w:bCs/>
          <w:rtl/>
        </w:rPr>
        <w:t>21.2-21.3</w:t>
      </w:r>
      <w:r w:rsidRPr="008C2ACA">
        <w:rPr>
          <w:rFonts w:ascii="David" w:hAnsi="David" w:hint="cs"/>
          <w:b/>
          <w:bCs/>
          <w:rtl/>
        </w:rPr>
        <w:t xml:space="preserve"> ככל שיהיו, </w:t>
      </w:r>
      <w:r w:rsidRPr="008C2ACA">
        <w:rPr>
          <w:rFonts w:ascii="David" w:hAnsi="David" w:hint="eastAsia"/>
          <w:b/>
          <w:bCs/>
          <w:rtl/>
        </w:rPr>
        <w:t>יעברו</w:t>
      </w:r>
      <w:r w:rsidRPr="008C2ACA">
        <w:rPr>
          <w:rFonts w:ascii="David" w:hAnsi="David"/>
          <w:b/>
          <w:bCs/>
          <w:rtl/>
        </w:rPr>
        <w:t xml:space="preserve"> </w:t>
      </w:r>
      <w:r w:rsidRPr="008C2ACA">
        <w:rPr>
          <w:rFonts w:ascii="David" w:hAnsi="David" w:hint="eastAsia"/>
          <w:b/>
          <w:bCs/>
          <w:rtl/>
        </w:rPr>
        <w:t>לשלב</w:t>
      </w:r>
      <w:r w:rsidRPr="008C2ACA">
        <w:rPr>
          <w:rFonts w:ascii="David" w:hAnsi="David"/>
          <w:b/>
          <w:bCs/>
          <w:rtl/>
        </w:rPr>
        <w:t xml:space="preserve"> </w:t>
      </w:r>
      <w:r w:rsidR="00D36CE7">
        <w:rPr>
          <w:rFonts w:ascii="David" w:hAnsi="David" w:hint="cs"/>
          <w:b/>
          <w:bCs/>
          <w:rtl/>
        </w:rPr>
        <w:t>השלישי.</w:t>
      </w:r>
    </w:p>
    <w:p w:rsidR="0040497A" w:rsidRPr="008C2ACA" w:rsidRDefault="0040497A" w:rsidP="00733E1D">
      <w:pPr>
        <w:pStyle w:val="ListParagraph"/>
        <w:numPr>
          <w:ilvl w:val="2"/>
          <w:numId w:val="3"/>
        </w:numPr>
        <w:tabs>
          <w:tab w:val="clear" w:pos="2155"/>
          <w:tab w:val="num" w:pos="1446"/>
        </w:tabs>
        <w:ind w:left="1446"/>
        <w:rPr>
          <w:rFonts w:ascii="David" w:hAnsi="David"/>
        </w:rPr>
      </w:pPr>
      <w:r w:rsidRPr="008C2ACA">
        <w:rPr>
          <w:rFonts w:ascii="David" w:hAnsi="David"/>
          <w:rtl/>
        </w:rPr>
        <w:t>ככל שנתגלו טעויות סופר</w:t>
      </w:r>
      <w:r w:rsidRPr="008C2ACA">
        <w:rPr>
          <w:rFonts w:ascii="David" w:hAnsi="David" w:hint="cs"/>
          <w:rtl/>
        </w:rPr>
        <w:t xml:space="preserve">, </w:t>
      </w:r>
      <w:r w:rsidRPr="008C2ACA">
        <w:rPr>
          <w:rFonts w:ascii="David" w:hAnsi="David"/>
          <w:rtl/>
        </w:rPr>
        <w:t>טעויות אריתמטיות</w:t>
      </w:r>
      <w:r w:rsidRPr="008C2ACA">
        <w:rPr>
          <w:rFonts w:ascii="David" w:hAnsi="David" w:hint="cs"/>
          <w:rtl/>
        </w:rPr>
        <w:t xml:space="preserve"> וטעויות דומות אחרות שוועדת המכרזים מצאה לנכון לתקנן</w:t>
      </w:r>
      <w:r w:rsidRPr="008C2ACA">
        <w:rPr>
          <w:rFonts w:ascii="David" w:hAnsi="David"/>
          <w:rtl/>
        </w:rPr>
        <w:t>, רשא</w:t>
      </w:r>
      <w:r w:rsidRPr="008C2ACA">
        <w:rPr>
          <w:rFonts w:ascii="David" w:hAnsi="David" w:hint="cs"/>
          <w:rtl/>
        </w:rPr>
        <w:t>ית אך לא חייבת</w:t>
      </w:r>
      <w:r w:rsidRPr="008C2ACA">
        <w:rPr>
          <w:rFonts w:ascii="David" w:hAnsi="David"/>
          <w:rtl/>
        </w:rPr>
        <w:t xml:space="preserve"> </w:t>
      </w:r>
      <w:r w:rsidRPr="008C2ACA">
        <w:rPr>
          <w:rFonts w:ascii="David" w:hAnsi="David" w:hint="cs"/>
          <w:rtl/>
        </w:rPr>
        <w:t>הוועדה</w:t>
      </w:r>
      <w:r w:rsidRPr="008C2ACA">
        <w:rPr>
          <w:rFonts w:ascii="David" w:hAnsi="David"/>
          <w:rtl/>
        </w:rPr>
        <w:t xml:space="preserve"> לתקן אותן תוך מתן הודעה למציע.</w:t>
      </w:r>
    </w:p>
    <w:p w:rsidR="0040497A" w:rsidRPr="008C2ACA" w:rsidRDefault="0040497A" w:rsidP="00733E1D">
      <w:pPr>
        <w:pStyle w:val="111"/>
        <w:numPr>
          <w:ilvl w:val="0"/>
          <w:numId w:val="0"/>
        </w:numPr>
        <w:ind w:left="1287" w:hanging="720"/>
        <w:rPr>
          <w:rFonts w:cs="David"/>
          <w:u w:val="single"/>
        </w:rPr>
      </w:pPr>
    </w:p>
    <w:p w:rsidR="0040497A" w:rsidRPr="008C2ACA" w:rsidRDefault="0040497A" w:rsidP="001723A2">
      <w:pPr>
        <w:pStyle w:val="ListParagraph"/>
        <w:numPr>
          <w:ilvl w:val="1"/>
          <w:numId w:val="3"/>
        </w:numPr>
        <w:tabs>
          <w:tab w:val="clear" w:pos="1464"/>
          <w:tab w:val="num" w:pos="755"/>
        </w:tabs>
        <w:ind w:left="755"/>
        <w:rPr>
          <w:rFonts w:ascii="David" w:hAnsi="David"/>
          <w:u w:val="single"/>
        </w:rPr>
      </w:pPr>
      <w:r w:rsidRPr="008C2ACA">
        <w:rPr>
          <w:rFonts w:ascii="David" w:hAnsi="David" w:hint="eastAsia"/>
          <w:u w:val="single"/>
          <w:rtl/>
        </w:rPr>
        <w:t>שלב</w:t>
      </w:r>
      <w:r w:rsidRPr="008C2ACA">
        <w:rPr>
          <w:rFonts w:ascii="David" w:hAnsi="David"/>
          <w:u w:val="single"/>
          <w:rtl/>
        </w:rPr>
        <w:t xml:space="preserve"> </w:t>
      </w:r>
      <w:r w:rsidR="00201EF4" w:rsidRPr="008C2ACA">
        <w:rPr>
          <w:rFonts w:ascii="David" w:hAnsi="David" w:hint="cs"/>
          <w:u w:val="single"/>
          <w:rtl/>
        </w:rPr>
        <w:t>שלישי</w:t>
      </w:r>
      <w:r w:rsidR="00201EF4" w:rsidRPr="008C2ACA">
        <w:rPr>
          <w:rFonts w:ascii="David" w:hAnsi="David"/>
          <w:u w:val="single"/>
          <w:rtl/>
        </w:rPr>
        <w:t xml:space="preserve"> </w:t>
      </w:r>
      <w:r w:rsidRPr="008C2ACA">
        <w:rPr>
          <w:rFonts w:ascii="David" w:hAnsi="David"/>
          <w:u w:val="single"/>
          <w:rtl/>
        </w:rPr>
        <w:t xml:space="preserve">– </w:t>
      </w:r>
      <w:r w:rsidRPr="008C2ACA">
        <w:rPr>
          <w:rFonts w:ascii="David" w:hAnsi="David" w:hint="cs"/>
          <w:u w:val="single"/>
          <w:rtl/>
        </w:rPr>
        <w:t>בחינת ההמלצות, הצגת מקרה בוחן וקיום ראיון (35%):</w:t>
      </w:r>
    </w:p>
    <w:p w:rsidR="0040497A" w:rsidRPr="008C2ACA" w:rsidRDefault="0040497A" w:rsidP="00733E1D">
      <w:pPr>
        <w:pStyle w:val="ListParagraph"/>
        <w:numPr>
          <w:ilvl w:val="2"/>
          <w:numId w:val="3"/>
        </w:numPr>
        <w:tabs>
          <w:tab w:val="clear" w:pos="2155"/>
          <w:tab w:val="num" w:pos="1446"/>
        </w:tabs>
        <w:ind w:left="1446"/>
        <w:rPr>
          <w:rFonts w:ascii="David" w:hAnsi="David"/>
          <w:rtl/>
        </w:rPr>
      </w:pPr>
      <w:bookmarkStart w:id="104" w:name="_Toc411430875"/>
      <w:bookmarkStart w:id="105" w:name="_Toc411431499"/>
      <w:r w:rsidRPr="008C2ACA">
        <w:rPr>
          <w:rFonts w:ascii="David" w:hAnsi="David" w:hint="cs"/>
          <w:rtl/>
        </w:rPr>
        <w:t>עד שניים עשר מציעים שיעברו לשלב זה</w:t>
      </w:r>
      <w:r w:rsidRPr="008C2ACA">
        <w:rPr>
          <w:rFonts w:ascii="David" w:hAnsi="David"/>
          <w:rtl/>
        </w:rPr>
        <w:t xml:space="preserve"> </w:t>
      </w:r>
      <w:r w:rsidRPr="008C2ACA">
        <w:rPr>
          <w:rFonts w:ascii="David" w:hAnsi="David" w:hint="eastAsia"/>
          <w:rtl/>
        </w:rPr>
        <w:t>יזומנו</w:t>
      </w:r>
      <w:r w:rsidRPr="008C2ACA">
        <w:rPr>
          <w:rFonts w:ascii="David" w:hAnsi="David"/>
          <w:rtl/>
        </w:rPr>
        <w:t xml:space="preserve"> ל</w:t>
      </w:r>
      <w:r w:rsidRPr="008C2ACA">
        <w:rPr>
          <w:rFonts w:ascii="David" w:hAnsi="David" w:hint="eastAsia"/>
          <w:rtl/>
        </w:rPr>
        <w:t>ראיון</w:t>
      </w:r>
      <w:r w:rsidRPr="008C2ACA">
        <w:rPr>
          <w:rFonts w:ascii="David" w:hAnsi="David" w:hint="cs"/>
          <w:rtl/>
        </w:rPr>
        <w:t xml:space="preserve"> עם עורך המכרז</w:t>
      </w:r>
      <w:r w:rsidRPr="008C2ACA">
        <w:rPr>
          <w:rFonts w:ascii="David" w:hAnsi="David"/>
          <w:rtl/>
        </w:rPr>
        <w:t>.</w:t>
      </w:r>
    </w:p>
    <w:p w:rsidR="0040497A" w:rsidRPr="008C2ACA" w:rsidRDefault="0040497A" w:rsidP="00733E1D">
      <w:pPr>
        <w:pStyle w:val="ListParagraph"/>
        <w:numPr>
          <w:ilvl w:val="2"/>
          <w:numId w:val="3"/>
        </w:numPr>
        <w:tabs>
          <w:tab w:val="clear" w:pos="2155"/>
          <w:tab w:val="num" w:pos="1446"/>
        </w:tabs>
        <w:ind w:left="1446"/>
        <w:rPr>
          <w:rFonts w:ascii="David" w:hAnsi="David"/>
        </w:rPr>
      </w:pPr>
      <w:r w:rsidRPr="008C2ACA">
        <w:rPr>
          <w:rFonts w:ascii="David" w:hAnsi="David" w:hint="cs"/>
          <w:rtl/>
        </w:rPr>
        <w:t>בחינת המלצות</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טרם קיום הריאיו</w:t>
      </w:r>
      <w:r w:rsidRPr="008C2ACA">
        <w:rPr>
          <w:rFonts w:ascii="David" w:hAnsi="David" w:hint="eastAsia"/>
          <w:rtl/>
        </w:rPr>
        <w:t>ן</w:t>
      </w:r>
      <w:r w:rsidRPr="008C2ACA">
        <w:rPr>
          <w:rFonts w:ascii="David" w:hAnsi="David" w:hint="cs"/>
          <w:rtl/>
        </w:rPr>
        <w:t xml:space="preserve"> תבוצע פנייה לשלושה לקוחות לפחות מתוך רשימת הממליצים שניתנה על ידי המציע לקבלת חוות דעתם על המציע. הניקוד המקסימאלי לחלק של בחינת הממליצים הינו 5% (מתוך 100% סה"כ הניקוד במכרז). </w:t>
      </w:r>
    </w:p>
    <w:p w:rsidR="0040497A" w:rsidRPr="008C2ACA" w:rsidRDefault="0040497A" w:rsidP="00733E1D">
      <w:pPr>
        <w:pStyle w:val="ListParagraph"/>
        <w:numPr>
          <w:ilvl w:val="3"/>
          <w:numId w:val="3"/>
        </w:numPr>
        <w:tabs>
          <w:tab w:val="clear" w:pos="3091"/>
          <w:tab w:val="num" w:pos="2382"/>
        </w:tabs>
        <w:ind w:left="2382"/>
        <w:rPr>
          <w:rFonts w:ascii="David" w:hAnsi="David"/>
          <w:rtl/>
        </w:rPr>
      </w:pPr>
      <w:r w:rsidRPr="008C2ACA">
        <w:rPr>
          <w:rFonts w:ascii="David" w:hAnsi="David" w:hint="cs"/>
          <w:rtl/>
        </w:rPr>
        <w:t>על אנשי הקשר להכיר לעומק את עבודת המציע כדי לספק מידע ראוי על עבודת המציע. יודגש כי, עורך המכרז לא יהיה מחויב להראות למציע את חוות הדעת</w:t>
      </w:r>
      <w:r w:rsidRPr="008C2ACA">
        <w:rPr>
          <w:rFonts w:ascii="David" w:hAnsi="David"/>
        </w:rPr>
        <w:t xml:space="preserve"> </w:t>
      </w:r>
      <w:r w:rsidRPr="008C2ACA">
        <w:rPr>
          <w:rFonts w:ascii="David" w:hAnsi="David" w:hint="cs"/>
          <w:rtl/>
        </w:rPr>
        <w:t>שנאספה על ידו מהלקוחות.</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הפרמטרים לניקוד חוות הדעת הם כדלקמן:</w:t>
      </w:r>
    </w:p>
    <w:tbl>
      <w:tblPr>
        <w:tblStyle w:val="TableGrid"/>
        <w:bidiVisual/>
        <w:tblW w:w="0" w:type="auto"/>
        <w:tblInd w:w="2255" w:type="dxa"/>
        <w:tblLook w:val="04A0" w:firstRow="1" w:lastRow="0" w:firstColumn="1" w:lastColumn="0" w:noHBand="0" w:noVBand="1"/>
      </w:tblPr>
      <w:tblGrid>
        <w:gridCol w:w="3523"/>
        <w:gridCol w:w="2524"/>
      </w:tblGrid>
      <w:tr w:rsidR="0040497A" w:rsidRPr="008C2ACA" w:rsidTr="00733E1D">
        <w:tc>
          <w:tcPr>
            <w:tcW w:w="4390" w:type="dxa"/>
            <w:shd w:val="clear" w:color="auto" w:fill="D9D9D9" w:themeFill="background1" w:themeFillShade="D9"/>
          </w:tcPr>
          <w:p w:rsidR="0040497A" w:rsidRPr="008C2ACA" w:rsidRDefault="0040497A" w:rsidP="00550DAB">
            <w:pPr>
              <w:pStyle w:val="111"/>
              <w:numPr>
                <w:ilvl w:val="0"/>
                <w:numId w:val="0"/>
              </w:numPr>
              <w:rPr>
                <w:rFonts w:cs="David"/>
                <w:b/>
                <w:bCs/>
                <w:rtl/>
              </w:rPr>
            </w:pPr>
            <w:bookmarkStart w:id="106" w:name="_Hlk516489538"/>
            <w:r w:rsidRPr="008C2ACA">
              <w:rPr>
                <w:rFonts w:cs="David" w:hint="cs"/>
                <w:b/>
                <w:bCs/>
                <w:rtl/>
              </w:rPr>
              <w:t>פרמטר</w:t>
            </w:r>
          </w:p>
        </w:tc>
        <w:tc>
          <w:tcPr>
            <w:tcW w:w="2977"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r w:rsidRPr="008C2ACA">
              <w:rPr>
                <w:rFonts w:cs="David" w:hint="cs"/>
                <w:b/>
                <w:bCs/>
                <w:rtl/>
              </w:rPr>
              <w:t>סה"כ ניקוד מאקסימאלי לכל פרמטר</w:t>
            </w:r>
          </w:p>
        </w:tc>
      </w:tr>
      <w:tr w:rsidR="0040497A" w:rsidRPr="008C2ACA" w:rsidTr="00733E1D">
        <w:tc>
          <w:tcPr>
            <w:tcW w:w="4390"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הערכת איכות המציע וצוותו (מקצועיות, אמינות)</w:t>
            </w:r>
          </w:p>
        </w:tc>
        <w:tc>
          <w:tcPr>
            <w:tcW w:w="2977"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2%</w:t>
            </w:r>
          </w:p>
        </w:tc>
      </w:tr>
      <w:tr w:rsidR="0040497A" w:rsidRPr="008C2ACA" w:rsidTr="00733E1D">
        <w:tc>
          <w:tcPr>
            <w:tcW w:w="4390"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lastRenderedPageBreak/>
              <w:t>זמינות ושירותיות</w:t>
            </w:r>
          </w:p>
        </w:tc>
        <w:tc>
          <w:tcPr>
            <w:tcW w:w="2977"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2%</w:t>
            </w:r>
          </w:p>
        </w:tc>
      </w:tr>
      <w:tr w:rsidR="0040497A" w:rsidRPr="008C2ACA" w:rsidTr="00733E1D">
        <w:tc>
          <w:tcPr>
            <w:tcW w:w="4390"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 xml:space="preserve">עמידה בלוחות זמנים, יעדים ותפוקות </w:t>
            </w:r>
          </w:p>
        </w:tc>
        <w:tc>
          <w:tcPr>
            <w:tcW w:w="2977"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1%</w:t>
            </w:r>
          </w:p>
        </w:tc>
      </w:tr>
      <w:tr w:rsidR="0040497A" w:rsidRPr="008C2ACA" w:rsidTr="00733E1D">
        <w:tc>
          <w:tcPr>
            <w:tcW w:w="4390"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סה"כ</w:t>
            </w:r>
          </w:p>
        </w:tc>
        <w:tc>
          <w:tcPr>
            <w:tcW w:w="2977"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 xml:space="preserve">5% </w:t>
            </w:r>
          </w:p>
          <w:p w:rsidR="0040497A" w:rsidRPr="008C2ACA" w:rsidRDefault="0040497A" w:rsidP="00550DAB">
            <w:pPr>
              <w:pStyle w:val="111"/>
              <w:numPr>
                <w:ilvl w:val="0"/>
                <w:numId w:val="0"/>
              </w:numPr>
              <w:jc w:val="center"/>
              <w:rPr>
                <w:rFonts w:cs="David"/>
                <w:rtl/>
              </w:rPr>
            </w:pPr>
            <w:r w:rsidRPr="008C2ACA">
              <w:rPr>
                <w:rFonts w:cs="David" w:hint="cs"/>
                <w:rtl/>
              </w:rPr>
              <w:t>(מתוך 100% הניקוד במכרז)</w:t>
            </w:r>
          </w:p>
        </w:tc>
      </w:tr>
    </w:tbl>
    <w:p w:rsidR="0040497A" w:rsidRPr="008C2ACA" w:rsidRDefault="0040497A" w:rsidP="00733E1D">
      <w:pPr>
        <w:pStyle w:val="ListParagraph"/>
        <w:numPr>
          <w:ilvl w:val="2"/>
          <w:numId w:val="3"/>
        </w:numPr>
        <w:tabs>
          <w:tab w:val="clear" w:pos="2155"/>
          <w:tab w:val="num" w:pos="1446"/>
        </w:tabs>
        <w:ind w:left="1446"/>
        <w:rPr>
          <w:rFonts w:ascii="David" w:hAnsi="David"/>
          <w:b/>
          <w:bCs/>
          <w:u w:val="single"/>
          <w:rtl/>
        </w:rPr>
      </w:pPr>
      <w:bookmarkStart w:id="107" w:name="_Toc438137708"/>
      <w:bookmarkEnd w:id="106"/>
      <w:r w:rsidRPr="008C2ACA">
        <w:rPr>
          <w:rFonts w:ascii="David" w:hAnsi="David" w:hint="cs"/>
          <w:b/>
          <w:bCs/>
          <w:u w:val="single"/>
          <w:rtl/>
        </w:rPr>
        <w:t>מקרה</w:t>
      </w:r>
      <w:r w:rsidRPr="008C2ACA">
        <w:rPr>
          <w:rFonts w:ascii="David" w:hAnsi="David"/>
          <w:b/>
          <w:bCs/>
          <w:u w:val="single"/>
          <w:rtl/>
        </w:rPr>
        <w:t xml:space="preserve"> </w:t>
      </w:r>
      <w:r w:rsidRPr="008C2ACA">
        <w:rPr>
          <w:rFonts w:ascii="David" w:hAnsi="David" w:hint="cs"/>
          <w:b/>
          <w:bCs/>
          <w:u w:val="single"/>
          <w:rtl/>
        </w:rPr>
        <w:t>בוחן</w:t>
      </w:r>
      <w:bookmarkEnd w:id="107"/>
    </w:p>
    <w:p w:rsidR="0040497A" w:rsidRPr="008C2ACA" w:rsidRDefault="004D62AC" w:rsidP="00733E1D">
      <w:pPr>
        <w:pStyle w:val="ListParagraph"/>
        <w:numPr>
          <w:ilvl w:val="3"/>
          <w:numId w:val="3"/>
        </w:numPr>
        <w:tabs>
          <w:tab w:val="clear" w:pos="3091"/>
          <w:tab w:val="num" w:pos="2382"/>
        </w:tabs>
        <w:ind w:left="2382"/>
        <w:rPr>
          <w:rFonts w:ascii="David" w:hAnsi="David"/>
        </w:rPr>
      </w:pPr>
      <w:r>
        <w:rPr>
          <w:rFonts w:ascii="David" w:hAnsi="David" w:hint="cs"/>
          <w:rtl/>
        </w:rPr>
        <w:t>72</w:t>
      </w:r>
      <w:r w:rsidRPr="008C2ACA">
        <w:rPr>
          <w:rFonts w:ascii="David" w:hAnsi="David" w:hint="cs"/>
          <w:rtl/>
        </w:rPr>
        <w:t xml:space="preserve"> </w:t>
      </w:r>
      <w:r w:rsidR="0040497A" w:rsidRPr="008C2ACA">
        <w:rPr>
          <w:rFonts w:ascii="David" w:hAnsi="David" w:hint="cs"/>
          <w:rtl/>
        </w:rPr>
        <w:t>שעות טרם הריאיון עם הצוות המוצע יישלח לאיש הקשר של המציע מקרה בוחן המציג צורך מסוים של גוף ממשלתי לייעוץ בנושא ניהול סיכונים תפעוליים. צוות המציע יידרש להציג תכנית עבודה המציעה מתווה ותוכנית לביצוע העבודה בגוף הממשלתי, ולפי פורמט שיחליט עליו עורך המכרז. המיומנויות שיידרשו לצורך הצגת מקרה הבוחן הן שימוש בידע המקצועי ובמתודולוגיי</w:t>
      </w:r>
      <w:r w:rsidR="0040497A" w:rsidRPr="008C2ACA">
        <w:rPr>
          <w:rFonts w:ascii="David" w:hAnsi="David" w:hint="eastAsia"/>
          <w:rtl/>
        </w:rPr>
        <w:t>ת</w:t>
      </w:r>
      <w:r w:rsidR="0040497A" w:rsidRPr="008C2ACA">
        <w:rPr>
          <w:rFonts w:ascii="David" w:hAnsi="David" w:hint="cs"/>
          <w:rtl/>
        </w:rPr>
        <w:t xml:space="preserve"> העבודה </w:t>
      </w:r>
      <w:r w:rsidR="008D36F0">
        <w:rPr>
          <w:rFonts w:ascii="David" w:hAnsi="David" w:hint="cs"/>
          <w:rtl/>
        </w:rPr>
        <w:t>ש</w:t>
      </w:r>
      <w:r w:rsidR="0040497A" w:rsidRPr="008C2ACA">
        <w:rPr>
          <w:rFonts w:ascii="David" w:hAnsi="David" w:hint="cs"/>
          <w:rtl/>
        </w:rPr>
        <w:t>ל המציע לצורך הצגת דרכי הפעולה לביצוע עבודת הייעוץ. הגשת מקרה הבוחן על ידי נציגי המציע תעשה ביום הריאיון ע"י הצגה פרונטלית בפני וועדת המכרזים או מי מטעמה.</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יודגש כי לכל אחד מצוותי המציעים השונים יוצג מקרה בוחן זהה, אשר ייכתב מראש בטרם תפתח תיבת המכרזים.</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הפרמטרים לניקוד מקרה הבוחן:</w:t>
      </w:r>
    </w:p>
    <w:tbl>
      <w:tblPr>
        <w:tblStyle w:val="TableGrid"/>
        <w:bidiVisual/>
        <w:tblW w:w="0" w:type="auto"/>
        <w:tblInd w:w="2505" w:type="dxa"/>
        <w:tblLook w:val="04A0" w:firstRow="1" w:lastRow="0" w:firstColumn="1" w:lastColumn="0" w:noHBand="0" w:noVBand="1"/>
      </w:tblPr>
      <w:tblGrid>
        <w:gridCol w:w="3104"/>
        <w:gridCol w:w="2693"/>
      </w:tblGrid>
      <w:tr w:rsidR="0040497A" w:rsidRPr="008C2ACA" w:rsidTr="00B078F2">
        <w:tc>
          <w:tcPr>
            <w:tcW w:w="3104" w:type="dxa"/>
            <w:shd w:val="clear" w:color="auto" w:fill="D9D9D9" w:themeFill="background1" w:themeFillShade="D9"/>
          </w:tcPr>
          <w:p w:rsidR="0040497A" w:rsidRPr="008C2ACA" w:rsidRDefault="0040497A" w:rsidP="00550DAB">
            <w:pPr>
              <w:pStyle w:val="111"/>
              <w:numPr>
                <w:ilvl w:val="0"/>
                <w:numId w:val="0"/>
              </w:numPr>
              <w:rPr>
                <w:rFonts w:cs="David"/>
                <w:b/>
                <w:bCs/>
                <w:rtl/>
              </w:rPr>
            </w:pPr>
            <w:r w:rsidRPr="008C2ACA">
              <w:rPr>
                <w:rFonts w:cs="David" w:hint="cs"/>
                <w:b/>
                <w:bCs/>
                <w:rtl/>
              </w:rPr>
              <w:t>פרמטר</w:t>
            </w:r>
          </w:p>
        </w:tc>
        <w:tc>
          <w:tcPr>
            <w:tcW w:w="2693" w:type="dxa"/>
            <w:shd w:val="clear" w:color="auto" w:fill="D9D9D9" w:themeFill="background1" w:themeFillShade="D9"/>
          </w:tcPr>
          <w:p w:rsidR="0040497A" w:rsidRPr="008C2ACA" w:rsidRDefault="0040497A" w:rsidP="00550DAB">
            <w:pPr>
              <w:pStyle w:val="111"/>
              <w:numPr>
                <w:ilvl w:val="0"/>
                <w:numId w:val="0"/>
              </w:numPr>
              <w:jc w:val="center"/>
              <w:rPr>
                <w:rFonts w:cs="David"/>
                <w:b/>
                <w:bCs/>
                <w:rtl/>
              </w:rPr>
            </w:pPr>
            <w:r w:rsidRPr="008C2ACA">
              <w:rPr>
                <w:rFonts w:cs="David" w:hint="cs"/>
                <w:b/>
                <w:bCs/>
                <w:rtl/>
              </w:rPr>
              <w:t>סה"כ ניקוד מקסימאלי לכל פרמטר</w:t>
            </w:r>
          </w:p>
        </w:tc>
      </w:tr>
      <w:tr w:rsidR="0040497A" w:rsidRPr="008C2ACA" w:rsidTr="00B078F2">
        <w:tc>
          <w:tcPr>
            <w:tcW w:w="3104"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הצגת רמה גבוהה של מיומנות/ידע מקצועי/ מתודולוגיית עבודה</w:t>
            </w:r>
          </w:p>
        </w:tc>
        <w:tc>
          <w:tcPr>
            <w:tcW w:w="2693"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B078F2">
        <w:tc>
          <w:tcPr>
            <w:tcW w:w="3104"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הצגת מתווה פתרון אפקטיבי</w:t>
            </w:r>
          </w:p>
        </w:tc>
        <w:tc>
          <w:tcPr>
            <w:tcW w:w="2693"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B078F2">
        <w:tc>
          <w:tcPr>
            <w:tcW w:w="3104"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 xml:space="preserve">התרשמות כללית ממתווה הפתרון </w:t>
            </w:r>
          </w:p>
        </w:tc>
        <w:tc>
          <w:tcPr>
            <w:tcW w:w="2693"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4%</w:t>
            </w:r>
          </w:p>
        </w:tc>
      </w:tr>
      <w:tr w:rsidR="0040497A" w:rsidRPr="008C2ACA" w:rsidTr="00B078F2">
        <w:tc>
          <w:tcPr>
            <w:tcW w:w="3104"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סה"כ</w:t>
            </w:r>
          </w:p>
        </w:tc>
        <w:tc>
          <w:tcPr>
            <w:tcW w:w="2693"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 xml:space="preserve">12% </w:t>
            </w:r>
          </w:p>
          <w:p w:rsidR="004D62AC" w:rsidRPr="008C2ACA" w:rsidRDefault="0040497A" w:rsidP="004D62AC">
            <w:pPr>
              <w:pStyle w:val="111"/>
              <w:numPr>
                <w:ilvl w:val="0"/>
                <w:numId w:val="0"/>
              </w:numPr>
              <w:jc w:val="center"/>
              <w:rPr>
                <w:rFonts w:cs="David"/>
                <w:rtl/>
              </w:rPr>
            </w:pPr>
            <w:r w:rsidRPr="008C2ACA">
              <w:rPr>
                <w:rFonts w:cs="David" w:hint="cs"/>
                <w:rtl/>
              </w:rPr>
              <w:t>(מתוך 100% הניקוד במכרז)</w:t>
            </w:r>
          </w:p>
        </w:tc>
      </w:tr>
    </w:tbl>
    <w:p w:rsidR="004D62AC" w:rsidRPr="008C2ACA" w:rsidRDefault="00402CDE" w:rsidP="00670666">
      <w:pPr>
        <w:pStyle w:val="ListParagraph"/>
        <w:numPr>
          <w:ilvl w:val="3"/>
          <w:numId w:val="3"/>
        </w:numPr>
        <w:tabs>
          <w:tab w:val="clear" w:pos="3091"/>
          <w:tab w:val="num" w:pos="2382"/>
        </w:tabs>
        <w:ind w:left="2382"/>
      </w:pPr>
      <w:r>
        <w:rPr>
          <w:rFonts w:hint="cs"/>
          <w:rtl/>
        </w:rPr>
        <w:t>מצגות שיוצגו במהלך הריאיון יועברו במייל לוועדת המכרזים  עד 24 שעות טרם קיום הריאיון.</w:t>
      </w:r>
    </w:p>
    <w:p w:rsidR="0040497A" w:rsidRPr="008C2ACA" w:rsidRDefault="0040497A" w:rsidP="00733E1D">
      <w:pPr>
        <w:pStyle w:val="ListParagraph"/>
        <w:numPr>
          <w:ilvl w:val="2"/>
          <w:numId w:val="3"/>
        </w:numPr>
        <w:tabs>
          <w:tab w:val="clear" w:pos="2155"/>
          <w:tab w:val="num" w:pos="1446"/>
        </w:tabs>
        <w:ind w:left="1446"/>
        <w:rPr>
          <w:rFonts w:ascii="David" w:hAnsi="David"/>
          <w:b/>
          <w:bCs/>
          <w:u w:val="single"/>
          <w:rtl/>
        </w:rPr>
      </w:pPr>
      <w:r w:rsidRPr="008C2ACA">
        <w:rPr>
          <w:rFonts w:ascii="David" w:hAnsi="David" w:hint="cs"/>
          <w:b/>
          <w:bCs/>
          <w:u w:val="single"/>
          <w:rtl/>
        </w:rPr>
        <w:t>ראיון</w:t>
      </w:r>
    </w:p>
    <w:p w:rsidR="00130377" w:rsidRPr="00C521BB" w:rsidRDefault="00130377" w:rsidP="00C521BB">
      <w:pPr>
        <w:pStyle w:val="ListParagraph"/>
        <w:numPr>
          <w:ilvl w:val="3"/>
          <w:numId w:val="3"/>
        </w:numPr>
        <w:tabs>
          <w:tab w:val="clear" w:pos="3091"/>
          <w:tab w:val="num" w:pos="2382"/>
        </w:tabs>
        <w:ind w:left="2382"/>
        <w:rPr>
          <w:rFonts w:ascii="David" w:hAnsi="David"/>
        </w:rPr>
      </w:pPr>
      <w:r>
        <w:rPr>
          <w:rFonts w:ascii="David" w:hAnsi="David" w:hint="cs"/>
          <w:rtl/>
        </w:rPr>
        <w:t xml:space="preserve">  </w:t>
      </w:r>
      <w:r w:rsidRPr="00C521BB">
        <w:rPr>
          <w:rFonts w:ascii="David" w:hAnsi="David" w:hint="eastAsia"/>
          <w:rtl/>
        </w:rPr>
        <w:t>במסגרת</w:t>
      </w:r>
      <w:r w:rsidRPr="00C521BB">
        <w:rPr>
          <w:rFonts w:ascii="David" w:hAnsi="David"/>
          <w:rtl/>
        </w:rPr>
        <w:t xml:space="preserve"> הגשת ההצעה המציע יצרף  </w:t>
      </w:r>
      <w:r w:rsidRPr="00C521BB">
        <w:rPr>
          <w:rFonts w:ascii="David" w:hAnsi="David" w:hint="eastAsia"/>
          <w:rtl/>
        </w:rPr>
        <w:t>מסמך</w:t>
      </w:r>
      <w:r w:rsidRPr="00C521BB">
        <w:rPr>
          <w:rFonts w:ascii="David" w:hAnsi="David"/>
          <w:rtl/>
        </w:rPr>
        <w:t xml:space="preserve"> </w:t>
      </w:r>
      <w:r w:rsidRPr="00C521BB">
        <w:rPr>
          <w:rFonts w:ascii="David" w:hAnsi="David" w:hint="eastAsia"/>
          <w:rtl/>
        </w:rPr>
        <w:t>המציג</w:t>
      </w:r>
      <w:r w:rsidRPr="00C521BB">
        <w:rPr>
          <w:rFonts w:ascii="David" w:hAnsi="David"/>
          <w:rtl/>
        </w:rPr>
        <w:t xml:space="preserve"> </w:t>
      </w:r>
      <w:r w:rsidRPr="00C521BB">
        <w:rPr>
          <w:rFonts w:ascii="David" w:hAnsi="David" w:hint="eastAsia"/>
          <w:rtl/>
        </w:rPr>
        <w:t>את</w:t>
      </w:r>
      <w:r w:rsidRPr="00C521BB">
        <w:rPr>
          <w:rFonts w:ascii="David" w:hAnsi="David"/>
          <w:rtl/>
        </w:rPr>
        <w:t xml:space="preserve"> </w:t>
      </w:r>
      <w:r w:rsidRPr="00C521BB">
        <w:rPr>
          <w:rFonts w:ascii="David" w:hAnsi="David" w:hint="eastAsia"/>
          <w:rtl/>
        </w:rPr>
        <w:t>מתודולוגיית</w:t>
      </w:r>
      <w:r w:rsidRPr="00C521BB">
        <w:rPr>
          <w:rFonts w:ascii="David" w:hAnsi="David"/>
          <w:rtl/>
        </w:rPr>
        <w:t xml:space="preserve"> העבודה של</w:t>
      </w:r>
      <w:r w:rsidRPr="00C521BB">
        <w:rPr>
          <w:rFonts w:ascii="David" w:hAnsi="David" w:hint="eastAsia"/>
          <w:rtl/>
        </w:rPr>
        <w:t>ו</w:t>
      </w:r>
      <w:r w:rsidRPr="00C521BB">
        <w:rPr>
          <w:rFonts w:ascii="David" w:hAnsi="David"/>
          <w:rtl/>
        </w:rPr>
        <w:t xml:space="preserve"> לצורך הצגת דרכי הפעולה לביצוע עבודת י</w:t>
      </w:r>
      <w:r w:rsidR="00985B95">
        <w:rPr>
          <w:rFonts w:ascii="David" w:hAnsi="David" w:hint="cs"/>
          <w:rtl/>
        </w:rPr>
        <w:t>י</w:t>
      </w:r>
      <w:r w:rsidRPr="00C521BB">
        <w:rPr>
          <w:rFonts w:ascii="David" w:hAnsi="David"/>
          <w:rtl/>
        </w:rPr>
        <w:t>עוץ בניהול סיכונים</w:t>
      </w:r>
      <w:bookmarkStart w:id="108" w:name="_GoBack"/>
      <w:r w:rsidR="00C75F86">
        <w:rPr>
          <w:rFonts w:ascii="David" w:hAnsi="David" w:hint="cs"/>
          <w:rtl/>
        </w:rPr>
        <w:t xml:space="preserve"> תפעוליים</w:t>
      </w:r>
      <w:bookmarkEnd w:id="108"/>
      <w:r w:rsidRPr="00C521BB">
        <w:rPr>
          <w:rFonts w:ascii="David" w:hAnsi="David"/>
          <w:rtl/>
        </w:rPr>
        <w:t xml:space="preserve">, </w:t>
      </w:r>
      <w:r w:rsidRPr="00C521BB">
        <w:rPr>
          <w:rFonts w:ascii="David" w:hAnsi="David" w:hint="eastAsia"/>
          <w:rtl/>
        </w:rPr>
        <w:t>המסמך</w:t>
      </w:r>
      <w:r w:rsidRPr="00C521BB">
        <w:rPr>
          <w:rFonts w:ascii="David" w:hAnsi="David"/>
          <w:rtl/>
        </w:rPr>
        <w:t xml:space="preserve"> </w:t>
      </w:r>
      <w:r w:rsidRPr="00C521BB">
        <w:rPr>
          <w:rFonts w:ascii="David" w:hAnsi="David" w:hint="eastAsia"/>
          <w:rtl/>
        </w:rPr>
        <w:t>לא</w:t>
      </w:r>
      <w:r w:rsidRPr="00C521BB">
        <w:rPr>
          <w:rFonts w:ascii="David" w:hAnsi="David"/>
          <w:rtl/>
        </w:rPr>
        <w:t xml:space="preserve"> </w:t>
      </w:r>
      <w:r w:rsidRPr="00C521BB">
        <w:rPr>
          <w:rFonts w:ascii="David" w:hAnsi="David" w:hint="eastAsia"/>
          <w:rtl/>
        </w:rPr>
        <w:t>יעלה</w:t>
      </w:r>
      <w:r w:rsidRPr="00C521BB">
        <w:rPr>
          <w:rFonts w:ascii="David" w:hAnsi="David"/>
          <w:rtl/>
        </w:rPr>
        <w:t xml:space="preserve"> על </w:t>
      </w:r>
      <w:r w:rsidRPr="00C521BB">
        <w:rPr>
          <w:rFonts w:ascii="David" w:hAnsi="David" w:hint="eastAsia"/>
          <w:rtl/>
        </w:rPr>
        <w:t>שלושה</w:t>
      </w:r>
      <w:r w:rsidRPr="00C521BB">
        <w:rPr>
          <w:rFonts w:ascii="David" w:hAnsi="David"/>
          <w:rtl/>
        </w:rPr>
        <w:t xml:space="preserve"> (3) </w:t>
      </w:r>
      <w:r w:rsidRPr="00C521BB">
        <w:rPr>
          <w:rFonts w:ascii="David" w:hAnsi="David" w:hint="eastAsia"/>
          <w:rtl/>
        </w:rPr>
        <w:t>עמודים</w:t>
      </w:r>
      <w:r w:rsidRPr="00C521BB">
        <w:rPr>
          <w:rFonts w:ascii="David" w:hAnsi="David"/>
          <w:rtl/>
        </w:rPr>
        <w:t>.</w:t>
      </w:r>
    </w:p>
    <w:p w:rsidR="00130377" w:rsidRPr="00130377" w:rsidRDefault="00130377" w:rsidP="00C521BB">
      <w:pPr>
        <w:pStyle w:val="ListParagraph"/>
        <w:ind w:left="2382"/>
        <w:rPr>
          <w:rFonts w:ascii="David" w:hAnsi="David"/>
        </w:rPr>
      </w:pPr>
    </w:p>
    <w:p w:rsidR="0040497A" w:rsidRPr="008C2ACA" w:rsidRDefault="0040497A" w:rsidP="00402CDE">
      <w:pPr>
        <w:pStyle w:val="ListParagraph"/>
        <w:numPr>
          <w:ilvl w:val="3"/>
          <w:numId w:val="3"/>
        </w:numPr>
        <w:tabs>
          <w:tab w:val="clear" w:pos="3091"/>
          <w:tab w:val="num" w:pos="2382"/>
        </w:tabs>
        <w:ind w:left="2382"/>
        <w:rPr>
          <w:rFonts w:ascii="David" w:hAnsi="David"/>
        </w:rPr>
      </w:pPr>
      <w:r w:rsidRPr="008C2ACA">
        <w:rPr>
          <w:rFonts w:ascii="David" w:hAnsi="David"/>
          <w:rtl/>
        </w:rPr>
        <w:t xml:space="preserve">לראיון </w:t>
      </w:r>
      <w:r w:rsidRPr="008C2ACA">
        <w:rPr>
          <w:rFonts w:ascii="David" w:hAnsi="David" w:hint="eastAsia"/>
          <w:rtl/>
        </w:rPr>
        <w:t>נדרשים</w:t>
      </w:r>
      <w:r w:rsidRPr="008C2ACA">
        <w:rPr>
          <w:rFonts w:ascii="David" w:hAnsi="David"/>
          <w:rtl/>
        </w:rPr>
        <w:t xml:space="preserve"> להגיע </w:t>
      </w:r>
      <w:r w:rsidRPr="008C2ACA">
        <w:rPr>
          <w:rFonts w:ascii="David" w:hAnsi="David" w:hint="cs"/>
          <w:rtl/>
        </w:rPr>
        <w:t>המנהל הבכיר</w:t>
      </w:r>
      <w:r w:rsidR="00402CDE">
        <w:rPr>
          <w:rFonts w:ascii="David" w:hAnsi="David" w:hint="cs"/>
          <w:rtl/>
        </w:rPr>
        <w:t xml:space="preserve"> ו</w:t>
      </w:r>
      <w:r w:rsidRPr="008C2ACA">
        <w:rPr>
          <w:rFonts w:ascii="David" w:hAnsi="David" w:hint="cs"/>
          <w:rtl/>
        </w:rPr>
        <w:t>שני מנהל</w:t>
      </w:r>
      <w:r w:rsidR="007825FD">
        <w:rPr>
          <w:rFonts w:ascii="David" w:hAnsi="David" w:hint="cs"/>
          <w:rtl/>
        </w:rPr>
        <w:t>י</w:t>
      </w:r>
      <w:r w:rsidR="00402CDE">
        <w:rPr>
          <w:rFonts w:ascii="David" w:hAnsi="David" w:hint="cs"/>
          <w:rtl/>
        </w:rPr>
        <w:t xml:space="preserve"> הצוותים</w:t>
      </w:r>
      <w:r w:rsidRPr="008C2ACA">
        <w:rPr>
          <w:rFonts w:ascii="David" w:hAnsi="David" w:hint="cs"/>
          <w:rtl/>
        </w:rPr>
        <w:t xml:space="preserve"> </w:t>
      </w:r>
      <w:r w:rsidR="00402CDE">
        <w:rPr>
          <w:rFonts w:ascii="David" w:hAnsi="David" w:hint="cs"/>
          <w:rtl/>
        </w:rPr>
        <w:t>בלבד.</w:t>
      </w:r>
      <w:r w:rsidRPr="008C2ACA">
        <w:rPr>
          <w:rFonts w:ascii="David" w:hAnsi="David" w:hint="cs"/>
          <w:rtl/>
        </w:rPr>
        <w:t xml:space="preserve"> כולם מחברי הצוות</w:t>
      </w:r>
      <w:r w:rsidRPr="008C2ACA">
        <w:rPr>
          <w:rFonts w:ascii="David" w:hAnsi="David"/>
          <w:rtl/>
        </w:rPr>
        <w:t xml:space="preserve"> </w:t>
      </w:r>
      <w:r w:rsidRPr="008C2ACA">
        <w:rPr>
          <w:rFonts w:ascii="David" w:hAnsi="David" w:hint="cs"/>
          <w:rtl/>
        </w:rPr>
        <w:t>המוצע. ועדת המכרזים רשאית לתת ניקוד "אפס" במרכיב זה למציע אשר לא יתייצב לראיון כלל או יתייצב בהרכב חלקי. בנוסף</w:t>
      </w:r>
      <w:r w:rsidRPr="008C2ACA">
        <w:rPr>
          <w:rFonts w:ascii="David" w:hAnsi="David"/>
          <w:rtl/>
        </w:rPr>
        <w:t xml:space="preserve">, </w:t>
      </w:r>
      <w:r w:rsidRPr="008C2ACA">
        <w:rPr>
          <w:rFonts w:ascii="David" w:hAnsi="David" w:hint="cs"/>
          <w:rtl/>
        </w:rPr>
        <w:t>ועדת המכרזים</w:t>
      </w:r>
      <w:r w:rsidRPr="008C2ACA">
        <w:rPr>
          <w:rFonts w:ascii="David" w:hAnsi="David"/>
          <w:rtl/>
        </w:rPr>
        <w:t xml:space="preserve"> שומר</w:t>
      </w:r>
      <w:r w:rsidRPr="008C2ACA">
        <w:rPr>
          <w:rFonts w:ascii="David" w:hAnsi="David" w:hint="cs"/>
          <w:rtl/>
        </w:rPr>
        <w:t>ת</w:t>
      </w:r>
      <w:r w:rsidRPr="008C2ACA">
        <w:rPr>
          <w:rFonts w:ascii="David" w:hAnsi="David"/>
          <w:rtl/>
        </w:rPr>
        <w:t xml:space="preserve"> לעצמ</w:t>
      </w:r>
      <w:r w:rsidRPr="008C2ACA">
        <w:rPr>
          <w:rFonts w:ascii="David" w:hAnsi="David" w:hint="cs"/>
          <w:rtl/>
        </w:rPr>
        <w:t>ה</w:t>
      </w:r>
      <w:r w:rsidRPr="008C2ACA">
        <w:rPr>
          <w:rFonts w:ascii="David" w:hAnsi="David"/>
          <w:rtl/>
        </w:rPr>
        <w:t xml:space="preserve"> את הזכות להזמין </w:t>
      </w:r>
      <w:r w:rsidRPr="008C2ACA">
        <w:rPr>
          <w:rFonts w:ascii="David" w:hAnsi="David" w:hint="eastAsia"/>
          <w:rtl/>
        </w:rPr>
        <w:t>חברים</w:t>
      </w:r>
      <w:r w:rsidRPr="008C2ACA">
        <w:rPr>
          <w:rFonts w:ascii="David" w:hAnsi="David"/>
          <w:rtl/>
        </w:rPr>
        <w:t xml:space="preserve"> </w:t>
      </w:r>
      <w:r w:rsidRPr="008C2ACA">
        <w:rPr>
          <w:rFonts w:ascii="David" w:hAnsi="David" w:hint="eastAsia"/>
          <w:rtl/>
        </w:rPr>
        <w:t>נוספים</w:t>
      </w:r>
      <w:r w:rsidRPr="008C2ACA">
        <w:rPr>
          <w:rFonts w:ascii="David" w:hAnsi="David"/>
          <w:rtl/>
        </w:rPr>
        <w:t xml:space="preserve"> </w:t>
      </w:r>
      <w:r w:rsidRPr="008C2ACA">
        <w:rPr>
          <w:rFonts w:ascii="David" w:hAnsi="David" w:hint="cs"/>
          <w:rtl/>
        </w:rPr>
        <w:t>מהמציע</w:t>
      </w:r>
      <w:r w:rsidRPr="008C2ACA">
        <w:rPr>
          <w:rFonts w:ascii="David" w:hAnsi="David"/>
          <w:rtl/>
        </w:rPr>
        <w:t xml:space="preserve"> על פי צרכי</w:t>
      </w:r>
      <w:r w:rsidRPr="008C2ACA">
        <w:rPr>
          <w:rFonts w:ascii="David" w:hAnsi="David" w:hint="cs"/>
          <w:rtl/>
        </w:rPr>
        <w:t>ה</w:t>
      </w:r>
      <w:r w:rsidRPr="008C2ACA">
        <w:rPr>
          <w:rFonts w:ascii="David" w:hAnsi="David"/>
          <w:rtl/>
        </w:rPr>
        <w:t xml:space="preserve"> המקצועיים ושיקול דעת</w:t>
      </w:r>
      <w:r w:rsidRPr="008C2ACA">
        <w:rPr>
          <w:rFonts w:ascii="David" w:hAnsi="David" w:hint="cs"/>
          <w:rtl/>
        </w:rPr>
        <w:t>ה</w:t>
      </w:r>
      <w:r w:rsidRPr="008C2ACA">
        <w:rPr>
          <w:rFonts w:ascii="David" w:hAnsi="David"/>
          <w:rtl/>
        </w:rPr>
        <w:t xml:space="preserve"> הבלעדי. </w:t>
      </w:r>
    </w:p>
    <w:p w:rsidR="0040497A" w:rsidRPr="008C2ACA" w:rsidRDefault="0040497A" w:rsidP="00733E1D">
      <w:pPr>
        <w:pStyle w:val="ListParagraph"/>
        <w:numPr>
          <w:ilvl w:val="3"/>
          <w:numId w:val="3"/>
        </w:numPr>
        <w:tabs>
          <w:tab w:val="clear" w:pos="3091"/>
          <w:tab w:val="num" w:pos="2382"/>
        </w:tabs>
        <w:ind w:left="2382"/>
        <w:rPr>
          <w:rFonts w:ascii="David" w:hAnsi="David"/>
          <w:rtl/>
        </w:rPr>
      </w:pPr>
      <w:r w:rsidRPr="008C2ACA">
        <w:rPr>
          <w:rFonts w:ascii="David" w:hAnsi="David" w:hint="cs"/>
          <w:rtl/>
        </w:rPr>
        <w:t>הריאיו</w:t>
      </w:r>
      <w:r w:rsidRPr="008C2ACA">
        <w:rPr>
          <w:rFonts w:ascii="David" w:hAnsi="David" w:hint="eastAsia"/>
          <w:rtl/>
        </w:rPr>
        <w:t>ן</w:t>
      </w:r>
      <w:r w:rsidRPr="008C2ACA">
        <w:rPr>
          <w:rFonts w:ascii="David" w:hAnsi="David"/>
          <w:rtl/>
        </w:rPr>
        <w:t xml:space="preserve"> </w:t>
      </w:r>
      <w:r w:rsidRPr="008C2ACA">
        <w:rPr>
          <w:rFonts w:ascii="David" w:hAnsi="David" w:hint="cs"/>
          <w:rtl/>
        </w:rPr>
        <w:t>יכלול את</w:t>
      </w:r>
      <w:r w:rsidRPr="008C2ACA">
        <w:rPr>
          <w:rFonts w:ascii="David" w:hAnsi="David"/>
          <w:rtl/>
        </w:rPr>
        <w:t xml:space="preserve"> </w:t>
      </w:r>
      <w:r w:rsidRPr="008C2ACA">
        <w:rPr>
          <w:rFonts w:ascii="David" w:hAnsi="David" w:hint="eastAsia"/>
          <w:rtl/>
        </w:rPr>
        <w:t>הנושאים</w:t>
      </w:r>
      <w:r w:rsidRPr="008C2ACA">
        <w:rPr>
          <w:rFonts w:ascii="David" w:hAnsi="David"/>
          <w:rtl/>
        </w:rPr>
        <w:t xml:space="preserve"> </w:t>
      </w:r>
      <w:r w:rsidRPr="008C2ACA">
        <w:rPr>
          <w:rFonts w:ascii="David" w:hAnsi="David" w:hint="eastAsia"/>
          <w:rtl/>
        </w:rPr>
        <w:t>הבאים</w:t>
      </w:r>
      <w:r w:rsidRPr="008C2ACA">
        <w:rPr>
          <w:rFonts w:ascii="David" w:hAnsi="David"/>
          <w:rtl/>
        </w:rPr>
        <w:t>:</w:t>
      </w:r>
      <w:bookmarkEnd w:id="104"/>
      <w:bookmarkEnd w:id="105"/>
    </w:p>
    <w:p w:rsidR="0040497A" w:rsidRPr="008C2ACA" w:rsidRDefault="0040497A" w:rsidP="00733E1D">
      <w:pPr>
        <w:pStyle w:val="ListParagraph"/>
        <w:numPr>
          <w:ilvl w:val="4"/>
          <w:numId w:val="3"/>
        </w:numPr>
        <w:tabs>
          <w:tab w:val="clear" w:pos="3175"/>
          <w:tab w:val="num" w:pos="2466"/>
        </w:tabs>
        <w:ind w:left="2466"/>
        <w:rPr>
          <w:rFonts w:ascii="David" w:hAnsi="David"/>
        </w:rPr>
      </w:pPr>
      <w:r w:rsidRPr="008C2ACA">
        <w:rPr>
          <w:rFonts w:ascii="David" w:hAnsi="David" w:hint="cs"/>
          <w:rtl/>
        </w:rPr>
        <w:t>הצגת המציע והצוות המקצועי.</w:t>
      </w:r>
    </w:p>
    <w:p w:rsidR="0040497A" w:rsidRPr="008C2ACA" w:rsidRDefault="0040497A" w:rsidP="00733E1D">
      <w:pPr>
        <w:pStyle w:val="ListParagraph"/>
        <w:numPr>
          <w:ilvl w:val="4"/>
          <w:numId w:val="3"/>
        </w:numPr>
        <w:tabs>
          <w:tab w:val="clear" w:pos="3175"/>
          <w:tab w:val="num" w:pos="2466"/>
        </w:tabs>
        <w:ind w:left="2466"/>
        <w:rPr>
          <w:rFonts w:ascii="David" w:hAnsi="David"/>
        </w:rPr>
      </w:pPr>
      <w:r w:rsidRPr="008C2ACA">
        <w:rPr>
          <w:rFonts w:ascii="David" w:hAnsi="David" w:hint="eastAsia"/>
          <w:rtl/>
        </w:rPr>
        <w:t>מתודולוגיית</w:t>
      </w:r>
      <w:r w:rsidRPr="008C2ACA">
        <w:rPr>
          <w:rFonts w:ascii="David" w:hAnsi="David"/>
          <w:rtl/>
        </w:rPr>
        <w:t xml:space="preserve"> </w:t>
      </w:r>
      <w:r w:rsidRPr="008C2ACA">
        <w:rPr>
          <w:rFonts w:ascii="David" w:hAnsi="David" w:hint="eastAsia"/>
          <w:rtl/>
        </w:rPr>
        <w:t>העבודה</w:t>
      </w:r>
      <w:r w:rsidRPr="008C2ACA">
        <w:rPr>
          <w:rFonts w:ascii="David" w:hAnsi="David"/>
          <w:rtl/>
        </w:rPr>
        <w:t xml:space="preserve"> </w:t>
      </w:r>
      <w:r w:rsidRPr="008C2ACA">
        <w:rPr>
          <w:rFonts w:ascii="David" w:hAnsi="David" w:hint="eastAsia"/>
          <w:rtl/>
        </w:rPr>
        <w:t>המוצעת</w:t>
      </w:r>
      <w:r w:rsidRPr="008C2ACA">
        <w:rPr>
          <w:rFonts w:ascii="David" w:hAnsi="David"/>
          <w:rtl/>
        </w:rPr>
        <w:t>.</w:t>
      </w:r>
    </w:p>
    <w:p w:rsidR="0040497A" w:rsidRPr="008C2ACA" w:rsidRDefault="0040497A" w:rsidP="00733E1D">
      <w:pPr>
        <w:pStyle w:val="ListParagraph"/>
        <w:numPr>
          <w:ilvl w:val="4"/>
          <w:numId w:val="3"/>
        </w:numPr>
        <w:tabs>
          <w:tab w:val="clear" w:pos="3175"/>
          <w:tab w:val="num" w:pos="2466"/>
        </w:tabs>
        <w:ind w:left="2466"/>
        <w:rPr>
          <w:rFonts w:ascii="David" w:hAnsi="David"/>
        </w:rPr>
      </w:pPr>
      <w:r w:rsidRPr="008C2ACA">
        <w:rPr>
          <w:rFonts w:ascii="David" w:hAnsi="David" w:hint="cs"/>
          <w:rtl/>
        </w:rPr>
        <w:t>הצגת פרויקט או פרויקטים מתוך הרשימה שפירט המציע במענה למכרז זה כפי שייבחר ע"י עורך המכרז (כשבוע לפני מועד הריאיון) (ניתן לשלב מצגת).</w:t>
      </w:r>
    </w:p>
    <w:p w:rsidR="0040497A" w:rsidRPr="008C2ACA" w:rsidRDefault="0040497A" w:rsidP="00733E1D">
      <w:pPr>
        <w:pStyle w:val="ListParagraph"/>
        <w:numPr>
          <w:ilvl w:val="4"/>
          <w:numId w:val="3"/>
        </w:numPr>
        <w:tabs>
          <w:tab w:val="clear" w:pos="3175"/>
          <w:tab w:val="num" w:pos="2466"/>
        </w:tabs>
        <w:ind w:left="2466"/>
        <w:rPr>
          <w:rFonts w:ascii="David" w:hAnsi="David"/>
        </w:rPr>
      </w:pPr>
      <w:r w:rsidRPr="008C2ACA">
        <w:rPr>
          <w:rFonts w:ascii="David" w:hAnsi="David" w:hint="eastAsia"/>
          <w:rtl/>
        </w:rPr>
        <w:t>שאלות</w:t>
      </w:r>
      <w:r w:rsidRPr="008C2ACA">
        <w:rPr>
          <w:rFonts w:ascii="David" w:hAnsi="David"/>
          <w:rtl/>
        </w:rPr>
        <w:t xml:space="preserve"> </w:t>
      </w:r>
      <w:r w:rsidRPr="008C2ACA">
        <w:rPr>
          <w:rFonts w:ascii="David" w:hAnsi="David" w:hint="cs"/>
          <w:rtl/>
        </w:rPr>
        <w:t xml:space="preserve">באחד או יותר מהתחומים </w:t>
      </w:r>
      <w:r w:rsidRPr="008C2ACA">
        <w:rPr>
          <w:rFonts w:ascii="David" w:hAnsi="David" w:hint="eastAsia"/>
          <w:rtl/>
        </w:rPr>
        <w:t>בהקשר</w:t>
      </w:r>
      <w:r w:rsidRPr="008C2ACA">
        <w:rPr>
          <w:rFonts w:ascii="David" w:hAnsi="David"/>
          <w:rtl/>
        </w:rPr>
        <w:t xml:space="preserve"> </w:t>
      </w:r>
      <w:r w:rsidRPr="008C2ACA">
        <w:rPr>
          <w:rFonts w:ascii="David" w:hAnsi="David" w:hint="eastAsia"/>
          <w:rtl/>
        </w:rPr>
        <w:t>לעבודות</w:t>
      </w:r>
      <w:r w:rsidRPr="008C2ACA">
        <w:rPr>
          <w:rFonts w:ascii="David" w:hAnsi="David"/>
          <w:rtl/>
        </w:rPr>
        <w:t xml:space="preserve"> </w:t>
      </w:r>
      <w:r w:rsidRPr="008C2ACA">
        <w:rPr>
          <w:rFonts w:ascii="David" w:hAnsi="David" w:hint="eastAsia"/>
          <w:rtl/>
        </w:rPr>
        <w:t>קודמות</w:t>
      </w:r>
      <w:r w:rsidRPr="008C2ACA">
        <w:rPr>
          <w:rFonts w:ascii="David" w:hAnsi="David"/>
          <w:rtl/>
        </w:rPr>
        <w:t xml:space="preserve"> </w:t>
      </w:r>
      <w:r w:rsidRPr="008C2ACA">
        <w:rPr>
          <w:rFonts w:ascii="David" w:hAnsi="David" w:hint="eastAsia"/>
          <w:rtl/>
        </w:rPr>
        <w:t>אשר</w:t>
      </w:r>
      <w:r w:rsidRPr="008C2ACA">
        <w:rPr>
          <w:rFonts w:ascii="David" w:hAnsi="David"/>
          <w:rtl/>
        </w:rPr>
        <w:t xml:space="preserve"> </w:t>
      </w:r>
      <w:r w:rsidRPr="008C2ACA">
        <w:rPr>
          <w:rFonts w:ascii="David" w:hAnsi="David" w:hint="eastAsia"/>
          <w:rtl/>
        </w:rPr>
        <w:t>בוצעו</w:t>
      </w:r>
      <w:r w:rsidRPr="008C2ACA">
        <w:rPr>
          <w:rFonts w:ascii="David" w:hAnsi="David"/>
          <w:rtl/>
        </w:rPr>
        <w:t>.</w:t>
      </w:r>
    </w:p>
    <w:p w:rsidR="0040497A" w:rsidRPr="008C2ACA" w:rsidRDefault="0040497A" w:rsidP="00733E1D">
      <w:pPr>
        <w:pStyle w:val="ListParagraph"/>
        <w:numPr>
          <w:ilvl w:val="4"/>
          <w:numId w:val="3"/>
        </w:numPr>
        <w:tabs>
          <w:tab w:val="clear" w:pos="3175"/>
          <w:tab w:val="num" w:pos="2466"/>
        </w:tabs>
        <w:ind w:left="2466"/>
        <w:rPr>
          <w:rFonts w:ascii="David" w:hAnsi="David"/>
        </w:rPr>
      </w:pPr>
      <w:r w:rsidRPr="008C2ACA">
        <w:rPr>
          <w:rFonts w:ascii="David" w:hAnsi="David" w:hint="cs"/>
          <w:rtl/>
        </w:rPr>
        <w:t>מצגות שיוצגו במהלך הריאיו</w:t>
      </w:r>
      <w:r w:rsidRPr="008C2ACA">
        <w:rPr>
          <w:rFonts w:ascii="David" w:hAnsi="David" w:hint="eastAsia"/>
          <w:rtl/>
        </w:rPr>
        <w:t>ן</w:t>
      </w:r>
      <w:r w:rsidRPr="008C2ACA">
        <w:rPr>
          <w:rFonts w:ascii="David" w:hAnsi="David" w:hint="cs"/>
          <w:rtl/>
        </w:rPr>
        <w:t xml:space="preserve"> יועברו במייל לוועדת המכרזים עד 24 שעות טרם קיום הריאיו</w:t>
      </w:r>
      <w:r w:rsidRPr="008C2ACA">
        <w:rPr>
          <w:rFonts w:ascii="David" w:hAnsi="David" w:hint="eastAsia"/>
          <w:rtl/>
        </w:rPr>
        <w:t>ן</w:t>
      </w:r>
      <w:r w:rsidRPr="008C2ACA">
        <w:rPr>
          <w:rFonts w:ascii="David" w:hAnsi="David" w:hint="cs"/>
          <w:rtl/>
        </w:rPr>
        <w:t>.</w:t>
      </w:r>
    </w:p>
    <w:p w:rsidR="0040497A" w:rsidRPr="008C2ACA" w:rsidRDefault="0040497A" w:rsidP="00733E1D">
      <w:pPr>
        <w:pStyle w:val="ListParagraph"/>
        <w:numPr>
          <w:ilvl w:val="3"/>
          <w:numId w:val="3"/>
        </w:numPr>
        <w:tabs>
          <w:tab w:val="clear" w:pos="3091"/>
          <w:tab w:val="num" w:pos="2382"/>
        </w:tabs>
        <w:ind w:left="2382"/>
        <w:rPr>
          <w:rFonts w:ascii="David" w:hAnsi="David"/>
        </w:rPr>
      </w:pPr>
      <w:bookmarkStart w:id="109" w:name="_Toc411430876"/>
      <w:bookmarkStart w:id="110" w:name="_Toc411431500"/>
      <w:r w:rsidRPr="008C2ACA">
        <w:rPr>
          <w:rFonts w:ascii="David" w:hAnsi="David" w:hint="cs"/>
          <w:rtl/>
        </w:rPr>
        <w:t>הפרמטרים לניקוד הריאיו</w:t>
      </w:r>
      <w:r w:rsidRPr="008C2ACA">
        <w:rPr>
          <w:rFonts w:ascii="David" w:hAnsi="David" w:hint="eastAsia"/>
          <w:rtl/>
        </w:rPr>
        <w:t>ן</w:t>
      </w:r>
      <w:r w:rsidRPr="008C2ACA">
        <w:rPr>
          <w:rFonts w:ascii="David" w:hAnsi="David" w:hint="cs"/>
          <w:rtl/>
        </w:rPr>
        <w:t>:</w:t>
      </w:r>
    </w:p>
    <w:tbl>
      <w:tblPr>
        <w:tblStyle w:val="TableGrid"/>
        <w:bidiVisual/>
        <w:tblW w:w="0" w:type="auto"/>
        <w:tblInd w:w="2638" w:type="dxa"/>
        <w:tblLook w:val="04A0" w:firstRow="1" w:lastRow="0" w:firstColumn="1" w:lastColumn="0" w:noHBand="0" w:noVBand="1"/>
      </w:tblPr>
      <w:tblGrid>
        <w:gridCol w:w="2843"/>
        <w:gridCol w:w="2821"/>
      </w:tblGrid>
      <w:tr w:rsidR="0040497A" w:rsidRPr="008C2ACA" w:rsidTr="0040300C">
        <w:tc>
          <w:tcPr>
            <w:tcW w:w="2843" w:type="dxa"/>
            <w:shd w:val="clear" w:color="auto" w:fill="D9D9D9" w:themeFill="background1" w:themeFillShade="D9"/>
          </w:tcPr>
          <w:p w:rsidR="0040497A" w:rsidRPr="008C2ACA" w:rsidRDefault="0040497A" w:rsidP="00550DAB">
            <w:pPr>
              <w:pStyle w:val="111"/>
              <w:numPr>
                <w:ilvl w:val="0"/>
                <w:numId w:val="0"/>
              </w:numPr>
              <w:rPr>
                <w:rFonts w:cs="David"/>
                <w:rtl/>
              </w:rPr>
            </w:pPr>
            <w:r w:rsidRPr="008C2ACA">
              <w:rPr>
                <w:rFonts w:cs="David" w:hint="cs"/>
                <w:rtl/>
              </w:rPr>
              <w:t>פרמטר</w:t>
            </w:r>
          </w:p>
        </w:tc>
        <w:tc>
          <w:tcPr>
            <w:tcW w:w="2821" w:type="dxa"/>
            <w:shd w:val="clear" w:color="auto" w:fill="D9D9D9" w:themeFill="background1" w:themeFillShade="D9"/>
          </w:tcPr>
          <w:p w:rsidR="0040497A" w:rsidRPr="008C2ACA" w:rsidRDefault="0040497A" w:rsidP="00550DAB">
            <w:pPr>
              <w:pStyle w:val="111"/>
              <w:numPr>
                <w:ilvl w:val="0"/>
                <w:numId w:val="0"/>
              </w:numPr>
              <w:jc w:val="center"/>
              <w:rPr>
                <w:rFonts w:cs="David"/>
                <w:rtl/>
              </w:rPr>
            </w:pPr>
            <w:r w:rsidRPr="008C2ACA">
              <w:rPr>
                <w:rFonts w:cs="David" w:hint="cs"/>
                <w:rtl/>
              </w:rPr>
              <w:t>סה"כ ניקוד מקסימאלי לכל פרמטר</w:t>
            </w:r>
          </w:p>
        </w:tc>
      </w:tr>
      <w:tr w:rsidR="0040497A" w:rsidRPr="008C2ACA" w:rsidTr="0040300C">
        <w:tc>
          <w:tcPr>
            <w:tcW w:w="2843"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הצגת פרויקט שייבחר ע"י עורך המכרז</w:t>
            </w:r>
          </w:p>
        </w:tc>
        <w:tc>
          <w:tcPr>
            <w:tcW w:w="2821"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5%</w:t>
            </w:r>
          </w:p>
        </w:tc>
      </w:tr>
      <w:tr w:rsidR="0040497A" w:rsidRPr="008C2ACA" w:rsidTr="0040300C">
        <w:tc>
          <w:tcPr>
            <w:tcW w:w="2843"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התרשמות מאנשי הצוות</w:t>
            </w:r>
          </w:p>
        </w:tc>
        <w:tc>
          <w:tcPr>
            <w:tcW w:w="2821"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7%</w:t>
            </w:r>
          </w:p>
        </w:tc>
      </w:tr>
      <w:tr w:rsidR="0040497A" w:rsidRPr="008C2ACA" w:rsidTr="0040300C">
        <w:tc>
          <w:tcPr>
            <w:tcW w:w="2843"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הצגת מתודולוגיי</w:t>
            </w:r>
            <w:r w:rsidRPr="008C2ACA">
              <w:rPr>
                <w:rFonts w:ascii="Arial" w:hAnsi="Arial" w:hint="eastAsia"/>
                <w:sz w:val="24"/>
                <w:szCs w:val="24"/>
                <w:rtl/>
              </w:rPr>
              <w:t>ת</w:t>
            </w:r>
            <w:r w:rsidRPr="008C2ACA">
              <w:rPr>
                <w:rFonts w:ascii="Arial" w:hAnsi="Arial" w:hint="cs"/>
                <w:sz w:val="24"/>
                <w:szCs w:val="24"/>
                <w:rtl/>
              </w:rPr>
              <w:t xml:space="preserve"> העבודה של המציע</w:t>
            </w:r>
          </w:p>
        </w:tc>
        <w:tc>
          <w:tcPr>
            <w:tcW w:w="2821"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6%</w:t>
            </w:r>
          </w:p>
        </w:tc>
      </w:tr>
      <w:tr w:rsidR="0040497A" w:rsidRPr="008C2ACA" w:rsidTr="0040300C">
        <w:tc>
          <w:tcPr>
            <w:tcW w:w="2843" w:type="dxa"/>
          </w:tcPr>
          <w:p w:rsidR="0040497A" w:rsidRPr="008C2ACA" w:rsidRDefault="0040497A" w:rsidP="00550DAB">
            <w:pPr>
              <w:spacing w:line="360" w:lineRule="auto"/>
              <w:rPr>
                <w:rFonts w:ascii="Arial" w:hAnsi="Arial"/>
                <w:sz w:val="24"/>
                <w:szCs w:val="24"/>
                <w:rtl/>
              </w:rPr>
            </w:pPr>
            <w:r w:rsidRPr="008C2ACA">
              <w:rPr>
                <w:rFonts w:ascii="Arial" w:hAnsi="Arial" w:hint="cs"/>
                <w:sz w:val="24"/>
                <w:szCs w:val="24"/>
                <w:rtl/>
              </w:rPr>
              <w:t>סה"כ</w:t>
            </w:r>
          </w:p>
        </w:tc>
        <w:tc>
          <w:tcPr>
            <w:tcW w:w="2821" w:type="dxa"/>
            <w:vAlign w:val="center"/>
          </w:tcPr>
          <w:p w:rsidR="0040497A" w:rsidRPr="008C2ACA" w:rsidRDefault="0040497A" w:rsidP="00550DAB">
            <w:pPr>
              <w:pStyle w:val="111"/>
              <w:numPr>
                <w:ilvl w:val="0"/>
                <w:numId w:val="0"/>
              </w:numPr>
              <w:jc w:val="center"/>
              <w:rPr>
                <w:rFonts w:cs="David"/>
                <w:rtl/>
              </w:rPr>
            </w:pPr>
            <w:r w:rsidRPr="008C2ACA">
              <w:rPr>
                <w:rFonts w:cs="David" w:hint="cs"/>
                <w:rtl/>
              </w:rPr>
              <w:t>1</w:t>
            </w:r>
            <w:r w:rsidR="0045560C">
              <w:rPr>
                <w:rFonts w:cs="David" w:hint="cs"/>
                <w:rtl/>
              </w:rPr>
              <w:t>8</w:t>
            </w:r>
            <w:r w:rsidRPr="008C2ACA">
              <w:rPr>
                <w:rFonts w:cs="David" w:hint="cs"/>
                <w:rtl/>
              </w:rPr>
              <w:t>% (מתוך 100% הניקוד במכרז)</w:t>
            </w:r>
          </w:p>
        </w:tc>
      </w:tr>
    </w:tbl>
    <w:p w:rsidR="00201EF4" w:rsidRPr="008C2ACA" w:rsidRDefault="00201EF4" w:rsidP="001723A2">
      <w:pPr>
        <w:rPr>
          <w:rFonts w:ascii="David" w:hAnsi="David"/>
          <w:b/>
          <w:bCs/>
          <w:u w:val="single"/>
          <w:rtl/>
        </w:rPr>
      </w:pPr>
    </w:p>
    <w:bookmarkEnd w:id="109"/>
    <w:bookmarkEnd w:id="110"/>
    <w:p w:rsidR="00EB5EC3" w:rsidRPr="008C2ACA" w:rsidRDefault="00EB5EC3" w:rsidP="001723A2">
      <w:pPr>
        <w:rPr>
          <w:rFonts w:ascii="David" w:hAnsi="David"/>
          <w:b/>
          <w:bCs/>
          <w:u w:val="single"/>
          <w:rtl/>
        </w:rPr>
      </w:pPr>
    </w:p>
    <w:p w:rsidR="00EB5EC3" w:rsidRPr="008C2ACA" w:rsidRDefault="00EB5EC3" w:rsidP="001723A2">
      <w:pPr>
        <w:pStyle w:val="ListParagraph"/>
        <w:numPr>
          <w:ilvl w:val="1"/>
          <w:numId w:val="3"/>
        </w:numPr>
        <w:tabs>
          <w:tab w:val="clear" w:pos="1464"/>
          <w:tab w:val="num" w:pos="755"/>
        </w:tabs>
        <w:ind w:left="755"/>
        <w:rPr>
          <w:rFonts w:ascii="David" w:hAnsi="David"/>
          <w:u w:val="single"/>
          <w:rtl/>
        </w:rPr>
      </w:pPr>
      <w:r w:rsidRPr="008C2ACA">
        <w:rPr>
          <w:rFonts w:ascii="David" w:hAnsi="David" w:hint="cs"/>
          <w:u w:val="single"/>
          <w:rtl/>
        </w:rPr>
        <w:t>בחירת הספקים הזוכים:</w:t>
      </w:r>
    </w:p>
    <w:p w:rsidR="00BC0D9A" w:rsidRPr="008C2ACA" w:rsidRDefault="00BC0D9A" w:rsidP="001723A2">
      <w:pPr>
        <w:pStyle w:val="ListParagraph"/>
        <w:numPr>
          <w:ilvl w:val="2"/>
          <w:numId w:val="3"/>
        </w:numPr>
        <w:rPr>
          <w:rFonts w:ascii="David" w:hAnsi="David"/>
          <w:u w:val="single"/>
        </w:rPr>
      </w:pPr>
      <w:r w:rsidRPr="008C2ACA">
        <w:rPr>
          <w:rFonts w:ascii="David" w:hAnsi="David"/>
          <w:u w:val="single"/>
          <w:rtl/>
        </w:rPr>
        <w:t xml:space="preserve">שקלול </w:t>
      </w:r>
      <w:r w:rsidRPr="008C2ACA">
        <w:rPr>
          <w:rFonts w:ascii="David" w:hAnsi="David" w:hint="cs"/>
          <w:u w:val="single"/>
          <w:rtl/>
        </w:rPr>
        <w:t>הצעות המחיר</w:t>
      </w:r>
    </w:p>
    <w:p w:rsidR="0040497A" w:rsidRPr="008C2ACA" w:rsidRDefault="0040497A" w:rsidP="00733E1D">
      <w:pPr>
        <w:pStyle w:val="ListParagraph"/>
        <w:numPr>
          <w:ilvl w:val="3"/>
          <w:numId w:val="3"/>
        </w:numPr>
        <w:tabs>
          <w:tab w:val="clear" w:pos="3091"/>
          <w:tab w:val="num" w:pos="2382"/>
        </w:tabs>
        <w:ind w:left="2382"/>
        <w:rPr>
          <w:rFonts w:ascii="David" w:hAnsi="David"/>
        </w:rPr>
      </w:pPr>
      <w:bookmarkStart w:id="111" w:name="_Toc411430877"/>
      <w:bookmarkStart w:id="112" w:name="_Toc411431501"/>
      <w:r w:rsidRPr="008C2ACA">
        <w:rPr>
          <w:rFonts w:ascii="David" w:hAnsi="David" w:hint="cs"/>
          <w:rtl/>
        </w:rPr>
        <w:t xml:space="preserve">הצעת המחיר (30%): </w:t>
      </w:r>
      <w:bookmarkStart w:id="113" w:name="_Toc459855451"/>
      <w:r w:rsidR="004D7311">
        <w:rPr>
          <w:rFonts w:ascii="David" w:hAnsi="David" w:hint="cs"/>
          <w:rtl/>
        </w:rPr>
        <w:t>לאחר סיכום שלב האיכות</w:t>
      </w:r>
      <w:r w:rsidRPr="008C2ACA">
        <w:rPr>
          <w:rFonts w:ascii="David" w:hAnsi="David"/>
          <w:rtl/>
        </w:rPr>
        <w:t xml:space="preserve"> תיבדק הצעת המחיר של המציע</w:t>
      </w:r>
      <w:r w:rsidRPr="008C2ACA">
        <w:rPr>
          <w:rFonts w:ascii="David" w:hAnsi="David" w:hint="cs"/>
          <w:rtl/>
        </w:rPr>
        <w:t>.</w:t>
      </w:r>
      <w:bookmarkEnd w:id="113"/>
      <w:r w:rsidRPr="008C2ACA">
        <w:rPr>
          <w:rFonts w:ascii="David" w:hAnsi="David"/>
          <w:rtl/>
        </w:rPr>
        <w:t xml:space="preserve"> </w:t>
      </w:r>
      <w:bookmarkEnd w:id="111"/>
      <w:bookmarkEnd w:id="112"/>
    </w:p>
    <w:p w:rsidR="0040497A" w:rsidRPr="008C2ACA" w:rsidRDefault="0040497A" w:rsidP="00733E1D">
      <w:pPr>
        <w:pStyle w:val="ListParagraph"/>
        <w:numPr>
          <w:ilvl w:val="3"/>
          <w:numId w:val="3"/>
        </w:numPr>
        <w:tabs>
          <w:tab w:val="clear" w:pos="3091"/>
          <w:tab w:val="num" w:pos="2382"/>
        </w:tabs>
        <w:ind w:left="2382"/>
        <w:rPr>
          <w:rFonts w:ascii="David" w:hAnsi="David"/>
          <w:rtl/>
        </w:rPr>
      </w:pPr>
      <w:bookmarkStart w:id="114" w:name="_Toc411430878"/>
      <w:bookmarkStart w:id="115" w:name="_Toc411431502"/>
      <w:r w:rsidRPr="008C2ACA">
        <w:rPr>
          <w:rFonts w:ascii="David" w:hAnsi="David" w:hint="cs"/>
          <w:rtl/>
        </w:rPr>
        <w:t xml:space="preserve">הניקוד של </w:t>
      </w:r>
      <w:r w:rsidR="0086478D">
        <w:rPr>
          <w:rFonts w:ascii="David" w:hAnsi="David" w:hint="cs"/>
          <w:rtl/>
        </w:rPr>
        <w:t>הצעת המחיר</w:t>
      </w:r>
      <w:r w:rsidRPr="008C2ACA">
        <w:rPr>
          <w:rFonts w:ascii="David" w:hAnsi="David" w:hint="cs"/>
          <w:rtl/>
        </w:rPr>
        <w:t xml:space="preserve"> מורכב מרכיב אחד בלבד: שיעור ההנחה </w:t>
      </w:r>
      <w:r w:rsidRPr="008C2ACA">
        <w:rPr>
          <w:rFonts w:ascii="David" w:hAnsi="David"/>
          <w:rtl/>
        </w:rPr>
        <w:t xml:space="preserve">המוצע מהתעריף </w:t>
      </w:r>
      <w:r w:rsidRPr="008C2ACA">
        <w:rPr>
          <w:rFonts w:ascii="David" w:hAnsi="David" w:hint="eastAsia"/>
          <w:rtl/>
        </w:rPr>
        <w:t>המקסימאלי</w:t>
      </w:r>
      <w:r w:rsidRPr="008C2ACA">
        <w:rPr>
          <w:rFonts w:ascii="David" w:hAnsi="David"/>
          <w:rtl/>
        </w:rPr>
        <w:t xml:space="preserve"> </w:t>
      </w:r>
      <w:r w:rsidRPr="008C2ACA">
        <w:rPr>
          <w:rFonts w:ascii="David" w:hAnsi="David" w:hint="eastAsia"/>
          <w:rtl/>
        </w:rPr>
        <w:t>בגין</w:t>
      </w:r>
      <w:r w:rsidRPr="008C2ACA">
        <w:rPr>
          <w:rFonts w:ascii="David" w:hAnsi="David"/>
          <w:rtl/>
        </w:rPr>
        <w:t xml:space="preserve"> </w:t>
      </w:r>
      <w:r w:rsidRPr="008C2ACA">
        <w:rPr>
          <w:rFonts w:ascii="David" w:hAnsi="David" w:hint="eastAsia"/>
          <w:rtl/>
        </w:rPr>
        <w:t>שע</w:t>
      </w:r>
      <w:r w:rsidR="004D7311">
        <w:rPr>
          <w:rFonts w:ascii="David" w:hAnsi="David" w:hint="cs"/>
          <w:rtl/>
        </w:rPr>
        <w:t>ו</w:t>
      </w:r>
      <w:r w:rsidRPr="008C2ACA">
        <w:rPr>
          <w:rFonts w:ascii="David" w:hAnsi="David" w:hint="eastAsia"/>
          <w:rtl/>
        </w:rPr>
        <w:t>ת</w:t>
      </w:r>
      <w:r w:rsidRPr="008C2ACA">
        <w:rPr>
          <w:rFonts w:ascii="David" w:hAnsi="David"/>
          <w:rtl/>
        </w:rPr>
        <w:t xml:space="preserve"> </w:t>
      </w:r>
      <w:r w:rsidRPr="008C2ACA">
        <w:rPr>
          <w:rFonts w:ascii="David" w:hAnsi="David" w:hint="cs"/>
          <w:rtl/>
        </w:rPr>
        <w:t>ייעוץ ליועצים בתחום ניהול סיכונים.</w:t>
      </w:r>
      <w:bookmarkEnd w:id="114"/>
      <w:bookmarkEnd w:id="115"/>
      <w:r w:rsidRPr="008C2ACA">
        <w:rPr>
          <w:rFonts w:ascii="David" w:hAnsi="David" w:hint="cs"/>
          <w:rtl/>
        </w:rPr>
        <w:t xml:space="preserve"> יודגש כי מחיר ההנחה המקסימאלי במכרז זה יעמוד על 20%.</w:t>
      </w:r>
    </w:p>
    <w:p w:rsidR="0040497A" w:rsidRPr="008C2ACA" w:rsidRDefault="0040497A" w:rsidP="00733E1D">
      <w:pPr>
        <w:pStyle w:val="ListParagraph"/>
        <w:numPr>
          <w:ilvl w:val="3"/>
          <w:numId w:val="3"/>
        </w:numPr>
        <w:tabs>
          <w:tab w:val="clear" w:pos="3091"/>
          <w:tab w:val="num" w:pos="2382"/>
        </w:tabs>
        <w:ind w:left="2382"/>
        <w:rPr>
          <w:rFonts w:ascii="David" w:hAnsi="David"/>
        </w:rPr>
      </w:pPr>
      <w:bookmarkStart w:id="116" w:name="_Toc411430879"/>
      <w:bookmarkStart w:id="117" w:name="_Toc411431503"/>
      <w:r w:rsidRPr="008C2ACA">
        <w:rPr>
          <w:rFonts w:ascii="David" w:hAnsi="David" w:hint="eastAsia"/>
          <w:rtl/>
        </w:rPr>
        <w:lastRenderedPageBreak/>
        <w:t>ההצעה</w:t>
      </w:r>
      <w:r w:rsidRPr="008C2ACA">
        <w:rPr>
          <w:rFonts w:ascii="David" w:hAnsi="David"/>
          <w:rtl/>
        </w:rPr>
        <w:t xml:space="preserve"> </w:t>
      </w:r>
      <w:r w:rsidRPr="008C2ACA">
        <w:rPr>
          <w:rFonts w:ascii="David" w:hAnsi="David" w:hint="eastAsia"/>
          <w:rtl/>
        </w:rPr>
        <w:t>הכוללת</w:t>
      </w:r>
      <w:r w:rsidRPr="008C2ACA">
        <w:rPr>
          <w:rFonts w:ascii="David" w:hAnsi="David"/>
          <w:rtl/>
        </w:rPr>
        <w:t xml:space="preserve"> </w:t>
      </w:r>
      <w:r w:rsidRPr="008C2ACA">
        <w:rPr>
          <w:rFonts w:ascii="David" w:hAnsi="David" w:hint="eastAsia"/>
          <w:rtl/>
        </w:rPr>
        <w:t>את</w:t>
      </w:r>
      <w:r w:rsidRPr="008C2ACA">
        <w:rPr>
          <w:rFonts w:ascii="David" w:hAnsi="David"/>
          <w:rtl/>
        </w:rPr>
        <w:t xml:space="preserve"> </w:t>
      </w:r>
      <w:r w:rsidRPr="008C2ACA">
        <w:rPr>
          <w:rFonts w:ascii="David" w:hAnsi="David" w:hint="eastAsia"/>
          <w:rtl/>
        </w:rPr>
        <w:t>שיעור</w:t>
      </w:r>
      <w:r w:rsidRPr="008C2ACA">
        <w:rPr>
          <w:rFonts w:ascii="David" w:hAnsi="David"/>
          <w:rtl/>
        </w:rPr>
        <w:t xml:space="preserve"> </w:t>
      </w:r>
      <w:r w:rsidRPr="008C2ACA">
        <w:rPr>
          <w:rFonts w:ascii="David" w:hAnsi="David" w:hint="eastAsia"/>
          <w:rtl/>
        </w:rPr>
        <w:t>ההנחה</w:t>
      </w:r>
      <w:r w:rsidRPr="008C2ACA">
        <w:rPr>
          <w:rFonts w:ascii="David" w:hAnsi="David"/>
          <w:rtl/>
        </w:rPr>
        <w:t xml:space="preserve"> </w:t>
      </w:r>
      <w:r w:rsidRPr="008C2ACA">
        <w:rPr>
          <w:rFonts w:ascii="David" w:hAnsi="David" w:hint="eastAsia"/>
          <w:rtl/>
        </w:rPr>
        <w:t>הגבוה</w:t>
      </w:r>
      <w:r w:rsidRPr="008C2ACA">
        <w:rPr>
          <w:rFonts w:ascii="David" w:hAnsi="David"/>
          <w:rtl/>
        </w:rPr>
        <w:t xml:space="preserve"> </w:t>
      </w:r>
      <w:r w:rsidRPr="008C2ACA">
        <w:rPr>
          <w:rFonts w:ascii="David" w:hAnsi="David" w:hint="eastAsia"/>
          <w:rtl/>
        </w:rPr>
        <w:t>ביותר</w:t>
      </w:r>
      <w:r w:rsidRPr="008C2ACA">
        <w:rPr>
          <w:rFonts w:ascii="David" w:hAnsi="David"/>
          <w:rtl/>
        </w:rPr>
        <w:t xml:space="preserve"> </w:t>
      </w:r>
      <w:r w:rsidRPr="008C2ACA">
        <w:rPr>
          <w:rFonts w:ascii="David" w:hAnsi="David" w:hint="eastAsia"/>
          <w:rtl/>
        </w:rPr>
        <w:t>תקבל</w:t>
      </w:r>
      <w:r w:rsidRPr="008C2ACA">
        <w:rPr>
          <w:rFonts w:ascii="David" w:hAnsi="David"/>
          <w:rtl/>
        </w:rPr>
        <w:t xml:space="preserve"> </w:t>
      </w:r>
      <w:r w:rsidRPr="008C2ACA">
        <w:rPr>
          <w:rFonts w:ascii="David" w:hAnsi="David" w:hint="eastAsia"/>
          <w:rtl/>
        </w:rPr>
        <w:t>את</w:t>
      </w:r>
      <w:r w:rsidRPr="008C2ACA">
        <w:rPr>
          <w:rFonts w:ascii="David" w:hAnsi="David"/>
          <w:rtl/>
        </w:rPr>
        <w:t xml:space="preserve"> </w:t>
      </w:r>
      <w:r w:rsidRPr="008C2ACA">
        <w:rPr>
          <w:rFonts w:ascii="David" w:hAnsi="David" w:hint="eastAsia"/>
          <w:rtl/>
        </w:rPr>
        <w:t>מירב</w:t>
      </w:r>
      <w:r w:rsidRPr="008C2ACA">
        <w:rPr>
          <w:rFonts w:ascii="David" w:hAnsi="David"/>
          <w:rtl/>
        </w:rPr>
        <w:t xml:space="preserve"> </w:t>
      </w:r>
      <w:r w:rsidRPr="008C2ACA">
        <w:rPr>
          <w:rFonts w:ascii="David" w:hAnsi="David" w:hint="cs"/>
          <w:rtl/>
        </w:rPr>
        <w:t>ה</w:t>
      </w:r>
      <w:r w:rsidRPr="008C2ACA">
        <w:rPr>
          <w:rFonts w:ascii="David" w:hAnsi="David" w:hint="eastAsia"/>
          <w:rtl/>
        </w:rPr>
        <w:t>נקודות</w:t>
      </w:r>
      <w:r w:rsidRPr="008C2ACA">
        <w:rPr>
          <w:rFonts w:ascii="David" w:hAnsi="David"/>
          <w:rtl/>
        </w:rPr>
        <w:t xml:space="preserve"> (</w:t>
      </w:r>
      <w:r w:rsidRPr="008C2ACA">
        <w:rPr>
          <w:rFonts w:ascii="David" w:hAnsi="David" w:hint="cs"/>
          <w:rtl/>
        </w:rPr>
        <w:t>30</w:t>
      </w:r>
      <w:r w:rsidRPr="008C2ACA">
        <w:rPr>
          <w:rFonts w:ascii="David" w:hAnsi="David"/>
          <w:rtl/>
        </w:rPr>
        <w:t xml:space="preserve"> </w:t>
      </w:r>
      <w:r w:rsidRPr="008C2ACA">
        <w:rPr>
          <w:rFonts w:ascii="David" w:hAnsi="David" w:hint="eastAsia"/>
          <w:rtl/>
        </w:rPr>
        <w:t>נקודות</w:t>
      </w:r>
      <w:r w:rsidRPr="008C2ACA">
        <w:rPr>
          <w:rFonts w:ascii="David" w:hAnsi="David"/>
          <w:rtl/>
        </w:rPr>
        <w:t xml:space="preserve">) </w:t>
      </w:r>
      <w:r w:rsidRPr="008C2ACA">
        <w:rPr>
          <w:rFonts w:ascii="David" w:hAnsi="David" w:hint="eastAsia"/>
          <w:rtl/>
        </w:rPr>
        <w:t>ויתר</w:t>
      </w:r>
      <w:r w:rsidRPr="008C2ACA">
        <w:rPr>
          <w:rFonts w:ascii="David" w:hAnsi="David"/>
          <w:rtl/>
        </w:rPr>
        <w:t xml:space="preserve"> </w:t>
      </w:r>
      <w:r w:rsidRPr="008C2ACA">
        <w:rPr>
          <w:rFonts w:ascii="David" w:hAnsi="David" w:hint="eastAsia"/>
          <w:rtl/>
        </w:rPr>
        <w:t>ההצעות</w:t>
      </w:r>
      <w:r w:rsidRPr="008C2ACA">
        <w:rPr>
          <w:rFonts w:ascii="David" w:hAnsi="David"/>
          <w:rtl/>
        </w:rPr>
        <w:t xml:space="preserve"> </w:t>
      </w:r>
      <w:r w:rsidRPr="008C2ACA">
        <w:rPr>
          <w:rFonts w:ascii="David" w:hAnsi="David" w:hint="eastAsia"/>
          <w:rtl/>
        </w:rPr>
        <w:t>ינוקדו</w:t>
      </w:r>
      <w:r w:rsidRPr="008C2ACA">
        <w:rPr>
          <w:rFonts w:ascii="David" w:hAnsi="David"/>
          <w:rtl/>
        </w:rPr>
        <w:t xml:space="preserve"> </w:t>
      </w:r>
      <w:r w:rsidRPr="008C2ACA">
        <w:rPr>
          <w:rFonts w:ascii="David" w:hAnsi="David" w:hint="eastAsia"/>
          <w:rtl/>
        </w:rPr>
        <w:t>ביחס</w:t>
      </w:r>
      <w:r w:rsidRPr="008C2ACA">
        <w:rPr>
          <w:rFonts w:ascii="David" w:hAnsi="David"/>
          <w:rtl/>
        </w:rPr>
        <w:t xml:space="preserve"> </w:t>
      </w:r>
      <w:r w:rsidRPr="008C2ACA">
        <w:rPr>
          <w:rFonts w:ascii="David" w:hAnsi="David" w:hint="eastAsia"/>
          <w:rtl/>
        </w:rPr>
        <w:t>אליה</w:t>
      </w:r>
      <w:r w:rsidRPr="008C2ACA">
        <w:rPr>
          <w:rFonts w:ascii="David" w:hAnsi="David"/>
          <w:rtl/>
        </w:rPr>
        <w:t xml:space="preserve"> </w:t>
      </w:r>
      <w:r w:rsidRPr="008C2ACA">
        <w:rPr>
          <w:rFonts w:ascii="David" w:hAnsi="David" w:hint="eastAsia"/>
          <w:rtl/>
        </w:rPr>
        <w:t>בהתאם</w:t>
      </w:r>
      <w:r w:rsidRPr="008C2ACA">
        <w:rPr>
          <w:rFonts w:ascii="David" w:hAnsi="David"/>
          <w:rtl/>
        </w:rPr>
        <w:t xml:space="preserve"> </w:t>
      </w:r>
      <w:r w:rsidRPr="008C2ACA">
        <w:rPr>
          <w:rFonts w:ascii="David" w:hAnsi="David" w:hint="eastAsia"/>
          <w:rtl/>
        </w:rPr>
        <w:t>לנוסחה</w:t>
      </w:r>
      <w:r w:rsidRPr="008C2ACA">
        <w:rPr>
          <w:rFonts w:ascii="David" w:hAnsi="David"/>
          <w:rtl/>
        </w:rPr>
        <w:t xml:space="preserve"> </w:t>
      </w:r>
      <w:r w:rsidRPr="008C2ACA">
        <w:rPr>
          <w:rFonts w:ascii="David" w:hAnsi="David" w:hint="eastAsia"/>
          <w:rtl/>
        </w:rPr>
        <w:t>הבאה</w:t>
      </w:r>
      <w:r w:rsidRPr="008C2ACA">
        <w:rPr>
          <w:rFonts w:ascii="David" w:hAnsi="David"/>
          <w:rtl/>
        </w:rPr>
        <w:t>:</w:t>
      </w:r>
      <w:bookmarkEnd w:id="116"/>
      <w:bookmarkEnd w:id="117"/>
      <w:r w:rsidRPr="008C2ACA">
        <w:rPr>
          <w:rFonts w:ascii="David" w:hAnsi="David"/>
          <w:rtl/>
        </w:rPr>
        <w:t xml:space="preserve"> </w:t>
      </w:r>
    </w:p>
    <w:p w:rsidR="0040497A" w:rsidRPr="008C2ACA" w:rsidRDefault="00985B95" w:rsidP="00733E1D">
      <w:pPr>
        <w:ind w:left="1418"/>
        <w:rPr>
          <w:rFonts w:ascii="David" w:hAnsi="David"/>
          <w:sz w:val="24"/>
          <w:szCs w:val="24"/>
          <w:rtl/>
        </w:rPr>
      </w:pPr>
      <m:oMathPara>
        <m:oMathParaPr>
          <m:jc m:val="center"/>
        </m:oMathParaPr>
        <m:oMath>
          <m:f>
            <m:fPr>
              <m:ctrlPr>
                <w:rPr>
                  <w:rFonts w:ascii="Cambria Math" w:hAnsi="Cambria Math"/>
                  <w:sz w:val="24"/>
                  <w:szCs w:val="24"/>
                </w:rPr>
              </m:ctrlPr>
            </m:fPr>
            <m:num>
              <m:r>
                <m:rPr>
                  <m:sty m:val="p"/>
                </m:rPr>
                <w:rPr>
                  <w:rFonts w:ascii="Cambria Math" w:hAnsi="Cambria Math"/>
                  <w:sz w:val="24"/>
                  <w:szCs w:val="24"/>
                  <w:rtl/>
                </w:rPr>
                <m:t xml:space="preserve">הנבדק המציע שבהצעת ההנחה שיעור </m:t>
              </m:r>
              <m:r>
                <m:rPr>
                  <m:sty m:val="p"/>
                </m:rPr>
                <w:rPr>
                  <w:rFonts w:ascii="Cambria Math" w:hAnsi="Cambria Math"/>
                  <w:sz w:val="24"/>
                  <w:szCs w:val="24"/>
                </w:rPr>
                <m:t>*30</m:t>
              </m:r>
            </m:num>
            <m:den>
              <m:r>
                <m:rPr>
                  <m:sty m:val="p"/>
                </m:rPr>
                <w:rPr>
                  <w:rFonts w:ascii="Cambria Math" w:hAnsi="Cambria Math"/>
                  <w:sz w:val="24"/>
                  <w:szCs w:val="24"/>
                  <w:rtl/>
                </w:rPr>
                <m:t>ביותר הגבוה ההנחה שיעור הצעת</m:t>
              </m:r>
            </m:den>
          </m:f>
        </m:oMath>
      </m:oMathPara>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hint="cs"/>
          <w:rtl/>
        </w:rPr>
        <w:t>ההצעות</w:t>
      </w:r>
      <w:r w:rsidRPr="008C2ACA">
        <w:rPr>
          <w:rFonts w:ascii="David" w:hAnsi="David"/>
          <w:rtl/>
        </w:rPr>
        <w:t xml:space="preserve"> </w:t>
      </w:r>
      <w:r w:rsidRPr="008C2ACA">
        <w:rPr>
          <w:rFonts w:ascii="David" w:hAnsi="David" w:hint="cs"/>
          <w:rtl/>
        </w:rPr>
        <w:t>ידורגו</w:t>
      </w:r>
      <w:r w:rsidRPr="008C2ACA">
        <w:rPr>
          <w:rFonts w:ascii="David" w:hAnsi="David"/>
          <w:rtl/>
        </w:rPr>
        <w:t xml:space="preserve"> </w:t>
      </w:r>
      <w:r w:rsidRPr="008C2ACA">
        <w:rPr>
          <w:rFonts w:ascii="David" w:hAnsi="David" w:hint="cs"/>
          <w:rtl/>
        </w:rPr>
        <w:t>בהתאם</w:t>
      </w:r>
      <w:r w:rsidRPr="008C2ACA">
        <w:rPr>
          <w:rFonts w:ascii="David" w:hAnsi="David"/>
          <w:rtl/>
        </w:rPr>
        <w:t xml:space="preserve"> </w:t>
      </w:r>
      <w:r w:rsidRPr="008C2ACA">
        <w:rPr>
          <w:rFonts w:ascii="David" w:hAnsi="David" w:hint="cs"/>
          <w:rtl/>
        </w:rPr>
        <w:t>לציון</w:t>
      </w:r>
      <w:r w:rsidRPr="008C2ACA">
        <w:rPr>
          <w:rFonts w:ascii="David" w:hAnsi="David"/>
          <w:rtl/>
        </w:rPr>
        <w:t xml:space="preserve"> </w:t>
      </w:r>
      <w:r w:rsidRPr="008C2ACA">
        <w:rPr>
          <w:rFonts w:ascii="David" w:hAnsi="David" w:hint="cs"/>
          <w:rtl/>
        </w:rPr>
        <w:t>הסופי</w:t>
      </w:r>
      <w:r w:rsidRPr="008C2ACA">
        <w:rPr>
          <w:rFonts w:ascii="David" w:hAnsi="David"/>
          <w:rtl/>
        </w:rPr>
        <w:t xml:space="preserve"> </w:t>
      </w:r>
      <w:r w:rsidRPr="008C2ACA">
        <w:rPr>
          <w:rFonts w:ascii="David" w:hAnsi="David" w:hint="cs"/>
          <w:rtl/>
        </w:rPr>
        <w:t>המשוקלל</w:t>
      </w:r>
      <w:r w:rsidRPr="008C2ACA">
        <w:rPr>
          <w:rFonts w:ascii="David" w:hAnsi="David"/>
          <w:rtl/>
        </w:rPr>
        <w:t>. המציע שיקבל את הציון הסופי המשוקלל הגבוה ביותר</w:t>
      </w:r>
      <w:r w:rsidRPr="008C2ACA">
        <w:rPr>
          <w:rFonts w:ascii="David" w:hAnsi="David" w:hint="cs"/>
          <w:rtl/>
        </w:rPr>
        <w:t xml:space="preserve"> </w:t>
      </w:r>
      <w:r w:rsidRPr="008C2ACA">
        <w:rPr>
          <w:rFonts w:ascii="David" w:hAnsi="David"/>
          <w:rtl/>
        </w:rPr>
        <w:t>י</w:t>
      </w:r>
      <w:r w:rsidRPr="008C2ACA">
        <w:rPr>
          <w:rFonts w:ascii="David" w:hAnsi="David" w:hint="cs"/>
          <w:rtl/>
        </w:rPr>
        <w:t>דורג במקום הראשון וכן הלאה.</w:t>
      </w:r>
      <w:r w:rsidRPr="008C2ACA">
        <w:rPr>
          <w:rFonts w:ascii="David" w:hAnsi="David"/>
          <w:rtl/>
        </w:rPr>
        <w:t xml:space="preserve"> </w:t>
      </w:r>
    </w:p>
    <w:p w:rsidR="0040497A" w:rsidRPr="008C2ACA" w:rsidRDefault="0040497A" w:rsidP="00733E1D">
      <w:pPr>
        <w:pStyle w:val="ListParagraph"/>
        <w:numPr>
          <w:ilvl w:val="3"/>
          <w:numId w:val="3"/>
        </w:numPr>
        <w:tabs>
          <w:tab w:val="clear" w:pos="3091"/>
          <w:tab w:val="num" w:pos="2382"/>
        </w:tabs>
        <w:ind w:left="2382"/>
        <w:rPr>
          <w:rFonts w:ascii="David" w:hAnsi="David"/>
        </w:rPr>
      </w:pPr>
      <w:bookmarkStart w:id="118" w:name="_Toc411430881"/>
      <w:bookmarkStart w:id="119" w:name="_Toc411431505"/>
      <w:r w:rsidRPr="008C2ACA">
        <w:rPr>
          <w:rFonts w:ascii="David" w:hAnsi="David" w:hint="cs"/>
          <w:rtl/>
        </w:rPr>
        <w:t>כל ההצעות על צרופותיהן יעמדו בתוקפן כל</w:t>
      </w:r>
      <w:r w:rsidRPr="008C2ACA">
        <w:rPr>
          <w:rFonts w:ascii="David" w:hAnsi="David"/>
          <w:rtl/>
        </w:rPr>
        <w:t xml:space="preserve"> עוד לא הוכרזה הצע</w:t>
      </w:r>
      <w:r w:rsidRPr="008C2ACA">
        <w:rPr>
          <w:rFonts w:ascii="David" w:hAnsi="David" w:hint="cs"/>
          <w:rtl/>
        </w:rPr>
        <w:t>ה</w:t>
      </w:r>
      <w:r w:rsidRPr="008C2ACA">
        <w:rPr>
          <w:rFonts w:ascii="David" w:hAnsi="David"/>
          <w:rtl/>
        </w:rPr>
        <w:t xml:space="preserve"> מסוימת כהצעה הזוכה, </w:t>
      </w:r>
      <w:r w:rsidRPr="008C2ACA">
        <w:rPr>
          <w:rFonts w:ascii="David" w:hAnsi="David" w:hint="cs"/>
          <w:rtl/>
        </w:rPr>
        <w:t>או</w:t>
      </w:r>
      <w:r w:rsidRPr="008C2ACA">
        <w:rPr>
          <w:rFonts w:ascii="David" w:hAnsi="David"/>
          <w:rtl/>
        </w:rPr>
        <w:t xml:space="preserve"> לחלופין, </w:t>
      </w:r>
      <w:r w:rsidRPr="008C2ACA">
        <w:rPr>
          <w:rFonts w:ascii="David" w:hAnsi="David" w:hint="cs"/>
          <w:rtl/>
        </w:rPr>
        <w:t xml:space="preserve">עד </w:t>
      </w:r>
      <w:r w:rsidRPr="008C2ACA">
        <w:rPr>
          <w:rFonts w:ascii="David" w:hAnsi="David"/>
          <w:rtl/>
        </w:rPr>
        <w:t xml:space="preserve">ארבעה חודשים מהמועד האחרון להגשת הצעות, לפי המאוחר. </w:t>
      </w:r>
      <w:r w:rsidRPr="008C2ACA">
        <w:rPr>
          <w:rFonts w:ascii="David" w:hAnsi="David" w:hint="cs"/>
          <w:rtl/>
        </w:rPr>
        <w:t>יובהר</w:t>
      </w:r>
      <w:r w:rsidRPr="008C2ACA">
        <w:rPr>
          <w:rFonts w:ascii="David" w:hAnsi="David"/>
          <w:rtl/>
        </w:rPr>
        <w:t xml:space="preserve">, כי במקרה שבו </w:t>
      </w:r>
      <w:r w:rsidRPr="008C2ACA">
        <w:rPr>
          <w:rFonts w:ascii="David" w:hAnsi="David" w:hint="cs"/>
          <w:rtl/>
        </w:rPr>
        <w:t>ת</w:t>
      </w:r>
      <w:r w:rsidRPr="008C2ACA">
        <w:rPr>
          <w:rFonts w:ascii="David" w:hAnsi="David"/>
          <w:rtl/>
        </w:rPr>
        <w:t xml:space="preserve">חליט </w:t>
      </w:r>
      <w:r w:rsidRPr="008C2ACA">
        <w:rPr>
          <w:rFonts w:ascii="David" w:hAnsi="David" w:hint="cs"/>
          <w:rtl/>
        </w:rPr>
        <w:t>ועדת המכרזים</w:t>
      </w:r>
      <w:r w:rsidRPr="008C2ACA">
        <w:rPr>
          <w:rFonts w:ascii="David" w:hAnsi="David"/>
          <w:rtl/>
        </w:rPr>
        <w:t xml:space="preserve"> לפנות למציעים, כולם או חלקם, </w:t>
      </w:r>
      <w:r w:rsidR="00D76126" w:rsidRPr="008C2ACA">
        <w:rPr>
          <w:rFonts w:ascii="David" w:hAnsi="David" w:hint="cs"/>
          <w:rtl/>
        </w:rPr>
        <w:t>ת</w:t>
      </w:r>
      <w:r w:rsidR="00D76126" w:rsidRPr="008C2ACA">
        <w:rPr>
          <w:rFonts w:ascii="David" w:hAnsi="David"/>
          <w:rtl/>
        </w:rPr>
        <w:t>היה רשאי</w:t>
      </w:r>
      <w:r w:rsidR="00D76126" w:rsidRPr="008C2ACA">
        <w:rPr>
          <w:rFonts w:ascii="David" w:hAnsi="David" w:hint="cs"/>
          <w:rtl/>
        </w:rPr>
        <w:t>ת</w:t>
      </w:r>
      <w:r w:rsidR="00D76126" w:rsidRPr="008C2ACA">
        <w:rPr>
          <w:rFonts w:ascii="David" w:hAnsi="David"/>
          <w:rtl/>
        </w:rPr>
        <w:t xml:space="preserve"> </w:t>
      </w:r>
      <w:r w:rsidR="00D76126" w:rsidRPr="008C2ACA">
        <w:rPr>
          <w:rFonts w:ascii="David" w:hAnsi="David" w:hint="cs"/>
          <w:rtl/>
        </w:rPr>
        <w:t>ועדת המכרזים</w:t>
      </w:r>
      <w:r w:rsidR="00D76126" w:rsidRPr="008C2ACA">
        <w:rPr>
          <w:rFonts w:ascii="David" w:hAnsi="David"/>
          <w:rtl/>
        </w:rPr>
        <w:t xml:space="preserve"> להתנות את בחינת ההצעות של אותם מציעים בהארכת תוקפן של ההצעות שהוגשו </w:t>
      </w:r>
      <w:r w:rsidR="00D76126" w:rsidRPr="008C2ACA">
        <w:rPr>
          <w:rFonts w:ascii="David" w:hAnsi="David" w:hint="cs"/>
          <w:rtl/>
        </w:rPr>
        <w:t>למכרז זה</w:t>
      </w:r>
      <w:r w:rsidR="00D76126" w:rsidRPr="008C2ACA">
        <w:rPr>
          <w:rFonts w:ascii="David" w:hAnsi="David"/>
          <w:rtl/>
        </w:rPr>
        <w:t>.</w:t>
      </w:r>
    </w:p>
    <w:bookmarkEnd w:id="118"/>
    <w:bookmarkEnd w:id="119"/>
    <w:p w:rsidR="0040497A" w:rsidRPr="008C2ACA" w:rsidRDefault="0040497A" w:rsidP="00733E1D">
      <w:pPr>
        <w:pStyle w:val="ListParagraph"/>
        <w:numPr>
          <w:ilvl w:val="3"/>
          <w:numId w:val="3"/>
        </w:numPr>
        <w:tabs>
          <w:tab w:val="clear" w:pos="3091"/>
          <w:tab w:val="num" w:pos="2382"/>
        </w:tabs>
        <w:ind w:left="2382"/>
        <w:rPr>
          <w:rFonts w:ascii="David" w:hAnsi="David"/>
          <w:rtl/>
        </w:rPr>
      </w:pPr>
      <w:r w:rsidRPr="008C2ACA">
        <w:rPr>
          <w:rFonts w:ascii="David" w:hAnsi="David"/>
          <w:rtl/>
        </w:rPr>
        <w:t>ההצעות ידורגו בהתאם לציון ההצעה שקיבלו, כ</w:t>
      </w:r>
      <w:r w:rsidRPr="008C2ACA">
        <w:rPr>
          <w:rFonts w:ascii="David" w:hAnsi="David" w:hint="cs"/>
          <w:rtl/>
        </w:rPr>
        <w:t>ך ש</w:t>
      </w:r>
      <w:r w:rsidRPr="008C2ACA">
        <w:rPr>
          <w:rFonts w:ascii="David" w:hAnsi="David"/>
          <w:rtl/>
        </w:rPr>
        <w:t>ההצעה בעלת ציון ההצעה הגבוה ביותר תדורג ראשונה, ההצעה שתקבל את ציון ההצעה השני בטיבו תדורג שנייה וכן הלאה.</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rtl/>
        </w:rPr>
        <w:t xml:space="preserve">אם לאחר שקלול התוצאות קיבלו שתי הצעות בעלות הציון ההצעה הגבוה ביותר ציון הצעה זהה ואחת מן ההצעות היא עסק בשליטת אישה (בהתאם לתצהיר שהגיש המציע), תיבחר </w:t>
      </w:r>
      <w:r w:rsidRPr="008C2ACA">
        <w:rPr>
          <w:rFonts w:ascii="David" w:hAnsi="David" w:hint="cs"/>
          <w:rtl/>
        </w:rPr>
        <w:t>אותה הצעה שבשליטת אישה</w:t>
      </w:r>
      <w:r w:rsidRPr="008C2ACA">
        <w:rPr>
          <w:rFonts w:ascii="David" w:hAnsi="David"/>
          <w:rtl/>
        </w:rPr>
        <w:t xml:space="preserve"> כזוכה במכרז</w:t>
      </w:r>
      <w:r w:rsidRPr="008C2ACA">
        <w:rPr>
          <w:rFonts w:ascii="David" w:hAnsi="David" w:hint="cs"/>
          <w:rtl/>
        </w:rPr>
        <w:t>.</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rtl/>
        </w:rPr>
        <w:t xml:space="preserve">לאחר תום הליך שקלול ההצעות, ועדת המכרזים תכריז על </w:t>
      </w:r>
      <w:r w:rsidRPr="008C2ACA">
        <w:rPr>
          <w:rFonts w:ascii="David" w:hAnsi="David" w:hint="cs"/>
          <w:rtl/>
        </w:rPr>
        <w:t xml:space="preserve">ארבעת </w:t>
      </w:r>
      <w:r w:rsidRPr="008C2ACA">
        <w:rPr>
          <w:rFonts w:ascii="David" w:hAnsi="David"/>
          <w:rtl/>
        </w:rPr>
        <w:t>המציע</w:t>
      </w:r>
      <w:r w:rsidRPr="008C2ACA">
        <w:rPr>
          <w:rFonts w:ascii="David" w:hAnsi="David" w:hint="cs"/>
          <w:rtl/>
        </w:rPr>
        <w:t xml:space="preserve">ים </w:t>
      </w:r>
      <w:r w:rsidRPr="008C2ACA">
        <w:rPr>
          <w:rFonts w:ascii="David" w:hAnsi="David"/>
          <w:rtl/>
        </w:rPr>
        <w:t>שהציע</w:t>
      </w:r>
      <w:r w:rsidRPr="008C2ACA">
        <w:rPr>
          <w:rFonts w:ascii="David" w:hAnsi="David" w:hint="cs"/>
          <w:rtl/>
        </w:rPr>
        <w:t>ו</w:t>
      </w:r>
      <w:r w:rsidRPr="008C2ACA">
        <w:rPr>
          <w:rFonts w:ascii="David" w:hAnsi="David"/>
          <w:rtl/>
        </w:rPr>
        <w:t xml:space="preserve"> את ההצע</w:t>
      </w:r>
      <w:r w:rsidRPr="008C2ACA">
        <w:rPr>
          <w:rFonts w:ascii="David" w:hAnsi="David" w:hint="cs"/>
          <w:rtl/>
        </w:rPr>
        <w:t>ות</w:t>
      </w:r>
      <w:r w:rsidRPr="008C2ACA">
        <w:rPr>
          <w:rFonts w:ascii="David" w:hAnsi="David"/>
          <w:rtl/>
        </w:rPr>
        <w:t xml:space="preserve"> בעל</w:t>
      </w:r>
      <w:r w:rsidRPr="008C2ACA">
        <w:rPr>
          <w:rFonts w:ascii="David" w:hAnsi="David" w:hint="cs"/>
          <w:rtl/>
        </w:rPr>
        <w:t>ו</w:t>
      </w:r>
      <w:r w:rsidRPr="008C2ACA">
        <w:rPr>
          <w:rFonts w:ascii="David" w:hAnsi="David"/>
          <w:rtl/>
        </w:rPr>
        <w:t xml:space="preserve">ת ציון ההצעה הגבוה ביותר כ"מועמד לזכייה". </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rtl/>
        </w:rPr>
        <w:t xml:space="preserve">לאחר שימלא </w:t>
      </w:r>
      <w:r w:rsidRPr="008C2ACA">
        <w:rPr>
          <w:rFonts w:ascii="David" w:hAnsi="David" w:hint="cs"/>
          <w:rtl/>
        </w:rPr>
        <w:t xml:space="preserve">כל </w:t>
      </w:r>
      <w:r w:rsidRPr="008C2ACA">
        <w:rPr>
          <w:rFonts w:ascii="David" w:hAnsi="David"/>
          <w:rtl/>
        </w:rPr>
        <w:t xml:space="preserve">מועמד לזכייה את כל התנאים הנקובים בסעיף </w:t>
      </w:r>
      <w:r w:rsidR="00D45369" w:rsidRPr="008C2ACA">
        <w:rPr>
          <w:rFonts w:ascii="David" w:hAnsi="David" w:hint="cs"/>
          <w:rtl/>
        </w:rPr>
        <w:t>2</w:t>
      </w:r>
      <w:r w:rsidR="0023056E">
        <w:rPr>
          <w:rFonts w:ascii="David" w:hAnsi="David" w:hint="cs"/>
          <w:rtl/>
        </w:rPr>
        <w:t>2</w:t>
      </w:r>
      <w:r w:rsidRPr="008C2ACA">
        <w:rPr>
          <w:rFonts w:ascii="David" w:hAnsi="David" w:hint="cs"/>
          <w:rtl/>
        </w:rPr>
        <w:t xml:space="preserve"> </w:t>
      </w:r>
      <w:r w:rsidRPr="008C2ACA">
        <w:rPr>
          <w:rFonts w:ascii="David" w:hAnsi="David"/>
          <w:rtl/>
        </w:rPr>
        <w:t>להלן, תכריז עליו ועדת המכרזים כספק זוכה.</w:t>
      </w:r>
    </w:p>
    <w:p w:rsidR="0040497A" w:rsidRPr="008C2ACA" w:rsidRDefault="0040497A" w:rsidP="00733E1D">
      <w:pPr>
        <w:pStyle w:val="ListParagraph"/>
        <w:numPr>
          <w:ilvl w:val="3"/>
          <w:numId w:val="3"/>
        </w:numPr>
        <w:tabs>
          <w:tab w:val="clear" w:pos="3091"/>
          <w:tab w:val="num" w:pos="2382"/>
        </w:tabs>
        <w:ind w:left="2382"/>
        <w:rPr>
          <w:rFonts w:ascii="David" w:hAnsi="David"/>
        </w:rPr>
      </w:pPr>
      <w:r w:rsidRPr="008C2ACA">
        <w:rPr>
          <w:rFonts w:ascii="David" w:hAnsi="David"/>
          <w:rtl/>
        </w:rPr>
        <w:t>אין בהודעה על מועמד לזכייה כדי ליצור יחסים חוזיים בין הצדדים, אלה ייווצרו רק עם חתימת מורשי החתימה מטעם המזמין על הסכם ההתקשרות בין הצדדים ומתן הזמנה חתומה ומאושרת ע"י מורשי החתימה, בהתאם להוראות התכ"ם.</w:t>
      </w:r>
    </w:p>
    <w:p w:rsidR="00817FE1" w:rsidRPr="008C2ACA" w:rsidRDefault="001723A2" w:rsidP="001723A2">
      <w:pPr>
        <w:pStyle w:val="ListParagraph"/>
        <w:numPr>
          <w:ilvl w:val="2"/>
          <w:numId w:val="3"/>
        </w:numPr>
        <w:rPr>
          <w:rFonts w:ascii="David" w:hAnsi="David"/>
          <w:u w:val="single"/>
        </w:rPr>
      </w:pPr>
      <w:r w:rsidRPr="008C2ACA">
        <w:rPr>
          <w:rFonts w:ascii="David" w:hAnsi="David" w:hint="cs"/>
          <w:u w:val="single"/>
          <w:rtl/>
        </w:rPr>
        <w:t>דירוג ההצעות</w:t>
      </w:r>
    </w:p>
    <w:p w:rsidR="00420472" w:rsidRPr="008C2ACA" w:rsidRDefault="00420472" w:rsidP="001723A2">
      <w:pPr>
        <w:pStyle w:val="ListParagraph"/>
        <w:numPr>
          <w:ilvl w:val="3"/>
          <w:numId w:val="3"/>
        </w:numPr>
        <w:tabs>
          <w:tab w:val="clear" w:pos="3091"/>
          <w:tab w:val="num" w:pos="755"/>
          <w:tab w:val="num" w:pos="2382"/>
        </w:tabs>
        <w:ind w:left="2382"/>
        <w:rPr>
          <w:rFonts w:ascii="David" w:hAnsi="David"/>
        </w:rPr>
      </w:pPr>
      <w:bookmarkStart w:id="120" w:name="_Toc411430880"/>
      <w:bookmarkStart w:id="121" w:name="_Toc411431504"/>
      <w:bookmarkStart w:id="122" w:name="_Toc447702204"/>
      <w:r w:rsidRPr="008C2ACA">
        <w:rPr>
          <w:rFonts w:ascii="David" w:hAnsi="David"/>
          <w:rtl/>
        </w:rPr>
        <w:t xml:space="preserve">ההצעות ידורגו בהתאם לציון הסופי המשוקלל. </w:t>
      </w:r>
      <w:r w:rsidR="009338A2" w:rsidRPr="008C2ACA">
        <w:rPr>
          <w:rFonts w:ascii="David" w:hAnsi="David" w:hint="cs"/>
          <w:rtl/>
        </w:rPr>
        <w:t>ארבעת (4)</w:t>
      </w:r>
      <w:r w:rsidR="00143D3C" w:rsidRPr="008C2ACA">
        <w:rPr>
          <w:rFonts w:ascii="David" w:hAnsi="David" w:hint="cs"/>
          <w:rtl/>
        </w:rPr>
        <w:t xml:space="preserve"> </w:t>
      </w:r>
      <w:r w:rsidRPr="008C2ACA">
        <w:rPr>
          <w:rFonts w:ascii="David" w:hAnsi="David"/>
          <w:rtl/>
        </w:rPr>
        <w:t>המציע</w:t>
      </w:r>
      <w:r w:rsidR="00143D3C" w:rsidRPr="008C2ACA">
        <w:rPr>
          <w:rFonts w:ascii="David" w:hAnsi="David" w:hint="cs"/>
          <w:rtl/>
        </w:rPr>
        <w:t>ים</w:t>
      </w:r>
      <w:r w:rsidRPr="008C2ACA">
        <w:rPr>
          <w:rFonts w:ascii="David" w:hAnsi="David"/>
          <w:rtl/>
        </w:rPr>
        <w:t xml:space="preserve"> שיקבל</w:t>
      </w:r>
      <w:r w:rsidR="00143D3C" w:rsidRPr="008C2ACA">
        <w:rPr>
          <w:rFonts w:ascii="David" w:hAnsi="David" w:hint="cs"/>
          <w:rtl/>
        </w:rPr>
        <w:t>ו</w:t>
      </w:r>
      <w:r w:rsidRPr="008C2ACA">
        <w:rPr>
          <w:rFonts w:ascii="David" w:hAnsi="David"/>
          <w:rtl/>
        </w:rPr>
        <w:t xml:space="preserve"> את הציון הסופי המשוקלל הגבוה ביותר </w:t>
      </w:r>
      <w:bookmarkEnd w:id="120"/>
      <w:bookmarkEnd w:id="121"/>
      <w:bookmarkEnd w:id="122"/>
      <w:r w:rsidR="009338A2" w:rsidRPr="008C2ACA">
        <w:rPr>
          <w:rFonts w:ascii="David" w:hAnsi="David" w:hint="cs"/>
          <w:rtl/>
        </w:rPr>
        <w:t>יוכרזו כמועמדים לזכייה. בנוסף, המציעים שידורגו במקומות 5-7 יוכרזו כספקי עתודה.</w:t>
      </w:r>
      <w:r w:rsidR="00226507" w:rsidRPr="008C2ACA">
        <w:rPr>
          <w:rFonts w:ascii="David" w:hAnsi="David"/>
          <w:rtl/>
        </w:rPr>
        <w:t xml:space="preserve"> </w:t>
      </w:r>
    </w:p>
    <w:p w:rsidR="00CD7E76" w:rsidRPr="008C2ACA" w:rsidRDefault="00F31703" w:rsidP="001723A2">
      <w:pPr>
        <w:pStyle w:val="ListParagraph"/>
        <w:numPr>
          <w:ilvl w:val="3"/>
          <w:numId w:val="3"/>
        </w:numPr>
        <w:tabs>
          <w:tab w:val="clear" w:pos="3091"/>
          <w:tab w:val="num" w:pos="2382"/>
        </w:tabs>
        <w:ind w:left="2382"/>
        <w:rPr>
          <w:rFonts w:ascii="David" w:hAnsi="David"/>
          <w:rtl/>
        </w:rPr>
      </w:pPr>
      <w:bookmarkStart w:id="123" w:name="_Toc447702205"/>
      <w:r w:rsidRPr="008C2ACA">
        <w:rPr>
          <w:rFonts w:ascii="David" w:hAnsi="David"/>
          <w:rtl/>
        </w:rPr>
        <w:t xml:space="preserve">הודעה למציע בדבר זכייתו </w:t>
      </w:r>
      <w:r w:rsidR="00D20D98">
        <w:rPr>
          <w:rFonts w:ascii="David" w:hAnsi="David" w:hint="cs"/>
          <w:rtl/>
        </w:rPr>
        <w:t>במכרז</w:t>
      </w:r>
      <w:r w:rsidR="00285CD0" w:rsidRPr="008C2ACA">
        <w:rPr>
          <w:rFonts w:ascii="David" w:hAnsi="David"/>
          <w:rtl/>
        </w:rPr>
        <w:t xml:space="preserve"> </w:t>
      </w:r>
      <w:r w:rsidRPr="008C2ACA">
        <w:rPr>
          <w:rFonts w:ascii="David" w:hAnsi="David"/>
          <w:rtl/>
        </w:rPr>
        <w:t>(להלן "הודעת הזכייה") תימסר למציע בכתב לכתובת הדוא"ל המצוינת בהצעתו.</w:t>
      </w:r>
      <w:r w:rsidR="00226507" w:rsidRPr="008C2ACA">
        <w:rPr>
          <w:rFonts w:ascii="David" w:hAnsi="David"/>
          <w:rtl/>
        </w:rPr>
        <w:t xml:space="preserve"> הודע</w:t>
      </w:r>
      <w:r w:rsidR="005568AA" w:rsidRPr="008C2ACA">
        <w:rPr>
          <w:rFonts w:ascii="David" w:hAnsi="David"/>
          <w:rtl/>
        </w:rPr>
        <w:t>ה</w:t>
      </w:r>
      <w:r w:rsidR="00226507" w:rsidRPr="008C2ACA">
        <w:rPr>
          <w:rFonts w:ascii="David" w:hAnsi="David"/>
          <w:rtl/>
        </w:rPr>
        <w:t xml:space="preserve"> </w:t>
      </w:r>
      <w:r w:rsidR="005568AA" w:rsidRPr="008C2ACA">
        <w:rPr>
          <w:rFonts w:ascii="David" w:hAnsi="David"/>
          <w:rtl/>
        </w:rPr>
        <w:t>בכתב תימסר גם למציע</w:t>
      </w:r>
      <w:r w:rsidR="00226507" w:rsidRPr="008C2ACA">
        <w:rPr>
          <w:rFonts w:ascii="David" w:hAnsi="David"/>
          <w:rtl/>
        </w:rPr>
        <w:t xml:space="preserve"> שנמצא </w:t>
      </w:r>
      <w:r w:rsidR="009338A2" w:rsidRPr="008C2ACA">
        <w:rPr>
          <w:rFonts w:ascii="David" w:hAnsi="David" w:hint="cs"/>
          <w:rtl/>
        </w:rPr>
        <w:t>כספק עתודה</w:t>
      </w:r>
      <w:r w:rsidR="00226507" w:rsidRPr="008C2ACA">
        <w:rPr>
          <w:rFonts w:ascii="David" w:hAnsi="David"/>
          <w:rtl/>
        </w:rPr>
        <w:t>.</w:t>
      </w:r>
      <w:r w:rsidRPr="008C2ACA">
        <w:rPr>
          <w:rFonts w:ascii="David" w:hAnsi="David"/>
          <w:rtl/>
        </w:rPr>
        <w:t xml:space="preserve"> מציע שקיבל הודעת זכייה חייב למלא אחר האמור במסמכי </w:t>
      </w:r>
      <w:r w:rsidR="00505C39" w:rsidRPr="008C2ACA">
        <w:rPr>
          <w:rFonts w:ascii="David" w:hAnsi="David"/>
          <w:rtl/>
        </w:rPr>
        <w:t>ה</w:t>
      </w:r>
      <w:r w:rsidR="00D20D98">
        <w:rPr>
          <w:rFonts w:ascii="David" w:hAnsi="David" w:hint="cs"/>
          <w:rtl/>
        </w:rPr>
        <w:t>מכרז</w:t>
      </w:r>
      <w:r w:rsidR="00505C39" w:rsidRPr="008C2ACA">
        <w:rPr>
          <w:rFonts w:ascii="David" w:hAnsi="David"/>
          <w:rtl/>
        </w:rPr>
        <w:t xml:space="preserve"> </w:t>
      </w:r>
      <w:r w:rsidRPr="008C2ACA">
        <w:rPr>
          <w:rFonts w:ascii="David" w:hAnsi="David"/>
          <w:rtl/>
        </w:rPr>
        <w:t xml:space="preserve">לפי התקופות המפורטות בו, ובכלל זה </w:t>
      </w:r>
      <w:r w:rsidRPr="008C2ACA">
        <w:rPr>
          <w:rFonts w:ascii="David" w:hAnsi="David"/>
          <w:rtl/>
        </w:rPr>
        <w:lastRenderedPageBreak/>
        <w:t xml:space="preserve">השבת ההסכם חתום תוך </w:t>
      </w:r>
      <w:r w:rsidR="00A74CE6" w:rsidRPr="008C2ACA">
        <w:rPr>
          <w:rFonts w:ascii="David" w:hAnsi="David"/>
          <w:rtl/>
        </w:rPr>
        <w:t xml:space="preserve">שבעה </w:t>
      </w:r>
      <w:r w:rsidRPr="008C2ACA">
        <w:rPr>
          <w:rFonts w:ascii="David" w:hAnsi="David"/>
          <w:rtl/>
        </w:rPr>
        <w:t>ימי עסקים מיום קבלת הודעת הזכייה.</w:t>
      </w:r>
      <w:bookmarkEnd w:id="123"/>
    </w:p>
    <w:p w:rsidR="00264FBD" w:rsidRPr="008C2ACA" w:rsidRDefault="00264FBD" w:rsidP="00733E1D">
      <w:pPr>
        <w:outlineLvl w:val="0"/>
        <w:rPr>
          <w:rFonts w:asciiTheme="minorHAnsi" w:hAnsiTheme="minorHAnsi"/>
          <w:rtl/>
        </w:rPr>
      </w:pPr>
    </w:p>
    <w:p w:rsidR="00461127" w:rsidRPr="008C2ACA" w:rsidRDefault="00461127" w:rsidP="001723A2">
      <w:pPr>
        <w:pStyle w:val="ListParagraph"/>
        <w:numPr>
          <w:ilvl w:val="0"/>
          <w:numId w:val="3"/>
        </w:numPr>
        <w:tabs>
          <w:tab w:val="clear" w:pos="397"/>
          <w:tab w:val="num" w:pos="-312"/>
        </w:tabs>
        <w:ind w:left="0"/>
        <w:rPr>
          <w:rFonts w:ascii="David" w:hAnsi="David"/>
          <w:b/>
          <w:bCs/>
          <w:u w:val="single"/>
          <w:rtl/>
        </w:rPr>
      </w:pPr>
      <w:bookmarkStart w:id="124" w:name="_Ref458420121"/>
      <w:bookmarkStart w:id="125" w:name="_Ref458421118"/>
      <w:bookmarkStart w:id="126" w:name="_Toc459907015"/>
      <w:bookmarkStart w:id="127" w:name="_Toc516997485"/>
      <w:bookmarkStart w:id="128" w:name="_Ref383951722"/>
      <w:bookmarkStart w:id="129" w:name="_Toc427699457"/>
      <w:bookmarkStart w:id="130" w:name="_Toc442791907"/>
      <w:r w:rsidRPr="008C2ACA">
        <w:rPr>
          <w:rFonts w:ascii="David" w:hAnsi="David"/>
          <w:b/>
          <w:bCs/>
          <w:u w:val="single"/>
          <w:rtl/>
        </w:rPr>
        <w:t>דרישות ממועמד לזכייה וחתימה על ההסכם</w:t>
      </w:r>
      <w:bookmarkEnd w:id="124"/>
      <w:bookmarkEnd w:id="125"/>
      <w:bookmarkEnd w:id="126"/>
      <w:bookmarkEnd w:id="127"/>
      <w:r w:rsidRPr="008C2ACA">
        <w:rPr>
          <w:rFonts w:ascii="David" w:hAnsi="David"/>
          <w:b/>
          <w:bCs/>
          <w:u w:val="single"/>
          <w:rtl/>
        </w:rPr>
        <w:t xml:space="preserve"> </w:t>
      </w:r>
      <w:bookmarkEnd w:id="128"/>
      <w:bookmarkEnd w:id="129"/>
      <w:bookmarkEnd w:id="130"/>
    </w:p>
    <w:p w:rsidR="00461127" w:rsidRPr="008C2ACA" w:rsidRDefault="00461127" w:rsidP="006B0FF1">
      <w:pPr>
        <w:pStyle w:val="ListParagraph"/>
        <w:numPr>
          <w:ilvl w:val="2"/>
          <w:numId w:val="3"/>
        </w:numPr>
        <w:rPr>
          <w:rFonts w:ascii="David" w:hAnsi="David"/>
          <w:u w:val="single"/>
          <w:rtl/>
        </w:rPr>
      </w:pPr>
      <w:bookmarkStart w:id="131" w:name="_Toc454840015"/>
      <w:bookmarkStart w:id="132" w:name="_Ref459045813"/>
      <w:bookmarkStart w:id="133" w:name="_Toc393061018"/>
      <w:bookmarkEnd w:id="131"/>
      <w:r w:rsidRPr="008C2ACA">
        <w:rPr>
          <w:rFonts w:ascii="David" w:hAnsi="David"/>
          <w:u w:val="single"/>
          <w:rtl/>
        </w:rPr>
        <w:t>הצגת צוות הספק:</w:t>
      </w:r>
      <w:bookmarkEnd w:id="132"/>
      <w:bookmarkEnd w:id="133"/>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34" w:name="_Toc459116409"/>
      <w:r w:rsidRPr="008C2ACA">
        <w:rPr>
          <w:rFonts w:ascii="David" w:hAnsi="David" w:hint="cs"/>
          <w:rtl/>
        </w:rPr>
        <w:t xml:space="preserve">המועמד לזכייה יאשרר </w:t>
      </w:r>
      <w:r w:rsidRPr="008C2ACA">
        <w:rPr>
          <w:rFonts w:ascii="David" w:hAnsi="David"/>
          <w:rtl/>
        </w:rPr>
        <w:t>תוך</w:t>
      </w:r>
      <w:r w:rsidRPr="008C2ACA">
        <w:rPr>
          <w:rFonts w:ascii="David" w:hAnsi="David" w:hint="cs"/>
          <w:rtl/>
        </w:rPr>
        <w:t xml:space="preserve"> שבעה (</w:t>
      </w:r>
      <w:r w:rsidRPr="008C2ACA">
        <w:rPr>
          <w:rFonts w:ascii="David" w:hAnsi="David"/>
          <w:rtl/>
        </w:rPr>
        <w:t>7</w:t>
      </w:r>
      <w:r w:rsidRPr="008C2ACA">
        <w:rPr>
          <w:rFonts w:ascii="David" w:hAnsi="David" w:hint="cs"/>
          <w:rtl/>
        </w:rPr>
        <w:t>)</w:t>
      </w:r>
      <w:r w:rsidRPr="008C2ACA">
        <w:rPr>
          <w:rFonts w:ascii="David" w:hAnsi="David"/>
          <w:rtl/>
        </w:rPr>
        <w:t xml:space="preserve"> ימים מיום קבלת ההודעה על זכייתו </w:t>
      </w:r>
      <w:bookmarkStart w:id="135" w:name="_Toc459116411"/>
      <w:bookmarkStart w:id="136" w:name="_Toc462517957"/>
      <w:bookmarkEnd w:id="134"/>
      <w:r w:rsidRPr="008C2ACA">
        <w:rPr>
          <w:rFonts w:ascii="David" w:hAnsi="David" w:hint="cs"/>
          <w:rtl/>
        </w:rPr>
        <w:t>כי העובדים</w:t>
      </w:r>
      <w:r w:rsidRPr="008C2ACA">
        <w:rPr>
          <w:rFonts w:ascii="David" w:hAnsi="David"/>
          <w:rtl/>
        </w:rPr>
        <w:t xml:space="preserve"> </w:t>
      </w:r>
      <w:r w:rsidRPr="008C2ACA">
        <w:rPr>
          <w:rFonts w:ascii="David" w:hAnsi="David" w:hint="cs"/>
          <w:rtl/>
        </w:rPr>
        <w:t>שהוצגו על ידו במסגרת המענה יפעלו לצורך מתן השירותים</w:t>
      </w:r>
      <w:r w:rsidRPr="008C2ACA">
        <w:rPr>
          <w:rFonts w:ascii="David" w:hAnsi="David"/>
          <w:rtl/>
        </w:rPr>
        <w:t>, והכל בכפוף לתנאי המכרז ולנתוני הצעתו.</w:t>
      </w:r>
      <w:bookmarkEnd w:id="135"/>
      <w:bookmarkEnd w:id="136"/>
      <w:r w:rsidRPr="008C2ACA">
        <w:rPr>
          <w:rFonts w:ascii="David" w:hAnsi="David"/>
          <w:rtl/>
        </w:rPr>
        <w:t xml:space="preserve"> </w:t>
      </w:r>
      <w:bookmarkStart w:id="137" w:name="_Ref459049467"/>
      <w:bookmarkStart w:id="138" w:name="_Toc459116412"/>
      <w:r w:rsidRPr="008C2ACA">
        <w:rPr>
          <w:rFonts w:ascii="David" w:hAnsi="David"/>
          <w:rtl/>
        </w:rPr>
        <w:t xml:space="preserve">החלפת </w:t>
      </w:r>
      <w:r w:rsidRPr="008C2ACA">
        <w:rPr>
          <w:rFonts w:ascii="David" w:hAnsi="David" w:hint="cs"/>
          <w:rtl/>
        </w:rPr>
        <w:t>או הוספת מי מהם,</w:t>
      </w:r>
      <w:r w:rsidRPr="008C2ACA">
        <w:rPr>
          <w:rFonts w:ascii="David" w:hAnsi="David"/>
          <w:rtl/>
        </w:rPr>
        <w:t xml:space="preserve"> מכל סיבה שהיא, מותנית בהסכמה מראש ובכתב מאת </w:t>
      </w:r>
      <w:r w:rsidRPr="008C2ACA">
        <w:rPr>
          <w:rFonts w:ascii="David" w:hAnsi="David" w:hint="cs"/>
          <w:rtl/>
        </w:rPr>
        <w:t>עורך המכרז</w:t>
      </w:r>
      <w:r w:rsidRPr="008C2ACA">
        <w:rPr>
          <w:rFonts w:ascii="David" w:hAnsi="David"/>
          <w:rtl/>
        </w:rPr>
        <w:t xml:space="preserve"> ו</w:t>
      </w:r>
      <w:r w:rsidRPr="008C2ACA">
        <w:rPr>
          <w:rFonts w:ascii="David" w:hAnsi="David" w:hint="cs"/>
          <w:rtl/>
        </w:rPr>
        <w:t xml:space="preserve">עמידה </w:t>
      </w:r>
      <w:r w:rsidR="004D7311">
        <w:rPr>
          <w:rFonts w:ascii="David" w:hAnsi="David" w:hint="cs"/>
          <w:rtl/>
        </w:rPr>
        <w:t>בתנאי</w:t>
      </w:r>
      <w:r w:rsidRPr="008C2ACA">
        <w:rPr>
          <w:rFonts w:ascii="David" w:hAnsi="David" w:hint="cs"/>
          <w:rtl/>
        </w:rPr>
        <w:t xml:space="preserve"> הסכם ההתקשרות (</w:t>
      </w:r>
      <w:r w:rsidR="006B0FF1" w:rsidRPr="008C2ACA">
        <w:rPr>
          <w:rFonts w:ascii="David" w:hAnsi="David" w:hint="cs"/>
          <w:rtl/>
        </w:rPr>
        <w:t>נספח א</w:t>
      </w:r>
      <w:r w:rsidRPr="008C2ACA">
        <w:rPr>
          <w:rFonts w:ascii="David" w:hAnsi="David" w:hint="cs"/>
          <w:rtl/>
        </w:rPr>
        <w:t xml:space="preserve"> למסמכי המכרז).</w:t>
      </w:r>
      <w:bookmarkEnd w:id="137"/>
      <w:bookmarkEnd w:id="138"/>
      <w:r w:rsidRPr="008C2ACA">
        <w:rPr>
          <w:rFonts w:ascii="David" w:hAnsi="David" w:hint="cs"/>
          <w:rtl/>
        </w:rPr>
        <w:t xml:space="preserve"> </w:t>
      </w:r>
    </w:p>
    <w:p w:rsidR="00461127" w:rsidRPr="008C2ACA" w:rsidRDefault="00461127" w:rsidP="006B0FF1">
      <w:pPr>
        <w:pStyle w:val="ListParagraph"/>
        <w:numPr>
          <w:ilvl w:val="2"/>
          <w:numId w:val="3"/>
        </w:numPr>
        <w:rPr>
          <w:rFonts w:ascii="David" w:hAnsi="David"/>
          <w:u w:val="single"/>
          <w:rtl/>
        </w:rPr>
      </w:pPr>
      <w:bookmarkStart w:id="139" w:name="_Toc459116413"/>
      <w:r w:rsidRPr="008C2ACA">
        <w:rPr>
          <w:rFonts w:ascii="David" w:hAnsi="David"/>
          <w:u w:val="single"/>
          <w:rtl/>
        </w:rPr>
        <w:t xml:space="preserve"> </w:t>
      </w:r>
      <w:bookmarkEnd w:id="139"/>
      <w:r w:rsidRPr="008C2ACA">
        <w:rPr>
          <w:rFonts w:ascii="David" w:hAnsi="David"/>
          <w:u w:val="single"/>
          <w:rtl/>
        </w:rPr>
        <w:t>ביטוח</w:t>
      </w:r>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40" w:name="_Toc393061020"/>
      <w:bookmarkStart w:id="141" w:name="_Toc459116415"/>
      <w:bookmarkStart w:id="142" w:name="_Toc393061021"/>
      <w:r w:rsidRPr="008C2ACA">
        <w:rPr>
          <w:rFonts w:ascii="David" w:hAnsi="David"/>
          <w:rtl/>
        </w:rPr>
        <w:t xml:space="preserve">המועמד לזכייה יידרש להציג </w:t>
      </w:r>
      <w:r w:rsidRPr="008C2ACA">
        <w:rPr>
          <w:rFonts w:ascii="David" w:hAnsi="David" w:hint="cs"/>
          <w:rtl/>
        </w:rPr>
        <w:t xml:space="preserve">אישור </w:t>
      </w:r>
      <w:r w:rsidRPr="008C2ACA">
        <w:rPr>
          <w:rFonts w:ascii="David" w:hAnsi="David"/>
          <w:rtl/>
        </w:rPr>
        <w:t>ביטוח תקף בהתאם לנדרש בנספח הביטוח המצורף כנספח</w:t>
      </w:r>
      <w:r w:rsidRPr="008C2ACA">
        <w:rPr>
          <w:rFonts w:ascii="David" w:hAnsi="David" w:hint="cs"/>
          <w:rtl/>
        </w:rPr>
        <w:t xml:space="preserve"> </w:t>
      </w:r>
      <w:bookmarkEnd w:id="140"/>
      <w:r w:rsidR="0020545D" w:rsidRPr="0020545D">
        <w:rPr>
          <w:rFonts w:ascii="David" w:hAnsi="David" w:hint="cs"/>
          <w:rtl/>
        </w:rPr>
        <w:t>ז'.</w:t>
      </w:r>
    </w:p>
    <w:p w:rsidR="00461127" w:rsidRPr="008C2ACA" w:rsidRDefault="00461127" w:rsidP="006B0FF1">
      <w:pPr>
        <w:pStyle w:val="ListParagraph"/>
        <w:numPr>
          <w:ilvl w:val="3"/>
          <w:numId w:val="3"/>
        </w:numPr>
        <w:tabs>
          <w:tab w:val="clear" w:pos="3091"/>
          <w:tab w:val="num" w:pos="2382"/>
        </w:tabs>
        <w:ind w:left="2382"/>
        <w:rPr>
          <w:rFonts w:ascii="David" w:hAnsi="David"/>
        </w:rPr>
      </w:pPr>
      <w:r w:rsidRPr="008C2ACA">
        <w:rPr>
          <w:rFonts w:ascii="David" w:hAnsi="David"/>
          <w:rtl/>
        </w:rPr>
        <w:t>אין צורך להגיש טופס זה במענה למכרז.</w:t>
      </w:r>
      <w:bookmarkEnd w:id="141"/>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43" w:name="_Toc459116417"/>
      <w:r w:rsidRPr="008C2ACA">
        <w:rPr>
          <w:rFonts w:ascii="David" w:hAnsi="David"/>
          <w:rtl/>
        </w:rPr>
        <w:t xml:space="preserve">במידה והמועמד לזכייה לא יציג את אישורי הביטוח כנדרש </w:t>
      </w:r>
      <w:r w:rsidRPr="008C2ACA">
        <w:rPr>
          <w:rFonts w:ascii="David" w:hAnsi="David" w:hint="cs"/>
          <w:rtl/>
        </w:rPr>
        <w:t>ב</w:t>
      </w:r>
      <w:r w:rsidRPr="008C2ACA">
        <w:rPr>
          <w:rFonts w:ascii="David" w:hAnsi="David"/>
          <w:rtl/>
        </w:rPr>
        <w:t>תוך</w:t>
      </w:r>
      <w:r w:rsidRPr="008C2ACA">
        <w:rPr>
          <w:rFonts w:ascii="David" w:hAnsi="David" w:hint="cs"/>
          <w:rtl/>
        </w:rPr>
        <w:t xml:space="preserve"> שלושה (3) </w:t>
      </w:r>
      <w:r w:rsidRPr="008C2ACA">
        <w:rPr>
          <w:rFonts w:ascii="David" w:hAnsi="David"/>
          <w:rtl/>
        </w:rPr>
        <w:t xml:space="preserve">שבועות מיום הודעה על מועמדותו לזכייה, יהיה </w:t>
      </w:r>
      <w:r w:rsidR="00D20D98">
        <w:rPr>
          <w:rFonts w:ascii="David" w:hAnsi="David" w:hint="cs"/>
          <w:rtl/>
        </w:rPr>
        <w:t>עורך המכרז</w:t>
      </w:r>
      <w:r w:rsidRPr="008C2ACA">
        <w:rPr>
          <w:rFonts w:ascii="David" w:hAnsi="David"/>
          <w:rtl/>
        </w:rPr>
        <w:t xml:space="preserve"> רשאי לחלט את ערבותו.</w:t>
      </w:r>
      <w:bookmarkEnd w:id="142"/>
      <w:bookmarkEnd w:id="143"/>
    </w:p>
    <w:p w:rsidR="00461127" w:rsidRPr="008C2ACA" w:rsidRDefault="00461127" w:rsidP="006B0FF1">
      <w:pPr>
        <w:pStyle w:val="ListParagraph"/>
        <w:numPr>
          <w:ilvl w:val="2"/>
          <w:numId w:val="3"/>
        </w:numPr>
        <w:rPr>
          <w:rFonts w:ascii="David" w:hAnsi="David"/>
          <w:u w:val="single"/>
          <w:rtl/>
        </w:rPr>
      </w:pPr>
      <w:bookmarkStart w:id="144" w:name="_Toc454840017"/>
      <w:bookmarkStart w:id="145" w:name="_Ref475544805"/>
      <w:bookmarkStart w:id="146" w:name="_Ref383950831"/>
      <w:r w:rsidRPr="008C2ACA">
        <w:rPr>
          <w:rFonts w:ascii="David" w:hAnsi="David"/>
          <w:u w:val="single"/>
          <w:rtl/>
        </w:rPr>
        <w:t xml:space="preserve">ערבות </w:t>
      </w:r>
      <w:r w:rsidRPr="008C2ACA">
        <w:rPr>
          <w:rFonts w:ascii="David" w:hAnsi="David" w:hint="cs"/>
          <w:u w:val="single"/>
          <w:rtl/>
        </w:rPr>
        <w:t>ביצוע</w:t>
      </w:r>
      <w:bookmarkEnd w:id="144"/>
      <w:bookmarkEnd w:id="145"/>
      <w:bookmarkEnd w:id="146"/>
      <w:r w:rsidRPr="008C2ACA">
        <w:rPr>
          <w:rFonts w:ascii="David" w:hAnsi="David" w:hint="cs"/>
          <w:u w:val="single"/>
          <w:rtl/>
        </w:rPr>
        <w:t xml:space="preserve"> </w:t>
      </w:r>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47" w:name="_Ref383953226"/>
      <w:bookmarkStart w:id="148" w:name="_Toc393061023"/>
      <w:bookmarkStart w:id="149" w:name="_Toc459116419"/>
      <w:r w:rsidRPr="008C2ACA">
        <w:rPr>
          <w:rFonts w:ascii="David" w:hAnsi="David"/>
          <w:rtl/>
        </w:rPr>
        <w:t xml:space="preserve">כתנאי לחתימת </w:t>
      </w:r>
      <w:r w:rsidRPr="008C2ACA">
        <w:rPr>
          <w:rFonts w:ascii="David" w:hAnsi="David" w:hint="cs"/>
          <w:rtl/>
        </w:rPr>
        <w:t>עורך המכרז</w:t>
      </w:r>
      <w:r w:rsidRPr="008C2ACA">
        <w:rPr>
          <w:rFonts w:ascii="David" w:hAnsi="David"/>
          <w:rtl/>
        </w:rPr>
        <w:t xml:space="preserve"> על הסכם ההתקשרות עם המציע הזוכה, המציע הזוכה יעמיד לפקודת המזמין, תוך שבעה (7) ימי עסקים מרגע קבלת הודעה</w:t>
      </w:r>
      <w:r w:rsidRPr="008C2ACA">
        <w:rPr>
          <w:rFonts w:ascii="David" w:hAnsi="David" w:hint="cs"/>
          <w:rtl/>
        </w:rPr>
        <w:t>,</w:t>
      </w:r>
      <w:r w:rsidRPr="008C2ACA">
        <w:rPr>
          <w:rFonts w:ascii="David" w:hAnsi="David"/>
          <w:rtl/>
        </w:rPr>
        <w:t xml:space="preserve"> ערבות אוטונומית בלתי מוגבלת בתנאים, ב</w:t>
      </w:r>
      <w:r w:rsidRPr="008C2ACA">
        <w:rPr>
          <w:rFonts w:ascii="David" w:hAnsi="David" w:hint="cs"/>
          <w:rtl/>
        </w:rPr>
        <w:t xml:space="preserve">היקף של </w:t>
      </w:r>
      <w:r w:rsidRPr="008C2ACA">
        <w:rPr>
          <w:rFonts w:ascii="David" w:hAnsi="David"/>
          <w:rtl/>
        </w:rPr>
        <w:t>50,00</w:t>
      </w:r>
      <w:r w:rsidRPr="008C2ACA">
        <w:rPr>
          <w:rFonts w:ascii="David" w:hAnsi="David" w:hint="cs"/>
          <w:rtl/>
        </w:rPr>
        <w:t xml:space="preserve">0 ₪ </w:t>
      </w:r>
      <w:bookmarkEnd w:id="147"/>
      <w:bookmarkEnd w:id="148"/>
      <w:r w:rsidRPr="008C2ACA">
        <w:rPr>
          <w:rFonts w:ascii="David" w:hAnsi="David" w:hint="cs"/>
          <w:rtl/>
        </w:rPr>
        <w:t>(להלן</w:t>
      </w:r>
      <w:r w:rsidRPr="008C2ACA">
        <w:rPr>
          <w:rFonts w:ascii="David" w:hAnsi="David"/>
        </w:rPr>
        <w:t>:</w:t>
      </w:r>
      <w:r w:rsidRPr="008C2ACA">
        <w:rPr>
          <w:rFonts w:ascii="David" w:hAnsi="David" w:hint="cs"/>
          <w:rtl/>
        </w:rPr>
        <w:t xml:space="preserve"> "ערבות ביצוע")</w:t>
      </w:r>
      <w:r w:rsidRPr="008C2ACA">
        <w:rPr>
          <w:rFonts w:ascii="David" w:hAnsi="David"/>
          <w:rtl/>
        </w:rPr>
        <w:t>.</w:t>
      </w:r>
      <w:bookmarkEnd w:id="149"/>
    </w:p>
    <w:p w:rsidR="00461127" w:rsidRPr="008C2ACA" w:rsidRDefault="00461127" w:rsidP="006B0FF1">
      <w:pPr>
        <w:pStyle w:val="ListParagraph"/>
        <w:numPr>
          <w:ilvl w:val="3"/>
          <w:numId w:val="3"/>
        </w:numPr>
        <w:tabs>
          <w:tab w:val="clear" w:pos="3091"/>
          <w:tab w:val="num" w:pos="2382"/>
        </w:tabs>
        <w:ind w:left="2382"/>
        <w:rPr>
          <w:rFonts w:ascii="David" w:hAnsi="David"/>
          <w:rtl/>
        </w:rPr>
      </w:pPr>
      <w:bookmarkStart w:id="150" w:name="_Toc459116420"/>
      <w:bookmarkStart w:id="151" w:name="_Toc393061024"/>
      <w:r w:rsidRPr="008C2ACA">
        <w:rPr>
          <w:rFonts w:ascii="David" w:hAnsi="David"/>
          <w:rtl/>
        </w:rPr>
        <w:t xml:space="preserve">הערבות תהא בנוסח המחייב </w:t>
      </w:r>
      <w:r w:rsidR="00146729">
        <w:rPr>
          <w:rFonts w:ascii="David" w:hAnsi="David" w:hint="cs"/>
          <w:rtl/>
        </w:rPr>
        <w:t>בנספח ח'</w:t>
      </w:r>
      <w:r w:rsidRPr="008C2ACA">
        <w:rPr>
          <w:rFonts w:ascii="David" w:hAnsi="David"/>
          <w:rtl/>
        </w:rPr>
        <w:t xml:space="preserve"> ללא כל שינוי או חריגה בפרט כל שהוא, ובתוקף בהתאם למפורט </w:t>
      </w:r>
      <w:r w:rsidR="00146729">
        <w:rPr>
          <w:rFonts w:ascii="David" w:hAnsi="David" w:hint="cs"/>
          <w:rtl/>
        </w:rPr>
        <w:t>ב</w:t>
      </w:r>
      <w:r w:rsidRPr="008C2ACA">
        <w:rPr>
          <w:rFonts w:ascii="David" w:hAnsi="David"/>
          <w:rtl/>
        </w:rPr>
        <w:t>הסכם ההתקשרות.</w:t>
      </w:r>
      <w:bookmarkEnd w:id="150"/>
      <w:bookmarkEnd w:id="151"/>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52" w:name="_Hlk486863030"/>
      <w:bookmarkStart w:id="153" w:name="_Toc393061025"/>
      <w:bookmarkStart w:id="154" w:name="_Toc459116421"/>
      <w:r w:rsidRPr="008C2ACA">
        <w:rPr>
          <w:rFonts w:ascii="David" w:hAnsi="David" w:hint="cs"/>
          <w:rtl/>
        </w:rPr>
        <w:t>הערבות תהיה צמודה למדד המחירים לצרכן. מדד הבסיס יהיה המדד הידוע במועד הגשת המענה למכרז.</w:t>
      </w:r>
    </w:p>
    <w:p w:rsidR="00461127" w:rsidRPr="008C2ACA" w:rsidRDefault="00461127" w:rsidP="006B0FF1">
      <w:pPr>
        <w:pStyle w:val="ListParagraph"/>
        <w:numPr>
          <w:ilvl w:val="3"/>
          <w:numId w:val="3"/>
        </w:numPr>
        <w:tabs>
          <w:tab w:val="clear" w:pos="3091"/>
          <w:tab w:val="num" w:pos="2382"/>
        </w:tabs>
        <w:ind w:left="2382"/>
        <w:rPr>
          <w:rFonts w:ascii="David" w:hAnsi="David"/>
          <w:rtl/>
        </w:rPr>
      </w:pPr>
      <w:bookmarkStart w:id="155" w:name="_Toc393061026"/>
      <w:bookmarkStart w:id="156" w:name="_Toc459116422"/>
      <w:bookmarkEnd w:id="152"/>
      <w:bookmarkEnd w:id="153"/>
      <w:bookmarkEnd w:id="154"/>
      <w:r w:rsidRPr="008C2ACA">
        <w:rPr>
          <w:rFonts w:ascii="David" w:hAnsi="David"/>
          <w:rtl/>
        </w:rPr>
        <w:t xml:space="preserve">ערבות </w:t>
      </w:r>
      <w:r w:rsidRPr="008C2ACA">
        <w:rPr>
          <w:rFonts w:ascii="David" w:hAnsi="David" w:hint="cs"/>
          <w:rtl/>
        </w:rPr>
        <w:t xml:space="preserve">הזכייה </w:t>
      </w:r>
      <w:r w:rsidRPr="008C2ACA">
        <w:rPr>
          <w:rFonts w:ascii="David" w:hAnsi="David"/>
          <w:rtl/>
        </w:rPr>
        <w:t>תהיה ערבות בנקאית ישראלית או של חברת ביטוח ישראלית שברשותה רישיון לעסוק בביטוח על חוק הפיקוח על שירותים פיננסיים (ביטוח), התשמ"א-1981.</w:t>
      </w:r>
      <w:bookmarkEnd w:id="155"/>
      <w:bookmarkEnd w:id="156"/>
      <w:r w:rsidRPr="008C2ACA">
        <w:rPr>
          <w:rFonts w:ascii="David" w:hAnsi="David" w:hint="cs"/>
          <w:rtl/>
        </w:rPr>
        <w:t xml:space="preserve"> </w:t>
      </w:r>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57" w:name="_Toc393061027"/>
      <w:bookmarkStart w:id="158" w:name="_Ref454839642"/>
      <w:bookmarkStart w:id="159" w:name="_Toc459116423"/>
      <w:r w:rsidRPr="008C2ACA">
        <w:rPr>
          <w:rFonts w:ascii="David" w:hAnsi="David"/>
          <w:rtl/>
        </w:rPr>
        <w:t xml:space="preserve">ערבות </w:t>
      </w:r>
      <w:r w:rsidRPr="008C2ACA">
        <w:rPr>
          <w:rFonts w:ascii="David" w:hAnsi="David" w:hint="cs"/>
          <w:rtl/>
        </w:rPr>
        <w:t xml:space="preserve">הזכייה </w:t>
      </w:r>
      <w:r w:rsidRPr="008C2ACA">
        <w:rPr>
          <w:rFonts w:ascii="David" w:hAnsi="David"/>
          <w:rtl/>
        </w:rPr>
        <w:t>תחליף את ערבות</w:t>
      </w:r>
      <w:r w:rsidRPr="008C2ACA">
        <w:rPr>
          <w:rFonts w:ascii="David" w:hAnsi="David" w:hint="cs"/>
          <w:rtl/>
        </w:rPr>
        <w:t xml:space="preserve"> ההצעה</w:t>
      </w:r>
      <w:r w:rsidRPr="008C2ACA">
        <w:rPr>
          <w:rFonts w:ascii="David" w:hAnsi="David"/>
          <w:rtl/>
        </w:rPr>
        <w:t xml:space="preserve"> </w:t>
      </w:r>
      <w:r w:rsidRPr="008C2ACA">
        <w:rPr>
          <w:rFonts w:ascii="David" w:hAnsi="David" w:hint="cs"/>
          <w:rtl/>
        </w:rPr>
        <w:t xml:space="preserve">של </w:t>
      </w:r>
      <w:r w:rsidRPr="008C2ACA">
        <w:rPr>
          <w:rFonts w:ascii="David" w:hAnsi="David"/>
          <w:rtl/>
        </w:rPr>
        <w:t>המציע שזכה במכרז ותהיה בתוקף בהתאם לקבוע בהסכם ההתקשרות.</w:t>
      </w:r>
      <w:bookmarkEnd w:id="157"/>
      <w:bookmarkEnd w:id="158"/>
      <w:bookmarkEnd w:id="159"/>
      <w:r w:rsidRPr="008C2ACA">
        <w:rPr>
          <w:rFonts w:ascii="David" w:hAnsi="David"/>
          <w:rtl/>
        </w:rPr>
        <w:t xml:space="preserve"> </w:t>
      </w:r>
    </w:p>
    <w:p w:rsidR="00461127" w:rsidRPr="008C2ACA" w:rsidRDefault="00461127" w:rsidP="006B0FF1">
      <w:pPr>
        <w:pStyle w:val="ListParagraph"/>
        <w:numPr>
          <w:ilvl w:val="2"/>
          <w:numId w:val="3"/>
        </w:numPr>
        <w:rPr>
          <w:rFonts w:ascii="David" w:hAnsi="David"/>
          <w:u w:val="single"/>
          <w:rtl/>
        </w:rPr>
      </w:pPr>
      <w:bookmarkStart w:id="160" w:name="_Toc454840019"/>
      <w:r w:rsidRPr="008C2ACA">
        <w:rPr>
          <w:rFonts w:ascii="David" w:hAnsi="David"/>
          <w:u w:val="single"/>
          <w:rtl/>
        </w:rPr>
        <w:t>חתימה על ההסכם</w:t>
      </w:r>
      <w:bookmarkEnd w:id="160"/>
    </w:p>
    <w:p w:rsidR="00461127" w:rsidRPr="008C2ACA" w:rsidRDefault="00461127" w:rsidP="006B0FF1">
      <w:pPr>
        <w:pStyle w:val="ListParagraph"/>
        <w:numPr>
          <w:ilvl w:val="3"/>
          <w:numId w:val="3"/>
        </w:numPr>
        <w:tabs>
          <w:tab w:val="clear" w:pos="3091"/>
          <w:tab w:val="num" w:pos="2382"/>
        </w:tabs>
        <w:ind w:left="2382"/>
        <w:rPr>
          <w:rFonts w:ascii="David" w:hAnsi="David"/>
          <w:rtl/>
        </w:rPr>
      </w:pPr>
      <w:bookmarkStart w:id="161" w:name="_Toc393061029"/>
      <w:bookmarkStart w:id="162" w:name="_Toc459116424"/>
      <w:r w:rsidRPr="008C2ACA">
        <w:rPr>
          <w:rFonts w:ascii="David" w:hAnsi="David"/>
          <w:rtl/>
        </w:rPr>
        <w:t xml:space="preserve">המציע יצרף להצעתו את ההסכם המפורט </w:t>
      </w:r>
      <w:r w:rsidR="00146729">
        <w:rPr>
          <w:rFonts w:ascii="David" w:hAnsi="David" w:hint="cs"/>
          <w:rtl/>
        </w:rPr>
        <w:t>בנספח א'</w:t>
      </w:r>
      <w:r w:rsidRPr="008C2ACA">
        <w:rPr>
          <w:rFonts w:ascii="David" w:hAnsi="David"/>
          <w:rtl/>
        </w:rPr>
        <w:t xml:space="preserve"> כשהוא חתום על-ידי מורשה/י החתימה של המציע וחותמת התאגיד.</w:t>
      </w:r>
      <w:bookmarkEnd w:id="161"/>
      <w:bookmarkEnd w:id="162"/>
      <w:r w:rsidRPr="008C2ACA">
        <w:rPr>
          <w:rFonts w:ascii="David" w:hAnsi="David"/>
          <w:rtl/>
        </w:rPr>
        <w:t xml:space="preserve"> </w:t>
      </w:r>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63" w:name="_Toc459116425"/>
      <w:bookmarkStart w:id="164" w:name="_Toc393061030"/>
      <w:r w:rsidRPr="008C2ACA">
        <w:rPr>
          <w:rFonts w:ascii="David" w:hAnsi="David"/>
          <w:rtl/>
        </w:rPr>
        <w:lastRenderedPageBreak/>
        <w:t>רק לאחר הכרזה על המציע כזוכה, ועמידתו בכל הדרישות ממועמד לזכייה, יוסיף המזמין את חתימתו על גבי ההסכם</w:t>
      </w:r>
      <w:r w:rsidRPr="008C2ACA">
        <w:rPr>
          <w:rFonts w:ascii="David" w:hAnsi="David" w:hint="cs"/>
          <w:rtl/>
        </w:rPr>
        <w:t xml:space="preserve"> וינפיק למציע הזוכה הזמנת רכש חתומה על-ידי מורשי החתימה מטעם המזמין. </w:t>
      </w:r>
      <w:bookmarkEnd w:id="163"/>
      <w:bookmarkEnd w:id="164"/>
    </w:p>
    <w:p w:rsidR="00461127" w:rsidRPr="008C2ACA" w:rsidRDefault="00461127" w:rsidP="006B0FF1">
      <w:pPr>
        <w:pStyle w:val="ListParagraph"/>
        <w:numPr>
          <w:ilvl w:val="3"/>
          <w:numId w:val="3"/>
        </w:numPr>
        <w:tabs>
          <w:tab w:val="clear" w:pos="3091"/>
          <w:tab w:val="num" w:pos="2382"/>
        </w:tabs>
        <w:ind w:left="2382"/>
        <w:rPr>
          <w:rFonts w:ascii="David" w:hAnsi="David"/>
        </w:rPr>
      </w:pPr>
      <w:bookmarkStart w:id="165" w:name="_Toc459116426"/>
      <w:r w:rsidRPr="008C2ACA">
        <w:rPr>
          <w:rFonts w:ascii="David" w:hAnsi="David"/>
          <w:rtl/>
        </w:rPr>
        <w:t>תקופת ההתקשרות</w:t>
      </w:r>
      <w:r w:rsidRPr="008C2ACA">
        <w:rPr>
          <w:rFonts w:ascii="David" w:hAnsi="David" w:hint="cs"/>
          <w:rtl/>
        </w:rPr>
        <w:t xml:space="preserve"> והשירות יחלו רק לאחר </w:t>
      </w:r>
      <w:r w:rsidRPr="008C2ACA">
        <w:rPr>
          <w:rFonts w:ascii="David" w:hAnsi="David"/>
          <w:rtl/>
        </w:rPr>
        <w:t>חתימ</w:t>
      </w:r>
      <w:r w:rsidRPr="008C2ACA">
        <w:rPr>
          <w:rFonts w:ascii="David" w:hAnsi="David" w:hint="cs"/>
          <w:rtl/>
        </w:rPr>
        <w:t>ת מורשי החתימה מטעם המזמין</w:t>
      </w:r>
      <w:r w:rsidRPr="008C2ACA">
        <w:rPr>
          <w:rFonts w:ascii="David" w:hAnsi="David"/>
          <w:rtl/>
        </w:rPr>
        <w:t xml:space="preserve"> </w:t>
      </w:r>
      <w:r w:rsidRPr="008C2ACA">
        <w:rPr>
          <w:rFonts w:ascii="David" w:hAnsi="David" w:hint="cs"/>
          <w:rtl/>
        </w:rPr>
        <w:t>על הסכם ההתקשרות</w:t>
      </w:r>
      <w:r w:rsidR="00146729">
        <w:rPr>
          <w:rFonts w:ascii="David" w:hAnsi="David" w:hint="cs"/>
          <w:rtl/>
        </w:rPr>
        <w:t>.</w:t>
      </w:r>
      <w:r w:rsidRPr="008C2ACA">
        <w:rPr>
          <w:rFonts w:ascii="David" w:hAnsi="David" w:hint="cs"/>
          <w:rtl/>
        </w:rPr>
        <w:t xml:space="preserve"> </w:t>
      </w:r>
      <w:bookmarkEnd w:id="165"/>
    </w:p>
    <w:p w:rsidR="00461127" w:rsidRPr="008C2ACA" w:rsidRDefault="00461127" w:rsidP="00733E1D">
      <w:pPr>
        <w:outlineLvl w:val="0"/>
        <w:rPr>
          <w:rFonts w:asciiTheme="minorHAnsi" w:hAnsiTheme="minorHAnsi"/>
          <w:rtl/>
        </w:rPr>
      </w:pPr>
    </w:p>
    <w:p w:rsidR="00264FBD" w:rsidRPr="008C2ACA" w:rsidRDefault="00264FBD" w:rsidP="001723A2">
      <w:pPr>
        <w:pStyle w:val="ListParagraph"/>
        <w:numPr>
          <w:ilvl w:val="0"/>
          <w:numId w:val="3"/>
        </w:numPr>
        <w:tabs>
          <w:tab w:val="clear" w:pos="397"/>
          <w:tab w:val="num" w:pos="-312"/>
        </w:tabs>
        <w:ind w:left="0"/>
        <w:rPr>
          <w:rFonts w:ascii="David" w:hAnsi="David"/>
          <w:b/>
          <w:bCs/>
          <w:u w:val="single"/>
          <w:rtl/>
        </w:rPr>
      </w:pPr>
      <w:r w:rsidRPr="008C2ACA">
        <w:rPr>
          <w:rFonts w:ascii="David" w:hAnsi="David"/>
          <w:b/>
          <w:bCs/>
          <w:u w:val="single"/>
          <w:rtl/>
        </w:rPr>
        <w:t xml:space="preserve">בחירת </w:t>
      </w:r>
      <w:r w:rsidRPr="008C2ACA">
        <w:rPr>
          <w:rFonts w:ascii="David" w:hAnsi="David" w:hint="cs"/>
          <w:b/>
          <w:bCs/>
          <w:u w:val="single"/>
          <w:rtl/>
        </w:rPr>
        <w:t>ספקי עתודה</w:t>
      </w:r>
    </w:p>
    <w:p w:rsidR="00264FBD" w:rsidRPr="008C2ACA" w:rsidRDefault="00264FBD" w:rsidP="006B0FF1">
      <w:pPr>
        <w:pStyle w:val="ListParagraph"/>
        <w:numPr>
          <w:ilvl w:val="1"/>
          <w:numId w:val="3"/>
        </w:numPr>
        <w:rPr>
          <w:rFonts w:ascii="David" w:hAnsi="David"/>
        </w:rPr>
      </w:pPr>
      <w:bookmarkStart w:id="166" w:name="_Ref454839308"/>
      <w:bookmarkStart w:id="167" w:name="_Toc459855480"/>
      <w:bookmarkStart w:id="168" w:name="_Ref383951818"/>
      <w:bookmarkStart w:id="169" w:name="_Toc393061017"/>
      <w:r w:rsidRPr="008C2ACA">
        <w:rPr>
          <w:rFonts w:ascii="David" w:hAnsi="David" w:hint="cs"/>
          <w:rtl/>
        </w:rPr>
        <w:t>במידה ו</w:t>
      </w:r>
      <w:r w:rsidRPr="008C2ACA">
        <w:rPr>
          <w:rFonts w:ascii="David" w:hAnsi="David"/>
          <w:rtl/>
        </w:rPr>
        <w:t xml:space="preserve">הוכרז מציע </w:t>
      </w:r>
      <w:r w:rsidRPr="008C2ACA">
        <w:rPr>
          <w:rFonts w:ascii="David" w:hAnsi="David" w:hint="cs"/>
          <w:rtl/>
        </w:rPr>
        <w:t>כספק עתודה</w:t>
      </w:r>
      <w:r w:rsidRPr="008C2ACA">
        <w:rPr>
          <w:rFonts w:ascii="David" w:hAnsi="David"/>
          <w:rtl/>
        </w:rPr>
        <w:t xml:space="preserve">, תוארך תוקף הצעתו למשך </w:t>
      </w:r>
      <w:r w:rsidRPr="008C2ACA">
        <w:rPr>
          <w:rFonts w:ascii="David" w:hAnsi="David" w:hint="eastAsia"/>
          <w:rtl/>
        </w:rPr>
        <w:t>כל</w:t>
      </w:r>
      <w:r w:rsidRPr="008C2ACA">
        <w:rPr>
          <w:rFonts w:ascii="David" w:hAnsi="David"/>
          <w:rtl/>
        </w:rPr>
        <w:t xml:space="preserve"> </w:t>
      </w:r>
      <w:r w:rsidRPr="008C2ACA">
        <w:rPr>
          <w:rFonts w:ascii="David" w:hAnsi="David" w:hint="eastAsia"/>
          <w:rtl/>
        </w:rPr>
        <w:t>תקופת</w:t>
      </w:r>
      <w:r w:rsidRPr="008C2ACA">
        <w:rPr>
          <w:rFonts w:ascii="David" w:hAnsi="David"/>
          <w:rtl/>
        </w:rPr>
        <w:t xml:space="preserve"> </w:t>
      </w:r>
      <w:r w:rsidRPr="008C2ACA">
        <w:rPr>
          <w:rFonts w:ascii="David" w:hAnsi="David" w:hint="eastAsia"/>
          <w:rtl/>
        </w:rPr>
        <w:t>החוזה</w:t>
      </w:r>
      <w:r w:rsidRPr="008C2ACA">
        <w:rPr>
          <w:rFonts w:ascii="David" w:hAnsi="David"/>
          <w:rtl/>
        </w:rPr>
        <w:t>.</w:t>
      </w:r>
      <w:bookmarkEnd w:id="166"/>
      <w:bookmarkEnd w:id="167"/>
      <w:r w:rsidRPr="008C2ACA">
        <w:rPr>
          <w:rFonts w:ascii="David" w:hAnsi="David"/>
          <w:rtl/>
        </w:rPr>
        <w:t xml:space="preserve"> </w:t>
      </w:r>
    </w:p>
    <w:p w:rsidR="00264FBD" w:rsidRPr="008C2ACA" w:rsidRDefault="00264FBD" w:rsidP="006B0FF1">
      <w:pPr>
        <w:pStyle w:val="ListParagraph"/>
        <w:numPr>
          <w:ilvl w:val="1"/>
          <w:numId w:val="3"/>
        </w:numPr>
        <w:rPr>
          <w:rFonts w:ascii="David" w:hAnsi="David"/>
        </w:rPr>
      </w:pPr>
      <w:bookmarkStart w:id="170" w:name="_Toc459855481"/>
      <w:r w:rsidRPr="008C2ACA">
        <w:rPr>
          <w:rFonts w:ascii="David" w:hAnsi="David"/>
          <w:rtl/>
        </w:rPr>
        <w:t xml:space="preserve">אם לא יעמוד </w:t>
      </w:r>
      <w:r w:rsidRPr="008C2ACA">
        <w:rPr>
          <w:rFonts w:ascii="David" w:hAnsi="David" w:hint="eastAsia"/>
          <w:rtl/>
        </w:rPr>
        <w:t>אחד</w:t>
      </w:r>
      <w:r w:rsidRPr="008C2ACA">
        <w:rPr>
          <w:rFonts w:ascii="David" w:hAnsi="David"/>
          <w:rtl/>
        </w:rPr>
        <w:t xml:space="preserve"> </w:t>
      </w:r>
      <w:r w:rsidRPr="008C2ACA">
        <w:rPr>
          <w:rFonts w:ascii="David" w:hAnsi="David" w:hint="eastAsia"/>
          <w:rtl/>
        </w:rPr>
        <w:t>או</w:t>
      </w:r>
      <w:r w:rsidRPr="008C2ACA">
        <w:rPr>
          <w:rFonts w:ascii="David" w:hAnsi="David"/>
          <w:rtl/>
        </w:rPr>
        <w:t xml:space="preserve"> </w:t>
      </w:r>
      <w:r w:rsidRPr="008C2ACA">
        <w:rPr>
          <w:rFonts w:ascii="David" w:hAnsi="David" w:hint="eastAsia"/>
          <w:rtl/>
        </w:rPr>
        <w:t>יותר</w:t>
      </w:r>
      <w:r w:rsidRPr="008C2ACA">
        <w:rPr>
          <w:rFonts w:ascii="David" w:hAnsi="David"/>
          <w:rtl/>
        </w:rPr>
        <w:t xml:space="preserve"> </w:t>
      </w:r>
      <w:r w:rsidRPr="008C2ACA">
        <w:rPr>
          <w:rFonts w:ascii="David" w:hAnsi="David" w:hint="eastAsia"/>
          <w:rtl/>
        </w:rPr>
        <w:t>מ</w:t>
      </w:r>
      <w:r w:rsidRPr="008C2ACA">
        <w:rPr>
          <w:rFonts w:ascii="David" w:hAnsi="David"/>
          <w:rtl/>
        </w:rPr>
        <w:t>הספק</w:t>
      </w:r>
      <w:r w:rsidRPr="008C2ACA">
        <w:rPr>
          <w:rFonts w:ascii="David" w:hAnsi="David" w:hint="eastAsia"/>
          <w:rtl/>
        </w:rPr>
        <w:t>ים</w:t>
      </w:r>
      <w:r w:rsidRPr="008C2ACA">
        <w:rPr>
          <w:rFonts w:ascii="David" w:hAnsi="David"/>
          <w:rtl/>
        </w:rPr>
        <w:t xml:space="preserve"> הזוכ</w:t>
      </w:r>
      <w:r w:rsidRPr="008C2ACA">
        <w:rPr>
          <w:rFonts w:ascii="David" w:hAnsi="David" w:hint="eastAsia"/>
          <w:rtl/>
        </w:rPr>
        <w:t>ים</w:t>
      </w:r>
      <w:r w:rsidRPr="008C2ACA">
        <w:rPr>
          <w:rFonts w:ascii="David" w:hAnsi="David"/>
          <w:rtl/>
        </w:rPr>
        <w:t xml:space="preserve"> באיזו מדרישות המכרז או ינהג</w:t>
      </w:r>
      <w:r w:rsidRPr="008C2ACA">
        <w:rPr>
          <w:rFonts w:ascii="David" w:hAnsi="David" w:hint="eastAsia"/>
          <w:rtl/>
        </w:rPr>
        <w:t>ו</w:t>
      </w:r>
      <w:r w:rsidRPr="008C2ACA">
        <w:rPr>
          <w:rFonts w:ascii="David" w:hAnsi="David"/>
          <w:rtl/>
        </w:rPr>
        <w:t xml:space="preserve"> שלא בתום לב, או מכל סיבה אחרת </w:t>
      </w:r>
      <w:r w:rsidRPr="008C2ACA">
        <w:rPr>
          <w:rFonts w:ascii="David" w:hAnsi="David" w:hint="cs"/>
          <w:rtl/>
        </w:rPr>
        <w:t>על פי שיקולו של עורך המכרז</w:t>
      </w:r>
      <w:r w:rsidRPr="008C2ACA">
        <w:rPr>
          <w:rFonts w:ascii="David" w:hAnsi="David"/>
          <w:rtl/>
        </w:rPr>
        <w:t xml:space="preserve">, רשאי </w:t>
      </w:r>
      <w:r w:rsidRPr="008C2ACA">
        <w:rPr>
          <w:rFonts w:ascii="David" w:hAnsi="David" w:hint="eastAsia"/>
          <w:rtl/>
        </w:rPr>
        <w:t>עורך</w:t>
      </w:r>
      <w:r w:rsidRPr="008C2ACA">
        <w:rPr>
          <w:rFonts w:ascii="David" w:hAnsi="David"/>
          <w:rtl/>
        </w:rPr>
        <w:t xml:space="preserve"> </w:t>
      </w:r>
      <w:r w:rsidRPr="008C2ACA">
        <w:rPr>
          <w:rFonts w:ascii="David" w:hAnsi="David" w:hint="eastAsia"/>
          <w:rtl/>
        </w:rPr>
        <w:t>המכרז</w:t>
      </w:r>
      <w:r w:rsidRPr="008C2ACA">
        <w:rPr>
          <w:rFonts w:ascii="David" w:hAnsi="David"/>
          <w:rtl/>
        </w:rPr>
        <w:t xml:space="preserve"> לאורך כל תקופת ההסכם, על פי שיקול דעתו הבלעדי, להודיע </w:t>
      </w:r>
      <w:r w:rsidRPr="008C2ACA">
        <w:rPr>
          <w:rFonts w:ascii="David" w:hAnsi="David" w:hint="cs"/>
          <w:rtl/>
        </w:rPr>
        <w:t>לספק העתודה</w:t>
      </w:r>
      <w:r w:rsidRPr="008C2ACA">
        <w:rPr>
          <w:rFonts w:ascii="David" w:hAnsi="David"/>
          <w:rtl/>
        </w:rPr>
        <w:t xml:space="preserve"> שהוא "מועמד לזכייה" ולאחר מכן להתקשר עם </w:t>
      </w:r>
      <w:r w:rsidRPr="008C2ACA">
        <w:rPr>
          <w:rFonts w:ascii="David" w:hAnsi="David" w:hint="cs"/>
          <w:rtl/>
        </w:rPr>
        <w:t>ספק העתודה</w:t>
      </w:r>
      <w:r w:rsidRPr="008C2ACA">
        <w:rPr>
          <w:rFonts w:ascii="David" w:hAnsi="David"/>
          <w:rtl/>
        </w:rPr>
        <w:t xml:space="preserve">, בהתאם לתנאי המכרז ולהצעתו של </w:t>
      </w:r>
      <w:r w:rsidRPr="008C2ACA">
        <w:rPr>
          <w:rFonts w:ascii="David" w:hAnsi="David" w:hint="cs"/>
          <w:rtl/>
        </w:rPr>
        <w:t>ספק העתודה</w:t>
      </w:r>
      <w:r w:rsidRPr="008C2ACA">
        <w:rPr>
          <w:rFonts w:ascii="David" w:hAnsi="David"/>
          <w:rtl/>
        </w:rPr>
        <w:t xml:space="preserve">, במקום עם הספק הזוכה. </w:t>
      </w:r>
      <w:bookmarkEnd w:id="168"/>
      <w:bookmarkEnd w:id="169"/>
      <w:bookmarkEnd w:id="170"/>
    </w:p>
    <w:p w:rsidR="006B0FF1" w:rsidRPr="008C2ACA" w:rsidRDefault="006B0FF1" w:rsidP="006B0FF1">
      <w:pPr>
        <w:rPr>
          <w:rFonts w:ascii="David" w:hAnsi="David"/>
          <w:rtl/>
        </w:rPr>
      </w:pPr>
    </w:p>
    <w:p w:rsidR="00264FBD" w:rsidRPr="008C2ACA" w:rsidRDefault="00264FBD" w:rsidP="001723A2">
      <w:pPr>
        <w:pStyle w:val="ListParagraph"/>
        <w:numPr>
          <w:ilvl w:val="0"/>
          <w:numId w:val="3"/>
        </w:numPr>
        <w:tabs>
          <w:tab w:val="clear" w:pos="397"/>
          <w:tab w:val="num" w:pos="-312"/>
        </w:tabs>
        <w:ind w:left="0"/>
        <w:rPr>
          <w:rFonts w:ascii="David" w:hAnsi="David"/>
          <w:b/>
          <w:bCs/>
          <w:u w:val="single"/>
          <w:rtl/>
        </w:rPr>
      </w:pPr>
      <w:r w:rsidRPr="008C2ACA">
        <w:rPr>
          <w:rFonts w:ascii="David" w:hAnsi="David" w:hint="cs"/>
          <w:b/>
          <w:bCs/>
          <w:u w:val="single"/>
          <w:rtl/>
        </w:rPr>
        <w:t>עיון הצעת הספק</w:t>
      </w:r>
    </w:p>
    <w:p w:rsidR="00461127" w:rsidRPr="008C2ACA" w:rsidRDefault="00461127" w:rsidP="006B0FF1">
      <w:pPr>
        <w:pStyle w:val="ListParagraph"/>
        <w:numPr>
          <w:ilvl w:val="1"/>
          <w:numId w:val="3"/>
        </w:numPr>
        <w:rPr>
          <w:rFonts w:ascii="David" w:hAnsi="David"/>
        </w:rPr>
      </w:pPr>
      <w:bookmarkStart w:id="171" w:name="_Toc459855474"/>
      <w:bookmarkStart w:id="172" w:name="_Toc393061035"/>
      <w:r w:rsidRPr="008C2ACA">
        <w:rPr>
          <w:rFonts w:ascii="David" w:hAnsi="David"/>
          <w:rtl/>
        </w:rPr>
        <w:t xml:space="preserve">בהתאם </w:t>
      </w:r>
      <w:r w:rsidRPr="008C2ACA">
        <w:rPr>
          <w:rFonts w:ascii="David" w:hAnsi="David" w:hint="cs"/>
          <w:rtl/>
        </w:rPr>
        <w:t xml:space="preserve">לתקנה 21(ה) </w:t>
      </w:r>
      <w:r w:rsidRPr="008C2ACA">
        <w:rPr>
          <w:rFonts w:ascii="David" w:hAnsi="David"/>
          <w:rtl/>
        </w:rPr>
        <w:t>לתקנות מציעים שלא זכו במכרז רשאים לבקש לעיין ב</w:t>
      </w:r>
      <w:r w:rsidRPr="008C2ACA">
        <w:rPr>
          <w:rFonts w:ascii="David" w:hAnsi="David" w:hint="cs"/>
          <w:rtl/>
        </w:rPr>
        <w:t xml:space="preserve">פרוטוקולים של וועדת המכרזים, בהתכתבויות עם מציעים, בחוות דעת מקצועיות שניתנו לבקשתה, בעמדת היועץ המשפטי בוועדה ובהצעת הזוכה במשרד והכל בהתאם להוראות התקנה (להלן </w:t>
      </w:r>
      <w:r w:rsidRPr="008C2ACA">
        <w:rPr>
          <w:rFonts w:ascii="David" w:hAnsi="David"/>
          <w:rtl/>
        </w:rPr>
        <w:t>–</w:t>
      </w:r>
      <w:r w:rsidRPr="008C2ACA">
        <w:rPr>
          <w:rFonts w:ascii="David" w:hAnsi="David" w:hint="cs"/>
          <w:rtl/>
        </w:rPr>
        <w:t xml:space="preserve"> </w:t>
      </w:r>
      <w:r w:rsidRPr="008C2ACA">
        <w:rPr>
          <w:rFonts w:ascii="David" w:hAnsi="David" w:hint="eastAsia"/>
          <w:rtl/>
        </w:rPr>
        <w:t>המסמכים</w:t>
      </w:r>
      <w:r w:rsidRPr="008C2ACA">
        <w:rPr>
          <w:rFonts w:ascii="David" w:hAnsi="David"/>
          <w:rtl/>
        </w:rPr>
        <w:t xml:space="preserve"> </w:t>
      </w:r>
      <w:r w:rsidRPr="008C2ACA">
        <w:rPr>
          <w:rFonts w:ascii="David" w:hAnsi="David" w:hint="eastAsia"/>
          <w:rtl/>
        </w:rPr>
        <w:t>לעיון</w:t>
      </w:r>
      <w:r w:rsidRPr="008C2ACA">
        <w:rPr>
          <w:rFonts w:ascii="David" w:hAnsi="David" w:hint="cs"/>
          <w:rtl/>
        </w:rPr>
        <w:t>), המפורטים בתקנה</w:t>
      </w:r>
      <w:r w:rsidRPr="008C2ACA">
        <w:rPr>
          <w:rFonts w:ascii="David" w:hAnsi="David"/>
          <w:rtl/>
        </w:rPr>
        <w:t xml:space="preserve">. יובהר כי לא יותר עיון בהצעות </w:t>
      </w:r>
      <w:r w:rsidRPr="008C2ACA">
        <w:rPr>
          <w:rFonts w:ascii="David" w:hAnsi="David" w:hint="cs"/>
          <w:rtl/>
        </w:rPr>
        <w:t>ספק עתודה</w:t>
      </w:r>
      <w:r w:rsidRPr="008C2ACA">
        <w:rPr>
          <w:rFonts w:ascii="David" w:hAnsi="David"/>
          <w:rtl/>
        </w:rPr>
        <w:t>, כל עוד זה לא הוכרז כספק זוכה.</w:t>
      </w:r>
      <w:bookmarkEnd w:id="171"/>
      <w:r w:rsidRPr="008C2ACA">
        <w:rPr>
          <w:rFonts w:ascii="David" w:hAnsi="David"/>
          <w:rtl/>
        </w:rPr>
        <w:t xml:space="preserve"> </w:t>
      </w:r>
    </w:p>
    <w:p w:rsidR="00461127" w:rsidRPr="008C2ACA" w:rsidRDefault="00461127" w:rsidP="006B0FF1">
      <w:pPr>
        <w:pStyle w:val="ListParagraph"/>
        <w:numPr>
          <w:ilvl w:val="1"/>
          <w:numId w:val="3"/>
        </w:numPr>
        <w:rPr>
          <w:rFonts w:ascii="David" w:hAnsi="David"/>
        </w:rPr>
      </w:pPr>
      <w:bookmarkStart w:id="173" w:name="_Ref436839029"/>
      <w:bookmarkStart w:id="174" w:name="_Toc459855475"/>
      <w:bookmarkStart w:id="175" w:name="_Toc393061036"/>
      <w:bookmarkEnd w:id="172"/>
      <w:r w:rsidRPr="008C2ACA">
        <w:rPr>
          <w:rFonts w:ascii="David" w:hAnsi="David"/>
          <w:rtl/>
        </w:rPr>
        <w:t>מציע רשאי לציין מראש באילו חלקים בהצעתו יש לדעתו סוד מסחרי או סוד מקצועי. בחר מציע לציין לגבי פרט מפרטי הצעתו כי יש בהם לדעתו סוד מסחרי או סוד מקצועי, והצעתו הוכרזה כזוכה, רשאית ועדת המכרזים, בהתאם לשיקול דעתה הבלעדי והמוחלט, למנוע עיון בפרט זה.</w:t>
      </w:r>
      <w:bookmarkEnd w:id="173"/>
      <w:bookmarkEnd w:id="174"/>
      <w:r w:rsidRPr="008C2ACA">
        <w:rPr>
          <w:rFonts w:ascii="David" w:hAnsi="David"/>
          <w:rtl/>
        </w:rPr>
        <w:t xml:space="preserve"> </w:t>
      </w:r>
      <w:r w:rsidRPr="008C2ACA">
        <w:rPr>
          <w:rFonts w:ascii="David" w:hAnsi="David" w:hint="cs"/>
          <w:rtl/>
        </w:rPr>
        <w:t xml:space="preserve">במקביל, המציע לא יוכל לעיין בפריט המקביל הכלול בהצעה אחרת. </w:t>
      </w:r>
    </w:p>
    <w:p w:rsidR="00461127" w:rsidRPr="008C2ACA" w:rsidRDefault="00461127" w:rsidP="006B0FF1">
      <w:pPr>
        <w:pStyle w:val="ListParagraph"/>
        <w:numPr>
          <w:ilvl w:val="1"/>
          <w:numId w:val="3"/>
        </w:numPr>
        <w:rPr>
          <w:rFonts w:ascii="David" w:hAnsi="David"/>
        </w:rPr>
      </w:pPr>
      <w:bookmarkStart w:id="176" w:name="_Toc459855476"/>
      <w:r w:rsidRPr="008C2ACA">
        <w:rPr>
          <w:rFonts w:ascii="David" w:hAnsi="David"/>
          <w:rtl/>
        </w:rPr>
        <w:t>יובהר, כי על אף האמור לעיל ועדת המכרזים תהא רשאית, וזאת על פי שיקול דעתה, להציג בפני מציעים שלא זכו במכרז, כל</w:t>
      </w:r>
      <w:r w:rsidRPr="008C2ACA">
        <w:rPr>
          <w:rFonts w:ascii="David" w:hAnsi="David" w:hint="cs"/>
          <w:rtl/>
        </w:rPr>
        <w:t xml:space="preserve"> חלק מהמסמכים לעיון, וזאת בכפוף למתן זכות טיעון לספק הזוכה במידה וציין חלקים אלה בהצעתו</w:t>
      </w:r>
      <w:bookmarkStart w:id="177" w:name="_Toc393061037"/>
      <w:bookmarkEnd w:id="175"/>
      <w:bookmarkEnd w:id="176"/>
      <w:r w:rsidRPr="008C2ACA">
        <w:rPr>
          <w:rFonts w:ascii="David" w:hAnsi="David" w:hint="cs"/>
          <w:rtl/>
        </w:rPr>
        <w:t>.</w:t>
      </w:r>
    </w:p>
    <w:p w:rsidR="00461127" w:rsidRPr="008C2ACA" w:rsidRDefault="00461127" w:rsidP="006B0FF1">
      <w:pPr>
        <w:pStyle w:val="ListParagraph"/>
        <w:numPr>
          <w:ilvl w:val="1"/>
          <w:numId w:val="3"/>
        </w:numPr>
        <w:rPr>
          <w:rFonts w:ascii="David" w:hAnsi="David"/>
        </w:rPr>
      </w:pPr>
      <w:bookmarkStart w:id="178" w:name="_Toc459855477"/>
      <w:r w:rsidRPr="008C2ACA">
        <w:rPr>
          <w:rFonts w:ascii="David" w:hAnsi="David"/>
          <w:rtl/>
        </w:rPr>
        <w:t>יודגש</w:t>
      </w:r>
      <w:r w:rsidRPr="008C2ACA">
        <w:rPr>
          <w:rFonts w:ascii="David" w:hAnsi="David"/>
        </w:rPr>
        <w:t xml:space="preserve"> </w:t>
      </w:r>
      <w:r w:rsidRPr="008C2ACA">
        <w:rPr>
          <w:rFonts w:ascii="David" w:hAnsi="David"/>
          <w:rtl/>
        </w:rPr>
        <w:t>בזאת</w:t>
      </w:r>
      <w:r w:rsidRPr="008C2ACA">
        <w:rPr>
          <w:rFonts w:ascii="David" w:hAnsi="David"/>
        </w:rPr>
        <w:t xml:space="preserve"> </w:t>
      </w:r>
      <w:r w:rsidRPr="008C2ACA">
        <w:rPr>
          <w:rFonts w:ascii="David" w:hAnsi="David"/>
          <w:rtl/>
        </w:rPr>
        <w:t>בהתאם</w:t>
      </w:r>
      <w:r w:rsidRPr="008C2ACA">
        <w:rPr>
          <w:rFonts w:ascii="David" w:hAnsi="David"/>
        </w:rPr>
        <w:t xml:space="preserve"> </w:t>
      </w:r>
      <w:r w:rsidRPr="008C2ACA">
        <w:rPr>
          <w:rFonts w:ascii="David" w:hAnsi="David"/>
          <w:rtl/>
        </w:rPr>
        <w:t>להוראות</w:t>
      </w:r>
      <w:r w:rsidRPr="008C2ACA">
        <w:rPr>
          <w:rFonts w:ascii="David" w:hAnsi="David"/>
        </w:rPr>
        <w:t xml:space="preserve"> </w:t>
      </w:r>
      <w:r w:rsidRPr="008C2ACA">
        <w:rPr>
          <w:rFonts w:ascii="David" w:hAnsi="David"/>
          <w:rtl/>
        </w:rPr>
        <w:t>תקנה (21ו) לתקנות</w:t>
      </w:r>
      <w:r w:rsidRPr="008C2ACA">
        <w:rPr>
          <w:rFonts w:ascii="David" w:hAnsi="David"/>
        </w:rPr>
        <w:t xml:space="preserve"> </w:t>
      </w:r>
      <w:r w:rsidRPr="008C2ACA">
        <w:rPr>
          <w:rFonts w:ascii="David" w:hAnsi="David"/>
          <w:rtl/>
        </w:rPr>
        <w:t>חובת</w:t>
      </w:r>
      <w:r w:rsidRPr="008C2ACA">
        <w:rPr>
          <w:rFonts w:ascii="David" w:hAnsi="David"/>
        </w:rPr>
        <w:t xml:space="preserve"> </w:t>
      </w:r>
      <w:r w:rsidRPr="008C2ACA">
        <w:rPr>
          <w:rFonts w:ascii="David" w:hAnsi="David"/>
          <w:rtl/>
        </w:rPr>
        <w:t>המכרזים,</w:t>
      </w:r>
      <w:r w:rsidRPr="008C2ACA">
        <w:rPr>
          <w:rFonts w:ascii="David" w:hAnsi="David"/>
        </w:rPr>
        <w:t xml:space="preserve"> </w:t>
      </w:r>
      <w:r w:rsidRPr="008C2ACA">
        <w:rPr>
          <w:rFonts w:ascii="David" w:hAnsi="David"/>
          <w:rtl/>
        </w:rPr>
        <w:t>כי</w:t>
      </w:r>
      <w:r w:rsidRPr="008C2ACA">
        <w:rPr>
          <w:rFonts w:ascii="David" w:hAnsi="David"/>
        </w:rPr>
        <w:t xml:space="preserve"> </w:t>
      </w:r>
      <w:r w:rsidRPr="008C2ACA">
        <w:rPr>
          <w:rFonts w:ascii="David" w:hAnsi="David"/>
          <w:rtl/>
        </w:rPr>
        <w:t>בכפוף</w:t>
      </w:r>
      <w:r w:rsidRPr="008C2ACA">
        <w:rPr>
          <w:rFonts w:ascii="David" w:hAnsi="David"/>
        </w:rPr>
        <w:t xml:space="preserve"> </w:t>
      </w:r>
      <w:r w:rsidRPr="008C2ACA">
        <w:rPr>
          <w:rFonts w:ascii="David" w:hAnsi="David"/>
          <w:rtl/>
        </w:rPr>
        <w:t>להחלטת</w:t>
      </w:r>
      <w:r w:rsidRPr="008C2ACA">
        <w:rPr>
          <w:rFonts w:ascii="David" w:hAnsi="David"/>
        </w:rPr>
        <w:t xml:space="preserve"> </w:t>
      </w:r>
      <w:r w:rsidRPr="008C2ACA">
        <w:rPr>
          <w:rFonts w:ascii="David" w:hAnsi="David"/>
          <w:rtl/>
        </w:rPr>
        <w:t>ועדת</w:t>
      </w:r>
      <w:r w:rsidRPr="008C2ACA">
        <w:rPr>
          <w:rFonts w:ascii="David" w:hAnsi="David"/>
        </w:rPr>
        <w:t xml:space="preserve"> </w:t>
      </w:r>
      <w:r w:rsidRPr="008C2ACA">
        <w:rPr>
          <w:rFonts w:ascii="David" w:hAnsi="David"/>
          <w:rtl/>
        </w:rPr>
        <w:t>המכרזים,</w:t>
      </w:r>
      <w:r w:rsidRPr="008C2ACA">
        <w:rPr>
          <w:rFonts w:ascii="David" w:hAnsi="David"/>
        </w:rPr>
        <w:t xml:space="preserve"> </w:t>
      </w:r>
      <w:r w:rsidRPr="008C2ACA">
        <w:rPr>
          <w:rFonts w:ascii="David" w:hAnsi="David" w:hint="cs"/>
          <w:rtl/>
        </w:rPr>
        <w:t xml:space="preserve">העיון </w:t>
      </w:r>
      <w:r w:rsidRPr="008C2ACA">
        <w:rPr>
          <w:rFonts w:ascii="David" w:hAnsi="David"/>
          <w:rtl/>
        </w:rPr>
        <w:t>ייעשה תמורת</w:t>
      </w:r>
      <w:r w:rsidRPr="008C2ACA">
        <w:rPr>
          <w:rFonts w:ascii="David" w:hAnsi="David"/>
        </w:rPr>
        <w:t xml:space="preserve"> </w:t>
      </w:r>
      <w:r w:rsidRPr="008C2ACA">
        <w:rPr>
          <w:rFonts w:ascii="David" w:hAnsi="David"/>
          <w:rtl/>
        </w:rPr>
        <w:t>תשלום</w:t>
      </w:r>
      <w:r w:rsidRPr="008C2ACA">
        <w:rPr>
          <w:rFonts w:ascii="David" w:hAnsi="David"/>
        </w:rPr>
        <w:t xml:space="preserve"> </w:t>
      </w:r>
      <w:r w:rsidRPr="008C2ACA">
        <w:rPr>
          <w:rFonts w:ascii="David" w:hAnsi="David"/>
          <w:rtl/>
        </w:rPr>
        <w:t>לכיסוי</w:t>
      </w:r>
      <w:r w:rsidRPr="008C2ACA">
        <w:rPr>
          <w:rFonts w:ascii="David" w:hAnsi="David"/>
        </w:rPr>
        <w:t xml:space="preserve"> </w:t>
      </w:r>
      <w:r w:rsidRPr="008C2ACA">
        <w:rPr>
          <w:rFonts w:ascii="David" w:hAnsi="David"/>
          <w:rtl/>
        </w:rPr>
        <w:t>העלות</w:t>
      </w:r>
      <w:r w:rsidRPr="008C2ACA">
        <w:rPr>
          <w:rFonts w:ascii="David" w:hAnsi="David"/>
        </w:rPr>
        <w:t xml:space="preserve"> </w:t>
      </w:r>
      <w:r w:rsidRPr="008C2ACA">
        <w:rPr>
          <w:rFonts w:ascii="David" w:hAnsi="David"/>
          <w:rtl/>
        </w:rPr>
        <w:t>הכרוכה, לדעת</w:t>
      </w:r>
      <w:r w:rsidRPr="008C2ACA">
        <w:rPr>
          <w:rFonts w:ascii="David" w:hAnsi="David"/>
        </w:rPr>
        <w:t xml:space="preserve"> </w:t>
      </w:r>
      <w:r w:rsidRPr="008C2ACA">
        <w:rPr>
          <w:rFonts w:ascii="David" w:hAnsi="David"/>
          <w:rtl/>
        </w:rPr>
        <w:t>ועדת</w:t>
      </w:r>
      <w:r w:rsidRPr="008C2ACA">
        <w:rPr>
          <w:rFonts w:ascii="David" w:hAnsi="David"/>
        </w:rPr>
        <w:t xml:space="preserve"> </w:t>
      </w:r>
      <w:r w:rsidRPr="008C2ACA">
        <w:rPr>
          <w:rFonts w:ascii="David" w:hAnsi="David"/>
          <w:rtl/>
        </w:rPr>
        <w:t>המכרזים.</w:t>
      </w:r>
      <w:bookmarkEnd w:id="178"/>
    </w:p>
    <w:bookmarkEnd w:id="177"/>
    <w:p w:rsidR="00461127" w:rsidRPr="008C2ACA" w:rsidRDefault="00461127" w:rsidP="00733E1D">
      <w:pPr>
        <w:outlineLvl w:val="0"/>
        <w:rPr>
          <w:rFonts w:asciiTheme="minorHAnsi" w:hAnsiTheme="minorHAnsi"/>
          <w:rtl/>
        </w:rPr>
      </w:pPr>
    </w:p>
    <w:p w:rsidR="00435E3B" w:rsidRPr="008C2ACA" w:rsidRDefault="00435E3B" w:rsidP="00733E1D">
      <w:pPr>
        <w:outlineLvl w:val="0"/>
        <w:rPr>
          <w:rFonts w:asciiTheme="minorHAnsi" w:hAnsiTheme="minorHAnsi"/>
        </w:rPr>
      </w:pPr>
    </w:p>
    <w:p w:rsidR="00435E3B" w:rsidRPr="008C2ACA" w:rsidRDefault="00435E3B" w:rsidP="00733E1D">
      <w:pPr>
        <w:bidi w:val="0"/>
        <w:spacing w:before="200" w:after="200" w:line="276" w:lineRule="auto"/>
        <w:jc w:val="left"/>
        <w:rPr>
          <w:rFonts w:asciiTheme="minorHAnsi" w:hAnsiTheme="minorHAnsi"/>
        </w:rPr>
      </w:pPr>
      <w:r w:rsidRPr="008C2ACA">
        <w:rPr>
          <w:rFonts w:asciiTheme="minorHAnsi" w:hAnsiTheme="minorHAnsi"/>
        </w:rPr>
        <w:br w:type="page"/>
      </w:r>
    </w:p>
    <w:p w:rsidR="00DC5236" w:rsidRPr="008C2ACA" w:rsidRDefault="00DC5236" w:rsidP="00733E1D">
      <w:pPr>
        <w:pStyle w:val="Heading1"/>
        <w:jc w:val="center"/>
        <w:rPr>
          <w:rFonts w:ascii="David" w:hAnsi="David"/>
          <w:sz w:val="28"/>
          <w:szCs w:val="28"/>
          <w:u w:val="single"/>
          <w:rtl/>
        </w:rPr>
      </w:pPr>
      <w:bookmarkStart w:id="179" w:name="_Toc447702206"/>
      <w:r w:rsidRPr="008C2ACA">
        <w:rPr>
          <w:rFonts w:ascii="David" w:hAnsi="David"/>
          <w:sz w:val="28"/>
          <w:szCs w:val="28"/>
          <w:u w:val="single"/>
          <w:rtl/>
        </w:rPr>
        <w:lastRenderedPageBreak/>
        <w:t>פרק ו' – זכויות וסמכויות המזמין</w:t>
      </w:r>
      <w:bookmarkEnd w:id="179"/>
    </w:p>
    <w:p w:rsidR="00DC5236" w:rsidRPr="008C2ACA" w:rsidRDefault="00DC5236" w:rsidP="0053779C">
      <w:pPr>
        <w:pStyle w:val="ListParagraph"/>
        <w:numPr>
          <w:ilvl w:val="0"/>
          <w:numId w:val="3"/>
        </w:numPr>
        <w:tabs>
          <w:tab w:val="clear" w:pos="397"/>
          <w:tab w:val="num" w:pos="-312"/>
        </w:tabs>
        <w:ind w:left="0"/>
        <w:rPr>
          <w:rFonts w:ascii="David" w:hAnsi="David"/>
          <w:b/>
          <w:bCs/>
          <w:u w:val="single"/>
        </w:rPr>
      </w:pPr>
      <w:bookmarkStart w:id="180" w:name="_Toc447702207"/>
      <w:r w:rsidRPr="008C2ACA">
        <w:rPr>
          <w:rFonts w:ascii="David" w:hAnsi="David"/>
          <w:b/>
          <w:bCs/>
          <w:u w:val="single"/>
          <w:rtl/>
        </w:rPr>
        <w:t>זכויות המזמין</w:t>
      </w:r>
      <w:bookmarkEnd w:id="180"/>
    </w:p>
    <w:p w:rsidR="00DC5236" w:rsidRPr="008C2ACA" w:rsidRDefault="00DC5236" w:rsidP="000B5E53">
      <w:pPr>
        <w:pStyle w:val="ListParagraph"/>
        <w:numPr>
          <w:ilvl w:val="1"/>
          <w:numId w:val="3"/>
        </w:numPr>
        <w:rPr>
          <w:rFonts w:ascii="David" w:hAnsi="David"/>
        </w:rPr>
      </w:pPr>
      <w:bookmarkStart w:id="181" w:name="_Toc447702208"/>
      <w:r w:rsidRPr="008C2ACA">
        <w:rPr>
          <w:rFonts w:ascii="David" w:hAnsi="David"/>
          <w:rtl/>
        </w:rPr>
        <w:t>אין באמור בפרק זה כדי לגרוע או למעט מכל זכות העומדת ל</w:t>
      </w:r>
      <w:r w:rsidR="00C52DC4" w:rsidRPr="008C2ACA">
        <w:rPr>
          <w:rFonts w:ascii="David" w:hAnsi="David" w:hint="cs"/>
          <w:rtl/>
        </w:rPr>
        <w:t>עורך המכרז</w:t>
      </w:r>
      <w:r w:rsidRPr="008C2ACA">
        <w:rPr>
          <w:rFonts w:ascii="David" w:hAnsi="David"/>
          <w:rtl/>
        </w:rPr>
        <w:t xml:space="preserve"> על פי כל דין, לרבות הוראות חוק חובת המכרזים, התשנ"ב-1992 או התקנות על פיו.</w:t>
      </w:r>
      <w:bookmarkEnd w:id="181"/>
    </w:p>
    <w:p w:rsidR="00DC5236" w:rsidRPr="008C2ACA" w:rsidRDefault="00C52DC4" w:rsidP="000B5E53">
      <w:pPr>
        <w:pStyle w:val="ListParagraph"/>
        <w:numPr>
          <w:ilvl w:val="1"/>
          <w:numId w:val="3"/>
        </w:numPr>
        <w:rPr>
          <w:rFonts w:ascii="David" w:hAnsi="David"/>
        </w:rPr>
      </w:pPr>
      <w:bookmarkStart w:id="182" w:name="_Toc447702209"/>
      <w:r w:rsidRPr="008C2ACA">
        <w:rPr>
          <w:rFonts w:ascii="David" w:hAnsi="David" w:hint="cs"/>
          <w:rtl/>
        </w:rPr>
        <w:t>עורך המכרז</w:t>
      </w:r>
      <w:r w:rsidR="00DC5236" w:rsidRPr="008C2ACA">
        <w:rPr>
          <w:rFonts w:ascii="David" w:hAnsi="David"/>
          <w:rtl/>
        </w:rPr>
        <w:t xml:space="preserve"> רשאי לפנות אל המציעים, או אל מי מהם, לקבלת הבהרות, השלמות או תיקונים ביחס להצעותיהם.</w:t>
      </w:r>
      <w:bookmarkEnd w:id="182"/>
    </w:p>
    <w:p w:rsidR="000C5B94" w:rsidRPr="006B31A5" w:rsidRDefault="000C5B94" w:rsidP="000B5E53">
      <w:pPr>
        <w:pStyle w:val="ListParagraph"/>
        <w:numPr>
          <w:ilvl w:val="1"/>
          <w:numId w:val="3"/>
        </w:numPr>
        <w:rPr>
          <w:rFonts w:ascii="David" w:hAnsi="David"/>
        </w:rPr>
      </w:pPr>
      <w:r w:rsidRPr="006B31A5">
        <w:rPr>
          <w:rFonts w:ascii="David" w:hAnsi="David" w:hint="cs"/>
          <w:rtl/>
        </w:rPr>
        <w:t>עורך המכרז</w:t>
      </w:r>
      <w:r w:rsidRPr="006B31A5">
        <w:rPr>
          <w:rFonts w:ascii="David" w:hAnsi="David"/>
          <w:rtl/>
        </w:rPr>
        <w:t xml:space="preserve"> רשאי, בכל עת, קודם למועד האחרון להגשת הצעות ל</w:t>
      </w:r>
      <w:r w:rsidR="00F76866">
        <w:rPr>
          <w:rFonts w:ascii="David" w:hAnsi="David" w:hint="cs"/>
          <w:rtl/>
        </w:rPr>
        <w:t>מכרז</w:t>
      </w:r>
      <w:r w:rsidRPr="006B31A5">
        <w:rPr>
          <w:rFonts w:ascii="David" w:hAnsi="David"/>
          <w:rtl/>
        </w:rPr>
        <w:t xml:space="preserve"> ז</w:t>
      </w:r>
      <w:r w:rsidR="00F76866">
        <w:rPr>
          <w:rFonts w:ascii="David" w:hAnsi="David" w:hint="cs"/>
          <w:rtl/>
        </w:rPr>
        <w:t>ה</w:t>
      </w:r>
      <w:r w:rsidRPr="006B31A5">
        <w:rPr>
          <w:rFonts w:ascii="David" w:hAnsi="David"/>
          <w:rtl/>
        </w:rPr>
        <w:t xml:space="preserve">, להכניס שינויים ותיקונים במסמכי </w:t>
      </w:r>
      <w:r w:rsidRPr="006B31A5">
        <w:rPr>
          <w:rFonts w:ascii="David" w:hAnsi="David" w:hint="cs"/>
          <w:rtl/>
        </w:rPr>
        <w:t>המכרז</w:t>
      </w:r>
      <w:r w:rsidRPr="006B31A5">
        <w:rPr>
          <w:rFonts w:ascii="David" w:hAnsi="David"/>
          <w:rtl/>
        </w:rPr>
        <w:t>, ביוזמתו או בתשובה לשאלות המשתתפים. השינויים והתיקונים, כאמור, יהוו חלק בלתי נפרד מתנאי ה</w:t>
      </w:r>
      <w:r w:rsidRPr="006B31A5">
        <w:rPr>
          <w:rFonts w:ascii="David" w:hAnsi="David" w:hint="cs"/>
          <w:rtl/>
        </w:rPr>
        <w:t>מכרז</w:t>
      </w:r>
      <w:r w:rsidRPr="006B31A5">
        <w:rPr>
          <w:rFonts w:ascii="David" w:hAnsi="David"/>
          <w:rtl/>
        </w:rPr>
        <w:t xml:space="preserve"> </w:t>
      </w:r>
      <w:r w:rsidRPr="006B31A5">
        <w:rPr>
          <w:rFonts w:ascii="David" w:hAnsi="David" w:hint="cs"/>
          <w:rtl/>
        </w:rPr>
        <w:t>והם יפורסמו באתר מינהל הרכש בו מפורסם מכרז זה</w:t>
      </w:r>
      <w:r w:rsidRPr="006B31A5">
        <w:rPr>
          <w:rFonts w:ascii="David" w:hAnsi="David"/>
          <w:rtl/>
        </w:rPr>
        <w:t>.</w:t>
      </w:r>
    </w:p>
    <w:p w:rsidR="00DC5236" w:rsidRPr="008C2ACA" w:rsidRDefault="00C52DC4" w:rsidP="000B5E53">
      <w:pPr>
        <w:pStyle w:val="ListParagraph"/>
        <w:numPr>
          <w:ilvl w:val="1"/>
          <w:numId w:val="3"/>
        </w:numPr>
        <w:rPr>
          <w:rFonts w:ascii="David" w:hAnsi="David"/>
        </w:rPr>
      </w:pPr>
      <w:bookmarkStart w:id="183" w:name="_Toc447702210"/>
      <w:r w:rsidRPr="008C2ACA">
        <w:rPr>
          <w:rFonts w:ascii="David" w:hAnsi="David" w:hint="cs"/>
          <w:rtl/>
        </w:rPr>
        <w:t>עורך המכרז</w:t>
      </w:r>
      <w:r w:rsidR="00DC5236" w:rsidRPr="008C2ACA">
        <w:rPr>
          <w:rFonts w:ascii="David" w:hAnsi="David"/>
          <w:rtl/>
        </w:rPr>
        <w:t xml:space="preserve"> רשאי, לפי שיקול דעתו הבלעדי, בכל עת, בהודעה שתועבר בכתב לכלל המציעים, להקדים או לדחות את המועד האחרון להגשת הצעות וכן לשנות מועדים ותנאים אחרים הנוגעים </w:t>
      </w:r>
      <w:bookmarkEnd w:id="183"/>
      <w:r w:rsidR="00F76866">
        <w:rPr>
          <w:rFonts w:ascii="David" w:hAnsi="David" w:hint="cs"/>
          <w:rtl/>
        </w:rPr>
        <w:t>למכרז זה.</w:t>
      </w:r>
      <w:r w:rsidR="00DC5236" w:rsidRPr="008C2ACA">
        <w:rPr>
          <w:rFonts w:ascii="David" w:hAnsi="David"/>
          <w:rtl/>
        </w:rPr>
        <w:t xml:space="preserve"> </w:t>
      </w:r>
    </w:p>
    <w:p w:rsidR="00DC5236" w:rsidRPr="008C2ACA" w:rsidRDefault="00C52DC4" w:rsidP="000B5E53">
      <w:pPr>
        <w:pStyle w:val="ListParagraph"/>
        <w:numPr>
          <w:ilvl w:val="1"/>
          <w:numId w:val="3"/>
        </w:numPr>
        <w:rPr>
          <w:rFonts w:ascii="David" w:hAnsi="David"/>
        </w:rPr>
      </w:pPr>
      <w:bookmarkStart w:id="184" w:name="_Toc447702211"/>
      <w:r w:rsidRPr="008C2ACA">
        <w:rPr>
          <w:rFonts w:ascii="David" w:hAnsi="David" w:hint="cs"/>
          <w:rtl/>
        </w:rPr>
        <w:t xml:space="preserve">עורך המכרז </w:t>
      </w:r>
      <w:r w:rsidR="00DC5236" w:rsidRPr="008C2ACA">
        <w:rPr>
          <w:rFonts w:ascii="David" w:hAnsi="David"/>
          <w:rtl/>
        </w:rPr>
        <w:t xml:space="preserve">אינו חייב לבחור בהצעה בעלת הציון הגבוה ביותר או בכל הצעה שהיא, והוא רשאי לפנות למציעים פוטנציאליים נוספים בכל מועד שימצא לנכון, או להחליט שלא להתקשר עם </w:t>
      </w:r>
      <w:r w:rsidR="00A63C70" w:rsidRPr="008C2ACA">
        <w:rPr>
          <w:rFonts w:ascii="David" w:hAnsi="David"/>
          <w:rtl/>
        </w:rPr>
        <w:t>מי מהמציעים</w:t>
      </w:r>
      <w:r w:rsidR="00DC5236" w:rsidRPr="008C2ACA">
        <w:rPr>
          <w:rFonts w:ascii="David" w:hAnsi="David"/>
          <w:rtl/>
        </w:rPr>
        <w:t xml:space="preserve"> כלל.</w:t>
      </w:r>
      <w:bookmarkEnd w:id="184"/>
    </w:p>
    <w:p w:rsidR="00DC5236" w:rsidRPr="008C2ACA" w:rsidRDefault="00C673C1" w:rsidP="000B5E53">
      <w:pPr>
        <w:pStyle w:val="ListParagraph"/>
        <w:numPr>
          <w:ilvl w:val="1"/>
          <w:numId w:val="3"/>
        </w:numPr>
        <w:rPr>
          <w:rFonts w:ascii="David" w:hAnsi="David"/>
        </w:rPr>
      </w:pPr>
      <w:bookmarkStart w:id="185" w:name="_Toc447702213"/>
      <w:r w:rsidRPr="008C2ACA">
        <w:rPr>
          <w:rFonts w:ascii="David" w:hAnsi="David" w:hint="cs"/>
          <w:rtl/>
        </w:rPr>
        <w:t>עורך המכרז</w:t>
      </w:r>
      <w:r w:rsidR="00DC5236" w:rsidRPr="008C2ACA">
        <w:rPr>
          <w:rFonts w:ascii="David" w:hAnsi="David"/>
          <w:rtl/>
        </w:rPr>
        <w:t xml:space="preserve"> רשאי, </w:t>
      </w:r>
      <w:r w:rsidR="002B60E0" w:rsidRPr="008C2ACA">
        <w:rPr>
          <w:rFonts w:ascii="David" w:hAnsi="David"/>
          <w:rtl/>
        </w:rPr>
        <w:t xml:space="preserve">בכל עת, </w:t>
      </w:r>
      <w:r w:rsidR="00DC5236" w:rsidRPr="008C2ACA">
        <w:rPr>
          <w:rFonts w:ascii="David" w:hAnsi="David"/>
          <w:rtl/>
        </w:rPr>
        <w:t>על פי שיקול דעתו הבלעדי, לבטל הליך זה או לפרסם הליך חדש.</w:t>
      </w:r>
      <w:bookmarkEnd w:id="185"/>
      <w:r w:rsidR="00DC5236" w:rsidRPr="008C2ACA">
        <w:rPr>
          <w:rFonts w:ascii="David" w:hAnsi="David"/>
          <w:rtl/>
        </w:rPr>
        <w:t xml:space="preserve"> </w:t>
      </w:r>
    </w:p>
    <w:p w:rsidR="00DC5236" w:rsidRPr="008C2ACA" w:rsidRDefault="00C673C1" w:rsidP="000B5E53">
      <w:pPr>
        <w:pStyle w:val="ListParagraph"/>
        <w:numPr>
          <w:ilvl w:val="1"/>
          <w:numId w:val="3"/>
        </w:numPr>
        <w:rPr>
          <w:rFonts w:ascii="David" w:hAnsi="David"/>
        </w:rPr>
      </w:pPr>
      <w:bookmarkStart w:id="186" w:name="_Toc447702214"/>
      <w:r w:rsidRPr="008C2ACA">
        <w:rPr>
          <w:rFonts w:ascii="David" w:hAnsi="David" w:hint="cs"/>
          <w:rtl/>
        </w:rPr>
        <w:t>עורך המכרז</w:t>
      </w:r>
      <w:r w:rsidR="00DC5236" w:rsidRPr="008C2ACA">
        <w:rPr>
          <w:rFonts w:ascii="David" w:hAnsi="David"/>
          <w:rtl/>
        </w:rPr>
        <w:t xml:space="preserve"> רשאי במהלך כל שלב להפסיק, בהודעה בכתב, את השירותים נשוא </w:t>
      </w:r>
      <w:r w:rsidRPr="008C2ACA">
        <w:rPr>
          <w:rFonts w:ascii="David" w:hAnsi="David" w:hint="cs"/>
          <w:rtl/>
        </w:rPr>
        <w:t xml:space="preserve">מכרז </w:t>
      </w:r>
      <w:r w:rsidR="00285CD0" w:rsidRPr="008C2ACA">
        <w:rPr>
          <w:rFonts w:ascii="David" w:hAnsi="David"/>
          <w:rtl/>
        </w:rPr>
        <w:t>ז</w:t>
      </w:r>
      <w:r w:rsidRPr="008C2ACA">
        <w:rPr>
          <w:rFonts w:ascii="David" w:hAnsi="David" w:hint="cs"/>
          <w:rtl/>
        </w:rPr>
        <w:t>ה</w:t>
      </w:r>
      <w:r w:rsidR="00DC5236" w:rsidRPr="008C2ACA">
        <w:rPr>
          <w:rFonts w:ascii="David" w:hAnsi="David"/>
          <w:rtl/>
        </w:rPr>
        <w:t>, בהתראה של 30 יום מראש. במקרה זה, יהיה הזוכה זכאי לתגמול בעבור השירותים שנעשו עד לשלב שבו ניתנה הודעה כאמור, ככל שסופקו לשביעות רצונו של המזמין.</w:t>
      </w:r>
      <w:bookmarkEnd w:id="186"/>
    </w:p>
    <w:p w:rsidR="00DC5236" w:rsidRPr="008C2ACA" w:rsidRDefault="00DC5236" w:rsidP="000B5E53">
      <w:pPr>
        <w:pStyle w:val="ListParagraph"/>
        <w:numPr>
          <w:ilvl w:val="1"/>
          <w:numId w:val="3"/>
        </w:numPr>
        <w:rPr>
          <w:rFonts w:ascii="David" w:hAnsi="David"/>
        </w:rPr>
      </w:pPr>
      <w:bookmarkStart w:id="187" w:name="_Toc447702217"/>
      <w:r w:rsidRPr="008C2ACA">
        <w:rPr>
          <w:rFonts w:ascii="David" w:hAnsi="David"/>
          <w:rtl/>
        </w:rPr>
        <w:t xml:space="preserve">למען הסר ספק מובהר, כי אין בהודעה על הזוכים כדי לסיים את הליכי הבחירה או כדי ליצור יחסים חוזיים בין המזמין ובין הזוכים, וכי בטרם חתימת מורשי החתימה מטעם המזמין על הסכם ההתקשרות בין הצדדים, </w:t>
      </w:r>
      <w:r w:rsidR="00C673C1" w:rsidRPr="008C2ACA">
        <w:rPr>
          <w:rFonts w:ascii="David" w:hAnsi="David" w:hint="cs"/>
          <w:rtl/>
        </w:rPr>
        <w:t xml:space="preserve">עורך המכרז </w:t>
      </w:r>
      <w:r w:rsidRPr="008C2ACA">
        <w:rPr>
          <w:rFonts w:ascii="David" w:hAnsi="David"/>
          <w:rtl/>
        </w:rPr>
        <w:t>רשאי לבטל את החלטתו על פי שיקול דעתו הבלעדי והמוחלט (וזאת מבלי שיהיה בכך כדי לגרוע מהצורך בקבלת אישורים נוספים לאחר ההודעה על הזכייה</w:t>
      </w:r>
      <w:r w:rsidR="008D5C5D" w:rsidRPr="008C2ACA">
        <w:rPr>
          <w:rFonts w:ascii="David" w:hAnsi="David"/>
          <w:rtl/>
        </w:rPr>
        <w:t>,</w:t>
      </w:r>
      <w:r w:rsidRPr="008C2ACA">
        <w:rPr>
          <w:rFonts w:ascii="David" w:hAnsi="David"/>
          <w:rtl/>
        </w:rPr>
        <w:t xml:space="preserve"> ומבלי שיהיה בכך כדי לגרוע מהאפשרות העומדת בפני המזמין לבטל או להפסיק את ההתקשרות בכל עת, כמפורט לעיל).</w:t>
      </w:r>
      <w:bookmarkEnd w:id="187"/>
      <w:r w:rsidRPr="008C2ACA">
        <w:rPr>
          <w:rFonts w:ascii="David" w:hAnsi="David"/>
          <w:rtl/>
        </w:rPr>
        <w:t xml:space="preserve"> </w:t>
      </w:r>
    </w:p>
    <w:p w:rsidR="008D5C5D" w:rsidRPr="008C2ACA" w:rsidRDefault="008D5C5D" w:rsidP="000B5E53">
      <w:pPr>
        <w:pStyle w:val="ListParagraph"/>
        <w:numPr>
          <w:ilvl w:val="1"/>
          <w:numId w:val="3"/>
        </w:numPr>
        <w:rPr>
          <w:rFonts w:ascii="David" w:hAnsi="David"/>
        </w:rPr>
      </w:pPr>
      <w:bookmarkStart w:id="188" w:name="_Toc447702218"/>
      <w:r w:rsidRPr="008C2ACA">
        <w:rPr>
          <w:rFonts w:ascii="David" w:hAnsi="David"/>
          <w:rtl/>
        </w:rPr>
        <w:t xml:space="preserve">עוד מובהר כי </w:t>
      </w:r>
      <w:r w:rsidR="00C673C1" w:rsidRPr="008C2ACA">
        <w:rPr>
          <w:rFonts w:ascii="David" w:hAnsi="David" w:hint="cs"/>
          <w:rtl/>
        </w:rPr>
        <w:t>עורך המכרז</w:t>
      </w:r>
      <w:r w:rsidRPr="008C2ACA">
        <w:rPr>
          <w:rFonts w:ascii="David" w:hAnsi="David"/>
          <w:rtl/>
        </w:rPr>
        <w:t xml:space="preserve"> רשאי בכל עת להימנע מלחתום על הסכם ההתקשרות, בין היתר בנסיבות שבהן קיים חשש שזכייה של מציע נתונה במחלוקת או מצריכה דיון נוסף, או בכל מקרה אחר שבו נמצאו נסיבות המצדיקות זאת לפי שיקול דעתו הבלעדי של </w:t>
      </w:r>
      <w:bookmarkEnd w:id="188"/>
      <w:r w:rsidR="00C673C1" w:rsidRPr="008C2ACA">
        <w:rPr>
          <w:rFonts w:ascii="David" w:hAnsi="David" w:hint="cs"/>
          <w:rtl/>
        </w:rPr>
        <w:t>עורך המכרז.</w:t>
      </w:r>
      <w:r w:rsidRPr="008C2ACA">
        <w:rPr>
          <w:rFonts w:ascii="David" w:hAnsi="David"/>
          <w:rtl/>
        </w:rPr>
        <w:t xml:space="preserve"> </w:t>
      </w:r>
    </w:p>
    <w:p w:rsidR="00DC5236" w:rsidRPr="008C2ACA" w:rsidRDefault="00DC5236" w:rsidP="000B5E53">
      <w:pPr>
        <w:pStyle w:val="ListParagraph"/>
        <w:numPr>
          <w:ilvl w:val="1"/>
          <w:numId w:val="3"/>
        </w:numPr>
        <w:rPr>
          <w:rFonts w:ascii="David" w:hAnsi="David"/>
        </w:rPr>
      </w:pPr>
      <w:bookmarkStart w:id="189" w:name="_Toc447702219"/>
      <w:r w:rsidRPr="008C2ACA">
        <w:rPr>
          <w:rFonts w:ascii="David" w:hAnsi="David"/>
          <w:rtl/>
        </w:rPr>
        <w:t xml:space="preserve">כל תוצר ידע או בדיקה שתתבצע ובכלל זה כל מסמך שיכין הזוכה במסגרת </w:t>
      </w:r>
      <w:r w:rsidR="008D5C5D" w:rsidRPr="008C2ACA">
        <w:rPr>
          <w:rFonts w:ascii="David" w:hAnsi="David"/>
          <w:rtl/>
        </w:rPr>
        <w:t xml:space="preserve">מתן </w:t>
      </w:r>
      <w:r w:rsidRPr="008C2ACA">
        <w:rPr>
          <w:rFonts w:ascii="David" w:hAnsi="David"/>
          <w:rtl/>
        </w:rPr>
        <w:t xml:space="preserve">השירותים נשוא </w:t>
      </w:r>
      <w:r w:rsidR="00F91E06">
        <w:rPr>
          <w:rFonts w:ascii="David" w:hAnsi="David" w:hint="cs"/>
          <w:rtl/>
        </w:rPr>
        <w:t>מכרז זה</w:t>
      </w:r>
      <w:r w:rsidRPr="008C2ACA">
        <w:rPr>
          <w:rFonts w:ascii="David" w:hAnsi="David"/>
          <w:rtl/>
        </w:rPr>
        <w:t>, יהיו קניינה הבלעדי של המדינה ולא תהיה למציע או למי מטעמו כל טענה או תביעה בנוגע לכך.</w:t>
      </w:r>
      <w:bookmarkEnd w:id="189"/>
    </w:p>
    <w:p w:rsidR="006B07EC" w:rsidRPr="008C2ACA" w:rsidRDefault="00C673C1" w:rsidP="000B5E53">
      <w:pPr>
        <w:pStyle w:val="ListParagraph"/>
        <w:numPr>
          <w:ilvl w:val="1"/>
          <w:numId w:val="3"/>
        </w:numPr>
        <w:rPr>
          <w:rFonts w:ascii="David" w:hAnsi="David"/>
          <w:rtl/>
        </w:rPr>
      </w:pPr>
      <w:bookmarkStart w:id="190" w:name="_Toc447702220"/>
      <w:r w:rsidRPr="008C2ACA">
        <w:rPr>
          <w:rFonts w:ascii="David" w:hAnsi="David" w:hint="cs"/>
          <w:rtl/>
        </w:rPr>
        <w:lastRenderedPageBreak/>
        <w:t>עורך המכרז</w:t>
      </w:r>
      <w:r w:rsidR="006B07EC" w:rsidRPr="008C2ACA">
        <w:rPr>
          <w:rFonts w:ascii="David" w:hAnsi="David"/>
          <w:rtl/>
        </w:rPr>
        <w:t xml:space="preserve">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bookmarkEnd w:id="190"/>
    </w:p>
    <w:p w:rsidR="006B07EC" w:rsidRPr="008C2ACA" w:rsidRDefault="006B07EC" w:rsidP="000B5E53">
      <w:pPr>
        <w:pStyle w:val="ListParagraph"/>
        <w:numPr>
          <w:ilvl w:val="1"/>
          <w:numId w:val="3"/>
        </w:numPr>
        <w:rPr>
          <w:rFonts w:ascii="David" w:hAnsi="David"/>
        </w:rPr>
      </w:pPr>
      <w:bookmarkStart w:id="191" w:name="_Toc447702221"/>
      <w:r w:rsidRPr="008C2ACA">
        <w:rPr>
          <w:rFonts w:ascii="David" w:hAnsi="David"/>
          <w:rtl/>
        </w:rPr>
        <w:t xml:space="preserve">למען הסר ספק, </w:t>
      </w:r>
      <w:r w:rsidR="00C673C1" w:rsidRPr="008C2ACA">
        <w:rPr>
          <w:rFonts w:ascii="David" w:hAnsi="David" w:hint="cs"/>
          <w:rtl/>
        </w:rPr>
        <w:t>עורך המכרז</w:t>
      </w:r>
      <w:r w:rsidRPr="008C2ACA">
        <w:rPr>
          <w:rFonts w:ascii="David" w:hAnsi="David"/>
          <w:rtl/>
        </w:rPr>
        <w:t xml:space="preserve">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bookmarkEnd w:id="191"/>
    </w:p>
    <w:p w:rsidR="00D45369" w:rsidRPr="008C2ACA" w:rsidRDefault="00D45369" w:rsidP="00733E1D">
      <w:pPr>
        <w:rPr>
          <w:rFonts w:ascii="David" w:hAnsi="David"/>
        </w:rPr>
      </w:pPr>
    </w:p>
    <w:p w:rsidR="00B218BC" w:rsidRPr="008C2ACA" w:rsidRDefault="00B218BC" w:rsidP="0053779C">
      <w:pPr>
        <w:pStyle w:val="ListParagraph"/>
        <w:numPr>
          <w:ilvl w:val="0"/>
          <w:numId w:val="3"/>
        </w:numPr>
        <w:tabs>
          <w:tab w:val="clear" w:pos="397"/>
          <w:tab w:val="num" w:pos="-312"/>
        </w:tabs>
        <w:ind w:left="0"/>
        <w:rPr>
          <w:rFonts w:ascii="David" w:hAnsi="David"/>
          <w:b/>
          <w:bCs/>
          <w:u w:val="single"/>
        </w:rPr>
      </w:pPr>
      <w:bookmarkStart w:id="192" w:name="_Toc447702231"/>
      <w:r w:rsidRPr="008C2ACA">
        <w:rPr>
          <w:rFonts w:ascii="David" w:hAnsi="David"/>
          <w:b/>
          <w:bCs/>
          <w:u w:val="single"/>
          <w:rtl/>
        </w:rPr>
        <w:t>תנאי למתן השירותים על ידי הזוכה</w:t>
      </w:r>
      <w:bookmarkEnd w:id="192"/>
    </w:p>
    <w:p w:rsidR="00B218BC" w:rsidRPr="008C2ACA" w:rsidRDefault="00B218BC" w:rsidP="000B5E53">
      <w:pPr>
        <w:pStyle w:val="ListParagraph"/>
        <w:numPr>
          <w:ilvl w:val="1"/>
          <w:numId w:val="3"/>
        </w:numPr>
        <w:rPr>
          <w:rFonts w:ascii="David" w:hAnsi="David"/>
        </w:rPr>
      </w:pPr>
      <w:bookmarkStart w:id="193" w:name="_Toc447702232"/>
      <w:r w:rsidRPr="008C2ACA">
        <w:rPr>
          <w:rFonts w:ascii="David" w:hAnsi="David"/>
          <w:rtl/>
        </w:rPr>
        <w:t>הזוכה יחל את העבודה ביום חתימת מורשי החתימה מטעם המזמין על הסכם ההתקשרות</w:t>
      </w:r>
      <w:r w:rsidR="00E35C35" w:rsidRPr="008C2ACA">
        <w:rPr>
          <w:rFonts w:ascii="David" w:hAnsi="David"/>
          <w:rtl/>
        </w:rPr>
        <w:t xml:space="preserve"> המצורף כנספח א' </w:t>
      </w:r>
      <w:r w:rsidR="00BA2767">
        <w:rPr>
          <w:rFonts w:ascii="David" w:hAnsi="David" w:hint="cs"/>
          <w:rtl/>
        </w:rPr>
        <w:t>למכרז</w:t>
      </w:r>
      <w:r w:rsidRPr="008C2ACA">
        <w:rPr>
          <w:rFonts w:ascii="David" w:hAnsi="David"/>
          <w:rtl/>
        </w:rPr>
        <w:t>.</w:t>
      </w:r>
      <w:bookmarkEnd w:id="193"/>
      <w:r w:rsidRPr="008C2ACA">
        <w:rPr>
          <w:rFonts w:ascii="David" w:hAnsi="David"/>
          <w:rtl/>
        </w:rPr>
        <w:t xml:space="preserve"> </w:t>
      </w:r>
    </w:p>
    <w:p w:rsidR="00B218BC" w:rsidRPr="008C2ACA" w:rsidRDefault="00B218BC" w:rsidP="000B5E53">
      <w:pPr>
        <w:pStyle w:val="ListParagraph"/>
        <w:numPr>
          <w:ilvl w:val="1"/>
          <w:numId w:val="3"/>
        </w:numPr>
        <w:rPr>
          <w:rFonts w:ascii="David" w:hAnsi="David"/>
        </w:rPr>
      </w:pPr>
      <w:bookmarkStart w:id="194" w:name="_Toc447702233"/>
      <w:r w:rsidRPr="008C2ACA">
        <w:rPr>
          <w:rFonts w:ascii="David" w:hAnsi="David"/>
          <w:rtl/>
        </w:rPr>
        <w:t xml:space="preserve">טרם תחילת מתן השירותים וכתנאי להם, ימסור הזוכה התחייבות למניעת ניגוד עניינים בנוסח המצורף </w:t>
      </w:r>
      <w:r w:rsidR="00E35C35" w:rsidRPr="008C2ACA">
        <w:rPr>
          <w:rFonts w:ascii="David" w:hAnsi="David"/>
          <w:rtl/>
        </w:rPr>
        <w:t xml:space="preserve">כנספח ד' </w:t>
      </w:r>
      <w:r w:rsidR="00BA2767">
        <w:rPr>
          <w:rFonts w:ascii="David" w:hAnsi="David" w:hint="cs"/>
          <w:rtl/>
        </w:rPr>
        <w:t>למכרז</w:t>
      </w:r>
      <w:r w:rsidRPr="008C2ACA">
        <w:rPr>
          <w:rFonts w:ascii="David" w:hAnsi="David"/>
          <w:rtl/>
        </w:rPr>
        <w:t>, חתומה על ידי הזוכה וכל הגורמים הנוטלים חלק במתן השירותים על ידו.</w:t>
      </w:r>
      <w:bookmarkEnd w:id="194"/>
    </w:p>
    <w:p w:rsidR="00B218BC" w:rsidRPr="008C2ACA" w:rsidRDefault="00B218BC" w:rsidP="000B5E53">
      <w:pPr>
        <w:pStyle w:val="ListParagraph"/>
        <w:numPr>
          <w:ilvl w:val="1"/>
          <w:numId w:val="3"/>
        </w:numPr>
        <w:rPr>
          <w:rFonts w:ascii="David" w:hAnsi="David"/>
        </w:rPr>
      </w:pPr>
      <w:bookmarkStart w:id="195" w:name="_Toc447702234"/>
      <w:r w:rsidRPr="008C2ACA">
        <w:rPr>
          <w:rFonts w:ascii="David" w:hAnsi="David"/>
          <w:rtl/>
        </w:rPr>
        <w:t xml:space="preserve">טרם תחילת מתן השירותים וכתנאי להם, ימסור הזוכה התחייבות לשמירה על סודיות בנוסח המצורף להסכם כנספח </w:t>
      </w:r>
      <w:r w:rsidR="00D856B7" w:rsidRPr="008C2ACA">
        <w:rPr>
          <w:rFonts w:ascii="David" w:hAnsi="David"/>
          <w:rtl/>
        </w:rPr>
        <w:t>ג</w:t>
      </w:r>
      <w:r w:rsidRPr="008C2ACA">
        <w:rPr>
          <w:rFonts w:ascii="David" w:hAnsi="David"/>
          <w:rtl/>
        </w:rPr>
        <w:t>' חתומה על ידי הזוכה וכל הגורמים הנוטלים חלק במתן השירותים על ידו.</w:t>
      </w:r>
      <w:bookmarkEnd w:id="195"/>
    </w:p>
    <w:p w:rsidR="00B218BC" w:rsidRPr="008C2ACA" w:rsidRDefault="00B218BC" w:rsidP="000B5E53">
      <w:pPr>
        <w:pStyle w:val="ListParagraph"/>
        <w:numPr>
          <w:ilvl w:val="1"/>
          <w:numId w:val="3"/>
        </w:numPr>
        <w:rPr>
          <w:rFonts w:ascii="David" w:hAnsi="David"/>
        </w:rPr>
      </w:pPr>
      <w:bookmarkStart w:id="196" w:name="_Toc447702235"/>
      <w:r w:rsidRPr="008C2ACA">
        <w:rPr>
          <w:rFonts w:ascii="David" w:hAnsi="David"/>
          <w:rtl/>
        </w:rPr>
        <w:t xml:space="preserve">טרם תחילת מתן השירותים וכתנאי להם, ימסור הזוכה אישור על קיום ביטוחים, בנוסח המצורף להסכם כנספח </w:t>
      </w:r>
      <w:r w:rsidR="00D856B7" w:rsidRPr="008C2ACA">
        <w:rPr>
          <w:rFonts w:ascii="David" w:hAnsi="David"/>
          <w:rtl/>
        </w:rPr>
        <w:t>ז</w:t>
      </w:r>
      <w:r w:rsidRPr="008C2ACA">
        <w:rPr>
          <w:rFonts w:ascii="David" w:hAnsi="David"/>
          <w:rtl/>
        </w:rPr>
        <w:t>' חתו</w:t>
      </w:r>
      <w:r w:rsidR="00505C39" w:rsidRPr="008C2ACA">
        <w:rPr>
          <w:rFonts w:ascii="David" w:hAnsi="David"/>
          <w:rtl/>
        </w:rPr>
        <w:t>ם</w:t>
      </w:r>
      <w:r w:rsidRPr="008C2ACA">
        <w:rPr>
          <w:rFonts w:ascii="David" w:hAnsi="David"/>
          <w:rtl/>
        </w:rPr>
        <w:t xml:space="preserve"> על ידי המבטח.</w:t>
      </w:r>
      <w:bookmarkEnd w:id="196"/>
    </w:p>
    <w:p w:rsidR="00D45369" w:rsidRPr="008C2ACA" w:rsidRDefault="00D45369" w:rsidP="00733E1D">
      <w:pPr>
        <w:rPr>
          <w:rFonts w:ascii="David" w:hAnsi="David"/>
        </w:rPr>
      </w:pPr>
    </w:p>
    <w:p w:rsidR="00B218BC" w:rsidRPr="008C2ACA" w:rsidRDefault="002E6A03" w:rsidP="0053779C">
      <w:pPr>
        <w:pStyle w:val="ListParagraph"/>
        <w:numPr>
          <w:ilvl w:val="0"/>
          <w:numId w:val="3"/>
        </w:numPr>
        <w:tabs>
          <w:tab w:val="clear" w:pos="397"/>
          <w:tab w:val="num" w:pos="-312"/>
        </w:tabs>
        <w:ind w:left="0"/>
        <w:rPr>
          <w:rFonts w:ascii="David" w:hAnsi="David"/>
          <w:b/>
          <w:bCs/>
          <w:u w:val="single"/>
        </w:rPr>
      </w:pPr>
      <w:bookmarkStart w:id="197" w:name="_Toc249361241"/>
      <w:r w:rsidRPr="008C2ACA">
        <w:rPr>
          <w:rFonts w:ascii="David" w:hAnsi="David"/>
          <w:b/>
          <w:bCs/>
          <w:u w:val="single"/>
          <w:rtl/>
        </w:rPr>
        <w:t xml:space="preserve"> </w:t>
      </w:r>
      <w:bookmarkStart w:id="198" w:name="_Toc447702236"/>
      <w:r w:rsidR="00B218BC" w:rsidRPr="008C2ACA">
        <w:rPr>
          <w:rFonts w:ascii="David" w:hAnsi="David"/>
          <w:b/>
          <w:bCs/>
          <w:u w:val="single"/>
          <w:rtl/>
        </w:rPr>
        <w:t>שינויים, השמטות ותוספות</w:t>
      </w:r>
      <w:bookmarkEnd w:id="197"/>
      <w:bookmarkEnd w:id="198"/>
    </w:p>
    <w:p w:rsidR="00B218BC" w:rsidRPr="008C2ACA" w:rsidRDefault="00B218BC" w:rsidP="000B5E53">
      <w:pPr>
        <w:pStyle w:val="ListParagraph"/>
        <w:numPr>
          <w:ilvl w:val="1"/>
          <w:numId w:val="3"/>
        </w:numPr>
        <w:rPr>
          <w:rFonts w:ascii="David" w:hAnsi="David"/>
          <w:rtl/>
        </w:rPr>
      </w:pPr>
      <w:bookmarkStart w:id="199" w:name="_Toc226271134"/>
      <w:bookmarkStart w:id="200" w:name="_Toc226281606"/>
      <w:bookmarkStart w:id="201" w:name="_Toc233708204"/>
      <w:bookmarkStart w:id="202" w:name="_Toc248580685"/>
      <w:bookmarkStart w:id="203" w:name="_Toc249361242"/>
      <w:bookmarkStart w:id="204" w:name="_Toc447702237"/>
      <w:r w:rsidRPr="008C2ACA">
        <w:rPr>
          <w:rFonts w:ascii="David" w:hAnsi="David"/>
          <w:rtl/>
        </w:rPr>
        <w:t xml:space="preserve">בכל מקרה של שינוי, השמטה או תוספת שייעשו על ידי המציע בהצעתו לעומת הנדרש במסמכי </w:t>
      </w:r>
      <w:r w:rsidR="00150473" w:rsidRPr="008C2ACA">
        <w:rPr>
          <w:rFonts w:ascii="David" w:hAnsi="David"/>
          <w:rtl/>
        </w:rPr>
        <w:t>ה</w:t>
      </w:r>
      <w:r w:rsidR="00C673C1" w:rsidRPr="008C2ACA">
        <w:rPr>
          <w:rFonts w:ascii="David" w:hAnsi="David" w:hint="cs"/>
          <w:rtl/>
        </w:rPr>
        <w:t>מכרז</w:t>
      </w:r>
      <w:r w:rsidRPr="008C2ACA">
        <w:rPr>
          <w:rFonts w:ascii="David" w:hAnsi="David"/>
          <w:rtl/>
        </w:rPr>
        <w:t>, לרבות בקשר עם</w:t>
      </w:r>
      <w:r w:rsidR="0092227B" w:rsidRPr="008C2ACA">
        <w:rPr>
          <w:rFonts w:ascii="David" w:hAnsi="David"/>
          <w:rtl/>
        </w:rPr>
        <w:t xml:space="preserve"> </w:t>
      </w:r>
      <w:r w:rsidRPr="008C2ACA">
        <w:rPr>
          <w:rFonts w:ascii="David" w:hAnsi="David"/>
          <w:rtl/>
        </w:rPr>
        <w:t xml:space="preserve">תנאי, או כל הסתייגות לגבי הנדרש, בכל דרך או צורה שהיא (לעיל ולהלן: "הסתייגות"), יהיה </w:t>
      </w:r>
      <w:r w:rsidR="00C673C1" w:rsidRPr="008C2ACA">
        <w:rPr>
          <w:rFonts w:ascii="David" w:hAnsi="David" w:hint="cs"/>
          <w:rtl/>
        </w:rPr>
        <w:t>עורך המכרז</w:t>
      </w:r>
      <w:r w:rsidRPr="008C2ACA">
        <w:rPr>
          <w:rFonts w:ascii="David" w:hAnsi="David"/>
          <w:rtl/>
        </w:rPr>
        <w:t xml:space="preserve"> רשאי:</w:t>
      </w:r>
      <w:bookmarkEnd w:id="199"/>
      <w:bookmarkEnd w:id="200"/>
      <w:bookmarkEnd w:id="201"/>
      <w:bookmarkEnd w:id="202"/>
      <w:bookmarkEnd w:id="203"/>
      <w:bookmarkEnd w:id="204"/>
    </w:p>
    <w:p w:rsidR="00A27E93" w:rsidRPr="006B31A5" w:rsidRDefault="00B218BC" w:rsidP="000B5E53">
      <w:pPr>
        <w:pStyle w:val="ListParagraph"/>
        <w:numPr>
          <w:ilvl w:val="2"/>
          <w:numId w:val="3"/>
        </w:numPr>
        <w:rPr>
          <w:rFonts w:ascii="David" w:hAnsi="David"/>
        </w:rPr>
      </w:pPr>
      <w:bookmarkStart w:id="205" w:name="_Toc226271135"/>
      <w:bookmarkStart w:id="206" w:name="_Toc226281607"/>
      <w:bookmarkStart w:id="207" w:name="_Toc233708205"/>
      <w:bookmarkStart w:id="208" w:name="_Toc248580686"/>
      <w:bookmarkStart w:id="209" w:name="_Toc249361243"/>
      <w:bookmarkStart w:id="210" w:name="_Ref331600588"/>
      <w:r w:rsidRPr="006B31A5">
        <w:rPr>
          <w:rFonts w:ascii="David" w:hAnsi="David"/>
          <w:rtl/>
        </w:rPr>
        <w:t>לפסול את הצעת המציע;</w:t>
      </w:r>
      <w:bookmarkStart w:id="211" w:name="_Toc226271136"/>
      <w:bookmarkStart w:id="212" w:name="_Toc226281608"/>
      <w:bookmarkStart w:id="213" w:name="_Toc233708206"/>
      <w:bookmarkStart w:id="214" w:name="_Toc248580687"/>
      <w:bookmarkStart w:id="215" w:name="_Toc249361244"/>
      <w:bookmarkEnd w:id="205"/>
      <w:bookmarkEnd w:id="206"/>
      <w:bookmarkEnd w:id="207"/>
      <w:bookmarkEnd w:id="208"/>
      <w:bookmarkEnd w:id="209"/>
      <w:bookmarkEnd w:id="210"/>
    </w:p>
    <w:p w:rsidR="00B218BC" w:rsidRPr="006B31A5" w:rsidRDefault="00B218BC" w:rsidP="000B5E53">
      <w:pPr>
        <w:pStyle w:val="ListParagraph"/>
        <w:numPr>
          <w:ilvl w:val="2"/>
          <w:numId w:val="3"/>
        </w:numPr>
        <w:rPr>
          <w:rFonts w:ascii="David" w:hAnsi="David"/>
          <w:rtl/>
        </w:rPr>
      </w:pPr>
      <w:r w:rsidRPr="006B31A5">
        <w:rPr>
          <w:rFonts w:ascii="David" w:hAnsi="David"/>
          <w:rtl/>
        </w:rPr>
        <w:t>לראות בהסתייגות כאילו לא נכתבה כלל ולהתעלם ממנה;</w:t>
      </w:r>
      <w:bookmarkEnd w:id="211"/>
      <w:bookmarkEnd w:id="212"/>
      <w:bookmarkEnd w:id="213"/>
      <w:bookmarkEnd w:id="214"/>
      <w:bookmarkEnd w:id="215"/>
    </w:p>
    <w:p w:rsidR="00B218BC" w:rsidRPr="006B31A5" w:rsidRDefault="00B218BC" w:rsidP="000B5E53">
      <w:pPr>
        <w:pStyle w:val="ListParagraph"/>
        <w:numPr>
          <w:ilvl w:val="2"/>
          <w:numId w:val="3"/>
        </w:numPr>
        <w:rPr>
          <w:rFonts w:ascii="David" w:hAnsi="David"/>
          <w:rtl/>
        </w:rPr>
      </w:pPr>
      <w:bookmarkStart w:id="216" w:name="_Toc226271137"/>
      <w:bookmarkStart w:id="217" w:name="_Toc226281609"/>
      <w:bookmarkStart w:id="218" w:name="_Toc233708207"/>
      <w:bookmarkStart w:id="219" w:name="_Toc248580688"/>
      <w:bookmarkStart w:id="220" w:name="_Toc249361245"/>
      <w:r w:rsidRPr="006B31A5">
        <w:rPr>
          <w:rFonts w:ascii="David" w:hAnsi="David"/>
          <w:rtl/>
        </w:rPr>
        <w:t>לראות בהסתייגות כאילו היא מהווה פגם טכני בלבד, ולהכשירה;</w:t>
      </w:r>
      <w:bookmarkEnd w:id="216"/>
      <w:bookmarkEnd w:id="217"/>
      <w:bookmarkEnd w:id="218"/>
      <w:bookmarkEnd w:id="219"/>
      <w:bookmarkEnd w:id="220"/>
    </w:p>
    <w:p w:rsidR="00B218BC" w:rsidRPr="006B31A5" w:rsidRDefault="00B218BC" w:rsidP="000B5E53">
      <w:pPr>
        <w:pStyle w:val="ListParagraph"/>
        <w:numPr>
          <w:ilvl w:val="2"/>
          <w:numId w:val="3"/>
        </w:numPr>
        <w:rPr>
          <w:rFonts w:ascii="David" w:hAnsi="David"/>
          <w:rtl/>
        </w:rPr>
      </w:pPr>
      <w:bookmarkStart w:id="221" w:name="_Toc226271138"/>
      <w:bookmarkStart w:id="222" w:name="_Toc226281610"/>
      <w:bookmarkStart w:id="223" w:name="_Toc233708208"/>
      <w:bookmarkStart w:id="224" w:name="_Toc248580689"/>
      <w:bookmarkStart w:id="225" w:name="_Toc249361246"/>
      <w:r w:rsidRPr="006B31A5">
        <w:rPr>
          <w:rFonts w:ascii="David" w:hAnsi="David"/>
          <w:rtl/>
        </w:rPr>
        <w:t xml:space="preserve">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w:t>
      </w:r>
      <w:r w:rsidR="00C673C1" w:rsidRPr="006B31A5">
        <w:rPr>
          <w:rFonts w:ascii="David" w:hAnsi="David" w:hint="cs"/>
          <w:rtl/>
        </w:rPr>
        <w:t>עורך המכרז</w:t>
      </w:r>
      <w:r w:rsidRPr="006B31A5">
        <w:rPr>
          <w:rFonts w:ascii="David" w:hAnsi="David"/>
          <w:rtl/>
        </w:rPr>
        <w:t>;</w:t>
      </w:r>
      <w:bookmarkEnd w:id="221"/>
      <w:bookmarkEnd w:id="222"/>
      <w:bookmarkEnd w:id="223"/>
      <w:bookmarkEnd w:id="224"/>
      <w:bookmarkEnd w:id="225"/>
    </w:p>
    <w:p w:rsidR="00B218BC" w:rsidRPr="008C2ACA" w:rsidRDefault="00B218BC" w:rsidP="000B5E53">
      <w:pPr>
        <w:pStyle w:val="ListParagraph"/>
        <w:numPr>
          <w:ilvl w:val="1"/>
          <w:numId w:val="3"/>
        </w:numPr>
        <w:rPr>
          <w:rFonts w:ascii="David" w:hAnsi="David"/>
        </w:rPr>
      </w:pPr>
      <w:bookmarkStart w:id="226" w:name="_Toc447702238"/>
      <w:bookmarkStart w:id="227" w:name="_Toc226271140"/>
      <w:bookmarkStart w:id="228" w:name="_Toc226281612"/>
      <w:bookmarkStart w:id="229" w:name="_Toc233708210"/>
      <w:bookmarkStart w:id="230" w:name="_Toc248580691"/>
      <w:bookmarkStart w:id="231" w:name="_Toc249361248"/>
      <w:r w:rsidRPr="008C2ACA">
        <w:rPr>
          <w:rFonts w:ascii="David" w:hAnsi="David"/>
          <w:rtl/>
        </w:rPr>
        <w:t xml:space="preserve">מובהר כי ההחלטה בין האפשרויות המנויות לעיל מסורה לשיקול דעתו הבלעדי של </w:t>
      </w:r>
      <w:r w:rsidR="00C673C1" w:rsidRPr="008C2ACA">
        <w:rPr>
          <w:rFonts w:ascii="David" w:hAnsi="David" w:hint="cs"/>
          <w:rtl/>
        </w:rPr>
        <w:t>עורך המכרז</w:t>
      </w:r>
      <w:r w:rsidRPr="008C2ACA">
        <w:rPr>
          <w:rFonts w:ascii="David" w:hAnsi="David"/>
          <w:rtl/>
        </w:rPr>
        <w:t xml:space="preserve">. אם יחליט המזמין לפעול לפי אחת החלופות המנויות בסעיפים קטנים לעיל, והמציע יודיע כי הוא מסרב להסכים להחלטתו, רשאי </w:t>
      </w:r>
      <w:r w:rsidR="00C673C1" w:rsidRPr="008C2ACA">
        <w:rPr>
          <w:rFonts w:ascii="David" w:hAnsi="David" w:hint="cs"/>
          <w:rtl/>
        </w:rPr>
        <w:t>עורך המכרז</w:t>
      </w:r>
      <w:r w:rsidRPr="008C2ACA">
        <w:rPr>
          <w:rFonts w:ascii="David" w:hAnsi="David"/>
          <w:rtl/>
        </w:rPr>
        <w:t xml:space="preserve"> לפסול את הצעתו של המציע וזאת מבלי לגרוע מכל זכות וסמכות אחרת המוקנים למזמין.</w:t>
      </w:r>
      <w:bookmarkEnd w:id="226"/>
      <w:r w:rsidRPr="008C2ACA">
        <w:rPr>
          <w:rFonts w:ascii="David" w:hAnsi="David"/>
          <w:rtl/>
        </w:rPr>
        <w:t xml:space="preserve"> </w:t>
      </w:r>
      <w:bookmarkEnd w:id="227"/>
      <w:bookmarkEnd w:id="228"/>
      <w:bookmarkEnd w:id="229"/>
      <w:bookmarkEnd w:id="230"/>
      <w:bookmarkEnd w:id="231"/>
    </w:p>
    <w:p w:rsidR="00B218BC" w:rsidRPr="008C2ACA" w:rsidRDefault="00B218BC" w:rsidP="000B5E53">
      <w:pPr>
        <w:pStyle w:val="ListParagraph"/>
        <w:numPr>
          <w:ilvl w:val="1"/>
          <w:numId w:val="3"/>
        </w:numPr>
        <w:rPr>
          <w:rFonts w:ascii="David" w:hAnsi="David"/>
        </w:rPr>
      </w:pPr>
      <w:bookmarkStart w:id="232" w:name="_Toc226271144"/>
      <w:bookmarkStart w:id="233" w:name="_Toc226281616"/>
      <w:bookmarkStart w:id="234" w:name="_Toc233708214"/>
      <w:bookmarkStart w:id="235" w:name="_Toc248580695"/>
      <w:bookmarkStart w:id="236" w:name="_Toc249361252"/>
      <w:bookmarkStart w:id="237" w:name="_Toc447702239"/>
      <w:r w:rsidRPr="008C2ACA">
        <w:rPr>
          <w:rFonts w:ascii="David" w:hAnsi="David"/>
          <w:rtl/>
        </w:rPr>
        <w:lastRenderedPageBreak/>
        <w:t>אימוץ מדיניות המתירה תיקון פגמים מסוג אחד אין בה כדי לחייב אימוץ מדיניות המתירה תיקון פגמים מסוג אחר.</w:t>
      </w:r>
      <w:bookmarkEnd w:id="232"/>
      <w:bookmarkEnd w:id="233"/>
      <w:bookmarkEnd w:id="234"/>
      <w:bookmarkEnd w:id="235"/>
      <w:bookmarkEnd w:id="236"/>
      <w:bookmarkEnd w:id="237"/>
      <w:r w:rsidRPr="008C2ACA">
        <w:rPr>
          <w:rFonts w:ascii="David" w:hAnsi="David"/>
          <w:rtl/>
        </w:rPr>
        <w:t xml:space="preserve"> </w:t>
      </w:r>
    </w:p>
    <w:p w:rsidR="00B218BC" w:rsidRPr="008C2ACA" w:rsidRDefault="00B218BC" w:rsidP="000B5E53">
      <w:pPr>
        <w:pStyle w:val="ListParagraph"/>
        <w:numPr>
          <w:ilvl w:val="1"/>
          <w:numId w:val="3"/>
        </w:numPr>
        <w:rPr>
          <w:rFonts w:ascii="David" w:hAnsi="David"/>
        </w:rPr>
      </w:pPr>
      <w:bookmarkStart w:id="238" w:name="_Toc447702240"/>
      <w:r w:rsidRPr="008C2ACA">
        <w:rPr>
          <w:rFonts w:ascii="David" w:hAnsi="David"/>
          <w:rtl/>
        </w:rPr>
        <w:t>הזוכה יודיע למזמין בכתב, ותוך 48 שעות, על כל שינוי במעמדו החוקי,</w:t>
      </w:r>
      <w:r w:rsidR="0092227B" w:rsidRPr="008C2ACA">
        <w:rPr>
          <w:rFonts w:ascii="David" w:hAnsi="David"/>
          <w:rtl/>
        </w:rPr>
        <w:t xml:space="preserve"> </w:t>
      </w:r>
      <w:r w:rsidRPr="008C2ACA">
        <w:rPr>
          <w:rFonts w:ascii="David" w:hAnsi="David"/>
          <w:rtl/>
        </w:rPr>
        <w:t>אי יכולתו לעמוד בהתחייבויותיו על פי הסכם זה או על כל עניין אחר אשר יש בו כדי להשפיע על מתן השירותים.</w:t>
      </w:r>
      <w:bookmarkEnd w:id="238"/>
    </w:p>
    <w:p w:rsidR="00B218BC" w:rsidRPr="008C2ACA" w:rsidRDefault="00B218BC" w:rsidP="000B5E53">
      <w:pPr>
        <w:pStyle w:val="ListParagraph"/>
        <w:numPr>
          <w:ilvl w:val="1"/>
          <w:numId w:val="3"/>
        </w:numPr>
        <w:rPr>
          <w:rFonts w:ascii="David" w:hAnsi="David"/>
        </w:rPr>
      </w:pPr>
      <w:bookmarkStart w:id="239" w:name="_Toc447702241"/>
      <w:r w:rsidRPr="008C2ACA">
        <w:rPr>
          <w:rFonts w:ascii="David" w:hAnsi="David"/>
          <w:rtl/>
        </w:rPr>
        <w:t>אין באמור לעיל בכדי לפגוע בכל זכות הקיימת למזמין או לועדת מכרזים על פי חוק חובת מכרזים, התשנ"ב-1992 או התקנות על פיו.</w:t>
      </w:r>
      <w:bookmarkEnd w:id="239"/>
    </w:p>
    <w:p w:rsidR="000D19A1" w:rsidRPr="008C2ACA" w:rsidRDefault="000D19A1" w:rsidP="00733E1D">
      <w:pPr>
        <w:pStyle w:val="ListParagraph"/>
        <w:ind w:left="472"/>
        <w:rPr>
          <w:rFonts w:ascii="David" w:hAnsi="David"/>
        </w:rPr>
      </w:pPr>
    </w:p>
    <w:p w:rsidR="007178F0" w:rsidRPr="008C2ACA" w:rsidRDefault="007178F0" w:rsidP="0053779C">
      <w:pPr>
        <w:pStyle w:val="ListParagraph"/>
        <w:numPr>
          <w:ilvl w:val="0"/>
          <w:numId w:val="3"/>
        </w:numPr>
        <w:tabs>
          <w:tab w:val="clear" w:pos="397"/>
          <w:tab w:val="num" w:pos="-312"/>
        </w:tabs>
        <w:ind w:left="0"/>
        <w:rPr>
          <w:rFonts w:ascii="David" w:hAnsi="David"/>
          <w:b/>
          <w:bCs/>
          <w:u w:val="single"/>
          <w:rtl/>
        </w:rPr>
      </w:pPr>
      <w:bookmarkStart w:id="240" w:name="_Toc447702242"/>
      <w:r w:rsidRPr="008C2ACA">
        <w:rPr>
          <w:rFonts w:ascii="David" w:hAnsi="David"/>
          <w:b/>
          <w:bCs/>
          <w:u w:val="single"/>
          <w:rtl/>
        </w:rPr>
        <w:t>ניגוד עניינים</w:t>
      </w:r>
      <w:bookmarkEnd w:id="240"/>
    </w:p>
    <w:p w:rsidR="007178F0" w:rsidRPr="008C2ACA" w:rsidRDefault="007178F0" w:rsidP="000B5E53">
      <w:pPr>
        <w:pStyle w:val="ListParagraph"/>
        <w:numPr>
          <w:ilvl w:val="1"/>
          <w:numId w:val="3"/>
        </w:numPr>
        <w:rPr>
          <w:rFonts w:ascii="David" w:hAnsi="David"/>
        </w:rPr>
      </w:pPr>
      <w:bookmarkStart w:id="241" w:name="_Toc447702243"/>
      <w:r w:rsidRPr="008C2ACA">
        <w:rPr>
          <w:rFonts w:ascii="David" w:hAnsi="David"/>
          <w:rtl/>
        </w:rPr>
        <w:t>הזוכה יתחייב כחלק מההצעה, כי בטרם כל התקשרות ע</w:t>
      </w:r>
      <w:r w:rsidR="00AC4CEB" w:rsidRPr="008C2ACA">
        <w:rPr>
          <w:rFonts w:ascii="David" w:hAnsi="David"/>
          <w:rtl/>
        </w:rPr>
        <w:t>י</w:t>
      </w:r>
      <w:r w:rsidRPr="008C2ACA">
        <w:rPr>
          <w:rFonts w:ascii="David" w:hAnsi="David"/>
          <w:rtl/>
        </w:rPr>
        <w:t xml:space="preserve">מו לביצוע עבודה על פי </w:t>
      </w:r>
      <w:r w:rsidR="0062386E">
        <w:rPr>
          <w:rFonts w:ascii="David" w:hAnsi="David" w:hint="cs"/>
          <w:rtl/>
        </w:rPr>
        <w:t>מכרז זה</w:t>
      </w:r>
      <w:r w:rsidRPr="008C2ACA">
        <w:rPr>
          <w:rFonts w:ascii="David" w:hAnsi="David"/>
          <w:rtl/>
        </w:rPr>
        <w:t xml:space="preserve"> יחתום על הצהרת ניגוד עניינים</w:t>
      </w:r>
      <w:r w:rsidR="00AC4CEB" w:rsidRPr="008C2ACA">
        <w:rPr>
          <w:rFonts w:ascii="David" w:hAnsi="David"/>
          <w:rtl/>
        </w:rPr>
        <w:t>, ש</w:t>
      </w:r>
      <w:r w:rsidRPr="008C2ACA">
        <w:rPr>
          <w:rFonts w:ascii="David" w:hAnsi="David"/>
          <w:rtl/>
        </w:rPr>
        <w:t xml:space="preserve">לפיה אין הוא יודע על כל מניעה חוקית שהיא, שיש בה כדי </w:t>
      </w:r>
      <w:r w:rsidR="00AE61D0" w:rsidRPr="008C2ACA">
        <w:rPr>
          <w:rFonts w:ascii="David" w:hAnsi="David"/>
          <w:rtl/>
        </w:rPr>
        <w:t>למנוע או לפגוע ב</w:t>
      </w:r>
      <w:r w:rsidRPr="008C2ACA">
        <w:rPr>
          <w:rFonts w:ascii="David" w:hAnsi="David"/>
          <w:rtl/>
        </w:rPr>
        <w:t xml:space="preserve">מתן השירותים על פי </w:t>
      </w:r>
      <w:r w:rsidR="0062386E">
        <w:rPr>
          <w:rFonts w:ascii="David" w:hAnsi="David" w:hint="cs"/>
          <w:rtl/>
        </w:rPr>
        <w:t>מכרז</w:t>
      </w:r>
      <w:r w:rsidR="00505C39" w:rsidRPr="008C2ACA">
        <w:rPr>
          <w:rFonts w:ascii="David" w:hAnsi="David"/>
          <w:rtl/>
        </w:rPr>
        <w:t xml:space="preserve"> ז</w:t>
      </w:r>
      <w:r w:rsidR="0062386E">
        <w:rPr>
          <w:rFonts w:ascii="David" w:hAnsi="David" w:hint="cs"/>
          <w:rtl/>
        </w:rPr>
        <w:t>ה</w:t>
      </w:r>
      <w:r w:rsidRPr="008C2ACA">
        <w:rPr>
          <w:rFonts w:ascii="David" w:hAnsi="David"/>
          <w:rtl/>
        </w:rPr>
        <w:t>, וכי אין הם קשורים או מעורבים, באופן ישיר או עקיף בכל עניין אחר שיש בו חשש לניגוד עניינים ביחס לעבודה הנדרשת.</w:t>
      </w:r>
      <w:bookmarkEnd w:id="241"/>
    </w:p>
    <w:p w:rsidR="007178F0" w:rsidRPr="008C2ACA" w:rsidRDefault="007178F0" w:rsidP="000B5E53">
      <w:pPr>
        <w:pStyle w:val="ListParagraph"/>
        <w:numPr>
          <w:ilvl w:val="1"/>
          <w:numId w:val="3"/>
        </w:numPr>
        <w:rPr>
          <w:rFonts w:ascii="David" w:hAnsi="David"/>
        </w:rPr>
      </w:pPr>
      <w:bookmarkStart w:id="242" w:name="_Toc447702244"/>
      <w:r w:rsidRPr="008C2ACA">
        <w:rPr>
          <w:rFonts w:ascii="David" w:hAnsi="David"/>
          <w:rtl/>
        </w:rPr>
        <w:t>הזוכה מתחייב להביא לידיעת המזמין כל מידע העשוי להיות רלבנטי לקביעת המזמין אם קיים ניגוד או חשש לניגוד עניינים אצלו. מבלי לגרוע מכלליות האמור, על המציע הזוכה להודיע למזמין על הצעה שהוצעה לו ואשר יש בה משום חשש לניגוד עניינים כאמור</w:t>
      </w:r>
      <w:r w:rsidR="00DA3FD2" w:rsidRPr="008C2ACA">
        <w:rPr>
          <w:rFonts w:ascii="David" w:hAnsi="David"/>
          <w:rtl/>
        </w:rPr>
        <w:t>,</w:t>
      </w:r>
      <w:r w:rsidRPr="008C2ACA">
        <w:rPr>
          <w:rFonts w:ascii="David" w:hAnsi="David"/>
          <w:rtl/>
        </w:rPr>
        <w:t xml:space="preserve"> ויקבל על עצמו ביצוע אותה עבודה רק אם המזמין יאשר, מראש ובכתב, כי אין לו התנגדות לכך או על פי תנאיו לעניין זה.</w:t>
      </w:r>
      <w:bookmarkEnd w:id="242"/>
      <w:r w:rsidRPr="008C2ACA">
        <w:rPr>
          <w:rFonts w:ascii="David" w:hAnsi="David"/>
          <w:rtl/>
        </w:rPr>
        <w:t xml:space="preserve"> </w:t>
      </w:r>
    </w:p>
    <w:p w:rsidR="00920A81" w:rsidRPr="008C2ACA" w:rsidRDefault="00920A81" w:rsidP="00733E1D">
      <w:pPr>
        <w:rPr>
          <w:rFonts w:ascii="David" w:hAnsi="David"/>
          <w:rtl/>
        </w:rPr>
      </w:pPr>
    </w:p>
    <w:p w:rsidR="00977E97" w:rsidRPr="008C2ACA" w:rsidRDefault="00977E97" w:rsidP="0053779C">
      <w:pPr>
        <w:pStyle w:val="ListParagraph"/>
        <w:numPr>
          <w:ilvl w:val="0"/>
          <w:numId w:val="3"/>
        </w:numPr>
        <w:tabs>
          <w:tab w:val="clear" w:pos="397"/>
          <w:tab w:val="num" w:pos="-312"/>
        </w:tabs>
        <w:ind w:left="0"/>
        <w:rPr>
          <w:rFonts w:ascii="David" w:hAnsi="David"/>
          <w:b/>
          <w:bCs/>
          <w:u w:val="single"/>
          <w:rtl/>
        </w:rPr>
      </w:pPr>
      <w:bookmarkStart w:id="243" w:name="_Toc447702245"/>
      <w:r w:rsidRPr="008C2ACA">
        <w:rPr>
          <w:rFonts w:ascii="David" w:hAnsi="David"/>
          <w:b/>
          <w:bCs/>
          <w:u w:val="single"/>
          <w:rtl/>
        </w:rPr>
        <w:t>סיווג בטחוני של בעלי התפקיד והוראות ביטחון</w:t>
      </w:r>
      <w:bookmarkEnd w:id="243"/>
    </w:p>
    <w:p w:rsidR="00977E97" w:rsidRPr="008C2ACA" w:rsidRDefault="00B16E95" w:rsidP="000B5E53">
      <w:pPr>
        <w:pStyle w:val="ListParagraph"/>
        <w:numPr>
          <w:ilvl w:val="1"/>
          <w:numId w:val="3"/>
        </w:numPr>
        <w:rPr>
          <w:rFonts w:ascii="David" w:hAnsi="David"/>
        </w:rPr>
      </w:pPr>
      <w:bookmarkStart w:id="244" w:name="_Toc447702246"/>
      <w:r w:rsidRPr="008C2ACA">
        <w:rPr>
          <w:rFonts w:ascii="David" w:hAnsi="David"/>
          <w:rtl/>
        </w:rPr>
        <w:t xml:space="preserve">אתרי </w:t>
      </w:r>
      <w:r w:rsidR="006E11FA" w:rsidRPr="008C2ACA">
        <w:rPr>
          <w:rFonts w:ascii="David" w:hAnsi="David"/>
          <w:rtl/>
        </w:rPr>
        <w:t>ה</w:t>
      </w:r>
      <w:r w:rsidRPr="008C2ACA">
        <w:rPr>
          <w:rFonts w:ascii="David" w:hAnsi="David"/>
          <w:rtl/>
        </w:rPr>
        <w:t>מזמין</w:t>
      </w:r>
      <w:r w:rsidR="00977E97" w:rsidRPr="008C2ACA">
        <w:rPr>
          <w:rFonts w:ascii="David" w:hAnsi="David"/>
          <w:rtl/>
        </w:rPr>
        <w:t xml:space="preserve"> מסווגים בסיווגים שונים, החל מסיווג בלמ"ס (בלתי מסווג) וכלה בסודי ביותר.</w:t>
      </w:r>
      <w:bookmarkEnd w:id="244"/>
    </w:p>
    <w:p w:rsidR="00977E97" w:rsidRPr="008C2ACA" w:rsidRDefault="00B16E95" w:rsidP="000B5E53">
      <w:pPr>
        <w:pStyle w:val="ListParagraph"/>
        <w:numPr>
          <w:ilvl w:val="1"/>
          <w:numId w:val="3"/>
        </w:numPr>
        <w:rPr>
          <w:rFonts w:ascii="David" w:hAnsi="David"/>
          <w:rtl/>
        </w:rPr>
      </w:pPr>
      <w:bookmarkStart w:id="245" w:name="_Toc447702247"/>
      <w:r w:rsidRPr="008C2ACA">
        <w:rPr>
          <w:rFonts w:ascii="David" w:hAnsi="David"/>
          <w:rtl/>
        </w:rPr>
        <w:t>המזמין</w:t>
      </w:r>
      <w:r w:rsidR="00977E97" w:rsidRPr="008C2ACA">
        <w:rPr>
          <w:rFonts w:ascii="David" w:hAnsi="David"/>
          <w:rtl/>
        </w:rPr>
        <w:t xml:space="preserve"> יבצע בדיקות לסיווג ביטחוני לכל בעל תפקיד של הזוכה בהתאם לרמת הפעילות הנדרשת לכל פרויקט או שירותי יעוץ.</w:t>
      </w:r>
      <w:bookmarkEnd w:id="245"/>
      <w:r w:rsidR="00977E97" w:rsidRPr="008C2ACA">
        <w:rPr>
          <w:rFonts w:ascii="David" w:hAnsi="David"/>
          <w:rtl/>
        </w:rPr>
        <w:t xml:space="preserve"> </w:t>
      </w:r>
    </w:p>
    <w:p w:rsidR="00977E97" w:rsidRPr="008C2ACA" w:rsidRDefault="00B16E95" w:rsidP="000B5E53">
      <w:pPr>
        <w:pStyle w:val="ListParagraph"/>
        <w:numPr>
          <w:ilvl w:val="1"/>
          <w:numId w:val="3"/>
        </w:numPr>
        <w:rPr>
          <w:rFonts w:ascii="David" w:hAnsi="David"/>
        </w:rPr>
      </w:pPr>
      <w:bookmarkStart w:id="246" w:name="_Toc447702248"/>
      <w:r w:rsidRPr="008C2ACA">
        <w:rPr>
          <w:rFonts w:ascii="David" w:hAnsi="David"/>
          <w:rtl/>
        </w:rPr>
        <w:t>המזמין</w:t>
      </w:r>
      <w:r w:rsidR="00977E97" w:rsidRPr="008C2ACA">
        <w:rPr>
          <w:rFonts w:ascii="David" w:hAnsi="David"/>
          <w:rtl/>
        </w:rPr>
        <w:t xml:space="preserve"> שומר לעצמו את הזכות לפסול כל בעל תפקיד עקב סיבות ביטחוניות ללא צורך בנימוק ו/או הסבר כלשהו והחלטתו תהיה סופית ומכרעת. על הזוכה לספק </w:t>
      </w:r>
      <w:r w:rsidRPr="008C2ACA">
        <w:rPr>
          <w:rFonts w:ascii="David" w:hAnsi="David"/>
          <w:rtl/>
        </w:rPr>
        <w:t>למזמין</w:t>
      </w:r>
      <w:r w:rsidR="00977E97" w:rsidRPr="008C2ACA">
        <w:rPr>
          <w:rFonts w:ascii="David" w:hAnsi="David"/>
          <w:rtl/>
        </w:rPr>
        <w:t xml:space="preserve"> </w:t>
      </w:r>
      <w:r w:rsidR="00163915" w:rsidRPr="008C2ACA">
        <w:rPr>
          <w:rFonts w:ascii="David" w:hAnsi="David"/>
          <w:rtl/>
        </w:rPr>
        <w:t xml:space="preserve">בפרק זמן סביר </w:t>
      </w:r>
      <w:r w:rsidR="00977E97" w:rsidRPr="008C2ACA">
        <w:rPr>
          <w:rFonts w:ascii="David" w:hAnsi="David"/>
          <w:rtl/>
        </w:rPr>
        <w:t>בעל תפקיד אחר אשר ייתן את השירותים הנדרשים ויעמוד בדרישות הסיווג הביטחוני.</w:t>
      </w:r>
      <w:bookmarkEnd w:id="246"/>
      <w:r w:rsidR="00977E97" w:rsidRPr="008C2ACA">
        <w:rPr>
          <w:rFonts w:ascii="David" w:hAnsi="David"/>
          <w:rtl/>
        </w:rPr>
        <w:t xml:space="preserve"> </w:t>
      </w:r>
    </w:p>
    <w:p w:rsidR="000439B9" w:rsidRDefault="00977E97" w:rsidP="006B31A5">
      <w:pPr>
        <w:pStyle w:val="ListParagraph"/>
        <w:numPr>
          <w:ilvl w:val="1"/>
          <w:numId w:val="3"/>
        </w:numPr>
        <w:rPr>
          <w:rFonts w:ascii="David" w:hAnsi="David"/>
        </w:rPr>
      </w:pPr>
      <w:bookmarkStart w:id="247" w:name="_Toc447702249"/>
      <w:r w:rsidRPr="008C2ACA">
        <w:rPr>
          <w:rFonts w:ascii="David" w:hAnsi="David"/>
          <w:rtl/>
        </w:rPr>
        <w:t xml:space="preserve">הזוכה מתחייב לקיים את הוראות </w:t>
      </w:r>
      <w:r w:rsidR="00A27E93" w:rsidRPr="008C2ACA">
        <w:rPr>
          <w:rFonts w:ascii="David" w:hAnsi="David"/>
          <w:rtl/>
        </w:rPr>
        <w:t>מערך סייבר</w:t>
      </w:r>
      <w:r w:rsidRPr="008C2ACA">
        <w:rPr>
          <w:rFonts w:ascii="David" w:hAnsi="David"/>
          <w:rtl/>
        </w:rPr>
        <w:t xml:space="preserve"> חירום וביטחון</w:t>
      </w:r>
      <w:r w:rsidR="00B218BC" w:rsidRPr="008C2ACA">
        <w:rPr>
          <w:rFonts w:ascii="David" w:hAnsi="David"/>
          <w:rtl/>
        </w:rPr>
        <w:t xml:space="preserve"> במשרד האוצר</w:t>
      </w:r>
      <w:r w:rsidRPr="008C2ACA">
        <w:rPr>
          <w:rFonts w:ascii="David" w:hAnsi="David"/>
          <w:rtl/>
        </w:rPr>
        <w:t xml:space="preserve"> בכל הקשור לאבטחת מידע, הן ברמה הלוגית והן ברמה הפיזית.</w:t>
      </w:r>
      <w:bookmarkEnd w:id="247"/>
    </w:p>
    <w:p w:rsidR="00247C3D" w:rsidRDefault="00247C3D" w:rsidP="00247C3D">
      <w:pPr>
        <w:rPr>
          <w:rFonts w:ascii="David" w:hAnsi="David"/>
          <w:rtl/>
        </w:rPr>
      </w:pPr>
    </w:p>
    <w:p w:rsidR="00247C3D" w:rsidRPr="00247C3D" w:rsidRDefault="00247C3D" w:rsidP="00247C3D">
      <w:pPr>
        <w:rPr>
          <w:rFonts w:ascii="David" w:hAnsi="David"/>
        </w:rPr>
      </w:pPr>
    </w:p>
    <w:p w:rsidR="00574F09" w:rsidRPr="008C2ACA" w:rsidRDefault="00574F09" w:rsidP="0053779C">
      <w:pPr>
        <w:pStyle w:val="ListParagraph"/>
        <w:numPr>
          <w:ilvl w:val="0"/>
          <w:numId w:val="3"/>
        </w:numPr>
        <w:tabs>
          <w:tab w:val="clear" w:pos="397"/>
          <w:tab w:val="num" w:pos="-312"/>
        </w:tabs>
        <w:ind w:left="0"/>
        <w:rPr>
          <w:rFonts w:ascii="David" w:hAnsi="David"/>
          <w:b/>
          <w:bCs/>
          <w:u w:val="single"/>
          <w:rtl/>
        </w:rPr>
      </w:pPr>
      <w:r w:rsidRPr="008C2ACA">
        <w:rPr>
          <w:rFonts w:ascii="David" w:hAnsi="David" w:hint="cs"/>
          <w:b/>
          <w:bCs/>
          <w:u w:val="single"/>
          <w:rtl/>
        </w:rPr>
        <w:t>ביטוח</w:t>
      </w:r>
    </w:p>
    <w:p w:rsidR="00574F09" w:rsidRPr="00247C3D" w:rsidRDefault="00574F09" w:rsidP="00247C3D">
      <w:pPr>
        <w:tabs>
          <w:tab w:val="num" w:pos="755"/>
        </w:tabs>
        <w:rPr>
          <w:rFonts w:ascii="David" w:hAnsi="David"/>
          <w:sz w:val="24"/>
          <w:szCs w:val="24"/>
          <w:rtl/>
        </w:rPr>
      </w:pPr>
      <w:r w:rsidRPr="00247C3D">
        <w:rPr>
          <w:rFonts w:ascii="David" w:hAnsi="David" w:hint="cs"/>
          <w:sz w:val="24"/>
          <w:szCs w:val="24"/>
          <w:rtl/>
        </w:rPr>
        <w:t xml:space="preserve">הספק מתחייב, לבצע ולקיים את הביטוחים המפורטים בזה, לטובתו ולטובת מדינת ישראל </w:t>
      </w:r>
      <w:r w:rsidRPr="00247C3D">
        <w:rPr>
          <w:rFonts w:ascii="David" w:hAnsi="David"/>
          <w:sz w:val="24"/>
          <w:szCs w:val="24"/>
          <w:rtl/>
        </w:rPr>
        <w:t>–</w:t>
      </w:r>
      <w:r w:rsidRPr="00247C3D">
        <w:rPr>
          <w:rFonts w:ascii="David" w:hAnsi="David" w:hint="cs"/>
          <w:sz w:val="24"/>
          <w:szCs w:val="24"/>
          <w:rtl/>
        </w:rPr>
        <w:t xml:space="preserve"> משרד האוצר, משרדי ממשלה נוספים, יחידות סמך וגופים נלווים ולהציג למשרד את הביטוחים הכוללים את כל הכיסויים והתנאים הנדרשים כאשר גבולות האחריות לא יפחתו מהמצוין להלן:-</w:t>
      </w:r>
    </w:p>
    <w:p w:rsidR="00574F09" w:rsidRPr="006B2561" w:rsidRDefault="00574F09" w:rsidP="006B2561">
      <w:pPr>
        <w:pStyle w:val="ListParagraph"/>
        <w:numPr>
          <w:ilvl w:val="1"/>
          <w:numId w:val="3"/>
        </w:numPr>
        <w:tabs>
          <w:tab w:val="num" w:pos="-312"/>
        </w:tabs>
        <w:rPr>
          <w:rFonts w:ascii="David" w:hAnsi="David"/>
          <w:b/>
          <w:bCs/>
          <w:u w:val="single"/>
          <w:rtl/>
        </w:rPr>
      </w:pPr>
      <w:r w:rsidRPr="006B2561">
        <w:rPr>
          <w:rFonts w:ascii="David" w:hAnsi="David" w:hint="cs"/>
          <w:b/>
          <w:bCs/>
          <w:u w:val="single"/>
          <w:rtl/>
        </w:rPr>
        <w:lastRenderedPageBreak/>
        <w:t>ביטוח חבות מעבידים</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 xml:space="preserve">   הספק יבטח את אחריותו החוקית כלפי עובדיו, בביטוח חבות מעבידים בכל תחומי מדינת ישראל והשטחים המוחזקים;</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גבול  האחריות לא יפחת מסך  5,000,000 דולר ארה"ב לעובד,  למקרה ולתקופת ביטוח (שנה);</w:t>
      </w:r>
    </w:p>
    <w:p w:rsidR="00574F09" w:rsidRPr="00247C3D" w:rsidRDefault="00574F09" w:rsidP="006B2561">
      <w:pPr>
        <w:pStyle w:val="ListParagraph"/>
        <w:numPr>
          <w:ilvl w:val="2"/>
          <w:numId w:val="3"/>
        </w:numPr>
        <w:rPr>
          <w:rFonts w:ascii="David" w:hAnsi="David"/>
          <w:rtl/>
        </w:rPr>
      </w:pPr>
      <w:r w:rsidRPr="00247C3D">
        <w:rPr>
          <w:rFonts w:ascii="David" w:hAnsi="David"/>
          <w:rtl/>
        </w:rPr>
        <w:t>הביטוח יורחב לכסות את חבותו של המבוטח כלפי קבלנים, קבלני משנה ועובדיהם היה       ויחשב כמעבידם;</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 xml:space="preserve">הביטוח על פי הפוליסה יורחב לשפות את מדינת ישראל </w:t>
      </w:r>
      <w:r w:rsidRPr="00247C3D">
        <w:rPr>
          <w:rFonts w:ascii="David" w:hAnsi="David"/>
          <w:rtl/>
        </w:rPr>
        <w:t>–</w:t>
      </w:r>
      <w:r w:rsidRPr="00247C3D">
        <w:rPr>
          <w:rFonts w:ascii="David" w:hAnsi="David" w:hint="cs"/>
          <w:rtl/>
        </w:rPr>
        <w:t xml:space="preserve"> משרד האוצר,</w:t>
      </w:r>
      <w:r w:rsidRPr="00247C3D">
        <w:rPr>
          <w:rFonts w:ascii="David" w:hAnsi="David"/>
          <w:rtl/>
        </w:rPr>
        <w:t xml:space="preserve"> משרדי ממשלה נוספים, </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 xml:space="preserve"> </w:t>
      </w:r>
      <w:r w:rsidRPr="00247C3D">
        <w:rPr>
          <w:rFonts w:ascii="David" w:hAnsi="David"/>
          <w:rtl/>
        </w:rPr>
        <w:t>יחידות סמך וגופים נלווים</w:t>
      </w:r>
      <w:r w:rsidRPr="00247C3D">
        <w:rPr>
          <w:rFonts w:ascii="David" w:hAnsi="David" w:hint="cs"/>
          <w:rtl/>
        </w:rPr>
        <w:t xml:space="preserve"> היה </w:t>
      </w:r>
      <w:r w:rsidRPr="00247C3D">
        <w:rPr>
          <w:rFonts w:ascii="David" w:hAnsi="David"/>
          <w:rtl/>
        </w:rPr>
        <w:t xml:space="preserve">ונטען לעניין </w:t>
      </w:r>
      <w:r w:rsidRPr="00247C3D">
        <w:rPr>
          <w:rFonts w:ascii="David" w:hAnsi="David" w:hint="cs"/>
          <w:rtl/>
        </w:rPr>
        <w:t xml:space="preserve">קרות </w:t>
      </w:r>
      <w:r w:rsidRPr="00247C3D">
        <w:rPr>
          <w:rFonts w:ascii="David" w:hAnsi="David"/>
          <w:rtl/>
        </w:rPr>
        <w:t>תאונת  עבודה/מחלת  מקצוע כלשהי כי הם נושאים בחבות מעביד</w:t>
      </w:r>
      <w:r w:rsidRPr="00247C3D">
        <w:rPr>
          <w:rFonts w:ascii="David" w:hAnsi="David" w:hint="cs"/>
          <w:rtl/>
        </w:rPr>
        <w:t xml:space="preserve"> כלשהם כלפי </w:t>
      </w:r>
      <w:r w:rsidRPr="00247C3D">
        <w:rPr>
          <w:rFonts w:ascii="David" w:hAnsi="David"/>
          <w:rtl/>
        </w:rPr>
        <w:t xml:space="preserve">מי מעובדי </w:t>
      </w:r>
      <w:r w:rsidRPr="00247C3D">
        <w:rPr>
          <w:rFonts w:ascii="David" w:hAnsi="David" w:hint="cs"/>
          <w:rtl/>
        </w:rPr>
        <w:t>הספק, קבלנים, קבלני משנה ועובדיהם שבשירותו.</w:t>
      </w:r>
    </w:p>
    <w:p w:rsidR="00574F09" w:rsidRPr="00247C3D" w:rsidRDefault="00574F09" w:rsidP="006B2561">
      <w:pPr>
        <w:pStyle w:val="ListParagraph"/>
        <w:numPr>
          <w:ilvl w:val="1"/>
          <w:numId w:val="3"/>
        </w:numPr>
        <w:tabs>
          <w:tab w:val="num" w:pos="-312"/>
        </w:tabs>
        <w:rPr>
          <w:rFonts w:ascii="David" w:hAnsi="David"/>
          <w:b/>
          <w:bCs/>
          <w:u w:val="single"/>
          <w:rtl/>
        </w:rPr>
      </w:pPr>
      <w:r w:rsidRPr="00247C3D">
        <w:rPr>
          <w:rFonts w:ascii="David" w:hAnsi="David" w:hint="cs"/>
          <w:b/>
          <w:bCs/>
          <w:u w:val="single"/>
          <w:rtl/>
        </w:rPr>
        <w:t>ביטוח אחריות כלפי צד שלישי</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 xml:space="preserve"> הספק יבטח את אחריותו החוקית על פי דיני מדינת ישראל בביטוח אחריות כלפי צד שלישי גוף   ורכוש, בכל תחומי מדינת ישראל והשטחים המוחזקים;</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גבול האחריות לא יפחת מסך  250,000 דולר ארה"ב למקרה ולתקופת ביטוח (שנה);</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 xml:space="preserve">בפוליסה ייכלל סעיף אחריות צולבת - </w:t>
      </w:r>
      <w:r w:rsidRPr="00247C3D">
        <w:rPr>
          <w:rFonts w:ascii="David" w:hAnsi="David" w:hint="cs"/>
        </w:rPr>
        <w:t>C</w:t>
      </w:r>
      <w:r w:rsidRPr="00247C3D">
        <w:rPr>
          <w:rFonts w:ascii="David" w:hAnsi="David"/>
        </w:rPr>
        <w:t>ross  Liability</w:t>
      </w:r>
      <w:r w:rsidRPr="00247C3D">
        <w:rPr>
          <w:rFonts w:ascii="David" w:hAnsi="David" w:hint="cs"/>
          <w:rtl/>
        </w:rPr>
        <w:t xml:space="preserve">;     </w:t>
      </w:r>
    </w:p>
    <w:p w:rsidR="00574F09" w:rsidRPr="00247C3D" w:rsidRDefault="00574F09" w:rsidP="006B2561">
      <w:pPr>
        <w:pStyle w:val="ListParagraph"/>
        <w:numPr>
          <w:ilvl w:val="2"/>
          <w:numId w:val="3"/>
        </w:numPr>
        <w:rPr>
          <w:rFonts w:ascii="David" w:hAnsi="David"/>
          <w:rtl/>
        </w:rPr>
      </w:pPr>
      <w:r w:rsidRPr="00247C3D">
        <w:rPr>
          <w:rFonts w:ascii="David" w:hAnsi="David"/>
          <w:rtl/>
        </w:rPr>
        <w:t xml:space="preserve">הביטוח </w:t>
      </w:r>
      <w:r w:rsidRPr="00247C3D">
        <w:rPr>
          <w:rFonts w:ascii="David" w:hAnsi="David" w:hint="cs"/>
          <w:rtl/>
        </w:rPr>
        <w:t>י</w:t>
      </w:r>
      <w:r w:rsidRPr="00247C3D">
        <w:rPr>
          <w:rFonts w:ascii="David" w:hAnsi="David"/>
          <w:rtl/>
        </w:rPr>
        <w:t xml:space="preserve">ורחב לכסות את חבותו של המבוטח כלפי צד שלישי בגין פעילות של קבלנים, </w:t>
      </w:r>
    </w:p>
    <w:p w:rsidR="00574F09" w:rsidRPr="00247C3D" w:rsidRDefault="00574F09" w:rsidP="006B2561">
      <w:pPr>
        <w:pStyle w:val="ListParagraph"/>
        <w:numPr>
          <w:ilvl w:val="2"/>
          <w:numId w:val="3"/>
        </w:numPr>
        <w:rPr>
          <w:rFonts w:ascii="David" w:hAnsi="David"/>
          <w:rtl/>
        </w:rPr>
      </w:pPr>
      <w:r w:rsidRPr="00247C3D">
        <w:rPr>
          <w:rFonts w:ascii="David" w:hAnsi="David"/>
          <w:rtl/>
        </w:rPr>
        <w:t>קבלני משנה ועובדיהם</w:t>
      </w:r>
      <w:r w:rsidRPr="00247C3D">
        <w:rPr>
          <w:rFonts w:ascii="David" w:hAnsi="David" w:hint="cs"/>
          <w:rtl/>
        </w:rPr>
        <w:t>;</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רכוש מדינת ישראל ייחשב רכוש צד שלישי;</w:t>
      </w:r>
    </w:p>
    <w:p w:rsidR="00574F09" w:rsidRPr="00247C3D" w:rsidRDefault="00574F09" w:rsidP="006B2561">
      <w:pPr>
        <w:pStyle w:val="ListParagraph"/>
        <w:numPr>
          <w:ilvl w:val="2"/>
          <w:numId w:val="3"/>
        </w:numPr>
        <w:rPr>
          <w:rFonts w:ascii="David" w:hAnsi="David"/>
          <w:rtl/>
        </w:rPr>
      </w:pPr>
      <w:r w:rsidRPr="00247C3D">
        <w:rPr>
          <w:rFonts w:ascii="David" w:hAnsi="David" w:hint="cs"/>
          <w:rtl/>
        </w:rPr>
        <w:t>מומחים</w:t>
      </w:r>
      <w:r w:rsidRPr="00247C3D">
        <w:rPr>
          <w:rFonts w:ascii="David" w:hAnsi="David"/>
          <w:rtl/>
        </w:rPr>
        <w:t>, יועצים</w:t>
      </w:r>
      <w:r w:rsidRPr="00247C3D">
        <w:rPr>
          <w:rFonts w:ascii="David" w:hAnsi="David" w:hint="cs"/>
          <w:rtl/>
        </w:rPr>
        <w:t xml:space="preserve"> </w:t>
      </w:r>
      <w:r w:rsidRPr="00247C3D">
        <w:rPr>
          <w:rFonts w:ascii="David" w:hAnsi="David"/>
          <w:rtl/>
        </w:rPr>
        <w:t xml:space="preserve">ובעלי תפקיד נוספים, שאינם מכוסים במסגרת ביטוח חבות  מעבידים של </w:t>
      </w:r>
      <w:r w:rsidRPr="00247C3D">
        <w:rPr>
          <w:rFonts w:ascii="David" w:hAnsi="David" w:hint="cs"/>
          <w:rtl/>
        </w:rPr>
        <w:t>הספק</w:t>
      </w:r>
      <w:r w:rsidRPr="00247C3D">
        <w:rPr>
          <w:rFonts w:ascii="David" w:hAnsi="David"/>
          <w:rtl/>
        </w:rPr>
        <w:t xml:space="preserve">, </w:t>
      </w:r>
      <w:r w:rsidRPr="00247C3D">
        <w:rPr>
          <w:rFonts w:ascii="David" w:hAnsi="David" w:hint="cs"/>
          <w:rtl/>
        </w:rPr>
        <w:t xml:space="preserve"> </w:t>
      </w:r>
      <w:r w:rsidRPr="00247C3D">
        <w:rPr>
          <w:rFonts w:ascii="David" w:hAnsi="David"/>
          <w:rtl/>
        </w:rPr>
        <w:t>ייחשבו צד שלישי</w:t>
      </w:r>
      <w:r w:rsidRPr="00247C3D">
        <w:rPr>
          <w:rFonts w:ascii="David" w:hAnsi="David" w:hint="cs"/>
          <w:rtl/>
        </w:rPr>
        <w:t>;</w:t>
      </w:r>
    </w:p>
    <w:p w:rsidR="00574F09" w:rsidRPr="00247C3D" w:rsidRDefault="00574F09" w:rsidP="006B2561">
      <w:pPr>
        <w:pStyle w:val="ListParagraph"/>
        <w:numPr>
          <w:ilvl w:val="2"/>
          <w:numId w:val="3"/>
        </w:numPr>
        <w:rPr>
          <w:rFonts w:ascii="David" w:hAnsi="David"/>
        </w:rPr>
      </w:pPr>
      <w:r w:rsidRPr="00247C3D">
        <w:rPr>
          <w:rFonts w:ascii="David" w:hAnsi="David" w:hint="cs"/>
          <w:rtl/>
        </w:rPr>
        <w:t xml:space="preserve"> הביטוח על פי הפוליסה יורחב לשפות את מדינת ישראל </w:t>
      </w:r>
      <w:r w:rsidRPr="00247C3D">
        <w:rPr>
          <w:rFonts w:ascii="David" w:hAnsi="David"/>
          <w:rtl/>
        </w:rPr>
        <w:t>–</w:t>
      </w:r>
      <w:r w:rsidRPr="00247C3D">
        <w:rPr>
          <w:rFonts w:ascii="David" w:hAnsi="David" w:hint="cs"/>
          <w:rtl/>
        </w:rPr>
        <w:t xml:space="preserve">  משרד האוצר,</w:t>
      </w:r>
      <w:r w:rsidRPr="00247C3D">
        <w:rPr>
          <w:rFonts w:ascii="David" w:hAnsi="David"/>
          <w:rtl/>
        </w:rPr>
        <w:t xml:space="preserve"> משרדי ממשלה נוספים, יחידות סמך וגופים נלווים</w:t>
      </w:r>
      <w:r w:rsidRPr="00247C3D">
        <w:rPr>
          <w:rFonts w:ascii="David" w:hAnsi="David" w:hint="cs"/>
          <w:rtl/>
        </w:rPr>
        <w:t xml:space="preserve"> ככל</w:t>
      </w:r>
      <w:r w:rsidRPr="00247C3D">
        <w:rPr>
          <w:rFonts w:ascii="David" w:hAnsi="David"/>
          <w:rtl/>
        </w:rPr>
        <w:t xml:space="preserve"> שייחשבו</w:t>
      </w:r>
      <w:r w:rsidRPr="00247C3D">
        <w:rPr>
          <w:rFonts w:ascii="David" w:hAnsi="David" w:hint="cs"/>
          <w:rtl/>
        </w:rPr>
        <w:t xml:space="preserve"> אחראים </w:t>
      </w:r>
      <w:r w:rsidRPr="00247C3D">
        <w:rPr>
          <w:rFonts w:ascii="David" w:hAnsi="David"/>
          <w:rtl/>
        </w:rPr>
        <w:t>למעשי ו/או  מחדלי  הספק וכל הפועלים מטעמו.</w:t>
      </w:r>
    </w:p>
    <w:p w:rsidR="00574F09" w:rsidRPr="00247C3D" w:rsidRDefault="00574F09" w:rsidP="006B2561">
      <w:pPr>
        <w:pStyle w:val="ListParagraph"/>
        <w:numPr>
          <w:ilvl w:val="1"/>
          <w:numId w:val="3"/>
        </w:numPr>
        <w:tabs>
          <w:tab w:val="num" w:pos="-312"/>
        </w:tabs>
        <w:rPr>
          <w:rFonts w:ascii="David" w:hAnsi="David"/>
          <w:b/>
          <w:bCs/>
          <w:u w:val="single"/>
          <w:rtl/>
        </w:rPr>
      </w:pPr>
      <w:r w:rsidRPr="00247C3D">
        <w:rPr>
          <w:rFonts w:ascii="David" w:hAnsi="David" w:hint="cs"/>
          <w:b/>
          <w:bCs/>
          <w:u w:val="single"/>
          <w:rtl/>
        </w:rPr>
        <w:t xml:space="preserve">ביטוח אחריות מקצועית </w:t>
      </w:r>
    </w:p>
    <w:p w:rsidR="00574F09" w:rsidRPr="00247C3D" w:rsidRDefault="00574F09" w:rsidP="006B2561">
      <w:pPr>
        <w:pStyle w:val="ListParagraph"/>
        <w:numPr>
          <w:ilvl w:val="2"/>
          <w:numId w:val="3"/>
        </w:numPr>
        <w:rPr>
          <w:rFonts w:ascii="David" w:hAnsi="David"/>
          <w:rtl/>
        </w:rPr>
      </w:pPr>
      <w:r w:rsidRPr="00247C3D">
        <w:rPr>
          <w:rFonts w:ascii="David" w:hAnsi="David"/>
          <w:rtl/>
        </w:rPr>
        <w:t xml:space="preserve"> </w:t>
      </w:r>
      <w:r w:rsidRPr="00247C3D">
        <w:rPr>
          <w:rFonts w:ascii="David" w:hAnsi="David" w:hint="cs"/>
          <w:rtl/>
        </w:rPr>
        <w:t>הספק</w:t>
      </w:r>
      <w:r w:rsidRPr="00247C3D">
        <w:rPr>
          <w:rFonts w:ascii="David" w:hAnsi="David"/>
          <w:rtl/>
        </w:rPr>
        <w:t xml:space="preserve"> יבטח את אחריותו המקצועית בביטוח אחריות מקצועית;</w:t>
      </w:r>
    </w:p>
    <w:p w:rsidR="00574F09" w:rsidRPr="00247C3D" w:rsidRDefault="00574F09" w:rsidP="006B2561">
      <w:pPr>
        <w:pStyle w:val="ListParagraph"/>
        <w:numPr>
          <w:ilvl w:val="2"/>
          <w:numId w:val="3"/>
        </w:numPr>
        <w:rPr>
          <w:rFonts w:ascii="David" w:hAnsi="David"/>
        </w:rPr>
      </w:pPr>
      <w:r w:rsidRPr="00247C3D">
        <w:rPr>
          <w:rFonts w:ascii="David" w:hAnsi="David"/>
          <w:rtl/>
        </w:rPr>
        <w:t xml:space="preserve">   </w:t>
      </w:r>
      <w:r w:rsidR="00827E61" w:rsidRPr="00247C3D">
        <w:rPr>
          <w:rFonts w:ascii="David" w:hAnsi="David" w:hint="cs"/>
          <w:rtl/>
        </w:rPr>
        <w:t>ה</w:t>
      </w:r>
      <w:r w:rsidRPr="00247C3D">
        <w:rPr>
          <w:rFonts w:ascii="David" w:hAnsi="David"/>
          <w:rtl/>
        </w:rPr>
        <w:t xml:space="preserve">פוליסה תכסה כל נזק מהפרת חובה מקצועית של </w:t>
      </w:r>
      <w:r w:rsidRPr="00247C3D">
        <w:rPr>
          <w:rFonts w:ascii="David" w:hAnsi="David" w:hint="cs"/>
          <w:rtl/>
        </w:rPr>
        <w:t>הספק</w:t>
      </w:r>
      <w:r w:rsidRPr="00247C3D">
        <w:rPr>
          <w:rFonts w:ascii="David" w:hAnsi="David"/>
          <w:rtl/>
        </w:rPr>
        <w:t xml:space="preserve">, עובדיו ובגין כל הפועלים </w:t>
      </w:r>
      <w:r w:rsidRPr="00247C3D">
        <w:rPr>
          <w:rFonts w:ascii="David" w:hAnsi="David" w:hint="cs"/>
          <w:rtl/>
        </w:rPr>
        <w:t xml:space="preserve">מטעמו ואשר </w:t>
      </w:r>
      <w:r w:rsidRPr="00247C3D">
        <w:rPr>
          <w:rFonts w:ascii="David" w:hAnsi="David"/>
          <w:rtl/>
        </w:rPr>
        <w:t xml:space="preserve">אירע כתוצאה ממעשה, רשלנות, לרבות מחדל, טעות או השמטה, מצג בלתי נכון, </w:t>
      </w:r>
      <w:r w:rsidRPr="00247C3D">
        <w:rPr>
          <w:rFonts w:ascii="David" w:hAnsi="David" w:hint="cs"/>
          <w:rtl/>
        </w:rPr>
        <w:t>הצהרה רשלנית</w:t>
      </w:r>
      <w:r w:rsidR="00827E61" w:rsidRPr="00247C3D">
        <w:rPr>
          <w:rFonts w:ascii="David" w:hAnsi="David" w:hint="cs"/>
          <w:rtl/>
        </w:rPr>
        <w:t xml:space="preserve"> </w:t>
      </w:r>
      <w:r w:rsidRPr="00247C3D">
        <w:rPr>
          <w:rFonts w:ascii="David" w:hAnsi="David"/>
          <w:rtl/>
        </w:rPr>
        <w:t xml:space="preserve"> שנעשו בתום לב, שייגרמו בקשר למתן שירותי ייעוץ וליווי מקצועי בנושא ניהול סיכונים תפעוליים</w:t>
      </w:r>
      <w:r w:rsidR="00827E61" w:rsidRPr="00247C3D">
        <w:rPr>
          <w:rFonts w:ascii="David" w:hAnsi="David" w:hint="cs"/>
          <w:rtl/>
        </w:rPr>
        <w:t xml:space="preserve"> </w:t>
      </w:r>
      <w:r w:rsidRPr="00247C3D">
        <w:rPr>
          <w:rFonts w:ascii="David" w:hAnsi="David" w:hint="cs"/>
          <w:rtl/>
        </w:rPr>
        <w:t xml:space="preserve">כולל הכנת סקר סיכונים תפעוליים ותוכנית טיפול בסיכונים (תוכנית הפחתה),  </w:t>
      </w:r>
      <w:r w:rsidRPr="00247C3D">
        <w:rPr>
          <w:rFonts w:ascii="David" w:hAnsi="David"/>
          <w:rtl/>
        </w:rPr>
        <w:t xml:space="preserve">בהתאם למכרז וחוזה </w:t>
      </w:r>
      <w:r w:rsidRPr="00247C3D">
        <w:rPr>
          <w:rFonts w:ascii="David" w:hAnsi="David" w:hint="cs"/>
          <w:rtl/>
        </w:rPr>
        <w:t xml:space="preserve"> </w:t>
      </w:r>
      <w:r w:rsidRPr="00247C3D">
        <w:rPr>
          <w:rFonts w:ascii="David" w:hAnsi="David"/>
          <w:rtl/>
        </w:rPr>
        <w:t xml:space="preserve">עם מדינת ישראל – משרד האוצר;                </w:t>
      </w:r>
    </w:p>
    <w:p w:rsidR="00574F09" w:rsidRPr="00247C3D" w:rsidRDefault="00574F09" w:rsidP="006B2561">
      <w:pPr>
        <w:pStyle w:val="ListParagraph"/>
        <w:numPr>
          <w:ilvl w:val="2"/>
          <w:numId w:val="3"/>
        </w:numPr>
        <w:rPr>
          <w:rFonts w:ascii="David" w:hAnsi="David"/>
          <w:rtl/>
        </w:rPr>
      </w:pPr>
      <w:r w:rsidRPr="00247C3D">
        <w:rPr>
          <w:rFonts w:ascii="David" w:hAnsi="David"/>
          <w:rtl/>
        </w:rPr>
        <w:lastRenderedPageBreak/>
        <w:t xml:space="preserve">גבול האחריות לא יפחת מסך </w:t>
      </w:r>
      <w:r w:rsidRPr="00247C3D">
        <w:rPr>
          <w:rFonts w:ascii="David" w:hAnsi="David" w:hint="cs"/>
          <w:rtl/>
        </w:rPr>
        <w:t>500</w:t>
      </w:r>
      <w:r w:rsidRPr="00247C3D">
        <w:rPr>
          <w:rFonts w:ascii="David" w:hAnsi="David"/>
          <w:rtl/>
        </w:rPr>
        <w:t xml:space="preserve">,000 דולר ארה"ב למקרה ולתקופת הביטוח (שנה);       </w:t>
      </w:r>
    </w:p>
    <w:p w:rsidR="00574F09" w:rsidRPr="00247C3D" w:rsidRDefault="00574F09" w:rsidP="006B2561">
      <w:pPr>
        <w:pStyle w:val="ListParagraph"/>
        <w:numPr>
          <w:ilvl w:val="2"/>
          <w:numId w:val="3"/>
        </w:numPr>
        <w:rPr>
          <w:rFonts w:ascii="David" w:hAnsi="David"/>
          <w:rtl/>
        </w:rPr>
      </w:pPr>
      <w:r w:rsidRPr="00247C3D">
        <w:rPr>
          <w:rFonts w:ascii="David" w:hAnsi="David"/>
          <w:rtl/>
        </w:rPr>
        <w:t xml:space="preserve"> הכיסוי על פי הפוליסה יורחב לכלול את ההרחבות הבאות:-</w:t>
      </w:r>
    </w:p>
    <w:p w:rsidR="00574F09" w:rsidRPr="00247C3D" w:rsidRDefault="00574F09" w:rsidP="006B2561">
      <w:pPr>
        <w:pStyle w:val="ListParagraph"/>
        <w:numPr>
          <w:ilvl w:val="3"/>
          <w:numId w:val="3"/>
        </w:numPr>
        <w:rPr>
          <w:rFonts w:ascii="David" w:hAnsi="David"/>
          <w:rtl/>
        </w:rPr>
      </w:pPr>
      <w:r w:rsidRPr="00247C3D">
        <w:rPr>
          <w:rFonts w:ascii="David" w:hAnsi="David" w:hint="cs"/>
          <w:rtl/>
        </w:rPr>
        <w:t xml:space="preserve">        פרסום לשון הרע, פגיעה בפרטיות;</w:t>
      </w:r>
    </w:p>
    <w:p w:rsidR="00574F09" w:rsidRPr="00247C3D" w:rsidRDefault="00574F09" w:rsidP="006B2561">
      <w:pPr>
        <w:pStyle w:val="ListParagraph"/>
        <w:numPr>
          <w:ilvl w:val="3"/>
          <w:numId w:val="3"/>
        </w:numPr>
        <w:rPr>
          <w:rFonts w:ascii="David" w:hAnsi="David"/>
          <w:rtl/>
        </w:rPr>
      </w:pPr>
      <w:r w:rsidRPr="00247C3D">
        <w:rPr>
          <w:rFonts w:ascii="David" w:hAnsi="David"/>
          <w:rtl/>
        </w:rPr>
        <w:t xml:space="preserve">        מרמה ואי יושר של עובדים;       </w:t>
      </w:r>
      <w:r w:rsidRPr="00247C3D">
        <w:rPr>
          <w:rFonts w:ascii="David" w:hAnsi="David" w:hint="cs"/>
          <w:rtl/>
        </w:rPr>
        <w:t xml:space="preserve">       </w:t>
      </w:r>
    </w:p>
    <w:p w:rsidR="00574F09" w:rsidRPr="00247C3D" w:rsidRDefault="00574F09" w:rsidP="006B2561">
      <w:pPr>
        <w:pStyle w:val="ListParagraph"/>
        <w:numPr>
          <w:ilvl w:val="3"/>
          <w:numId w:val="3"/>
        </w:numPr>
        <w:rPr>
          <w:rFonts w:ascii="David" w:hAnsi="David"/>
          <w:rtl/>
        </w:rPr>
      </w:pPr>
      <w:r w:rsidRPr="00247C3D">
        <w:rPr>
          <w:rFonts w:ascii="David" w:hAnsi="David"/>
          <w:rtl/>
        </w:rPr>
        <w:t xml:space="preserve">        אובדן מסמכים, לרבות אובדן השימוש ו/או העיכוב עקב מקרה ביטוח;</w:t>
      </w:r>
    </w:p>
    <w:p w:rsidR="00574F09" w:rsidRPr="00247C3D" w:rsidRDefault="00574F09" w:rsidP="006B2561">
      <w:pPr>
        <w:pStyle w:val="ListParagraph"/>
        <w:numPr>
          <w:ilvl w:val="3"/>
          <w:numId w:val="3"/>
        </w:numPr>
        <w:rPr>
          <w:rFonts w:ascii="David" w:hAnsi="David"/>
          <w:rtl/>
        </w:rPr>
      </w:pPr>
      <w:r w:rsidRPr="00247C3D">
        <w:rPr>
          <w:rFonts w:ascii="David" w:hAnsi="David"/>
          <w:rtl/>
        </w:rPr>
        <w:t xml:space="preserve">       אחריות צולבת, אולם הכיסוי לא יחול על תביעות </w:t>
      </w:r>
      <w:r w:rsidRPr="00247C3D">
        <w:rPr>
          <w:rFonts w:ascii="David" w:hAnsi="David" w:hint="cs"/>
          <w:rtl/>
        </w:rPr>
        <w:t>הספק</w:t>
      </w:r>
      <w:r w:rsidRPr="00247C3D">
        <w:rPr>
          <w:rFonts w:ascii="David" w:hAnsi="David"/>
          <w:rtl/>
        </w:rPr>
        <w:t xml:space="preserve"> כנגד המדינה;</w:t>
      </w:r>
    </w:p>
    <w:p w:rsidR="00574F09" w:rsidRPr="00247C3D" w:rsidRDefault="00574F09" w:rsidP="006B2561">
      <w:pPr>
        <w:pStyle w:val="ListParagraph"/>
        <w:numPr>
          <w:ilvl w:val="3"/>
          <w:numId w:val="3"/>
        </w:numPr>
        <w:rPr>
          <w:rFonts w:ascii="David" w:hAnsi="David"/>
          <w:rtl/>
        </w:rPr>
      </w:pPr>
      <w:r w:rsidRPr="00247C3D">
        <w:rPr>
          <w:rFonts w:ascii="David" w:hAnsi="David"/>
          <w:rtl/>
        </w:rPr>
        <w:t xml:space="preserve">       - הארכת תקופת הגילוי לפחות 6 חודשים; </w:t>
      </w:r>
    </w:p>
    <w:p w:rsidR="00574F09" w:rsidRPr="00247C3D" w:rsidRDefault="00574F09" w:rsidP="006B2561">
      <w:pPr>
        <w:pStyle w:val="ListParagraph"/>
        <w:numPr>
          <w:ilvl w:val="2"/>
          <w:numId w:val="3"/>
        </w:numPr>
        <w:rPr>
          <w:rFonts w:ascii="David" w:hAnsi="David"/>
          <w:rtl/>
        </w:rPr>
      </w:pPr>
      <w:r w:rsidRPr="00247C3D">
        <w:rPr>
          <w:rFonts w:ascii="David" w:hAnsi="David"/>
          <w:rtl/>
        </w:rPr>
        <w:t xml:space="preserve">   הביטוח יורחב לשפות את מדינת ישראל – </w:t>
      </w:r>
      <w:r w:rsidRPr="00247C3D">
        <w:rPr>
          <w:rFonts w:ascii="David" w:hAnsi="David" w:hint="cs"/>
          <w:rtl/>
        </w:rPr>
        <w:t>משרד האוצר,</w:t>
      </w:r>
      <w:r w:rsidRPr="00247C3D">
        <w:rPr>
          <w:rFonts w:ascii="David" w:hAnsi="David"/>
          <w:rtl/>
        </w:rPr>
        <w:t xml:space="preserve"> משרדי ממשלה נוספים, יחידות סמך וגופים</w:t>
      </w:r>
      <w:r w:rsidRPr="00247C3D">
        <w:rPr>
          <w:rFonts w:ascii="David" w:hAnsi="David" w:hint="cs"/>
          <w:rtl/>
        </w:rPr>
        <w:t xml:space="preserve"> </w:t>
      </w:r>
      <w:r w:rsidRPr="00247C3D">
        <w:rPr>
          <w:rFonts w:ascii="David" w:hAnsi="David"/>
          <w:rtl/>
        </w:rPr>
        <w:t>נלווים</w:t>
      </w:r>
      <w:r w:rsidRPr="00247C3D">
        <w:rPr>
          <w:rFonts w:ascii="David" w:hAnsi="David" w:hint="cs"/>
          <w:rtl/>
        </w:rPr>
        <w:t xml:space="preserve"> </w:t>
      </w:r>
      <w:r w:rsidRPr="00247C3D">
        <w:rPr>
          <w:rFonts w:ascii="David" w:hAnsi="David"/>
          <w:rtl/>
        </w:rPr>
        <w:t>ככל שיחשבו אחראים למעשי ו/או</w:t>
      </w:r>
      <w:r w:rsidRPr="00247C3D">
        <w:rPr>
          <w:rFonts w:ascii="David" w:hAnsi="David" w:hint="cs"/>
          <w:rtl/>
        </w:rPr>
        <w:t xml:space="preserve"> מחדלי </w:t>
      </w:r>
      <w:r w:rsidRPr="00247C3D">
        <w:rPr>
          <w:rFonts w:ascii="David" w:hAnsi="David"/>
          <w:rtl/>
        </w:rPr>
        <w:t>הספק והפועלים מטעמו.</w:t>
      </w:r>
    </w:p>
    <w:p w:rsidR="003831FA" w:rsidRPr="00247C3D" w:rsidRDefault="00247C3D" w:rsidP="006B2561">
      <w:pPr>
        <w:pStyle w:val="ListParagraph"/>
        <w:numPr>
          <w:ilvl w:val="1"/>
          <w:numId w:val="3"/>
        </w:numPr>
        <w:tabs>
          <w:tab w:val="num" w:pos="-312"/>
        </w:tabs>
        <w:rPr>
          <w:rFonts w:ascii="David" w:hAnsi="David"/>
          <w:b/>
          <w:bCs/>
          <w:u w:val="single"/>
          <w:rtl/>
        </w:rPr>
      </w:pPr>
      <w:r>
        <w:rPr>
          <w:rFonts w:ascii="David" w:hAnsi="David" w:hint="cs"/>
          <w:b/>
          <w:bCs/>
          <w:u w:val="single"/>
          <w:rtl/>
        </w:rPr>
        <w:t>כללי</w:t>
      </w:r>
    </w:p>
    <w:p w:rsidR="00A06060" w:rsidRPr="00247C3D" w:rsidRDefault="003831FA" w:rsidP="006B2561">
      <w:pPr>
        <w:pStyle w:val="ListParagraph"/>
        <w:numPr>
          <w:ilvl w:val="2"/>
          <w:numId w:val="3"/>
        </w:numPr>
        <w:rPr>
          <w:rFonts w:ascii="David" w:hAnsi="David"/>
          <w:rtl/>
        </w:rPr>
      </w:pPr>
      <w:r w:rsidRPr="00247C3D">
        <w:rPr>
          <w:rFonts w:ascii="David" w:hAnsi="David"/>
          <w:rtl/>
        </w:rPr>
        <w:t>בכל פוליסות הביטוח הנ"ל יכללו התנאים הבאים:</w:t>
      </w:r>
      <w:bookmarkStart w:id="248" w:name="_Toc447702251"/>
    </w:p>
    <w:p w:rsidR="00A06060" w:rsidRPr="008C2ACA" w:rsidRDefault="00A06060" w:rsidP="006B2561">
      <w:pPr>
        <w:pStyle w:val="ListParagraph"/>
        <w:numPr>
          <w:ilvl w:val="3"/>
          <w:numId w:val="3"/>
        </w:numPr>
        <w:rPr>
          <w:rFonts w:ascii="David" w:hAnsi="David"/>
          <w:rtl/>
        </w:rPr>
      </w:pPr>
      <w:r w:rsidRPr="008C2ACA">
        <w:rPr>
          <w:rFonts w:ascii="David" w:hAnsi="David"/>
          <w:rtl/>
        </w:rPr>
        <w:t xml:space="preserve">לשם המבוטח יתווספו כמבוטחים נוספים : </w:t>
      </w:r>
      <w:r w:rsidRPr="00247C3D">
        <w:rPr>
          <w:rFonts w:ascii="David" w:hAnsi="David"/>
          <w:rtl/>
        </w:rPr>
        <w:t>מדינת ישראל –</w:t>
      </w:r>
      <w:r w:rsidRPr="008C2ACA">
        <w:rPr>
          <w:rFonts w:ascii="David" w:hAnsi="David"/>
          <w:rtl/>
        </w:rPr>
        <w:t xml:space="preserve"> </w:t>
      </w:r>
      <w:r w:rsidRPr="00247C3D">
        <w:rPr>
          <w:rFonts w:ascii="David" w:hAnsi="David"/>
          <w:rtl/>
        </w:rPr>
        <w:t xml:space="preserve">משרד האוצר, </w:t>
      </w:r>
      <w:r w:rsidRPr="008C2ACA">
        <w:rPr>
          <w:rFonts w:ascii="David" w:hAnsi="David"/>
          <w:rtl/>
        </w:rPr>
        <w:t>בכפוף להרחבי השיפוי כמפורט לעיל;</w:t>
      </w:r>
    </w:p>
    <w:p w:rsidR="00A06060" w:rsidRPr="008C2ACA" w:rsidRDefault="00A06060" w:rsidP="006B2561">
      <w:pPr>
        <w:pStyle w:val="ListParagraph"/>
        <w:numPr>
          <w:ilvl w:val="3"/>
          <w:numId w:val="3"/>
        </w:numPr>
        <w:rPr>
          <w:rFonts w:ascii="David" w:hAnsi="David"/>
          <w:rtl/>
        </w:rPr>
      </w:pPr>
      <w:r w:rsidRPr="008C2ACA">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A06060" w:rsidRPr="008C2ACA" w:rsidRDefault="00A06060" w:rsidP="006B2561">
      <w:pPr>
        <w:pStyle w:val="ListParagraph"/>
        <w:numPr>
          <w:ilvl w:val="3"/>
          <w:numId w:val="3"/>
        </w:numPr>
        <w:rPr>
          <w:rFonts w:ascii="David" w:hAnsi="David"/>
          <w:rtl/>
        </w:rPr>
      </w:pPr>
      <w:r w:rsidRPr="008C2ACA">
        <w:rPr>
          <w:rFonts w:ascii="David" w:hAnsi="David"/>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A06060" w:rsidRPr="008C2ACA" w:rsidRDefault="00A06060" w:rsidP="006B2561">
      <w:pPr>
        <w:pStyle w:val="ListParagraph"/>
        <w:numPr>
          <w:ilvl w:val="3"/>
          <w:numId w:val="3"/>
        </w:numPr>
        <w:rPr>
          <w:rFonts w:ascii="David" w:hAnsi="David"/>
          <w:rtl/>
        </w:rPr>
      </w:pPr>
      <w:r w:rsidRPr="008C2ACA">
        <w:rPr>
          <w:rFonts w:ascii="David" w:hAnsi="David"/>
          <w:rtl/>
        </w:rPr>
        <w:t>הזוכה אחראי בלעדית כלפי המבטח לתשלום דמי הביטוח עבור כל הפוליסות ולמילוי כל החובות המוטלות על המבוטח על פי תנאי הפוליסות;</w:t>
      </w:r>
    </w:p>
    <w:p w:rsidR="00A06060" w:rsidRPr="008C2ACA" w:rsidRDefault="00A06060" w:rsidP="006B2561">
      <w:pPr>
        <w:pStyle w:val="ListParagraph"/>
        <w:numPr>
          <w:ilvl w:val="3"/>
          <w:numId w:val="3"/>
        </w:numPr>
        <w:rPr>
          <w:rFonts w:ascii="David" w:hAnsi="David"/>
          <w:rtl/>
        </w:rPr>
      </w:pPr>
      <w:r w:rsidRPr="008C2ACA">
        <w:rPr>
          <w:rFonts w:ascii="David" w:hAnsi="David"/>
          <w:rtl/>
        </w:rPr>
        <w:t>ההשתתפויות העצמיות הנקובות בכל פוליסה ופוליסה תחולנה בלעדית על הזוכה;</w:t>
      </w:r>
    </w:p>
    <w:p w:rsidR="00A06060" w:rsidRPr="008C2ACA" w:rsidRDefault="00A06060" w:rsidP="006B2561">
      <w:pPr>
        <w:pStyle w:val="ListParagraph"/>
        <w:numPr>
          <w:ilvl w:val="3"/>
          <w:numId w:val="3"/>
        </w:numPr>
        <w:rPr>
          <w:rFonts w:ascii="David" w:hAnsi="David"/>
          <w:rtl/>
        </w:rPr>
      </w:pPr>
      <w:r w:rsidRPr="008C2ACA">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A06060" w:rsidRPr="006B2561" w:rsidRDefault="00A06060" w:rsidP="00B733DC">
      <w:pPr>
        <w:pStyle w:val="ListParagraph"/>
        <w:numPr>
          <w:ilvl w:val="2"/>
          <w:numId w:val="3"/>
        </w:numPr>
        <w:rPr>
          <w:rFonts w:ascii="David" w:hAnsi="David"/>
          <w:rtl/>
        </w:rPr>
      </w:pPr>
      <w:r w:rsidRPr="006B2561">
        <w:rPr>
          <w:rFonts w:ascii="David" w:hAnsi="David"/>
          <w:rtl/>
        </w:rPr>
        <w:t xml:space="preserve">   העתקי פוליסות הביטוח, מאושרות ע"י המבטח או אישור קיום ביטוחים בחתימתו על קיום הביטוחים כאמור יומצאו על ידי הזוכה למשרד האוצר עד למועד חתימת ההסכם.</w:t>
      </w:r>
    </w:p>
    <w:p w:rsidR="00A06060" w:rsidRPr="00247C3D" w:rsidRDefault="00A06060" w:rsidP="006B2561">
      <w:pPr>
        <w:pStyle w:val="ListParagraph"/>
        <w:numPr>
          <w:ilvl w:val="2"/>
          <w:numId w:val="3"/>
        </w:numPr>
        <w:rPr>
          <w:rFonts w:ascii="David" w:hAnsi="David"/>
          <w:rtl/>
        </w:rPr>
      </w:pPr>
      <w:r w:rsidRPr="00247C3D">
        <w:rPr>
          <w:rFonts w:ascii="David" w:hAnsi="David"/>
          <w:rtl/>
        </w:rPr>
        <w:t xml:space="preserve">הזוכה מתחייב בכל תקופת ההתקשרות החוזית עם מדינת ישראל – משרד האוצר, וכל עוד אחריותו קיימת, להחזיק בתוקף את פוליסות הביטוח. הזוכה מתחייב כי פוליסות הביטוח תחודשנה על ידו מדי שנה </w:t>
      </w:r>
      <w:r w:rsidRPr="00247C3D">
        <w:rPr>
          <w:rFonts w:ascii="David" w:hAnsi="David"/>
          <w:rtl/>
        </w:rPr>
        <w:lastRenderedPageBreak/>
        <w:t>בשנה, כל עוד ההסכם עם מדינת ישראל – משרד האוצר בתוקף. הזוכה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w:t>
      </w:r>
    </w:p>
    <w:p w:rsidR="00A06060" w:rsidRDefault="00A06060" w:rsidP="006B2561">
      <w:pPr>
        <w:pStyle w:val="ListParagraph"/>
        <w:numPr>
          <w:ilvl w:val="2"/>
          <w:numId w:val="3"/>
        </w:numPr>
        <w:rPr>
          <w:rFonts w:ascii="David" w:hAnsi="David"/>
        </w:rPr>
      </w:pPr>
      <w:r w:rsidRPr="00247C3D">
        <w:rPr>
          <w:rFonts w:ascii="David" w:hAnsi="David"/>
          <w:rtl/>
        </w:rPr>
        <w:t>אין בכל האמור בסעיפי הביטוח כדי לפטור את הזוכה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rsidR="00410942" w:rsidRPr="00410942" w:rsidRDefault="00410942" w:rsidP="00410942">
      <w:pPr>
        <w:rPr>
          <w:rFonts w:ascii="David" w:hAnsi="David"/>
        </w:rPr>
      </w:pPr>
    </w:p>
    <w:p w:rsidR="00A06060" w:rsidRPr="008C2ACA" w:rsidRDefault="00A06060" w:rsidP="0053779C">
      <w:pPr>
        <w:pStyle w:val="ListParagraph"/>
        <w:numPr>
          <w:ilvl w:val="0"/>
          <w:numId w:val="3"/>
        </w:numPr>
        <w:tabs>
          <w:tab w:val="clear" w:pos="397"/>
          <w:tab w:val="num" w:pos="-312"/>
        </w:tabs>
        <w:ind w:left="0"/>
        <w:rPr>
          <w:rFonts w:ascii="David" w:hAnsi="David"/>
          <w:b/>
          <w:bCs/>
          <w:u w:val="single"/>
          <w:rtl/>
        </w:rPr>
      </w:pPr>
      <w:r w:rsidRPr="008C2ACA">
        <w:rPr>
          <w:rFonts w:ascii="David" w:hAnsi="David"/>
          <w:b/>
          <w:bCs/>
          <w:u w:val="single"/>
          <w:rtl/>
        </w:rPr>
        <w:t>יחסים בין הצדדים</w:t>
      </w:r>
    </w:p>
    <w:p w:rsidR="00A06060" w:rsidRDefault="00410942" w:rsidP="00733E1D">
      <w:pPr>
        <w:spacing w:line="360" w:lineRule="auto"/>
        <w:rPr>
          <w:rFonts w:ascii="David" w:hAnsi="David"/>
          <w:sz w:val="24"/>
          <w:szCs w:val="24"/>
          <w:rtl/>
        </w:rPr>
      </w:pPr>
      <w:r>
        <w:rPr>
          <w:rFonts w:ascii="David" w:hAnsi="David" w:hint="cs"/>
          <w:sz w:val="24"/>
          <w:szCs w:val="24"/>
          <w:rtl/>
        </w:rPr>
        <w:t>עורך המכרז</w:t>
      </w:r>
      <w:r w:rsidR="00A06060" w:rsidRPr="008C2ACA">
        <w:rPr>
          <w:rFonts w:ascii="David" w:hAnsi="David"/>
          <w:sz w:val="24"/>
          <w:szCs w:val="24"/>
          <w:rtl/>
        </w:rPr>
        <w:t xml:space="preserve"> מבהיר כי הזוכה, או מי מטעמו, אינם עובדי משרד האוצר ושירותיהם נשכרים לתקופה מוגבלת, הזוכה, או מי מטעמו, לא ישתלבו באופן אינטגראלי בעבודת המשרדים, מקום מושבם העיקרי יהיה מחוץ לכותלי המשרדים האמורים והם לא ייהנו משירותים מנהליים. הזוכה, או מי מטעמו, לא ישתלבו בהיררכיה של המשרד, לא ישתמשו בסמכויות חוקיות המוקנות לעובדי המשרד ולא יהיו מעורבים בפעולות ביצוע של המשרד, הזוכה, או מי מטעמו, לא יציגו עצמם מול גורמי חוץ כעובדי המשרד אלא כפועלים מטעמו.</w:t>
      </w:r>
    </w:p>
    <w:p w:rsidR="00410942" w:rsidRPr="008C2ACA" w:rsidRDefault="00410942" w:rsidP="00733E1D">
      <w:pPr>
        <w:spacing w:line="360" w:lineRule="auto"/>
        <w:rPr>
          <w:rFonts w:ascii="David" w:hAnsi="David"/>
          <w:sz w:val="24"/>
          <w:szCs w:val="24"/>
          <w:rtl/>
        </w:rPr>
      </w:pPr>
    </w:p>
    <w:p w:rsidR="00A06060" w:rsidRPr="008C2ACA" w:rsidRDefault="00A06060" w:rsidP="0053779C">
      <w:pPr>
        <w:pStyle w:val="ListParagraph"/>
        <w:numPr>
          <w:ilvl w:val="0"/>
          <w:numId w:val="3"/>
        </w:numPr>
        <w:tabs>
          <w:tab w:val="clear" w:pos="397"/>
          <w:tab w:val="num" w:pos="-312"/>
        </w:tabs>
        <w:ind w:left="0"/>
        <w:rPr>
          <w:rFonts w:ascii="David" w:hAnsi="David"/>
          <w:b/>
          <w:bCs/>
          <w:u w:val="single"/>
          <w:rtl/>
        </w:rPr>
      </w:pPr>
      <w:r w:rsidRPr="008C2ACA">
        <w:rPr>
          <w:rFonts w:ascii="David" w:hAnsi="David"/>
          <w:b/>
          <w:bCs/>
          <w:u w:val="single"/>
          <w:rtl/>
        </w:rPr>
        <w:t>זכויות יוצרים</w:t>
      </w:r>
    </w:p>
    <w:p w:rsidR="00A06060" w:rsidRPr="008C2ACA" w:rsidRDefault="00A06060" w:rsidP="00733E1D">
      <w:pPr>
        <w:spacing w:line="360" w:lineRule="auto"/>
        <w:rPr>
          <w:rFonts w:ascii="David" w:hAnsi="David"/>
          <w:sz w:val="24"/>
          <w:szCs w:val="24"/>
          <w:rtl/>
        </w:rPr>
      </w:pPr>
      <w:r w:rsidRPr="008C2ACA">
        <w:rPr>
          <w:rFonts w:ascii="David" w:hAnsi="David"/>
          <w:sz w:val="24"/>
          <w:szCs w:val="24"/>
          <w:rtl/>
        </w:rPr>
        <w:t>תוצרי עבודה ככל שיהיו וזכויות היוצרים על העבודה, מכל סוג, יהיו רכושו הבלעדי של המזמין. הזכות לפרסום החומר שמורה למזמין בלבד, או לגורם שיקבל אישור מפורש ובכתב ממנו.</w:t>
      </w:r>
    </w:p>
    <w:p w:rsidR="000C5B94" w:rsidRPr="008C2ACA" w:rsidRDefault="000C5B94" w:rsidP="00733E1D">
      <w:pPr>
        <w:bidi w:val="0"/>
        <w:spacing w:before="200" w:after="200" w:line="276" w:lineRule="auto"/>
        <w:jc w:val="left"/>
        <w:rPr>
          <w:b/>
          <w:bCs/>
          <w:sz w:val="32"/>
          <w:szCs w:val="32"/>
          <w:u w:val="single"/>
        </w:rPr>
      </w:pPr>
      <w:r w:rsidRPr="008C2ACA">
        <w:rPr>
          <w:b/>
          <w:bCs/>
          <w:sz w:val="32"/>
          <w:szCs w:val="32"/>
          <w:u w:val="single"/>
          <w:rtl/>
        </w:rPr>
        <w:br w:type="page"/>
      </w:r>
    </w:p>
    <w:p w:rsidR="00C45982" w:rsidRPr="008C2ACA" w:rsidRDefault="00C45982" w:rsidP="00733E1D">
      <w:pPr>
        <w:rPr>
          <w:b/>
          <w:bCs/>
          <w:sz w:val="32"/>
          <w:szCs w:val="32"/>
          <w:u w:val="single"/>
          <w:rtl/>
        </w:rPr>
      </w:pPr>
    </w:p>
    <w:p w:rsidR="00B3052F" w:rsidRPr="008C2ACA" w:rsidRDefault="00B3052F" w:rsidP="00733E1D">
      <w:pPr>
        <w:tabs>
          <w:tab w:val="center" w:pos="3918"/>
          <w:tab w:val="center" w:pos="5619"/>
        </w:tabs>
        <w:spacing w:line="360" w:lineRule="auto"/>
        <w:jc w:val="center"/>
        <w:rPr>
          <w:rFonts w:ascii="David" w:hAnsi="David"/>
          <w:b/>
          <w:bCs/>
          <w:sz w:val="32"/>
          <w:szCs w:val="32"/>
          <w:u w:val="single"/>
          <w:rtl/>
        </w:rPr>
      </w:pPr>
      <w:r w:rsidRPr="008C2ACA">
        <w:rPr>
          <w:rFonts w:ascii="David" w:hAnsi="David"/>
          <w:b/>
          <w:bCs/>
          <w:sz w:val="32"/>
          <w:szCs w:val="32"/>
          <w:u w:val="single"/>
          <w:rtl/>
        </w:rPr>
        <w:t xml:space="preserve">מסמכים להגשה - רשימת תיוג </w:t>
      </w:r>
    </w:p>
    <w:tbl>
      <w:tblPr>
        <w:tblpPr w:leftFromText="180" w:rightFromText="180" w:vertAnchor="text" w:horzAnchor="margin" w:tblpXSpec="center" w:tblpY="160"/>
        <w:bidiVisual/>
        <w:tblW w:w="9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086"/>
        <w:gridCol w:w="1134"/>
        <w:gridCol w:w="851"/>
        <w:gridCol w:w="1063"/>
      </w:tblGrid>
      <w:tr w:rsidR="00E21F6F" w:rsidRPr="00CD0AF8" w:rsidTr="00E21F6F">
        <w:tc>
          <w:tcPr>
            <w:tcW w:w="850" w:type="dxa"/>
            <w:shd w:val="clear" w:color="auto" w:fill="D9D9D9"/>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lang w:eastAsia="en-US"/>
              </w:rPr>
              <w:t>מס"ד</w:t>
            </w:r>
          </w:p>
        </w:tc>
        <w:tc>
          <w:tcPr>
            <w:tcW w:w="6086" w:type="dxa"/>
            <w:shd w:val="clear" w:color="auto" w:fill="D9D9D9"/>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lang w:eastAsia="en-US"/>
              </w:rPr>
              <w:t>מסמך</w:t>
            </w:r>
          </w:p>
        </w:tc>
        <w:tc>
          <w:tcPr>
            <w:tcW w:w="1134" w:type="dxa"/>
            <w:shd w:val="clear" w:color="auto" w:fill="D9D9D9"/>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lang w:eastAsia="en-US"/>
              </w:rPr>
              <w:t>נוסח בנספח</w:t>
            </w:r>
          </w:p>
        </w:tc>
        <w:tc>
          <w:tcPr>
            <w:tcW w:w="851" w:type="dxa"/>
            <w:shd w:val="clear" w:color="auto" w:fill="D9D9D9"/>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lang w:eastAsia="en-US"/>
              </w:rPr>
              <w:t>צורף</w:t>
            </w:r>
          </w:p>
        </w:tc>
        <w:tc>
          <w:tcPr>
            <w:tcW w:w="1063" w:type="dxa"/>
            <w:shd w:val="clear" w:color="auto" w:fill="D9D9D9"/>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lang w:eastAsia="en-US"/>
              </w:rPr>
              <w:t>נבדק</w:t>
            </w: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rPr>
              <w:t>1</w:t>
            </w:r>
          </w:p>
        </w:tc>
        <w:tc>
          <w:tcPr>
            <w:tcW w:w="6086" w:type="dxa"/>
            <w:shd w:val="clear" w:color="auto" w:fill="auto"/>
          </w:tcPr>
          <w:p w:rsidR="00E21F6F" w:rsidRPr="00CD0AF8" w:rsidRDefault="00E21F6F" w:rsidP="00CF6A31">
            <w:pPr>
              <w:rPr>
                <w:rFonts w:ascii="David" w:hAnsi="David"/>
                <w:sz w:val="24"/>
                <w:szCs w:val="24"/>
                <w:rtl/>
                <w:lang w:eastAsia="en-US"/>
              </w:rPr>
            </w:pPr>
            <w:r w:rsidRPr="00CD0AF8">
              <w:rPr>
                <w:rFonts w:ascii="David" w:hAnsi="David"/>
                <w:sz w:val="24"/>
                <w:szCs w:val="24"/>
                <w:rtl/>
              </w:rPr>
              <w:t>חוברת ההצעה</w:t>
            </w:r>
            <w:r w:rsidRPr="00CD0AF8">
              <w:rPr>
                <w:rFonts w:ascii="David" w:hAnsi="David"/>
                <w:sz w:val="24"/>
                <w:szCs w:val="24"/>
                <w:rtl/>
                <w:lang w:eastAsia="en-US"/>
              </w:rPr>
              <w:t xml:space="preserve"> </w:t>
            </w:r>
            <w:r w:rsidRPr="00CD0AF8">
              <w:rPr>
                <w:rFonts w:ascii="David" w:hAnsi="David"/>
                <w:sz w:val="24"/>
                <w:szCs w:val="24"/>
                <w:rtl/>
              </w:rPr>
              <w:t>- חתומה על ידי מורשי החתימה של המציע בכל דף מדפי החוברת.</w:t>
            </w:r>
          </w:p>
        </w:tc>
        <w:tc>
          <w:tcPr>
            <w:tcW w:w="1134" w:type="dxa"/>
            <w:shd w:val="clear" w:color="auto" w:fill="auto"/>
            <w:vAlign w:val="center"/>
          </w:tcPr>
          <w:p w:rsidR="00E21F6F" w:rsidRPr="00CD0AF8" w:rsidRDefault="00E21F6F" w:rsidP="00CF6A31">
            <w:pPr>
              <w:rPr>
                <w:rFonts w:ascii="David" w:hAnsi="David"/>
                <w:sz w:val="24"/>
                <w:szCs w:val="24"/>
                <w:rtl/>
                <w:lang w:eastAsia="en-US"/>
              </w:rPr>
            </w:pPr>
          </w:p>
        </w:tc>
        <w:tc>
          <w:tcPr>
            <w:tcW w:w="851" w:type="dxa"/>
            <w:shd w:val="clear" w:color="auto" w:fill="auto"/>
            <w:vAlign w:val="center"/>
          </w:tcPr>
          <w:p w:rsidR="00E21F6F" w:rsidRPr="00CD0AF8" w:rsidRDefault="00E21F6F" w:rsidP="00CF6A31">
            <w:pPr>
              <w:jc w:val="center"/>
              <w:rPr>
                <w:rFonts w:ascii="David" w:hAnsi="David"/>
                <w:sz w:val="24"/>
                <w:szCs w:val="24"/>
                <w:rtl/>
                <w:lang w:eastAsia="en-US"/>
              </w:rPr>
            </w:pPr>
          </w:p>
        </w:tc>
        <w:tc>
          <w:tcPr>
            <w:tcW w:w="1063" w:type="dxa"/>
            <w:shd w:val="clear" w:color="auto" w:fill="auto"/>
            <w:vAlign w:val="center"/>
          </w:tcPr>
          <w:p w:rsidR="00E21F6F" w:rsidRPr="00CD0AF8" w:rsidRDefault="00E21F6F" w:rsidP="00CF6A31">
            <w:pPr>
              <w:jc w:val="center"/>
              <w:rPr>
                <w:rFonts w:ascii="David" w:hAnsi="David"/>
                <w:sz w:val="24"/>
                <w:szCs w:val="24"/>
                <w:rtl/>
                <w:lang w:eastAsia="en-US"/>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lang w:eastAsia="en-US"/>
              </w:rPr>
            </w:pPr>
            <w:r w:rsidRPr="00CD0AF8">
              <w:rPr>
                <w:rFonts w:ascii="David" w:hAnsi="David"/>
                <w:b/>
                <w:bCs/>
                <w:sz w:val="24"/>
                <w:szCs w:val="24"/>
                <w:rtl/>
              </w:rPr>
              <w:t>2</w:t>
            </w:r>
          </w:p>
        </w:tc>
        <w:tc>
          <w:tcPr>
            <w:tcW w:w="6086" w:type="dxa"/>
            <w:shd w:val="clear" w:color="auto" w:fill="auto"/>
          </w:tcPr>
          <w:p w:rsidR="00E21F6F" w:rsidRPr="00CD0AF8" w:rsidRDefault="00E21F6F" w:rsidP="00CF6A31">
            <w:pPr>
              <w:rPr>
                <w:rFonts w:ascii="David" w:hAnsi="David"/>
                <w:sz w:val="24"/>
                <w:szCs w:val="24"/>
                <w:rtl/>
                <w:lang w:eastAsia="en-US"/>
              </w:rPr>
            </w:pPr>
            <w:r w:rsidRPr="00CD0AF8">
              <w:rPr>
                <w:rFonts w:ascii="David" w:hAnsi="David"/>
                <w:sz w:val="24"/>
                <w:szCs w:val="24"/>
                <w:rtl/>
              </w:rPr>
              <w:t>הסכם ההתקשרות, חתום על ידי מורשי החתימה של המציע בכל דף מדפי ההסכם</w:t>
            </w:r>
          </w:p>
        </w:tc>
        <w:tc>
          <w:tcPr>
            <w:tcW w:w="1134" w:type="dxa"/>
            <w:shd w:val="clear" w:color="auto" w:fill="auto"/>
            <w:vAlign w:val="center"/>
          </w:tcPr>
          <w:p w:rsidR="00E21F6F" w:rsidRPr="00CD0AF8" w:rsidRDefault="00E21F6F" w:rsidP="00CF6A31">
            <w:pPr>
              <w:rPr>
                <w:rFonts w:ascii="David" w:hAnsi="David"/>
                <w:sz w:val="24"/>
                <w:szCs w:val="24"/>
                <w:rtl/>
                <w:lang w:eastAsia="en-US"/>
              </w:rPr>
            </w:pPr>
            <w:r w:rsidRPr="00CD0AF8">
              <w:rPr>
                <w:rFonts w:ascii="David" w:hAnsi="David"/>
                <w:sz w:val="24"/>
                <w:szCs w:val="24"/>
                <w:rtl/>
              </w:rPr>
              <w:t>א'</w:t>
            </w:r>
          </w:p>
        </w:tc>
        <w:tc>
          <w:tcPr>
            <w:tcW w:w="851" w:type="dxa"/>
            <w:shd w:val="clear" w:color="auto" w:fill="auto"/>
            <w:vAlign w:val="center"/>
          </w:tcPr>
          <w:p w:rsidR="00E21F6F" w:rsidRPr="00CD0AF8" w:rsidRDefault="00E21F6F" w:rsidP="00CF6A31">
            <w:pPr>
              <w:jc w:val="center"/>
              <w:rPr>
                <w:rFonts w:ascii="David" w:hAnsi="David"/>
                <w:sz w:val="24"/>
                <w:szCs w:val="24"/>
                <w:rtl/>
                <w:lang w:eastAsia="en-US"/>
              </w:rPr>
            </w:pPr>
          </w:p>
        </w:tc>
        <w:tc>
          <w:tcPr>
            <w:tcW w:w="1063" w:type="dxa"/>
            <w:shd w:val="clear" w:color="auto" w:fill="auto"/>
            <w:vAlign w:val="center"/>
          </w:tcPr>
          <w:p w:rsidR="00E21F6F" w:rsidRPr="00CD0AF8" w:rsidRDefault="00E21F6F" w:rsidP="00CF6A31">
            <w:pPr>
              <w:jc w:val="center"/>
              <w:rPr>
                <w:rFonts w:ascii="David" w:hAnsi="David"/>
                <w:sz w:val="24"/>
                <w:szCs w:val="24"/>
                <w:rtl/>
                <w:lang w:eastAsia="en-US"/>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b/>
                <w:bCs/>
                <w:sz w:val="24"/>
                <w:szCs w:val="24"/>
                <w:rtl/>
              </w:rPr>
              <w:t>3</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פרטי הגוף המציע</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b/>
                <w:bCs/>
                <w:sz w:val="24"/>
                <w:szCs w:val="24"/>
                <w:rtl/>
              </w:rPr>
              <w:t>4</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תצהיר ואישור עו"ד בדבר זכויות חתימה</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ב'1</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5</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נוסח התחייבות לעניין תנאי הסף</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ב'2</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6</w:t>
            </w:r>
          </w:p>
        </w:tc>
        <w:tc>
          <w:tcPr>
            <w:tcW w:w="6086" w:type="dxa"/>
            <w:shd w:val="clear" w:color="auto" w:fill="auto"/>
          </w:tcPr>
          <w:p w:rsidR="00E21F6F" w:rsidRPr="00CD0AF8" w:rsidRDefault="00E21F6F" w:rsidP="00670666">
            <w:pPr>
              <w:ind w:left="26"/>
              <w:rPr>
                <w:rFonts w:ascii="David" w:hAnsi="David"/>
                <w:b/>
                <w:bCs/>
                <w:sz w:val="24"/>
                <w:szCs w:val="24"/>
                <w:u w:val="single"/>
                <w:rtl/>
              </w:rPr>
            </w:pPr>
            <w:r w:rsidRPr="00CD0AF8">
              <w:rPr>
                <w:rFonts w:ascii="David" w:hAnsi="David"/>
                <w:color w:val="000000"/>
                <w:sz w:val="24"/>
                <w:szCs w:val="24"/>
                <w:rtl/>
              </w:rPr>
              <w:t xml:space="preserve">הצעת המחיר (הצעת המחיר תוכנס למעטפה נפרדת עליה יצוין </w:t>
            </w:r>
            <w:r w:rsidRPr="00CD0AF8">
              <w:rPr>
                <w:rFonts w:ascii="David" w:hAnsi="David"/>
                <w:b/>
                <w:bCs/>
                <w:color w:val="000000"/>
                <w:sz w:val="24"/>
                <w:szCs w:val="24"/>
                <w:rtl/>
              </w:rPr>
              <w:t xml:space="preserve">"הצעת מחיר- </w:t>
            </w:r>
            <w:r w:rsidRPr="00CD0AF8">
              <w:rPr>
                <w:rFonts w:ascii="David" w:hAnsi="David" w:hint="cs"/>
                <w:b/>
                <w:bCs/>
                <w:color w:val="000000"/>
                <w:sz w:val="24"/>
                <w:szCs w:val="24"/>
                <w:rtl/>
              </w:rPr>
              <w:t xml:space="preserve">למכרז </w:t>
            </w:r>
            <w:r w:rsidR="003126F4">
              <w:rPr>
                <w:rFonts w:ascii="David" w:hAnsi="David" w:hint="cs"/>
                <w:b/>
                <w:bCs/>
                <w:color w:val="000000"/>
                <w:sz w:val="24"/>
                <w:szCs w:val="24"/>
                <w:rtl/>
              </w:rPr>
              <w:t>11</w:t>
            </w:r>
            <w:r w:rsidRPr="00CD0AF8">
              <w:rPr>
                <w:rFonts w:ascii="David" w:hAnsi="David" w:hint="cs"/>
                <w:b/>
                <w:bCs/>
                <w:color w:val="000000"/>
                <w:sz w:val="24"/>
                <w:szCs w:val="24"/>
                <w:rtl/>
              </w:rPr>
              <w:t>/2018- למתן שירותי ייעוץ וליווי מקצועי בנושא ניהול סיכונים תפעוליים</w:t>
            </w:r>
            <w:r w:rsidRPr="00CD0AF8">
              <w:rPr>
                <w:rFonts w:ascii="David" w:hAnsi="David"/>
                <w:b/>
                <w:bCs/>
                <w:sz w:val="24"/>
                <w:szCs w:val="24"/>
                <w:u w:val="single"/>
                <w:rtl/>
              </w:rPr>
              <w:t xml:space="preserve"> </w:t>
            </w:r>
            <w:r w:rsidRPr="00CD0AF8">
              <w:rPr>
                <w:rFonts w:ascii="David" w:hAnsi="David"/>
                <w:color w:val="000000"/>
                <w:sz w:val="24"/>
                <w:szCs w:val="24"/>
                <w:rtl/>
              </w:rPr>
              <w:t>ותוכנס כשהיא סגורה למעטפת מסמכי ההצעה. אין להכניס את הצעת המחיר לקלסר)</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ב'3</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7</w:t>
            </w:r>
          </w:p>
        </w:tc>
        <w:tc>
          <w:tcPr>
            <w:tcW w:w="6086" w:type="dxa"/>
            <w:shd w:val="clear" w:color="auto" w:fill="auto"/>
          </w:tcPr>
          <w:p w:rsidR="00E21F6F" w:rsidRPr="00CD0AF8" w:rsidRDefault="00E21F6F" w:rsidP="00CF6A31">
            <w:pPr>
              <w:rPr>
                <w:rFonts w:ascii="David" w:hAnsi="David"/>
                <w:sz w:val="24"/>
                <w:szCs w:val="24"/>
              </w:rPr>
            </w:pPr>
            <w:r w:rsidRPr="00CD0AF8">
              <w:rPr>
                <w:rFonts w:ascii="David" w:hAnsi="David"/>
                <w:sz w:val="24"/>
                <w:szCs w:val="24"/>
                <w:rtl/>
              </w:rPr>
              <w:t xml:space="preserve">ניסיון </w:t>
            </w:r>
            <w:r w:rsidRPr="00CD0AF8">
              <w:rPr>
                <w:rFonts w:ascii="David" w:hAnsi="David" w:hint="cs"/>
                <w:sz w:val="24"/>
                <w:szCs w:val="24"/>
                <w:rtl/>
              </w:rPr>
              <w:t>המציע והצוות המוצע</w:t>
            </w:r>
            <w:r w:rsidRPr="00CD0AF8">
              <w:rPr>
                <w:rFonts w:ascii="David" w:hAnsi="David"/>
                <w:sz w:val="24"/>
                <w:szCs w:val="24"/>
                <w:rtl/>
              </w:rPr>
              <w:t xml:space="preserve"> –</w:t>
            </w:r>
            <w:r w:rsidRPr="00CD0AF8">
              <w:rPr>
                <w:rFonts w:ascii="David" w:hAnsi="David" w:hint="cs"/>
                <w:sz w:val="24"/>
                <w:szCs w:val="24"/>
                <w:rtl/>
              </w:rPr>
              <w:t xml:space="preserve"> קובץ אקסל</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ב'4</w:t>
            </w:r>
            <w:r w:rsidRPr="00CD0AF8">
              <w:rPr>
                <w:rFonts w:ascii="David" w:hAnsi="David" w:hint="cs"/>
                <w:sz w:val="24"/>
                <w:szCs w:val="24"/>
                <w:rtl/>
              </w:rPr>
              <w:t>- ב</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8</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תצהיר בדבר כמות עובדים</w:t>
            </w:r>
          </w:p>
        </w:tc>
        <w:tc>
          <w:tcPr>
            <w:tcW w:w="1134" w:type="dxa"/>
            <w:shd w:val="clear" w:color="auto" w:fill="auto"/>
            <w:vAlign w:val="center"/>
          </w:tcPr>
          <w:p w:rsidR="00E21F6F" w:rsidRPr="00CD0AF8" w:rsidRDefault="00CD0AF8" w:rsidP="00CF6A31">
            <w:pPr>
              <w:rPr>
                <w:rFonts w:ascii="David" w:hAnsi="David"/>
                <w:sz w:val="24"/>
                <w:szCs w:val="24"/>
                <w:rtl/>
              </w:rPr>
            </w:pPr>
            <w:r w:rsidRPr="00CD0AF8">
              <w:rPr>
                <w:rFonts w:ascii="David" w:hAnsi="David"/>
                <w:sz w:val="24"/>
                <w:szCs w:val="24"/>
                <w:rtl/>
              </w:rPr>
              <w:t>ב'4</w:t>
            </w:r>
            <w:r w:rsidRPr="00CD0AF8">
              <w:rPr>
                <w:rFonts w:ascii="David" w:hAnsi="David" w:hint="cs"/>
                <w:sz w:val="24"/>
                <w:szCs w:val="24"/>
                <w:rtl/>
              </w:rPr>
              <w:t>- א</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9</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תצהיר בדבר ראשי צוותים</w:t>
            </w:r>
          </w:p>
        </w:tc>
        <w:tc>
          <w:tcPr>
            <w:tcW w:w="1134" w:type="dxa"/>
            <w:shd w:val="clear" w:color="auto" w:fill="auto"/>
            <w:vAlign w:val="center"/>
          </w:tcPr>
          <w:p w:rsidR="00E21F6F" w:rsidRPr="00CD0AF8" w:rsidRDefault="00CD0AF8" w:rsidP="00CF6A31">
            <w:pPr>
              <w:rPr>
                <w:rFonts w:ascii="David" w:hAnsi="David"/>
                <w:sz w:val="24"/>
                <w:szCs w:val="24"/>
                <w:rtl/>
              </w:rPr>
            </w:pPr>
            <w:r w:rsidRPr="00CD0AF8">
              <w:rPr>
                <w:rFonts w:ascii="David" w:hAnsi="David"/>
                <w:sz w:val="24"/>
                <w:szCs w:val="24"/>
                <w:rtl/>
              </w:rPr>
              <w:t>ב'4</w:t>
            </w:r>
            <w:r w:rsidRPr="00CD0AF8">
              <w:rPr>
                <w:rFonts w:ascii="David" w:hAnsi="David" w:hint="cs"/>
                <w:sz w:val="24"/>
                <w:szCs w:val="24"/>
                <w:rtl/>
              </w:rPr>
              <w:t>- ד</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10</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 xml:space="preserve">קורות חיים </w:t>
            </w:r>
            <w:r w:rsidRPr="00CD0AF8">
              <w:rPr>
                <w:rFonts w:ascii="David" w:hAnsi="David" w:hint="cs"/>
                <w:sz w:val="24"/>
                <w:szCs w:val="24"/>
                <w:rtl/>
              </w:rPr>
              <w:t>של אנשי הצוות המוצע</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11</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 xml:space="preserve">תעודות השכלה </w:t>
            </w:r>
            <w:r w:rsidRPr="00CD0AF8">
              <w:rPr>
                <w:rFonts w:ascii="David" w:hAnsi="David" w:hint="cs"/>
                <w:sz w:val="24"/>
                <w:szCs w:val="24"/>
                <w:rtl/>
              </w:rPr>
              <w:t>של אנשי הצוות המוצע</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12</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אסמכתאות בדבר השתלמויות צוות הספק</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C07A0" w:rsidRPr="00CD0AF8" w:rsidTr="00E21F6F">
        <w:tc>
          <w:tcPr>
            <w:tcW w:w="850" w:type="dxa"/>
            <w:shd w:val="clear" w:color="auto" w:fill="auto"/>
            <w:vAlign w:val="center"/>
          </w:tcPr>
          <w:p w:rsidR="00EC07A0" w:rsidRPr="00CD0AF8" w:rsidRDefault="00EC07A0" w:rsidP="00CF6A31">
            <w:pPr>
              <w:jc w:val="center"/>
              <w:rPr>
                <w:rFonts w:ascii="David" w:hAnsi="David"/>
                <w:b/>
                <w:bCs/>
                <w:sz w:val="24"/>
                <w:szCs w:val="24"/>
                <w:rtl/>
              </w:rPr>
            </w:pPr>
            <w:r w:rsidRPr="00CD0AF8">
              <w:rPr>
                <w:rFonts w:ascii="David" w:hAnsi="David" w:hint="cs"/>
                <w:b/>
                <w:bCs/>
                <w:sz w:val="24"/>
                <w:szCs w:val="24"/>
                <w:rtl/>
              </w:rPr>
              <w:t>13</w:t>
            </w:r>
          </w:p>
        </w:tc>
        <w:tc>
          <w:tcPr>
            <w:tcW w:w="6086" w:type="dxa"/>
            <w:shd w:val="clear" w:color="auto" w:fill="auto"/>
          </w:tcPr>
          <w:p w:rsidR="00EC07A0" w:rsidRPr="00CD0AF8" w:rsidRDefault="00EC07A0" w:rsidP="00CF6A31">
            <w:pPr>
              <w:rPr>
                <w:rFonts w:ascii="David" w:hAnsi="David"/>
                <w:sz w:val="24"/>
                <w:szCs w:val="24"/>
                <w:rtl/>
              </w:rPr>
            </w:pPr>
            <w:r w:rsidRPr="00CD0AF8">
              <w:rPr>
                <w:rFonts w:ascii="David" w:hAnsi="David" w:hint="cs"/>
                <w:sz w:val="24"/>
                <w:szCs w:val="24"/>
                <w:rtl/>
              </w:rPr>
              <w:t>אסמכתאות בדבר מחזור הלקוחות המפורטים</w:t>
            </w:r>
          </w:p>
        </w:tc>
        <w:tc>
          <w:tcPr>
            <w:tcW w:w="1134" w:type="dxa"/>
            <w:shd w:val="clear" w:color="auto" w:fill="auto"/>
            <w:vAlign w:val="center"/>
          </w:tcPr>
          <w:p w:rsidR="00EC07A0" w:rsidRPr="00CD0AF8" w:rsidRDefault="00EC07A0" w:rsidP="00CF6A31">
            <w:pPr>
              <w:rPr>
                <w:rFonts w:ascii="David" w:hAnsi="David"/>
                <w:sz w:val="24"/>
                <w:szCs w:val="24"/>
                <w:rtl/>
              </w:rPr>
            </w:pPr>
          </w:p>
        </w:tc>
        <w:tc>
          <w:tcPr>
            <w:tcW w:w="851" w:type="dxa"/>
            <w:shd w:val="clear" w:color="auto" w:fill="auto"/>
            <w:vAlign w:val="center"/>
          </w:tcPr>
          <w:p w:rsidR="00EC07A0" w:rsidRPr="00CD0AF8" w:rsidRDefault="00EC07A0" w:rsidP="00CF6A31">
            <w:pPr>
              <w:jc w:val="center"/>
              <w:rPr>
                <w:rFonts w:ascii="David" w:hAnsi="David"/>
                <w:sz w:val="24"/>
                <w:szCs w:val="24"/>
                <w:rtl/>
              </w:rPr>
            </w:pPr>
          </w:p>
        </w:tc>
        <w:tc>
          <w:tcPr>
            <w:tcW w:w="1063" w:type="dxa"/>
            <w:shd w:val="clear" w:color="auto" w:fill="auto"/>
            <w:vAlign w:val="center"/>
          </w:tcPr>
          <w:p w:rsidR="00EC07A0" w:rsidRPr="00CD0AF8" w:rsidRDefault="00EC07A0"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14</w:t>
            </w:r>
          </w:p>
        </w:tc>
        <w:tc>
          <w:tcPr>
            <w:tcW w:w="6086" w:type="dxa"/>
            <w:shd w:val="clear" w:color="auto" w:fill="auto"/>
          </w:tcPr>
          <w:p w:rsidR="00E21F6F" w:rsidRPr="00CD0AF8" w:rsidRDefault="00E21F6F" w:rsidP="00CF6A31">
            <w:pPr>
              <w:rPr>
                <w:rFonts w:ascii="David" w:hAnsi="David"/>
                <w:sz w:val="24"/>
                <w:szCs w:val="24"/>
              </w:rPr>
            </w:pPr>
            <w:r w:rsidRPr="00CD0AF8">
              <w:rPr>
                <w:rFonts w:ascii="David" w:hAnsi="David"/>
                <w:sz w:val="24"/>
                <w:szCs w:val="24"/>
                <w:rtl/>
              </w:rPr>
              <w:t xml:space="preserve">רשימת ממליצים </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ב'4</w:t>
            </w:r>
            <w:r w:rsidRPr="00CD0AF8">
              <w:rPr>
                <w:rFonts w:ascii="David" w:hAnsi="David" w:hint="cs"/>
                <w:sz w:val="24"/>
                <w:szCs w:val="24"/>
                <w:rtl/>
              </w:rPr>
              <w:t>- ג</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15</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פרופיל המציע</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16</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התחייבות לשמירת סודיות</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ג</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hint="cs"/>
                <w:b/>
                <w:bCs/>
                <w:sz w:val="24"/>
                <w:szCs w:val="24"/>
                <w:rtl/>
              </w:rPr>
              <w:t>1</w:t>
            </w:r>
            <w:r w:rsidR="00EC07A0" w:rsidRPr="00CD0AF8">
              <w:rPr>
                <w:rFonts w:ascii="David" w:hAnsi="David" w:hint="cs"/>
                <w:b/>
                <w:bCs/>
                <w:sz w:val="24"/>
                <w:szCs w:val="24"/>
                <w:rtl/>
              </w:rPr>
              <w:t>7</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 xml:space="preserve">סיווג ביטחוני </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ג'1</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hint="cs"/>
                <w:b/>
                <w:bCs/>
                <w:sz w:val="24"/>
                <w:szCs w:val="24"/>
                <w:rtl/>
              </w:rPr>
              <w:t>1</w:t>
            </w:r>
            <w:r w:rsidR="00EC07A0" w:rsidRPr="00CD0AF8">
              <w:rPr>
                <w:rFonts w:ascii="David" w:hAnsi="David" w:hint="cs"/>
                <w:b/>
                <w:bCs/>
                <w:sz w:val="24"/>
                <w:szCs w:val="24"/>
                <w:rtl/>
              </w:rPr>
              <w:t>8</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התחייבות להיעדר ניגוד עניינים</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ד</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hint="cs"/>
                <w:b/>
                <w:bCs/>
                <w:sz w:val="24"/>
                <w:szCs w:val="24"/>
                <w:rtl/>
              </w:rPr>
              <w:t>1</w:t>
            </w:r>
            <w:r w:rsidR="00EC07A0" w:rsidRPr="00CD0AF8">
              <w:rPr>
                <w:rFonts w:ascii="David" w:hAnsi="David" w:hint="cs"/>
                <w:b/>
                <w:bCs/>
                <w:sz w:val="24"/>
                <w:szCs w:val="24"/>
                <w:rtl/>
              </w:rPr>
              <w:t>9</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תצהיר בדבר היעדר הרשעות קודמות</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ה'</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21</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rPr>
              <w:t>תצהיר על פי חוק עסקאות גופים ציבוריים</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ב'5</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22</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תצהיר על תשלום שכר מינימום ועל אי העסקת עובדים זרים כדין.</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ו</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23</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ביטוחים</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ז</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24</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תצהיר לעניין שימוש בתוכנות מקוריות בעלות רישיון בלבד</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hint="cs"/>
                <w:sz w:val="24"/>
                <w:szCs w:val="24"/>
                <w:rtl/>
              </w:rPr>
              <w:t>ט</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25</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rPr>
              <w:t>עידוד נשים בעסקים</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י</w:t>
            </w:r>
            <w:r w:rsidRPr="00CD0AF8">
              <w:rPr>
                <w:rFonts w:ascii="David" w:hAnsi="David" w:hint="cs"/>
                <w:sz w:val="24"/>
                <w:szCs w:val="24"/>
                <w:rtl/>
              </w:rPr>
              <w:t>ב</w:t>
            </w:r>
            <w:r w:rsidRPr="00CD0AF8">
              <w:rPr>
                <w:rFonts w:ascii="David" w:hAnsi="David"/>
                <w:sz w:val="24"/>
                <w:szCs w:val="24"/>
                <w:rtl/>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26</w:t>
            </w:r>
          </w:p>
        </w:tc>
        <w:tc>
          <w:tcPr>
            <w:tcW w:w="6086" w:type="dxa"/>
            <w:shd w:val="clear" w:color="auto" w:fill="auto"/>
          </w:tcPr>
          <w:p w:rsidR="00E21F6F" w:rsidRPr="00CD0AF8" w:rsidRDefault="00E21F6F" w:rsidP="00CF6A31">
            <w:pPr>
              <w:rPr>
                <w:rFonts w:ascii="David" w:hAnsi="David"/>
                <w:sz w:val="24"/>
                <w:szCs w:val="24"/>
              </w:rPr>
            </w:pPr>
            <w:r w:rsidRPr="00CD0AF8">
              <w:rPr>
                <w:rFonts w:ascii="David" w:hAnsi="David"/>
                <w:sz w:val="24"/>
                <w:szCs w:val="24"/>
                <w:u w:val="single"/>
                <w:rtl/>
              </w:rPr>
              <w:t>אם המציע חברה</w:t>
            </w:r>
            <w:r w:rsidRPr="00CD0AF8">
              <w:rPr>
                <w:rFonts w:ascii="David" w:hAnsi="David"/>
                <w:sz w:val="24"/>
                <w:szCs w:val="24"/>
                <w:rtl/>
              </w:rPr>
              <w:t xml:space="preserve"> - תעודת התאגדות וכן תמצית רישום עדכנית מרשם החברות אשר תקפה למועד הגשת ההצעות </w:t>
            </w:r>
            <w:r w:rsidR="0051089D">
              <w:rPr>
                <w:rFonts w:ascii="David" w:hAnsi="David" w:hint="cs"/>
                <w:sz w:val="24"/>
                <w:szCs w:val="24"/>
                <w:rtl/>
              </w:rPr>
              <w:t>למכרז</w:t>
            </w:r>
            <w:r w:rsidRPr="00CD0AF8">
              <w:rPr>
                <w:rFonts w:ascii="David" w:hAnsi="David"/>
                <w:sz w:val="24"/>
                <w:szCs w:val="24"/>
                <w:rtl/>
              </w:rPr>
              <w:t xml:space="preserve"> או תקפה למועד שעד 7 ימים קודם למועד הגשת ההצעות.</w:t>
            </w:r>
          </w:p>
          <w:p w:rsidR="00E21F6F" w:rsidRPr="00CD0AF8" w:rsidRDefault="00E21F6F" w:rsidP="00CF6A31">
            <w:pPr>
              <w:rPr>
                <w:rFonts w:ascii="David" w:hAnsi="David"/>
                <w:sz w:val="24"/>
                <w:szCs w:val="24"/>
                <w:rtl/>
              </w:rPr>
            </w:pPr>
            <w:r w:rsidRPr="00CD0AF8">
              <w:rPr>
                <w:rFonts w:ascii="David" w:hAnsi="David"/>
                <w:sz w:val="24"/>
                <w:szCs w:val="24"/>
                <w:u w:val="single"/>
                <w:rtl/>
              </w:rPr>
              <w:t>אם המציע אינו חברה</w:t>
            </w:r>
            <w:r w:rsidRPr="00CD0AF8">
              <w:rPr>
                <w:rFonts w:ascii="David" w:hAnsi="David"/>
                <w:sz w:val="24"/>
                <w:szCs w:val="24"/>
                <w:rtl/>
              </w:rPr>
              <w:t xml:space="preserve"> – תעודת עוסק מורשה. </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r w:rsidRPr="00CD0AF8">
              <w:rPr>
                <w:rFonts w:ascii="David" w:hAnsi="David" w:hint="cs"/>
                <w:sz w:val="24"/>
                <w:szCs w:val="24"/>
                <w:rtl/>
              </w:rPr>
              <w:t xml:space="preserve"> </w:t>
            </w: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27</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color w:val="000000"/>
                <w:sz w:val="24"/>
                <w:szCs w:val="24"/>
                <w:rtl/>
              </w:rPr>
              <w:t>אישור תקף על ניהול חשבונות ורשומות ועל דיווח לרשויות מס הכנסה ומע"מ כחוק, כפי שנדרש בסעיף 2 לחוק עסקאות גופים ציבוריים</w:t>
            </w:r>
          </w:p>
        </w:tc>
        <w:tc>
          <w:tcPr>
            <w:tcW w:w="1134" w:type="dxa"/>
            <w:shd w:val="clear" w:color="auto" w:fill="auto"/>
            <w:vAlign w:val="center"/>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21F6F" w:rsidP="00CF6A31">
            <w:pPr>
              <w:jc w:val="center"/>
              <w:rPr>
                <w:rFonts w:ascii="David" w:hAnsi="David"/>
                <w:b/>
                <w:bCs/>
                <w:sz w:val="24"/>
                <w:szCs w:val="24"/>
                <w:rtl/>
              </w:rPr>
            </w:pPr>
            <w:r w:rsidRPr="00CD0AF8">
              <w:rPr>
                <w:rFonts w:ascii="David" w:hAnsi="David" w:hint="cs"/>
                <w:b/>
                <w:bCs/>
                <w:sz w:val="24"/>
                <w:szCs w:val="24"/>
                <w:rtl/>
              </w:rPr>
              <w:t>2</w:t>
            </w:r>
            <w:r w:rsidR="00EC07A0" w:rsidRPr="00CD0AF8">
              <w:rPr>
                <w:rFonts w:ascii="David" w:hAnsi="David" w:hint="cs"/>
                <w:b/>
                <w:bCs/>
                <w:sz w:val="24"/>
                <w:szCs w:val="24"/>
                <w:rtl/>
              </w:rPr>
              <w:t>8</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color w:val="000000"/>
                <w:sz w:val="24"/>
                <w:szCs w:val="24"/>
                <w:rtl/>
              </w:rPr>
              <w:t xml:space="preserve">תצהיר אי תיאום הצעות </w:t>
            </w:r>
          </w:p>
        </w:tc>
        <w:tc>
          <w:tcPr>
            <w:tcW w:w="1134" w:type="dxa"/>
            <w:shd w:val="clear" w:color="auto" w:fill="auto"/>
            <w:vAlign w:val="center"/>
          </w:tcPr>
          <w:p w:rsidR="00E21F6F" w:rsidRPr="00CD0AF8" w:rsidRDefault="00E21F6F" w:rsidP="00CF6A31">
            <w:pPr>
              <w:rPr>
                <w:rFonts w:ascii="David" w:hAnsi="David"/>
                <w:sz w:val="24"/>
                <w:szCs w:val="24"/>
                <w:rtl/>
              </w:rPr>
            </w:pPr>
            <w:r w:rsidRPr="00CD0AF8">
              <w:rPr>
                <w:rFonts w:ascii="David" w:hAnsi="David"/>
                <w:sz w:val="24"/>
                <w:szCs w:val="24"/>
                <w:rtl/>
              </w:rPr>
              <w:t>יא'</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lang w:eastAsia="en-US"/>
              </w:rPr>
            </w:pPr>
            <w:r w:rsidRPr="00CD0AF8">
              <w:rPr>
                <w:rFonts w:ascii="David" w:hAnsi="David" w:hint="cs"/>
                <w:b/>
                <w:bCs/>
                <w:sz w:val="24"/>
                <w:szCs w:val="24"/>
                <w:rtl/>
              </w:rPr>
              <w:t>29</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lang w:eastAsia="en-US"/>
              </w:rPr>
              <w:t>טבלה המפרטת את הסעיפים (והמס"ד של המסמכים) שלא יוצגו למתחרים</w:t>
            </w:r>
          </w:p>
        </w:tc>
        <w:tc>
          <w:tcPr>
            <w:tcW w:w="1134" w:type="dxa"/>
            <w:shd w:val="clear" w:color="auto" w:fill="auto"/>
          </w:tcPr>
          <w:p w:rsidR="00E21F6F" w:rsidRPr="00CD0AF8" w:rsidRDefault="00E21F6F" w:rsidP="00CF6A31">
            <w:pPr>
              <w:rPr>
                <w:rFonts w:ascii="David" w:hAnsi="David"/>
                <w:sz w:val="24"/>
                <w:szCs w:val="24"/>
                <w:rtl/>
              </w:rPr>
            </w:pP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E21F6F">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30</w:t>
            </w:r>
          </w:p>
        </w:tc>
        <w:tc>
          <w:tcPr>
            <w:tcW w:w="6086" w:type="dxa"/>
            <w:shd w:val="clear" w:color="auto" w:fill="auto"/>
          </w:tcPr>
          <w:p w:rsidR="00E21F6F" w:rsidRPr="00CD0AF8" w:rsidRDefault="00E21F6F" w:rsidP="00CF6A31">
            <w:pPr>
              <w:rPr>
                <w:rFonts w:ascii="David" w:hAnsi="David"/>
                <w:sz w:val="24"/>
                <w:szCs w:val="24"/>
                <w:rtl/>
              </w:rPr>
            </w:pPr>
            <w:r w:rsidRPr="00CD0AF8">
              <w:rPr>
                <w:rFonts w:ascii="David" w:hAnsi="David"/>
                <w:sz w:val="24"/>
                <w:szCs w:val="24"/>
                <w:rtl/>
                <w:lang w:eastAsia="en-US"/>
              </w:rPr>
              <w:t>כתב ערבות ביצוע</w:t>
            </w:r>
          </w:p>
        </w:tc>
        <w:tc>
          <w:tcPr>
            <w:tcW w:w="1134" w:type="dxa"/>
            <w:shd w:val="clear" w:color="auto" w:fill="auto"/>
          </w:tcPr>
          <w:p w:rsidR="00E21F6F" w:rsidRPr="00CD0AF8" w:rsidRDefault="00E21F6F" w:rsidP="00CF6A31">
            <w:pPr>
              <w:rPr>
                <w:rFonts w:ascii="David" w:hAnsi="David"/>
                <w:sz w:val="24"/>
                <w:szCs w:val="24"/>
                <w:rtl/>
              </w:rPr>
            </w:pPr>
            <w:r w:rsidRPr="00CD0AF8">
              <w:rPr>
                <w:rFonts w:ascii="David" w:hAnsi="David" w:hint="cs"/>
                <w:sz w:val="24"/>
                <w:szCs w:val="24"/>
                <w:rtl/>
                <w:lang w:eastAsia="en-US"/>
              </w:rPr>
              <w:t>ח</w:t>
            </w:r>
            <w:r w:rsidRPr="00CD0AF8">
              <w:rPr>
                <w:rFonts w:ascii="David" w:hAnsi="David"/>
                <w:sz w:val="24"/>
                <w:szCs w:val="24"/>
                <w:rtl/>
                <w:lang w:eastAsia="en-US"/>
              </w:rPr>
              <w:t>'</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r w:rsidR="00E21F6F" w:rsidRPr="00CD0AF8" w:rsidTr="00A67D0D">
        <w:trPr>
          <w:trHeight w:val="338"/>
        </w:trPr>
        <w:tc>
          <w:tcPr>
            <w:tcW w:w="850" w:type="dxa"/>
            <w:shd w:val="clear" w:color="auto" w:fill="auto"/>
            <w:vAlign w:val="center"/>
          </w:tcPr>
          <w:p w:rsidR="00E21F6F" w:rsidRPr="00CD0AF8" w:rsidRDefault="00EC07A0" w:rsidP="00CF6A31">
            <w:pPr>
              <w:jc w:val="center"/>
              <w:rPr>
                <w:rFonts w:ascii="David" w:hAnsi="David"/>
                <w:b/>
                <w:bCs/>
                <w:sz w:val="24"/>
                <w:szCs w:val="24"/>
                <w:rtl/>
              </w:rPr>
            </w:pPr>
            <w:r w:rsidRPr="00CD0AF8">
              <w:rPr>
                <w:rFonts w:ascii="David" w:hAnsi="David" w:hint="cs"/>
                <w:b/>
                <w:bCs/>
                <w:sz w:val="24"/>
                <w:szCs w:val="24"/>
                <w:rtl/>
              </w:rPr>
              <w:t>31</w:t>
            </w:r>
          </w:p>
        </w:tc>
        <w:tc>
          <w:tcPr>
            <w:tcW w:w="6086" w:type="dxa"/>
            <w:shd w:val="clear" w:color="auto" w:fill="auto"/>
          </w:tcPr>
          <w:p w:rsidR="00E21F6F" w:rsidRPr="00CD0AF8" w:rsidRDefault="00E21F6F" w:rsidP="00CF6A31">
            <w:pPr>
              <w:rPr>
                <w:rFonts w:ascii="David" w:hAnsi="David"/>
                <w:sz w:val="24"/>
                <w:szCs w:val="24"/>
                <w:rtl/>
                <w:lang w:eastAsia="en-US"/>
              </w:rPr>
            </w:pPr>
            <w:r w:rsidRPr="00CD0AF8">
              <w:rPr>
                <w:rFonts w:ascii="David" w:hAnsi="David"/>
                <w:sz w:val="24"/>
                <w:szCs w:val="24"/>
                <w:rtl/>
                <w:lang w:eastAsia="en-US"/>
              </w:rPr>
              <w:t>פורטל ספקים</w:t>
            </w:r>
          </w:p>
        </w:tc>
        <w:tc>
          <w:tcPr>
            <w:tcW w:w="1134" w:type="dxa"/>
            <w:shd w:val="clear" w:color="auto" w:fill="auto"/>
          </w:tcPr>
          <w:p w:rsidR="00E21F6F" w:rsidRPr="00CD0AF8" w:rsidRDefault="00E21F6F" w:rsidP="00CF6A31">
            <w:pPr>
              <w:rPr>
                <w:rFonts w:ascii="David" w:hAnsi="David"/>
                <w:sz w:val="24"/>
                <w:szCs w:val="24"/>
                <w:rtl/>
                <w:lang w:eastAsia="en-US"/>
              </w:rPr>
            </w:pPr>
            <w:r w:rsidRPr="00CD0AF8">
              <w:rPr>
                <w:rFonts w:ascii="David" w:hAnsi="David"/>
                <w:sz w:val="24"/>
                <w:szCs w:val="24"/>
                <w:rtl/>
                <w:lang w:eastAsia="en-US"/>
              </w:rPr>
              <w:t>י', י'</w:t>
            </w:r>
            <w:r w:rsidRPr="00CD0AF8">
              <w:rPr>
                <w:rFonts w:ascii="David" w:hAnsi="David" w:hint="cs"/>
                <w:sz w:val="24"/>
                <w:szCs w:val="24"/>
                <w:rtl/>
                <w:lang w:eastAsia="en-US"/>
              </w:rPr>
              <w:t>1</w:t>
            </w:r>
          </w:p>
        </w:tc>
        <w:tc>
          <w:tcPr>
            <w:tcW w:w="851" w:type="dxa"/>
            <w:shd w:val="clear" w:color="auto" w:fill="auto"/>
            <w:vAlign w:val="center"/>
          </w:tcPr>
          <w:p w:rsidR="00E21F6F" w:rsidRPr="00CD0AF8" w:rsidRDefault="00E21F6F" w:rsidP="00CF6A31">
            <w:pPr>
              <w:jc w:val="center"/>
              <w:rPr>
                <w:rFonts w:ascii="David" w:hAnsi="David"/>
                <w:sz w:val="24"/>
                <w:szCs w:val="24"/>
                <w:rtl/>
              </w:rPr>
            </w:pPr>
          </w:p>
        </w:tc>
        <w:tc>
          <w:tcPr>
            <w:tcW w:w="1063" w:type="dxa"/>
            <w:shd w:val="clear" w:color="auto" w:fill="auto"/>
            <w:vAlign w:val="center"/>
          </w:tcPr>
          <w:p w:rsidR="00E21F6F" w:rsidRPr="00CD0AF8" w:rsidRDefault="00E21F6F" w:rsidP="00CF6A31">
            <w:pPr>
              <w:jc w:val="center"/>
              <w:rPr>
                <w:rFonts w:ascii="David" w:hAnsi="David"/>
                <w:sz w:val="24"/>
                <w:szCs w:val="24"/>
                <w:rtl/>
              </w:rPr>
            </w:pPr>
          </w:p>
        </w:tc>
      </w:tr>
    </w:tbl>
    <w:p w:rsidR="00B3052F" w:rsidRPr="008C2ACA" w:rsidRDefault="00B3052F" w:rsidP="00733E1D">
      <w:pPr>
        <w:rPr>
          <w:rFonts w:ascii="David" w:hAnsi="David"/>
          <w:rtl/>
        </w:rPr>
      </w:pPr>
    </w:p>
    <w:p w:rsidR="00A06060" w:rsidRPr="008C2ACA" w:rsidRDefault="00A06060" w:rsidP="00733E1D">
      <w:pPr>
        <w:tabs>
          <w:tab w:val="center" w:pos="3918"/>
          <w:tab w:val="center" w:pos="5619"/>
        </w:tabs>
        <w:rPr>
          <w:rFonts w:ascii="David" w:hAnsi="David"/>
          <w:rtl/>
        </w:rPr>
      </w:pPr>
    </w:p>
    <w:p w:rsidR="00FC2E9E" w:rsidRPr="008C2ACA" w:rsidRDefault="00FC2E9E" w:rsidP="00733E1D">
      <w:pPr>
        <w:pStyle w:val="Heading1"/>
        <w:jc w:val="center"/>
        <w:rPr>
          <w:rFonts w:ascii="David" w:hAnsi="David"/>
          <w:sz w:val="28"/>
          <w:szCs w:val="28"/>
          <w:u w:val="single"/>
          <w:rtl/>
        </w:rPr>
      </w:pPr>
    </w:p>
    <w:p w:rsidR="00FC2E9E" w:rsidRDefault="00FC2E9E" w:rsidP="00733E1D">
      <w:pPr>
        <w:pStyle w:val="Heading1"/>
        <w:jc w:val="center"/>
        <w:rPr>
          <w:rFonts w:ascii="David" w:hAnsi="David"/>
          <w:sz w:val="28"/>
          <w:szCs w:val="28"/>
          <w:u w:val="single"/>
          <w:rtl/>
        </w:rPr>
      </w:pPr>
    </w:p>
    <w:p w:rsidR="00503148" w:rsidRDefault="00503148" w:rsidP="00503148">
      <w:pPr>
        <w:rPr>
          <w:rtl/>
          <w:lang w:eastAsia="en-US"/>
        </w:rPr>
      </w:pPr>
    </w:p>
    <w:p w:rsidR="00703D23" w:rsidRDefault="00703D23" w:rsidP="00733E1D">
      <w:pPr>
        <w:pStyle w:val="Heading1"/>
        <w:jc w:val="center"/>
        <w:rPr>
          <w:rFonts w:ascii="David" w:hAnsi="David"/>
          <w:sz w:val="40"/>
          <w:szCs w:val="40"/>
          <w:rtl/>
        </w:rPr>
      </w:pPr>
      <w:r w:rsidRPr="008C2ACA">
        <w:rPr>
          <w:rFonts w:ascii="David" w:hAnsi="David"/>
          <w:sz w:val="28"/>
          <w:szCs w:val="28"/>
          <w:u w:val="single"/>
          <w:rtl/>
        </w:rPr>
        <w:lastRenderedPageBreak/>
        <w:t>רשימת נספחים</w:t>
      </w:r>
      <w:bookmarkEnd w:id="248"/>
    </w:p>
    <w:p w:rsidR="00CD0AF8" w:rsidRDefault="00CD0AF8" w:rsidP="00CD0AF8">
      <w:pPr>
        <w:rPr>
          <w:rtl/>
          <w:lang w:eastAsia="en-US"/>
        </w:rPr>
      </w:pPr>
    </w:p>
    <w:p w:rsidR="00CD0AF8" w:rsidRPr="00CD0AF8" w:rsidRDefault="00CD0AF8" w:rsidP="00CD0AF8">
      <w:pPr>
        <w:rPr>
          <w:rtl/>
          <w:lang w:eastAsia="en-US"/>
        </w:rPr>
      </w:pPr>
    </w:p>
    <w:tbl>
      <w:tblPr>
        <w:tblStyle w:val="TableGrid"/>
        <w:bidiVisual/>
        <w:tblW w:w="0" w:type="auto"/>
        <w:tblLook w:val="04A0" w:firstRow="1" w:lastRow="0" w:firstColumn="1" w:lastColumn="0" w:noHBand="0" w:noVBand="1"/>
      </w:tblPr>
      <w:tblGrid>
        <w:gridCol w:w="900"/>
        <w:gridCol w:w="4639"/>
        <w:gridCol w:w="2763"/>
      </w:tblGrid>
      <w:tr w:rsidR="00703D23" w:rsidRPr="008C2ACA" w:rsidTr="00503148">
        <w:tc>
          <w:tcPr>
            <w:tcW w:w="900" w:type="dxa"/>
            <w:shd w:val="clear" w:color="auto" w:fill="A6A6A6" w:themeFill="background1" w:themeFillShade="A6"/>
            <w:vAlign w:val="center"/>
          </w:tcPr>
          <w:p w:rsidR="00703D23" w:rsidRPr="00CD0AF8" w:rsidRDefault="00703D23" w:rsidP="00EB5C14">
            <w:pPr>
              <w:tabs>
                <w:tab w:val="center" w:pos="3918"/>
                <w:tab w:val="center" w:pos="5619"/>
              </w:tabs>
              <w:spacing w:line="360" w:lineRule="auto"/>
              <w:jc w:val="center"/>
              <w:rPr>
                <w:rFonts w:ascii="David" w:hAnsi="David"/>
                <w:b/>
                <w:bCs/>
                <w:sz w:val="24"/>
                <w:szCs w:val="24"/>
                <w:rtl/>
              </w:rPr>
            </w:pPr>
            <w:r w:rsidRPr="00CD0AF8">
              <w:rPr>
                <w:rFonts w:ascii="David" w:hAnsi="David"/>
                <w:b/>
                <w:bCs/>
                <w:sz w:val="24"/>
                <w:szCs w:val="24"/>
                <w:rtl/>
              </w:rPr>
              <w:t>מספר</w:t>
            </w:r>
          </w:p>
        </w:tc>
        <w:tc>
          <w:tcPr>
            <w:tcW w:w="4639" w:type="dxa"/>
            <w:shd w:val="clear" w:color="auto" w:fill="A6A6A6" w:themeFill="background1" w:themeFillShade="A6"/>
            <w:vAlign w:val="center"/>
          </w:tcPr>
          <w:p w:rsidR="00703D23" w:rsidRPr="00CD0AF8" w:rsidRDefault="00703D23" w:rsidP="00EB5C14">
            <w:pPr>
              <w:tabs>
                <w:tab w:val="center" w:pos="3918"/>
                <w:tab w:val="center" w:pos="5619"/>
              </w:tabs>
              <w:spacing w:line="360" w:lineRule="auto"/>
              <w:jc w:val="center"/>
              <w:rPr>
                <w:rFonts w:ascii="David" w:hAnsi="David"/>
                <w:b/>
                <w:bCs/>
                <w:sz w:val="24"/>
                <w:szCs w:val="24"/>
                <w:rtl/>
              </w:rPr>
            </w:pPr>
            <w:r w:rsidRPr="00CD0AF8">
              <w:rPr>
                <w:rFonts w:ascii="David" w:hAnsi="David"/>
                <w:b/>
                <w:bCs/>
                <w:sz w:val="24"/>
                <w:szCs w:val="24"/>
                <w:rtl/>
              </w:rPr>
              <w:t>נספח</w:t>
            </w:r>
          </w:p>
        </w:tc>
        <w:tc>
          <w:tcPr>
            <w:tcW w:w="2763" w:type="dxa"/>
            <w:shd w:val="clear" w:color="auto" w:fill="A6A6A6" w:themeFill="background1" w:themeFillShade="A6"/>
            <w:vAlign w:val="center"/>
          </w:tcPr>
          <w:p w:rsidR="00703D23" w:rsidRPr="00CD0AF8" w:rsidRDefault="00703D23" w:rsidP="00EB5C14">
            <w:pPr>
              <w:tabs>
                <w:tab w:val="center" w:pos="3918"/>
                <w:tab w:val="center" w:pos="5619"/>
              </w:tabs>
              <w:spacing w:line="360" w:lineRule="auto"/>
              <w:jc w:val="center"/>
              <w:rPr>
                <w:rFonts w:ascii="David" w:hAnsi="David"/>
                <w:b/>
                <w:bCs/>
                <w:sz w:val="24"/>
                <w:szCs w:val="24"/>
                <w:rtl/>
              </w:rPr>
            </w:pPr>
            <w:r w:rsidRPr="00CD0AF8">
              <w:rPr>
                <w:rFonts w:ascii="David" w:hAnsi="David"/>
                <w:b/>
                <w:bCs/>
                <w:sz w:val="24"/>
                <w:szCs w:val="24"/>
                <w:rtl/>
              </w:rPr>
              <w:t>מספר הנספח</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1</w:t>
            </w:r>
          </w:p>
        </w:tc>
        <w:tc>
          <w:tcPr>
            <w:tcW w:w="4639" w:type="dxa"/>
          </w:tcPr>
          <w:p w:rsidR="00703D23" w:rsidRPr="00CD0AF8" w:rsidRDefault="00206667"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הסכם ההתקשרות</w:t>
            </w:r>
            <w:r w:rsidR="00336174" w:rsidRPr="00CD0AF8">
              <w:rPr>
                <w:rFonts w:ascii="David" w:hAnsi="David"/>
                <w:sz w:val="24"/>
                <w:szCs w:val="24"/>
                <w:rtl/>
              </w:rPr>
              <w:t>.</w:t>
            </w:r>
          </w:p>
        </w:tc>
        <w:tc>
          <w:tcPr>
            <w:tcW w:w="2763" w:type="dxa"/>
          </w:tcPr>
          <w:p w:rsidR="00703D23" w:rsidRPr="00CD0AF8" w:rsidRDefault="00206667"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א</w:t>
            </w:r>
            <w:r w:rsidR="00336174" w:rsidRPr="00CD0AF8">
              <w:rPr>
                <w:rFonts w:ascii="David" w:hAnsi="David"/>
                <w:sz w:val="24"/>
                <w:szCs w:val="24"/>
                <w:rtl/>
              </w:rPr>
              <w:t>'</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2</w:t>
            </w:r>
          </w:p>
        </w:tc>
        <w:tc>
          <w:tcPr>
            <w:tcW w:w="4639" w:type="dxa"/>
          </w:tcPr>
          <w:p w:rsidR="00703D23" w:rsidRPr="00CD0AF8" w:rsidRDefault="00C35918" w:rsidP="00270D79">
            <w:pPr>
              <w:tabs>
                <w:tab w:val="center" w:pos="3918"/>
                <w:tab w:val="center" w:pos="5619"/>
              </w:tabs>
              <w:spacing w:line="360" w:lineRule="auto"/>
              <w:jc w:val="left"/>
              <w:rPr>
                <w:rFonts w:ascii="David" w:hAnsi="David"/>
                <w:sz w:val="24"/>
                <w:szCs w:val="24"/>
              </w:rPr>
            </w:pPr>
            <w:r w:rsidRPr="00CD0AF8">
              <w:rPr>
                <w:rFonts w:ascii="David" w:hAnsi="David"/>
                <w:sz w:val="24"/>
                <w:szCs w:val="24"/>
                <w:rtl/>
              </w:rPr>
              <w:t>חוברת ההצעה</w:t>
            </w:r>
            <w:r w:rsidR="00133E54" w:rsidRPr="00CD0AF8">
              <w:rPr>
                <w:rFonts w:ascii="David" w:hAnsi="David"/>
                <w:sz w:val="24"/>
                <w:szCs w:val="24"/>
                <w:rtl/>
              </w:rPr>
              <w:t xml:space="preserve"> ופרטי הגוף המציע.</w:t>
            </w:r>
          </w:p>
        </w:tc>
        <w:tc>
          <w:tcPr>
            <w:tcW w:w="2763" w:type="dxa"/>
          </w:tcPr>
          <w:p w:rsidR="00703D23" w:rsidRPr="00CD0AF8" w:rsidRDefault="001453E5"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ב</w:t>
            </w:r>
            <w:r w:rsidR="00336174" w:rsidRPr="00CD0AF8">
              <w:rPr>
                <w:rFonts w:ascii="David" w:hAnsi="David"/>
                <w:sz w:val="24"/>
                <w:szCs w:val="24"/>
                <w:rtl/>
              </w:rPr>
              <w:t>'</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3</w:t>
            </w:r>
          </w:p>
        </w:tc>
        <w:tc>
          <w:tcPr>
            <w:tcW w:w="4639" w:type="dxa"/>
          </w:tcPr>
          <w:p w:rsidR="00703D23" w:rsidRPr="00CD0AF8" w:rsidRDefault="00133E54"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תצהיר ואישור עו"ד בדבר זכויות חתימה.</w:t>
            </w:r>
          </w:p>
        </w:tc>
        <w:tc>
          <w:tcPr>
            <w:tcW w:w="2763" w:type="dxa"/>
          </w:tcPr>
          <w:p w:rsidR="00703D23" w:rsidRPr="00CD0AF8" w:rsidRDefault="001453E5"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ב</w:t>
            </w:r>
            <w:r w:rsidR="00336174" w:rsidRPr="00CD0AF8">
              <w:rPr>
                <w:rFonts w:ascii="David" w:hAnsi="David"/>
                <w:sz w:val="24"/>
                <w:szCs w:val="24"/>
                <w:rtl/>
              </w:rPr>
              <w:t xml:space="preserve">' </w:t>
            </w:r>
            <w:r w:rsidRPr="00CD0AF8">
              <w:rPr>
                <w:rFonts w:ascii="David" w:hAnsi="David"/>
                <w:sz w:val="24"/>
                <w:szCs w:val="24"/>
                <w:rtl/>
              </w:rPr>
              <w:t>1</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4</w:t>
            </w:r>
          </w:p>
        </w:tc>
        <w:tc>
          <w:tcPr>
            <w:tcW w:w="4639" w:type="dxa"/>
          </w:tcPr>
          <w:p w:rsidR="00703D23" w:rsidRPr="00CD0AF8" w:rsidRDefault="00C35918"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נוסח התחייבות לעניין תנאי הסף</w:t>
            </w:r>
            <w:r w:rsidR="00336174" w:rsidRPr="00CD0AF8">
              <w:rPr>
                <w:rFonts w:ascii="David" w:hAnsi="David"/>
                <w:sz w:val="24"/>
                <w:szCs w:val="24"/>
                <w:rtl/>
              </w:rPr>
              <w:t>.</w:t>
            </w:r>
          </w:p>
        </w:tc>
        <w:tc>
          <w:tcPr>
            <w:tcW w:w="2763" w:type="dxa"/>
          </w:tcPr>
          <w:p w:rsidR="00703D23" w:rsidRPr="00CD0AF8" w:rsidRDefault="001453E5"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ב</w:t>
            </w:r>
            <w:r w:rsidR="00336174" w:rsidRPr="00CD0AF8">
              <w:rPr>
                <w:rFonts w:ascii="David" w:hAnsi="David"/>
                <w:sz w:val="24"/>
                <w:szCs w:val="24"/>
                <w:rtl/>
              </w:rPr>
              <w:t xml:space="preserve">' </w:t>
            </w:r>
            <w:r w:rsidRPr="00CD0AF8">
              <w:rPr>
                <w:rFonts w:ascii="David" w:hAnsi="David"/>
                <w:sz w:val="24"/>
                <w:szCs w:val="24"/>
                <w:rtl/>
              </w:rPr>
              <w:t>2</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5</w:t>
            </w:r>
          </w:p>
        </w:tc>
        <w:tc>
          <w:tcPr>
            <w:tcW w:w="4639" w:type="dxa"/>
          </w:tcPr>
          <w:p w:rsidR="00703D23" w:rsidRPr="00CD0AF8" w:rsidRDefault="00652672"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הצעת מחיר</w:t>
            </w:r>
            <w:r w:rsidR="00336174" w:rsidRPr="00CD0AF8">
              <w:rPr>
                <w:rFonts w:ascii="David" w:hAnsi="David"/>
                <w:sz w:val="24"/>
                <w:szCs w:val="24"/>
                <w:rtl/>
              </w:rPr>
              <w:t>.</w:t>
            </w:r>
          </w:p>
        </w:tc>
        <w:tc>
          <w:tcPr>
            <w:tcW w:w="2763" w:type="dxa"/>
          </w:tcPr>
          <w:p w:rsidR="00703D23" w:rsidRPr="00CD0AF8" w:rsidRDefault="00336174"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ב' 3 </w:t>
            </w:r>
          </w:p>
        </w:tc>
      </w:tr>
      <w:tr w:rsidR="00703D23" w:rsidRPr="008C2ACA" w:rsidTr="00503148">
        <w:tc>
          <w:tcPr>
            <w:tcW w:w="900" w:type="dxa"/>
          </w:tcPr>
          <w:p w:rsidR="00703D23" w:rsidRPr="00CD0AF8" w:rsidRDefault="00703D23"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6</w:t>
            </w:r>
          </w:p>
        </w:tc>
        <w:tc>
          <w:tcPr>
            <w:tcW w:w="4639" w:type="dxa"/>
          </w:tcPr>
          <w:p w:rsidR="00703D23"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תצהיר המציע בנוגע לכמות עובדים</w:t>
            </w:r>
          </w:p>
        </w:tc>
        <w:tc>
          <w:tcPr>
            <w:tcW w:w="2763" w:type="dxa"/>
          </w:tcPr>
          <w:p w:rsidR="00703D23" w:rsidRPr="00CD0AF8" w:rsidRDefault="001453E5"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ב</w:t>
            </w:r>
            <w:r w:rsidR="00336174" w:rsidRPr="00CD0AF8">
              <w:rPr>
                <w:rFonts w:ascii="David" w:hAnsi="David"/>
                <w:sz w:val="24"/>
                <w:szCs w:val="24"/>
                <w:rtl/>
              </w:rPr>
              <w:t xml:space="preserve">' </w:t>
            </w:r>
            <w:r w:rsidRPr="00CD0AF8">
              <w:rPr>
                <w:rFonts w:ascii="David" w:hAnsi="David"/>
                <w:sz w:val="24"/>
                <w:szCs w:val="24"/>
                <w:rtl/>
              </w:rPr>
              <w:t>4</w:t>
            </w:r>
            <w:r w:rsidR="00336174" w:rsidRPr="00CD0AF8">
              <w:rPr>
                <w:rFonts w:ascii="David" w:hAnsi="David"/>
                <w:sz w:val="24"/>
                <w:szCs w:val="24"/>
                <w:rtl/>
              </w:rPr>
              <w:t xml:space="preserve"> </w:t>
            </w:r>
            <w:r w:rsidR="00503148" w:rsidRPr="00CD0AF8">
              <w:rPr>
                <w:rFonts w:ascii="David" w:hAnsi="David" w:hint="cs"/>
                <w:sz w:val="24"/>
                <w:szCs w:val="24"/>
                <w:rtl/>
              </w:rPr>
              <w:t>- א</w:t>
            </w:r>
          </w:p>
        </w:tc>
      </w:tr>
      <w:tr w:rsidR="00503148" w:rsidRPr="008C2ACA" w:rsidTr="00503148">
        <w:tc>
          <w:tcPr>
            <w:tcW w:w="900"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7</w:t>
            </w:r>
          </w:p>
        </w:tc>
        <w:tc>
          <w:tcPr>
            <w:tcW w:w="4639"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פירוט פרויקטים וצוות המציע- (קובץ אקסל)</w:t>
            </w:r>
          </w:p>
        </w:tc>
        <w:tc>
          <w:tcPr>
            <w:tcW w:w="2763"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ב' 4 </w:t>
            </w:r>
            <w:r w:rsidRPr="00CD0AF8">
              <w:rPr>
                <w:rFonts w:ascii="David" w:hAnsi="David" w:hint="cs"/>
                <w:sz w:val="24"/>
                <w:szCs w:val="24"/>
                <w:rtl/>
              </w:rPr>
              <w:t>- ב</w:t>
            </w:r>
          </w:p>
        </w:tc>
      </w:tr>
      <w:tr w:rsidR="00503148" w:rsidRPr="008C2ACA" w:rsidTr="00503148">
        <w:tc>
          <w:tcPr>
            <w:tcW w:w="900"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8</w:t>
            </w:r>
          </w:p>
        </w:tc>
        <w:tc>
          <w:tcPr>
            <w:tcW w:w="4639"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רשימת ממליצים</w:t>
            </w:r>
          </w:p>
        </w:tc>
        <w:tc>
          <w:tcPr>
            <w:tcW w:w="2763"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ב' 4 </w:t>
            </w:r>
            <w:r w:rsidRPr="00CD0AF8">
              <w:rPr>
                <w:rFonts w:ascii="David" w:hAnsi="David" w:hint="cs"/>
                <w:sz w:val="24"/>
                <w:szCs w:val="24"/>
                <w:rtl/>
              </w:rPr>
              <w:t>- ג</w:t>
            </w:r>
          </w:p>
        </w:tc>
      </w:tr>
      <w:tr w:rsidR="00503148" w:rsidRPr="008C2ACA" w:rsidTr="00503148">
        <w:tc>
          <w:tcPr>
            <w:tcW w:w="900"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9</w:t>
            </w:r>
          </w:p>
        </w:tc>
        <w:tc>
          <w:tcPr>
            <w:tcW w:w="4639"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תצהיר המציע בנוגע לראשי צוותים</w:t>
            </w:r>
          </w:p>
        </w:tc>
        <w:tc>
          <w:tcPr>
            <w:tcW w:w="2763" w:type="dxa"/>
          </w:tcPr>
          <w:p w:rsidR="00503148"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ב' 4 </w:t>
            </w:r>
            <w:r w:rsidRPr="00CD0AF8">
              <w:rPr>
                <w:rFonts w:ascii="David" w:hAnsi="David" w:hint="cs"/>
                <w:sz w:val="24"/>
                <w:szCs w:val="24"/>
                <w:rtl/>
              </w:rPr>
              <w:t>- ד</w:t>
            </w:r>
          </w:p>
        </w:tc>
      </w:tr>
      <w:tr w:rsidR="0049136D" w:rsidRPr="008C2ACA" w:rsidTr="00503148">
        <w:tc>
          <w:tcPr>
            <w:tcW w:w="900" w:type="dxa"/>
          </w:tcPr>
          <w:p w:rsidR="0049136D"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10</w:t>
            </w:r>
          </w:p>
        </w:tc>
        <w:tc>
          <w:tcPr>
            <w:tcW w:w="4639" w:type="dxa"/>
          </w:tcPr>
          <w:p w:rsidR="0049136D" w:rsidRPr="00CD0AF8" w:rsidRDefault="0049136D" w:rsidP="00A81CDE">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תצהיר </w:t>
            </w:r>
            <w:r w:rsidR="00A81CDE" w:rsidRPr="00CD0AF8">
              <w:rPr>
                <w:rFonts w:ascii="David" w:hAnsi="David"/>
                <w:sz w:val="24"/>
                <w:szCs w:val="24"/>
                <w:rtl/>
              </w:rPr>
              <w:t>על פי חוק עסקאות גופים ציבוריים</w:t>
            </w:r>
          </w:p>
        </w:tc>
        <w:tc>
          <w:tcPr>
            <w:tcW w:w="2763" w:type="dxa"/>
          </w:tcPr>
          <w:p w:rsidR="0049136D" w:rsidRPr="00CD0AF8" w:rsidRDefault="0049136D"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ב' 5</w:t>
            </w:r>
          </w:p>
        </w:tc>
      </w:tr>
      <w:tr w:rsidR="00864B11" w:rsidRPr="008C2ACA" w:rsidTr="00503148">
        <w:tc>
          <w:tcPr>
            <w:tcW w:w="900" w:type="dxa"/>
          </w:tcPr>
          <w:p w:rsidR="00864B11"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11</w:t>
            </w:r>
          </w:p>
        </w:tc>
        <w:tc>
          <w:tcPr>
            <w:tcW w:w="4639" w:type="dxa"/>
          </w:tcPr>
          <w:p w:rsidR="00864B11" w:rsidRPr="00CD0AF8" w:rsidRDefault="00864B11"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נוסח ערבות הצעה</w:t>
            </w:r>
          </w:p>
        </w:tc>
        <w:tc>
          <w:tcPr>
            <w:tcW w:w="2763" w:type="dxa"/>
          </w:tcPr>
          <w:p w:rsidR="00864B11" w:rsidRPr="00CD0AF8" w:rsidRDefault="00864B11"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ב</w:t>
            </w:r>
            <w:r w:rsidR="008C1CC3">
              <w:rPr>
                <w:rFonts w:ascii="David" w:hAnsi="David" w:hint="cs"/>
                <w:sz w:val="24"/>
                <w:szCs w:val="24"/>
                <w:rtl/>
              </w:rPr>
              <w:t xml:space="preserve">' </w:t>
            </w:r>
            <w:r w:rsidRPr="00CD0AF8">
              <w:rPr>
                <w:rFonts w:ascii="David" w:hAnsi="David" w:hint="cs"/>
                <w:sz w:val="24"/>
                <w:szCs w:val="24"/>
                <w:rtl/>
              </w:rPr>
              <w:t>6</w:t>
            </w:r>
          </w:p>
        </w:tc>
      </w:tr>
      <w:tr w:rsidR="00703D23" w:rsidRPr="008C2ACA" w:rsidTr="00503148">
        <w:tc>
          <w:tcPr>
            <w:tcW w:w="900" w:type="dxa"/>
          </w:tcPr>
          <w:p w:rsidR="00703D23"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12</w:t>
            </w:r>
          </w:p>
        </w:tc>
        <w:tc>
          <w:tcPr>
            <w:tcW w:w="4639" w:type="dxa"/>
          </w:tcPr>
          <w:p w:rsidR="00703D23" w:rsidRPr="00CD0AF8" w:rsidRDefault="00652672"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התחייבות לשמירת סודיות</w:t>
            </w:r>
            <w:r w:rsidR="00336174" w:rsidRPr="00CD0AF8">
              <w:rPr>
                <w:rFonts w:ascii="David" w:hAnsi="David"/>
                <w:sz w:val="24"/>
                <w:szCs w:val="24"/>
                <w:rtl/>
              </w:rPr>
              <w:t>.</w:t>
            </w:r>
          </w:p>
        </w:tc>
        <w:tc>
          <w:tcPr>
            <w:tcW w:w="2763" w:type="dxa"/>
          </w:tcPr>
          <w:p w:rsidR="00703D23" w:rsidRPr="00CD0AF8" w:rsidRDefault="00336174"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ג'</w:t>
            </w:r>
          </w:p>
        </w:tc>
      </w:tr>
      <w:tr w:rsidR="00270D79" w:rsidRPr="008C2ACA" w:rsidTr="00503148">
        <w:tc>
          <w:tcPr>
            <w:tcW w:w="900" w:type="dxa"/>
          </w:tcPr>
          <w:p w:rsidR="00270D79"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13</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 xml:space="preserve">תצהיר על סיווג ביטחוני </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ג'1</w:t>
            </w:r>
          </w:p>
        </w:tc>
      </w:tr>
      <w:tr w:rsidR="00270D79" w:rsidRPr="008C2ACA" w:rsidTr="00503148">
        <w:tc>
          <w:tcPr>
            <w:tcW w:w="900" w:type="dxa"/>
          </w:tcPr>
          <w:p w:rsidR="00270D79"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14</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התחייבות להיעדר ניגוד עניינים.</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ד'</w:t>
            </w:r>
          </w:p>
        </w:tc>
      </w:tr>
      <w:tr w:rsidR="00270D79" w:rsidRPr="008C2ACA" w:rsidTr="00503148">
        <w:tc>
          <w:tcPr>
            <w:tcW w:w="900" w:type="dxa"/>
          </w:tcPr>
          <w:p w:rsidR="00270D79"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15</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תצהיר בדבר היעדר הרשאות קודמות.</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ה'</w:t>
            </w:r>
          </w:p>
        </w:tc>
      </w:tr>
      <w:tr w:rsidR="00270D79" w:rsidRPr="008C2ACA" w:rsidTr="00503148">
        <w:tc>
          <w:tcPr>
            <w:tcW w:w="900" w:type="dxa"/>
          </w:tcPr>
          <w:p w:rsidR="00270D79"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16</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תצהיר על תשלום שכר מינימום ועל אי העסקת עובדים זרים כדין.</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ו'</w:t>
            </w:r>
          </w:p>
        </w:tc>
      </w:tr>
      <w:tr w:rsidR="00270D79" w:rsidRPr="008C2ACA" w:rsidTr="00503148">
        <w:tc>
          <w:tcPr>
            <w:tcW w:w="900" w:type="dxa"/>
          </w:tcPr>
          <w:p w:rsidR="00270D79"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17</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אישור קיום ביטוחי</w:t>
            </w:r>
            <w:r w:rsidR="008C1CC3">
              <w:rPr>
                <w:rFonts w:ascii="David" w:hAnsi="David" w:hint="cs"/>
                <w:sz w:val="24"/>
                <w:szCs w:val="24"/>
                <w:rtl/>
              </w:rPr>
              <w:t>ם</w:t>
            </w:r>
            <w:r w:rsidRPr="00CD0AF8">
              <w:rPr>
                <w:rFonts w:ascii="David" w:hAnsi="David"/>
                <w:sz w:val="24"/>
                <w:szCs w:val="24"/>
                <w:rtl/>
              </w:rPr>
              <w:t>.</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ז'</w:t>
            </w:r>
          </w:p>
        </w:tc>
      </w:tr>
      <w:tr w:rsidR="00270D79" w:rsidRPr="008C2ACA" w:rsidTr="00503148">
        <w:tc>
          <w:tcPr>
            <w:tcW w:w="900" w:type="dxa"/>
          </w:tcPr>
          <w:p w:rsidR="00270D79"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18</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כתב ערבות ביצוע.</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ח'</w:t>
            </w:r>
          </w:p>
        </w:tc>
      </w:tr>
      <w:tr w:rsidR="00270D79" w:rsidRPr="008C2ACA" w:rsidTr="00503148">
        <w:tc>
          <w:tcPr>
            <w:tcW w:w="900" w:type="dxa"/>
          </w:tcPr>
          <w:p w:rsidR="00270D79"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19</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אישור עו"ד על שימוש בתוכנות מקוריות בעלות רישיון בלבד</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ט'</w:t>
            </w:r>
          </w:p>
        </w:tc>
      </w:tr>
      <w:tr w:rsidR="00270D79" w:rsidRPr="008C2ACA" w:rsidTr="00503148">
        <w:trPr>
          <w:trHeight w:val="754"/>
        </w:trPr>
        <w:tc>
          <w:tcPr>
            <w:tcW w:w="900" w:type="dxa"/>
          </w:tcPr>
          <w:p w:rsidR="00270D79"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20</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חוזה לשיתוף פעולה בין המשתמש לממשלה ביחס לפורטל הספקים.</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י'</w:t>
            </w:r>
          </w:p>
        </w:tc>
      </w:tr>
      <w:tr w:rsidR="0049136D" w:rsidRPr="008C2ACA" w:rsidTr="00503148">
        <w:trPr>
          <w:trHeight w:val="498"/>
        </w:trPr>
        <w:tc>
          <w:tcPr>
            <w:tcW w:w="900" w:type="dxa"/>
          </w:tcPr>
          <w:p w:rsidR="0049136D" w:rsidRPr="00CD0AF8" w:rsidRDefault="00503148" w:rsidP="00270D79">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21</w:t>
            </w:r>
          </w:p>
        </w:tc>
        <w:tc>
          <w:tcPr>
            <w:tcW w:w="4639" w:type="dxa"/>
          </w:tcPr>
          <w:p w:rsidR="0049136D" w:rsidRPr="00CD0AF8" w:rsidRDefault="0049136D"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תצהיר על חתימת החוזה לשיתוף פעולה בין המשתמש לממשלה ביחס לפורטל הספקים.</w:t>
            </w:r>
          </w:p>
        </w:tc>
        <w:tc>
          <w:tcPr>
            <w:tcW w:w="2763" w:type="dxa"/>
          </w:tcPr>
          <w:p w:rsidR="0049136D" w:rsidRPr="00CD0AF8" w:rsidRDefault="0049136D"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י' 1</w:t>
            </w:r>
          </w:p>
        </w:tc>
      </w:tr>
      <w:tr w:rsidR="00270D79" w:rsidRPr="008C2ACA" w:rsidTr="00503148">
        <w:tc>
          <w:tcPr>
            <w:tcW w:w="900" w:type="dxa"/>
          </w:tcPr>
          <w:p w:rsidR="00270D79"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22</w:t>
            </w:r>
          </w:p>
        </w:tc>
        <w:tc>
          <w:tcPr>
            <w:tcW w:w="4639"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תצהיר אי תיאום הצעות</w:t>
            </w:r>
          </w:p>
        </w:tc>
        <w:tc>
          <w:tcPr>
            <w:tcW w:w="2763" w:type="dxa"/>
          </w:tcPr>
          <w:p w:rsidR="00270D79"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יא'</w:t>
            </w:r>
          </w:p>
        </w:tc>
      </w:tr>
      <w:tr w:rsidR="003E7537" w:rsidRPr="008C2ACA" w:rsidTr="00503148">
        <w:tc>
          <w:tcPr>
            <w:tcW w:w="900" w:type="dxa"/>
          </w:tcPr>
          <w:p w:rsidR="003E7537" w:rsidRPr="00CD0AF8" w:rsidRDefault="00503148" w:rsidP="00A81CDE">
            <w:pPr>
              <w:tabs>
                <w:tab w:val="center" w:pos="3918"/>
                <w:tab w:val="center" w:pos="5619"/>
              </w:tabs>
              <w:spacing w:line="360" w:lineRule="auto"/>
              <w:jc w:val="left"/>
              <w:rPr>
                <w:rFonts w:ascii="David" w:hAnsi="David"/>
                <w:sz w:val="24"/>
                <w:szCs w:val="24"/>
                <w:rtl/>
              </w:rPr>
            </w:pPr>
            <w:r w:rsidRPr="00CD0AF8">
              <w:rPr>
                <w:rFonts w:ascii="David" w:hAnsi="David" w:hint="cs"/>
                <w:sz w:val="24"/>
                <w:szCs w:val="24"/>
                <w:rtl/>
              </w:rPr>
              <w:t>23</w:t>
            </w:r>
          </w:p>
        </w:tc>
        <w:tc>
          <w:tcPr>
            <w:tcW w:w="4639" w:type="dxa"/>
          </w:tcPr>
          <w:p w:rsidR="003E7537"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עידוד נשים בעסקים</w:t>
            </w:r>
          </w:p>
        </w:tc>
        <w:tc>
          <w:tcPr>
            <w:tcW w:w="2763" w:type="dxa"/>
          </w:tcPr>
          <w:p w:rsidR="003E7537" w:rsidRPr="00CD0AF8" w:rsidRDefault="00270D79" w:rsidP="00270D79">
            <w:pPr>
              <w:tabs>
                <w:tab w:val="center" w:pos="3918"/>
                <w:tab w:val="center" w:pos="5619"/>
              </w:tabs>
              <w:spacing w:line="360" w:lineRule="auto"/>
              <w:jc w:val="left"/>
              <w:rPr>
                <w:rFonts w:ascii="David" w:hAnsi="David"/>
                <w:sz w:val="24"/>
                <w:szCs w:val="24"/>
                <w:rtl/>
              </w:rPr>
            </w:pPr>
            <w:r w:rsidRPr="00CD0AF8">
              <w:rPr>
                <w:rFonts w:ascii="David" w:hAnsi="David"/>
                <w:sz w:val="24"/>
                <w:szCs w:val="24"/>
                <w:rtl/>
              </w:rPr>
              <w:t>יב'</w:t>
            </w:r>
          </w:p>
        </w:tc>
      </w:tr>
      <w:tr w:rsidR="00503DBE" w:rsidRPr="008C2ACA" w:rsidTr="00503148">
        <w:tc>
          <w:tcPr>
            <w:tcW w:w="900" w:type="dxa"/>
          </w:tcPr>
          <w:p w:rsidR="00503DBE" w:rsidRPr="00CD0AF8" w:rsidRDefault="00503DBE" w:rsidP="00A81CDE">
            <w:pPr>
              <w:tabs>
                <w:tab w:val="center" w:pos="3918"/>
                <w:tab w:val="center" w:pos="5619"/>
              </w:tabs>
              <w:spacing w:line="360" w:lineRule="auto"/>
              <w:jc w:val="left"/>
              <w:rPr>
                <w:rFonts w:ascii="David" w:hAnsi="David"/>
                <w:sz w:val="24"/>
                <w:szCs w:val="24"/>
                <w:rtl/>
              </w:rPr>
            </w:pPr>
            <w:r>
              <w:rPr>
                <w:rFonts w:ascii="David" w:hAnsi="David" w:hint="cs"/>
                <w:sz w:val="24"/>
                <w:szCs w:val="24"/>
                <w:rtl/>
              </w:rPr>
              <w:t>24</w:t>
            </w:r>
          </w:p>
        </w:tc>
        <w:tc>
          <w:tcPr>
            <w:tcW w:w="4639" w:type="dxa"/>
          </w:tcPr>
          <w:p w:rsidR="00503DBE" w:rsidRPr="00CD0AF8" w:rsidRDefault="00503DBE" w:rsidP="00270D79">
            <w:pPr>
              <w:tabs>
                <w:tab w:val="center" w:pos="3918"/>
                <w:tab w:val="center" w:pos="5619"/>
              </w:tabs>
              <w:spacing w:line="360" w:lineRule="auto"/>
              <w:jc w:val="left"/>
              <w:rPr>
                <w:rFonts w:ascii="David" w:hAnsi="David"/>
                <w:sz w:val="24"/>
                <w:szCs w:val="24"/>
                <w:rtl/>
              </w:rPr>
            </w:pPr>
            <w:r>
              <w:rPr>
                <w:rFonts w:ascii="David" w:hAnsi="David" w:hint="cs"/>
                <w:sz w:val="24"/>
                <w:szCs w:val="24"/>
                <w:rtl/>
              </w:rPr>
              <w:t>השירותים המבוקשים</w:t>
            </w:r>
          </w:p>
        </w:tc>
        <w:tc>
          <w:tcPr>
            <w:tcW w:w="2763" w:type="dxa"/>
          </w:tcPr>
          <w:p w:rsidR="00503DBE" w:rsidRPr="00CD0AF8" w:rsidRDefault="00503DBE" w:rsidP="00270D79">
            <w:pPr>
              <w:tabs>
                <w:tab w:val="center" w:pos="3918"/>
                <w:tab w:val="center" w:pos="5619"/>
              </w:tabs>
              <w:spacing w:line="360" w:lineRule="auto"/>
              <w:jc w:val="left"/>
              <w:rPr>
                <w:rFonts w:ascii="David" w:hAnsi="David"/>
                <w:sz w:val="24"/>
                <w:szCs w:val="24"/>
                <w:rtl/>
              </w:rPr>
            </w:pPr>
            <w:r>
              <w:rPr>
                <w:rFonts w:ascii="David" w:hAnsi="David" w:hint="cs"/>
                <w:sz w:val="24"/>
                <w:szCs w:val="24"/>
                <w:rtl/>
              </w:rPr>
              <w:t>יג'</w:t>
            </w:r>
          </w:p>
        </w:tc>
      </w:tr>
    </w:tbl>
    <w:p w:rsidR="00703D23" w:rsidRPr="008C2ACA" w:rsidRDefault="00703D23" w:rsidP="00733E1D">
      <w:pPr>
        <w:tabs>
          <w:tab w:val="center" w:pos="3918"/>
          <w:tab w:val="center" w:pos="5619"/>
        </w:tabs>
        <w:spacing w:line="360" w:lineRule="auto"/>
        <w:rPr>
          <w:rFonts w:ascii="David" w:hAnsi="David"/>
          <w:sz w:val="24"/>
          <w:szCs w:val="24"/>
          <w:rtl/>
        </w:rPr>
      </w:pPr>
    </w:p>
    <w:p w:rsidR="00CD0AF8" w:rsidRDefault="00CD0AF8">
      <w:pPr>
        <w:bidi w:val="0"/>
        <w:spacing w:before="200" w:after="200" w:line="276" w:lineRule="auto"/>
        <w:jc w:val="left"/>
        <w:rPr>
          <w:rFonts w:ascii="David" w:hAnsi="David"/>
          <w:sz w:val="24"/>
          <w:szCs w:val="24"/>
        </w:rPr>
      </w:pPr>
      <w:r>
        <w:rPr>
          <w:rFonts w:ascii="David" w:hAnsi="David"/>
          <w:sz w:val="24"/>
          <w:szCs w:val="24"/>
          <w:rtl/>
        </w:rPr>
        <w:br w:type="page"/>
      </w:r>
    </w:p>
    <w:p w:rsidR="0096720C" w:rsidRPr="008C2ACA" w:rsidRDefault="0096720C" w:rsidP="00733E1D">
      <w:pPr>
        <w:pStyle w:val="Heading1"/>
        <w:jc w:val="center"/>
        <w:rPr>
          <w:rFonts w:ascii="David" w:hAnsi="David"/>
          <w:sz w:val="24"/>
          <w:szCs w:val="24"/>
          <w:u w:val="single"/>
          <w:rtl/>
        </w:rPr>
      </w:pPr>
      <w:bookmarkStart w:id="249" w:name="_Toc447702252"/>
      <w:r w:rsidRPr="008C2ACA">
        <w:rPr>
          <w:rFonts w:ascii="David" w:hAnsi="David"/>
          <w:sz w:val="24"/>
          <w:szCs w:val="24"/>
          <w:u w:val="single"/>
          <w:rtl/>
        </w:rPr>
        <w:lastRenderedPageBreak/>
        <w:t>נספח א'</w:t>
      </w:r>
      <w:r w:rsidR="00FA5AC0" w:rsidRPr="008C2ACA">
        <w:rPr>
          <w:rFonts w:ascii="David" w:hAnsi="David"/>
          <w:sz w:val="24"/>
          <w:szCs w:val="24"/>
          <w:u w:val="single"/>
          <w:rtl/>
        </w:rPr>
        <w:t>- הסכם ההתקשרות</w:t>
      </w:r>
      <w:bookmarkEnd w:id="249"/>
    </w:p>
    <w:p w:rsidR="0096720C" w:rsidRPr="008C2ACA" w:rsidRDefault="0096720C" w:rsidP="00733E1D">
      <w:pPr>
        <w:pStyle w:val="af0"/>
        <w:widowControl w:val="0"/>
        <w:spacing w:line="360" w:lineRule="auto"/>
        <w:rPr>
          <w:rFonts w:ascii="David" w:hAnsi="David"/>
          <w:sz w:val="24"/>
          <w:szCs w:val="24"/>
          <w:rtl/>
        </w:rPr>
      </w:pPr>
    </w:p>
    <w:p w:rsidR="0096720C" w:rsidRPr="008C2ACA" w:rsidRDefault="0096720C" w:rsidP="00733E1D">
      <w:pPr>
        <w:pStyle w:val="af2"/>
        <w:widowControl w:val="0"/>
        <w:spacing w:line="360" w:lineRule="auto"/>
        <w:rPr>
          <w:rFonts w:ascii="David" w:hAnsi="David"/>
          <w:b/>
          <w:bCs/>
          <w:sz w:val="24"/>
          <w:rtl/>
        </w:rPr>
      </w:pPr>
      <w:r w:rsidRPr="008C2ACA">
        <w:rPr>
          <w:rFonts w:ascii="David" w:hAnsi="David"/>
          <w:b/>
          <w:bCs/>
          <w:sz w:val="24"/>
          <w:rtl/>
        </w:rPr>
        <w:t xml:space="preserve">שנערך ונחתם בירושלים ביום ____ בחודש_______ </w:t>
      </w:r>
      <w:r w:rsidR="00C97826" w:rsidRPr="008C2ACA">
        <w:rPr>
          <w:rFonts w:ascii="David" w:hAnsi="David"/>
          <w:b/>
          <w:bCs/>
          <w:sz w:val="24"/>
          <w:rtl/>
        </w:rPr>
        <w:t>2018</w:t>
      </w:r>
    </w:p>
    <w:p w:rsidR="0096720C" w:rsidRPr="008C2ACA" w:rsidRDefault="0096720C" w:rsidP="00733E1D">
      <w:pPr>
        <w:pStyle w:val="af2"/>
        <w:widowControl w:val="0"/>
        <w:spacing w:line="360" w:lineRule="auto"/>
        <w:rPr>
          <w:rFonts w:ascii="David" w:hAnsi="David"/>
          <w:sz w:val="24"/>
          <w:rtl/>
        </w:rPr>
      </w:pPr>
    </w:p>
    <w:p w:rsidR="0096720C" w:rsidRPr="008C2ACA" w:rsidRDefault="0096720C" w:rsidP="00733E1D">
      <w:pPr>
        <w:pStyle w:val="af2"/>
        <w:widowControl w:val="0"/>
        <w:spacing w:line="360" w:lineRule="auto"/>
        <w:rPr>
          <w:rFonts w:ascii="David" w:hAnsi="David"/>
          <w:sz w:val="24"/>
          <w:rtl/>
        </w:rPr>
      </w:pPr>
    </w:p>
    <w:p w:rsidR="0096720C" w:rsidRPr="008C2ACA" w:rsidRDefault="0096720C" w:rsidP="00733E1D">
      <w:pPr>
        <w:pStyle w:val="af2"/>
        <w:widowControl w:val="0"/>
        <w:spacing w:line="360" w:lineRule="auto"/>
        <w:rPr>
          <w:rFonts w:ascii="David" w:hAnsi="David"/>
          <w:sz w:val="24"/>
          <w:rtl/>
        </w:rPr>
      </w:pPr>
      <w:r w:rsidRPr="008C2ACA">
        <w:rPr>
          <w:rFonts w:ascii="David" w:hAnsi="David"/>
          <w:b/>
          <w:bCs/>
          <w:sz w:val="24"/>
          <w:rtl/>
        </w:rPr>
        <w:t>בין</w:t>
      </w:r>
      <w:r w:rsidRPr="008C2ACA">
        <w:rPr>
          <w:rFonts w:ascii="David" w:hAnsi="David"/>
          <w:sz w:val="24"/>
          <w:rtl/>
        </w:rPr>
        <w:t>:</w:t>
      </w:r>
    </w:p>
    <w:p w:rsidR="0096720C" w:rsidRPr="008C2ACA" w:rsidRDefault="0096720C" w:rsidP="00733E1D">
      <w:pPr>
        <w:pStyle w:val="af2"/>
        <w:widowControl w:val="0"/>
        <w:spacing w:line="360" w:lineRule="auto"/>
        <w:rPr>
          <w:rFonts w:ascii="David" w:hAnsi="David"/>
          <w:sz w:val="24"/>
          <w:rtl/>
        </w:rPr>
      </w:pPr>
      <w:r w:rsidRPr="008C2ACA">
        <w:rPr>
          <w:rFonts w:ascii="David" w:hAnsi="David"/>
          <w:sz w:val="24"/>
          <w:rtl/>
        </w:rPr>
        <w:t>משרד האוצר</w:t>
      </w:r>
    </w:p>
    <w:p w:rsidR="0096720C" w:rsidRPr="008C2ACA" w:rsidRDefault="0096720C" w:rsidP="00733E1D">
      <w:pPr>
        <w:pStyle w:val="af2"/>
        <w:widowControl w:val="0"/>
        <w:spacing w:line="360" w:lineRule="auto"/>
        <w:rPr>
          <w:rFonts w:ascii="David" w:hAnsi="David"/>
          <w:sz w:val="24"/>
          <w:rtl/>
        </w:rPr>
      </w:pPr>
      <w:r w:rsidRPr="008C2ACA">
        <w:rPr>
          <w:rFonts w:ascii="David" w:hAnsi="David"/>
          <w:sz w:val="24"/>
          <w:rtl/>
        </w:rPr>
        <w:t xml:space="preserve">באמצעות </w:t>
      </w:r>
      <w:r w:rsidR="00B3052F" w:rsidRPr="008C2ACA">
        <w:rPr>
          <w:rFonts w:ascii="David" w:hAnsi="David"/>
          <w:sz w:val="24"/>
          <w:rtl/>
        </w:rPr>
        <w:t>מר</w:t>
      </w:r>
      <w:r w:rsidRPr="008C2ACA">
        <w:rPr>
          <w:rFonts w:ascii="David" w:hAnsi="David"/>
          <w:sz w:val="24"/>
          <w:rtl/>
        </w:rPr>
        <w:t xml:space="preserve"> </w:t>
      </w:r>
      <w:r w:rsidR="00B3052F" w:rsidRPr="008C2ACA">
        <w:rPr>
          <w:rFonts w:ascii="David" w:hAnsi="David"/>
          <w:sz w:val="24"/>
          <w:rtl/>
        </w:rPr>
        <w:t>עוזי</w:t>
      </w:r>
      <w:r w:rsidRPr="008C2ACA">
        <w:rPr>
          <w:rFonts w:ascii="David" w:hAnsi="David"/>
          <w:sz w:val="24"/>
          <w:rtl/>
        </w:rPr>
        <w:t xml:space="preserve"> -</w:t>
      </w:r>
      <w:r w:rsidR="001634A3" w:rsidRPr="008C2ACA">
        <w:rPr>
          <w:rFonts w:ascii="David" w:hAnsi="David"/>
          <w:sz w:val="24"/>
          <w:rtl/>
        </w:rPr>
        <w:t xml:space="preserve"> סג</w:t>
      </w:r>
      <w:r w:rsidR="00B3052F" w:rsidRPr="008C2ACA">
        <w:rPr>
          <w:rFonts w:ascii="David" w:hAnsi="David"/>
          <w:sz w:val="24"/>
          <w:rtl/>
        </w:rPr>
        <w:t>ן</w:t>
      </w:r>
      <w:r w:rsidRPr="008C2ACA">
        <w:rPr>
          <w:rFonts w:ascii="David" w:hAnsi="David"/>
          <w:sz w:val="24"/>
          <w:rtl/>
        </w:rPr>
        <w:t xml:space="preserve"> בכיר לחשב הכללי</w:t>
      </w:r>
    </w:p>
    <w:p w:rsidR="0096720C" w:rsidRPr="008C2ACA" w:rsidRDefault="00B3052F" w:rsidP="00733E1D">
      <w:pPr>
        <w:pStyle w:val="af2"/>
        <w:widowControl w:val="0"/>
        <w:spacing w:line="360" w:lineRule="auto"/>
        <w:rPr>
          <w:rFonts w:ascii="David" w:hAnsi="David"/>
          <w:sz w:val="24"/>
          <w:rtl/>
        </w:rPr>
      </w:pPr>
      <w:r w:rsidRPr="008C2ACA">
        <w:rPr>
          <w:rFonts w:ascii="David" w:hAnsi="David"/>
          <w:sz w:val="24"/>
          <w:rtl/>
        </w:rPr>
        <w:t>וגב'</w:t>
      </w:r>
      <w:r w:rsidR="0096720C" w:rsidRPr="008C2ACA">
        <w:rPr>
          <w:rFonts w:ascii="David" w:hAnsi="David"/>
          <w:sz w:val="24"/>
          <w:rtl/>
        </w:rPr>
        <w:t xml:space="preserve"> </w:t>
      </w:r>
      <w:r w:rsidRPr="008C2ACA">
        <w:rPr>
          <w:rFonts w:ascii="David" w:hAnsi="David"/>
          <w:sz w:val="24"/>
          <w:rtl/>
        </w:rPr>
        <w:t>רות מרק</w:t>
      </w:r>
      <w:r w:rsidR="0096720C" w:rsidRPr="008C2ACA">
        <w:rPr>
          <w:rFonts w:ascii="David" w:hAnsi="David"/>
          <w:sz w:val="24"/>
          <w:rtl/>
        </w:rPr>
        <w:t xml:space="preserve"> – חשב</w:t>
      </w:r>
      <w:r w:rsidRPr="008C2ACA">
        <w:rPr>
          <w:rFonts w:ascii="David" w:hAnsi="David"/>
          <w:sz w:val="24"/>
          <w:rtl/>
        </w:rPr>
        <w:t>ת</w:t>
      </w:r>
      <w:r w:rsidR="0096720C" w:rsidRPr="008C2ACA">
        <w:rPr>
          <w:rFonts w:ascii="David" w:hAnsi="David"/>
          <w:sz w:val="24"/>
          <w:rtl/>
        </w:rPr>
        <w:t xml:space="preserve"> בכיר, מטה חשכ"ל</w:t>
      </w:r>
    </w:p>
    <w:p w:rsidR="0096720C" w:rsidRPr="008C2ACA" w:rsidRDefault="0096720C" w:rsidP="00733E1D">
      <w:pPr>
        <w:pStyle w:val="af2"/>
        <w:widowControl w:val="0"/>
        <w:spacing w:line="360" w:lineRule="auto"/>
        <w:rPr>
          <w:rFonts w:ascii="David" w:hAnsi="David"/>
          <w:sz w:val="24"/>
          <w:rtl/>
        </w:rPr>
      </w:pPr>
      <w:r w:rsidRPr="008C2ACA">
        <w:rPr>
          <w:rFonts w:ascii="David" w:hAnsi="David"/>
          <w:sz w:val="24"/>
          <w:rtl/>
        </w:rPr>
        <w:t>מרחוב קפלן 1, ירושלים</w:t>
      </w:r>
    </w:p>
    <w:p w:rsidR="0096720C" w:rsidRPr="008C2ACA" w:rsidRDefault="0096720C" w:rsidP="00733E1D">
      <w:pPr>
        <w:pStyle w:val="af2"/>
        <w:widowControl w:val="0"/>
        <w:spacing w:line="360" w:lineRule="auto"/>
        <w:rPr>
          <w:rFonts w:ascii="David" w:hAnsi="David"/>
          <w:sz w:val="24"/>
          <w:rtl/>
        </w:rPr>
      </w:pPr>
      <w:r w:rsidRPr="008C2ACA">
        <w:rPr>
          <w:rFonts w:ascii="David" w:hAnsi="David"/>
          <w:sz w:val="24"/>
          <w:rtl/>
        </w:rPr>
        <w:t xml:space="preserve">(להלן - </w:t>
      </w:r>
      <w:r w:rsidRPr="008C2ACA">
        <w:rPr>
          <w:rFonts w:ascii="David" w:hAnsi="David"/>
          <w:b/>
          <w:bCs/>
          <w:sz w:val="24"/>
          <w:rtl/>
        </w:rPr>
        <w:t>המזמין</w:t>
      </w:r>
      <w:r w:rsidRPr="008C2ACA">
        <w:rPr>
          <w:rFonts w:ascii="David" w:hAnsi="David"/>
          <w:sz w:val="24"/>
          <w:rtl/>
        </w:rPr>
        <w:t>)</w:t>
      </w:r>
    </w:p>
    <w:p w:rsidR="0096720C" w:rsidRPr="008C2ACA" w:rsidRDefault="0096720C" w:rsidP="00670666">
      <w:pPr>
        <w:pStyle w:val="af2"/>
        <w:widowControl w:val="0"/>
        <w:spacing w:line="360" w:lineRule="auto"/>
        <w:ind w:left="2880" w:firstLine="720"/>
        <w:jc w:val="both"/>
        <w:rPr>
          <w:rFonts w:ascii="David" w:hAnsi="David"/>
          <w:sz w:val="24"/>
          <w:rtl/>
        </w:rPr>
      </w:pPr>
      <w:r w:rsidRPr="008C2ACA">
        <w:rPr>
          <w:rFonts w:ascii="David" w:hAnsi="David"/>
          <w:b/>
          <w:bCs/>
          <w:sz w:val="24"/>
          <w:rtl/>
        </w:rPr>
        <w:t>מצד אחד</w:t>
      </w:r>
      <w:r w:rsidRPr="008C2ACA">
        <w:rPr>
          <w:rFonts w:ascii="David" w:hAnsi="David"/>
          <w:sz w:val="24"/>
          <w:rtl/>
        </w:rPr>
        <w:t>;</w:t>
      </w:r>
    </w:p>
    <w:p w:rsidR="0096720C" w:rsidRPr="008C2ACA" w:rsidRDefault="0096720C" w:rsidP="00733E1D">
      <w:pPr>
        <w:pStyle w:val="af2"/>
        <w:widowControl w:val="0"/>
        <w:spacing w:line="360" w:lineRule="auto"/>
        <w:rPr>
          <w:rFonts w:ascii="David" w:hAnsi="David"/>
          <w:sz w:val="24"/>
          <w:rtl/>
        </w:rPr>
      </w:pPr>
    </w:p>
    <w:p w:rsidR="0096720C" w:rsidRPr="008C2ACA" w:rsidRDefault="0096720C" w:rsidP="00733E1D">
      <w:pPr>
        <w:pStyle w:val="af2"/>
        <w:widowControl w:val="0"/>
        <w:spacing w:line="360" w:lineRule="auto"/>
        <w:rPr>
          <w:rFonts w:ascii="David" w:hAnsi="David"/>
          <w:sz w:val="24"/>
          <w:rtl/>
        </w:rPr>
      </w:pPr>
    </w:p>
    <w:p w:rsidR="0096720C" w:rsidRPr="008C2ACA" w:rsidRDefault="0096720C" w:rsidP="00733E1D">
      <w:pPr>
        <w:pStyle w:val="af2"/>
        <w:widowControl w:val="0"/>
        <w:spacing w:line="360" w:lineRule="auto"/>
        <w:rPr>
          <w:rFonts w:ascii="David" w:hAnsi="David"/>
          <w:b/>
          <w:bCs/>
          <w:sz w:val="24"/>
          <w:rtl/>
        </w:rPr>
      </w:pPr>
      <w:r w:rsidRPr="008C2ACA">
        <w:rPr>
          <w:rFonts w:ascii="David" w:hAnsi="David"/>
          <w:b/>
          <w:bCs/>
          <w:sz w:val="24"/>
          <w:rtl/>
        </w:rPr>
        <w:t>לבין:</w:t>
      </w:r>
    </w:p>
    <w:p w:rsidR="0096720C" w:rsidRPr="008C2ACA" w:rsidRDefault="0096720C" w:rsidP="00733E1D">
      <w:pPr>
        <w:pStyle w:val="af2"/>
        <w:widowControl w:val="0"/>
        <w:spacing w:line="360" w:lineRule="auto"/>
        <w:rPr>
          <w:rFonts w:ascii="David" w:hAnsi="David"/>
          <w:b/>
          <w:bCs/>
          <w:sz w:val="24"/>
          <w:rtl/>
        </w:rPr>
      </w:pPr>
      <w:r w:rsidRPr="008C2ACA">
        <w:rPr>
          <w:rFonts w:ascii="David" w:hAnsi="David"/>
          <w:b/>
          <w:bCs/>
          <w:sz w:val="24"/>
          <w:rtl/>
        </w:rPr>
        <w:t>__________________</w:t>
      </w:r>
    </w:p>
    <w:p w:rsidR="0096720C" w:rsidRPr="008C2ACA" w:rsidRDefault="0096720C" w:rsidP="00733E1D">
      <w:pPr>
        <w:pStyle w:val="af2"/>
        <w:widowControl w:val="0"/>
        <w:spacing w:line="360" w:lineRule="auto"/>
        <w:rPr>
          <w:rFonts w:ascii="David" w:hAnsi="David"/>
          <w:b/>
          <w:bCs/>
          <w:sz w:val="24"/>
          <w:rtl/>
        </w:rPr>
      </w:pPr>
      <w:r w:rsidRPr="008C2ACA">
        <w:rPr>
          <w:rFonts w:ascii="David" w:hAnsi="David"/>
          <w:b/>
          <w:bCs/>
          <w:sz w:val="24"/>
          <w:rtl/>
        </w:rPr>
        <w:t>מרחוב_________________</w:t>
      </w:r>
    </w:p>
    <w:p w:rsidR="0096720C" w:rsidRPr="008C2ACA" w:rsidRDefault="0096720C" w:rsidP="00733E1D">
      <w:pPr>
        <w:pStyle w:val="af2"/>
        <w:widowControl w:val="0"/>
        <w:spacing w:line="360" w:lineRule="auto"/>
        <w:rPr>
          <w:rFonts w:ascii="David" w:hAnsi="David"/>
          <w:b/>
          <w:bCs/>
          <w:sz w:val="24"/>
          <w:rtl/>
        </w:rPr>
      </w:pPr>
      <w:r w:rsidRPr="008C2ACA">
        <w:rPr>
          <w:rFonts w:ascii="David" w:hAnsi="David"/>
          <w:b/>
          <w:bCs/>
          <w:sz w:val="24"/>
          <w:rtl/>
        </w:rPr>
        <w:t>ת.ז/ח.פ/ע.מ_______________</w:t>
      </w:r>
    </w:p>
    <w:p w:rsidR="0096720C" w:rsidRPr="008C2ACA" w:rsidRDefault="0096720C" w:rsidP="00733E1D">
      <w:pPr>
        <w:pStyle w:val="af2"/>
        <w:widowControl w:val="0"/>
        <w:spacing w:line="360" w:lineRule="auto"/>
        <w:rPr>
          <w:rFonts w:ascii="David" w:hAnsi="David"/>
          <w:b/>
          <w:bCs/>
          <w:sz w:val="24"/>
          <w:rtl/>
        </w:rPr>
      </w:pPr>
    </w:p>
    <w:p w:rsidR="0096720C" w:rsidRPr="008C2ACA" w:rsidRDefault="0096720C" w:rsidP="00733E1D">
      <w:pPr>
        <w:pStyle w:val="af2"/>
        <w:widowControl w:val="0"/>
        <w:spacing w:line="360" w:lineRule="auto"/>
        <w:rPr>
          <w:rFonts w:ascii="David" w:hAnsi="David"/>
          <w:sz w:val="24"/>
          <w:rtl/>
        </w:rPr>
      </w:pPr>
      <w:r w:rsidRPr="008C2ACA">
        <w:rPr>
          <w:rFonts w:ascii="David" w:hAnsi="David"/>
          <w:sz w:val="24"/>
          <w:rtl/>
        </w:rPr>
        <w:t xml:space="preserve"> (להלן - </w:t>
      </w:r>
      <w:r w:rsidRPr="008C2ACA">
        <w:rPr>
          <w:rFonts w:ascii="David" w:hAnsi="David"/>
          <w:b/>
          <w:bCs/>
          <w:sz w:val="24"/>
          <w:rtl/>
        </w:rPr>
        <w:t>הזוכה</w:t>
      </w:r>
      <w:r w:rsidRPr="008C2ACA">
        <w:rPr>
          <w:rFonts w:ascii="David" w:hAnsi="David"/>
          <w:sz w:val="24"/>
          <w:rtl/>
        </w:rPr>
        <w:t>)</w:t>
      </w:r>
    </w:p>
    <w:p w:rsidR="0096720C" w:rsidRPr="008C2ACA" w:rsidRDefault="0096720C" w:rsidP="00733E1D">
      <w:pPr>
        <w:pStyle w:val="af2"/>
        <w:widowControl w:val="0"/>
        <w:spacing w:line="360" w:lineRule="auto"/>
        <w:jc w:val="right"/>
        <w:rPr>
          <w:rFonts w:ascii="David" w:hAnsi="David"/>
          <w:sz w:val="24"/>
          <w:rtl/>
        </w:rPr>
      </w:pPr>
      <w:r w:rsidRPr="008C2ACA">
        <w:rPr>
          <w:rFonts w:ascii="David" w:hAnsi="David"/>
          <w:b/>
          <w:bCs/>
          <w:sz w:val="24"/>
          <w:rtl/>
        </w:rPr>
        <w:t>מצד שני</w:t>
      </w:r>
      <w:r w:rsidRPr="008C2ACA">
        <w:rPr>
          <w:rFonts w:ascii="David" w:hAnsi="David"/>
          <w:sz w:val="24"/>
          <w:rtl/>
        </w:rPr>
        <w:t>;</w:t>
      </w:r>
    </w:p>
    <w:p w:rsidR="0098197C" w:rsidRPr="008C2ACA" w:rsidRDefault="0098197C" w:rsidP="00733E1D">
      <w:pPr>
        <w:pStyle w:val="af2"/>
        <w:widowControl w:val="0"/>
        <w:spacing w:line="360" w:lineRule="auto"/>
        <w:jc w:val="right"/>
        <w:rPr>
          <w:rFonts w:ascii="David" w:hAnsi="David"/>
          <w:sz w:val="24"/>
          <w:rtl/>
        </w:rPr>
      </w:pPr>
    </w:p>
    <w:p w:rsidR="0098197C" w:rsidRPr="008C2ACA" w:rsidRDefault="0098197C" w:rsidP="00733E1D">
      <w:pPr>
        <w:spacing w:before="120" w:after="120" w:line="360" w:lineRule="auto"/>
        <w:rPr>
          <w:rFonts w:ascii="Narkisim" w:hAnsi="Narkisim"/>
          <w:sz w:val="24"/>
          <w:szCs w:val="24"/>
          <w:rtl/>
        </w:rPr>
      </w:pPr>
      <w:r w:rsidRPr="008C2ACA">
        <w:rPr>
          <w:rFonts w:ascii="Narkisim" w:hAnsi="Narkisim"/>
          <w:b/>
          <w:bCs/>
          <w:sz w:val="24"/>
          <w:szCs w:val="24"/>
          <w:u w:val="single"/>
          <w:rtl/>
        </w:rPr>
        <w:t>הואיל</w:t>
      </w:r>
      <w:r w:rsidRPr="008C2ACA">
        <w:rPr>
          <w:rFonts w:ascii="Narkisim" w:hAnsi="Narkisim"/>
          <w:sz w:val="24"/>
          <w:szCs w:val="24"/>
          <w:rtl/>
        </w:rPr>
        <w:t xml:space="preserve"> ו</w:t>
      </w:r>
      <w:r w:rsidRPr="008C2ACA">
        <w:rPr>
          <w:rFonts w:ascii="Narkisim" w:hAnsi="Narkisim" w:hint="cs"/>
          <w:sz w:val="24"/>
          <w:szCs w:val="24"/>
          <w:rtl/>
        </w:rPr>
        <w:t>ממשלת ישראל</w:t>
      </w:r>
      <w:r w:rsidRPr="008C2ACA">
        <w:rPr>
          <w:rFonts w:ascii="Narkisim" w:hAnsi="Narkisim"/>
          <w:sz w:val="24"/>
          <w:szCs w:val="24"/>
          <w:rtl/>
        </w:rPr>
        <w:t xml:space="preserve"> באמצעות משרד האוצר מעוניינת להתקשר עם </w:t>
      </w:r>
      <w:r w:rsidRPr="008C2ACA">
        <w:rPr>
          <w:rFonts w:ascii="Narkisim" w:hAnsi="Narkisim" w:hint="cs"/>
          <w:sz w:val="24"/>
          <w:szCs w:val="24"/>
          <w:rtl/>
        </w:rPr>
        <w:t>ה</w:t>
      </w:r>
      <w:r w:rsidRPr="008C2ACA">
        <w:rPr>
          <w:rFonts w:ascii="Narkisim" w:hAnsi="Narkisim"/>
          <w:sz w:val="24"/>
          <w:szCs w:val="24"/>
          <w:rtl/>
        </w:rPr>
        <w:t xml:space="preserve">ספק </w:t>
      </w:r>
      <w:r w:rsidRPr="008C2ACA">
        <w:rPr>
          <w:rFonts w:ascii="Narkisim" w:hAnsi="Narkisim" w:hint="eastAsia"/>
          <w:sz w:val="24"/>
          <w:szCs w:val="24"/>
          <w:rtl/>
        </w:rPr>
        <w:t>ל</w:t>
      </w:r>
      <w:r w:rsidRPr="008C2ACA">
        <w:rPr>
          <w:rFonts w:ascii="Narkisim" w:hAnsi="Narkisim" w:hint="cs"/>
          <w:sz w:val="24"/>
          <w:szCs w:val="24"/>
          <w:rtl/>
        </w:rPr>
        <w:t xml:space="preserve">קבלת שירותי </w:t>
      </w:r>
      <w:r w:rsidRPr="008C2ACA">
        <w:rPr>
          <w:rFonts w:ascii="Narkisim" w:hAnsi="Narkisim" w:hint="cs"/>
          <w:b/>
          <w:bCs/>
          <w:sz w:val="24"/>
          <w:szCs w:val="24"/>
          <w:rtl/>
        </w:rPr>
        <w:t>ייעוץ וליווי מקצועי בנושא ניהול סיכונים תפעוליים</w:t>
      </w:r>
      <w:r w:rsidRPr="008C2ACA">
        <w:rPr>
          <w:rFonts w:ascii="Narkisim" w:hAnsi="Narkisim"/>
          <w:b/>
          <w:bCs/>
          <w:sz w:val="24"/>
          <w:szCs w:val="24"/>
          <w:rtl/>
        </w:rPr>
        <w:t xml:space="preserve"> </w:t>
      </w:r>
      <w:r w:rsidRPr="008C2ACA">
        <w:rPr>
          <w:rFonts w:ascii="Narkisim" w:hAnsi="Narkisim"/>
          <w:sz w:val="24"/>
          <w:szCs w:val="24"/>
          <w:rtl/>
        </w:rPr>
        <w:t>(להלן: "</w:t>
      </w:r>
      <w:r w:rsidRPr="008C2ACA">
        <w:rPr>
          <w:rFonts w:ascii="Narkisim" w:hAnsi="Narkisim"/>
          <w:b/>
          <w:bCs/>
          <w:sz w:val="24"/>
          <w:szCs w:val="24"/>
          <w:rtl/>
        </w:rPr>
        <w:t>השירותים</w:t>
      </w:r>
      <w:r w:rsidRPr="008C2ACA">
        <w:rPr>
          <w:rFonts w:ascii="Narkisim" w:hAnsi="Narkisim"/>
          <w:sz w:val="24"/>
          <w:szCs w:val="24"/>
          <w:rtl/>
        </w:rPr>
        <w:t>");</w:t>
      </w:r>
    </w:p>
    <w:p w:rsidR="0098197C" w:rsidRPr="008C2ACA" w:rsidRDefault="0098197C" w:rsidP="00670666">
      <w:pPr>
        <w:spacing w:before="120" w:after="120" w:line="360" w:lineRule="auto"/>
        <w:rPr>
          <w:rFonts w:ascii="Narkisim" w:hAnsi="Narkisim"/>
          <w:sz w:val="24"/>
          <w:szCs w:val="24"/>
          <w:rtl/>
        </w:rPr>
      </w:pPr>
      <w:r w:rsidRPr="008C2ACA">
        <w:rPr>
          <w:rFonts w:ascii="Narkisim" w:hAnsi="Narkisim"/>
          <w:b/>
          <w:bCs/>
          <w:sz w:val="24"/>
          <w:szCs w:val="24"/>
          <w:u w:val="single"/>
          <w:rtl/>
        </w:rPr>
        <w:t>והואיל</w:t>
      </w:r>
      <w:r w:rsidRPr="008C2ACA">
        <w:rPr>
          <w:rFonts w:ascii="Narkisim" w:hAnsi="Narkisim"/>
          <w:sz w:val="24"/>
          <w:szCs w:val="24"/>
          <w:rtl/>
        </w:rPr>
        <w:t xml:space="preserve"> ובהתאם לאמור לעיל פרסם משרד האוצר (להלן: "</w:t>
      </w:r>
      <w:r w:rsidRPr="008C2ACA">
        <w:rPr>
          <w:rFonts w:ascii="Narkisim" w:hAnsi="Narkisim"/>
          <w:b/>
          <w:bCs/>
          <w:sz w:val="24"/>
          <w:szCs w:val="24"/>
          <w:rtl/>
        </w:rPr>
        <w:t>המזמין</w:t>
      </w:r>
      <w:r w:rsidRPr="008C2ACA">
        <w:rPr>
          <w:rFonts w:ascii="Narkisim" w:hAnsi="Narkisim"/>
          <w:sz w:val="24"/>
          <w:szCs w:val="24"/>
          <w:rtl/>
        </w:rPr>
        <w:t xml:space="preserve">") מכרז פומבי מרכזי מס. </w:t>
      </w:r>
      <w:r w:rsidRPr="008C2ACA">
        <w:rPr>
          <w:rFonts w:ascii="Narkisim" w:hAnsi="Narkisim"/>
          <w:b/>
          <w:bCs/>
          <w:sz w:val="24"/>
          <w:szCs w:val="24"/>
          <w:rtl/>
        </w:rPr>
        <w:t>מכרז</w:t>
      </w:r>
      <w:r w:rsidRPr="008C2ACA">
        <w:rPr>
          <w:rFonts w:ascii="Narkisim" w:hAnsi="Narkisim" w:hint="cs"/>
          <w:b/>
          <w:bCs/>
          <w:sz w:val="24"/>
          <w:szCs w:val="24"/>
          <w:rtl/>
        </w:rPr>
        <w:t xml:space="preserve"> </w:t>
      </w:r>
      <w:r w:rsidR="009206F2">
        <w:rPr>
          <w:rFonts w:ascii="Narkisim" w:hAnsi="Narkisim" w:hint="cs"/>
          <w:b/>
          <w:bCs/>
          <w:sz w:val="24"/>
          <w:szCs w:val="24"/>
          <w:rtl/>
        </w:rPr>
        <w:t>11/2018</w:t>
      </w:r>
      <w:r w:rsidR="003126F4" w:rsidRPr="008C2ACA">
        <w:rPr>
          <w:rFonts w:ascii="Narkisim" w:hAnsi="Narkisim" w:hint="cs"/>
          <w:b/>
          <w:bCs/>
          <w:sz w:val="24"/>
          <w:szCs w:val="24"/>
          <w:rtl/>
        </w:rPr>
        <w:t xml:space="preserve"> </w:t>
      </w:r>
      <w:r w:rsidRPr="008C2ACA">
        <w:rPr>
          <w:rFonts w:ascii="Narkisim" w:hAnsi="Narkisim"/>
          <w:b/>
          <w:bCs/>
          <w:sz w:val="24"/>
          <w:szCs w:val="24"/>
          <w:rtl/>
        </w:rPr>
        <w:t>–</w:t>
      </w:r>
      <w:r w:rsidRPr="008C2ACA">
        <w:rPr>
          <w:rFonts w:ascii="Narkisim" w:hAnsi="Narkisim" w:hint="cs"/>
          <w:b/>
          <w:bCs/>
          <w:sz w:val="24"/>
          <w:szCs w:val="24"/>
          <w:rtl/>
        </w:rPr>
        <w:t xml:space="preserve"> למתן שירותי ייעוץ וליווי מקצועי בנושא ניהול סיכונים תפעוליים</w:t>
      </w:r>
      <w:r w:rsidRPr="008C2ACA">
        <w:rPr>
          <w:rFonts w:ascii="Narkisim" w:hAnsi="Narkisim"/>
          <w:b/>
          <w:bCs/>
          <w:sz w:val="24"/>
          <w:szCs w:val="24"/>
          <w:rtl/>
        </w:rPr>
        <w:t xml:space="preserve"> </w:t>
      </w:r>
      <w:r w:rsidRPr="008C2ACA">
        <w:rPr>
          <w:rFonts w:ascii="Narkisim" w:hAnsi="Narkisim"/>
          <w:sz w:val="24"/>
          <w:szCs w:val="24"/>
          <w:rtl/>
        </w:rPr>
        <w:t>(להלן: "</w:t>
      </w:r>
      <w:r w:rsidRPr="008C2ACA">
        <w:rPr>
          <w:rFonts w:ascii="Narkisim" w:hAnsi="Narkisim"/>
          <w:b/>
          <w:bCs/>
          <w:sz w:val="24"/>
          <w:szCs w:val="24"/>
          <w:rtl/>
        </w:rPr>
        <w:t>המכרז</w:t>
      </w:r>
      <w:r w:rsidRPr="008C2ACA">
        <w:rPr>
          <w:rFonts w:ascii="Narkisim" w:hAnsi="Narkisim"/>
          <w:sz w:val="24"/>
          <w:szCs w:val="24"/>
          <w:rtl/>
        </w:rPr>
        <w:t>");</w:t>
      </w:r>
    </w:p>
    <w:p w:rsidR="0098197C" w:rsidRPr="008C2ACA" w:rsidRDefault="0098197C" w:rsidP="00733E1D">
      <w:pPr>
        <w:spacing w:before="120" w:after="120" w:line="360" w:lineRule="auto"/>
        <w:rPr>
          <w:rFonts w:ascii="Narkisim" w:hAnsi="Narkisim"/>
          <w:sz w:val="24"/>
          <w:szCs w:val="24"/>
          <w:rtl/>
        </w:rPr>
      </w:pPr>
      <w:r w:rsidRPr="008C2ACA">
        <w:rPr>
          <w:rFonts w:ascii="Narkisim" w:hAnsi="Narkisim"/>
          <w:b/>
          <w:bCs/>
          <w:sz w:val="24"/>
          <w:szCs w:val="24"/>
          <w:u w:val="single"/>
          <w:rtl/>
        </w:rPr>
        <w:t>והואיל</w:t>
      </w:r>
      <w:r w:rsidRPr="008C2ACA">
        <w:rPr>
          <w:rFonts w:ascii="Narkisim" w:hAnsi="Narkisim"/>
          <w:sz w:val="24"/>
          <w:szCs w:val="24"/>
          <w:rtl/>
        </w:rPr>
        <w:t xml:space="preserve"> והספק, לאחר שעיין בכל ההנחיות והתנאים במכרז, לרבות נספחיו, הגיש הצעתו במכרז;</w:t>
      </w:r>
    </w:p>
    <w:p w:rsidR="0098197C" w:rsidRPr="008C2ACA" w:rsidRDefault="0098197C" w:rsidP="00733E1D">
      <w:pPr>
        <w:spacing w:before="120" w:after="120" w:line="360" w:lineRule="auto"/>
        <w:rPr>
          <w:rFonts w:ascii="Narkisim" w:hAnsi="Narkisim"/>
          <w:sz w:val="24"/>
          <w:szCs w:val="24"/>
          <w:rtl/>
        </w:rPr>
      </w:pPr>
      <w:r w:rsidRPr="008C2ACA">
        <w:rPr>
          <w:rFonts w:ascii="Narkisim" w:hAnsi="Narkisim"/>
          <w:b/>
          <w:bCs/>
          <w:sz w:val="24"/>
          <w:szCs w:val="24"/>
          <w:u w:val="single"/>
          <w:rtl/>
        </w:rPr>
        <w:t>והואיל</w:t>
      </w:r>
      <w:r w:rsidRPr="008C2ACA">
        <w:rPr>
          <w:rFonts w:ascii="Narkisim" w:hAnsi="Narkisim"/>
          <w:sz w:val="24"/>
          <w:szCs w:val="24"/>
          <w:rtl/>
        </w:rPr>
        <w:t xml:space="preserve"> ולאחר בדיקה ובחינה של הצעת הספק ובהסתמך על נכונות הצהרותיו ובהתבסס על הנתונים שבהצעתו, הסכים המזמין לקבל את הצעת הספק לספק את השירותים נשוא מכרז זה בתנאים המפורטים להלן;</w:t>
      </w:r>
    </w:p>
    <w:p w:rsidR="0098197C" w:rsidRPr="008C2ACA" w:rsidRDefault="0098197C" w:rsidP="00733E1D">
      <w:pPr>
        <w:spacing w:before="120" w:after="120" w:line="360" w:lineRule="auto"/>
        <w:jc w:val="center"/>
        <w:rPr>
          <w:rFonts w:ascii="Narkisim" w:hAnsi="Narkisim"/>
          <w:b/>
          <w:bCs/>
          <w:sz w:val="24"/>
          <w:szCs w:val="24"/>
          <w:rtl/>
        </w:rPr>
      </w:pPr>
      <w:r w:rsidRPr="008C2ACA">
        <w:rPr>
          <w:rFonts w:ascii="Narkisim" w:hAnsi="Narkisim"/>
          <w:b/>
          <w:bCs/>
          <w:sz w:val="24"/>
          <w:szCs w:val="24"/>
          <w:rtl/>
        </w:rPr>
        <w:t>אי לכך הוצהר, הוסכם והותנה בין הצדדים כדלקמן:</w:t>
      </w:r>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tl/>
        </w:rPr>
      </w:pPr>
      <w:bookmarkStart w:id="250" w:name="_Toc461646562"/>
      <w:bookmarkStart w:id="251" w:name="_Toc466901729"/>
      <w:r w:rsidRPr="008C2ACA">
        <w:rPr>
          <w:rFonts w:ascii="Narkisim" w:hAnsi="Narkisim"/>
          <w:b/>
          <w:bCs/>
          <w:rtl/>
        </w:rPr>
        <w:t>כללי</w:t>
      </w:r>
      <w:bookmarkEnd w:id="250"/>
      <w:bookmarkEnd w:id="251"/>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המכרז</w:t>
      </w:r>
      <w:r w:rsidRPr="008C2ACA">
        <w:rPr>
          <w:rFonts w:ascii="Narkisim" w:hAnsi="Narkisim" w:hint="cs"/>
          <w:rtl/>
        </w:rPr>
        <w:t>,</w:t>
      </w:r>
      <w:r w:rsidRPr="008C2ACA">
        <w:rPr>
          <w:rFonts w:ascii="Narkisim" w:hAnsi="Narkisim"/>
          <w:rtl/>
        </w:rPr>
        <w:t xml:space="preserve"> על כל נספחיו, תנאיו, דרישותיו וחלקיו</w:t>
      </w:r>
      <w:r w:rsidRPr="008C2ACA">
        <w:rPr>
          <w:rFonts w:ascii="Narkisim" w:hAnsi="Narkisim" w:hint="cs"/>
          <w:rtl/>
        </w:rPr>
        <w:t xml:space="preserve"> </w:t>
      </w:r>
      <w:r w:rsidRPr="008C2ACA">
        <w:rPr>
          <w:rFonts w:ascii="Narkisim" w:hAnsi="Narkisim"/>
          <w:rtl/>
        </w:rPr>
        <w:t>מהווה חלק בלתי נפרד מהסכם זה.</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רשימת הנספחים:</w:t>
      </w:r>
    </w:p>
    <w:p w:rsidR="0098197C" w:rsidRPr="00585402" w:rsidRDefault="0098197C" w:rsidP="0022670B">
      <w:pPr>
        <w:pStyle w:val="ListParagraph"/>
        <w:numPr>
          <w:ilvl w:val="2"/>
          <w:numId w:val="103"/>
        </w:numPr>
        <w:ind w:left="657"/>
        <w:contextualSpacing w:val="0"/>
        <w:rPr>
          <w:rFonts w:ascii="Narkisim" w:hAnsi="Narkisim"/>
          <w:rtl/>
        </w:rPr>
      </w:pPr>
      <w:r w:rsidRPr="00585402">
        <w:rPr>
          <w:rFonts w:ascii="Narkisim" w:hAnsi="Narkisim"/>
          <w:rtl/>
        </w:rPr>
        <w:lastRenderedPageBreak/>
        <w:t xml:space="preserve">נספח </w:t>
      </w:r>
      <w:r w:rsidR="00585402" w:rsidRPr="00585402">
        <w:rPr>
          <w:rFonts w:ascii="Narkisim" w:hAnsi="Narkisim" w:hint="cs"/>
          <w:rtl/>
        </w:rPr>
        <w:t>ב'</w:t>
      </w:r>
      <w:r w:rsidRPr="00585402">
        <w:rPr>
          <w:rFonts w:ascii="Narkisim" w:hAnsi="Narkisim"/>
          <w:rtl/>
        </w:rPr>
        <w:t xml:space="preserve"> – </w:t>
      </w:r>
      <w:r w:rsidR="00585402" w:rsidRPr="00585402">
        <w:rPr>
          <w:rFonts w:ascii="Narkisim" w:hAnsi="Narkisim" w:hint="cs"/>
          <w:rtl/>
        </w:rPr>
        <w:t>חוברת ההצעה</w:t>
      </w:r>
    </w:p>
    <w:p w:rsidR="006C3363" w:rsidRPr="00585402" w:rsidRDefault="0098197C" w:rsidP="0022670B">
      <w:pPr>
        <w:pStyle w:val="ListParagraph"/>
        <w:numPr>
          <w:ilvl w:val="2"/>
          <w:numId w:val="103"/>
        </w:numPr>
        <w:ind w:left="657"/>
        <w:contextualSpacing w:val="0"/>
        <w:rPr>
          <w:rFonts w:ascii="Narkisim" w:hAnsi="Narkisim"/>
        </w:rPr>
      </w:pPr>
      <w:r w:rsidRPr="00585402">
        <w:rPr>
          <w:rFonts w:ascii="Narkisim" w:hAnsi="Narkisim"/>
          <w:rtl/>
        </w:rPr>
        <w:t xml:space="preserve">נספח </w:t>
      </w:r>
      <w:r w:rsidR="006C3363" w:rsidRPr="00585402">
        <w:rPr>
          <w:rFonts w:ascii="Narkisim" w:hAnsi="Narkisim" w:hint="cs"/>
          <w:rtl/>
        </w:rPr>
        <w:t>ג'</w:t>
      </w:r>
      <w:r w:rsidR="006C3363" w:rsidRPr="00585402">
        <w:rPr>
          <w:rFonts w:ascii="Narkisim" w:hAnsi="Narkisim"/>
          <w:rtl/>
        </w:rPr>
        <w:t xml:space="preserve"> </w:t>
      </w:r>
      <w:r w:rsidRPr="00585402">
        <w:rPr>
          <w:rFonts w:ascii="Narkisim" w:hAnsi="Narkisim"/>
          <w:rtl/>
        </w:rPr>
        <w:t>– נספח סודיות</w:t>
      </w:r>
    </w:p>
    <w:p w:rsidR="0098197C" w:rsidRPr="00585402" w:rsidRDefault="003431CB" w:rsidP="0022670B">
      <w:pPr>
        <w:pStyle w:val="ListParagraph"/>
        <w:numPr>
          <w:ilvl w:val="2"/>
          <w:numId w:val="103"/>
        </w:numPr>
        <w:ind w:left="657"/>
        <w:contextualSpacing w:val="0"/>
        <w:rPr>
          <w:rFonts w:ascii="Narkisim" w:hAnsi="Narkisim"/>
        </w:rPr>
      </w:pPr>
      <w:r w:rsidRPr="00585402">
        <w:rPr>
          <w:rFonts w:ascii="Narkisim" w:hAnsi="Narkisim" w:hint="cs"/>
          <w:rtl/>
        </w:rPr>
        <w:t xml:space="preserve">נספח ד'- </w:t>
      </w:r>
      <w:r w:rsidR="006C3363" w:rsidRPr="00585402">
        <w:rPr>
          <w:rFonts w:ascii="Narkisim" w:hAnsi="Narkisim" w:hint="cs"/>
          <w:rtl/>
        </w:rPr>
        <w:t xml:space="preserve"> </w:t>
      </w:r>
      <w:r w:rsidR="0098197C" w:rsidRPr="00585402">
        <w:rPr>
          <w:rFonts w:ascii="Narkisim" w:hAnsi="Narkisim"/>
          <w:rtl/>
        </w:rPr>
        <w:t xml:space="preserve"> העדר ניגוד עניינים. </w:t>
      </w:r>
    </w:p>
    <w:p w:rsidR="003431CB" w:rsidRPr="00585402" w:rsidRDefault="003431CB" w:rsidP="0022670B">
      <w:pPr>
        <w:pStyle w:val="ListParagraph"/>
        <w:numPr>
          <w:ilvl w:val="2"/>
          <w:numId w:val="103"/>
        </w:numPr>
        <w:ind w:left="657"/>
        <w:contextualSpacing w:val="0"/>
        <w:rPr>
          <w:rFonts w:ascii="Narkisim" w:hAnsi="Narkisim"/>
        </w:rPr>
      </w:pPr>
      <w:r w:rsidRPr="00585402">
        <w:rPr>
          <w:rFonts w:ascii="Narkisim" w:hAnsi="Narkisim"/>
          <w:rtl/>
        </w:rPr>
        <w:t xml:space="preserve">נספח </w:t>
      </w:r>
      <w:r w:rsidRPr="00585402">
        <w:rPr>
          <w:rFonts w:ascii="Narkisim" w:hAnsi="Narkisim" w:hint="cs"/>
          <w:rtl/>
        </w:rPr>
        <w:t>ה'- היעדר הרשאות קודמות.</w:t>
      </w:r>
    </w:p>
    <w:p w:rsidR="003431CB" w:rsidRPr="00585402" w:rsidRDefault="003431CB" w:rsidP="0022670B">
      <w:pPr>
        <w:pStyle w:val="ListParagraph"/>
        <w:numPr>
          <w:ilvl w:val="2"/>
          <w:numId w:val="103"/>
        </w:numPr>
        <w:ind w:left="657"/>
        <w:contextualSpacing w:val="0"/>
        <w:rPr>
          <w:rFonts w:ascii="Narkisim" w:hAnsi="Narkisim"/>
        </w:rPr>
      </w:pPr>
      <w:r w:rsidRPr="00585402">
        <w:rPr>
          <w:rFonts w:ascii="Narkisim" w:hAnsi="Narkisim"/>
          <w:rtl/>
        </w:rPr>
        <w:t xml:space="preserve">נספח </w:t>
      </w:r>
      <w:r w:rsidRPr="00585402">
        <w:rPr>
          <w:rFonts w:ascii="Narkisim" w:hAnsi="Narkisim" w:hint="cs"/>
          <w:rtl/>
        </w:rPr>
        <w:t>ו'-תצהיר תשלום שכר מינימום.</w:t>
      </w:r>
    </w:p>
    <w:p w:rsidR="003431CB" w:rsidRPr="00585402" w:rsidRDefault="003431CB" w:rsidP="0022670B">
      <w:pPr>
        <w:pStyle w:val="ListParagraph"/>
        <w:numPr>
          <w:ilvl w:val="2"/>
          <w:numId w:val="103"/>
        </w:numPr>
        <w:ind w:left="657"/>
        <w:contextualSpacing w:val="0"/>
        <w:rPr>
          <w:rFonts w:ascii="Narkisim" w:hAnsi="Narkisim"/>
        </w:rPr>
      </w:pPr>
      <w:r w:rsidRPr="00585402">
        <w:rPr>
          <w:rFonts w:ascii="Narkisim" w:hAnsi="Narkisim"/>
          <w:rtl/>
        </w:rPr>
        <w:t>נספח</w:t>
      </w:r>
      <w:r w:rsidRPr="00585402">
        <w:rPr>
          <w:rFonts w:ascii="Narkisim" w:hAnsi="Narkisim" w:hint="cs"/>
          <w:rtl/>
        </w:rPr>
        <w:t xml:space="preserve"> ז'</w:t>
      </w:r>
      <w:r w:rsidRPr="00585402">
        <w:rPr>
          <w:rFonts w:ascii="Narkisim" w:hAnsi="Narkisim"/>
          <w:rtl/>
        </w:rPr>
        <w:t xml:space="preserve"> – </w:t>
      </w:r>
      <w:r w:rsidRPr="00585402">
        <w:rPr>
          <w:rFonts w:ascii="Narkisim" w:hAnsi="Narkisim" w:hint="cs"/>
          <w:rtl/>
        </w:rPr>
        <w:t>אישור קיום ביטוחים</w:t>
      </w:r>
      <w:r w:rsidRPr="00585402">
        <w:rPr>
          <w:rFonts w:ascii="Narkisim" w:hAnsi="Narkisim"/>
          <w:rtl/>
        </w:rPr>
        <w:t>.</w:t>
      </w:r>
    </w:p>
    <w:p w:rsidR="003431CB" w:rsidRPr="00585402" w:rsidRDefault="003431CB" w:rsidP="0022670B">
      <w:pPr>
        <w:pStyle w:val="ListParagraph"/>
        <w:numPr>
          <w:ilvl w:val="2"/>
          <w:numId w:val="103"/>
        </w:numPr>
        <w:ind w:left="657"/>
        <w:contextualSpacing w:val="0"/>
        <w:rPr>
          <w:rFonts w:ascii="Narkisim" w:hAnsi="Narkisim"/>
          <w:rtl/>
        </w:rPr>
      </w:pPr>
      <w:r w:rsidRPr="00585402">
        <w:rPr>
          <w:rFonts w:ascii="Narkisim" w:hAnsi="Narkisim" w:hint="cs"/>
          <w:rtl/>
        </w:rPr>
        <w:t>נספח ח'- כתב ערבות ביצוע.</w:t>
      </w:r>
    </w:p>
    <w:p w:rsidR="003431CB" w:rsidRPr="00585402" w:rsidRDefault="003431CB" w:rsidP="0022670B">
      <w:pPr>
        <w:pStyle w:val="ListParagraph"/>
        <w:numPr>
          <w:ilvl w:val="2"/>
          <w:numId w:val="103"/>
        </w:numPr>
        <w:ind w:left="657"/>
        <w:contextualSpacing w:val="0"/>
        <w:rPr>
          <w:rFonts w:ascii="Narkisim" w:hAnsi="Narkisim"/>
          <w:rtl/>
        </w:rPr>
      </w:pPr>
      <w:r w:rsidRPr="00585402">
        <w:rPr>
          <w:rFonts w:ascii="Narkisim" w:hAnsi="Narkisim"/>
          <w:rtl/>
        </w:rPr>
        <w:t xml:space="preserve">נספח </w:t>
      </w:r>
      <w:r w:rsidRPr="00585402">
        <w:rPr>
          <w:rFonts w:ascii="Narkisim" w:hAnsi="Narkisim" w:hint="cs"/>
          <w:rtl/>
        </w:rPr>
        <w:t>ט'- אישור שימוש בתוכנות מקוריות.</w:t>
      </w:r>
    </w:p>
    <w:p w:rsidR="0098197C" w:rsidRPr="00585402" w:rsidRDefault="0098197C" w:rsidP="0022670B">
      <w:pPr>
        <w:pStyle w:val="110"/>
        <w:numPr>
          <w:ilvl w:val="2"/>
          <w:numId w:val="103"/>
        </w:numPr>
        <w:ind w:left="657"/>
        <w:rPr>
          <w:rFonts w:cs="David"/>
        </w:rPr>
      </w:pPr>
      <w:r w:rsidRPr="00585402">
        <w:rPr>
          <w:rFonts w:cs="David" w:hint="cs"/>
          <w:rtl/>
        </w:rPr>
        <w:t>נספח</w:t>
      </w:r>
      <w:r w:rsidRPr="00585402">
        <w:rPr>
          <w:rFonts w:cs="David"/>
          <w:rtl/>
        </w:rPr>
        <w:t xml:space="preserve"> </w:t>
      </w:r>
      <w:r w:rsidR="006C3363" w:rsidRPr="00585402">
        <w:rPr>
          <w:rFonts w:cs="David" w:hint="cs"/>
          <w:rtl/>
        </w:rPr>
        <w:t>י'</w:t>
      </w:r>
      <w:r w:rsidR="006C3363" w:rsidRPr="00585402">
        <w:rPr>
          <w:rFonts w:cs="David"/>
          <w:rtl/>
        </w:rPr>
        <w:t xml:space="preserve"> </w:t>
      </w:r>
      <w:r w:rsidRPr="00585402">
        <w:rPr>
          <w:rFonts w:cs="David"/>
          <w:rtl/>
        </w:rPr>
        <w:t>– פורטל ספקים.</w:t>
      </w:r>
    </w:p>
    <w:p w:rsidR="003431CB" w:rsidRPr="00585402" w:rsidRDefault="003431CB" w:rsidP="0022670B">
      <w:pPr>
        <w:pStyle w:val="110"/>
        <w:numPr>
          <w:ilvl w:val="2"/>
          <w:numId w:val="103"/>
        </w:numPr>
        <w:ind w:left="657"/>
        <w:rPr>
          <w:rFonts w:cs="David"/>
        </w:rPr>
      </w:pPr>
      <w:r w:rsidRPr="00585402">
        <w:rPr>
          <w:rFonts w:cs="David"/>
          <w:rtl/>
        </w:rPr>
        <w:t xml:space="preserve">נספח </w:t>
      </w:r>
      <w:r w:rsidRPr="00585402">
        <w:rPr>
          <w:rFonts w:cs="David" w:hint="cs"/>
          <w:rtl/>
        </w:rPr>
        <w:t>י</w:t>
      </w:r>
      <w:r w:rsidR="00585402">
        <w:rPr>
          <w:rFonts w:cs="David" w:hint="cs"/>
          <w:rtl/>
        </w:rPr>
        <w:t>"</w:t>
      </w:r>
      <w:r w:rsidRPr="00585402">
        <w:rPr>
          <w:rFonts w:cs="David" w:hint="cs"/>
          <w:rtl/>
        </w:rPr>
        <w:t>א-תצהיר אי תאום הצעות.</w:t>
      </w:r>
    </w:p>
    <w:p w:rsidR="003431CB" w:rsidRPr="00585402" w:rsidRDefault="003431CB" w:rsidP="0022670B">
      <w:pPr>
        <w:pStyle w:val="110"/>
        <w:numPr>
          <w:ilvl w:val="2"/>
          <w:numId w:val="103"/>
        </w:numPr>
        <w:ind w:left="657"/>
        <w:rPr>
          <w:rFonts w:cs="David"/>
        </w:rPr>
      </w:pPr>
      <w:r w:rsidRPr="00585402">
        <w:rPr>
          <w:rFonts w:cs="David"/>
          <w:rtl/>
        </w:rPr>
        <w:t>נספ</w:t>
      </w:r>
      <w:r w:rsidRPr="00585402">
        <w:rPr>
          <w:rFonts w:cs="David" w:hint="cs"/>
          <w:rtl/>
        </w:rPr>
        <w:t>ח י</w:t>
      </w:r>
      <w:r w:rsidR="00585402">
        <w:rPr>
          <w:rFonts w:cs="David" w:hint="cs"/>
          <w:rtl/>
        </w:rPr>
        <w:t>"</w:t>
      </w:r>
      <w:r w:rsidRPr="00585402">
        <w:rPr>
          <w:rFonts w:cs="David" w:hint="cs"/>
          <w:rtl/>
        </w:rPr>
        <w:t>ב- עידוד נשים העסקים</w:t>
      </w:r>
      <w:r w:rsidR="00585402">
        <w:rPr>
          <w:rFonts w:cs="David" w:hint="cs"/>
          <w:rtl/>
        </w:rPr>
        <w:t>.</w:t>
      </w:r>
    </w:p>
    <w:p w:rsidR="006E0F89" w:rsidRPr="00585402" w:rsidRDefault="006E0F89" w:rsidP="0022670B">
      <w:pPr>
        <w:pStyle w:val="110"/>
        <w:numPr>
          <w:ilvl w:val="2"/>
          <w:numId w:val="103"/>
        </w:numPr>
        <w:ind w:left="657"/>
        <w:rPr>
          <w:rFonts w:cs="David"/>
        </w:rPr>
      </w:pPr>
      <w:r w:rsidRPr="00585402">
        <w:rPr>
          <w:rFonts w:cs="David"/>
          <w:rtl/>
        </w:rPr>
        <w:t xml:space="preserve">נספח </w:t>
      </w:r>
      <w:r w:rsidRPr="00585402">
        <w:rPr>
          <w:rFonts w:cs="David" w:hint="cs"/>
          <w:rtl/>
        </w:rPr>
        <w:t>י</w:t>
      </w:r>
      <w:r w:rsidR="00585402">
        <w:rPr>
          <w:rFonts w:cs="David" w:hint="cs"/>
          <w:rtl/>
        </w:rPr>
        <w:t>"</w:t>
      </w:r>
      <w:r w:rsidRPr="00585402">
        <w:rPr>
          <w:rFonts w:cs="David" w:hint="cs"/>
          <w:rtl/>
        </w:rPr>
        <w:t>ג</w:t>
      </w:r>
      <w:r w:rsidR="003431CB" w:rsidRPr="00585402">
        <w:rPr>
          <w:rFonts w:cs="David" w:hint="cs"/>
          <w:rtl/>
        </w:rPr>
        <w:t>- השירותים המבוקשים</w:t>
      </w:r>
      <w:r w:rsidR="00585402">
        <w:rPr>
          <w:rFonts w:cs="David" w:hint="cs"/>
          <w:rtl/>
        </w:rPr>
        <w:t>.</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המבוא להסכם מהווה חלק בלתי נפרד ממנו.</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בהסכם זה תהיה למונחים המשמעות המופיעה במסמכי המכרז, זולת אם משתמע אחרת מההקשר.</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המזמין.</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הכותרות שבהסכם זה משמשות לנוחות בלבד, ואין לפרש הוראות הסכם זה על-פיהן.</w:t>
      </w:r>
    </w:p>
    <w:p w:rsidR="0098197C" w:rsidRPr="008C2ACA" w:rsidRDefault="0098197C" w:rsidP="000B5E53">
      <w:pPr>
        <w:pStyle w:val="ListParagraph"/>
        <w:numPr>
          <w:ilvl w:val="1"/>
          <w:numId w:val="103"/>
        </w:numPr>
        <w:ind w:left="0"/>
        <w:contextualSpacing w:val="0"/>
        <w:rPr>
          <w:rFonts w:ascii="Narkisim" w:hAnsi="Narkisim"/>
        </w:rPr>
      </w:pPr>
      <w:r w:rsidRPr="008C2ACA">
        <w:rPr>
          <w:rFonts w:ascii="Narkisim" w:hAnsi="Narkisim"/>
          <w:rtl/>
        </w:rPr>
        <w:t>האמור ביחיד גם ברבים משמע וההפך; האמור בלשון זכר גם בלשון נקבה משמע וההפך.</w:t>
      </w:r>
    </w:p>
    <w:p w:rsidR="0098197C" w:rsidRPr="008C2ACA" w:rsidRDefault="0098197C" w:rsidP="00733E1D">
      <w:pPr>
        <w:pStyle w:val="ListParagraph"/>
        <w:ind w:left="0"/>
        <w:contextualSpacing w:val="0"/>
        <w:jc w:val="left"/>
        <w:outlineLvl w:val="1"/>
        <w:rPr>
          <w:rFonts w:ascii="Narkisim" w:hAnsi="Narkisim"/>
          <w:b/>
          <w:bCs/>
        </w:rPr>
      </w:pPr>
      <w:bookmarkStart w:id="252" w:name="_Toc461646563"/>
      <w:bookmarkStart w:id="253" w:name="_Ref465345741"/>
      <w:bookmarkStart w:id="254" w:name="_Toc466901730"/>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r w:rsidRPr="008C2ACA">
        <w:rPr>
          <w:rFonts w:ascii="Narkisim" w:hAnsi="Narkisim" w:hint="cs"/>
          <w:b/>
          <w:bCs/>
          <w:rtl/>
        </w:rPr>
        <w:t xml:space="preserve">השירותים הנדרשים </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rtl/>
        </w:rPr>
        <w:t xml:space="preserve">הספק מתחייב לספק את השירותים הנדרשים (כהגדרתם במכרז) באופן מדויק בהתאם לדרישות </w:t>
      </w:r>
      <w:r w:rsidRPr="008C2ACA">
        <w:rPr>
          <w:rFonts w:ascii="Narkisim" w:hAnsi="Narkisim" w:hint="cs"/>
          <w:rtl/>
        </w:rPr>
        <w:t xml:space="preserve">במסמכי </w:t>
      </w:r>
      <w:r w:rsidRPr="008C2ACA">
        <w:rPr>
          <w:rFonts w:ascii="Narkisim" w:hAnsi="Narkisim"/>
          <w:rtl/>
        </w:rPr>
        <w:t>המכרז</w:t>
      </w:r>
      <w:r w:rsidRPr="008C2ACA">
        <w:rPr>
          <w:rFonts w:ascii="Narkisim" w:hAnsi="Narkisim" w:hint="cs"/>
          <w:rtl/>
        </w:rPr>
        <w:t xml:space="preserve"> (על נספחיו)</w:t>
      </w:r>
      <w:r w:rsidRPr="008C2ACA">
        <w:rPr>
          <w:rFonts w:ascii="Narkisim" w:hAnsi="Narkisim"/>
          <w:rtl/>
        </w:rPr>
        <w:t xml:space="preserve"> וההסכם על כל נספחיו ובפרט </w:t>
      </w:r>
      <w:r w:rsidRPr="008C2ACA">
        <w:rPr>
          <w:rFonts w:ascii="Narkisim" w:hAnsi="Narkisim" w:hint="cs"/>
          <w:rtl/>
        </w:rPr>
        <w:t>בהתאם למפורט בנספח ב' להסכם זה (להלן- "</w:t>
      </w:r>
      <w:r w:rsidRPr="008C2ACA">
        <w:rPr>
          <w:rFonts w:ascii="Narkisim" w:hAnsi="Narkisim"/>
          <w:b/>
          <w:bCs/>
          <w:rtl/>
        </w:rPr>
        <w:t>השירותים</w:t>
      </w:r>
      <w:r w:rsidRPr="008C2ACA">
        <w:rPr>
          <w:rFonts w:ascii="Narkisim" w:hAnsi="Narkisim" w:hint="cs"/>
          <w:rtl/>
        </w:rPr>
        <w:t>")</w:t>
      </w:r>
      <w:r w:rsidRPr="008C2ACA">
        <w:rPr>
          <w:rFonts w:ascii="Narkisim" w:hAnsi="Narkisim"/>
          <w:rtl/>
        </w:rPr>
        <w:t xml:space="preserve">. </w:t>
      </w:r>
    </w:p>
    <w:p w:rsidR="0098197C" w:rsidRPr="008C2ACA" w:rsidRDefault="0098197C" w:rsidP="000B5E53">
      <w:pPr>
        <w:pStyle w:val="ListParagraph"/>
        <w:numPr>
          <w:ilvl w:val="1"/>
          <w:numId w:val="104"/>
        </w:numPr>
        <w:ind w:left="0" w:hanging="506"/>
        <w:contextualSpacing w:val="0"/>
        <w:rPr>
          <w:rFonts w:ascii="Narkisim" w:hAnsi="Narkisim"/>
          <w:rtl/>
        </w:rPr>
      </w:pPr>
      <w:r w:rsidRPr="008C2ACA">
        <w:rPr>
          <w:rFonts w:ascii="Narkisim" w:hAnsi="Narkisim"/>
          <w:rtl/>
        </w:rPr>
        <w:t>הספק יהיה אחראי לאספקת השירותים בהתאם להוראות המכרז, ההסכם ולהנחיות המזמין, כפי שיינתנו לו מעת לעת, והכול באיכות מעולה ובאופן היעיל ביותר.</w:t>
      </w:r>
    </w:p>
    <w:p w:rsidR="0098197C" w:rsidRPr="008C2ACA" w:rsidRDefault="0098197C" w:rsidP="000B5E53">
      <w:pPr>
        <w:pStyle w:val="ListParagraph"/>
        <w:numPr>
          <w:ilvl w:val="1"/>
          <w:numId w:val="104"/>
        </w:numPr>
        <w:ind w:left="0" w:hanging="506"/>
        <w:contextualSpacing w:val="0"/>
        <w:rPr>
          <w:rFonts w:ascii="Narkisim" w:hAnsi="Narkisim"/>
          <w:rtl/>
        </w:rPr>
      </w:pPr>
      <w:r w:rsidRPr="008C2ACA">
        <w:rPr>
          <w:rFonts w:ascii="Narkisim" w:hAnsi="Narkisim"/>
          <w:rtl/>
        </w:rPr>
        <w:t xml:space="preserve">היועץ מתחייב ליתן את </w:t>
      </w:r>
      <w:r w:rsidRPr="008C2ACA">
        <w:rPr>
          <w:rFonts w:ascii="Narkisim" w:hAnsi="Narkisim" w:hint="cs"/>
          <w:rtl/>
        </w:rPr>
        <w:t>ה</w:t>
      </w:r>
      <w:r w:rsidRPr="008C2ACA">
        <w:rPr>
          <w:rFonts w:ascii="Narkisim" w:hAnsi="Narkisim"/>
          <w:rtl/>
        </w:rPr>
        <w:t>שירותי</w:t>
      </w:r>
      <w:r w:rsidRPr="008C2ACA">
        <w:rPr>
          <w:rFonts w:ascii="Narkisim" w:hAnsi="Narkisim" w:hint="cs"/>
          <w:rtl/>
        </w:rPr>
        <w:t>ם</w:t>
      </w:r>
      <w:r w:rsidRPr="008C2ACA">
        <w:rPr>
          <w:rFonts w:ascii="Narkisim" w:hAnsi="Narkisim"/>
          <w:rtl/>
        </w:rPr>
        <w:t xml:space="preserve"> לשביעות רצונו של המזמין, בהתאם להצעתו במכרז והפירוט הנלווה אליה וכן:</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lastRenderedPageBreak/>
        <w:t>השירותים האמורים בהסכם זה דורשים רמה גבוהה של מומחיות ומקצועיות, ולפיכך הספק אחראי באופן בלעדי לרמתם ולתוכנם של השירותים האמורים בהסכם זה.</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הספק יספק את השירותים בהתאם לתנאים ולדרישות המפורטים בהסכם זה ובהתאם להנחיות איש הקשר או מי מטעם המזמין כפי שיהיו מעת לעת, כל זאת מבלי לפגוע באחריותו הכוללת של הספק. הצוות המקצועי אשר יספק את השירותים יהיה הצוות אשר הוצע על ידי המזמין, כל שינוי או הוספה בצוות מצריך אישור מראש של המזמין.</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הספק יהא מחויב להעברת כל החומרים הפיסיים, האלקטרוניים והמגנטיים, הקשורים במתן השירותים למזמין או למי שייקבע מטעמו.</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הספק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הספק ימלא באופן מלא ומקצועי את כל התנאים והתחייבויותיו על פי תנאי הסכם זה עד למועד סיום עבודתו בפועל.</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 xml:space="preserve">הספק מתחייב </w:t>
      </w:r>
      <w:r w:rsidRPr="008C2ACA">
        <w:rPr>
          <w:rFonts w:ascii="Narkisim" w:hAnsi="Narkisim"/>
          <w:rtl/>
        </w:rPr>
        <w:t>למנות מבין עובדיו אדם אשר יהיה אחראי על ביצוע השירותים ואשר יהיה בקשר הדוק עם המפקח.</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 xml:space="preserve">הספק מתחייב </w:t>
      </w:r>
      <w:r w:rsidRPr="008C2ACA">
        <w:rPr>
          <w:rFonts w:ascii="Narkisim" w:hAnsi="Narkisim"/>
          <w:rtl/>
        </w:rPr>
        <w:t>לה</w:t>
      </w:r>
      <w:r w:rsidRPr="008C2ACA">
        <w:rPr>
          <w:rFonts w:ascii="Narkisim" w:hAnsi="Narkisim" w:hint="cs"/>
          <w:rtl/>
        </w:rPr>
        <w:t>י</w:t>
      </w:r>
      <w:r w:rsidRPr="008C2ACA">
        <w:rPr>
          <w:rFonts w:ascii="Narkisim" w:hAnsi="Narkisim"/>
          <w:rtl/>
        </w:rPr>
        <w:t>שמע להוראות המפקח שקביעתו לגבי נושאים הקשורים במתן השירותים סופית ומכרעת.</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 xml:space="preserve">המזמין יוכל להזמין שירותים נוספים מהספק במסגרת השירותים המפורטים, בנספח ב' להסכם ובהתאם למנגנון התמחור שקבוע בחלק ג' למכרז. </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 xml:space="preserve">כל שינוי בשירותים יהיה כרוך באישור הגורמים המוסמכים מטעם המזמין ובהנפקת הזמנת עבודה מעודכנת. </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hint="cs"/>
          <w:rtl/>
        </w:rPr>
        <w:t>השירותים יבוצעו במשרדי הספק או במשרדי המזמין, בהתאם להחלטת המזמין.</w:t>
      </w:r>
    </w:p>
    <w:p w:rsidR="0098197C" w:rsidRPr="008C2ACA" w:rsidRDefault="0098197C" w:rsidP="000B5E53">
      <w:pPr>
        <w:pStyle w:val="ListParagraph"/>
        <w:numPr>
          <w:ilvl w:val="1"/>
          <w:numId w:val="104"/>
        </w:numPr>
        <w:ind w:left="0" w:hanging="506"/>
        <w:contextualSpacing w:val="0"/>
        <w:rPr>
          <w:rFonts w:ascii="Narkisim" w:hAnsi="Narkisim"/>
          <w:rtl/>
        </w:rPr>
      </w:pPr>
      <w:r w:rsidRPr="008C2ACA">
        <w:rPr>
          <w:rFonts w:ascii="Narkisim" w:hAnsi="Narkisim"/>
          <w:rtl/>
        </w:rPr>
        <w:t xml:space="preserve">לספק לא תהיה בלעדיות, במתן </w:t>
      </w:r>
      <w:r w:rsidRPr="008C2ACA">
        <w:rPr>
          <w:rFonts w:ascii="Narkisim" w:hAnsi="Narkisim" w:hint="cs"/>
          <w:rtl/>
        </w:rPr>
        <w:t>ה</w:t>
      </w:r>
      <w:r w:rsidRPr="008C2ACA">
        <w:rPr>
          <w:rFonts w:ascii="Narkisim" w:hAnsi="Narkisim"/>
          <w:rtl/>
        </w:rPr>
        <w:t>שירותי</w:t>
      </w:r>
      <w:r w:rsidRPr="008C2ACA">
        <w:rPr>
          <w:rFonts w:ascii="Narkisim" w:hAnsi="Narkisim" w:hint="cs"/>
          <w:rtl/>
        </w:rPr>
        <w:t xml:space="preserve">ם. המזמין </w:t>
      </w:r>
      <w:r w:rsidRPr="008C2ACA">
        <w:rPr>
          <w:rFonts w:ascii="Narkisim" w:hAnsi="Narkisim"/>
          <w:rtl/>
        </w:rPr>
        <w:t xml:space="preserve">יוכל לקבל שירותים מן הסוג נשוא </w:t>
      </w:r>
      <w:r w:rsidRPr="008C2ACA">
        <w:rPr>
          <w:rFonts w:ascii="Narkisim" w:hAnsi="Narkisim" w:hint="cs"/>
          <w:rtl/>
        </w:rPr>
        <w:t>הסכם זה</w:t>
      </w:r>
      <w:r w:rsidRPr="008C2ACA">
        <w:rPr>
          <w:rFonts w:ascii="Narkisim" w:hAnsi="Narkisim"/>
          <w:rtl/>
        </w:rPr>
        <w:t xml:space="preserve">, מכל גורם </w:t>
      </w:r>
      <w:r w:rsidRPr="008C2ACA">
        <w:rPr>
          <w:rFonts w:ascii="Narkisim" w:hAnsi="Narkisim" w:hint="cs"/>
          <w:rtl/>
        </w:rPr>
        <w:t xml:space="preserve">נוסף </w:t>
      </w:r>
      <w:r w:rsidRPr="008C2ACA">
        <w:rPr>
          <w:rFonts w:ascii="Narkisim" w:hAnsi="Narkisim"/>
          <w:rtl/>
        </w:rPr>
        <w:t>כלשהו, וכן רשאי המשרד</w:t>
      </w:r>
      <w:r w:rsidRPr="008C2ACA">
        <w:rPr>
          <w:rFonts w:ascii="Narkisim" w:hAnsi="Narkisim" w:hint="cs"/>
          <w:rtl/>
        </w:rPr>
        <w:t xml:space="preserve"> </w:t>
      </w:r>
      <w:r w:rsidRPr="008C2ACA">
        <w:rPr>
          <w:rFonts w:ascii="Narkisim" w:hAnsi="Narkisim"/>
          <w:rtl/>
        </w:rPr>
        <w:t>לבצע שירותים אלו בעצמו, הכל לפי שיקול דעתו המוחלט של המ</w:t>
      </w:r>
      <w:r w:rsidRPr="008C2ACA">
        <w:rPr>
          <w:rFonts w:ascii="Narkisim" w:hAnsi="Narkisim" w:hint="cs"/>
          <w:rtl/>
        </w:rPr>
        <w:t>זמין.</w:t>
      </w:r>
    </w:p>
    <w:p w:rsidR="0098197C" w:rsidRPr="008C2ACA" w:rsidRDefault="0098197C" w:rsidP="00733E1D">
      <w:pPr>
        <w:pStyle w:val="110"/>
        <w:numPr>
          <w:ilvl w:val="0"/>
          <w:numId w:val="0"/>
        </w:numPr>
        <w:rPr>
          <w:rFonts w:cs="David"/>
        </w:rPr>
      </w:pPr>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r w:rsidRPr="008C2ACA">
        <w:rPr>
          <w:rFonts w:ascii="Narkisim" w:hAnsi="Narkisim"/>
          <w:b/>
          <w:bCs/>
          <w:rtl/>
        </w:rPr>
        <w:t>תקופת ההתקשרות</w:t>
      </w:r>
      <w:bookmarkEnd w:id="252"/>
      <w:bookmarkEnd w:id="253"/>
      <w:bookmarkEnd w:id="254"/>
    </w:p>
    <w:p w:rsidR="0098197C" w:rsidRPr="008C2ACA" w:rsidRDefault="0098197C" w:rsidP="000B5E53">
      <w:pPr>
        <w:pStyle w:val="ListParagraph"/>
        <w:numPr>
          <w:ilvl w:val="1"/>
          <w:numId w:val="104"/>
        </w:numPr>
        <w:ind w:left="0" w:hanging="507"/>
        <w:contextualSpacing w:val="0"/>
        <w:rPr>
          <w:rFonts w:ascii="Narkisim" w:hAnsi="Narkisim"/>
        </w:rPr>
      </w:pPr>
      <w:r w:rsidRPr="008C2ACA">
        <w:rPr>
          <w:rFonts w:ascii="Narkisim" w:hAnsi="Narkisim"/>
          <w:rtl/>
        </w:rPr>
        <w:t>תקופת ההתקשרות הינה שנתיים</w:t>
      </w:r>
      <w:r w:rsidRPr="008C2ACA">
        <w:rPr>
          <w:rFonts w:ascii="Narkisim" w:hAnsi="Narkisim" w:hint="cs"/>
          <w:rtl/>
        </w:rPr>
        <w:t xml:space="preserve"> </w:t>
      </w:r>
      <w:r w:rsidRPr="008C2ACA">
        <w:rPr>
          <w:rFonts w:ascii="Narkisim" w:hAnsi="Narkisim"/>
          <w:rtl/>
        </w:rPr>
        <w:t xml:space="preserve">(24 חודשים) מיום חתימת מורשי החתימה מטעם המזמין על ההסכם </w:t>
      </w:r>
      <w:r w:rsidRPr="008C2ACA">
        <w:rPr>
          <w:rFonts w:ascii="Narkisim" w:hAnsi="Narkisim" w:hint="cs"/>
          <w:rtl/>
        </w:rPr>
        <w:t xml:space="preserve">זה </w:t>
      </w:r>
      <w:r w:rsidRPr="008C2ACA">
        <w:rPr>
          <w:rFonts w:ascii="Narkisim" w:hAnsi="Narkisim"/>
          <w:rtl/>
        </w:rPr>
        <w:t>(להלן – "תקופת ההתקשרות").</w:t>
      </w:r>
    </w:p>
    <w:p w:rsidR="0098197C" w:rsidRPr="00A62614" w:rsidRDefault="0098197C" w:rsidP="00A62614">
      <w:pPr>
        <w:pStyle w:val="ListParagraph"/>
        <w:numPr>
          <w:ilvl w:val="1"/>
          <w:numId w:val="104"/>
        </w:numPr>
        <w:ind w:left="0" w:hanging="507"/>
        <w:contextualSpacing w:val="0"/>
        <w:rPr>
          <w:rFonts w:ascii="Narkisim" w:hAnsi="Narkisim"/>
          <w:rtl/>
        </w:rPr>
      </w:pPr>
      <w:bookmarkStart w:id="255" w:name="_Ref466722412"/>
      <w:bookmarkStart w:id="256" w:name="_Ref484300740"/>
      <w:r w:rsidRPr="00A62614">
        <w:rPr>
          <w:rFonts w:ascii="Narkisim" w:hAnsi="Narkisim"/>
          <w:rtl/>
        </w:rPr>
        <w:lastRenderedPageBreak/>
        <w:t xml:space="preserve">המזמין רשאי להאריך </w:t>
      </w:r>
      <w:r w:rsidRPr="00A62614">
        <w:rPr>
          <w:rFonts w:ascii="Narkisim" w:hAnsi="Narkisim" w:hint="cs"/>
          <w:rtl/>
        </w:rPr>
        <w:t xml:space="preserve">את תקופת ההתקשרות ו/או את תקופת השירות </w:t>
      </w:r>
      <w:r w:rsidR="00A62614" w:rsidRPr="00A62614">
        <w:rPr>
          <w:rFonts w:hint="cs"/>
          <w:rtl/>
          <w:lang w:eastAsia="he-IL"/>
        </w:rPr>
        <w:t>בארבע תקופות נוספות בנות 12 חודשים כל אחת בהתאם לשיקול דעתו הבלעדי. יובהר כי סך תקופות ההתקשרות הנוספות לא יעלו במצטבר על 48 חודשים כך שתקופת ההתקשרות הכוללת על פי מכרז זה תוכל להסתכם ב- 6 שנים (72 חודשים) לכל היותר</w:t>
      </w:r>
      <w:r w:rsidR="00A62614" w:rsidRPr="00A62614">
        <w:rPr>
          <w:rFonts w:ascii="Narkisim" w:hAnsi="Narkisim" w:hint="cs"/>
          <w:rtl/>
        </w:rPr>
        <w:t>.</w:t>
      </w:r>
      <w:r w:rsidRPr="00A62614">
        <w:rPr>
          <w:rFonts w:ascii="Narkisim" w:hAnsi="Narkisim"/>
          <w:rtl/>
        </w:rPr>
        <w:t xml:space="preserve"> הארכת </w:t>
      </w:r>
      <w:r w:rsidRPr="00A62614">
        <w:rPr>
          <w:rFonts w:ascii="Narkisim" w:hAnsi="Narkisim" w:hint="cs"/>
          <w:rtl/>
        </w:rPr>
        <w:t xml:space="preserve">תקופת </w:t>
      </w:r>
      <w:r w:rsidRPr="00A62614">
        <w:rPr>
          <w:rFonts w:ascii="Narkisim" w:hAnsi="Narkisim"/>
          <w:rtl/>
        </w:rPr>
        <w:t>ההתקשרות</w:t>
      </w:r>
      <w:r w:rsidRPr="00A62614">
        <w:rPr>
          <w:rFonts w:ascii="Narkisim" w:hAnsi="Narkisim" w:hint="cs"/>
          <w:rtl/>
        </w:rPr>
        <w:t xml:space="preserve"> או תקופת השירות</w:t>
      </w:r>
      <w:r w:rsidRPr="00A62614">
        <w:rPr>
          <w:rFonts w:ascii="Narkisim" w:hAnsi="Narkisim"/>
          <w:rtl/>
        </w:rPr>
        <w:t xml:space="preserve"> תיעשה בתנאים זהים לתנאי ההתקשרות</w:t>
      </w:r>
      <w:r w:rsidRPr="00A62614">
        <w:rPr>
          <w:rFonts w:ascii="Narkisim" w:hAnsi="Narkisim" w:hint="cs"/>
          <w:rtl/>
        </w:rPr>
        <w:t xml:space="preserve"> או שירות</w:t>
      </w:r>
      <w:r w:rsidRPr="00A62614">
        <w:rPr>
          <w:rFonts w:ascii="Narkisim" w:hAnsi="Narkisim"/>
          <w:rtl/>
        </w:rPr>
        <w:t xml:space="preserve"> המקורי</w:t>
      </w:r>
      <w:r w:rsidRPr="00A62614">
        <w:rPr>
          <w:rFonts w:ascii="Narkisim" w:hAnsi="Narkisim" w:hint="cs"/>
          <w:rtl/>
        </w:rPr>
        <w:t>ים</w:t>
      </w:r>
      <w:r w:rsidRPr="00A62614">
        <w:rPr>
          <w:rFonts w:ascii="Narkisim" w:hAnsi="Narkisim"/>
          <w:rtl/>
        </w:rPr>
        <w:t xml:space="preserve">. הודעה על מימוש תקופת ההארכה תימסר לספק עד </w:t>
      </w:r>
      <w:r w:rsidRPr="00A62614">
        <w:rPr>
          <w:rFonts w:ascii="Narkisim" w:hAnsi="Narkisim" w:hint="cs"/>
          <w:rtl/>
        </w:rPr>
        <w:t>60</w:t>
      </w:r>
      <w:r w:rsidRPr="00A62614">
        <w:rPr>
          <w:rFonts w:ascii="Narkisim" w:hAnsi="Narkisim"/>
          <w:rtl/>
        </w:rPr>
        <w:t xml:space="preserve"> י</w:t>
      </w:r>
      <w:r w:rsidRPr="00A62614">
        <w:rPr>
          <w:rFonts w:ascii="Narkisim" w:hAnsi="Narkisim" w:hint="cs"/>
          <w:rtl/>
        </w:rPr>
        <w:t>מי</w:t>
      </w:r>
      <w:r w:rsidRPr="00A62614">
        <w:rPr>
          <w:rFonts w:ascii="Narkisim" w:hAnsi="Narkisim"/>
          <w:rtl/>
        </w:rPr>
        <w:t>ם לפני תום תקופת ההתקשרות.</w:t>
      </w:r>
      <w:bookmarkEnd w:id="255"/>
      <w:bookmarkEnd w:id="256"/>
      <w:r w:rsidRPr="00A62614">
        <w:rPr>
          <w:rFonts w:ascii="Narkisim" w:hAnsi="Narkisim" w:hint="cs"/>
          <w:rtl/>
        </w:rPr>
        <w:t xml:space="preserve"> </w:t>
      </w:r>
      <w:r w:rsidRPr="00A62614">
        <w:rPr>
          <w:rFonts w:ascii="Narkisim" w:hAnsi="Narkisim"/>
          <w:rtl/>
        </w:rPr>
        <w:t>מובהר, כי בתקופות ההארכה ימשיכו לחול כל תנאי המכרז וההסכם, אלא אם ייקבע אחרת במפורש בהסכם ההארכה שייחתם.</w:t>
      </w:r>
    </w:p>
    <w:p w:rsidR="0098197C" w:rsidRPr="008C2ACA" w:rsidRDefault="0098197C" w:rsidP="000B5E53">
      <w:pPr>
        <w:pStyle w:val="ListParagraph"/>
        <w:numPr>
          <w:ilvl w:val="1"/>
          <w:numId w:val="104"/>
        </w:numPr>
        <w:ind w:left="0" w:hanging="507"/>
        <w:contextualSpacing w:val="0"/>
        <w:rPr>
          <w:rFonts w:ascii="Narkisim" w:hAnsi="Narkisim"/>
          <w:rtl/>
        </w:rPr>
      </w:pPr>
      <w:r w:rsidRPr="008C2ACA">
        <w:rPr>
          <w:rFonts w:ascii="Narkisim" w:hAnsi="Narkisim"/>
          <w:rtl/>
        </w:rPr>
        <w:t xml:space="preserve">למרות כל האמור לעיל, המזמין יהיה רשאי על-פי שיקול דעתו הבלעדי ומכל סיבה שהיא, לסיים את ההתקשרות. במקרה זה יחולו ההוראות </w:t>
      </w:r>
      <w:r w:rsidRPr="008C2ACA">
        <w:rPr>
          <w:rFonts w:ascii="Narkisim" w:hAnsi="Narkisim" w:hint="cs"/>
          <w:rtl/>
        </w:rPr>
        <w:t>ב</w:t>
      </w:r>
      <w:r w:rsidRPr="008C2ACA">
        <w:rPr>
          <w:rFonts w:ascii="Narkisim" w:hAnsi="Narkisim"/>
          <w:rtl/>
        </w:rPr>
        <w:t>סעי</w:t>
      </w:r>
      <w:r w:rsidRPr="008C2ACA">
        <w:rPr>
          <w:rFonts w:ascii="Narkisim" w:hAnsi="Narkisim" w:hint="cs"/>
          <w:rtl/>
        </w:rPr>
        <w:t>פים</w:t>
      </w:r>
      <w:r w:rsidRPr="008C2ACA">
        <w:rPr>
          <w:rFonts w:ascii="Narkisim" w:hAnsi="Narkisim"/>
          <w:rtl/>
        </w:rPr>
        <w:t xml:space="preserve"> </w:t>
      </w:r>
      <w:r w:rsidRPr="008C2ACA">
        <w:rPr>
          <w:rFonts w:ascii="Narkisim" w:hAnsi="Narkisim" w:hint="cs"/>
          <w:rtl/>
        </w:rPr>
        <w:t xml:space="preserve">18 ו- 20 </w:t>
      </w:r>
      <w:r w:rsidRPr="008C2ACA">
        <w:rPr>
          <w:rFonts w:ascii="Narkisim" w:hAnsi="Narkisim"/>
          <w:rtl/>
        </w:rPr>
        <w:t>להלן.</w:t>
      </w:r>
    </w:p>
    <w:p w:rsidR="0098197C" w:rsidRPr="008C2ACA" w:rsidRDefault="0098197C" w:rsidP="00733E1D">
      <w:pPr>
        <w:pStyle w:val="110"/>
        <w:numPr>
          <w:ilvl w:val="0"/>
          <w:numId w:val="0"/>
        </w:numPr>
        <w:rPr>
          <w:rFonts w:cs="David"/>
        </w:rPr>
      </w:pPr>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r w:rsidRPr="008C2ACA">
        <w:rPr>
          <w:rFonts w:ascii="Narkisim" w:hAnsi="Narkisim" w:hint="cs"/>
          <w:b/>
          <w:bCs/>
          <w:rtl/>
        </w:rPr>
        <w:t>הצהרות הספק</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rtl/>
        </w:rPr>
        <w:t xml:space="preserve">הספק מצהיר ומאשר בזה כי הוא חותם על הסכם זה לאחר שבחן היטב את המכרז, הבינו היטב וקיבל </w:t>
      </w:r>
      <w:r w:rsidRPr="008C2ACA">
        <w:rPr>
          <w:rFonts w:ascii="Narkisim" w:hAnsi="Narkisim" w:hint="cs"/>
          <w:rtl/>
        </w:rPr>
        <w:t>מ</w:t>
      </w:r>
      <w:r w:rsidRPr="008C2ACA">
        <w:rPr>
          <w:rFonts w:ascii="Narkisim" w:hAnsi="Narkisim"/>
          <w:rtl/>
        </w:rPr>
        <w:t>המזמין את כל ההסברים וההנחיות הנחוצים לו ושנדרשו על-ידו לגיבוש הצעתו והתחייבויותיו על-פיו ועל-פי הסכם זה, ולא תהא לו כל טענה כלפי המזמין בקשר למתן השירותים בהתאם להסכם זה. כמו כן, מתחייב בזאת הספק כי השירותים עומדים ויעמדו בכל תנאי המכרז והסכם</w:t>
      </w:r>
      <w:r w:rsidRPr="008C2ACA">
        <w:rPr>
          <w:rFonts w:ascii="Narkisim" w:hAnsi="Narkisim" w:hint="cs"/>
          <w:rtl/>
        </w:rPr>
        <w:t xml:space="preserve"> זה</w:t>
      </w:r>
      <w:r w:rsidRPr="008C2ACA">
        <w:rPr>
          <w:rFonts w:ascii="Narkisim" w:hAnsi="Narkisim"/>
          <w:rtl/>
        </w:rPr>
        <w:t>.</w:t>
      </w:r>
      <w:r w:rsidRPr="008C2ACA">
        <w:rPr>
          <w:rFonts w:ascii="Narkisim" w:hAnsi="Narkisim" w:hint="cs"/>
          <w:rtl/>
        </w:rPr>
        <w:t xml:space="preserve"> </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rtl/>
        </w:rPr>
        <w:t>הספק מצהיר כי כל הפרטים שמסר למזמין בהצעתו, ובכללם פרטים על ניסיונו ויכולתו לספק את השירותים, הינם מלאים ונכונים.</w:t>
      </w:r>
    </w:p>
    <w:p w:rsidR="0098197C" w:rsidRPr="008C2ACA" w:rsidRDefault="0098197C" w:rsidP="000B5E53">
      <w:pPr>
        <w:numPr>
          <w:ilvl w:val="1"/>
          <w:numId w:val="104"/>
        </w:numPr>
        <w:spacing w:before="120" w:after="120" w:line="360" w:lineRule="auto"/>
        <w:ind w:left="0" w:hanging="506"/>
        <w:rPr>
          <w:rFonts w:ascii="Narkisim" w:hAnsi="Narkisim"/>
          <w:sz w:val="24"/>
          <w:szCs w:val="24"/>
          <w:rtl/>
        </w:rPr>
      </w:pPr>
      <w:r w:rsidRPr="008C2ACA">
        <w:rPr>
          <w:rFonts w:ascii="Narkisim" w:hAnsi="Narkisim"/>
          <w:sz w:val="24"/>
          <w:szCs w:val="24"/>
          <w:rtl/>
        </w:rPr>
        <w:t>הספק מצהיר כי הוא בעל רקע מקצועי מתאים המאפשר לו לספק את השירותים על-פי המכרז והוראות הסכם זה, וכי יש בידיו הכלים, הידע, הניסיון, כוח האדם, האמצעים והכישורים המאפשרים לו לספק את השירותים כמפורט במכרז ובהסכם זה.</w:t>
      </w:r>
    </w:p>
    <w:p w:rsidR="0098197C" w:rsidRPr="008C2ACA" w:rsidRDefault="0098197C" w:rsidP="000B5E53">
      <w:pPr>
        <w:numPr>
          <w:ilvl w:val="1"/>
          <w:numId w:val="104"/>
        </w:numPr>
        <w:spacing w:before="120" w:after="120" w:line="360" w:lineRule="auto"/>
        <w:ind w:left="0" w:hanging="506"/>
        <w:rPr>
          <w:rFonts w:ascii="Narkisim" w:hAnsi="Narkisim"/>
          <w:sz w:val="24"/>
          <w:szCs w:val="24"/>
          <w:rtl/>
        </w:rPr>
      </w:pPr>
      <w:r w:rsidRPr="008C2ACA">
        <w:rPr>
          <w:rFonts w:ascii="Narkisim" w:hAnsi="Narkisim"/>
          <w:sz w:val="24"/>
          <w:szCs w:val="24"/>
          <w:rtl/>
        </w:rPr>
        <w:t xml:space="preserve">הספק מתחייב למלא באופן מדויק אחר הדרישות במכרז, בהסכם זה ובלוח הזמנים אליו התחייב על כל נספחיו. הספק מתחייב לפעול בכל הקשור בביצוע הסכם זה, אם בעצמו ואם על-ידי מי מעובדיו, או קבלני המשנה מטעמו במומחיות ובמקצועיות הגבוהים ביותר.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הספק מתחייב לשתף פעולה עם המזמין בכל הקשור למילוי התחייבויותיו על-פי הסכם זה, לרבות התחייבות לתקן</w:t>
      </w:r>
      <w:r w:rsidRPr="008C2ACA">
        <w:rPr>
          <w:rFonts w:ascii="Narkisim" w:hAnsi="Narkisim" w:hint="cs"/>
          <w:sz w:val="24"/>
          <w:szCs w:val="24"/>
          <w:rtl/>
        </w:rPr>
        <w:t xml:space="preserve"> ו</w:t>
      </w:r>
      <w:r w:rsidRPr="008C2ACA">
        <w:rPr>
          <w:rFonts w:ascii="Narkisim" w:hAnsi="Narkisim"/>
          <w:sz w:val="24"/>
          <w:szCs w:val="24"/>
          <w:rtl/>
        </w:rPr>
        <w:t xml:space="preserve">לשפר את כל הטעון תיקון, </w:t>
      </w:r>
      <w:r w:rsidRPr="008C2ACA">
        <w:rPr>
          <w:rFonts w:ascii="Narkisim" w:hAnsi="Narkisim" w:hint="cs"/>
          <w:sz w:val="24"/>
          <w:szCs w:val="24"/>
          <w:rtl/>
        </w:rPr>
        <w:t>וזאת</w:t>
      </w:r>
      <w:r w:rsidRPr="008C2ACA">
        <w:rPr>
          <w:rFonts w:ascii="Narkisim" w:hAnsi="Narkisim"/>
          <w:sz w:val="24"/>
          <w:szCs w:val="24"/>
          <w:rtl/>
        </w:rPr>
        <w:t xml:space="preserve"> בסמוך לקבלת הודעת המזמין בדבר הצורך בכך.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הספק מתחייב כי לכל אורך תקופת ההתקשרות</w:t>
      </w:r>
      <w:r w:rsidRPr="008C2ACA">
        <w:rPr>
          <w:rFonts w:ascii="Narkisim" w:hAnsi="Narkisim" w:hint="cs"/>
          <w:sz w:val="24"/>
          <w:szCs w:val="24"/>
          <w:rtl/>
        </w:rPr>
        <w:t xml:space="preserve"> ו/או השירות</w:t>
      </w:r>
      <w:r w:rsidRPr="008C2ACA">
        <w:rPr>
          <w:rFonts w:ascii="Narkisim" w:hAnsi="Narkisim"/>
          <w:sz w:val="24"/>
          <w:szCs w:val="24"/>
          <w:rtl/>
        </w:rPr>
        <w:t xml:space="preserve"> </w:t>
      </w:r>
      <w:r w:rsidRPr="008C2ACA">
        <w:rPr>
          <w:rFonts w:ascii="Narkisim" w:hAnsi="Narkisim" w:hint="cs"/>
          <w:sz w:val="24"/>
          <w:szCs w:val="24"/>
          <w:rtl/>
        </w:rPr>
        <w:t xml:space="preserve">וכן </w:t>
      </w:r>
      <w:r w:rsidRPr="008C2ACA">
        <w:rPr>
          <w:rFonts w:ascii="Narkisim" w:hAnsi="Narkisim"/>
          <w:sz w:val="24"/>
          <w:szCs w:val="24"/>
          <w:rtl/>
        </w:rPr>
        <w:t>לכל אורך תקופ</w:t>
      </w:r>
      <w:r w:rsidRPr="008C2ACA">
        <w:rPr>
          <w:rFonts w:ascii="Narkisim" w:hAnsi="Narkisim" w:hint="cs"/>
          <w:sz w:val="24"/>
          <w:szCs w:val="24"/>
          <w:rtl/>
        </w:rPr>
        <w:t>ו</w:t>
      </w:r>
      <w:r w:rsidRPr="008C2ACA">
        <w:rPr>
          <w:rFonts w:ascii="Narkisim" w:hAnsi="Narkisim"/>
          <w:sz w:val="24"/>
          <w:szCs w:val="24"/>
          <w:rtl/>
        </w:rPr>
        <w:t xml:space="preserve">ת הארכה כאמור בסעיף </w:t>
      </w:r>
      <w:r w:rsidRPr="008C2ACA">
        <w:rPr>
          <w:rFonts w:ascii="Narkisim" w:hAnsi="Narkisim" w:hint="cs"/>
          <w:sz w:val="24"/>
          <w:szCs w:val="24"/>
          <w:rtl/>
        </w:rPr>
        <w:t>3.2</w:t>
      </w:r>
      <w:r w:rsidRPr="008C2ACA">
        <w:rPr>
          <w:rFonts w:ascii="Narkisim" w:hAnsi="Narkisim"/>
          <w:sz w:val="24"/>
          <w:szCs w:val="24"/>
          <w:rtl/>
        </w:rPr>
        <w:t xml:space="preserve"> לעיל, במידה ו</w:t>
      </w:r>
      <w:r w:rsidRPr="008C2ACA">
        <w:rPr>
          <w:rFonts w:ascii="Narkisim" w:hAnsi="Narkisim" w:hint="cs"/>
          <w:sz w:val="24"/>
          <w:szCs w:val="24"/>
          <w:rtl/>
        </w:rPr>
        <w:t>יהיו כאלה</w:t>
      </w:r>
      <w:r w:rsidRPr="008C2ACA">
        <w:rPr>
          <w:rFonts w:ascii="Narkisim" w:hAnsi="Narkisim"/>
          <w:sz w:val="24"/>
          <w:szCs w:val="24"/>
          <w:rtl/>
        </w:rPr>
        <w:t>, יהיו ברשותו כל האישורים והרישיונות הנדרשים על</w:t>
      </w:r>
      <w:r w:rsidRPr="008C2ACA">
        <w:rPr>
          <w:rFonts w:ascii="Narkisim" w:hAnsi="Narkisim" w:hint="cs"/>
          <w:sz w:val="24"/>
          <w:szCs w:val="24"/>
          <w:rtl/>
        </w:rPr>
        <w:t>-</w:t>
      </w:r>
      <w:r w:rsidRPr="008C2ACA">
        <w:rPr>
          <w:rFonts w:ascii="Narkisim" w:hAnsi="Narkisim"/>
          <w:sz w:val="24"/>
          <w:szCs w:val="24"/>
          <w:rtl/>
        </w:rPr>
        <w:t>פי מכרז זה ועל-פי כל דין.</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הספק מתחייב לשאת באחריות מלאה לכל פעילות של קבלני משנה/נותני שירותים/עובדים מטעמו בקשר למתן השירות</w:t>
      </w:r>
      <w:r w:rsidRPr="008C2ACA">
        <w:rPr>
          <w:rFonts w:ascii="Narkisim" w:hAnsi="Narkisim" w:hint="cs"/>
          <w:sz w:val="24"/>
          <w:szCs w:val="24"/>
          <w:rtl/>
        </w:rPr>
        <w:t>ים הנדרשים</w:t>
      </w:r>
      <w:r w:rsidRPr="008C2ACA">
        <w:rPr>
          <w:rFonts w:ascii="Narkisim" w:hAnsi="Narkisim"/>
          <w:sz w:val="24"/>
          <w:szCs w:val="24"/>
          <w:rtl/>
        </w:rPr>
        <w:t xml:space="preserve"> </w:t>
      </w:r>
      <w:r w:rsidRPr="008C2ACA">
        <w:rPr>
          <w:rFonts w:ascii="Narkisim" w:hAnsi="Narkisim" w:hint="cs"/>
          <w:sz w:val="24"/>
          <w:szCs w:val="24"/>
          <w:rtl/>
        </w:rPr>
        <w:t>ב</w:t>
      </w:r>
      <w:r w:rsidRPr="008C2ACA">
        <w:rPr>
          <w:rFonts w:ascii="Narkisim" w:hAnsi="Narkisim"/>
          <w:sz w:val="24"/>
          <w:szCs w:val="24"/>
          <w:rtl/>
        </w:rPr>
        <w:t>מכרז.</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הספק מצהיר ומתחייב כי אין מניעה לפי כל דין להתקשרותו ב</w:t>
      </w:r>
      <w:r w:rsidRPr="008C2ACA">
        <w:rPr>
          <w:rFonts w:ascii="Narkisim" w:hAnsi="Narkisim" w:hint="cs"/>
          <w:sz w:val="24"/>
          <w:szCs w:val="24"/>
          <w:rtl/>
        </w:rPr>
        <w:t>הסכם</w:t>
      </w:r>
      <w:r w:rsidRPr="008C2ACA">
        <w:rPr>
          <w:rFonts w:ascii="Narkisim" w:hAnsi="Narkisim"/>
          <w:sz w:val="24"/>
          <w:szCs w:val="24"/>
          <w:rtl/>
        </w:rPr>
        <w:t xml:space="preserve"> זה, ואין בביצוע ה</w:t>
      </w:r>
      <w:r w:rsidRPr="008C2ACA">
        <w:rPr>
          <w:rFonts w:ascii="Narkisim" w:hAnsi="Narkisim" w:hint="cs"/>
          <w:sz w:val="24"/>
          <w:szCs w:val="24"/>
          <w:rtl/>
        </w:rPr>
        <w:t>הסכם</w:t>
      </w:r>
      <w:r w:rsidRPr="008C2ACA">
        <w:rPr>
          <w:rFonts w:ascii="Narkisim" w:hAnsi="Narkisim"/>
          <w:sz w:val="24"/>
          <w:szCs w:val="24"/>
          <w:rtl/>
        </w:rPr>
        <w:t xml:space="preserve"> על-ידו כדי ליצור ניגוד אינטרסים כלשהו, בין במישרין ובין בעקיפין, בינו לבין המזמין, וכי בכל מקרה </w:t>
      </w:r>
      <w:r w:rsidRPr="008C2ACA">
        <w:rPr>
          <w:rFonts w:ascii="Narkisim" w:hAnsi="Narkisim"/>
          <w:sz w:val="24"/>
          <w:szCs w:val="24"/>
          <w:rtl/>
        </w:rPr>
        <w:lastRenderedPageBreak/>
        <w:t>שייווצר חשש כלשהו לניגוד אינטרסים כזה יודיע הספק על כך למזמין ללא כל שיהוי וידאג מידית להסרת ניגוד האינטרסים האמור.</w:t>
      </w:r>
    </w:p>
    <w:p w:rsidR="0098197C" w:rsidRPr="008C2ACA" w:rsidRDefault="0098197C" w:rsidP="00733E1D">
      <w:pPr>
        <w:pStyle w:val="ListParagraph"/>
        <w:ind w:left="0"/>
        <w:contextualSpacing w:val="0"/>
        <w:jc w:val="left"/>
        <w:outlineLvl w:val="1"/>
        <w:rPr>
          <w:rFonts w:ascii="Narkisim" w:hAnsi="Narkisim"/>
          <w:b/>
          <w:bCs/>
        </w:rPr>
      </w:pPr>
      <w:bookmarkStart w:id="257" w:name="_Toc461646565"/>
      <w:bookmarkStart w:id="258" w:name="_Toc466901732"/>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r w:rsidRPr="008C2ACA">
        <w:rPr>
          <w:rFonts w:ascii="Narkisim" w:hAnsi="Narkisim" w:hint="cs"/>
          <w:b/>
          <w:bCs/>
          <w:rtl/>
        </w:rPr>
        <w:t>צוות הספק</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הספק יבצע את השירותים באמצעות אנשי צוות מטעמו</w:t>
      </w:r>
      <w:r w:rsidRPr="008C2ACA">
        <w:rPr>
          <w:rFonts w:ascii="Narkisim" w:hAnsi="Narkisim" w:hint="cs"/>
          <w:sz w:val="24"/>
          <w:szCs w:val="24"/>
          <w:rtl/>
        </w:rPr>
        <w:t xml:space="preserve">. צוות הספק יכלול את כל נציגי הספק שיידרשו לצורך ביצוע השירותים וקבלני המשנה מטעם הספק </w:t>
      </w:r>
      <w:r w:rsidRPr="008C2ACA">
        <w:rPr>
          <w:rFonts w:ascii="Narkisim" w:hAnsi="Narkisim"/>
          <w:sz w:val="24"/>
          <w:szCs w:val="24"/>
          <w:rtl/>
        </w:rPr>
        <w:t>(להלן: "</w:t>
      </w:r>
      <w:r w:rsidRPr="008C2ACA">
        <w:rPr>
          <w:rFonts w:ascii="Narkisim" w:hAnsi="Narkisim"/>
          <w:b/>
          <w:bCs/>
          <w:sz w:val="24"/>
          <w:szCs w:val="24"/>
          <w:rtl/>
        </w:rPr>
        <w:t>הצוות</w:t>
      </w:r>
      <w:r w:rsidRPr="008C2ACA">
        <w:rPr>
          <w:rFonts w:ascii="Narkisim" w:hAnsi="Narkisim"/>
          <w:sz w:val="24"/>
          <w:szCs w:val="24"/>
          <w:rtl/>
        </w:rPr>
        <w:t>"</w:t>
      </w:r>
      <w:r w:rsidRPr="008C2ACA">
        <w:rPr>
          <w:rFonts w:ascii="Narkisim" w:hAnsi="Narkisim" w:hint="cs"/>
          <w:sz w:val="24"/>
          <w:szCs w:val="24"/>
          <w:rtl/>
        </w:rPr>
        <w:t xml:space="preserve"> או "</w:t>
      </w:r>
      <w:r w:rsidRPr="008C2ACA">
        <w:rPr>
          <w:rFonts w:ascii="Narkisim" w:hAnsi="Narkisim" w:hint="eastAsia"/>
          <w:b/>
          <w:bCs/>
          <w:sz w:val="24"/>
          <w:szCs w:val="24"/>
          <w:rtl/>
        </w:rPr>
        <w:t>צוות</w:t>
      </w:r>
      <w:r w:rsidRPr="008C2ACA">
        <w:rPr>
          <w:rFonts w:ascii="Narkisim" w:hAnsi="Narkisim"/>
          <w:b/>
          <w:bCs/>
          <w:sz w:val="24"/>
          <w:szCs w:val="24"/>
          <w:rtl/>
        </w:rPr>
        <w:t xml:space="preserve"> </w:t>
      </w:r>
      <w:r w:rsidRPr="008C2ACA">
        <w:rPr>
          <w:rFonts w:ascii="Narkisim" w:hAnsi="Narkisim" w:hint="eastAsia"/>
          <w:b/>
          <w:bCs/>
          <w:sz w:val="24"/>
          <w:szCs w:val="24"/>
          <w:rtl/>
        </w:rPr>
        <w:t>הספק</w:t>
      </w:r>
      <w:r w:rsidRPr="008C2ACA">
        <w:rPr>
          <w:rFonts w:ascii="Narkisim" w:hAnsi="Narkisim" w:hint="cs"/>
          <w:sz w:val="24"/>
          <w:szCs w:val="24"/>
          <w:rtl/>
        </w:rPr>
        <w:t>"</w:t>
      </w:r>
      <w:r w:rsidRPr="008C2ACA">
        <w:rPr>
          <w:rFonts w:ascii="Narkisim" w:hAnsi="Narkisim"/>
          <w:sz w:val="24"/>
          <w:szCs w:val="24"/>
          <w:rtl/>
        </w:rPr>
        <w:t>).</w:t>
      </w:r>
      <w:r w:rsidRPr="008C2ACA">
        <w:rPr>
          <w:rFonts w:ascii="Narkisim" w:hAnsi="Narkisim" w:hint="cs"/>
          <w:sz w:val="24"/>
          <w:szCs w:val="24"/>
          <w:rtl/>
        </w:rPr>
        <w:t xml:space="preserve">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ולצורך עמידה בזמנים הנקובים במסגרת ההסכם, וזאת מבלי שהספק יהיה זכאי בשל כך לכל תמורה או תשלום</w:t>
      </w:r>
      <w:r w:rsidRPr="008C2ACA">
        <w:rPr>
          <w:rFonts w:ascii="Narkisim" w:hAnsi="Narkisim" w:hint="cs"/>
          <w:sz w:val="24"/>
          <w:szCs w:val="24"/>
          <w:rtl/>
        </w:rPr>
        <w:t xml:space="preserve"> נוסף</w:t>
      </w:r>
      <w:r w:rsidRPr="008C2ACA">
        <w:rPr>
          <w:rFonts w:ascii="Narkisim" w:hAnsi="Narkisim"/>
          <w:sz w:val="24"/>
          <w:szCs w:val="24"/>
          <w:rtl/>
        </w:rPr>
        <w:t xml:space="preserve"> ו</w:t>
      </w:r>
      <w:r w:rsidRPr="008C2ACA">
        <w:rPr>
          <w:rFonts w:ascii="Narkisim" w:hAnsi="Narkisim" w:hint="cs"/>
          <w:sz w:val="24"/>
          <w:szCs w:val="24"/>
          <w:rtl/>
        </w:rPr>
        <w:t>לכל</w:t>
      </w:r>
      <w:r w:rsidRPr="008C2ACA">
        <w:rPr>
          <w:rFonts w:ascii="Narkisim" w:hAnsi="Narkisim"/>
          <w:sz w:val="24"/>
          <w:szCs w:val="24"/>
          <w:rtl/>
        </w:rPr>
        <w:t xml:space="preserve"> פיצוי או שיפוי מכל מין וסוג שהוא</w:t>
      </w:r>
      <w:r w:rsidRPr="008C2ACA">
        <w:rPr>
          <w:rFonts w:ascii="Narkisim" w:hAnsi="Narkisim" w:hint="cs"/>
          <w:sz w:val="24"/>
          <w:szCs w:val="24"/>
          <w:rtl/>
        </w:rPr>
        <w:t xml:space="preserve">. </w:t>
      </w:r>
    </w:p>
    <w:p w:rsidR="0098197C" w:rsidRPr="008C2ACA" w:rsidRDefault="0098197C" w:rsidP="000B5E53">
      <w:pPr>
        <w:numPr>
          <w:ilvl w:val="1"/>
          <w:numId w:val="104"/>
        </w:numPr>
        <w:spacing w:before="120" w:after="120" w:line="360" w:lineRule="auto"/>
        <w:ind w:left="0" w:hanging="506"/>
        <w:rPr>
          <w:rFonts w:ascii="Narkisim" w:hAnsi="Narkisim"/>
          <w:sz w:val="24"/>
          <w:szCs w:val="24"/>
          <w:rtl/>
        </w:rPr>
      </w:pPr>
      <w:r w:rsidRPr="008C2ACA">
        <w:rPr>
          <w:rFonts w:ascii="Narkisim" w:hAnsi="Narkisim" w:hint="cs"/>
          <w:sz w:val="24"/>
          <w:szCs w:val="24"/>
          <w:rtl/>
        </w:rPr>
        <w:t xml:space="preserve">יובהר כי הצוות לעיל איננו ממצה את הדרישות מהספק להעמיד את כלל הצוות הנדרש לצורך ביצוע השירותים. הספק יעסיק יועצים נוספים ככל ויידרש לצורך ביצוע השירותים.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 xml:space="preserve">קבלני משנה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הספק יהיה רשאי להתקשר עם קבלני משנה מטעמו לצורך ביצוע השירותים</w:t>
      </w:r>
      <w:r w:rsidRPr="008C2ACA">
        <w:rPr>
          <w:rFonts w:ascii="Narkisim" w:hAnsi="Narkisim" w:hint="cs"/>
          <w:sz w:val="24"/>
          <w:szCs w:val="24"/>
          <w:rtl/>
        </w:rPr>
        <w:t xml:space="preserve">, </w:t>
      </w:r>
      <w:r w:rsidRPr="008C2ACA">
        <w:rPr>
          <w:rFonts w:ascii="Narkisim" w:hAnsi="Narkisim"/>
          <w:sz w:val="24"/>
          <w:szCs w:val="24"/>
          <w:rtl/>
        </w:rPr>
        <w:t xml:space="preserve">זאת בכפוף לאישור המזמין מראש ובכתב טרם </w:t>
      </w:r>
      <w:r w:rsidRPr="008C2ACA">
        <w:rPr>
          <w:rFonts w:ascii="Narkisim" w:hAnsi="Narkisim" w:hint="cs"/>
          <w:sz w:val="24"/>
          <w:szCs w:val="24"/>
          <w:rtl/>
        </w:rPr>
        <w:t xml:space="preserve">מתן השירותים על ידי </w:t>
      </w:r>
      <w:r w:rsidRPr="008C2ACA">
        <w:rPr>
          <w:rFonts w:ascii="Narkisim" w:hAnsi="Narkisim"/>
          <w:sz w:val="24"/>
          <w:szCs w:val="24"/>
          <w:rtl/>
        </w:rPr>
        <w:t xml:space="preserve">קבלני המשנה, ובהתאם לשיקול דעתו הבלעדי והמוחלט של המזמין.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יובהר, כי הספק יהיה אחראי לכל פעולות</w:t>
      </w:r>
      <w:r w:rsidRPr="008C2ACA">
        <w:rPr>
          <w:rFonts w:ascii="Narkisim" w:hAnsi="Narkisim" w:hint="cs"/>
          <w:sz w:val="24"/>
          <w:szCs w:val="24"/>
          <w:rtl/>
        </w:rPr>
        <w:t xml:space="preserve">, </w:t>
      </w:r>
      <w:r w:rsidRPr="008C2ACA">
        <w:rPr>
          <w:rFonts w:ascii="Narkisim" w:hAnsi="Narkisim"/>
          <w:sz w:val="24"/>
          <w:szCs w:val="24"/>
          <w:rtl/>
        </w:rPr>
        <w:t>מחדלי ונזקי קבלני המשנה מטעמו.</w:t>
      </w:r>
      <w:r w:rsidRPr="008C2ACA">
        <w:rPr>
          <w:rFonts w:ascii="Narkisim" w:hAnsi="Narkisim" w:hint="cs"/>
          <w:sz w:val="24"/>
          <w:szCs w:val="24"/>
          <w:rtl/>
        </w:rPr>
        <w:t xml:space="preserve"> </w:t>
      </w:r>
    </w:p>
    <w:p w:rsidR="0098197C" w:rsidRPr="008C2ACA" w:rsidRDefault="0098197C" w:rsidP="000B5E53">
      <w:pPr>
        <w:numPr>
          <w:ilvl w:val="2"/>
          <w:numId w:val="104"/>
        </w:numPr>
        <w:spacing w:before="120" w:after="120" w:line="360" w:lineRule="auto"/>
        <w:ind w:left="957" w:hanging="709"/>
        <w:rPr>
          <w:rFonts w:ascii="Narkisim" w:hAnsi="Narkisim"/>
          <w:sz w:val="24"/>
          <w:szCs w:val="24"/>
        </w:rPr>
      </w:pPr>
      <w:r w:rsidRPr="008C2ACA">
        <w:rPr>
          <w:rFonts w:ascii="Narkisim" w:hAnsi="Narkisim"/>
          <w:sz w:val="24"/>
          <w:szCs w:val="24"/>
          <w:rtl/>
        </w:rPr>
        <w:t>יודגש כי התשלומים הנובעים מהסכם זה ישולמו על-ידי המזמין לידי הספק בלבד, ולא תהיה למשרד כל אחריות בקשר לתשלום לקבלן המשנה ו/או ליחסיו עם הספק.</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bookmarkStart w:id="259" w:name="_Ref465345428"/>
      <w:bookmarkStart w:id="260" w:name="_Ref476048203"/>
      <w:bookmarkStart w:id="261" w:name="_Ref499855650"/>
      <w:r w:rsidRPr="008C2ACA">
        <w:rPr>
          <w:rFonts w:ascii="Narkisim" w:hAnsi="Narkisim"/>
          <w:sz w:val="24"/>
          <w:szCs w:val="24"/>
          <w:rtl/>
        </w:rPr>
        <w:t xml:space="preserve">החלפת חבר </w:t>
      </w:r>
      <w:bookmarkEnd w:id="259"/>
      <w:bookmarkEnd w:id="260"/>
      <w:r w:rsidRPr="008C2ACA">
        <w:rPr>
          <w:rFonts w:ascii="Narkisim" w:hAnsi="Narkisim" w:hint="cs"/>
          <w:sz w:val="24"/>
          <w:szCs w:val="24"/>
          <w:rtl/>
        </w:rPr>
        <w:t>בצוות הספק</w:t>
      </w:r>
      <w:bookmarkEnd w:id="261"/>
    </w:p>
    <w:p w:rsidR="0098197C" w:rsidRPr="008C2ACA" w:rsidRDefault="0098197C" w:rsidP="000B5E53">
      <w:pPr>
        <w:numPr>
          <w:ilvl w:val="2"/>
          <w:numId w:val="104"/>
        </w:numPr>
        <w:spacing w:before="120" w:after="120" w:line="360" w:lineRule="auto"/>
        <w:ind w:left="957" w:hanging="709"/>
        <w:rPr>
          <w:rFonts w:ascii="Narkisim" w:hAnsi="Narkisim"/>
          <w:sz w:val="24"/>
          <w:szCs w:val="24"/>
        </w:rPr>
      </w:pPr>
      <w:r w:rsidRPr="008C2ACA">
        <w:rPr>
          <w:rFonts w:ascii="Narkisim" w:hAnsi="Narkisim"/>
          <w:sz w:val="24"/>
          <w:szCs w:val="24"/>
          <w:rtl/>
        </w:rPr>
        <w:t>המזמין יהא רשאי לדרוש מהספק כי יחליף את אחד מ</w:t>
      </w:r>
      <w:r w:rsidRPr="008C2ACA">
        <w:rPr>
          <w:rFonts w:ascii="Narkisim" w:hAnsi="Narkisim" w:hint="cs"/>
          <w:sz w:val="24"/>
          <w:szCs w:val="24"/>
          <w:rtl/>
        </w:rPr>
        <w:t>נציגי</w:t>
      </w:r>
      <w:r w:rsidRPr="008C2ACA">
        <w:rPr>
          <w:rFonts w:ascii="Narkisim" w:hAnsi="Narkisim"/>
          <w:sz w:val="24"/>
          <w:szCs w:val="24"/>
          <w:rtl/>
        </w:rPr>
        <w:t xml:space="preserve"> צוות הספק (לרבות החלפת אחד מקבלני משנה) בכל עת ומכל סיבה סבירה, והספק ימנה </w:t>
      </w:r>
      <w:r w:rsidRPr="008C2ACA">
        <w:rPr>
          <w:rFonts w:ascii="Narkisim" w:hAnsi="Narkisim" w:hint="cs"/>
          <w:sz w:val="24"/>
          <w:szCs w:val="24"/>
          <w:rtl/>
        </w:rPr>
        <w:t>נציג</w:t>
      </w:r>
      <w:r w:rsidRPr="008C2ACA">
        <w:rPr>
          <w:rFonts w:ascii="Narkisim" w:hAnsi="Narkisim"/>
          <w:sz w:val="24"/>
          <w:szCs w:val="24"/>
          <w:rtl/>
        </w:rPr>
        <w:t xml:space="preserve"> חדש תחתיו </w:t>
      </w:r>
      <w:r w:rsidRPr="008C2ACA">
        <w:rPr>
          <w:rFonts w:ascii="Narkisim" w:hAnsi="Narkisim" w:hint="cs"/>
          <w:sz w:val="24"/>
          <w:szCs w:val="24"/>
          <w:rtl/>
        </w:rPr>
        <w:t>ב</w:t>
      </w:r>
      <w:r w:rsidRPr="008C2ACA">
        <w:rPr>
          <w:rFonts w:ascii="Narkisim" w:hAnsi="Narkisim"/>
          <w:sz w:val="24"/>
          <w:szCs w:val="24"/>
          <w:rtl/>
        </w:rPr>
        <w:t xml:space="preserve">תוך </w:t>
      </w:r>
      <w:r w:rsidRPr="008C2ACA">
        <w:rPr>
          <w:rFonts w:ascii="Narkisim" w:hAnsi="Narkisim" w:hint="cs"/>
          <w:sz w:val="24"/>
          <w:szCs w:val="24"/>
          <w:rtl/>
        </w:rPr>
        <w:t>30</w:t>
      </w:r>
      <w:r w:rsidRPr="008C2ACA">
        <w:rPr>
          <w:rFonts w:ascii="Narkisim" w:hAnsi="Narkisim"/>
          <w:sz w:val="24"/>
          <w:szCs w:val="24"/>
          <w:rtl/>
        </w:rPr>
        <w:t xml:space="preserve"> י</w:t>
      </w:r>
      <w:r w:rsidRPr="008C2ACA">
        <w:rPr>
          <w:rFonts w:ascii="Narkisim" w:hAnsi="Narkisim" w:hint="cs"/>
          <w:sz w:val="24"/>
          <w:szCs w:val="24"/>
          <w:rtl/>
        </w:rPr>
        <w:t>מי</w:t>
      </w:r>
      <w:r w:rsidRPr="008C2ACA">
        <w:rPr>
          <w:rFonts w:ascii="Narkisim" w:hAnsi="Narkisim"/>
          <w:sz w:val="24"/>
          <w:szCs w:val="24"/>
          <w:rtl/>
        </w:rPr>
        <w:t>ם.</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במקרה שנציג צוות הספק יחליט על סיום עבודתו אצל הספק</w:t>
      </w:r>
      <w:r w:rsidRPr="008C2ACA">
        <w:rPr>
          <w:rFonts w:ascii="Narkisim" w:hAnsi="Narkisim" w:hint="cs"/>
          <w:sz w:val="24"/>
          <w:szCs w:val="24"/>
          <w:rtl/>
        </w:rPr>
        <w:t xml:space="preserve"> או יודיע כי נבצר ממנו להמשיך בתפקידו</w:t>
      </w:r>
      <w:r w:rsidRPr="008C2ACA">
        <w:rPr>
          <w:rFonts w:ascii="Narkisim" w:hAnsi="Narkisim"/>
          <w:sz w:val="24"/>
          <w:szCs w:val="24"/>
          <w:rtl/>
        </w:rPr>
        <w:t xml:space="preserve">, יודיע הספק על-כך למזמין מיד עם היוודע לו הדבר. </w:t>
      </w:r>
      <w:r w:rsidRPr="008C2ACA">
        <w:rPr>
          <w:rFonts w:ascii="Narkisim" w:hAnsi="Narkisim" w:hint="cs"/>
          <w:sz w:val="24"/>
          <w:szCs w:val="24"/>
          <w:rtl/>
        </w:rPr>
        <w:t>במקרה זה, יודיע הספק למזמין באותה עת, האם ביכולתו להמשיך ולספק את השירותים כנדרש ובמועדים ובאיכות להם התחייב בהסכם. המזמין יהיה רשאי לדרוש שנציג צוות הספק ימשיך במילוי תפקידו עד למועד עזיבתו בפועל.</w:t>
      </w:r>
    </w:p>
    <w:p w:rsidR="0098197C" w:rsidRPr="008C2ACA" w:rsidRDefault="0098197C" w:rsidP="000B5E53">
      <w:pPr>
        <w:numPr>
          <w:ilvl w:val="2"/>
          <w:numId w:val="104"/>
        </w:numPr>
        <w:spacing w:before="120" w:after="120" w:line="360" w:lineRule="auto"/>
        <w:ind w:left="957" w:hanging="709"/>
        <w:rPr>
          <w:rFonts w:ascii="Narkisim" w:hAnsi="Narkisim"/>
          <w:sz w:val="24"/>
          <w:szCs w:val="24"/>
        </w:rPr>
      </w:pPr>
      <w:bookmarkStart w:id="262" w:name="_Toc393060970"/>
      <w:bookmarkStart w:id="263" w:name="_Toc459116297"/>
      <w:bookmarkStart w:id="264" w:name="_Ref476048195"/>
      <w:r w:rsidRPr="008C2ACA">
        <w:rPr>
          <w:rFonts w:ascii="Narkisim" w:hAnsi="Narkisim"/>
          <w:sz w:val="24"/>
          <w:szCs w:val="24"/>
          <w:rtl/>
        </w:rPr>
        <w:t>הוספ</w:t>
      </w:r>
      <w:r w:rsidRPr="008C2ACA">
        <w:rPr>
          <w:rFonts w:ascii="Narkisim" w:hAnsi="Narkisim" w:hint="cs"/>
          <w:sz w:val="24"/>
          <w:szCs w:val="24"/>
          <w:rtl/>
        </w:rPr>
        <w:t xml:space="preserve">ה או </w:t>
      </w:r>
      <w:r w:rsidRPr="008C2ACA">
        <w:rPr>
          <w:rFonts w:ascii="Narkisim" w:hAnsi="Narkisim"/>
          <w:sz w:val="24"/>
          <w:szCs w:val="24"/>
          <w:rtl/>
        </w:rPr>
        <w:t>החלפ</w:t>
      </w:r>
      <w:r w:rsidRPr="008C2ACA">
        <w:rPr>
          <w:rFonts w:ascii="Narkisim" w:hAnsi="Narkisim" w:hint="cs"/>
          <w:sz w:val="24"/>
          <w:szCs w:val="24"/>
          <w:rtl/>
        </w:rPr>
        <w:t>ה</w:t>
      </w:r>
      <w:r w:rsidRPr="008C2ACA">
        <w:rPr>
          <w:rFonts w:ascii="Narkisim" w:hAnsi="Narkisim"/>
          <w:sz w:val="24"/>
          <w:szCs w:val="24"/>
          <w:rtl/>
        </w:rPr>
        <w:t xml:space="preserve"> </w:t>
      </w:r>
      <w:r w:rsidRPr="008C2ACA">
        <w:rPr>
          <w:rFonts w:ascii="Narkisim" w:hAnsi="Narkisim" w:hint="cs"/>
          <w:sz w:val="24"/>
          <w:szCs w:val="24"/>
          <w:rtl/>
        </w:rPr>
        <w:t xml:space="preserve">של חבר בצוות הספק (לרבות קבלן </w:t>
      </w:r>
      <w:r w:rsidRPr="008C2ACA">
        <w:rPr>
          <w:rFonts w:ascii="Narkisim" w:hAnsi="Narkisim"/>
          <w:sz w:val="24"/>
          <w:szCs w:val="24"/>
          <w:rtl/>
        </w:rPr>
        <w:t>משנה</w:t>
      </w:r>
      <w:r w:rsidRPr="008C2ACA">
        <w:rPr>
          <w:rFonts w:ascii="Narkisim" w:hAnsi="Narkisim" w:hint="cs"/>
          <w:sz w:val="24"/>
          <w:szCs w:val="24"/>
          <w:rtl/>
        </w:rPr>
        <w:t xml:space="preserve">) </w:t>
      </w:r>
      <w:r w:rsidRPr="008C2ACA">
        <w:rPr>
          <w:rFonts w:ascii="Narkisim" w:hAnsi="Narkisim"/>
          <w:sz w:val="24"/>
          <w:szCs w:val="24"/>
          <w:rtl/>
        </w:rPr>
        <w:t>תתבצע אך ורק לאחר אישורו של המזמין בהתאם לעניין מראש ובכתב, ולאחר הוכחת עמידתו בדרישות המכרז הרלוונטיות</w:t>
      </w:r>
      <w:r w:rsidRPr="008C2ACA">
        <w:rPr>
          <w:rFonts w:ascii="Narkisim" w:hAnsi="Narkisim" w:hint="cs"/>
          <w:sz w:val="24"/>
          <w:szCs w:val="24"/>
          <w:rtl/>
        </w:rPr>
        <w:t xml:space="preserve"> (</w:t>
      </w:r>
      <w:r w:rsidRPr="008C2ACA">
        <w:rPr>
          <w:rFonts w:ascii="Narkisim" w:hAnsi="Narkisim"/>
          <w:sz w:val="24"/>
          <w:szCs w:val="24"/>
          <w:rtl/>
        </w:rPr>
        <w:t xml:space="preserve">לרבות </w:t>
      </w:r>
      <w:r w:rsidRPr="008C2ACA">
        <w:rPr>
          <w:rFonts w:ascii="Narkisim" w:hAnsi="Narkisim" w:hint="cs"/>
          <w:sz w:val="24"/>
          <w:szCs w:val="24"/>
          <w:rtl/>
        </w:rPr>
        <w:t xml:space="preserve">לעניין הגדרת </w:t>
      </w:r>
      <w:r w:rsidRPr="008C2ACA">
        <w:rPr>
          <w:rFonts w:ascii="Narkisim" w:hAnsi="Narkisim"/>
          <w:sz w:val="24"/>
          <w:szCs w:val="24"/>
          <w:rtl/>
        </w:rPr>
        <w:t>התחייבויותיו ותחומי אחריותו).</w:t>
      </w:r>
      <w:bookmarkEnd w:id="262"/>
      <w:bookmarkEnd w:id="263"/>
      <w:bookmarkEnd w:id="264"/>
      <w:r w:rsidRPr="008C2ACA">
        <w:rPr>
          <w:rFonts w:ascii="Narkisim" w:hAnsi="Narkisim"/>
          <w:sz w:val="24"/>
          <w:szCs w:val="24"/>
          <w:rtl/>
        </w:rPr>
        <w:t xml:space="preserve"> והמזמין לא ימנע ממתן הסכמה אלא מטעמים סבירים</w:t>
      </w:r>
    </w:p>
    <w:p w:rsidR="0098197C" w:rsidRPr="008C2ACA" w:rsidRDefault="0098197C" w:rsidP="000B5E53">
      <w:pPr>
        <w:numPr>
          <w:ilvl w:val="2"/>
          <w:numId w:val="104"/>
        </w:numPr>
        <w:spacing w:before="120" w:after="120" w:line="360" w:lineRule="auto"/>
        <w:ind w:left="957" w:hanging="709"/>
        <w:rPr>
          <w:rFonts w:ascii="Narkisim" w:hAnsi="Narkisim"/>
          <w:sz w:val="24"/>
          <w:szCs w:val="24"/>
        </w:rPr>
      </w:pPr>
      <w:r w:rsidRPr="008C2ACA">
        <w:rPr>
          <w:rFonts w:ascii="Narkisim" w:hAnsi="Narkisim"/>
          <w:sz w:val="24"/>
          <w:szCs w:val="24"/>
          <w:rtl/>
        </w:rPr>
        <w:lastRenderedPageBreak/>
        <w:t>הספק יבצע חפיפה מיטבית, מקיפה ומספקת של חבר הצוות החדש, בהיקף המקובל על שני הצדדים. כל העלויות כתוצאה מהחלפת נציג צוות הספק יהיו על חשבון הספק.</w:t>
      </w:r>
    </w:p>
    <w:p w:rsidR="0098197C" w:rsidRPr="008C2ACA" w:rsidRDefault="0098197C" w:rsidP="000B5E53">
      <w:pPr>
        <w:numPr>
          <w:ilvl w:val="2"/>
          <w:numId w:val="104"/>
        </w:numPr>
        <w:spacing w:before="120" w:after="120" w:line="360" w:lineRule="auto"/>
        <w:ind w:left="957" w:hanging="709"/>
        <w:rPr>
          <w:rFonts w:ascii="Narkisim" w:hAnsi="Narkisim"/>
          <w:sz w:val="24"/>
          <w:szCs w:val="24"/>
        </w:rPr>
      </w:pPr>
      <w:bookmarkStart w:id="265" w:name="_Ref499852590"/>
      <w:r w:rsidRPr="008C2ACA" w:rsidDel="00B55D2D">
        <w:rPr>
          <w:rFonts w:ascii="Narkisim" w:hAnsi="Narkisim"/>
          <w:sz w:val="24"/>
          <w:szCs w:val="24"/>
          <w:rtl/>
        </w:rPr>
        <w:t xml:space="preserve">הספק יתחייב לכך </w:t>
      </w:r>
      <w:r w:rsidRPr="008C2ACA" w:rsidDel="00B55D2D">
        <w:rPr>
          <w:rFonts w:ascii="Narkisim" w:hAnsi="Narkisim" w:hint="cs"/>
          <w:sz w:val="24"/>
          <w:szCs w:val="24"/>
          <w:rtl/>
        </w:rPr>
        <w:t xml:space="preserve">כי </w:t>
      </w:r>
      <w:r w:rsidRPr="008C2ACA" w:rsidDel="00B55D2D">
        <w:rPr>
          <w:rFonts w:ascii="Narkisim" w:hAnsi="Narkisim"/>
          <w:sz w:val="24"/>
          <w:szCs w:val="24"/>
          <w:rtl/>
        </w:rPr>
        <w:t xml:space="preserve">מחליף </w:t>
      </w:r>
      <w:r w:rsidRPr="008C2ACA">
        <w:rPr>
          <w:rFonts w:ascii="Narkisim" w:hAnsi="Narkisim" w:hint="cs"/>
          <w:sz w:val="24"/>
          <w:szCs w:val="24"/>
          <w:rtl/>
        </w:rPr>
        <w:t xml:space="preserve">לחבר בצוות הספק </w:t>
      </w:r>
      <w:r w:rsidRPr="008C2ACA" w:rsidDel="00B55D2D">
        <w:rPr>
          <w:rFonts w:ascii="Narkisim" w:hAnsi="Narkisim"/>
          <w:sz w:val="24"/>
          <w:szCs w:val="24"/>
          <w:rtl/>
        </w:rPr>
        <w:t xml:space="preserve">יהיה </w:t>
      </w:r>
      <w:r w:rsidRPr="008C2ACA" w:rsidDel="00B55D2D">
        <w:rPr>
          <w:rFonts w:ascii="Narkisim" w:hAnsi="Narkisim" w:hint="cs"/>
          <w:sz w:val="24"/>
          <w:szCs w:val="24"/>
          <w:rtl/>
        </w:rPr>
        <w:t xml:space="preserve">בעל כישורים שאינם נופלים מנציג הספק המוחלף, </w:t>
      </w:r>
      <w:r w:rsidRPr="008C2ACA" w:rsidDel="00B55D2D">
        <w:rPr>
          <w:rFonts w:ascii="Narkisim" w:hAnsi="Narkisim"/>
          <w:sz w:val="24"/>
          <w:szCs w:val="24"/>
          <w:rtl/>
        </w:rPr>
        <w:t xml:space="preserve">להנחת דעת נציג המזמין. </w:t>
      </w:r>
      <w:r w:rsidRPr="008C2ACA" w:rsidDel="00B55D2D">
        <w:rPr>
          <w:rFonts w:ascii="Narkisim" w:hAnsi="Narkisim" w:hint="cs"/>
          <w:sz w:val="24"/>
          <w:szCs w:val="24"/>
          <w:rtl/>
        </w:rPr>
        <w:t>לצורך סעיף זה יחשבו כישורים שאינם נופלים ככישורים שהיו מקנים למ</w:t>
      </w:r>
      <w:r w:rsidRPr="008C2ACA">
        <w:rPr>
          <w:rFonts w:ascii="Narkisim" w:hAnsi="Narkisim" w:hint="cs"/>
          <w:sz w:val="24"/>
          <w:szCs w:val="24"/>
          <w:rtl/>
        </w:rPr>
        <w:t xml:space="preserve">נתח </w:t>
      </w:r>
      <w:r w:rsidRPr="008C2ACA" w:rsidDel="00B55D2D">
        <w:rPr>
          <w:rFonts w:ascii="Narkisim" w:hAnsi="Narkisim" w:hint="cs"/>
          <w:sz w:val="24"/>
          <w:szCs w:val="24"/>
          <w:rtl/>
        </w:rPr>
        <w:t xml:space="preserve">החלופי ציון איכות שאינו פחות מציון האיכות שקיבל </w:t>
      </w:r>
      <w:r w:rsidRPr="008C2ACA">
        <w:rPr>
          <w:rFonts w:ascii="Narkisim" w:hAnsi="Narkisim" w:hint="cs"/>
          <w:sz w:val="24"/>
          <w:szCs w:val="24"/>
          <w:rtl/>
        </w:rPr>
        <w:t xml:space="preserve">אותו גורם במסגרת המכרז. </w:t>
      </w:r>
      <w:r w:rsidRPr="008C2ACA" w:rsidDel="00B55D2D">
        <w:rPr>
          <w:rFonts w:ascii="Narkisim" w:hAnsi="Narkisim" w:hint="cs"/>
          <w:sz w:val="24"/>
          <w:szCs w:val="24"/>
          <w:rtl/>
        </w:rPr>
        <w:t xml:space="preserve">במקרה של החלפה שלא כמפורט לעיל </w:t>
      </w:r>
      <w:r w:rsidRPr="008C2ACA" w:rsidDel="00B55D2D">
        <w:rPr>
          <w:rFonts w:ascii="Narkisim" w:hAnsi="Narkisim"/>
          <w:sz w:val="24"/>
          <w:szCs w:val="24"/>
          <w:rtl/>
        </w:rPr>
        <w:t>יחולו הוראות נוספות לעניין קיזוז מהתמורה לספק.</w:t>
      </w:r>
      <w:bookmarkEnd w:id="265"/>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bookmarkStart w:id="266" w:name="_Toc461646566"/>
      <w:bookmarkStart w:id="267" w:name="_Toc466901733"/>
      <w:bookmarkStart w:id="268" w:name="_Ref484302634"/>
      <w:bookmarkEnd w:id="257"/>
      <w:bookmarkEnd w:id="258"/>
      <w:r w:rsidRPr="008C2ACA">
        <w:rPr>
          <w:rFonts w:ascii="Narkisim" w:hAnsi="Narkisim"/>
          <w:b/>
          <w:bCs/>
          <w:rtl/>
        </w:rPr>
        <w:t>היעדר יחסי עובד-מעביד</w:t>
      </w:r>
      <w:bookmarkEnd w:id="266"/>
      <w:bookmarkEnd w:id="267"/>
      <w:bookmarkEnd w:id="268"/>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rtl/>
        </w:rPr>
        <w:t xml:space="preserve">הצדדים מסכימים כי הספק הוא קבלן עצמאי וכי הוא מבצע את חיוביו על-פי הסכם זה כקבלן עצמאי, וכי לא קיימים יחסי עובד-מעביד בינו, או בין מי המועסק מטעמו בביצוע הסכם זה, לבין המזמין. </w:t>
      </w:r>
    </w:p>
    <w:p w:rsidR="0098197C" w:rsidRPr="008C2ACA" w:rsidRDefault="0098197C" w:rsidP="000B5E53">
      <w:pPr>
        <w:pStyle w:val="ListParagraph"/>
        <w:numPr>
          <w:ilvl w:val="1"/>
          <w:numId w:val="104"/>
        </w:numPr>
        <w:ind w:left="0" w:hanging="506"/>
        <w:contextualSpacing w:val="0"/>
        <w:rPr>
          <w:rFonts w:ascii="Narkisim" w:hAnsi="Narkisim"/>
        </w:rPr>
      </w:pPr>
      <w:r w:rsidRPr="008C2ACA">
        <w:rPr>
          <w:rFonts w:ascii="Narkisim" w:hAnsi="Narkisim"/>
          <w:rtl/>
        </w:rPr>
        <w:t>הספק מצהיר בזה כי הודיע והבהיר לכל מי מהמועסקים על-ידו בביצוע הסכם זה כי בינם לבין המזמין לא יתקיימו כל יחסי עובד-מעביד.</w:t>
      </w:r>
    </w:p>
    <w:p w:rsidR="0098197C" w:rsidRPr="008C2ACA" w:rsidRDefault="0098197C" w:rsidP="000B5E53">
      <w:pPr>
        <w:pStyle w:val="ListParagraph"/>
        <w:numPr>
          <w:ilvl w:val="1"/>
          <w:numId w:val="104"/>
        </w:numPr>
        <w:ind w:left="0" w:hanging="506"/>
        <w:contextualSpacing w:val="0"/>
        <w:rPr>
          <w:rFonts w:ascii="Narkisim" w:hAnsi="Narkisim"/>
          <w:rtl/>
        </w:rPr>
      </w:pPr>
      <w:r w:rsidRPr="008C2ACA">
        <w:rPr>
          <w:rFonts w:ascii="Narkisim" w:hAnsi="Narkisim"/>
          <w:b/>
          <w:bCs/>
          <w:rtl/>
        </w:rPr>
        <w:t>תשלומים וניכויים בגין המועסקים</w:t>
      </w:r>
      <w:r w:rsidRPr="008C2ACA">
        <w:rPr>
          <w:rFonts w:ascii="Narkisim" w:hAnsi="Narkisim"/>
          <w:rtl/>
        </w:rPr>
        <w:t xml:space="preserve"> – הספק מתחייב בזה לשלם עבורו ועבור כל המועסקים על-ידו בביצוע הסכם זה, את כל התשלומים שחובת תשלומם מוטלת עליו על-פי כל דין או הסכם.</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חויב המזמין לשלם סכום כלשהו מהסכומים האמורים לעיל בגין מי מהמועסקים על-ידי הספק בביצוע הסכם זה, ישפה הספק את המזמין עם קבלת דרישה ראשונה.</w:t>
      </w:r>
      <w:r w:rsidRPr="008C2ACA">
        <w:rPr>
          <w:rFonts w:ascii="Narkisim" w:hAnsi="Narkisim" w:hint="cs"/>
          <w:sz w:val="24"/>
          <w:szCs w:val="24"/>
          <w:rtl/>
        </w:rPr>
        <w:t xml:space="preserve"> במקרה של תביעה שתוגש כנגד המזמין בשל עילת הפרת חובות מעביד, יודיע עורך המכרז על כך לספק ויודיע לו וייתן לו אפשרות להביע עמדתו בנוגע להסכם פשרה שייחתם עם התובע.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מבלי לגרוע מכלליות האמור לעיל, חוקי העבודה החלים על הספק כלפי עובדיו הם, בין היתר: חוק שירות התעסוקה, התשי"ט-1959, חוק שעות עבודה ומנוחה, התשי"א-1951, חוק דמי מחלה, התשל"ז-1976, חוק חופשה שנתית, התשי"א-1951, חוק עבודת נשים, התשי"ד-1954, חוק שכר שווה לעובדת ולעובד, התשנ"ו- 1996,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sz w:val="24"/>
          <w:szCs w:val="24"/>
          <w:rtl/>
        </w:rPr>
        <w:t>אין לראות בכל זכות הניתנת למזמין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bookmarkStart w:id="269" w:name="_Ref484340034"/>
      <w:r w:rsidRPr="008C2ACA">
        <w:rPr>
          <w:rFonts w:ascii="Narkisim" w:hAnsi="Narkisim"/>
          <w:b/>
          <w:bCs/>
          <w:rtl/>
        </w:rPr>
        <w:t>התמורה</w:t>
      </w:r>
      <w:bookmarkEnd w:id="269"/>
    </w:p>
    <w:p w:rsidR="0098197C" w:rsidRPr="008C2ACA" w:rsidRDefault="0098197C" w:rsidP="000B5E53">
      <w:pPr>
        <w:numPr>
          <w:ilvl w:val="1"/>
          <w:numId w:val="104"/>
        </w:numPr>
        <w:spacing w:before="120" w:after="120" w:line="360" w:lineRule="auto"/>
        <w:ind w:left="0" w:hanging="506"/>
        <w:rPr>
          <w:rFonts w:ascii="Narkisim" w:hAnsi="Narkisim"/>
          <w:sz w:val="24"/>
          <w:szCs w:val="24"/>
          <w:rtl/>
        </w:rPr>
      </w:pPr>
      <w:bookmarkStart w:id="270" w:name="_Toc466901735"/>
      <w:bookmarkStart w:id="271" w:name="_Ref484302642"/>
      <w:bookmarkStart w:id="272" w:name="_Toc441964184"/>
      <w:bookmarkStart w:id="273" w:name="_Toc441964693"/>
      <w:bookmarkStart w:id="274" w:name="_Toc441967322"/>
      <w:bookmarkStart w:id="275" w:name="_Toc459855737"/>
      <w:r w:rsidRPr="008C2ACA">
        <w:rPr>
          <w:rFonts w:ascii="Narkisim" w:hAnsi="Narkisim" w:hint="cs"/>
          <w:sz w:val="24"/>
          <w:szCs w:val="24"/>
          <w:rtl/>
        </w:rPr>
        <w:t xml:space="preserve">בתמורה למתן השירותים במלואם ולשביעות רצונו המלאה של המזמין יהא הספק </w:t>
      </w:r>
      <w:r w:rsidRPr="008C2ACA">
        <w:rPr>
          <w:rFonts w:ascii="Narkisim" w:hAnsi="Narkisim"/>
          <w:sz w:val="24"/>
          <w:szCs w:val="24"/>
          <w:rtl/>
        </w:rPr>
        <w:t>זכאי לקבל מאת המזמין</w:t>
      </w:r>
      <w:r w:rsidRPr="008C2ACA">
        <w:rPr>
          <w:rFonts w:ascii="Narkisim" w:hAnsi="Narkisim" w:hint="cs"/>
          <w:sz w:val="24"/>
          <w:szCs w:val="24"/>
          <w:rtl/>
        </w:rPr>
        <w:t xml:space="preserve"> </w:t>
      </w:r>
      <w:r w:rsidRPr="008C2ACA">
        <w:rPr>
          <w:rFonts w:ascii="Narkisim" w:hAnsi="Narkisim"/>
          <w:sz w:val="24"/>
          <w:szCs w:val="24"/>
          <w:rtl/>
        </w:rPr>
        <w:t>תמורה</w:t>
      </w:r>
      <w:r w:rsidRPr="008C2ACA">
        <w:rPr>
          <w:rFonts w:ascii="Narkisim" w:hAnsi="Narkisim" w:hint="cs"/>
          <w:sz w:val="24"/>
          <w:szCs w:val="24"/>
          <w:rtl/>
        </w:rPr>
        <w:t xml:space="preserve">, בהתאם לכמות שעות העבודה של הנציגים אשר יעבדו בפועל בהתאם לדרישת </w:t>
      </w:r>
      <w:r w:rsidRPr="008C2ACA">
        <w:rPr>
          <w:rFonts w:ascii="Narkisim" w:hAnsi="Narkisim" w:hint="cs"/>
          <w:sz w:val="24"/>
          <w:szCs w:val="24"/>
          <w:rtl/>
        </w:rPr>
        <w:lastRenderedPageBreak/>
        <w:t xml:space="preserve">המזמין ולצרכי המזמין, ובהתאם לתמורה </w:t>
      </w:r>
      <w:r w:rsidRPr="008C2ACA">
        <w:rPr>
          <w:rFonts w:ascii="Narkisim" w:hAnsi="Narkisim"/>
          <w:sz w:val="24"/>
          <w:szCs w:val="24"/>
          <w:rtl/>
        </w:rPr>
        <w:t>הנקובה בהצעת</w:t>
      </w:r>
      <w:r w:rsidRPr="008C2ACA">
        <w:rPr>
          <w:rFonts w:ascii="Narkisim" w:hAnsi="Narkisim" w:hint="cs"/>
          <w:sz w:val="24"/>
          <w:szCs w:val="24"/>
          <w:rtl/>
        </w:rPr>
        <w:t xml:space="preserve"> הזוכה</w:t>
      </w:r>
      <w:r w:rsidRPr="008C2ACA">
        <w:rPr>
          <w:rFonts w:ascii="Narkisim" w:hAnsi="Narkisim"/>
          <w:sz w:val="24"/>
          <w:szCs w:val="24"/>
          <w:rtl/>
        </w:rPr>
        <w:t xml:space="preserve"> (לעיל ולהלן: "התמורה"). התמורה</w:t>
      </w:r>
      <w:r w:rsidRPr="008C2ACA">
        <w:rPr>
          <w:rFonts w:ascii="Narkisim" w:hAnsi="Narkisim" w:hint="cs"/>
          <w:sz w:val="24"/>
          <w:szCs w:val="24"/>
          <w:rtl/>
        </w:rPr>
        <w:t xml:space="preserve"> </w:t>
      </w:r>
      <w:r w:rsidRPr="008C2ACA">
        <w:rPr>
          <w:rFonts w:ascii="Narkisim" w:hAnsi="Narkisim"/>
          <w:sz w:val="24"/>
          <w:szCs w:val="24"/>
          <w:rtl/>
        </w:rPr>
        <w:t>כוללת מע"מ</w:t>
      </w:r>
      <w:r w:rsidRPr="008C2ACA">
        <w:rPr>
          <w:rFonts w:ascii="Narkisim" w:hAnsi="Narkisim" w:hint="cs"/>
          <w:sz w:val="24"/>
          <w:szCs w:val="24"/>
          <w:rtl/>
        </w:rPr>
        <w:t xml:space="preserve"> </w:t>
      </w:r>
      <w:r w:rsidRPr="008C2ACA">
        <w:rPr>
          <w:rFonts w:ascii="Narkisim" w:hAnsi="Narkisim"/>
          <w:sz w:val="24"/>
          <w:szCs w:val="24"/>
          <w:rtl/>
        </w:rPr>
        <w:t>והינה התמורה המלאה הסופית והמוחלטת המגיעה ליועץ</w:t>
      </w:r>
      <w:r w:rsidRPr="008C2ACA">
        <w:rPr>
          <w:rFonts w:ascii="Narkisim" w:hAnsi="Narkisim" w:hint="cs"/>
          <w:sz w:val="24"/>
          <w:szCs w:val="24"/>
          <w:rtl/>
        </w:rPr>
        <w:t>.</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יובהר כי למעט תשלום התמורה, לא יהיה זכאי הספק לכל תשלום או הטבה אחרת בגין מתן השירותים לרבות תשלומים בגין הוצאות טלפון, דואר ביול, צילומים, הדפסות, פקס, נסיעות, אש"ל וכיוצא באלה הוצאות.</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 xml:space="preserve">לא תשולם תמורה לספק אם לא סופקו בפועל השירותים לשביעות רצונו המלאה של המזמין.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 xml:space="preserve">התמורה תשולם ליועץ לפי </w:t>
      </w:r>
      <w:r w:rsidR="00D46587" w:rsidRPr="008C2ACA">
        <w:rPr>
          <w:rFonts w:ascii="Narkisim" w:hAnsi="Narkisim" w:hint="cs"/>
          <w:sz w:val="24"/>
          <w:szCs w:val="24"/>
          <w:rtl/>
        </w:rPr>
        <w:t>הוראות תכ"ם,</w:t>
      </w:r>
      <w:r w:rsidRPr="008C2ACA">
        <w:rPr>
          <w:rFonts w:ascii="Narkisim" w:hAnsi="Narkisim" w:hint="cs"/>
          <w:sz w:val="24"/>
          <w:szCs w:val="24"/>
          <w:rtl/>
        </w:rPr>
        <w:t xml:space="preserve"> ובלבד שחשבונית המס שהתקבלה מהיועץ מאושרת על ידי נציג המזמין לצורך מתן שירותים אלו, כי נתקבלו השירותים לשביעות רצונו המלאה של נציג המזמין. מובהר בזאת כי תשלום התמורה יבוצע לאחר ניכוי מס במקור כדין.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הספק לא יהא זכאי לתמורה כלשהי בגין שירותים אשר ניתנו על ידי עובד מטעם הספק שלא חתם על התחייבות לשמירת סודיות והתחייבות להעדר ניגוד עניינים המצורפות להסכם זה.</w:t>
      </w:r>
    </w:p>
    <w:p w:rsidR="0098197C" w:rsidRPr="008C2ACA" w:rsidRDefault="0098197C" w:rsidP="000B5E53">
      <w:pPr>
        <w:numPr>
          <w:ilvl w:val="1"/>
          <w:numId w:val="104"/>
        </w:numPr>
        <w:spacing w:before="120" w:after="120" w:line="360" w:lineRule="auto"/>
        <w:ind w:left="0" w:hanging="506"/>
        <w:rPr>
          <w:rFonts w:ascii="Narkisim" w:hAnsi="Narkisim"/>
          <w:sz w:val="24"/>
          <w:szCs w:val="24"/>
          <w:rtl/>
        </w:rPr>
      </w:pPr>
      <w:r w:rsidRPr="008C2ACA">
        <w:rPr>
          <w:rFonts w:ascii="Narkisim" w:hAnsi="Narkisim" w:hint="cs"/>
          <w:sz w:val="24"/>
          <w:szCs w:val="24"/>
          <w:rtl/>
        </w:rPr>
        <w:t xml:space="preserve">כדי למנוע עיכובים באישור החשבונית וכתוצאה מכך בתשלום, ידאג הספק שכל חשבונית המוגשת למזמין תהיה מודפסת ותכלול את כל הפרטים והנתונים הנדרשים כפי שסוכמו עם נציג המזמין. </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98197C" w:rsidRPr="008C2ACA" w:rsidRDefault="0098197C" w:rsidP="000B5E53">
      <w:pPr>
        <w:numPr>
          <w:ilvl w:val="1"/>
          <w:numId w:val="104"/>
        </w:numPr>
        <w:spacing w:before="120" w:after="120" w:line="360" w:lineRule="auto"/>
        <w:ind w:left="0" w:hanging="506"/>
        <w:rPr>
          <w:rFonts w:ascii="Narkisim" w:hAnsi="Narkisim"/>
          <w:sz w:val="24"/>
          <w:szCs w:val="24"/>
        </w:rPr>
      </w:pPr>
      <w:r w:rsidRPr="008C2ACA">
        <w:rPr>
          <w:rFonts w:ascii="Narkisim" w:hAnsi="Narkisim" w:hint="cs"/>
          <w:sz w:val="24"/>
          <w:szCs w:val="24"/>
          <w:rtl/>
        </w:rPr>
        <w:t>כללי התשלום המפורטים לעיל כפופים להוראות החשב הכללי במשרד האוצר, כפי שמתפרסמות מעת לעת.</w:t>
      </w:r>
    </w:p>
    <w:p w:rsidR="000851D9" w:rsidRDefault="000851D9" w:rsidP="002121B8">
      <w:pPr>
        <w:numPr>
          <w:ilvl w:val="1"/>
          <w:numId w:val="104"/>
        </w:numPr>
        <w:spacing w:before="120" w:after="120" w:line="360" w:lineRule="auto"/>
        <w:ind w:left="0" w:hanging="506"/>
        <w:rPr>
          <w:rFonts w:ascii="Narkisim" w:hAnsi="Narkisim"/>
          <w:sz w:val="24"/>
          <w:szCs w:val="24"/>
        </w:rPr>
      </w:pPr>
      <w:r>
        <w:rPr>
          <w:rFonts w:ascii="Narkisim" w:hAnsi="Narkisim" w:hint="cs"/>
          <w:sz w:val="24"/>
          <w:szCs w:val="24"/>
          <w:rtl/>
        </w:rPr>
        <w:t>מנגנון</w:t>
      </w:r>
      <w:r w:rsidR="0098197C" w:rsidRPr="008C2ACA">
        <w:rPr>
          <w:rFonts w:ascii="Narkisim" w:hAnsi="Narkisim" w:hint="cs"/>
          <w:sz w:val="24"/>
          <w:szCs w:val="24"/>
          <w:rtl/>
        </w:rPr>
        <w:t xml:space="preserve"> התמורה:</w:t>
      </w:r>
      <w:r w:rsidR="002121B8" w:rsidRPr="002121B8">
        <w:rPr>
          <w:rFonts w:ascii="Narkisim" w:hAnsi="Narkisim" w:hint="eastAsia"/>
          <w:sz w:val="24"/>
          <w:szCs w:val="24"/>
          <w:rtl/>
        </w:rPr>
        <w:t xml:space="preserve"> </w:t>
      </w:r>
    </w:p>
    <w:p w:rsidR="002121B8" w:rsidRPr="000851D9" w:rsidRDefault="000851D9" w:rsidP="000851D9">
      <w:pPr>
        <w:numPr>
          <w:ilvl w:val="2"/>
          <w:numId w:val="104"/>
        </w:numPr>
        <w:spacing w:before="120" w:after="120" w:line="360" w:lineRule="auto"/>
        <w:rPr>
          <w:rFonts w:ascii="Narkisim" w:hAnsi="Narkisim"/>
          <w:sz w:val="24"/>
          <w:szCs w:val="24"/>
        </w:rPr>
      </w:pPr>
      <w:r w:rsidRPr="00FF592B">
        <w:rPr>
          <w:rFonts w:ascii="Narkisim" w:hAnsi="Narkisim" w:hint="cs"/>
          <w:sz w:val="24"/>
          <w:szCs w:val="24"/>
          <w:u w:val="single"/>
          <w:rtl/>
        </w:rPr>
        <w:t>פרוייקטים על בסיס תפוקות</w:t>
      </w:r>
      <w:r w:rsidRPr="00FF592B">
        <w:rPr>
          <w:rFonts w:ascii="Narkisim" w:hAnsi="Narkisim" w:hint="cs"/>
          <w:sz w:val="24"/>
          <w:szCs w:val="24"/>
          <w:rtl/>
        </w:rPr>
        <w:t xml:space="preserve"> </w:t>
      </w:r>
      <w:r>
        <w:rPr>
          <w:rFonts w:ascii="Narkisim" w:hAnsi="Narkisim" w:hint="cs"/>
          <w:rtl/>
        </w:rPr>
        <w:t xml:space="preserve">- </w:t>
      </w:r>
      <w:r w:rsidR="002121B8" w:rsidRPr="000851D9">
        <w:rPr>
          <w:rFonts w:ascii="Narkisim" w:hAnsi="Narkisim" w:hint="eastAsia"/>
          <w:sz w:val="24"/>
          <w:szCs w:val="24"/>
          <w:rtl/>
        </w:rPr>
        <w:t>התשלום</w:t>
      </w:r>
      <w:r w:rsidR="002121B8" w:rsidRPr="000851D9">
        <w:rPr>
          <w:rFonts w:ascii="Narkisim" w:hAnsi="Narkisim"/>
          <w:sz w:val="24"/>
          <w:szCs w:val="24"/>
          <w:rtl/>
        </w:rPr>
        <w:t xml:space="preserve"> ליועץ יבוצע בכפוף להשלמת אבני דרך ובשיטה של </w:t>
      </w:r>
      <w:r w:rsidR="002121B8" w:rsidRPr="000851D9">
        <w:rPr>
          <w:rFonts w:ascii="Narkisim" w:hAnsi="Narkisim"/>
          <w:sz w:val="24"/>
          <w:szCs w:val="24"/>
        </w:rPr>
        <w:t>FIXED PRICE</w:t>
      </w:r>
      <w:r w:rsidR="002121B8" w:rsidRPr="000851D9">
        <w:rPr>
          <w:rFonts w:ascii="Narkisim" w:hAnsi="Narkisim"/>
          <w:sz w:val="24"/>
          <w:szCs w:val="24"/>
          <w:rtl/>
        </w:rPr>
        <w:t xml:space="preserve"> כלומר, התשלום יבוצע לפי תפוקות ויתומחר לפי תעריפי יועצים המופיעים בהודעת התכ"ם 13.9.2.1 </w:t>
      </w:r>
      <w:r w:rsidRPr="00FF592B">
        <w:rPr>
          <w:rFonts w:ascii="Narkisim" w:hAnsi="Narkisim" w:hint="cs"/>
          <w:sz w:val="24"/>
          <w:szCs w:val="24"/>
          <w:u w:val="single"/>
          <w:rtl/>
        </w:rPr>
        <w:t>במועד אישור תכנית העבודה הספציפית,</w:t>
      </w:r>
      <w:r w:rsidRPr="00FF592B">
        <w:rPr>
          <w:rFonts w:ascii="Narkisim" w:hAnsi="Narkisim" w:hint="cs"/>
          <w:sz w:val="24"/>
          <w:szCs w:val="24"/>
          <w:rtl/>
        </w:rPr>
        <w:t xml:space="preserve"> </w:t>
      </w:r>
      <w:r w:rsidR="002121B8" w:rsidRPr="000851D9">
        <w:rPr>
          <w:rFonts w:ascii="Narkisim" w:hAnsi="Narkisim"/>
          <w:sz w:val="24"/>
          <w:szCs w:val="24"/>
          <w:rtl/>
        </w:rPr>
        <w:t>אלא אם יקבע אחרת במסמך הת</w:t>
      </w:r>
      <w:r w:rsidR="002121B8" w:rsidRPr="000851D9">
        <w:rPr>
          <w:rFonts w:ascii="Narkisim" w:hAnsi="Narkisim" w:hint="eastAsia"/>
          <w:sz w:val="24"/>
          <w:szCs w:val="24"/>
          <w:rtl/>
        </w:rPr>
        <w:t>כנון</w:t>
      </w:r>
      <w:r w:rsidR="002121B8" w:rsidRPr="000851D9">
        <w:rPr>
          <w:rFonts w:ascii="Narkisim" w:hAnsi="Narkisim" w:hint="cs"/>
          <w:sz w:val="24"/>
          <w:szCs w:val="24"/>
          <w:rtl/>
        </w:rPr>
        <w:t xml:space="preserve">. </w:t>
      </w:r>
    </w:p>
    <w:p w:rsidR="000851D9" w:rsidRPr="00FF592B" w:rsidRDefault="000851D9" w:rsidP="000851D9">
      <w:pPr>
        <w:numPr>
          <w:ilvl w:val="2"/>
          <w:numId w:val="104"/>
        </w:numPr>
        <w:spacing w:before="120" w:after="120" w:line="360" w:lineRule="auto"/>
        <w:rPr>
          <w:rFonts w:ascii="Narkisim" w:hAnsi="Narkisim"/>
          <w:sz w:val="22"/>
          <w:szCs w:val="22"/>
        </w:rPr>
      </w:pPr>
      <w:r w:rsidRPr="00FF592B">
        <w:rPr>
          <w:rFonts w:ascii="Narkisim" w:hAnsi="Narkisim" w:hint="cs"/>
          <w:sz w:val="24"/>
          <w:szCs w:val="24"/>
          <w:u w:val="single"/>
          <w:rtl/>
        </w:rPr>
        <w:t>פרוייקטים על בסיס תשומות</w:t>
      </w:r>
      <w:r w:rsidRPr="00FF592B">
        <w:rPr>
          <w:rFonts w:ascii="Narkisim" w:hAnsi="Narkisim" w:hint="cs"/>
          <w:sz w:val="24"/>
          <w:szCs w:val="24"/>
          <w:rtl/>
        </w:rPr>
        <w:t xml:space="preserve">-  </w:t>
      </w:r>
      <w:r w:rsidRPr="00FF592B">
        <w:rPr>
          <w:rFonts w:ascii="David" w:hAnsi="David"/>
          <w:sz w:val="24"/>
          <w:szCs w:val="24"/>
          <w:rtl/>
        </w:rPr>
        <w:t>על התעריף יחולו הנחיות החשב הכללי לעניין הצמדה, כפי שמפורסם בהוראה 7.</w:t>
      </w:r>
      <w:r w:rsidRPr="00FF592B">
        <w:rPr>
          <w:rFonts w:ascii="David" w:hAnsi="David" w:hint="cs"/>
          <w:sz w:val="24"/>
          <w:szCs w:val="24"/>
          <w:rtl/>
        </w:rPr>
        <w:t>5.2</w:t>
      </w:r>
      <w:r w:rsidRPr="00FF592B">
        <w:rPr>
          <w:rFonts w:ascii="David" w:hAnsi="David"/>
          <w:sz w:val="24"/>
          <w:szCs w:val="24"/>
          <w:rtl/>
        </w:rPr>
        <w:t>.</w:t>
      </w:r>
      <w:r w:rsidRPr="00FF592B">
        <w:rPr>
          <w:rFonts w:ascii="David" w:hAnsi="David" w:hint="cs"/>
          <w:sz w:val="24"/>
          <w:szCs w:val="24"/>
          <w:rtl/>
        </w:rPr>
        <w:t>1:</w:t>
      </w:r>
    </w:p>
    <w:p w:rsidR="000851D9" w:rsidRPr="009C1A9A" w:rsidRDefault="000851D9" w:rsidP="000851D9">
      <w:pPr>
        <w:numPr>
          <w:ilvl w:val="3"/>
          <w:numId w:val="104"/>
        </w:numPr>
        <w:spacing w:before="120" w:after="120" w:line="360" w:lineRule="auto"/>
        <w:rPr>
          <w:rFonts w:ascii="David" w:hAnsi="David"/>
          <w:sz w:val="24"/>
          <w:szCs w:val="24"/>
        </w:rPr>
      </w:pPr>
      <w:r w:rsidRPr="009C1A9A">
        <w:rPr>
          <w:rFonts w:ascii="David" w:hAnsi="David"/>
          <w:sz w:val="24"/>
          <w:szCs w:val="24"/>
          <w:rtl/>
        </w:rPr>
        <w:t>המחיר יוצמד לתעריפים הרלוונטיים להסכם זה המתפרסמים מעת לעת על ידי החשב הכללי, בהתאם להוראת תכ"מ 7.5.2.1 – כללי הצמדה. להלן כללי ההצמדה בהתאם להוראה:</w:t>
      </w:r>
    </w:p>
    <w:p w:rsidR="000851D9" w:rsidRPr="009C1A9A" w:rsidRDefault="000851D9" w:rsidP="000851D9">
      <w:pPr>
        <w:pStyle w:val="ListParagraph"/>
        <w:numPr>
          <w:ilvl w:val="0"/>
          <w:numId w:val="121"/>
        </w:numPr>
        <w:rPr>
          <w:rFonts w:ascii="David" w:hAnsi="David"/>
        </w:rPr>
      </w:pPr>
      <w:r w:rsidRPr="009C1A9A">
        <w:rPr>
          <w:rFonts w:ascii="David" w:hAnsi="David"/>
          <w:rtl/>
        </w:rPr>
        <w:t>"מדד התחלתי" – תעריף רלוונטי העדכני לתאריך התחלת ההצמדה בהתאם להודעת תכ"מ 13.9.0.2.1.</w:t>
      </w:r>
    </w:p>
    <w:p w:rsidR="000851D9" w:rsidRPr="009C1A9A" w:rsidRDefault="000851D9" w:rsidP="000851D9">
      <w:pPr>
        <w:pStyle w:val="ListParagraph"/>
        <w:numPr>
          <w:ilvl w:val="0"/>
          <w:numId w:val="121"/>
        </w:numPr>
        <w:rPr>
          <w:rFonts w:ascii="David" w:hAnsi="David"/>
        </w:rPr>
      </w:pPr>
      <w:r w:rsidRPr="009C1A9A">
        <w:rPr>
          <w:rFonts w:ascii="David" w:hAnsi="David"/>
          <w:rtl/>
        </w:rPr>
        <w:t>"מדד קובע" – תעריף רלוונטי העדכני ליום ביצוע ההצמדה בהתאם להודעת תכ"מ 13.9.0.2.1.</w:t>
      </w:r>
    </w:p>
    <w:p w:rsidR="000851D9" w:rsidRPr="009C1A9A" w:rsidRDefault="000851D9" w:rsidP="000851D9">
      <w:pPr>
        <w:pStyle w:val="ListParagraph"/>
        <w:numPr>
          <w:ilvl w:val="0"/>
          <w:numId w:val="121"/>
        </w:numPr>
        <w:rPr>
          <w:rFonts w:ascii="David" w:hAnsi="David"/>
        </w:rPr>
      </w:pPr>
      <w:r w:rsidRPr="009C1A9A">
        <w:rPr>
          <w:rFonts w:ascii="David" w:hAnsi="David"/>
          <w:rtl/>
        </w:rPr>
        <w:lastRenderedPageBreak/>
        <w:t>"תאריך בסיס" – יום החתימה על חוזה ההתקשרות.</w:t>
      </w:r>
    </w:p>
    <w:p w:rsidR="000851D9" w:rsidRPr="008D5F02" w:rsidRDefault="000851D9" w:rsidP="000851D9">
      <w:pPr>
        <w:numPr>
          <w:ilvl w:val="3"/>
          <w:numId w:val="104"/>
        </w:numPr>
        <w:spacing w:before="120" w:after="120" w:line="360" w:lineRule="auto"/>
        <w:rPr>
          <w:rFonts w:ascii="David" w:hAnsi="David"/>
          <w:sz w:val="24"/>
          <w:szCs w:val="24"/>
        </w:rPr>
      </w:pPr>
      <w:bookmarkStart w:id="276" w:name="_Ref356471139"/>
      <w:bookmarkStart w:id="277" w:name="_Ref349729336"/>
      <w:r w:rsidRPr="009C1A9A">
        <w:rPr>
          <w:rFonts w:ascii="David" w:hAnsi="David"/>
          <w:sz w:val="24"/>
          <w:szCs w:val="24"/>
          <w:rtl/>
        </w:rPr>
        <w:t>ככלל, ביצוע ההצמדה יחל לאחר תום 18 חודשים מתאריך הבסיס. התעריף</w:t>
      </w:r>
      <w:r>
        <w:rPr>
          <w:rFonts w:ascii="David" w:hAnsi="David" w:hint="cs"/>
          <w:sz w:val="24"/>
          <w:szCs w:val="24"/>
          <w:rtl/>
        </w:rPr>
        <w:t xml:space="preserve"> הרלוונטי העדכני</w:t>
      </w:r>
      <w:r w:rsidRPr="008D5F02">
        <w:rPr>
          <w:rFonts w:ascii="David" w:hAnsi="David"/>
          <w:sz w:val="24"/>
          <w:szCs w:val="24"/>
          <w:rtl/>
        </w:rPr>
        <w:t xml:space="preserve"> </w:t>
      </w:r>
      <w:r>
        <w:rPr>
          <w:rFonts w:ascii="David" w:hAnsi="David" w:hint="cs"/>
          <w:sz w:val="24"/>
          <w:szCs w:val="24"/>
          <w:rtl/>
        </w:rPr>
        <w:t>ל</w:t>
      </w:r>
      <w:r w:rsidRPr="008D5F02">
        <w:rPr>
          <w:rFonts w:ascii="David" w:hAnsi="David" w:hint="eastAsia"/>
          <w:sz w:val="24"/>
          <w:szCs w:val="24"/>
          <w:rtl/>
        </w:rPr>
        <w:t>יום</w:t>
      </w:r>
      <w:r w:rsidRPr="008D5F02">
        <w:rPr>
          <w:rFonts w:ascii="David" w:hAnsi="David"/>
          <w:sz w:val="24"/>
          <w:szCs w:val="24"/>
          <w:rtl/>
        </w:rPr>
        <w:t xml:space="preserve"> </w:t>
      </w:r>
      <w:r w:rsidRPr="008D5F02">
        <w:rPr>
          <w:rFonts w:ascii="David" w:hAnsi="David" w:hint="eastAsia"/>
          <w:sz w:val="24"/>
          <w:szCs w:val="24"/>
          <w:rtl/>
        </w:rPr>
        <w:t>זה</w:t>
      </w:r>
      <w:r w:rsidRPr="008D5F02">
        <w:rPr>
          <w:rFonts w:ascii="David" w:hAnsi="David"/>
          <w:sz w:val="24"/>
          <w:szCs w:val="24"/>
          <w:rtl/>
        </w:rPr>
        <w:t xml:space="preserve"> </w:t>
      </w:r>
      <w:r w:rsidRPr="008D5F02">
        <w:rPr>
          <w:rFonts w:ascii="David" w:hAnsi="David" w:hint="eastAsia"/>
          <w:sz w:val="24"/>
          <w:szCs w:val="24"/>
          <w:rtl/>
        </w:rPr>
        <w:t>ייקבע</w:t>
      </w:r>
      <w:r w:rsidRPr="008D5F02">
        <w:rPr>
          <w:rFonts w:ascii="David" w:hAnsi="David"/>
          <w:sz w:val="24"/>
          <w:szCs w:val="24"/>
          <w:rtl/>
        </w:rPr>
        <w:t xml:space="preserve"> </w:t>
      </w:r>
      <w:r w:rsidRPr="008D5F02">
        <w:rPr>
          <w:rFonts w:ascii="David" w:hAnsi="David" w:hint="eastAsia"/>
          <w:sz w:val="24"/>
          <w:szCs w:val="24"/>
          <w:rtl/>
        </w:rPr>
        <w:t>כמדד</w:t>
      </w:r>
      <w:r w:rsidRPr="008D5F02">
        <w:rPr>
          <w:rFonts w:ascii="David" w:hAnsi="David"/>
          <w:sz w:val="24"/>
          <w:szCs w:val="24"/>
          <w:rtl/>
        </w:rPr>
        <w:t xml:space="preserve"> </w:t>
      </w:r>
      <w:r w:rsidRPr="008D5F02">
        <w:rPr>
          <w:rFonts w:ascii="David" w:hAnsi="David" w:hint="eastAsia"/>
          <w:sz w:val="24"/>
          <w:szCs w:val="24"/>
          <w:rtl/>
        </w:rPr>
        <w:t>ההתחלתי</w:t>
      </w:r>
      <w:r w:rsidRPr="008D5F02">
        <w:rPr>
          <w:rFonts w:ascii="David" w:hAnsi="David"/>
          <w:sz w:val="24"/>
          <w:szCs w:val="24"/>
          <w:rtl/>
        </w:rPr>
        <w:t>.</w:t>
      </w:r>
      <w:bookmarkEnd w:id="276"/>
    </w:p>
    <w:p w:rsidR="000851D9" w:rsidRPr="008D5F02" w:rsidRDefault="000851D9" w:rsidP="000851D9">
      <w:pPr>
        <w:numPr>
          <w:ilvl w:val="3"/>
          <w:numId w:val="104"/>
        </w:numPr>
        <w:spacing w:before="120" w:after="120" w:line="360" w:lineRule="auto"/>
        <w:rPr>
          <w:rFonts w:ascii="David" w:hAnsi="David"/>
          <w:sz w:val="24"/>
          <w:szCs w:val="24"/>
        </w:rPr>
      </w:pPr>
      <w:bookmarkStart w:id="278" w:name="_Ref327715216"/>
      <w:bookmarkEnd w:id="277"/>
      <w:r w:rsidRPr="008D5F02">
        <w:rPr>
          <w:rFonts w:ascii="David" w:hAnsi="David"/>
          <w:sz w:val="24"/>
          <w:szCs w:val="24"/>
          <w:rtl/>
        </w:rPr>
        <w:t xml:space="preserve">על אף </w:t>
      </w:r>
      <w:r w:rsidRPr="008D5F02">
        <w:rPr>
          <w:rFonts w:ascii="David" w:hAnsi="David" w:hint="eastAsia"/>
          <w:sz w:val="24"/>
          <w:szCs w:val="24"/>
          <w:rtl/>
        </w:rPr>
        <w:t>האמור</w:t>
      </w:r>
      <w:r w:rsidRPr="008D5F02">
        <w:rPr>
          <w:rFonts w:ascii="David" w:hAnsi="David"/>
          <w:sz w:val="24"/>
          <w:szCs w:val="24"/>
          <w:rtl/>
        </w:rPr>
        <w:t xml:space="preserve"> </w:t>
      </w:r>
      <w:r w:rsidRPr="008D5F02">
        <w:rPr>
          <w:rFonts w:ascii="David" w:hAnsi="David" w:hint="eastAsia"/>
          <w:sz w:val="24"/>
          <w:szCs w:val="24"/>
          <w:rtl/>
        </w:rPr>
        <w:t>בסעיף</w:t>
      </w:r>
      <w:r>
        <w:rPr>
          <w:rFonts w:ascii="David" w:hAnsi="David" w:hint="cs"/>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Ref356471139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sidR="00C521BB">
        <w:rPr>
          <w:rFonts w:ascii="David" w:hAnsi="David"/>
          <w:sz w:val="24"/>
          <w:szCs w:val="24"/>
          <w:rtl/>
        </w:rPr>
        <w:t>‏7.9.2.2</w:t>
      </w:r>
      <w:r>
        <w:rPr>
          <w:rFonts w:ascii="David" w:hAnsi="David"/>
          <w:sz w:val="24"/>
          <w:szCs w:val="24"/>
          <w:rtl/>
        </w:rPr>
        <w:fldChar w:fldCharType="end"/>
      </w:r>
      <w:r w:rsidRPr="008D5F02">
        <w:rPr>
          <w:rFonts w:ascii="David" w:hAnsi="David"/>
          <w:sz w:val="24"/>
          <w:szCs w:val="24"/>
          <w:rtl/>
        </w:rPr>
        <w:t>,</w:t>
      </w:r>
      <w:r w:rsidRPr="008D5F02">
        <w:rPr>
          <w:rFonts w:ascii="David" w:hAnsi="David"/>
          <w:sz w:val="24"/>
          <w:szCs w:val="24"/>
        </w:rPr>
        <w:t xml:space="preserve"> </w:t>
      </w:r>
      <w:r w:rsidRPr="008D5F02">
        <w:rPr>
          <w:rFonts w:ascii="David" w:hAnsi="David"/>
          <w:sz w:val="24"/>
          <w:szCs w:val="24"/>
          <w:rtl/>
        </w:rPr>
        <w:t>אם</w:t>
      </w:r>
      <w:r w:rsidRPr="008D5F02">
        <w:rPr>
          <w:rFonts w:ascii="David" w:hAnsi="David"/>
          <w:sz w:val="24"/>
          <w:szCs w:val="24"/>
        </w:rPr>
        <w:t xml:space="preserve"> </w:t>
      </w:r>
      <w:r w:rsidRPr="008D5F02">
        <w:rPr>
          <w:rFonts w:ascii="David" w:hAnsi="David"/>
          <w:sz w:val="24"/>
          <w:szCs w:val="24"/>
          <w:rtl/>
        </w:rPr>
        <w:t>ב</w:t>
      </w:r>
      <w:r w:rsidRPr="008D5F02">
        <w:rPr>
          <w:rFonts w:ascii="David" w:hAnsi="David" w:hint="eastAsia"/>
          <w:sz w:val="24"/>
          <w:szCs w:val="24"/>
          <w:rtl/>
        </w:rPr>
        <w:t>מועד</w:t>
      </w:r>
      <w:r w:rsidRPr="008D5F02">
        <w:rPr>
          <w:rFonts w:ascii="David" w:hAnsi="David"/>
          <w:sz w:val="24"/>
          <w:szCs w:val="24"/>
          <w:rtl/>
        </w:rPr>
        <w:t xml:space="preserve"> </w:t>
      </w:r>
      <w:r w:rsidRPr="008D5F02">
        <w:rPr>
          <w:rFonts w:ascii="David" w:hAnsi="David" w:hint="eastAsia"/>
          <w:sz w:val="24"/>
          <w:szCs w:val="24"/>
          <w:rtl/>
        </w:rPr>
        <w:t>מסוים</w:t>
      </w:r>
      <w:r w:rsidRPr="008D5F02">
        <w:rPr>
          <w:rFonts w:ascii="David" w:hAnsi="David"/>
          <w:sz w:val="24"/>
          <w:szCs w:val="24"/>
          <w:rtl/>
        </w:rPr>
        <w:t xml:space="preserve"> </w:t>
      </w:r>
      <w:r w:rsidRPr="008D5F02">
        <w:rPr>
          <w:rFonts w:ascii="David" w:hAnsi="David" w:hint="eastAsia"/>
          <w:sz w:val="24"/>
          <w:szCs w:val="24"/>
          <w:rtl/>
        </w:rPr>
        <w:t>ב</w:t>
      </w:r>
      <w:r w:rsidRPr="008D5F02">
        <w:rPr>
          <w:rFonts w:ascii="David" w:hAnsi="David"/>
          <w:sz w:val="24"/>
          <w:szCs w:val="24"/>
          <w:rtl/>
        </w:rPr>
        <w:t>מהלך</w:t>
      </w:r>
      <w:r w:rsidRPr="008D5F02">
        <w:rPr>
          <w:rFonts w:ascii="David" w:hAnsi="David"/>
          <w:sz w:val="24"/>
          <w:szCs w:val="24"/>
        </w:rPr>
        <w:t xml:space="preserve"> 18 </w:t>
      </w:r>
      <w:r w:rsidRPr="008D5F02">
        <w:rPr>
          <w:rFonts w:ascii="David" w:hAnsi="David"/>
          <w:sz w:val="24"/>
          <w:szCs w:val="24"/>
          <w:rtl/>
        </w:rPr>
        <w:t>החודשים</w:t>
      </w:r>
      <w:r w:rsidRPr="008D5F02">
        <w:rPr>
          <w:rFonts w:ascii="David" w:hAnsi="David"/>
          <w:sz w:val="24"/>
          <w:szCs w:val="24"/>
        </w:rPr>
        <w:t xml:space="preserve"> </w:t>
      </w:r>
      <w:r w:rsidRPr="008D5F02">
        <w:rPr>
          <w:rFonts w:ascii="David" w:hAnsi="David"/>
          <w:sz w:val="24"/>
          <w:szCs w:val="24"/>
          <w:rtl/>
        </w:rPr>
        <w:t>הראשוני</w:t>
      </w:r>
      <w:r w:rsidRPr="008D5F02">
        <w:rPr>
          <w:rFonts w:ascii="David" w:hAnsi="David" w:hint="eastAsia"/>
          <w:sz w:val="24"/>
          <w:szCs w:val="24"/>
          <w:rtl/>
        </w:rPr>
        <w:t>ם</w:t>
      </w:r>
      <w:r w:rsidRPr="008D5F02">
        <w:rPr>
          <w:rFonts w:ascii="David" w:hAnsi="David"/>
          <w:sz w:val="24"/>
          <w:szCs w:val="24"/>
          <w:rtl/>
        </w:rPr>
        <w:t xml:space="preserve"> </w:t>
      </w:r>
      <w:r w:rsidRPr="008D5F02">
        <w:rPr>
          <w:rFonts w:ascii="David" w:hAnsi="David" w:hint="eastAsia"/>
          <w:sz w:val="24"/>
          <w:szCs w:val="24"/>
          <w:rtl/>
        </w:rPr>
        <w:t>מתאריך</w:t>
      </w:r>
      <w:r w:rsidRPr="008D5F02">
        <w:rPr>
          <w:rFonts w:ascii="David" w:hAnsi="David"/>
          <w:sz w:val="24"/>
          <w:szCs w:val="24"/>
          <w:rtl/>
        </w:rPr>
        <w:t xml:space="preserve"> </w:t>
      </w:r>
      <w:r w:rsidRPr="008D5F02">
        <w:rPr>
          <w:rFonts w:ascii="David" w:hAnsi="David" w:hint="eastAsia"/>
          <w:sz w:val="24"/>
          <w:szCs w:val="24"/>
          <w:rtl/>
        </w:rPr>
        <w:t>הבסיס</w:t>
      </w:r>
      <w:r w:rsidRPr="008D5F02">
        <w:rPr>
          <w:rFonts w:ascii="David" w:hAnsi="David"/>
          <w:sz w:val="24"/>
          <w:szCs w:val="24"/>
          <w:rtl/>
        </w:rPr>
        <w:t>,</w:t>
      </w:r>
      <w:r w:rsidRPr="008D5F02">
        <w:rPr>
          <w:rFonts w:ascii="David" w:hAnsi="David"/>
          <w:sz w:val="24"/>
          <w:szCs w:val="24"/>
        </w:rPr>
        <w:t xml:space="preserve"> </w:t>
      </w:r>
      <w:r w:rsidRPr="008D5F02">
        <w:rPr>
          <w:rFonts w:ascii="David" w:hAnsi="David"/>
          <w:sz w:val="24"/>
          <w:szCs w:val="24"/>
          <w:rtl/>
        </w:rPr>
        <w:t>יחול</w:t>
      </w:r>
      <w:r w:rsidRPr="008D5F02">
        <w:rPr>
          <w:rFonts w:ascii="David" w:hAnsi="David"/>
          <w:sz w:val="24"/>
          <w:szCs w:val="24"/>
        </w:rPr>
        <w:t xml:space="preserve"> </w:t>
      </w:r>
      <w:r w:rsidRPr="008D5F02">
        <w:rPr>
          <w:rFonts w:ascii="David" w:hAnsi="David"/>
          <w:sz w:val="24"/>
          <w:szCs w:val="24"/>
          <w:rtl/>
        </w:rPr>
        <w:t>שינוי</w:t>
      </w:r>
      <w:r w:rsidRPr="008D5F02">
        <w:rPr>
          <w:rFonts w:ascii="David" w:hAnsi="David"/>
          <w:sz w:val="24"/>
          <w:szCs w:val="24"/>
        </w:rPr>
        <w:t xml:space="preserve"> </w:t>
      </w:r>
      <w:r>
        <w:rPr>
          <w:rFonts w:ascii="David" w:hAnsi="David" w:hint="cs"/>
          <w:sz w:val="24"/>
          <w:szCs w:val="24"/>
          <w:rtl/>
        </w:rPr>
        <w:t>בתעריף הרלוונטי</w:t>
      </w:r>
      <w:r w:rsidRPr="008D5F02">
        <w:rPr>
          <w:rFonts w:ascii="David" w:hAnsi="David"/>
          <w:sz w:val="24"/>
          <w:szCs w:val="24"/>
          <w:rtl/>
        </w:rPr>
        <w:t>– כך שיהיה גבוה בשיעור של</w:t>
      </w:r>
      <w:r w:rsidRPr="008D5F02">
        <w:rPr>
          <w:rFonts w:ascii="David" w:hAnsi="David"/>
          <w:sz w:val="24"/>
          <w:szCs w:val="24"/>
        </w:rPr>
        <w:t xml:space="preserve">4% </w:t>
      </w:r>
      <w:r w:rsidRPr="008D5F02">
        <w:rPr>
          <w:rFonts w:ascii="David" w:hAnsi="David"/>
          <w:sz w:val="24"/>
          <w:szCs w:val="24"/>
          <w:rtl/>
        </w:rPr>
        <w:t xml:space="preserve"> ויותר מ</w:t>
      </w:r>
      <w:r w:rsidRPr="008D5F02">
        <w:rPr>
          <w:rFonts w:ascii="David" w:hAnsi="David" w:hint="eastAsia"/>
          <w:sz w:val="24"/>
          <w:szCs w:val="24"/>
          <w:rtl/>
        </w:rPr>
        <w:t>ה</w:t>
      </w:r>
      <w:r w:rsidRPr="008D5F02">
        <w:rPr>
          <w:rFonts w:ascii="David" w:hAnsi="David"/>
          <w:sz w:val="24"/>
          <w:szCs w:val="24"/>
          <w:rtl/>
        </w:rPr>
        <w:t xml:space="preserve">מדד </w:t>
      </w:r>
      <w:r w:rsidRPr="008D5F02">
        <w:rPr>
          <w:rFonts w:ascii="David" w:hAnsi="David" w:hint="eastAsia"/>
          <w:sz w:val="24"/>
          <w:szCs w:val="24"/>
          <w:rtl/>
        </w:rPr>
        <w:t>הידוע</w:t>
      </w:r>
      <w:r w:rsidRPr="008D5F02">
        <w:rPr>
          <w:rFonts w:ascii="David" w:hAnsi="David"/>
          <w:sz w:val="24"/>
          <w:szCs w:val="24"/>
          <w:rtl/>
        </w:rPr>
        <w:t xml:space="preserve"> בתאריך הבסיס, </w:t>
      </w:r>
      <w:r w:rsidRPr="008D5F02">
        <w:rPr>
          <w:rFonts w:ascii="David" w:hAnsi="David" w:hint="eastAsia"/>
          <w:sz w:val="24"/>
          <w:szCs w:val="24"/>
          <w:rtl/>
        </w:rPr>
        <w:t>יחל</w:t>
      </w:r>
      <w:r w:rsidRPr="008D5F02">
        <w:rPr>
          <w:rFonts w:ascii="David" w:hAnsi="David"/>
          <w:sz w:val="24"/>
          <w:szCs w:val="24"/>
          <w:rtl/>
        </w:rPr>
        <w:t xml:space="preserve"> חישוב ההצמדה </w:t>
      </w:r>
      <w:r w:rsidRPr="008D5F02">
        <w:rPr>
          <w:rFonts w:ascii="David" w:hAnsi="David" w:hint="eastAsia"/>
          <w:sz w:val="24"/>
          <w:szCs w:val="24"/>
          <w:rtl/>
        </w:rPr>
        <w:t>מנקודה</w:t>
      </w:r>
      <w:r w:rsidRPr="008D5F02">
        <w:rPr>
          <w:rFonts w:ascii="David" w:hAnsi="David"/>
          <w:sz w:val="24"/>
          <w:szCs w:val="24"/>
          <w:rtl/>
        </w:rPr>
        <w:t xml:space="preserve"> </w:t>
      </w:r>
      <w:r w:rsidRPr="008D5F02">
        <w:rPr>
          <w:rFonts w:ascii="David" w:hAnsi="David" w:hint="eastAsia"/>
          <w:sz w:val="24"/>
          <w:szCs w:val="24"/>
          <w:rtl/>
        </w:rPr>
        <w:t>זו</w:t>
      </w:r>
      <w:r w:rsidRPr="008D5F02">
        <w:rPr>
          <w:rFonts w:ascii="David" w:hAnsi="David"/>
          <w:sz w:val="24"/>
          <w:szCs w:val="24"/>
          <w:rtl/>
        </w:rPr>
        <w:t xml:space="preserve"> </w:t>
      </w:r>
      <w:r w:rsidRPr="008D5F02">
        <w:rPr>
          <w:rFonts w:ascii="David" w:hAnsi="David" w:hint="eastAsia"/>
          <w:sz w:val="24"/>
          <w:szCs w:val="24"/>
          <w:rtl/>
        </w:rPr>
        <w:t>ואילך</w:t>
      </w:r>
      <w:r w:rsidRPr="008D5F02">
        <w:rPr>
          <w:rFonts w:ascii="David" w:hAnsi="David"/>
          <w:sz w:val="24"/>
          <w:szCs w:val="24"/>
          <w:rtl/>
        </w:rPr>
        <w:t xml:space="preserve">, </w:t>
      </w:r>
      <w:r w:rsidRPr="008D5F02">
        <w:rPr>
          <w:rFonts w:ascii="David" w:hAnsi="David" w:hint="eastAsia"/>
          <w:sz w:val="24"/>
          <w:szCs w:val="24"/>
          <w:rtl/>
        </w:rPr>
        <w:t>באופן</w:t>
      </w:r>
      <w:r w:rsidRPr="008D5F02">
        <w:rPr>
          <w:rFonts w:ascii="David" w:hAnsi="David"/>
          <w:sz w:val="24"/>
          <w:szCs w:val="24"/>
          <w:rtl/>
        </w:rPr>
        <w:t xml:space="preserve"> </w:t>
      </w:r>
      <w:r w:rsidRPr="008D5F02">
        <w:rPr>
          <w:rFonts w:ascii="David" w:hAnsi="David" w:hint="eastAsia"/>
          <w:sz w:val="24"/>
          <w:szCs w:val="24"/>
          <w:rtl/>
        </w:rPr>
        <w:t>הבא</w:t>
      </w:r>
      <w:r w:rsidRPr="008D5F02">
        <w:rPr>
          <w:rFonts w:ascii="David" w:hAnsi="David"/>
          <w:sz w:val="24"/>
          <w:szCs w:val="24"/>
          <w:rtl/>
        </w:rPr>
        <w:t>:</w:t>
      </w:r>
      <w:bookmarkEnd w:id="278"/>
    </w:p>
    <w:p w:rsidR="000851D9" w:rsidRPr="008D5F02" w:rsidRDefault="000851D9" w:rsidP="000851D9">
      <w:pPr>
        <w:pStyle w:val="15"/>
        <w:numPr>
          <w:ilvl w:val="0"/>
          <w:numId w:val="120"/>
        </w:numPr>
        <w:ind w:left="3209" w:hanging="142"/>
        <w:rPr>
          <w:rFonts w:ascii="David" w:eastAsiaTheme="minorHAnsi" w:hAnsi="David" w:cs="David"/>
          <w:sz w:val="24"/>
          <w:szCs w:val="24"/>
        </w:rPr>
      </w:pPr>
      <w:bookmarkStart w:id="279" w:name="_Ref327278734"/>
      <w:r>
        <w:rPr>
          <w:rFonts w:ascii="David" w:eastAsiaTheme="minorHAnsi" w:hAnsi="David" w:cs="David" w:hint="cs"/>
          <w:sz w:val="24"/>
          <w:szCs w:val="24"/>
          <w:rtl/>
        </w:rPr>
        <w:t>תעריף רלוונטי העדכני ל</w:t>
      </w:r>
      <w:r w:rsidRPr="008D5F02">
        <w:rPr>
          <w:rFonts w:ascii="David" w:eastAsiaTheme="minorHAnsi" w:hAnsi="David" w:cs="David" w:hint="eastAsia"/>
          <w:sz w:val="24"/>
          <w:szCs w:val="24"/>
          <w:rtl/>
        </w:rPr>
        <w:t>יום</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השינוי</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ייקבע</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כמדד</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ההתחלתי</w:t>
      </w:r>
      <w:r w:rsidRPr="008D5F02">
        <w:rPr>
          <w:rFonts w:ascii="David" w:eastAsiaTheme="minorHAnsi" w:hAnsi="David" w:cs="David"/>
          <w:sz w:val="24"/>
          <w:szCs w:val="24"/>
          <w:rtl/>
        </w:rPr>
        <w:t>.</w:t>
      </w:r>
      <w:bookmarkEnd w:id="279"/>
    </w:p>
    <w:p w:rsidR="000851D9" w:rsidRPr="008D5F02" w:rsidRDefault="000851D9" w:rsidP="000851D9">
      <w:pPr>
        <w:pStyle w:val="15"/>
        <w:numPr>
          <w:ilvl w:val="0"/>
          <w:numId w:val="120"/>
        </w:numPr>
        <w:ind w:left="3209" w:hanging="142"/>
        <w:rPr>
          <w:rFonts w:ascii="David" w:eastAsiaTheme="minorHAnsi" w:hAnsi="David" w:cs="David"/>
          <w:sz w:val="24"/>
          <w:szCs w:val="24"/>
        </w:rPr>
      </w:pPr>
      <w:r w:rsidRPr="008D5F02">
        <w:rPr>
          <w:rFonts w:ascii="David" w:eastAsiaTheme="minorHAnsi" w:hAnsi="David" w:cs="David" w:hint="eastAsia"/>
          <w:sz w:val="24"/>
          <w:szCs w:val="24"/>
          <w:rtl/>
        </w:rPr>
        <w:t>ביצוע</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ההצמדה</w:t>
      </w:r>
      <w:r w:rsidRPr="008D5F02">
        <w:rPr>
          <w:rFonts w:ascii="David" w:eastAsiaTheme="minorHAnsi" w:hAnsi="David" w:cs="David"/>
          <w:sz w:val="24"/>
          <w:szCs w:val="24"/>
          <w:rtl/>
        </w:rPr>
        <w:t xml:space="preserve"> </w:t>
      </w:r>
      <w:r w:rsidRPr="008D5F02">
        <w:rPr>
          <w:rFonts w:ascii="David" w:eastAsiaTheme="minorHAnsi" w:hAnsi="David" w:cs="David" w:hint="eastAsia"/>
          <w:sz w:val="24"/>
          <w:szCs w:val="24"/>
          <w:rtl/>
        </w:rPr>
        <w:t>ייעשה</w:t>
      </w:r>
      <w:r w:rsidRPr="008D5F02">
        <w:rPr>
          <w:rFonts w:ascii="David" w:eastAsiaTheme="minorHAnsi" w:hAnsi="David" w:cs="David"/>
          <w:sz w:val="24"/>
          <w:szCs w:val="24"/>
          <w:rtl/>
        </w:rPr>
        <w:t xml:space="preserve"> החל מיום </w:t>
      </w:r>
      <w:r w:rsidRPr="008D5F02">
        <w:rPr>
          <w:rFonts w:ascii="David" w:eastAsiaTheme="minorHAnsi" w:hAnsi="David" w:cs="David" w:hint="eastAsia"/>
          <w:sz w:val="24"/>
          <w:szCs w:val="24"/>
          <w:rtl/>
        </w:rPr>
        <w:t>השינוי</w:t>
      </w:r>
      <w:r w:rsidRPr="008D5F02">
        <w:rPr>
          <w:rFonts w:ascii="David" w:eastAsiaTheme="minorHAnsi" w:hAnsi="David" w:cs="David"/>
          <w:sz w:val="24"/>
          <w:szCs w:val="24"/>
          <w:rtl/>
        </w:rPr>
        <w:t xml:space="preserve">. </w:t>
      </w:r>
    </w:p>
    <w:p w:rsidR="000851D9" w:rsidRPr="008D5F02" w:rsidRDefault="00985B95" w:rsidP="000851D9">
      <w:pPr>
        <w:numPr>
          <w:ilvl w:val="3"/>
          <w:numId w:val="104"/>
        </w:numPr>
        <w:spacing w:before="120" w:after="120" w:line="360" w:lineRule="auto"/>
        <w:rPr>
          <w:rFonts w:ascii="David" w:hAnsi="David"/>
          <w:sz w:val="24"/>
          <w:szCs w:val="24"/>
        </w:rPr>
      </w:pPr>
      <w:hyperlink w:anchor="מדד_התחלתי" w:history="1">
        <w:r w:rsidR="000851D9" w:rsidRPr="008D5F02">
          <w:rPr>
            <w:rFonts w:ascii="David" w:hAnsi="David" w:hint="eastAsia"/>
            <w:sz w:val="24"/>
            <w:szCs w:val="24"/>
            <w:rtl/>
          </w:rPr>
          <w:t>מדד</w:t>
        </w:r>
        <w:r w:rsidR="000851D9" w:rsidRPr="008D5F02">
          <w:rPr>
            <w:rFonts w:ascii="David" w:hAnsi="David"/>
            <w:sz w:val="24"/>
            <w:szCs w:val="24"/>
            <w:rtl/>
          </w:rPr>
          <w:t xml:space="preserve"> </w:t>
        </w:r>
        <w:r w:rsidR="000851D9" w:rsidRPr="008D5F02">
          <w:rPr>
            <w:rFonts w:ascii="David" w:hAnsi="David" w:hint="eastAsia"/>
            <w:sz w:val="24"/>
            <w:szCs w:val="24"/>
            <w:rtl/>
          </w:rPr>
          <w:t>ההתחלתי</w:t>
        </w:r>
      </w:hyperlink>
      <w:r w:rsidR="000851D9" w:rsidRPr="008D5F02">
        <w:rPr>
          <w:rFonts w:ascii="David" w:hAnsi="David"/>
          <w:sz w:val="24"/>
          <w:szCs w:val="24"/>
          <w:rtl/>
        </w:rPr>
        <w:t xml:space="preserve">, ישמש כבסיס להשוואה לצורך ביצוע ההצמדות. </w:t>
      </w:r>
    </w:p>
    <w:p w:rsidR="000851D9" w:rsidRPr="008D5F02" w:rsidRDefault="000851D9" w:rsidP="000851D9">
      <w:pPr>
        <w:numPr>
          <w:ilvl w:val="3"/>
          <w:numId w:val="104"/>
        </w:numPr>
        <w:spacing w:before="120" w:after="120" w:line="360" w:lineRule="auto"/>
        <w:rPr>
          <w:rFonts w:ascii="David" w:hAnsi="David"/>
          <w:sz w:val="24"/>
          <w:szCs w:val="24"/>
        </w:rPr>
      </w:pPr>
      <w:r w:rsidRPr="008D5F02">
        <w:rPr>
          <w:rFonts w:ascii="David" w:hAnsi="David" w:hint="eastAsia"/>
          <w:sz w:val="24"/>
          <w:szCs w:val="24"/>
          <w:rtl/>
        </w:rPr>
        <w:t>לצורך</w:t>
      </w:r>
      <w:r w:rsidRPr="008D5F02">
        <w:rPr>
          <w:rFonts w:ascii="David" w:hAnsi="David"/>
          <w:sz w:val="24"/>
          <w:szCs w:val="24"/>
          <w:rtl/>
        </w:rPr>
        <w:t xml:space="preserve"> חישוב ההצמדה, יחושב ראשית </w:t>
      </w:r>
      <w:r w:rsidRPr="008D5F02">
        <w:rPr>
          <w:rFonts w:ascii="David" w:hAnsi="David" w:hint="eastAsia"/>
          <w:sz w:val="24"/>
          <w:szCs w:val="24"/>
          <w:rtl/>
        </w:rPr>
        <w:t>מקדם</w:t>
      </w:r>
      <w:r w:rsidRPr="008D5F02">
        <w:rPr>
          <w:rFonts w:ascii="David" w:hAnsi="David"/>
          <w:sz w:val="24"/>
          <w:szCs w:val="24"/>
          <w:rtl/>
        </w:rPr>
        <w:t xml:space="preserve"> </w:t>
      </w:r>
      <w:r w:rsidRPr="008D5F02">
        <w:rPr>
          <w:rFonts w:ascii="David" w:hAnsi="David" w:hint="eastAsia"/>
          <w:sz w:val="24"/>
          <w:szCs w:val="24"/>
          <w:rtl/>
        </w:rPr>
        <w:t>השינוי</w:t>
      </w:r>
      <w:r w:rsidRPr="008D5F02">
        <w:rPr>
          <w:rFonts w:ascii="David" w:hAnsi="David"/>
          <w:sz w:val="24"/>
          <w:szCs w:val="24"/>
          <w:rtl/>
        </w:rPr>
        <w:t xml:space="preserve"> </w:t>
      </w:r>
      <w:r w:rsidRPr="008D5F02">
        <w:rPr>
          <w:rFonts w:ascii="David" w:hAnsi="David" w:hint="eastAsia"/>
          <w:sz w:val="24"/>
          <w:szCs w:val="24"/>
          <w:rtl/>
        </w:rPr>
        <w:t>במדד</w:t>
      </w:r>
      <w:r w:rsidRPr="008D5F02">
        <w:rPr>
          <w:rFonts w:ascii="David" w:hAnsi="David"/>
          <w:sz w:val="24"/>
          <w:szCs w:val="24"/>
          <w:rtl/>
        </w:rPr>
        <w:t xml:space="preserve"> – על ידי חלוקה בין </w:t>
      </w:r>
      <w:r w:rsidRPr="008D5F02">
        <w:rPr>
          <w:rFonts w:ascii="David" w:hAnsi="David" w:hint="eastAsia"/>
          <w:sz w:val="24"/>
          <w:szCs w:val="24"/>
          <w:rtl/>
        </w:rPr>
        <w:t>ה</w:t>
      </w:r>
      <w:hyperlink w:anchor="מדד_קובע" w:history="1">
        <w:r w:rsidRPr="008D5F02">
          <w:rPr>
            <w:rFonts w:ascii="David" w:hAnsi="David"/>
            <w:sz w:val="24"/>
            <w:szCs w:val="24"/>
            <w:rtl/>
          </w:rPr>
          <w:t xml:space="preserve">מדד </w:t>
        </w:r>
        <w:r w:rsidRPr="008D5F02">
          <w:rPr>
            <w:rFonts w:ascii="David" w:hAnsi="David" w:hint="eastAsia"/>
            <w:sz w:val="24"/>
            <w:szCs w:val="24"/>
            <w:rtl/>
          </w:rPr>
          <w:t>הקובע</w:t>
        </w:r>
      </w:hyperlink>
      <w:r w:rsidRPr="008D5F02">
        <w:rPr>
          <w:rFonts w:ascii="David" w:hAnsi="David"/>
          <w:sz w:val="24"/>
          <w:szCs w:val="24"/>
          <w:rtl/>
        </w:rPr>
        <w:t xml:space="preserve">, לבין </w:t>
      </w:r>
      <w:r w:rsidRPr="008D5F02">
        <w:rPr>
          <w:rFonts w:ascii="David" w:hAnsi="David" w:hint="eastAsia"/>
          <w:sz w:val="24"/>
          <w:szCs w:val="24"/>
          <w:rtl/>
        </w:rPr>
        <w:t>המדד</w:t>
      </w:r>
      <w:r w:rsidRPr="008D5F02">
        <w:rPr>
          <w:rFonts w:ascii="David" w:hAnsi="David"/>
          <w:sz w:val="24"/>
          <w:szCs w:val="24"/>
          <w:rtl/>
        </w:rPr>
        <w:t xml:space="preserve"> </w:t>
      </w:r>
      <w:r w:rsidRPr="008D5F02">
        <w:rPr>
          <w:rFonts w:ascii="David" w:hAnsi="David" w:hint="eastAsia"/>
          <w:sz w:val="24"/>
          <w:szCs w:val="24"/>
          <w:rtl/>
        </w:rPr>
        <w:t>ההתחלתי</w:t>
      </w:r>
      <w:r w:rsidRPr="008D5F02">
        <w:rPr>
          <w:rFonts w:ascii="David" w:hAnsi="David"/>
          <w:sz w:val="24"/>
          <w:szCs w:val="24"/>
          <w:rtl/>
        </w:rPr>
        <w:t>.</w:t>
      </w:r>
    </w:p>
    <w:p w:rsidR="000851D9" w:rsidRDefault="000851D9" w:rsidP="000851D9">
      <w:pPr>
        <w:numPr>
          <w:ilvl w:val="3"/>
          <w:numId w:val="104"/>
        </w:numPr>
        <w:spacing w:before="120" w:after="120" w:line="360" w:lineRule="auto"/>
        <w:rPr>
          <w:rFonts w:ascii="David" w:hAnsi="David"/>
        </w:rPr>
      </w:pPr>
      <w:r w:rsidRPr="008D5F02">
        <w:rPr>
          <w:rFonts w:ascii="David" w:hAnsi="David" w:hint="eastAsia"/>
          <w:sz w:val="24"/>
          <w:szCs w:val="24"/>
          <w:rtl/>
        </w:rPr>
        <w:t>חישוב</w:t>
      </w:r>
      <w:r w:rsidRPr="008D5F02">
        <w:rPr>
          <w:rFonts w:ascii="David" w:hAnsi="David"/>
          <w:sz w:val="24"/>
          <w:szCs w:val="24"/>
          <w:rtl/>
        </w:rPr>
        <w:t xml:space="preserve"> </w:t>
      </w:r>
      <w:r w:rsidRPr="008D5F02">
        <w:rPr>
          <w:rFonts w:ascii="David" w:hAnsi="David" w:hint="eastAsia"/>
          <w:sz w:val="24"/>
          <w:szCs w:val="24"/>
          <w:rtl/>
        </w:rPr>
        <w:t>ההצמדה</w:t>
      </w:r>
      <w:r w:rsidRPr="008D5F02">
        <w:rPr>
          <w:rFonts w:ascii="David" w:hAnsi="David"/>
          <w:sz w:val="24"/>
          <w:szCs w:val="24"/>
          <w:rtl/>
        </w:rPr>
        <w:t xml:space="preserve"> </w:t>
      </w:r>
      <w:r w:rsidRPr="008D5F02">
        <w:rPr>
          <w:rFonts w:ascii="David" w:hAnsi="David" w:hint="eastAsia"/>
          <w:sz w:val="24"/>
          <w:szCs w:val="24"/>
          <w:rtl/>
        </w:rPr>
        <w:t>יבוצע</w:t>
      </w:r>
      <w:r w:rsidRPr="008D5F02">
        <w:rPr>
          <w:rFonts w:ascii="David" w:hAnsi="David"/>
          <w:sz w:val="24"/>
          <w:szCs w:val="24"/>
          <w:rtl/>
        </w:rPr>
        <w:t xml:space="preserve"> </w:t>
      </w:r>
      <w:r w:rsidRPr="008D5F02">
        <w:rPr>
          <w:rFonts w:ascii="David" w:hAnsi="David" w:hint="eastAsia"/>
          <w:sz w:val="24"/>
          <w:szCs w:val="24"/>
          <w:rtl/>
        </w:rPr>
        <w:t>על</w:t>
      </w:r>
      <w:r w:rsidRPr="008D5F02">
        <w:rPr>
          <w:rFonts w:ascii="David" w:hAnsi="David"/>
          <w:sz w:val="24"/>
          <w:szCs w:val="24"/>
          <w:rtl/>
        </w:rPr>
        <w:t xml:space="preserve"> </w:t>
      </w:r>
      <w:r w:rsidRPr="008D5F02">
        <w:rPr>
          <w:rFonts w:ascii="David" w:hAnsi="David" w:hint="eastAsia"/>
          <w:sz w:val="24"/>
          <w:szCs w:val="24"/>
          <w:rtl/>
        </w:rPr>
        <w:t>ידי</w:t>
      </w:r>
      <w:r w:rsidRPr="008D5F02">
        <w:rPr>
          <w:rFonts w:ascii="David" w:hAnsi="David"/>
          <w:sz w:val="24"/>
          <w:szCs w:val="24"/>
          <w:rtl/>
        </w:rPr>
        <w:t xml:space="preserve"> </w:t>
      </w:r>
      <w:r w:rsidRPr="008D5F02">
        <w:rPr>
          <w:rFonts w:ascii="David" w:hAnsi="David" w:hint="eastAsia"/>
          <w:sz w:val="24"/>
          <w:szCs w:val="24"/>
          <w:rtl/>
        </w:rPr>
        <w:t>מכפלה</w:t>
      </w:r>
      <w:r w:rsidRPr="008D5F02">
        <w:rPr>
          <w:rFonts w:ascii="David" w:hAnsi="David"/>
          <w:sz w:val="24"/>
          <w:szCs w:val="24"/>
          <w:rtl/>
        </w:rPr>
        <w:t xml:space="preserve"> </w:t>
      </w:r>
      <w:r w:rsidRPr="008D5F02">
        <w:rPr>
          <w:rFonts w:ascii="David" w:hAnsi="David" w:hint="eastAsia"/>
          <w:sz w:val="24"/>
          <w:szCs w:val="24"/>
          <w:rtl/>
        </w:rPr>
        <w:t>של</w:t>
      </w:r>
      <w:r w:rsidRPr="008D5F02">
        <w:rPr>
          <w:rFonts w:ascii="David" w:hAnsi="David"/>
          <w:sz w:val="24"/>
          <w:szCs w:val="24"/>
          <w:rtl/>
        </w:rPr>
        <w:t xml:space="preserve"> </w:t>
      </w:r>
      <w:r w:rsidRPr="008D5F02">
        <w:rPr>
          <w:rFonts w:ascii="David" w:hAnsi="David" w:hint="eastAsia"/>
          <w:sz w:val="24"/>
          <w:szCs w:val="24"/>
          <w:rtl/>
        </w:rPr>
        <w:t>מקדם</w:t>
      </w:r>
      <w:r w:rsidRPr="008D5F02">
        <w:rPr>
          <w:rFonts w:ascii="David" w:hAnsi="David"/>
          <w:sz w:val="24"/>
          <w:szCs w:val="24"/>
          <w:rtl/>
        </w:rPr>
        <w:t xml:space="preserve"> </w:t>
      </w:r>
      <w:r w:rsidRPr="008D5F02">
        <w:rPr>
          <w:rFonts w:ascii="David" w:hAnsi="David" w:hint="eastAsia"/>
          <w:sz w:val="24"/>
          <w:szCs w:val="24"/>
          <w:rtl/>
        </w:rPr>
        <w:t>השינוי</w:t>
      </w:r>
      <w:r w:rsidRPr="008D5F02">
        <w:rPr>
          <w:rFonts w:ascii="David" w:hAnsi="David"/>
          <w:sz w:val="24"/>
          <w:szCs w:val="24"/>
          <w:rtl/>
        </w:rPr>
        <w:t xml:space="preserve"> </w:t>
      </w:r>
      <w:r w:rsidRPr="008D5F02">
        <w:rPr>
          <w:rFonts w:ascii="David" w:hAnsi="David" w:hint="eastAsia"/>
          <w:sz w:val="24"/>
          <w:szCs w:val="24"/>
          <w:rtl/>
        </w:rPr>
        <w:t>במדד</w:t>
      </w:r>
      <w:r w:rsidRPr="008D5F02">
        <w:rPr>
          <w:rFonts w:ascii="David" w:hAnsi="David"/>
          <w:sz w:val="24"/>
          <w:szCs w:val="24"/>
          <w:rtl/>
        </w:rPr>
        <w:t xml:space="preserve"> </w:t>
      </w:r>
      <w:r w:rsidRPr="008D5F02">
        <w:rPr>
          <w:rFonts w:ascii="David" w:hAnsi="David" w:hint="eastAsia"/>
          <w:sz w:val="24"/>
          <w:szCs w:val="24"/>
          <w:rtl/>
        </w:rPr>
        <w:t>בתעריפי</w:t>
      </w:r>
      <w:r w:rsidRPr="008D5F02">
        <w:rPr>
          <w:rFonts w:ascii="David" w:hAnsi="David"/>
          <w:sz w:val="24"/>
          <w:szCs w:val="24"/>
          <w:rtl/>
        </w:rPr>
        <w:t xml:space="preserve"> </w:t>
      </w:r>
      <w:r w:rsidRPr="008D5F02">
        <w:rPr>
          <w:rFonts w:ascii="David" w:hAnsi="David" w:hint="eastAsia"/>
          <w:sz w:val="24"/>
          <w:szCs w:val="24"/>
          <w:rtl/>
        </w:rPr>
        <w:t>ההתקשרות</w:t>
      </w:r>
      <w:r w:rsidRPr="008D5F02">
        <w:rPr>
          <w:rFonts w:ascii="David" w:hAnsi="David"/>
          <w:sz w:val="24"/>
          <w:szCs w:val="24"/>
          <w:rtl/>
        </w:rPr>
        <w:t xml:space="preserve"> </w:t>
      </w:r>
      <w:r w:rsidRPr="008D5F02">
        <w:rPr>
          <w:rFonts w:ascii="David" w:hAnsi="David" w:hint="eastAsia"/>
          <w:sz w:val="24"/>
          <w:szCs w:val="24"/>
          <w:rtl/>
        </w:rPr>
        <w:t>המקוריים</w:t>
      </w:r>
      <w:r>
        <w:rPr>
          <w:rFonts w:ascii="David" w:hAnsi="David" w:hint="cs"/>
          <w:sz w:val="24"/>
          <w:szCs w:val="24"/>
          <w:rtl/>
        </w:rPr>
        <w:t>.</w:t>
      </w:r>
    </w:p>
    <w:p w:rsidR="000851D9" w:rsidRPr="000851D9" w:rsidRDefault="000851D9" w:rsidP="000851D9">
      <w:pPr>
        <w:numPr>
          <w:ilvl w:val="3"/>
          <w:numId w:val="104"/>
        </w:numPr>
        <w:spacing w:before="120" w:after="120" w:line="360" w:lineRule="auto"/>
        <w:rPr>
          <w:rFonts w:ascii="David" w:hAnsi="David"/>
        </w:rPr>
      </w:pPr>
      <w:r w:rsidRPr="005A2A38">
        <w:rPr>
          <w:rFonts w:ascii="David" w:hAnsi="David" w:hint="eastAsia"/>
          <w:sz w:val="24"/>
          <w:szCs w:val="24"/>
          <w:rtl/>
        </w:rPr>
        <w:t>יצויין</w:t>
      </w:r>
      <w:r w:rsidRPr="005A2A38">
        <w:rPr>
          <w:rFonts w:ascii="David" w:hAnsi="David"/>
          <w:sz w:val="24"/>
          <w:szCs w:val="24"/>
          <w:rtl/>
        </w:rPr>
        <w:t xml:space="preserve"> </w:t>
      </w:r>
      <w:r w:rsidRPr="005A2A38">
        <w:rPr>
          <w:rFonts w:ascii="David" w:hAnsi="David" w:hint="eastAsia"/>
          <w:sz w:val="24"/>
          <w:szCs w:val="24"/>
          <w:rtl/>
        </w:rPr>
        <w:t>כי</w:t>
      </w:r>
      <w:r w:rsidRPr="005A2A38">
        <w:rPr>
          <w:rFonts w:ascii="David" w:hAnsi="David"/>
          <w:sz w:val="24"/>
          <w:szCs w:val="24"/>
          <w:rtl/>
        </w:rPr>
        <w:t xml:space="preserve"> </w:t>
      </w:r>
      <w:r w:rsidRPr="005A2A38">
        <w:rPr>
          <w:rFonts w:ascii="David" w:hAnsi="David" w:hint="eastAsia"/>
          <w:sz w:val="24"/>
          <w:szCs w:val="24"/>
          <w:rtl/>
        </w:rPr>
        <w:t>ככל</w:t>
      </w:r>
      <w:r w:rsidRPr="005A2A38">
        <w:rPr>
          <w:rFonts w:ascii="David" w:hAnsi="David"/>
          <w:sz w:val="24"/>
          <w:szCs w:val="24"/>
          <w:rtl/>
        </w:rPr>
        <w:t xml:space="preserve"> </w:t>
      </w:r>
      <w:r w:rsidRPr="005A2A38">
        <w:rPr>
          <w:rFonts w:ascii="David" w:hAnsi="David" w:hint="eastAsia"/>
          <w:sz w:val="24"/>
          <w:szCs w:val="24"/>
          <w:rtl/>
        </w:rPr>
        <w:t>שהוראת</w:t>
      </w:r>
      <w:r w:rsidRPr="005A2A38">
        <w:rPr>
          <w:rFonts w:ascii="David" w:hAnsi="David"/>
          <w:sz w:val="24"/>
          <w:szCs w:val="24"/>
          <w:rtl/>
        </w:rPr>
        <w:t xml:space="preserve"> </w:t>
      </w:r>
      <w:r w:rsidRPr="005A2A38">
        <w:rPr>
          <w:rFonts w:ascii="David" w:hAnsi="David" w:hint="eastAsia"/>
          <w:sz w:val="24"/>
          <w:szCs w:val="24"/>
          <w:rtl/>
        </w:rPr>
        <w:t>התכ</w:t>
      </w:r>
      <w:r w:rsidRPr="005A2A38">
        <w:rPr>
          <w:rFonts w:ascii="David" w:hAnsi="David"/>
          <w:sz w:val="24"/>
          <w:szCs w:val="24"/>
          <w:rtl/>
        </w:rPr>
        <w:t xml:space="preserve">"מ </w:t>
      </w:r>
      <w:r w:rsidRPr="005A2A38">
        <w:rPr>
          <w:rFonts w:ascii="David" w:hAnsi="David" w:hint="eastAsia"/>
          <w:sz w:val="24"/>
          <w:szCs w:val="24"/>
          <w:rtl/>
        </w:rPr>
        <w:t>תעודכן</w:t>
      </w:r>
      <w:r w:rsidRPr="005A2A38">
        <w:rPr>
          <w:rFonts w:ascii="David" w:hAnsi="David"/>
          <w:sz w:val="24"/>
          <w:szCs w:val="24"/>
          <w:rtl/>
        </w:rPr>
        <w:t xml:space="preserve">, </w:t>
      </w:r>
      <w:r w:rsidRPr="005A2A38">
        <w:rPr>
          <w:rFonts w:ascii="David" w:hAnsi="David" w:hint="eastAsia"/>
          <w:sz w:val="24"/>
          <w:szCs w:val="24"/>
          <w:rtl/>
        </w:rPr>
        <w:t>מנגנון</w:t>
      </w:r>
      <w:r w:rsidRPr="005A2A38">
        <w:rPr>
          <w:rFonts w:ascii="David" w:hAnsi="David"/>
          <w:sz w:val="24"/>
          <w:szCs w:val="24"/>
          <w:rtl/>
        </w:rPr>
        <w:t xml:space="preserve"> </w:t>
      </w:r>
      <w:r w:rsidRPr="005A2A38">
        <w:rPr>
          <w:rFonts w:ascii="David" w:hAnsi="David" w:hint="eastAsia"/>
          <w:sz w:val="24"/>
          <w:szCs w:val="24"/>
          <w:rtl/>
        </w:rPr>
        <w:t>ההצמדה</w:t>
      </w:r>
      <w:r w:rsidRPr="005A2A38">
        <w:rPr>
          <w:rFonts w:ascii="David" w:hAnsi="David"/>
          <w:sz w:val="24"/>
          <w:szCs w:val="24"/>
          <w:rtl/>
        </w:rPr>
        <w:t xml:space="preserve"> </w:t>
      </w:r>
      <w:r w:rsidRPr="005A2A38">
        <w:rPr>
          <w:rFonts w:ascii="David" w:hAnsi="David" w:hint="eastAsia"/>
          <w:sz w:val="24"/>
          <w:szCs w:val="24"/>
          <w:rtl/>
        </w:rPr>
        <w:t>יעודכן</w:t>
      </w:r>
      <w:r w:rsidRPr="005A2A38">
        <w:rPr>
          <w:rFonts w:ascii="David" w:hAnsi="David"/>
          <w:sz w:val="24"/>
          <w:szCs w:val="24"/>
          <w:rtl/>
        </w:rPr>
        <w:t xml:space="preserve"> </w:t>
      </w:r>
      <w:r w:rsidRPr="005A2A38">
        <w:rPr>
          <w:rFonts w:ascii="David" w:hAnsi="David" w:hint="eastAsia"/>
          <w:sz w:val="24"/>
          <w:szCs w:val="24"/>
          <w:rtl/>
        </w:rPr>
        <w:t>בהתאם</w:t>
      </w:r>
      <w:r w:rsidRPr="005A2A38">
        <w:rPr>
          <w:rFonts w:ascii="David" w:hAnsi="David"/>
          <w:sz w:val="24"/>
          <w:szCs w:val="24"/>
          <w:rtl/>
        </w:rPr>
        <w:t>.</w:t>
      </w:r>
    </w:p>
    <w:bookmarkEnd w:id="270"/>
    <w:bookmarkEnd w:id="271"/>
    <w:bookmarkEnd w:id="272"/>
    <w:bookmarkEnd w:id="273"/>
    <w:bookmarkEnd w:id="274"/>
    <w:bookmarkEnd w:id="275"/>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r w:rsidRPr="008C2ACA">
        <w:rPr>
          <w:rFonts w:ascii="Narkisim" w:hAnsi="Narkisim"/>
          <w:b/>
          <w:bCs/>
          <w:rtl/>
        </w:rPr>
        <w:t>אישור הסכום לתשלום</w:t>
      </w:r>
    </w:p>
    <w:p w:rsidR="0098197C" w:rsidRPr="008C2ACA" w:rsidRDefault="0098197C" w:rsidP="000B5E53">
      <w:pPr>
        <w:numPr>
          <w:ilvl w:val="1"/>
          <w:numId w:val="104"/>
        </w:numPr>
        <w:spacing w:before="120" w:after="120" w:line="360" w:lineRule="auto"/>
        <w:ind w:left="0" w:hanging="565"/>
        <w:rPr>
          <w:rFonts w:ascii="Narkisim" w:hAnsi="Narkisim"/>
          <w:sz w:val="24"/>
          <w:szCs w:val="24"/>
        </w:rPr>
      </w:pPr>
      <w:r w:rsidRPr="008C2ACA">
        <w:rPr>
          <w:rFonts w:ascii="Narkisim" w:hAnsi="Narkisim"/>
          <w:sz w:val="24"/>
          <w:szCs w:val="24"/>
          <w:rtl/>
        </w:rPr>
        <w:t>התשלומים יבוצעו בהתאם לחשבונות עיתיים שיגיש הספק הזוכה ויכילו את כלל מרכיבי התמורה שנצברו באותה תקופה.</w:t>
      </w:r>
    </w:p>
    <w:p w:rsidR="0098197C" w:rsidRPr="008C2ACA" w:rsidRDefault="0098197C" w:rsidP="000B5E53">
      <w:pPr>
        <w:numPr>
          <w:ilvl w:val="1"/>
          <w:numId w:val="104"/>
        </w:numPr>
        <w:spacing w:before="120" w:after="120" w:line="360" w:lineRule="auto"/>
        <w:ind w:left="0" w:hanging="565"/>
        <w:rPr>
          <w:rFonts w:ascii="Narkisim" w:hAnsi="Narkisim"/>
          <w:sz w:val="24"/>
          <w:szCs w:val="24"/>
        </w:rPr>
      </w:pPr>
      <w:r w:rsidRPr="008C2ACA">
        <w:rPr>
          <w:rFonts w:ascii="Narkisim" w:hAnsi="Narkisim"/>
          <w:sz w:val="24"/>
          <w:szCs w:val="24"/>
          <w:rtl/>
        </w:rPr>
        <w:t xml:space="preserve">המזמין יבדוק ויאשר את החשבון שיוגש על-ידי הספק. תאריך התשלום ייקבע בהתאם למועד שבו התקבלה חשבונית המס אצל </w:t>
      </w:r>
      <w:r w:rsidRPr="008C2ACA">
        <w:rPr>
          <w:rFonts w:ascii="Narkisim" w:hAnsi="Narkisim" w:hint="cs"/>
          <w:sz w:val="24"/>
          <w:szCs w:val="24"/>
          <w:rtl/>
        </w:rPr>
        <w:t xml:space="preserve">הגורם המקצועי של המזמין </w:t>
      </w:r>
      <w:r w:rsidRPr="008C2ACA">
        <w:rPr>
          <w:rFonts w:ascii="Narkisim" w:hAnsi="Narkisim"/>
          <w:sz w:val="24"/>
          <w:szCs w:val="24"/>
          <w:rtl/>
        </w:rPr>
        <w:t>האחראי לאישור העבודה (להלן: "מועד הגשת החשבונית למזמין").</w:t>
      </w:r>
    </w:p>
    <w:p w:rsidR="0098197C" w:rsidRPr="008C2ACA" w:rsidRDefault="0098197C" w:rsidP="000B5E53">
      <w:pPr>
        <w:numPr>
          <w:ilvl w:val="1"/>
          <w:numId w:val="104"/>
        </w:numPr>
        <w:spacing w:before="120" w:after="120" w:line="360" w:lineRule="auto"/>
        <w:ind w:left="0" w:hanging="565"/>
        <w:rPr>
          <w:rFonts w:ascii="Narkisim" w:hAnsi="Narkisim"/>
          <w:sz w:val="24"/>
          <w:szCs w:val="24"/>
        </w:rPr>
      </w:pPr>
      <w:r w:rsidRPr="008C2ACA">
        <w:rPr>
          <w:rFonts w:ascii="Narkisim" w:hAnsi="Narkisim" w:hint="cs"/>
          <w:sz w:val="24"/>
          <w:szCs w:val="24"/>
          <w:rtl/>
        </w:rPr>
        <w:t xml:space="preserve"> </w:t>
      </w:r>
      <w:r w:rsidRPr="008C2ACA">
        <w:rPr>
          <w:rFonts w:ascii="Narkisim" w:hAnsi="Narkisim"/>
          <w:sz w:val="24"/>
          <w:szCs w:val="24"/>
          <w:rtl/>
        </w:rPr>
        <w:t>כללי התשלום, כפופים להוראות החשב הכללי במשרד האוצר כפי שמתפרסם מעת לעת בהודעת התכ"</w:t>
      </w:r>
      <w:r w:rsidRPr="008C2ACA">
        <w:rPr>
          <w:rFonts w:ascii="Narkisim" w:hAnsi="Narkisim" w:hint="cs"/>
          <w:sz w:val="24"/>
          <w:szCs w:val="24"/>
          <w:rtl/>
        </w:rPr>
        <w:t>ם</w:t>
      </w:r>
      <w:r w:rsidRPr="008C2ACA">
        <w:rPr>
          <w:rFonts w:ascii="Narkisim" w:hAnsi="Narkisim"/>
          <w:sz w:val="24"/>
          <w:szCs w:val="24"/>
          <w:rtl/>
        </w:rPr>
        <w:t xml:space="preserve"> לעניין "מועדי תשלום" שמספרה 1.4.</w:t>
      </w:r>
      <w:r w:rsidRPr="008C2ACA">
        <w:rPr>
          <w:rFonts w:ascii="Narkisim" w:hAnsi="Narkisim" w:hint="cs"/>
          <w:sz w:val="24"/>
          <w:szCs w:val="24"/>
          <w:rtl/>
        </w:rPr>
        <w:t>0.</w:t>
      </w:r>
      <w:r w:rsidRPr="008C2ACA">
        <w:rPr>
          <w:rFonts w:ascii="Narkisim" w:hAnsi="Narkisim"/>
          <w:sz w:val="24"/>
          <w:szCs w:val="24"/>
          <w:rtl/>
        </w:rPr>
        <w:t>3.</w:t>
      </w:r>
    </w:p>
    <w:p w:rsidR="0098197C" w:rsidRPr="008C2ACA" w:rsidRDefault="0098197C" w:rsidP="000B5E53">
      <w:pPr>
        <w:numPr>
          <w:ilvl w:val="1"/>
          <w:numId w:val="104"/>
        </w:numPr>
        <w:spacing w:before="120" w:after="120" w:line="360" w:lineRule="auto"/>
        <w:ind w:left="0" w:hanging="565"/>
        <w:rPr>
          <w:rFonts w:ascii="Narkisim" w:hAnsi="Narkisim"/>
          <w:sz w:val="24"/>
          <w:szCs w:val="24"/>
        </w:rPr>
      </w:pPr>
      <w:r w:rsidRPr="008C2ACA">
        <w:rPr>
          <w:rFonts w:ascii="Narkisim" w:hAnsi="Narkisim"/>
          <w:sz w:val="24"/>
          <w:szCs w:val="24"/>
          <w:rtl/>
        </w:rPr>
        <w:t>במעמד חתימת הסכם זה ובתחילת כל שנת כספים שתחול לאחר מכן במשך קיומו של הסכם זה וכן כתנאי מוקדם לביצוע תשלומים לספק על</w:t>
      </w:r>
      <w:r w:rsidRPr="008C2ACA">
        <w:rPr>
          <w:rFonts w:ascii="Narkisim" w:hAnsi="Narkisim" w:hint="cs"/>
          <w:sz w:val="24"/>
          <w:szCs w:val="24"/>
          <w:rtl/>
        </w:rPr>
        <w:t>-</w:t>
      </w:r>
      <w:r w:rsidRPr="008C2ACA">
        <w:rPr>
          <w:rFonts w:ascii="Narkisim" w:hAnsi="Narkisim"/>
          <w:sz w:val="24"/>
          <w:szCs w:val="24"/>
          <w:rtl/>
        </w:rPr>
        <w:t>פי הסכם זה, ימציא הספק לחשב המזמין צילום תעודת עוסק מורשה בתוקף על-פי חוק מס ערך מוסף, התשל"ו-1975 (להלן: "החוק") וכן אישור מפקיד מורשה (כמשמעותו בחוק עסקאות גופים ציבוריים, התשל"ו-</w:t>
      </w:r>
      <w:r w:rsidRPr="008C2ACA">
        <w:rPr>
          <w:rFonts w:ascii="Narkisim" w:hAnsi="Narkisim"/>
          <w:sz w:val="24"/>
          <w:szCs w:val="24"/>
        </w:rPr>
        <w:t>(1976</w:t>
      </w:r>
      <w:r w:rsidRPr="008C2ACA">
        <w:rPr>
          <w:rFonts w:ascii="Narkisim" w:hAnsi="Narkisim"/>
          <w:sz w:val="24"/>
          <w:szCs w:val="24"/>
          <w:rtl/>
        </w:rPr>
        <w:t>, או מרואה חשבון או יועץ מס כי הספק מנהל או פטור מלנהל את פנקסי החשבונות והרשומות שעליו לנהלם על-פי פקודת מס הכנסה [נוסח חדש] ועל-פי החוק.</w:t>
      </w:r>
    </w:p>
    <w:p w:rsidR="0098197C" w:rsidRPr="008C2ACA" w:rsidRDefault="0098197C" w:rsidP="000B5E53">
      <w:pPr>
        <w:numPr>
          <w:ilvl w:val="1"/>
          <w:numId w:val="104"/>
        </w:numPr>
        <w:spacing w:before="120" w:after="120" w:line="360" w:lineRule="auto"/>
        <w:ind w:left="0" w:hanging="565"/>
        <w:rPr>
          <w:rFonts w:ascii="Narkisim" w:hAnsi="Narkisim"/>
          <w:sz w:val="24"/>
          <w:szCs w:val="24"/>
        </w:rPr>
      </w:pPr>
      <w:r w:rsidRPr="008C2ACA">
        <w:rPr>
          <w:rFonts w:ascii="Narkisim" w:hAnsi="Narkisim"/>
          <w:sz w:val="24"/>
          <w:szCs w:val="24"/>
          <w:rtl/>
        </w:rPr>
        <w:lastRenderedPageBreak/>
        <w:t>הספק הזוכה י</w:t>
      </w:r>
      <w:r w:rsidRPr="008C2ACA">
        <w:rPr>
          <w:rFonts w:ascii="Narkisim" w:hAnsi="Narkisim" w:hint="cs"/>
          <w:sz w:val="24"/>
          <w:szCs w:val="24"/>
          <w:rtl/>
        </w:rPr>
        <w:t>י</w:t>
      </w:r>
      <w:r w:rsidRPr="008C2ACA">
        <w:rPr>
          <w:rFonts w:ascii="Narkisim" w:hAnsi="Narkisim"/>
          <w:sz w:val="24"/>
          <w:szCs w:val="24"/>
          <w:rtl/>
        </w:rPr>
        <w:t>דרש, בכפוף לשיקול דעתו של המזמין, להגיש דיווחים וחשבונות הנדרשים לצורך תשלום עבור עבודתו במסגרת פורטל הספקים הממשלתי, בשים לב להוראות התכ"</w:t>
      </w:r>
      <w:r w:rsidRPr="008C2ACA">
        <w:rPr>
          <w:rFonts w:ascii="Narkisim" w:hAnsi="Narkisim" w:hint="cs"/>
          <w:sz w:val="24"/>
          <w:szCs w:val="24"/>
          <w:rtl/>
        </w:rPr>
        <w:t>ם</w:t>
      </w:r>
      <w:r w:rsidRPr="008C2ACA">
        <w:rPr>
          <w:rFonts w:ascii="Narkisim" w:hAnsi="Narkisim"/>
          <w:sz w:val="24"/>
          <w:szCs w:val="24"/>
          <w:rtl/>
        </w:rPr>
        <w:t xml:space="preserve"> והנחיות החשב הכללי הרלוונטיות. יודגש, כי הספק הזוכה יישא בכלל העלויות הכרוכות בהתחברות לפורטל הספקים הממשלתי</w:t>
      </w:r>
      <w:r w:rsidRPr="008C2ACA">
        <w:rPr>
          <w:rFonts w:ascii="Narkisim" w:hAnsi="Narkisim" w:hint="cs"/>
          <w:sz w:val="24"/>
          <w:szCs w:val="24"/>
          <w:rtl/>
        </w:rPr>
        <w:t xml:space="preserve">, בהתאם להנחיות החוזה המצורף כנספח ה6 להסכם. </w:t>
      </w:r>
    </w:p>
    <w:p w:rsidR="0098197C" w:rsidRPr="008C2ACA" w:rsidRDefault="0098197C" w:rsidP="000B5E53">
      <w:pPr>
        <w:pStyle w:val="ListParagraph"/>
        <w:numPr>
          <w:ilvl w:val="0"/>
          <w:numId w:val="104"/>
        </w:numPr>
        <w:ind w:left="0" w:hanging="284"/>
        <w:contextualSpacing w:val="0"/>
        <w:jc w:val="left"/>
        <w:outlineLvl w:val="1"/>
        <w:rPr>
          <w:rFonts w:ascii="Narkisim" w:hAnsi="Narkisim"/>
          <w:b/>
          <w:bCs/>
        </w:rPr>
      </w:pPr>
      <w:bookmarkStart w:id="280" w:name="_Toc461646567"/>
      <w:bookmarkStart w:id="281" w:name="_Toc466901737"/>
      <w:r w:rsidRPr="008C2ACA">
        <w:rPr>
          <w:rFonts w:ascii="Narkisim" w:hAnsi="Narkisim"/>
          <w:b/>
          <w:bCs/>
          <w:rtl/>
        </w:rPr>
        <w:t>קיזוז ועיכבון</w:t>
      </w:r>
      <w:bookmarkEnd w:id="280"/>
      <w:bookmarkEnd w:id="281"/>
    </w:p>
    <w:p w:rsidR="0098197C" w:rsidRPr="008C2ACA" w:rsidRDefault="0098197C" w:rsidP="000B5E53">
      <w:pPr>
        <w:pStyle w:val="ListParagraph"/>
        <w:numPr>
          <w:ilvl w:val="1"/>
          <w:numId w:val="104"/>
        </w:numPr>
        <w:ind w:left="0" w:hanging="540"/>
        <w:contextualSpacing w:val="0"/>
        <w:rPr>
          <w:rFonts w:ascii="Narkisim" w:hAnsi="Narkisim"/>
        </w:rPr>
      </w:pPr>
      <w:r w:rsidRPr="008C2ACA">
        <w:rPr>
          <w:rFonts w:ascii="Narkisim" w:hAnsi="Narkisim" w:hint="cs"/>
          <w:rtl/>
        </w:rPr>
        <w:t>ה</w:t>
      </w:r>
      <w:r w:rsidRPr="008C2ACA">
        <w:rPr>
          <w:rFonts w:ascii="Narkisim" w:hAnsi="Narkisim"/>
          <w:rtl/>
        </w:rPr>
        <w:t>מזמין רשאי לקזז או לעכב אצלו תשלומים, כולם או חלקם, אשר יגיעו לספק.</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בכל מקרה של גרימת נזק למזמין על-ידי הספק או מי מטעמו, בין במישרין ובין בעקיפין, תהיה למזמין זכות לעכב או לקזז מתוך הכספים שיגיעו לספק את כל הסכומים שהמזמין עלול לשאת בהם במקרה כזה, לפי שיקול דעתו של המזמין, והוא יודיע לספק בכתב </w:t>
      </w:r>
      <w:r w:rsidRPr="008C2ACA">
        <w:rPr>
          <w:rFonts w:ascii="Narkisim" w:hAnsi="Narkisim" w:hint="cs"/>
          <w:sz w:val="24"/>
          <w:szCs w:val="24"/>
          <w:rtl/>
        </w:rPr>
        <w:t>ארבעה עשר</w:t>
      </w:r>
      <w:r w:rsidRPr="008C2ACA">
        <w:rPr>
          <w:rFonts w:ascii="Narkisim" w:hAnsi="Narkisim"/>
          <w:sz w:val="24"/>
          <w:szCs w:val="24"/>
          <w:rtl/>
        </w:rPr>
        <w:t xml:space="preserve"> (</w:t>
      </w:r>
      <w:r w:rsidRPr="008C2ACA">
        <w:rPr>
          <w:rFonts w:ascii="Narkisim" w:hAnsi="Narkisim" w:hint="cs"/>
          <w:sz w:val="24"/>
          <w:szCs w:val="24"/>
          <w:rtl/>
        </w:rPr>
        <w:t>14</w:t>
      </w:r>
      <w:r w:rsidRPr="008C2ACA">
        <w:rPr>
          <w:rFonts w:ascii="Narkisim" w:hAnsi="Narkisim"/>
          <w:sz w:val="24"/>
          <w:szCs w:val="24"/>
          <w:rtl/>
        </w:rPr>
        <w:t>) ימים מראש על כוונתו ל</w:t>
      </w:r>
      <w:r w:rsidRPr="008C2ACA">
        <w:rPr>
          <w:rFonts w:ascii="Narkisim" w:hAnsi="Narkisim" w:hint="cs"/>
          <w:sz w:val="24"/>
          <w:szCs w:val="24"/>
          <w:rtl/>
        </w:rPr>
        <w:t>עכב או ל</w:t>
      </w:r>
      <w:r w:rsidRPr="008C2ACA">
        <w:rPr>
          <w:rFonts w:ascii="Narkisim" w:hAnsi="Narkisim"/>
          <w:sz w:val="24"/>
          <w:szCs w:val="24"/>
          <w:rtl/>
        </w:rPr>
        <w:t>קזז כספים בהתאם לסעיף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על סכום הקיזוז תחול הריבית בשיעור הריבית הגבוה ביותר שאותו רשאי המזמין לגבות</w:t>
      </w:r>
      <w:r w:rsidRPr="008C2ACA">
        <w:rPr>
          <w:rFonts w:ascii="Narkisim" w:hAnsi="Narkisim" w:hint="cs"/>
          <w:sz w:val="24"/>
          <w:szCs w:val="24"/>
          <w:rtl/>
        </w:rPr>
        <w:t xml:space="preserve"> בהתאם להוראות תכ"ם</w:t>
      </w:r>
      <w:r w:rsidRPr="008C2ACA">
        <w:rPr>
          <w:rFonts w:ascii="Narkisim" w:hAnsi="Narkisim"/>
          <w:sz w:val="24"/>
          <w:szCs w:val="24"/>
          <w:rtl/>
        </w:rPr>
        <w:t>, וזאת החל מהמועד הקבוע לפירעון ועד למועד התשלום בפועל.</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מוותר בזאת על כל זכות קיזוז וזכות עיכבון כלפי המזמין.</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על אף האמור בכל דין, לא תהיה לספק כל זכות לעיכבון לגבי השירותים שבידיו.</w:t>
      </w:r>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bookmarkStart w:id="282" w:name="_Toc461646568"/>
      <w:bookmarkStart w:id="283" w:name="_Ref465345782"/>
      <w:bookmarkStart w:id="284" w:name="_Toc466901738"/>
      <w:bookmarkStart w:id="285" w:name="_Ref484340119"/>
      <w:r w:rsidRPr="008C2ACA">
        <w:rPr>
          <w:rFonts w:ascii="Narkisim" w:hAnsi="Narkisim"/>
          <w:b/>
          <w:bCs/>
          <w:rtl/>
        </w:rPr>
        <w:t>ערבויות ובטחונות</w:t>
      </w:r>
      <w:bookmarkEnd w:id="282"/>
      <w:bookmarkEnd w:id="283"/>
      <w:bookmarkEnd w:id="284"/>
      <w:bookmarkEnd w:id="285"/>
      <w:r w:rsidRPr="008C2ACA">
        <w:rPr>
          <w:rFonts w:ascii="Narkisim" w:hAnsi="Narkisim"/>
          <w:b/>
          <w:bCs/>
          <w:rtl/>
        </w:rPr>
        <w:t xml:space="preserve"> </w:t>
      </w:r>
    </w:p>
    <w:p w:rsidR="0098197C" w:rsidRPr="008C2ACA" w:rsidRDefault="0098197C" w:rsidP="000B5E53">
      <w:pPr>
        <w:pStyle w:val="ListParagraph"/>
        <w:numPr>
          <w:ilvl w:val="1"/>
          <w:numId w:val="104"/>
        </w:numPr>
        <w:ind w:left="0" w:hanging="540"/>
        <w:contextualSpacing w:val="0"/>
        <w:rPr>
          <w:rFonts w:ascii="Narkisim" w:hAnsi="Narkisim"/>
        </w:rPr>
      </w:pPr>
      <w:r w:rsidRPr="008C2ACA">
        <w:rPr>
          <w:rFonts w:ascii="Narkisim" w:hAnsi="Narkisim"/>
          <w:rtl/>
        </w:rPr>
        <w:t xml:space="preserve">כביטחון למילוי התחייבויותיו של הספק על-פי הסכם זה, מתחייב הספק להפקיד בידי המזמין ערבות בנקאית (או ערבות של מבטח כמשמעותו בחוק חוק הפיקוח על שירותים פיננסיים (ביטוח), התשמ"א-1981) אוטונומית צמודה למדד המחירים לצרכן בסך של </w:t>
      </w:r>
      <w:r w:rsidRPr="008C2ACA">
        <w:rPr>
          <w:rFonts w:ascii="Narkisim" w:hAnsi="Narkisim" w:hint="cs"/>
          <w:rtl/>
        </w:rPr>
        <w:t>5</w:t>
      </w:r>
      <w:r w:rsidRPr="008C2ACA">
        <w:rPr>
          <w:rFonts w:ascii="Narkisim" w:hAnsi="Narkisim"/>
          <w:rtl/>
        </w:rPr>
        <w:t>0,000 ₪ (להלן: "</w:t>
      </w:r>
      <w:r w:rsidRPr="008C2ACA">
        <w:rPr>
          <w:rFonts w:ascii="Narkisim" w:hAnsi="Narkisim"/>
          <w:b/>
          <w:bCs/>
          <w:rtl/>
        </w:rPr>
        <w:t>ערבות ביצוע</w:t>
      </w:r>
      <w:r w:rsidRPr="008C2ACA">
        <w:rPr>
          <w:rFonts w:ascii="Narkisim" w:hAnsi="Narkisim"/>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bookmarkStart w:id="286" w:name="_Ref484340088"/>
      <w:r w:rsidRPr="008C2ACA">
        <w:rPr>
          <w:rFonts w:ascii="Narkisim" w:hAnsi="Narkisim" w:hint="cs"/>
          <w:sz w:val="24"/>
          <w:szCs w:val="24"/>
          <w:rtl/>
        </w:rPr>
        <w:t>הערבות תהיה צמודה למדד המחירים לצרכן. מדד הבסיס יהיה המדד הידוע במועד ה</w:t>
      </w:r>
      <w:r w:rsidR="006D47C4">
        <w:rPr>
          <w:rFonts w:ascii="Narkisim" w:hAnsi="Narkisim" w:hint="cs"/>
          <w:sz w:val="24"/>
          <w:szCs w:val="24"/>
          <w:rtl/>
        </w:rPr>
        <w:t>ג</w:t>
      </w:r>
      <w:r w:rsidRPr="008C2ACA">
        <w:rPr>
          <w:rFonts w:ascii="Narkisim" w:hAnsi="Narkisim" w:hint="cs"/>
          <w:sz w:val="24"/>
          <w:szCs w:val="24"/>
          <w:rtl/>
        </w:rPr>
        <w:t xml:space="preserve">שת המענה למכרז </w:t>
      </w:r>
      <w:r w:rsidRPr="008C2ACA">
        <w:rPr>
          <w:rFonts w:ascii="Narkisim" w:hAnsi="Narkisim"/>
          <w:sz w:val="24"/>
          <w:szCs w:val="24"/>
          <w:rtl/>
        </w:rPr>
        <w:t>–</w:t>
      </w:r>
      <w:r w:rsidRPr="008C2ACA">
        <w:rPr>
          <w:rFonts w:ascii="Narkisim" w:hAnsi="Narkisim" w:hint="cs"/>
          <w:sz w:val="24"/>
          <w:szCs w:val="24"/>
          <w:rtl/>
        </w:rPr>
        <w:t xml:space="preserve"> מדד בגין חודש ____ (</w:t>
      </w:r>
      <w:r w:rsidRPr="008C2ACA">
        <w:rPr>
          <w:rFonts w:ascii="Narkisim" w:hAnsi="Narkisim" w:hint="cs"/>
          <w:i/>
          <w:iCs/>
          <w:sz w:val="24"/>
          <w:szCs w:val="24"/>
          <w:rtl/>
        </w:rPr>
        <w:t>להשלים לאחר זכייה</w:t>
      </w:r>
      <w:r w:rsidRPr="008C2ACA">
        <w:rPr>
          <w:rFonts w:ascii="Narkisim" w:hAnsi="Narkisim" w:hint="cs"/>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הערבות תהיה בנוסח המופיע ב</w:t>
      </w:r>
      <w:r w:rsidRPr="008C2ACA">
        <w:rPr>
          <w:rFonts w:ascii="Narkisim" w:hAnsi="Narkisim"/>
          <w:b/>
          <w:bCs/>
          <w:sz w:val="24"/>
          <w:szCs w:val="24"/>
          <w:rtl/>
        </w:rPr>
        <w:t xml:space="preserve">נספח </w:t>
      </w:r>
      <w:r w:rsidRPr="008C2ACA">
        <w:rPr>
          <w:rFonts w:ascii="Narkisim" w:hAnsi="Narkisim" w:hint="cs"/>
          <w:b/>
          <w:bCs/>
          <w:sz w:val="24"/>
          <w:szCs w:val="24"/>
          <w:rtl/>
        </w:rPr>
        <w:t>ה1</w:t>
      </w:r>
      <w:r w:rsidRPr="008C2ACA">
        <w:rPr>
          <w:rFonts w:ascii="Narkisim" w:hAnsi="Narkisim" w:hint="cs"/>
          <w:sz w:val="24"/>
          <w:szCs w:val="24"/>
          <w:rtl/>
        </w:rPr>
        <w:t xml:space="preserve"> </w:t>
      </w:r>
      <w:r w:rsidRPr="008C2ACA">
        <w:rPr>
          <w:rFonts w:ascii="Narkisim" w:hAnsi="Narkisim"/>
          <w:sz w:val="24"/>
          <w:szCs w:val="24"/>
          <w:rtl/>
        </w:rPr>
        <w:t xml:space="preserve">להסכם זה, </w:t>
      </w:r>
      <w:r w:rsidRPr="008C2ACA">
        <w:rPr>
          <w:rFonts w:ascii="Narkisim" w:hAnsi="Narkisim" w:hint="cs"/>
          <w:sz w:val="24"/>
          <w:szCs w:val="24"/>
          <w:rtl/>
        </w:rPr>
        <w:t xml:space="preserve">ותהיה בתוקף עד לתום 3 חודשים לאחר תום תקופת ההתקשרות. </w:t>
      </w:r>
      <w:r w:rsidRPr="008C2ACA">
        <w:rPr>
          <w:rFonts w:ascii="Narkisim" w:hAnsi="Narkisim"/>
          <w:sz w:val="24"/>
          <w:szCs w:val="24"/>
          <w:rtl/>
        </w:rPr>
        <w:t>במידה ותוארך ההתקשרות – יוארך תוקף הערבות בהתאם, עד ל</w:t>
      </w:r>
      <w:r w:rsidRPr="008C2ACA">
        <w:rPr>
          <w:rFonts w:ascii="Narkisim" w:hAnsi="Narkisim" w:hint="cs"/>
          <w:sz w:val="24"/>
          <w:szCs w:val="24"/>
          <w:rtl/>
        </w:rPr>
        <w:t xml:space="preserve">תום 3 חודשים </w:t>
      </w:r>
      <w:r w:rsidRPr="008C2ACA">
        <w:rPr>
          <w:rFonts w:ascii="Narkisim" w:hAnsi="Narkisim"/>
          <w:sz w:val="24"/>
          <w:szCs w:val="24"/>
          <w:rtl/>
        </w:rPr>
        <w:t xml:space="preserve">לאחר תום כל תקופת </w:t>
      </w:r>
      <w:r w:rsidRPr="008C2ACA">
        <w:rPr>
          <w:rFonts w:ascii="Narkisim" w:hAnsi="Narkisim" w:hint="cs"/>
          <w:sz w:val="24"/>
          <w:szCs w:val="24"/>
          <w:rtl/>
        </w:rPr>
        <w:t xml:space="preserve">הארכה </w:t>
      </w:r>
      <w:r w:rsidRPr="008C2ACA">
        <w:rPr>
          <w:rFonts w:ascii="Narkisim" w:hAnsi="Narkisim"/>
          <w:sz w:val="24"/>
          <w:szCs w:val="24"/>
          <w:rtl/>
        </w:rPr>
        <w:t>נוספת.</w:t>
      </w:r>
      <w:bookmarkEnd w:id="286"/>
      <w:r w:rsidRPr="008C2ACA">
        <w:rPr>
          <w:rFonts w:ascii="Narkisim" w:hAnsi="Narkisim"/>
          <w:sz w:val="24"/>
          <w:szCs w:val="24"/>
          <w:rtl/>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הערבות תהא של מוסד בנקאי או חברת ביטוח המורשית לתת ערבויות,</w:t>
      </w:r>
      <w:r w:rsidRPr="008C2ACA">
        <w:rPr>
          <w:rFonts w:ascii="Narkisim" w:hAnsi="Narkisim" w:hint="cs"/>
          <w:sz w:val="24"/>
          <w:szCs w:val="24"/>
          <w:rtl/>
        </w:rPr>
        <w:t xml:space="preserve"> בהתאם להוראת תכ"ם 7.7.1.3</w:t>
      </w:r>
      <w:r w:rsidRPr="008C2ACA">
        <w:rPr>
          <w:rFonts w:ascii="Narkisim" w:hAnsi="Narkisim"/>
          <w:sz w:val="24"/>
          <w:szCs w:val="24"/>
          <w:rtl/>
        </w:rPr>
        <w:t xml:space="preserve"> ותהיה חתומה על</w:t>
      </w:r>
      <w:r w:rsidRPr="008C2ACA">
        <w:rPr>
          <w:rFonts w:ascii="Narkisim" w:hAnsi="Narkisim" w:hint="cs"/>
          <w:sz w:val="24"/>
          <w:szCs w:val="24"/>
          <w:rtl/>
        </w:rPr>
        <w:t>-</w:t>
      </w:r>
      <w:r w:rsidRPr="008C2ACA">
        <w:rPr>
          <w:rFonts w:ascii="Narkisim" w:hAnsi="Narkisim"/>
          <w:sz w:val="24"/>
          <w:szCs w:val="24"/>
          <w:rtl/>
        </w:rPr>
        <w:t>ידי הנציגים המורשים של המוסד הבנקאי/ חברת הביטוח</w:t>
      </w:r>
      <w:r w:rsidRPr="008C2ACA">
        <w:rPr>
          <w:rFonts w:ascii="Narkisim" w:hAnsi="Narkisim" w:hint="cs"/>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מסירת ערבות הביצוע הנ"ל היא תנאי מוקדם לכניסת הסכם זה לתוקף.</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המזמין יהיה רשאי לחלט את ערבות הביצוע כולה או חלקה אם הספק לא ימלא את חובותיו, כולן או מקצתן, על-פי הסכם זה ו/או על-פי תנאי המכרז ו/או על-פי התחייבויות הספק בהצעתו למכרז. </w:t>
      </w:r>
    </w:p>
    <w:p w:rsidR="0098197C" w:rsidRPr="008C2ACA" w:rsidRDefault="0098197C" w:rsidP="007C1816">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בנוסף, יהיה המזמין רשאי לחלט את הערבות לצורך גביית תשלום פיצויים מוסכמים כמפורט בסעיף </w:t>
      </w:r>
      <w:r w:rsidRPr="008C2ACA">
        <w:rPr>
          <w:rFonts w:ascii="Narkisim" w:hAnsi="Narkisim"/>
          <w:sz w:val="24"/>
          <w:szCs w:val="24"/>
          <w:rtl/>
        </w:rPr>
        <w:fldChar w:fldCharType="begin"/>
      </w:r>
      <w:r w:rsidRPr="008C2ACA">
        <w:rPr>
          <w:rFonts w:ascii="Narkisim" w:hAnsi="Narkisim"/>
          <w:sz w:val="24"/>
          <w:szCs w:val="24"/>
          <w:rtl/>
        </w:rPr>
        <w:instrText xml:space="preserve"> </w:instrText>
      </w:r>
      <w:r w:rsidRPr="008C2ACA">
        <w:rPr>
          <w:rFonts w:ascii="Narkisim" w:hAnsi="Narkisim"/>
          <w:sz w:val="24"/>
          <w:szCs w:val="24"/>
        </w:rPr>
        <w:instrText>REF</w:instrText>
      </w:r>
      <w:r w:rsidRPr="008C2ACA">
        <w:rPr>
          <w:rFonts w:ascii="Narkisim" w:hAnsi="Narkisim"/>
          <w:sz w:val="24"/>
          <w:szCs w:val="24"/>
          <w:rtl/>
        </w:rPr>
        <w:instrText xml:space="preserve"> _</w:instrText>
      </w:r>
      <w:r w:rsidRPr="008C2ACA">
        <w:rPr>
          <w:rFonts w:ascii="Narkisim" w:hAnsi="Narkisim"/>
          <w:sz w:val="24"/>
          <w:szCs w:val="24"/>
        </w:rPr>
        <w:instrText>Ref484301932 \r \h</w:instrText>
      </w:r>
      <w:r w:rsidRPr="008C2ACA">
        <w:rPr>
          <w:rFonts w:ascii="Narkisim" w:hAnsi="Narkisim"/>
          <w:sz w:val="24"/>
          <w:szCs w:val="24"/>
          <w:rtl/>
        </w:rPr>
        <w:instrText xml:space="preserve">  \* </w:instrText>
      </w:r>
      <w:r w:rsidRPr="008C2ACA">
        <w:rPr>
          <w:rFonts w:ascii="Narkisim" w:hAnsi="Narkisim"/>
          <w:sz w:val="24"/>
          <w:szCs w:val="24"/>
        </w:rPr>
        <w:instrText>MERGEFORMAT</w:instrText>
      </w:r>
      <w:r w:rsidRPr="008C2ACA">
        <w:rPr>
          <w:rFonts w:ascii="Narkisim" w:hAnsi="Narkisim"/>
          <w:sz w:val="24"/>
          <w:szCs w:val="24"/>
          <w:rtl/>
        </w:rPr>
        <w:instrText xml:space="preserve"> </w:instrText>
      </w:r>
      <w:r w:rsidRPr="008C2ACA">
        <w:rPr>
          <w:rFonts w:ascii="Narkisim" w:hAnsi="Narkisim"/>
          <w:sz w:val="24"/>
          <w:szCs w:val="24"/>
          <w:rtl/>
        </w:rPr>
      </w:r>
      <w:r w:rsidRPr="008C2ACA">
        <w:rPr>
          <w:rFonts w:ascii="Narkisim" w:hAnsi="Narkisim"/>
          <w:sz w:val="24"/>
          <w:szCs w:val="24"/>
          <w:rtl/>
        </w:rPr>
        <w:fldChar w:fldCharType="separate"/>
      </w:r>
      <w:r w:rsidR="00C521BB">
        <w:rPr>
          <w:rFonts w:ascii="Narkisim" w:hAnsi="Narkisim"/>
          <w:sz w:val="24"/>
          <w:szCs w:val="24"/>
          <w:rtl/>
        </w:rPr>
        <w:t>‏</w:t>
      </w:r>
      <w:r w:rsidR="00C521BB" w:rsidRPr="00C521BB">
        <w:rPr>
          <w:rFonts w:ascii="David" w:hAnsi="David"/>
          <w:sz w:val="24"/>
          <w:szCs w:val="24"/>
          <w:rtl/>
        </w:rPr>
        <w:t>17</w:t>
      </w:r>
      <w:r w:rsidRPr="008C2ACA">
        <w:rPr>
          <w:rFonts w:ascii="Narkisim" w:hAnsi="Narkisim"/>
          <w:sz w:val="24"/>
          <w:szCs w:val="24"/>
          <w:rtl/>
        </w:rPr>
        <w:fldChar w:fldCharType="end"/>
      </w:r>
      <w:r w:rsidRPr="008C2ACA">
        <w:rPr>
          <w:rFonts w:ascii="Narkisim" w:hAnsi="Narkisim" w:hint="cs"/>
          <w:sz w:val="24"/>
          <w:szCs w:val="24"/>
          <w:rtl/>
        </w:rPr>
        <w:t xml:space="preserve"> </w:t>
      </w:r>
      <w:r w:rsidRPr="008C2ACA">
        <w:rPr>
          <w:rFonts w:ascii="Narkisim" w:hAnsi="Narkisim"/>
          <w:sz w:val="24"/>
          <w:szCs w:val="24"/>
          <w:rtl/>
        </w:rPr>
        <w:t xml:space="preserve">להלן, לצורך גביית פיצויים אחרים המגיעים למזמין עקב הפרת ההסכם על-ידי </w:t>
      </w:r>
      <w:r w:rsidRPr="008C2ACA">
        <w:rPr>
          <w:rFonts w:ascii="Narkisim" w:hAnsi="Narkisim"/>
          <w:sz w:val="24"/>
          <w:szCs w:val="24"/>
          <w:rtl/>
        </w:rPr>
        <w:lastRenderedPageBreak/>
        <w:t xml:space="preserve">הספק, או לצורך כל תשלום אחר המגיע למזמין בנוגע לקיום חסר של מי מתנאי המכרז או הסכם זה. </w:t>
      </w:r>
    </w:p>
    <w:p w:rsidR="0098197C" w:rsidRPr="008C2ACA" w:rsidRDefault="0098197C" w:rsidP="00C521BB">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לספק תינתן התראה בכתב </w:t>
      </w:r>
      <w:r w:rsidR="00A23DE4">
        <w:rPr>
          <w:rFonts w:ascii="Narkisim" w:hAnsi="Narkisim" w:hint="cs"/>
          <w:sz w:val="24"/>
          <w:szCs w:val="24"/>
          <w:rtl/>
        </w:rPr>
        <w:t>ארבעה עשר (14)</w:t>
      </w:r>
      <w:r w:rsidR="00A23DE4" w:rsidRPr="008C2ACA" w:rsidDel="00A23DE4">
        <w:rPr>
          <w:rFonts w:ascii="Narkisim" w:hAnsi="Narkisim"/>
          <w:sz w:val="24"/>
          <w:szCs w:val="24"/>
          <w:rtl/>
        </w:rPr>
        <w:t xml:space="preserve"> </w:t>
      </w:r>
      <w:r w:rsidRPr="008C2ACA">
        <w:rPr>
          <w:rFonts w:ascii="Narkisim" w:hAnsi="Narkisim"/>
          <w:sz w:val="24"/>
          <w:szCs w:val="24"/>
          <w:rtl/>
        </w:rPr>
        <w:t xml:space="preserve"> ימים בטרם יממש המזמין את סמכותו לפי סעיף זה וזכות להשמיע טענותיו</w:t>
      </w:r>
      <w:r w:rsidRPr="008C2ACA">
        <w:rPr>
          <w:rFonts w:ascii="Narkisim" w:hAnsi="Narkisim" w:hint="cs"/>
          <w:sz w:val="24"/>
          <w:szCs w:val="24"/>
          <w:rtl/>
        </w:rPr>
        <w:t xml:space="preserve"> בכתב</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מובהר בזאת כי חילוט הערבות לא ייחשב כתשלום פיצויים סופיים מאת הספק למזמין, וכי המזמין יהיה זכאי לקבל מן הספק את ההפרש בין הסכום שנגבה עקב חילוט הערבות לבין סכום הנזק שנגרם בפועל</w:t>
      </w:r>
      <w:r w:rsidRPr="008C2ACA">
        <w:rPr>
          <w:rFonts w:ascii="Narkisim" w:hAnsi="Narkisim" w:hint="cs"/>
          <w:sz w:val="24"/>
          <w:szCs w:val="24"/>
          <w:rtl/>
        </w:rPr>
        <w:t xml:space="preserve"> </w:t>
      </w:r>
      <w:r w:rsidRPr="008C2ACA">
        <w:rPr>
          <w:rFonts w:ascii="Narkisim" w:hAnsi="Narkisim"/>
          <w:sz w:val="24"/>
          <w:szCs w:val="24"/>
          <w:rtl/>
        </w:rPr>
        <w:t>וכן כל תשלום שיגיע למזמין לפי כל דין.</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לא חולטה הערבות, תוחזר הערבות לספק </w:t>
      </w:r>
      <w:r w:rsidRPr="008C2ACA">
        <w:rPr>
          <w:rFonts w:ascii="Narkisim" w:hAnsi="Narkisim" w:hint="cs"/>
          <w:sz w:val="24"/>
          <w:szCs w:val="24"/>
          <w:rtl/>
        </w:rPr>
        <w:t xml:space="preserve">בתום מועד תוקף הערבות </w:t>
      </w:r>
      <w:r w:rsidRPr="008C2ACA">
        <w:rPr>
          <w:rFonts w:ascii="Narkisim" w:hAnsi="Narkisim"/>
          <w:sz w:val="24"/>
          <w:szCs w:val="24"/>
          <w:rtl/>
        </w:rPr>
        <w:t>ואישור המזמין שהשירותים סופקו לשביעות רצונו המלאה.</w:t>
      </w:r>
    </w:p>
    <w:p w:rsidR="0098197C" w:rsidRPr="008C2ACA" w:rsidRDefault="0098197C" w:rsidP="00733E1D">
      <w:pPr>
        <w:pStyle w:val="ListParagraph"/>
        <w:ind w:left="0"/>
        <w:contextualSpacing w:val="0"/>
        <w:jc w:val="left"/>
        <w:outlineLvl w:val="1"/>
        <w:rPr>
          <w:rFonts w:ascii="Narkisim" w:hAnsi="Narkisim"/>
          <w:b/>
          <w:bCs/>
        </w:rPr>
      </w:pPr>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r w:rsidRPr="008C2ACA">
        <w:rPr>
          <w:rFonts w:ascii="Narkisim" w:hAnsi="Narkisim" w:hint="cs"/>
          <w:b/>
          <w:bCs/>
          <w:rtl/>
        </w:rPr>
        <w:t>ביטוח</w:t>
      </w:r>
    </w:p>
    <w:p w:rsidR="0098197C" w:rsidRPr="008C2ACA" w:rsidRDefault="0098197C" w:rsidP="00733E1D">
      <w:pPr>
        <w:spacing w:before="120" w:after="120" w:line="360" w:lineRule="auto"/>
        <w:rPr>
          <w:rFonts w:ascii="Narkisim" w:hAnsi="Narkisim"/>
          <w:sz w:val="24"/>
          <w:szCs w:val="24"/>
          <w:rtl/>
        </w:rPr>
      </w:pPr>
      <w:bookmarkStart w:id="287" w:name="_Hlk523136228"/>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מתחייב</w:t>
      </w:r>
      <w:r w:rsidRPr="008C2ACA">
        <w:rPr>
          <w:rFonts w:ascii="Narkisim" w:hAnsi="Narkisim"/>
          <w:sz w:val="24"/>
          <w:szCs w:val="24"/>
          <w:rtl/>
        </w:rPr>
        <w:t xml:space="preserve">, </w:t>
      </w:r>
      <w:r w:rsidRPr="008C2ACA">
        <w:rPr>
          <w:rFonts w:ascii="Narkisim" w:hAnsi="Narkisim" w:hint="eastAsia"/>
          <w:sz w:val="24"/>
          <w:szCs w:val="24"/>
          <w:rtl/>
        </w:rPr>
        <w:t>לבצע</w:t>
      </w:r>
      <w:r w:rsidRPr="008C2ACA">
        <w:rPr>
          <w:rFonts w:ascii="Narkisim" w:hAnsi="Narkisim"/>
          <w:sz w:val="24"/>
          <w:szCs w:val="24"/>
          <w:rtl/>
        </w:rPr>
        <w:t xml:space="preserve"> </w:t>
      </w:r>
      <w:r w:rsidRPr="008C2ACA">
        <w:rPr>
          <w:rFonts w:ascii="Narkisim" w:hAnsi="Narkisim" w:hint="eastAsia"/>
          <w:sz w:val="24"/>
          <w:szCs w:val="24"/>
          <w:rtl/>
        </w:rPr>
        <w:t>ולקיים</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הביטוחים</w:t>
      </w:r>
      <w:r w:rsidRPr="008C2ACA">
        <w:rPr>
          <w:rFonts w:ascii="Narkisim" w:hAnsi="Narkisim"/>
          <w:sz w:val="24"/>
          <w:szCs w:val="24"/>
          <w:rtl/>
        </w:rPr>
        <w:t xml:space="preserve"> </w:t>
      </w:r>
      <w:r w:rsidRPr="008C2ACA">
        <w:rPr>
          <w:rFonts w:ascii="Narkisim" w:hAnsi="Narkisim" w:hint="eastAsia"/>
          <w:sz w:val="24"/>
          <w:szCs w:val="24"/>
          <w:rtl/>
        </w:rPr>
        <w:t>המפורטים</w:t>
      </w:r>
      <w:r w:rsidRPr="008C2ACA">
        <w:rPr>
          <w:rFonts w:ascii="Narkisim" w:hAnsi="Narkisim"/>
          <w:sz w:val="24"/>
          <w:szCs w:val="24"/>
          <w:rtl/>
        </w:rPr>
        <w:t xml:space="preserve"> </w:t>
      </w:r>
      <w:r w:rsidRPr="008C2ACA">
        <w:rPr>
          <w:rFonts w:ascii="Narkisim" w:hAnsi="Narkisim" w:hint="eastAsia"/>
          <w:sz w:val="24"/>
          <w:szCs w:val="24"/>
          <w:rtl/>
        </w:rPr>
        <w:t>בזה</w:t>
      </w:r>
      <w:r w:rsidRPr="008C2ACA">
        <w:rPr>
          <w:rFonts w:ascii="Narkisim" w:hAnsi="Narkisim"/>
          <w:sz w:val="24"/>
          <w:szCs w:val="24"/>
          <w:rtl/>
        </w:rPr>
        <w:t xml:space="preserve">, </w:t>
      </w:r>
      <w:r w:rsidRPr="008C2ACA">
        <w:rPr>
          <w:rFonts w:ascii="Narkisim" w:hAnsi="Narkisim" w:hint="eastAsia"/>
          <w:sz w:val="24"/>
          <w:szCs w:val="24"/>
          <w:rtl/>
        </w:rPr>
        <w:t>לטובתו</w:t>
      </w:r>
      <w:r w:rsidRPr="008C2ACA">
        <w:rPr>
          <w:rFonts w:ascii="Narkisim" w:hAnsi="Narkisim"/>
          <w:sz w:val="24"/>
          <w:szCs w:val="24"/>
          <w:rtl/>
        </w:rPr>
        <w:t xml:space="preserve"> </w:t>
      </w:r>
      <w:r w:rsidRPr="008C2ACA">
        <w:rPr>
          <w:rFonts w:ascii="Narkisim" w:hAnsi="Narkisim" w:hint="eastAsia"/>
          <w:sz w:val="24"/>
          <w:szCs w:val="24"/>
          <w:rtl/>
        </w:rPr>
        <w:t>ולטובת</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ולהציג</w:t>
      </w:r>
      <w:r w:rsidRPr="008C2ACA">
        <w:rPr>
          <w:rFonts w:ascii="Narkisim" w:hAnsi="Narkisim"/>
          <w:sz w:val="24"/>
          <w:szCs w:val="24"/>
          <w:rtl/>
        </w:rPr>
        <w:t xml:space="preserve"> </w:t>
      </w:r>
      <w:r w:rsidRPr="008C2ACA">
        <w:rPr>
          <w:rFonts w:ascii="Narkisim" w:hAnsi="Narkisim" w:hint="eastAsia"/>
          <w:sz w:val="24"/>
          <w:szCs w:val="24"/>
          <w:rtl/>
        </w:rPr>
        <w:t>למשרד</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הביטוחים</w:t>
      </w:r>
      <w:r w:rsidRPr="008C2ACA">
        <w:rPr>
          <w:rFonts w:ascii="Narkisim" w:hAnsi="Narkisim"/>
          <w:sz w:val="24"/>
          <w:szCs w:val="24"/>
          <w:rtl/>
        </w:rPr>
        <w:t xml:space="preserve"> </w:t>
      </w:r>
      <w:r w:rsidRPr="008C2ACA">
        <w:rPr>
          <w:rFonts w:ascii="Narkisim" w:hAnsi="Narkisim" w:hint="eastAsia"/>
          <w:sz w:val="24"/>
          <w:szCs w:val="24"/>
          <w:rtl/>
        </w:rPr>
        <w:t>הכוללים</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הכיסויים</w:t>
      </w:r>
      <w:r w:rsidRPr="008C2ACA">
        <w:rPr>
          <w:rFonts w:ascii="Narkisim" w:hAnsi="Narkisim"/>
          <w:sz w:val="24"/>
          <w:szCs w:val="24"/>
          <w:rtl/>
        </w:rPr>
        <w:t xml:space="preserve"> </w:t>
      </w:r>
      <w:r w:rsidRPr="008C2ACA">
        <w:rPr>
          <w:rFonts w:ascii="Narkisim" w:hAnsi="Narkisim" w:hint="eastAsia"/>
          <w:sz w:val="24"/>
          <w:szCs w:val="24"/>
          <w:rtl/>
        </w:rPr>
        <w:t>והתנאים</w:t>
      </w:r>
      <w:r w:rsidRPr="008C2ACA">
        <w:rPr>
          <w:rFonts w:ascii="Narkisim" w:hAnsi="Narkisim"/>
          <w:sz w:val="24"/>
          <w:szCs w:val="24"/>
          <w:rtl/>
        </w:rPr>
        <w:t xml:space="preserve"> </w:t>
      </w:r>
      <w:r w:rsidRPr="008C2ACA">
        <w:rPr>
          <w:rFonts w:ascii="Narkisim" w:hAnsi="Narkisim" w:hint="eastAsia"/>
          <w:sz w:val="24"/>
          <w:szCs w:val="24"/>
          <w:rtl/>
        </w:rPr>
        <w:t>הנדרשים</w:t>
      </w:r>
      <w:r w:rsidRPr="008C2ACA">
        <w:rPr>
          <w:rFonts w:ascii="Narkisim" w:hAnsi="Narkisim"/>
          <w:sz w:val="24"/>
          <w:szCs w:val="24"/>
          <w:rtl/>
        </w:rPr>
        <w:t xml:space="preserve"> </w:t>
      </w:r>
      <w:r w:rsidRPr="008C2ACA">
        <w:rPr>
          <w:rFonts w:ascii="Narkisim" w:hAnsi="Narkisim" w:hint="eastAsia"/>
          <w:sz w:val="24"/>
          <w:szCs w:val="24"/>
          <w:rtl/>
        </w:rPr>
        <w:t>כאשר</w:t>
      </w:r>
      <w:r w:rsidRPr="008C2ACA">
        <w:rPr>
          <w:rFonts w:ascii="Narkisim" w:hAnsi="Narkisim"/>
          <w:sz w:val="24"/>
          <w:szCs w:val="24"/>
          <w:rtl/>
        </w:rPr>
        <w:t xml:space="preserve"> </w:t>
      </w:r>
      <w:r w:rsidRPr="008C2ACA">
        <w:rPr>
          <w:rFonts w:ascii="Narkisim" w:hAnsi="Narkisim" w:hint="eastAsia"/>
          <w:sz w:val="24"/>
          <w:szCs w:val="24"/>
          <w:rtl/>
        </w:rPr>
        <w:t>גבולות</w:t>
      </w:r>
      <w:r w:rsidRPr="008C2ACA">
        <w:rPr>
          <w:rFonts w:ascii="Narkisim" w:hAnsi="Narkisim"/>
          <w:sz w:val="24"/>
          <w:szCs w:val="24"/>
          <w:rtl/>
        </w:rPr>
        <w:t xml:space="preserve"> </w:t>
      </w:r>
      <w:r w:rsidRPr="008C2ACA">
        <w:rPr>
          <w:rFonts w:ascii="Narkisim" w:hAnsi="Narkisim" w:hint="eastAsia"/>
          <w:sz w:val="24"/>
          <w:szCs w:val="24"/>
          <w:rtl/>
        </w:rPr>
        <w:t>האחריות</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יפחתו</w:t>
      </w:r>
      <w:r w:rsidRPr="008C2ACA">
        <w:rPr>
          <w:rFonts w:ascii="Narkisim" w:hAnsi="Narkisim"/>
          <w:sz w:val="24"/>
          <w:szCs w:val="24"/>
          <w:rtl/>
        </w:rPr>
        <w:t xml:space="preserve"> </w:t>
      </w:r>
      <w:r w:rsidRPr="008C2ACA">
        <w:rPr>
          <w:rFonts w:ascii="Narkisim" w:hAnsi="Narkisim" w:hint="eastAsia"/>
          <w:sz w:val="24"/>
          <w:szCs w:val="24"/>
          <w:rtl/>
        </w:rPr>
        <w:t>מהמצוין</w:t>
      </w:r>
      <w:r w:rsidRPr="008C2ACA">
        <w:rPr>
          <w:rFonts w:ascii="Narkisim" w:hAnsi="Narkisim"/>
          <w:sz w:val="24"/>
          <w:szCs w:val="24"/>
          <w:rtl/>
        </w:rPr>
        <w:t xml:space="preserve"> </w:t>
      </w:r>
      <w:r w:rsidRPr="008C2ACA">
        <w:rPr>
          <w:rFonts w:ascii="Narkisim" w:hAnsi="Narkisim" w:hint="eastAsia"/>
          <w:sz w:val="24"/>
          <w:szCs w:val="24"/>
          <w:rtl/>
        </w:rPr>
        <w:t>להלן</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חבות</w:t>
      </w:r>
      <w:r w:rsidRPr="008C2ACA">
        <w:rPr>
          <w:rFonts w:ascii="Narkisim" w:hAnsi="Narkisim"/>
          <w:sz w:val="24"/>
          <w:szCs w:val="24"/>
          <w:rtl/>
        </w:rPr>
        <w:t xml:space="preserve"> </w:t>
      </w:r>
      <w:r w:rsidRPr="008C2ACA">
        <w:rPr>
          <w:rFonts w:ascii="Narkisim" w:hAnsi="Narkisim" w:hint="eastAsia"/>
          <w:sz w:val="24"/>
          <w:szCs w:val="24"/>
          <w:rtl/>
        </w:rPr>
        <w:t>מעבידים</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יבטח</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אחריותו</w:t>
      </w:r>
      <w:r w:rsidRPr="008C2ACA">
        <w:rPr>
          <w:rFonts w:ascii="Narkisim" w:hAnsi="Narkisim"/>
          <w:sz w:val="24"/>
          <w:szCs w:val="24"/>
          <w:rtl/>
        </w:rPr>
        <w:t xml:space="preserve"> </w:t>
      </w:r>
      <w:r w:rsidRPr="008C2ACA">
        <w:rPr>
          <w:rFonts w:ascii="Narkisim" w:hAnsi="Narkisim" w:hint="eastAsia"/>
          <w:sz w:val="24"/>
          <w:szCs w:val="24"/>
          <w:rtl/>
        </w:rPr>
        <w:t>החוקית</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עובדיו</w:t>
      </w:r>
      <w:r w:rsidRPr="008C2ACA">
        <w:rPr>
          <w:rFonts w:ascii="Narkisim" w:hAnsi="Narkisim"/>
          <w:sz w:val="24"/>
          <w:szCs w:val="24"/>
          <w:rtl/>
        </w:rPr>
        <w:t xml:space="preserve">, </w:t>
      </w:r>
      <w:r w:rsidRPr="008C2ACA">
        <w:rPr>
          <w:rFonts w:ascii="Narkisim" w:hAnsi="Narkisim" w:hint="eastAsia"/>
          <w:sz w:val="24"/>
          <w:szCs w:val="24"/>
          <w:rtl/>
        </w:rPr>
        <w:t>בביטוח</w:t>
      </w:r>
      <w:r w:rsidRPr="008C2ACA">
        <w:rPr>
          <w:rFonts w:ascii="Narkisim" w:hAnsi="Narkisim"/>
          <w:sz w:val="24"/>
          <w:szCs w:val="24"/>
          <w:rtl/>
        </w:rPr>
        <w:t xml:space="preserve"> </w:t>
      </w:r>
      <w:r w:rsidRPr="008C2ACA">
        <w:rPr>
          <w:rFonts w:ascii="Narkisim" w:hAnsi="Narkisim" w:hint="eastAsia"/>
          <w:sz w:val="24"/>
          <w:szCs w:val="24"/>
          <w:rtl/>
        </w:rPr>
        <w:t>חבות</w:t>
      </w:r>
      <w:r w:rsidRPr="008C2ACA">
        <w:rPr>
          <w:rFonts w:ascii="Narkisim" w:hAnsi="Narkisim"/>
          <w:sz w:val="24"/>
          <w:szCs w:val="24"/>
          <w:rtl/>
        </w:rPr>
        <w:t xml:space="preserve"> </w:t>
      </w:r>
      <w:r w:rsidRPr="008C2ACA">
        <w:rPr>
          <w:rFonts w:ascii="Narkisim" w:hAnsi="Narkisim" w:hint="eastAsia"/>
          <w:sz w:val="24"/>
          <w:szCs w:val="24"/>
          <w:rtl/>
        </w:rPr>
        <w:t>מעבידים</w:t>
      </w:r>
      <w:r w:rsidRPr="008C2ACA">
        <w:rPr>
          <w:rFonts w:ascii="Narkisim" w:hAnsi="Narkisim"/>
          <w:sz w:val="24"/>
          <w:szCs w:val="24"/>
          <w:rtl/>
        </w:rPr>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תחומי</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hint="cs"/>
          <w:sz w:val="24"/>
          <w:szCs w:val="24"/>
          <w:rtl/>
        </w:rPr>
        <w:t xml:space="preserve"> </w:t>
      </w:r>
      <w:r w:rsidRPr="008C2ACA">
        <w:rPr>
          <w:rFonts w:ascii="Narkisim" w:hAnsi="Narkisim"/>
          <w:sz w:val="24"/>
          <w:szCs w:val="24"/>
          <w:rtl/>
        </w:rPr>
        <w:t xml:space="preserve">  </w:t>
      </w:r>
      <w:r w:rsidRPr="008C2ACA">
        <w:rPr>
          <w:rFonts w:ascii="Narkisim" w:hAnsi="Narkisim" w:hint="eastAsia"/>
          <w:sz w:val="24"/>
          <w:szCs w:val="24"/>
          <w:rtl/>
        </w:rPr>
        <w:t>והשטחים</w:t>
      </w:r>
      <w:r w:rsidRPr="008C2ACA">
        <w:rPr>
          <w:rFonts w:ascii="Narkisim" w:hAnsi="Narkisim"/>
          <w:sz w:val="24"/>
          <w:szCs w:val="24"/>
          <w:rtl/>
        </w:rPr>
        <w:t xml:space="preserve"> </w:t>
      </w:r>
      <w:r w:rsidRPr="008C2ACA">
        <w:rPr>
          <w:rFonts w:ascii="Narkisim" w:hAnsi="Narkisim" w:hint="eastAsia"/>
          <w:sz w:val="24"/>
          <w:szCs w:val="24"/>
          <w:rtl/>
        </w:rPr>
        <w:t>המוחזקים</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גבול</w:t>
      </w:r>
      <w:r w:rsidRPr="008C2ACA">
        <w:rPr>
          <w:rFonts w:ascii="Narkisim" w:hAnsi="Narkisim"/>
          <w:sz w:val="24"/>
          <w:szCs w:val="24"/>
          <w:rtl/>
        </w:rPr>
        <w:t xml:space="preserve"> </w:t>
      </w:r>
      <w:r w:rsidRPr="008C2ACA">
        <w:rPr>
          <w:rFonts w:ascii="Narkisim" w:hAnsi="Narkisim" w:hint="eastAsia"/>
          <w:sz w:val="24"/>
          <w:szCs w:val="24"/>
          <w:rtl/>
        </w:rPr>
        <w:t>האחריות</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יפחת</w:t>
      </w:r>
      <w:r w:rsidRPr="008C2ACA">
        <w:rPr>
          <w:rFonts w:ascii="Narkisim" w:hAnsi="Narkisim"/>
          <w:sz w:val="24"/>
          <w:szCs w:val="24"/>
          <w:rtl/>
        </w:rPr>
        <w:t xml:space="preserve"> </w:t>
      </w:r>
      <w:r w:rsidRPr="008C2ACA">
        <w:rPr>
          <w:rFonts w:ascii="Narkisim" w:hAnsi="Narkisim" w:hint="eastAsia"/>
          <w:sz w:val="24"/>
          <w:szCs w:val="24"/>
          <w:rtl/>
        </w:rPr>
        <w:t>מסך</w:t>
      </w:r>
      <w:r w:rsidRPr="008C2ACA">
        <w:rPr>
          <w:rFonts w:ascii="Narkisim" w:hAnsi="Narkisim"/>
          <w:sz w:val="24"/>
          <w:szCs w:val="24"/>
          <w:rtl/>
        </w:rPr>
        <w:t xml:space="preserve"> 5,000,000 </w:t>
      </w:r>
      <w:r w:rsidRPr="008C2ACA">
        <w:rPr>
          <w:rFonts w:ascii="Narkisim" w:hAnsi="Narkisim" w:hint="eastAsia"/>
          <w:sz w:val="24"/>
          <w:szCs w:val="24"/>
          <w:rtl/>
        </w:rPr>
        <w:t>דולר</w:t>
      </w:r>
      <w:r w:rsidRPr="008C2ACA">
        <w:rPr>
          <w:rFonts w:ascii="Narkisim" w:hAnsi="Narkisim"/>
          <w:sz w:val="24"/>
          <w:szCs w:val="24"/>
          <w:rtl/>
        </w:rPr>
        <w:t xml:space="preserve"> </w:t>
      </w:r>
      <w:r w:rsidRPr="008C2ACA">
        <w:rPr>
          <w:rFonts w:ascii="Narkisim" w:hAnsi="Narkisim" w:hint="eastAsia"/>
          <w:sz w:val="24"/>
          <w:szCs w:val="24"/>
          <w:rtl/>
        </w:rPr>
        <w:t>ארה</w:t>
      </w:r>
      <w:r w:rsidRPr="008C2ACA">
        <w:rPr>
          <w:rFonts w:ascii="Narkisim" w:hAnsi="Narkisim"/>
          <w:sz w:val="24"/>
          <w:szCs w:val="24"/>
          <w:rtl/>
        </w:rPr>
        <w:t>"</w:t>
      </w:r>
      <w:r w:rsidRPr="008C2ACA">
        <w:rPr>
          <w:rFonts w:ascii="Narkisim" w:hAnsi="Narkisim" w:hint="eastAsia"/>
          <w:sz w:val="24"/>
          <w:szCs w:val="24"/>
          <w:rtl/>
        </w:rPr>
        <w:t>ב</w:t>
      </w:r>
      <w:r w:rsidRPr="008C2ACA">
        <w:rPr>
          <w:rFonts w:ascii="Narkisim" w:hAnsi="Narkisim"/>
          <w:sz w:val="24"/>
          <w:szCs w:val="24"/>
          <w:rtl/>
        </w:rPr>
        <w:t xml:space="preserve"> </w:t>
      </w:r>
      <w:r w:rsidRPr="008C2ACA">
        <w:rPr>
          <w:rFonts w:ascii="Narkisim" w:hAnsi="Narkisim" w:hint="eastAsia"/>
          <w:sz w:val="24"/>
          <w:szCs w:val="24"/>
          <w:rtl/>
        </w:rPr>
        <w:t>לעובד</w:t>
      </w:r>
      <w:r w:rsidRPr="008C2ACA">
        <w:rPr>
          <w:rFonts w:ascii="Narkisim" w:hAnsi="Narkisim"/>
          <w:sz w:val="24"/>
          <w:szCs w:val="24"/>
          <w:rtl/>
        </w:rPr>
        <w:t xml:space="preserve">, </w:t>
      </w:r>
      <w:r w:rsidRPr="008C2ACA">
        <w:rPr>
          <w:rFonts w:ascii="Narkisim" w:hAnsi="Narkisim" w:hint="eastAsia"/>
          <w:sz w:val="24"/>
          <w:szCs w:val="24"/>
          <w:rtl/>
        </w:rPr>
        <w:t>למקרה</w:t>
      </w:r>
      <w:r w:rsidRPr="008C2ACA">
        <w:rPr>
          <w:rFonts w:ascii="Narkisim" w:hAnsi="Narkisim"/>
          <w:sz w:val="24"/>
          <w:szCs w:val="24"/>
          <w:rtl/>
        </w:rPr>
        <w:t xml:space="preserve"> </w:t>
      </w:r>
      <w:r w:rsidRPr="008C2ACA">
        <w:rPr>
          <w:rFonts w:ascii="Narkisim" w:hAnsi="Narkisim" w:hint="eastAsia"/>
          <w:sz w:val="24"/>
          <w:szCs w:val="24"/>
          <w:rtl/>
        </w:rPr>
        <w:t>ולתקופת</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שנה</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לכסות</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חבותו</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המבוטח</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קבלנים</w:t>
      </w:r>
      <w:r w:rsidRPr="008C2ACA">
        <w:rPr>
          <w:rFonts w:ascii="Narkisim" w:hAnsi="Narkisim"/>
          <w:sz w:val="24"/>
          <w:szCs w:val="24"/>
          <w:rtl/>
        </w:rPr>
        <w:t xml:space="preserve">, </w:t>
      </w:r>
      <w:r w:rsidRPr="008C2ACA">
        <w:rPr>
          <w:rFonts w:ascii="Narkisim" w:hAnsi="Narkisim" w:hint="eastAsia"/>
          <w:sz w:val="24"/>
          <w:szCs w:val="24"/>
          <w:rtl/>
        </w:rPr>
        <w:t>קבלני</w:t>
      </w:r>
      <w:r w:rsidRPr="008C2ACA">
        <w:rPr>
          <w:rFonts w:ascii="Narkisim" w:hAnsi="Narkisim"/>
          <w:sz w:val="24"/>
          <w:szCs w:val="24"/>
          <w:rtl/>
        </w:rPr>
        <w:t xml:space="preserve"> </w:t>
      </w:r>
      <w:r w:rsidRPr="008C2ACA">
        <w:rPr>
          <w:rFonts w:ascii="Narkisim" w:hAnsi="Narkisim" w:hint="eastAsia"/>
          <w:sz w:val="24"/>
          <w:szCs w:val="24"/>
          <w:rtl/>
        </w:rPr>
        <w:t>משנה</w:t>
      </w:r>
      <w:r w:rsidRPr="008C2ACA">
        <w:rPr>
          <w:rFonts w:ascii="Narkisim" w:hAnsi="Narkisim"/>
          <w:sz w:val="24"/>
          <w:szCs w:val="24"/>
          <w:rtl/>
        </w:rPr>
        <w:t xml:space="preserve"> </w:t>
      </w:r>
      <w:r w:rsidRPr="008C2ACA">
        <w:rPr>
          <w:rFonts w:ascii="Narkisim" w:hAnsi="Narkisim" w:hint="eastAsia"/>
          <w:sz w:val="24"/>
          <w:szCs w:val="24"/>
          <w:rtl/>
        </w:rPr>
        <w:t>ועובדיהם</w:t>
      </w:r>
      <w:r w:rsidRPr="008C2ACA">
        <w:rPr>
          <w:rFonts w:ascii="Narkisim" w:hAnsi="Narkisim"/>
          <w:sz w:val="24"/>
          <w:szCs w:val="24"/>
          <w:rtl/>
        </w:rPr>
        <w:t xml:space="preserve"> </w:t>
      </w:r>
      <w:r w:rsidRPr="008C2ACA">
        <w:rPr>
          <w:rFonts w:ascii="Narkisim" w:hAnsi="Narkisim" w:hint="eastAsia"/>
          <w:sz w:val="24"/>
          <w:szCs w:val="24"/>
          <w:rtl/>
        </w:rPr>
        <w:t>היה</w:t>
      </w:r>
      <w:r w:rsidRPr="008C2ACA">
        <w:rPr>
          <w:rFonts w:ascii="Narkisim" w:hAnsi="Narkisim"/>
          <w:sz w:val="24"/>
          <w:szCs w:val="24"/>
          <w:rtl/>
        </w:rPr>
        <w:t xml:space="preserve">    </w:t>
      </w:r>
      <w:r w:rsidRPr="008C2ACA">
        <w:rPr>
          <w:rFonts w:ascii="Narkisim" w:hAnsi="Narkisim" w:hint="eastAsia"/>
          <w:sz w:val="24"/>
          <w:szCs w:val="24"/>
          <w:rtl/>
        </w:rPr>
        <w:t>ויחשב</w:t>
      </w:r>
      <w:r w:rsidRPr="008C2ACA">
        <w:rPr>
          <w:rFonts w:ascii="Narkisim" w:hAnsi="Narkisim"/>
          <w:sz w:val="24"/>
          <w:szCs w:val="24"/>
          <w:rtl/>
        </w:rPr>
        <w:t xml:space="preserve"> </w:t>
      </w:r>
      <w:r w:rsidRPr="008C2ACA">
        <w:rPr>
          <w:rFonts w:ascii="Narkisim" w:hAnsi="Narkisim" w:hint="eastAsia"/>
          <w:sz w:val="24"/>
          <w:szCs w:val="24"/>
          <w:rtl/>
        </w:rPr>
        <w:t>כמעבידם</w:t>
      </w:r>
      <w:r w:rsidRPr="008C2ACA">
        <w:rPr>
          <w:rFonts w:ascii="Narkisim" w:hAnsi="Narkisim"/>
          <w:sz w:val="24"/>
          <w:szCs w:val="24"/>
          <w:rtl/>
        </w:rPr>
        <w:t>;</w:t>
      </w:r>
    </w:p>
    <w:p w:rsidR="0098197C" w:rsidRPr="008C2ACA" w:rsidRDefault="0098197C" w:rsidP="00FF592B">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הפוליסה</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לשפות</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היה</w:t>
      </w:r>
      <w:r w:rsidRPr="008C2ACA">
        <w:rPr>
          <w:rFonts w:ascii="Narkisim" w:hAnsi="Narkisim"/>
          <w:sz w:val="24"/>
          <w:szCs w:val="24"/>
          <w:rtl/>
        </w:rPr>
        <w:t xml:space="preserve"> </w:t>
      </w:r>
      <w:r w:rsidRPr="008C2ACA">
        <w:rPr>
          <w:rFonts w:ascii="Narkisim" w:hAnsi="Narkisim" w:hint="eastAsia"/>
          <w:sz w:val="24"/>
          <w:szCs w:val="24"/>
          <w:rtl/>
        </w:rPr>
        <w:t>ונטען</w:t>
      </w:r>
      <w:r w:rsidRPr="008C2ACA">
        <w:rPr>
          <w:rFonts w:ascii="Narkisim" w:hAnsi="Narkisim"/>
          <w:sz w:val="24"/>
          <w:szCs w:val="24"/>
          <w:rtl/>
        </w:rPr>
        <w:t xml:space="preserve"> </w:t>
      </w:r>
      <w:r w:rsidRPr="008C2ACA">
        <w:rPr>
          <w:rFonts w:ascii="Narkisim" w:hAnsi="Narkisim" w:hint="eastAsia"/>
          <w:sz w:val="24"/>
          <w:szCs w:val="24"/>
          <w:rtl/>
        </w:rPr>
        <w:t>לעניין</w:t>
      </w:r>
      <w:r w:rsidRPr="008C2ACA">
        <w:rPr>
          <w:rFonts w:ascii="Narkisim" w:hAnsi="Narkisim"/>
          <w:sz w:val="24"/>
          <w:szCs w:val="24"/>
          <w:rtl/>
        </w:rPr>
        <w:t xml:space="preserve"> </w:t>
      </w:r>
      <w:r w:rsidRPr="008C2ACA">
        <w:rPr>
          <w:rFonts w:ascii="Narkisim" w:hAnsi="Narkisim" w:hint="eastAsia"/>
          <w:sz w:val="24"/>
          <w:szCs w:val="24"/>
          <w:rtl/>
        </w:rPr>
        <w:t>קרות</w:t>
      </w:r>
      <w:r w:rsidRPr="008C2ACA">
        <w:rPr>
          <w:rFonts w:ascii="Narkisim" w:hAnsi="Narkisim"/>
          <w:sz w:val="24"/>
          <w:szCs w:val="24"/>
          <w:rtl/>
        </w:rPr>
        <w:t xml:space="preserve"> </w:t>
      </w:r>
      <w:r w:rsidRPr="008C2ACA">
        <w:rPr>
          <w:rFonts w:ascii="Narkisim" w:hAnsi="Narkisim" w:hint="eastAsia"/>
          <w:sz w:val="24"/>
          <w:szCs w:val="24"/>
          <w:rtl/>
        </w:rPr>
        <w:t>תאונת</w:t>
      </w:r>
      <w:r w:rsidRPr="008C2ACA">
        <w:rPr>
          <w:rFonts w:ascii="Narkisim" w:hAnsi="Narkisim"/>
          <w:sz w:val="24"/>
          <w:szCs w:val="24"/>
          <w:rtl/>
        </w:rPr>
        <w:t xml:space="preserve"> </w:t>
      </w:r>
      <w:r w:rsidRPr="008C2ACA">
        <w:rPr>
          <w:rFonts w:ascii="Narkisim" w:hAnsi="Narkisim" w:hint="eastAsia"/>
          <w:sz w:val="24"/>
          <w:szCs w:val="24"/>
          <w:rtl/>
        </w:rPr>
        <w:t>עבודה</w:t>
      </w:r>
      <w:r w:rsidRPr="008C2ACA">
        <w:rPr>
          <w:rFonts w:ascii="Narkisim" w:hAnsi="Narkisim"/>
          <w:sz w:val="24"/>
          <w:szCs w:val="24"/>
          <w:rtl/>
        </w:rPr>
        <w:t>/</w:t>
      </w:r>
      <w:r w:rsidRPr="008C2ACA">
        <w:rPr>
          <w:rFonts w:ascii="Narkisim" w:hAnsi="Narkisim" w:hint="eastAsia"/>
          <w:sz w:val="24"/>
          <w:szCs w:val="24"/>
          <w:rtl/>
        </w:rPr>
        <w:t>מחלת</w:t>
      </w:r>
      <w:r w:rsidRPr="008C2ACA">
        <w:rPr>
          <w:rFonts w:ascii="Narkisim" w:hAnsi="Narkisim"/>
          <w:sz w:val="24"/>
          <w:szCs w:val="24"/>
          <w:rtl/>
        </w:rPr>
        <w:t xml:space="preserve"> </w:t>
      </w:r>
      <w:r w:rsidRPr="008C2ACA">
        <w:rPr>
          <w:rFonts w:ascii="Narkisim" w:hAnsi="Narkisim" w:hint="eastAsia"/>
          <w:sz w:val="24"/>
          <w:szCs w:val="24"/>
          <w:rtl/>
        </w:rPr>
        <w:t>מקצוע</w:t>
      </w:r>
      <w:r w:rsidRPr="008C2ACA">
        <w:rPr>
          <w:rFonts w:ascii="Narkisim" w:hAnsi="Narkisim"/>
          <w:sz w:val="24"/>
          <w:szCs w:val="24"/>
          <w:rtl/>
        </w:rPr>
        <w:t xml:space="preserve"> </w:t>
      </w:r>
      <w:r w:rsidRPr="008C2ACA">
        <w:rPr>
          <w:rFonts w:ascii="Narkisim" w:hAnsi="Narkisim" w:hint="eastAsia"/>
          <w:sz w:val="24"/>
          <w:szCs w:val="24"/>
          <w:rtl/>
        </w:rPr>
        <w:t>כלשהי</w:t>
      </w:r>
      <w:r w:rsidRPr="008C2ACA">
        <w:rPr>
          <w:rFonts w:ascii="Narkisim" w:hAnsi="Narkisim"/>
          <w:sz w:val="24"/>
          <w:szCs w:val="24"/>
          <w:rtl/>
        </w:rPr>
        <w:t xml:space="preserve"> </w:t>
      </w:r>
      <w:r w:rsidRPr="008C2ACA">
        <w:rPr>
          <w:rFonts w:ascii="Narkisim" w:hAnsi="Narkisim" w:hint="eastAsia"/>
          <w:sz w:val="24"/>
          <w:szCs w:val="24"/>
          <w:rtl/>
        </w:rPr>
        <w:t>כי</w:t>
      </w:r>
      <w:r w:rsidRPr="008C2ACA">
        <w:rPr>
          <w:rFonts w:ascii="Narkisim" w:hAnsi="Narkisim"/>
          <w:sz w:val="24"/>
          <w:szCs w:val="24"/>
          <w:rtl/>
        </w:rPr>
        <w:t xml:space="preserve"> </w:t>
      </w:r>
      <w:r w:rsidRPr="008C2ACA">
        <w:rPr>
          <w:rFonts w:ascii="Narkisim" w:hAnsi="Narkisim" w:hint="eastAsia"/>
          <w:sz w:val="24"/>
          <w:szCs w:val="24"/>
          <w:rtl/>
        </w:rPr>
        <w:t>הם</w:t>
      </w:r>
      <w:r w:rsidRPr="008C2ACA">
        <w:rPr>
          <w:rFonts w:ascii="Narkisim" w:hAnsi="Narkisim"/>
          <w:sz w:val="24"/>
          <w:szCs w:val="24"/>
          <w:rtl/>
        </w:rPr>
        <w:t xml:space="preserve"> </w:t>
      </w:r>
      <w:r w:rsidRPr="008C2ACA">
        <w:rPr>
          <w:rFonts w:ascii="Narkisim" w:hAnsi="Narkisim" w:hint="eastAsia"/>
          <w:sz w:val="24"/>
          <w:szCs w:val="24"/>
          <w:rtl/>
        </w:rPr>
        <w:t>נושאים</w:t>
      </w:r>
      <w:r w:rsidRPr="008C2ACA">
        <w:rPr>
          <w:rFonts w:ascii="Narkisim" w:hAnsi="Narkisim"/>
          <w:sz w:val="24"/>
          <w:szCs w:val="24"/>
          <w:rtl/>
        </w:rPr>
        <w:t xml:space="preserve"> </w:t>
      </w:r>
      <w:r w:rsidRPr="008C2ACA">
        <w:rPr>
          <w:rFonts w:ascii="Narkisim" w:hAnsi="Narkisim" w:hint="eastAsia"/>
          <w:sz w:val="24"/>
          <w:szCs w:val="24"/>
          <w:rtl/>
        </w:rPr>
        <w:t>בחבות</w:t>
      </w:r>
      <w:r w:rsidRPr="008C2ACA">
        <w:rPr>
          <w:rFonts w:ascii="Narkisim" w:hAnsi="Narkisim"/>
          <w:sz w:val="24"/>
          <w:szCs w:val="24"/>
          <w:rtl/>
        </w:rPr>
        <w:t xml:space="preserve"> </w:t>
      </w:r>
      <w:r w:rsidRPr="008C2ACA">
        <w:rPr>
          <w:rFonts w:ascii="Narkisim" w:hAnsi="Narkisim" w:hint="eastAsia"/>
          <w:sz w:val="24"/>
          <w:szCs w:val="24"/>
          <w:rtl/>
        </w:rPr>
        <w:t>מעביד</w:t>
      </w:r>
      <w:r w:rsidRPr="008C2ACA">
        <w:rPr>
          <w:rFonts w:ascii="Narkisim" w:hAnsi="Narkisim"/>
          <w:sz w:val="24"/>
          <w:szCs w:val="24"/>
          <w:rtl/>
        </w:rPr>
        <w:t xml:space="preserve"> </w:t>
      </w:r>
      <w:r w:rsidRPr="008C2ACA">
        <w:rPr>
          <w:rFonts w:ascii="Narkisim" w:hAnsi="Narkisim" w:hint="eastAsia"/>
          <w:sz w:val="24"/>
          <w:szCs w:val="24"/>
          <w:rtl/>
        </w:rPr>
        <w:t>כלשהם</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מי</w:t>
      </w:r>
      <w:r w:rsidRPr="008C2ACA">
        <w:rPr>
          <w:rFonts w:ascii="Narkisim" w:hAnsi="Narkisim"/>
          <w:sz w:val="24"/>
          <w:szCs w:val="24"/>
          <w:rtl/>
        </w:rPr>
        <w:t xml:space="preserve"> </w:t>
      </w:r>
      <w:r w:rsidRPr="008C2ACA">
        <w:rPr>
          <w:rFonts w:ascii="Narkisim" w:hAnsi="Narkisim" w:hint="eastAsia"/>
          <w:sz w:val="24"/>
          <w:szCs w:val="24"/>
          <w:rtl/>
        </w:rPr>
        <w:t>מעובדי</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קבלנים</w:t>
      </w:r>
      <w:r w:rsidRPr="008C2ACA">
        <w:rPr>
          <w:rFonts w:ascii="Narkisim" w:hAnsi="Narkisim"/>
          <w:sz w:val="24"/>
          <w:szCs w:val="24"/>
          <w:rtl/>
        </w:rPr>
        <w:t xml:space="preserve">, </w:t>
      </w:r>
      <w:r w:rsidRPr="008C2ACA">
        <w:rPr>
          <w:rFonts w:ascii="Narkisim" w:hAnsi="Narkisim" w:hint="eastAsia"/>
          <w:sz w:val="24"/>
          <w:szCs w:val="24"/>
          <w:rtl/>
        </w:rPr>
        <w:t>קבלני</w:t>
      </w:r>
      <w:r w:rsidRPr="008C2ACA">
        <w:rPr>
          <w:rFonts w:ascii="Narkisim" w:hAnsi="Narkisim"/>
          <w:sz w:val="24"/>
          <w:szCs w:val="24"/>
          <w:rtl/>
        </w:rPr>
        <w:t xml:space="preserve"> </w:t>
      </w:r>
      <w:r w:rsidRPr="008C2ACA">
        <w:rPr>
          <w:rFonts w:ascii="Narkisim" w:hAnsi="Narkisim" w:hint="eastAsia"/>
          <w:sz w:val="24"/>
          <w:szCs w:val="24"/>
          <w:rtl/>
        </w:rPr>
        <w:t>משנה</w:t>
      </w:r>
      <w:r w:rsidRPr="008C2ACA">
        <w:rPr>
          <w:rFonts w:ascii="Narkisim" w:hAnsi="Narkisim"/>
          <w:sz w:val="24"/>
          <w:szCs w:val="24"/>
          <w:rtl/>
        </w:rPr>
        <w:t xml:space="preserve"> </w:t>
      </w:r>
      <w:r w:rsidRPr="008C2ACA">
        <w:rPr>
          <w:rFonts w:ascii="Narkisim" w:hAnsi="Narkisim" w:hint="eastAsia"/>
          <w:sz w:val="24"/>
          <w:szCs w:val="24"/>
          <w:rtl/>
        </w:rPr>
        <w:t>ועובדיהם</w:t>
      </w:r>
      <w:r w:rsidRPr="008C2ACA">
        <w:rPr>
          <w:rFonts w:ascii="Narkisim" w:hAnsi="Narkisim"/>
          <w:sz w:val="24"/>
          <w:szCs w:val="24"/>
          <w:rtl/>
        </w:rPr>
        <w:t xml:space="preserve"> </w:t>
      </w:r>
      <w:r w:rsidRPr="008C2ACA">
        <w:rPr>
          <w:rFonts w:ascii="Narkisim" w:hAnsi="Narkisim" w:hint="eastAsia"/>
          <w:sz w:val="24"/>
          <w:szCs w:val="24"/>
          <w:rtl/>
        </w:rPr>
        <w:t>שבשירותו</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צד</w:t>
      </w:r>
      <w:r w:rsidRPr="008C2ACA">
        <w:rPr>
          <w:rFonts w:ascii="Narkisim" w:hAnsi="Narkisim"/>
          <w:sz w:val="24"/>
          <w:szCs w:val="24"/>
          <w:rtl/>
        </w:rPr>
        <w:t xml:space="preserve"> </w:t>
      </w:r>
      <w:r w:rsidRPr="008C2ACA">
        <w:rPr>
          <w:rFonts w:ascii="Narkisim" w:hAnsi="Narkisim" w:hint="eastAsia"/>
          <w:sz w:val="24"/>
          <w:szCs w:val="24"/>
          <w:rtl/>
        </w:rPr>
        <w:t>שלישי</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יבטח</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אחריותו</w:t>
      </w:r>
      <w:r w:rsidRPr="008C2ACA">
        <w:rPr>
          <w:rFonts w:ascii="Narkisim" w:hAnsi="Narkisim"/>
          <w:sz w:val="24"/>
          <w:szCs w:val="24"/>
          <w:rtl/>
        </w:rPr>
        <w:t xml:space="preserve"> </w:t>
      </w:r>
      <w:r w:rsidRPr="008C2ACA">
        <w:rPr>
          <w:rFonts w:ascii="Narkisim" w:hAnsi="Narkisim" w:hint="eastAsia"/>
          <w:sz w:val="24"/>
          <w:szCs w:val="24"/>
          <w:rtl/>
        </w:rPr>
        <w:t>החוקית</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דיני</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w:t>
      </w:r>
      <w:r w:rsidRPr="008C2ACA">
        <w:rPr>
          <w:rFonts w:ascii="Narkisim" w:hAnsi="Narkisim" w:hint="eastAsia"/>
          <w:sz w:val="24"/>
          <w:szCs w:val="24"/>
          <w:rtl/>
        </w:rPr>
        <w:t>בביטוח</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צד</w:t>
      </w:r>
      <w:r w:rsidRPr="008C2ACA">
        <w:rPr>
          <w:rFonts w:ascii="Narkisim" w:hAnsi="Narkisim"/>
          <w:sz w:val="24"/>
          <w:szCs w:val="24"/>
          <w:rtl/>
        </w:rPr>
        <w:t xml:space="preserve"> </w:t>
      </w:r>
      <w:r w:rsidRPr="008C2ACA">
        <w:rPr>
          <w:rFonts w:ascii="Narkisim" w:hAnsi="Narkisim" w:hint="eastAsia"/>
          <w:sz w:val="24"/>
          <w:szCs w:val="24"/>
          <w:rtl/>
        </w:rPr>
        <w:t>שלישי</w:t>
      </w:r>
      <w:r w:rsidRPr="008C2ACA">
        <w:rPr>
          <w:rFonts w:ascii="Narkisim" w:hAnsi="Narkisim"/>
          <w:sz w:val="24"/>
          <w:szCs w:val="24"/>
          <w:rtl/>
        </w:rPr>
        <w:t xml:space="preserve"> </w:t>
      </w:r>
      <w:r w:rsidRPr="008C2ACA">
        <w:rPr>
          <w:rFonts w:ascii="Narkisim" w:hAnsi="Narkisim" w:hint="eastAsia"/>
          <w:sz w:val="24"/>
          <w:szCs w:val="24"/>
          <w:rtl/>
        </w:rPr>
        <w:t>גוף</w:t>
      </w:r>
      <w:r w:rsidRPr="008C2ACA">
        <w:rPr>
          <w:rFonts w:ascii="Narkisim" w:hAnsi="Narkisim"/>
          <w:sz w:val="24"/>
          <w:szCs w:val="24"/>
          <w:rtl/>
        </w:rPr>
        <w:t xml:space="preserve">    </w:t>
      </w:r>
      <w:r w:rsidRPr="008C2ACA">
        <w:rPr>
          <w:rFonts w:ascii="Narkisim" w:hAnsi="Narkisim" w:hint="eastAsia"/>
          <w:sz w:val="24"/>
          <w:szCs w:val="24"/>
          <w:rtl/>
        </w:rPr>
        <w:t>ורכוש</w:t>
      </w:r>
      <w:r w:rsidRPr="008C2ACA">
        <w:rPr>
          <w:rFonts w:ascii="Narkisim" w:hAnsi="Narkisim"/>
          <w:sz w:val="24"/>
          <w:szCs w:val="24"/>
          <w:rtl/>
        </w:rPr>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תחומי</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w:t>
      </w:r>
      <w:r w:rsidRPr="008C2ACA">
        <w:rPr>
          <w:rFonts w:ascii="Narkisim" w:hAnsi="Narkisim" w:hint="eastAsia"/>
          <w:sz w:val="24"/>
          <w:szCs w:val="24"/>
          <w:rtl/>
        </w:rPr>
        <w:t>והשטחים</w:t>
      </w:r>
      <w:r w:rsidRPr="008C2ACA">
        <w:rPr>
          <w:rFonts w:ascii="Narkisim" w:hAnsi="Narkisim"/>
          <w:sz w:val="24"/>
          <w:szCs w:val="24"/>
          <w:rtl/>
        </w:rPr>
        <w:t xml:space="preserve"> </w:t>
      </w:r>
      <w:r w:rsidRPr="008C2ACA">
        <w:rPr>
          <w:rFonts w:ascii="Narkisim" w:hAnsi="Narkisim" w:hint="eastAsia"/>
          <w:sz w:val="24"/>
          <w:szCs w:val="24"/>
          <w:rtl/>
        </w:rPr>
        <w:t>המוחזקים</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גבול</w:t>
      </w:r>
      <w:r w:rsidRPr="008C2ACA">
        <w:rPr>
          <w:rFonts w:ascii="Narkisim" w:hAnsi="Narkisim"/>
          <w:sz w:val="24"/>
          <w:szCs w:val="24"/>
          <w:rtl/>
        </w:rPr>
        <w:t xml:space="preserve"> </w:t>
      </w:r>
      <w:r w:rsidRPr="008C2ACA">
        <w:rPr>
          <w:rFonts w:ascii="Narkisim" w:hAnsi="Narkisim" w:hint="eastAsia"/>
          <w:sz w:val="24"/>
          <w:szCs w:val="24"/>
          <w:rtl/>
        </w:rPr>
        <w:t>האחריות</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יפחת</w:t>
      </w:r>
      <w:r w:rsidRPr="008C2ACA">
        <w:rPr>
          <w:rFonts w:ascii="Narkisim" w:hAnsi="Narkisim"/>
          <w:sz w:val="24"/>
          <w:szCs w:val="24"/>
          <w:rtl/>
        </w:rPr>
        <w:t xml:space="preserve"> </w:t>
      </w:r>
      <w:r w:rsidRPr="008C2ACA">
        <w:rPr>
          <w:rFonts w:ascii="Narkisim" w:hAnsi="Narkisim" w:hint="eastAsia"/>
          <w:sz w:val="24"/>
          <w:szCs w:val="24"/>
          <w:rtl/>
        </w:rPr>
        <w:t>מסך</w:t>
      </w:r>
      <w:r w:rsidRPr="008C2ACA">
        <w:rPr>
          <w:rFonts w:ascii="Narkisim" w:hAnsi="Narkisim"/>
          <w:sz w:val="24"/>
          <w:szCs w:val="24"/>
          <w:rtl/>
        </w:rPr>
        <w:t xml:space="preserve"> 250,000 </w:t>
      </w:r>
      <w:r w:rsidRPr="008C2ACA">
        <w:rPr>
          <w:rFonts w:ascii="Narkisim" w:hAnsi="Narkisim" w:hint="eastAsia"/>
          <w:sz w:val="24"/>
          <w:szCs w:val="24"/>
          <w:rtl/>
        </w:rPr>
        <w:t>דולר</w:t>
      </w:r>
      <w:r w:rsidRPr="008C2ACA">
        <w:rPr>
          <w:rFonts w:ascii="Narkisim" w:hAnsi="Narkisim"/>
          <w:sz w:val="24"/>
          <w:szCs w:val="24"/>
          <w:rtl/>
        </w:rPr>
        <w:t xml:space="preserve"> </w:t>
      </w:r>
      <w:r w:rsidRPr="008C2ACA">
        <w:rPr>
          <w:rFonts w:ascii="Narkisim" w:hAnsi="Narkisim" w:hint="eastAsia"/>
          <w:sz w:val="24"/>
          <w:szCs w:val="24"/>
          <w:rtl/>
        </w:rPr>
        <w:t>ארה</w:t>
      </w:r>
      <w:r w:rsidRPr="008C2ACA">
        <w:rPr>
          <w:rFonts w:ascii="Narkisim" w:hAnsi="Narkisim"/>
          <w:sz w:val="24"/>
          <w:szCs w:val="24"/>
          <w:rtl/>
        </w:rPr>
        <w:t>"</w:t>
      </w:r>
      <w:r w:rsidRPr="008C2ACA">
        <w:rPr>
          <w:rFonts w:ascii="Narkisim" w:hAnsi="Narkisim" w:hint="eastAsia"/>
          <w:sz w:val="24"/>
          <w:szCs w:val="24"/>
          <w:rtl/>
        </w:rPr>
        <w:t>ב</w:t>
      </w:r>
      <w:r w:rsidRPr="008C2ACA">
        <w:rPr>
          <w:rFonts w:ascii="Narkisim" w:hAnsi="Narkisim"/>
          <w:sz w:val="24"/>
          <w:szCs w:val="24"/>
          <w:rtl/>
        </w:rPr>
        <w:t xml:space="preserve"> </w:t>
      </w:r>
      <w:r w:rsidRPr="008C2ACA">
        <w:rPr>
          <w:rFonts w:ascii="Narkisim" w:hAnsi="Narkisim" w:hint="eastAsia"/>
          <w:sz w:val="24"/>
          <w:szCs w:val="24"/>
          <w:rtl/>
        </w:rPr>
        <w:t>למקרה</w:t>
      </w:r>
      <w:r w:rsidRPr="008C2ACA">
        <w:rPr>
          <w:rFonts w:ascii="Narkisim" w:hAnsi="Narkisim"/>
          <w:sz w:val="24"/>
          <w:szCs w:val="24"/>
          <w:rtl/>
        </w:rPr>
        <w:t xml:space="preserve"> </w:t>
      </w:r>
      <w:r w:rsidRPr="008C2ACA">
        <w:rPr>
          <w:rFonts w:ascii="Narkisim" w:hAnsi="Narkisim" w:hint="eastAsia"/>
          <w:sz w:val="24"/>
          <w:szCs w:val="24"/>
          <w:rtl/>
        </w:rPr>
        <w:t>ולתקופת</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שנה</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בפוליסה</w:t>
      </w:r>
      <w:r w:rsidRPr="008C2ACA">
        <w:rPr>
          <w:rFonts w:ascii="Narkisim" w:hAnsi="Narkisim"/>
          <w:sz w:val="24"/>
          <w:szCs w:val="24"/>
          <w:rtl/>
        </w:rPr>
        <w:t xml:space="preserve"> </w:t>
      </w:r>
      <w:r w:rsidRPr="008C2ACA">
        <w:rPr>
          <w:rFonts w:ascii="Narkisim" w:hAnsi="Narkisim" w:hint="eastAsia"/>
          <w:sz w:val="24"/>
          <w:szCs w:val="24"/>
          <w:rtl/>
        </w:rPr>
        <w:t>ייכלל</w:t>
      </w:r>
      <w:r w:rsidRPr="008C2ACA">
        <w:rPr>
          <w:rFonts w:ascii="Narkisim" w:hAnsi="Narkisim"/>
          <w:sz w:val="24"/>
          <w:szCs w:val="24"/>
          <w:rtl/>
        </w:rPr>
        <w:t xml:space="preserve"> </w:t>
      </w:r>
      <w:r w:rsidRPr="008C2ACA">
        <w:rPr>
          <w:rFonts w:ascii="Narkisim" w:hAnsi="Narkisim" w:hint="eastAsia"/>
          <w:sz w:val="24"/>
          <w:szCs w:val="24"/>
          <w:rtl/>
        </w:rPr>
        <w:t>סעיף</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צולבת</w:t>
      </w:r>
      <w:r w:rsidRPr="008C2ACA">
        <w:rPr>
          <w:rFonts w:ascii="Narkisim" w:hAnsi="Narkisim"/>
          <w:sz w:val="24"/>
          <w:szCs w:val="24"/>
          <w:rtl/>
        </w:rPr>
        <w:t xml:space="preserve"> - </w:t>
      </w:r>
      <w:r w:rsidRPr="008C2ACA">
        <w:rPr>
          <w:rFonts w:ascii="Narkisim" w:hAnsi="Narkisim"/>
          <w:sz w:val="24"/>
          <w:szCs w:val="24"/>
        </w:rPr>
        <w:t>Cross Liability</w:t>
      </w:r>
      <w:r w:rsidRPr="008C2ACA">
        <w:rPr>
          <w:rFonts w:ascii="Narkisim" w:hAnsi="Narkisim"/>
          <w:sz w:val="24"/>
          <w:szCs w:val="24"/>
          <w:rtl/>
        </w:rPr>
        <w:t xml:space="preserve">;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לכסות</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חבותו</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המבוטח</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צד</w:t>
      </w:r>
      <w:r w:rsidRPr="008C2ACA">
        <w:rPr>
          <w:rFonts w:ascii="Narkisim" w:hAnsi="Narkisim"/>
          <w:sz w:val="24"/>
          <w:szCs w:val="24"/>
          <w:rtl/>
        </w:rPr>
        <w:t xml:space="preserve"> </w:t>
      </w:r>
      <w:r w:rsidRPr="008C2ACA">
        <w:rPr>
          <w:rFonts w:ascii="Narkisim" w:hAnsi="Narkisim" w:hint="eastAsia"/>
          <w:sz w:val="24"/>
          <w:szCs w:val="24"/>
          <w:rtl/>
        </w:rPr>
        <w:t>שלישי</w:t>
      </w:r>
      <w:r w:rsidRPr="008C2ACA">
        <w:rPr>
          <w:rFonts w:ascii="Narkisim" w:hAnsi="Narkisim"/>
          <w:sz w:val="24"/>
          <w:szCs w:val="24"/>
          <w:rtl/>
        </w:rPr>
        <w:t xml:space="preserve"> </w:t>
      </w:r>
      <w:r w:rsidRPr="008C2ACA">
        <w:rPr>
          <w:rFonts w:ascii="Narkisim" w:hAnsi="Narkisim" w:hint="eastAsia"/>
          <w:sz w:val="24"/>
          <w:szCs w:val="24"/>
          <w:rtl/>
        </w:rPr>
        <w:t>בגין</w:t>
      </w:r>
      <w:r w:rsidRPr="008C2ACA">
        <w:rPr>
          <w:rFonts w:ascii="Narkisim" w:hAnsi="Narkisim"/>
          <w:sz w:val="24"/>
          <w:szCs w:val="24"/>
          <w:rtl/>
        </w:rPr>
        <w:t xml:space="preserve"> </w:t>
      </w:r>
      <w:r w:rsidRPr="008C2ACA">
        <w:rPr>
          <w:rFonts w:ascii="Narkisim" w:hAnsi="Narkisim" w:hint="eastAsia"/>
          <w:sz w:val="24"/>
          <w:szCs w:val="24"/>
          <w:rtl/>
        </w:rPr>
        <w:t>פעילות</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קבלנים</w:t>
      </w:r>
      <w:r w:rsidRPr="008C2ACA">
        <w:rPr>
          <w:rFonts w:ascii="Narkisim" w:hAnsi="Narkisim"/>
          <w:sz w:val="24"/>
          <w:szCs w:val="24"/>
          <w:rtl/>
        </w:rPr>
        <w:t xml:space="preserve">,  </w:t>
      </w:r>
      <w:r w:rsidRPr="008C2ACA">
        <w:rPr>
          <w:rFonts w:ascii="Narkisim" w:hAnsi="Narkisim" w:hint="eastAsia"/>
          <w:sz w:val="24"/>
          <w:szCs w:val="24"/>
          <w:rtl/>
        </w:rPr>
        <w:t>קבלני</w:t>
      </w:r>
      <w:r w:rsidRPr="008C2ACA">
        <w:rPr>
          <w:rFonts w:ascii="Narkisim" w:hAnsi="Narkisim"/>
          <w:sz w:val="24"/>
          <w:szCs w:val="24"/>
          <w:rtl/>
        </w:rPr>
        <w:t xml:space="preserve"> </w:t>
      </w:r>
      <w:r w:rsidRPr="008C2ACA">
        <w:rPr>
          <w:rFonts w:ascii="Narkisim" w:hAnsi="Narkisim" w:hint="eastAsia"/>
          <w:sz w:val="24"/>
          <w:szCs w:val="24"/>
          <w:rtl/>
        </w:rPr>
        <w:t>משנה</w:t>
      </w:r>
      <w:r w:rsidRPr="008C2ACA">
        <w:rPr>
          <w:rFonts w:ascii="Narkisim" w:hAnsi="Narkisim"/>
          <w:sz w:val="24"/>
          <w:szCs w:val="24"/>
          <w:rtl/>
        </w:rPr>
        <w:t xml:space="preserve"> </w:t>
      </w:r>
      <w:r w:rsidRPr="008C2ACA">
        <w:rPr>
          <w:rFonts w:ascii="Narkisim" w:hAnsi="Narkisim" w:hint="eastAsia"/>
          <w:sz w:val="24"/>
          <w:szCs w:val="24"/>
          <w:rtl/>
        </w:rPr>
        <w:t>ועובדיהם</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lastRenderedPageBreak/>
        <w:t xml:space="preserve">  </w:t>
      </w:r>
      <w:r w:rsidRPr="008C2ACA">
        <w:rPr>
          <w:rFonts w:ascii="Narkisim" w:hAnsi="Narkisim" w:hint="eastAsia"/>
          <w:sz w:val="24"/>
          <w:szCs w:val="24"/>
          <w:rtl/>
        </w:rPr>
        <w:t>רכוש</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w:t>
      </w:r>
      <w:r w:rsidRPr="008C2ACA">
        <w:rPr>
          <w:rFonts w:ascii="Narkisim" w:hAnsi="Narkisim" w:hint="eastAsia"/>
          <w:sz w:val="24"/>
          <w:szCs w:val="24"/>
          <w:rtl/>
        </w:rPr>
        <w:t>ייחשב</w:t>
      </w:r>
      <w:r w:rsidRPr="008C2ACA">
        <w:rPr>
          <w:rFonts w:ascii="Narkisim" w:hAnsi="Narkisim"/>
          <w:sz w:val="24"/>
          <w:szCs w:val="24"/>
          <w:rtl/>
        </w:rPr>
        <w:t xml:space="preserve"> </w:t>
      </w:r>
      <w:r w:rsidRPr="008C2ACA">
        <w:rPr>
          <w:rFonts w:ascii="Narkisim" w:hAnsi="Narkisim" w:hint="eastAsia"/>
          <w:sz w:val="24"/>
          <w:szCs w:val="24"/>
          <w:rtl/>
        </w:rPr>
        <w:t>רכוש</w:t>
      </w:r>
      <w:r w:rsidRPr="008C2ACA">
        <w:rPr>
          <w:rFonts w:ascii="Narkisim" w:hAnsi="Narkisim"/>
          <w:sz w:val="24"/>
          <w:szCs w:val="24"/>
          <w:rtl/>
        </w:rPr>
        <w:t xml:space="preserve"> </w:t>
      </w:r>
      <w:r w:rsidRPr="008C2ACA">
        <w:rPr>
          <w:rFonts w:ascii="Narkisim" w:hAnsi="Narkisim" w:hint="eastAsia"/>
          <w:sz w:val="24"/>
          <w:szCs w:val="24"/>
          <w:rtl/>
        </w:rPr>
        <w:t>צד</w:t>
      </w:r>
      <w:r w:rsidRPr="008C2ACA">
        <w:rPr>
          <w:rFonts w:ascii="Narkisim" w:hAnsi="Narkisim"/>
          <w:sz w:val="24"/>
          <w:szCs w:val="24"/>
          <w:rtl/>
        </w:rPr>
        <w:t xml:space="preserve"> </w:t>
      </w:r>
      <w:r w:rsidRPr="008C2ACA">
        <w:rPr>
          <w:rFonts w:ascii="Narkisim" w:hAnsi="Narkisim" w:hint="eastAsia"/>
          <w:sz w:val="24"/>
          <w:szCs w:val="24"/>
          <w:rtl/>
        </w:rPr>
        <w:t>שלישי</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מומחים</w:t>
      </w:r>
      <w:r w:rsidRPr="008C2ACA">
        <w:rPr>
          <w:rFonts w:ascii="Narkisim" w:hAnsi="Narkisim"/>
          <w:sz w:val="24"/>
          <w:szCs w:val="24"/>
          <w:rtl/>
        </w:rPr>
        <w:t xml:space="preserve">, </w:t>
      </w:r>
      <w:r w:rsidRPr="008C2ACA">
        <w:rPr>
          <w:rFonts w:ascii="Narkisim" w:hAnsi="Narkisim" w:hint="eastAsia"/>
          <w:sz w:val="24"/>
          <w:szCs w:val="24"/>
          <w:rtl/>
        </w:rPr>
        <w:t>יועצים</w:t>
      </w:r>
      <w:r w:rsidRPr="008C2ACA">
        <w:rPr>
          <w:rFonts w:ascii="Narkisim" w:hAnsi="Narkisim"/>
          <w:sz w:val="24"/>
          <w:szCs w:val="24"/>
          <w:rtl/>
        </w:rPr>
        <w:t xml:space="preserve"> </w:t>
      </w:r>
      <w:r w:rsidRPr="008C2ACA">
        <w:rPr>
          <w:rFonts w:ascii="Narkisim" w:hAnsi="Narkisim" w:hint="eastAsia"/>
          <w:sz w:val="24"/>
          <w:szCs w:val="24"/>
          <w:rtl/>
        </w:rPr>
        <w:t>ובעלי</w:t>
      </w:r>
      <w:r w:rsidRPr="008C2ACA">
        <w:rPr>
          <w:rFonts w:ascii="Narkisim" w:hAnsi="Narkisim"/>
          <w:sz w:val="24"/>
          <w:szCs w:val="24"/>
          <w:rtl/>
        </w:rPr>
        <w:t xml:space="preserve"> </w:t>
      </w:r>
      <w:r w:rsidRPr="008C2ACA">
        <w:rPr>
          <w:rFonts w:ascii="Narkisim" w:hAnsi="Narkisim" w:hint="eastAsia"/>
          <w:sz w:val="24"/>
          <w:szCs w:val="24"/>
          <w:rtl/>
        </w:rPr>
        <w:t>תפקיד</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שאינם</w:t>
      </w:r>
      <w:r w:rsidRPr="008C2ACA">
        <w:rPr>
          <w:rFonts w:ascii="Narkisim" w:hAnsi="Narkisim"/>
          <w:sz w:val="24"/>
          <w:szCs w:val="24"/>
          <w:rtl/>
        </w:rPr>
        <w:t xml:space="preserve"> </w:t>
      </w:r>
      <w:r w:rsidRPr="008C2ACA">
        <w:rPr>
          <w:rFonts w:ascii="Narkisim" w:hAnsi="Narkisim" w:hint="eastAsia"/>
          <w:sz w:val="24"/>
          <w:szCs w:val="24"/>
          <w:rtl/>
        </w:rPr>
        <w:t>מכוסים</w:t>
      </w:r>
      <w:r w:rsidRPr="008C2ACA">
        <w:rPr>
          <w:rFonts w:ascii="Narkisim" w:hAnsi="Narkisim"/>
          <w:sz w:val="24"/>
          <w:szCs w:val="24"/>
          <w:rtl/>
        </w:rPr>
        <w:t xml:space="preserve"> </w:t>
      </w:r>
      <w:r w:rsidRPr="008C2ACA">
        <w:rPr>
          <w:rFonts w:ascii="Narkisim" w:hAnsi="Narkisim" w:hint="eastAsia"/>
          <w:sz w:val="24"/>
          <w:szCs w:val="24"/>
          <w:rtl/>
        </w:rPr>
        <w:t>במסגרת</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חבות</w:t>
      </w:r>
      <w:r w:rsidRPr="008C2ACA">
        <w:rPr>
          <w:rFonts w:ascii="Narkisim" w:hAnsi="Narkisim"/>
          <w:sz w:val="24"/>
          <w:szCs w:val="24"/>
          <w:rtl/>
        </w:rPr>
        <w:t xml:space="preserve"> </w:t>
      </w:r>
      <w:r w:rsidRPr="008C2ACA">
        <w:rPr>
          <w:rFonts w:ascii="Narkisim" w:hAnsi="Narkisim" w:hint="eastAsia"/>
          <w:sz w:val="24"/>
          <w:szCs w:val="24"/>
          <w:rtl/>
        </w:rPr>
        <w:t>מעבידים</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ייחשבו</w:t>
      </w:r>
      <w:r w:rsidRPr="008C2ACA">
        <w:rPr>
          <w:rFonts w:ascii="Narkisim" w:hAnsi="Narkisim"/>
          <w:sz w:val="24"/>
          <w:szCs w:val="24"/>
          <w:rtl/>
        </w:rPr>
        <w:t xml:space="preserve"> </w:t>
      </w:r>
      <w:r w:rsidRPr="008C2ACA">
        <w:rPr>
          <w:rFonts w:ascii="Narkisim" w:hAnsi="Narkisim" w:hint="eastAsia"/>
          <w:sz w:val="24"/>
          <w:szCs w:val="24"/>
          <w:rtl/>
        </w:rPr>
        <w:t>צד</w:t>
      </w:r>
      <w:r w:rsidRPr="008C2ACA">
        <w:rPr>
          <w:rFonts w:ascii="Narkisim" w:hAnsi="Narkisim"/>
          <w:sz w:val="24"/>
          <w:szCs w:val="24"/>
          <w:rtl/>
        </w:rPr>
        <w:t xml:space="preserve"> </w:t>
      </w:r>
      <w:r w:rsidRPr="008C2ACA">
        <w:rPr>
          <w:rFonts w:ascii="Narkisim" w:hAnsi="Narkisim" w:hint="eastAsia"/>
          <w:sz w:val="24"/>
          <w:szCs w:val="24"/>
          <w:rtl/>
        </w:rPr>
        <w:t>שלישי</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הפוליסה</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לשפות</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ככל</w:t>
      </w:r>
      <w:r w:rsidRPr="008C2ACA">
        <w:rPr>
          <w:rFonts w:ascii="Narkisim" w:hAnsi="Narkisim"/>
          <w:sz w:val="24"/>
          <w:szCs w:val="24"/>
          <w:rtl/>
        </w:rPr>
        <w:t xml:space="preserve"> </w:t>
      </w:r>
      <w:r w:rsidRPr="008C2ACA">
        <w:rPr>
          <w:rFonts w:ascii="Narkisim" w:hAnsi="Narkisim" w:hint="eastAsia"/>
          <w:sz w:val="24"/>
          <w:szCs w:val="24"/>
          <w:rtl/>
        </w:rPr>
        <w:t>שייחשבו</w:t>
      </w:r>
      <w:r w:rsidRPr="008C2ACA">
        <w:rPr>
          <w:rFonts w:ascii="Narkisim" w:hAnsi="Narkisim"/>
          <w:sz w:val="24"/>
          <w:szCs w:val="24"/>
          <w:rtl/>
        </w:rPr>
        <w:t xml:space="preserve"> </w:t>
      </w:r>
      <w:r w:rsidRPr="008C2ACA">
        <w:rPr>
          <w:rFonts w:ascii="Narkisim" w:hAnsi="Narkisim" w:hint="eastAsia"/>
          <w:sz w:val="24"/>
          <w:szCs w:val="24"/>
          <w:rtl/>
        </w:rPr>
        <w:t>אחראים</w:t>
      </w:r>
      <w:r w:rsidRPr="008C2ACA">
        <w:rPr>
          <w:rFonts w:ascii="Narkisim" w:hAnsi="Narkisim"/>
          <w:sz w:val="24"/>
          <w:szCs w:val="24"/>
          <w:rtl/>
        </w:rPr>
        <w:t xml:space="preserve"> </w:t>
      </w:r>
      <w:r w:rsidRPr="008C2ACA">
        <w:rPr>
          <w:rFonts w:ascii="Narkisim" w:hAnsi="Narkisim" w:hint="eastAsia"/>
          <w:sz w:val="24"/>
          <w:szCs w:val="24"/>
          <w:rtl/>
        </w:rPr>
        <w:t>למעשי</w:t>
      </w:r>
      <w:r w:rsidRPr="008C2ACA">
        <w:rPr>
          <w:rFonts w:ascii="Narkisim" w:hAnsi="Narkisim"/>
          <w:sz w:val="24"/>
          <w:szCs w:val="24"/>
          <w:rtl/>
        </w:rPr>
        <w:t xml:space="preserve"> </w:t>
      </w:r>
      <w:r w:rsidRPr="008C2ACA">
        <w:rPr>
          <w:rFonts w:ascii="Narkisim" w:hAnsi="Narkisim" w:hint="eastAsia"/>
          <w:sz w:val="24"/>
          <w:szCs w:val="24"/>
          <w:rtl/>
        </w:rPr>
        <w:t>ו</w:t>
      </w:r>
      <w:r w:rsidRPr="008C2ACA">
        <w:rPr>
          <w:rFonts w:ascii="Narkisim" w:hAnsi="Narkisim"/>
          <w:sz w:val="24"/>
          <w:szCs w:val="24"/>
          <w:rtl/>
        </w:rPr>
        <w:t>/</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מחדלי</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וכל</w:t>
      </w:r>
      <w:r w:rsidRPr="008C2ACA">
        <w:rPr>
          <w:rFonts w:ascii="Narkisim" w:hAnsi="Narkisim"/>
          <w:sz w:val="24"/>
          <w:szCs w:val="24"/>
          <w:rtl/>
        </w:rPr>
        <w:t xml:space="preserve"> </w:t>
      </w:r>
      <w:r w:rsidRPr="008C2ACA">
        <w:rPr>
          <w:rFonts w:ascii="Narkisim" w:hAnsi="Narkisim" w:hint="eastAsia"/>
          <w:sz w:val="24"/>
          <w:szCs w:val="24"/>
          <w:rtl/>
        </w:rPr>
        <w:t>הפועלים</w:t>
      </w:r>
      <w:r w:rsidRPr="008C2ACA">
        <w:rPr>
          <w:rFonts w:ascii="Narkisim" w:hAnsi="Narkisim"/>
          <w:sz w:val="24"/>
          <w:szCs w:val="24"/>
          <w:rtl/>
        </w:rPr>
        <w:t xml:space="preserve"> </w:t>
      </w:r>
      <w:r w:rsidRPr="008C2ACA">
        <w:rPr>
          <w:rFonts w:ascii="Narkisim" w:hAnsi="Narkisim" w:hint="eastAsia"/>
          <w:sz w:val="24"/>
          <w:szCs w:val="24"/>
          <w:rtl/>
        </w:rPr>
        <w:t>מטעמו</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מקצועית</w:t>
      </w:r>
      <w:r w:rsidRPr="008C2ACA">
        <w:rPr>
          <w:rFonts w:ascii="Narkisim" w:hAnsi="Narkisim"/>
          <w:sz w:val="24"/>
          <w:szCs w:val="24"/>
          <w:rtl/>
        </w:rPr>
        <w:t xml:space="preserve">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יבטח</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אחריותו</w:t>
      </w:r>
      <w:r w:rsidRPr="008C2ACA">
        <w:rPr>
          <w:rFonts w:ascii="Narkisim" w:hAnsi="Narkisim"/>
          <w:sz w:val="24"/>
          <w:szCs w:val="24"/>
          <w:rtl/>
        </w:rPr>
        <w:t xml:space="preserve"> </w:t>
      </w:r>
      <w:r w:rsidRPr="008C2ACA">
        <w:rPr>
          <w:rFonts w:ascii="Narkisim" w:hAnsi="Narkisim" w:hint="eastAsia"/>
          <w:sz w:val="24"/>
          <w:szCs w:val="24"/>
          <w:rtl/>
        </w:rPr>
        <w:t>המקצועית</w:t>
      </w:r>
      <w:r w:rsidRPr="008C2ACA">
        <w:rPr>
          <w:rFonts w:ascii="Narkisim" w:hAnsi="Narkisim"/>
          <w:sz w:val="24"/>
          <w:szCs w:val="24"/>
          <w:rtl/>
        </w:rPr>
        <w:t xml:space="preserve"> </w:t>
      </w:r>
      <w:r w:rsidRPr="008C2ACA">
        <w:rPr>
          <w:rFonts w:ascii="Narkisim" w:hAnsi="Narkisim" w:hint="eastAsia"/>
          <w:sz w:val="24"/>
          <w:szCs w:val="24"/>
          <w:rtl/>
        </w:rPr>
        <w:t>בביטוח</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מקצועית</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Pr>
      </w:pPr>
      <w:r w:rsidRPr="008C2ACA">
        <w:rPr>
          <w:rFonts w:ascii="Narkisim" w:hAnsi="Narkisim"/>
          <w:sz w:val="24"/>
          <w:szCs w:val="24"/>
          <w:rtl/>
        </w:rPr>
        <w:t xml:space="preserve">    </w:t>
      </w:r>
      <w:r w:rsidRPr="008C2ACA">
        <w:rPr>
          <w:rFonts w:ascii="Narkisim" w:hAnsi="Narkisim" w:hint="eastAsia"/>
          <w:sz w:val="24"/>
          <w:szCs w:val="24"/>
          <w:rtl/>
        </w:rPr>
        <w:t>הפוליסה</w:t>
      </w:r>
      <w:r w:rsidRPr="008C2ACA">
        <w:rPr>
          <w:rFonts w:ascii="Narkisim" w:hAnsi="Narkisim"/>
          <w:sz w:val="24"/>
          <w:szCs w:val="24"/>
          <w:rtl/>
        </w:rPr>
        <w:t xml:space="preserve"> </w:t>
      </w:r>
      <w:r w:rsidRPr="008C2ACA">
        <w:rPr>
          <w:rFonts w:ascii="Narkisim" w:hAnsi="Narkisim" w:hint="eastAsia"/>
          <w:sz w:val="24"/>
          <w:szCs w:val="24"/>
          <w:rtl/>
        </w:rPr>
        <w:t>תכסה</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נזק</w:t>
      </w:r>
      <w:r w:rsidRPr="008C2ACA">
        <w:rPr>
          <w:rFonts w:ascii="Narkisim" w:hAnsi="Narkisim"/>
          <w:sz w:val="24"/>
          <w:szCs w:val="24"/>
          <w:rtl/>
        </w:rPr>
        <w:t xml:space="preserve"> </w:t>
      </w:r>
      <w:r w:rsidRPr="008C2ACA">
        <w:rPr>
          <w:rFonts w:ascii="Narkisim" w:hAnsi="Narkisim" w:hint="eastAsia"/>
          <w:sz w:val="24"/>
          <w:szCs w:val="24"/>
          <w:rtl/>
        </w:rPr>
        <w:t>מהפרת</w:t>
      </w:r>
      <w:r w:rsidRPr="008C2ACA">
        <w:rPr>
          <w:rFonts w:ascii="Narkisim" w:hAnsi="Narkisim"/>
          <w:sz w:val="24"/>
          <w:szCs w:val="24"/>
          <w:rtl/>
        </w:rPr>
        <w:t xml:space="preserve"> </w:t>
      </w:r>
      <w:r w:rsidRPr="008C2ACA">
        <w:rPr>
          <w:rFonts w:ascii="Narkisim" w:hAnsi="Narkisim" w:hint="eastAsia"/>
          <w:sz w:val="24"/>
          <w:szCs w:val="24"/>
          <w:rtl/>
        </w:rPr>
        <w:t>חובה</w:t>
      </w:r>
      <w:r w:rsidRPr="008C2ACA">
        <w:rPr>
          <w:rFonts w:ascii="Narkisim" w:hAnsi="Narkisim"/>
          <w:sz w:val="24"/>
          <w:szCs w:val="24"/>
          <w:rtl/>
        </w:rPr>
        <w:t xml:space="preserve"> </w:t>
      </w:r>
      <w:r w:rsidRPr="008C2ACA">
        <w:rPr>
          <w:rFonts w:ascii="Narkisim" w:hAnsi="Narkisim" w:hint="eastAsia"/>
          <w:sz w:val="24"/>
          <w:szCs w:val="24"/>
          <w:rtl/>
        </w:rPr>
        <w:t>מקצועית</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עובדיו</w:t>
      </w:r>
      <w:r w:rsidRPr="008C2ACA">
        <w:rPr>
          <w:rFonts w:ascii="Narkisim" w:hAnsi="Narkisim"/>
          <w:sz w:val="24"/>
          <w:szCs w:val="24"/>
          <w:rtl/>
        </w:rPr>
        <w:t xml:space="preserve"> </w:t>
      </w:r>
      <w:r w:rsidRPr="008C2ACA">
        <w:rPr>
          <w:rFonts w:ascii="Narkisim" w:hAnsi="Narkisim" w:hint="eastAsia"/>
          <w:sz w:val="24"/>
          <w:szCs w:val="24"/>
          <w:rtl/>
        </w:rPr>
        <w:t>ובגין</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הפועלים</w:t>
      </w:r>
      <w:r w:rsidRPr="008C2ACA">
        <w:rPr>
          <w:rFonts w:ascii="Narkisim" w:hAnsi="Narkisim"/>
          <w:sz w:val="24"/>
          <w:szCs w:val="24"/>
          <w:rtl/>
        </w:rPr>
        <w:t xml:space="preserve"> </w:t>
      </w:r>
      <w:r w:rsidRPr="008C2ACA">
        <w:rPr>
          <w:rFonts w:ascii="Narkisim" w:hAnsi="Narkisim" w:hint="eastAsia"/>
          <w:sz w:val="24"/>
          <w:szCs w:val="24"/>
          <w:rtl/>
        </w:rPr>
        <w:t>מטעמו</w:t>
      </w:r>
      <w:r w:rsidRPr="008C2ACA">
        <w:rPr>
          <w:rFonts w:ascii="Narkisim" w:hAnsi="Narkisim"/>
          <w:sz w:val="24"/>
          <w:szCs w:val="24"/>
          <w:rtl/>
        </w:rPr>
        <w:t xml:space="preserve"> </w:t>
      </w:r>
      <w:r w:rsidRPr="008C2ACA">
        <w:rPr>
          <w:rFonts w:ascii="Narkisim" w:hAnsi="Narkisim" w:hint="eastAsia"/>
          <w:sz w:val="24"/>
          <w:szCs w:val="24"/>
          <w:rtl/>
        </w:rPr>
        <w:t>ואשר</w:t>
      </w:r>
      <w:r w:rsidRPr="008C2ACA">
        <w:rPr>
          <w:rFonts w:ascii="Narkisim" w:hAnsi="Narkisim"/>
          <w:sz w:val="24"/>
          <w:szCs w:val="24"/>
          <w:rtl/>
        </w:rPr>
        <w:t xml:space="preserve"> </w:t>
      </w:r>
      <w:r w:rsidRPr="008C2ACA">
        <w:rPr>
          <w:rFonts w:ascii="Narkisim" w:hAnsi="Narkisim" w:hint="eastAsia"/>
          <w:sz w:val="24"/>
          <w:szCs w:val="24"/>
          <w:rtl/>
        </w:rPr>
        <w:t>אירע</w:t>
      </w:r>
      <w:r w:rsidRPr="008C2ACA">
        <w:rPr>
          <w:rFonts w:ascii="Narkisim" w:hAnsi="Narkisim"/>
          <w:sz w:val="24"/>
          <w:szCs w:val="24"/>
          <w:rtl/>
        </w:rPr>
        <w:t xml:space="preserve"> </w:t>
      </w:r>
      <w:r w:rsidRPr="008C2ACA">
        <w:rPr>
          <w:rFonts w:ascii="Narkisim" w:hAnsi="Narkisim" w:hint="eastAsia"/>
          <w:sz w:val="24"/>
          <w:szCs w:val="24"/>
          <w:rtl/>
        </w:rPr>
        <w:t>כתוצאה</w:t>
      </w:r>
      <w:r w:rsidRPr="008C2ACA">
        <w:rPr>
          <w:rFonts w:ascii="Narkisim" w:hAnsi="Narkisim"/>
          <w:sz w:val="24"/>
          <w:szCs w:val="24"/>
          <w:rtl/>
        </w:rPr>
        <w:t xml:space="preserve"> </w:t>
      </w:r>
      <w:r w:rsidRPr="008C2ACA">
        <w:rPr>
          <w:rFonts w:ascii="Narkisim" w:hAnsi="Narkisim" w:hint="eastAsia"/>
          <w:sz w:val="24"/>
          <w:szCs w:val="24"/>
          <w:rtl/>
        </w:rPr>
        <w:t>ממעשה</w:t>
      </w:r>
      <w:r w:rsidRPr="008C2ACA">
        <w:rPr>
          <w:rFonts w:ascii="Narkisim" w:hAnsi="Narkisim"/>
          <w:sz w:val="24"/>
          <w:szCs w:val="24"/>
          <w:rtl/>
        </w:rPr>
        <w:t xml:space="preserve">, </w:t>
      </w:r>
      <w:r w:rsidRPr="008C2ACA">
        <w:rPr>
          <w:rFonts w:ascii="Narkisim" w:hAnsi="Narkisim" w:hint="eastAsia"/>
          <w:sz w:val="24"/>
          <w:szCs w:val="24"/>
          <w:rtl/>
        </w:rPr>
        <w:t>רשלנות</w:t>
      </w:r>
      <w:r w:rsidRPr="008C2ACA">
        <w:rPr>
          <w:rFonts w:ascii="Narkisim" w:hAnsi="Narkisim"/>
          <w:sz w:val="24"/>
          <w:szCs w:val="24"/>
          <w:rtl/>
        </w:rPr>
        <w:t xml:space="preserve">, </w:t>
      </w:r>
      <w:r w:rsidRPr="008C2ACA">
        <w:rPr>
          <w:rFonts w:ascii="Narkisim" w:hAnsi="Narkisim" w:hint="eastAsia"/>
          <w:sz w:val="24"/>
          <w:szCs w:val="24"/>
          <w:rtl/>
        </w:rPr>
        <w:t>לרבות</w:t>
      </w:r>
      <w:r w:rsidRPr="008C2ACA">
        <w:rPr>
          <w:rFonts w:ascii="Narkisim" w:hAnsi="Narkisim"/>
          <w:sz w:val="24"/>
          <w:szCs w:val="24"/>
          <w:rtl/>
        </w:rPr>
        <w:t xml:space="preserve"> </w:t>
      </w:r>
      <w:r w:rsidRPr="008C2ACA">
        <w:rPr>
          <w:rFonts w:ascii="Narkisim" w:hAnsi="Narkisim" w:hint="eastAsia"/>
          <w:sz w:val="24"/>
          <w:szCs w:val="24"/>
          <w:rtl/>
        </w:rPr>
        <w:t>מחדל</w:t>
      </w:r>
      <w:r w:rsidRPr="008C2ACA">
        <w:rPr>
          <w:rFonts w:ascii="Narkisim" w:hAnsi="Narkisim"/>
          <w:sz w:val="24"/>
          <w:szCs w:val="24"/>
          <w:rtl/>
        </w:rPr>
        <w:t xml:space="preserve">, </w:t>
      </w:r>
      <w:r w:rsidRPr="008C2ACA">
        <w:rPr>
          <w:rFonts w:ascii="Narkisim" w:hAnsi="Narkisim" w:hint="eastAsia"/>
          <w:sz w:val="24"/>
          <w:szCs w:val="24"/>
          <w:rtl/>
        </w:rPr>
        <w:t>טעות</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השמטה</w:t>
      </w:r>
      <w:r w:rsidRPr="008C2ACA">
        <w:rPr>
          <w:rFonts w:ascii="Narkisim" w:hAnsi="Narkisim"/>
          <w:sz w:val="24"/>
          <w:szCs w:val="24"/>
          <w:rtl/>
        </w:rPr>
        <w:t xml:space="preserve">, </w:t>
      </w:r>
      <w:r w:rsidRPr="008C2ACA">
        <w:rPr>
          <w:rFonts w:ascii="Narkisim" w:hAnsi="Narkisim" w:hint="eastAsia"/>
          <w:sz w:val="24"/>
          <w:szCs w:val="24"/>
          <w:rtl/>
        </w:rPr>
        <w:t>מצג</w:t>
      </w:r>
      <w:r w:rsidRPr="008C2ACA">
        <w:rPr>
          <w:rFonts w:ascii="Narkisim" w:hAnsi="Narkisim"/>
          <w:sz w:val="24"/>
          <w:szCs w:val="24"/>
          <w:rtl/>
        </w:rPr>
        <w:t xml:space="preserve"> </w:t>
      </w:r>
      <w:r w:rsidRPr="008C2ACA">
        <w:rPr>
          <w:rFonts w:ascii="Narkisim" w:hAnsi="Narkisim" w:hint="eastAsia"/>
          <w:sz w:val="24"/>
          <w:szCs w:val="24"/>
          <w:rtl/>
        </w:rPr>
        <w:t>בלתי</w:t>
      </w:r>
      <w:r w:rsidRPr="008C2ACA">
        <w:rPr>
          <w:rFonts w:ascii="Narkisim" w:hAnsi="Narkisim"/>
          <w:sz w:val="24"/>
          <w:szCs w:val="24"/>
          <w:rtl/>
        </w:rPr>
        <w:t xml:space="preserve"> </w:t>
      </w:r>
      <w:r w:rsidRPr="008C2ACA">
        <w:rPr>
          <w:rFonts w:ascii="Narkisim" w:hAnsi="Narkisim" w:hint="eastAsia"/>
          <w:sz w:val="24"/>
          <w:szCs w:val="24"/>
          <w:rtl/>
        </w:rPr>
        <w:t>נכון</w:t>
      </w:r>
      <w:r w:rsidRPr="008C2ACA">
        <w:rPr>
          <w:rFonts w:ascii="Narkisim" w:hAnsi="Narkisim"/>
          <w:sz w:val="24"/>
          <w:szCs w:val="24"/>
          <w:rtl/>
        </w:rPr>
        <w:t xml:space="preserve">, </w:t>
      </w:r>
      <w:r w:rsidRPr="008C2ACA">
        <w:rPr>
          <w:rFonts w:ascii="Narkisim" w:hAnsi="Narkisim" w:hint="eastAsia"/>
          <w:sz w:val="24"/>
          <w:szCs w:val="24"/>
          <w:rtl/>
        </w:rPr>
        <w:t>הצהרה</w:t>
      </w:r>
      <w:r w:rsidRPr="008C2ACA">
        <w:rPr>
          <w:rFonts w:ascii="Narkisim" w:hAnsi="Narkisim"/>
          <w:sz w:val="24"/>
          <w:szCs w:val="24"/>
          <w:rtl/>
        </w:rPr>
        <w:t xml:space="preserve"> </w:t>
      </w:r>
      <w:r w:rsidRPr="008C2ACA">
        <w:rPr>
          <w:rFonts w:ascii="Narkisim" w:hAnsi="Narkisim" w:hint="eastAsia"/>
          <w:sz w:val="24"/>
          <w:szCs w:val="24"/>
          <w:rtl/>
        </w:rPr>
        <w:t>רשלנית</w:t>
      </w:r>
      <w:r w:rsidRPr="008C2ACA">
        <w:rPr>
          <w:rFonts w:ascii="Narkisim" w:hAnsi="Narkisim" w:hint="cs"/>
          <w:sz w:val="24"/>
          <w:szCs w:val="24"/>
          <w:rtl/>
        </w:rPr>
        <w:t xml:space="preserve"> </w:t>
      </w:r>
      <w:r w:rsidRPr="008C2ACA">
        <w:rPr>
          <w:rFonts w:ascii="Narkisim" w:hAnsi="Narkisim" w:hint="eastAsia"/>
          <w:sz w:val="24"/>
          <w:szCs w:val="24"/>
          <w:rtl/>
        </w:rPr>
        <w:t>שנעשו</w:t>
      </w:r>
      <w:r w:rsidRPr="008C2ACA">
        <w:rPr>
          <w:rFonts w:ascii="Narkisim" w:hAnsi="Narkisim"/>
          <w:sz w:val="24"/>
          <w:szCs w:val="24"/>
          <w:rtl/>
        </w:rPr>
        <w:t xml:space="preserve"> </w:t>
      </w:r>
      <w:r w:rsidRPr="008C2ACA">
        <w:rPr>
          <w:rFonts w:ascii="Narkisim" w:hAnsi="Narkisim" w:hint="eastAsia"/>
          <w:sz w:val="24"/>
          <w:szCs w:val="24"/>
          <w:rtl/>
        </w:rPr>
        <w:t>בתום</w:t>
      </w:r>
      <w:r w:rsidRPr="008C2ACA">
        <w:rPr>
          <w:rFonts w:ascii="Narkisim" w:hAnsi="Narkisim"/>
          <w:sz w:val="24"/>
          <w:szCs w:val="24"/>
          <w:rtl/>
        </w:rPr>
        <w:t xml:space="preserve"> </w:t>
      </w:r>
      <w:r w:rsidRPr="008C2ACA">
        <w:rPr>
          <w:rFonts w:ascii="Narkisim" w:hAnsi="Narkisim" w:hint="eastAsia"/>
          <w:sz w:val="24"/>
          <w:szCs w:val="24"/>
          <w:rtl/>
        </w:rPr>
        <w:t>לב</w:t>
      </w:r>
      <w:r w:rsidRPr="008C2ACA">
        <w:rPr>
          <w:rFonts w:ascii="Narkisim" w:hAnsi="Narkisim"/>
          <w:sz w:val="24"/>
          <w:szCs w:val="24"/>
          <w:rtl/>
        </w:rPr>
        <w:t xml:space="preserve">, </w:t>
      </w:r>
      <w:r w:rsidRPr="008C2ACA">
        <w:rPr>
          <w:rFonts w:ascii="Narkisim" w:hAnsi="Narkisim" w:hint="eastAsia"/>
          <w:sz w:val="24"/>
          <w:szCs w:val="24"/>
          <w:rtl/>
        </w:rPr>
        <w:t>שייגרמו</w:t>
      </w:r>
      <w:r w:rsidRPr="008C2ACA">
        <w:rPr>
          <w:rFonts w:ascii="Narkisim" w:hAnsi="Narkisim"/>
          <w:sz w:val="24"/>
          <w:szCs w:val="24"/>
          <w:rtl/>
        </w:rPr>
        <w:t xml:space="preserve"> </w:t>
      </w:r>
      <w:r w:rsidRPr="008C2ACA">
        <w:rPr>
          <w:rFonts w:ascii="Narkisim" w:hAnsi="Narkisim" w:hint="eastAsia"/>
          <w:sz w:val="24"/>
          <w:szCs w:val="24"/>
          <w:rtl/>
        </w:rPr>
        <w:t>בקשר</w:t>
      </w:r>
      <w:r w:rsidRPr="008C2ACA">
        <w:rPr>
          <w:rFonts w:ascii="Narkisim" w:hAnsi="Narkisim"/>
          <w:sz w:val="24"/>
          <w:szCs w:val="24"/>
          <w:rtl/>
        </w:rPr>
        <w:t xml:space="preserve"> </w:t>
      </w:r>
      <w:r w:rsidRPr="008C2ACA">
        <w:rPr>
          <w:rFonts w:ascii="Narkisim" w:hAnsi="Narkisim" w:hint="eastAsia"/>
          <w:sz w:val="24"/>
          <w:szCs w:val="24"/>
          <w:rtl/>
        </w:rPr>
        <w:t>למתן</w:t>
      </w:r>
      <w:r w:rsidRPr="008C2ACA">
        <w:rPr>
          <w:rFonts w:ascii="Narkisim" w:hAnsi="Narkisim"/>
          <w:sz w:val="24"/>
          <w:szCs w:val="24"/>
          <w:rtl/>
        </w:rPr>
        <w:t xml:space="preserve"> </w:t>
      </w:r>
      <w:r w:rsidRPr="008C2ACA">
        <w:rPr>
          <w:rFonts w:ascii="Narkisim" w:hAnsi="Narkisim" w:hint="eastAsia"/>
          <w:sz w:val="24"/>
          <w:szCs w:val="24"/>
          <w:rtl/>
        </w:rPr>
        <w:t>שירותי</w:t>
      </w:r>
      <w:r w:rsidRPr="008C2ACA">
        <w:rPr>
          <w:rFonts w:ascii="Narkisim" w:hAnsi="Narkisim"/>
          <w:sz w:val="24"/>
          <w:szCs w:val="24"/>
          <w:rtl/>
        </w:rPr>
        <w:t xml:space="preserve"> </w:t>
      </w:r>
      <w:r w:rsidRPr="008C2ACA">
        <w:rPr>
          <w:rFonts w:ascii="Narkisim" w:hAnsi="Narkisim" w:hint="eastAsia"/>
          <w:sz w:val="24"/>
          <w:szCs w:val="24"/>
          <w:rtl/>
        </w:rPr>
        <w:t>ייעוץ</w:t>
      </w:r>
      <w:r w:rsidRPr="008C2ACA">
        <w:rPr>
          <w:rFonts w:ascii="Narkisim" w:hAnsi="Narkisim"/>
          <w:sz w:val="24"/>
          <w:szCs w:val="24"/>
          <w:rtl/>
        </w:rPr>
        <w:t xml:space="preserve"> </w:t>
      </w:r>
      <w:r w:rsidRPr="008C2ACA">
        <w:rPr>
          <w:rFonts w:ascii="Narkisim" w:hAnsi="Narkisim" w:hint="eastAsia"/>
          <w:sz w:val="24"/>
          <w:szCs w:val="24"/>
          <w:rtl/>
        </w:rPr>
        <w:t>וליווי</w:t>
      </w:r>
      <w:r w:rsidRPr="008C2ACA">
        <w:rPr>
          <w:rFonts w:ascii="Narkisim" w:hAnsi="Narkisim"/>
          <w:sz w:val="24"/>
          <w:szCs w:val="24"/>
          <w:rtl/>
        </w:rPr>
        <w:t xml:space="preserve"> </w:t>
      </w:r>
      <w:r w:rsidRPr="008C2ACA">
        <w:rPr>
          <w:rFonts w:ascii="Narkisim" w:hAnsi="Narkisim" w:hint="eastAsia"/>
          <w:sz w:val="24"/>
          <w:szCs w:val="24"/>
          <w:rtl/>
        </w:rPr>
        <w:t>מקצועי</w:t>
      </w:r>
      <w:r w:rsidRPr="008C2ACA">
        <w:rPr>
          <w:rFonts w:ascii="Narkisim" w:hAnsi="Narkisim"/>
          <w:sz w:val="24"/>
          <w:szCs w:val="24"/>
          <w:rtl/>
        </w:rPr>
        <w:t xml:space="preserve"> </w:t>
      </w:r>
      <w:r w:rsidRPr="008C2ACA">
        <w:rPr>
          <w:rFonts w:ascii="Narkisim" w:hAnsi="Narkisim" w:hint="eastAsia"/>
          <w:sz w:val="24"/>
          <w:szCs w:val="24"/>
          <w:rtl/>
        </w:rPr>
        <w:t>בנושא</w:t>
      </w:r>
      <w:r w:rsidRPr="008C2ACA">
        <w:rPr>
          <w:rFonts w:ascii="Narkisim" w:hAnsi="Narkisim"/>
          <w:sz w:val="24"/>
          <w:szCs w:val="24"/>
          <w:rtl/>
        </w:rPr>
        <w:t xml:space="preserve"> </w:t>
      </w:r>
      <w:r w:rsidRPr="008C2ACA">
        <w:rPr>
          <w:rFonts w:ascii="Narkisim" w:hAnsi="Narkisim" w:hint="eastAsia"/>
          <w:sz w:val="24"/>
          <w:szCs w:val="24"/>
          <w:rtl/>
        </w:rPr>
        <w:t>ניהול</w:t>
      </w:r>
      <w:r w:rsidRPr="008C2ACA">
        <w:rPr>
          <w:rFonts w:ascii="Narkisim" w:hAnsi="Narkisim"/>
          <w:sz w:val="24"/>
          <w:szCs w:val="24"/>
          <w:rtl/>
        </w:rPr>
        <w:t xml:space="preserve"> </w:t>
      </w:r>
      <w:r w:rsidRPr="008C2ACA">
        <w:rPr>
          <w:rFonts w:ascii="Narkisim" w:hAnsi="Narkisim" w:hint="eastAsia"/>
          <w:sz w:val="24"/>
          <w:szCs w:val="24"/>
          <w:rtl/>
        </w:rPr>
        <w:t>סיכונים</w:t>
      </w:r>
      <w:r w:rsidRPr="008C2ACA">
        <w:rPr>
          <w:rFonts w:ascii="Narkisim" w:hAnsi="Narkisim"/>
          <w:sz w:val="24"/>
          <w:szCs w:val="24"/>
          <w:rtl/>
        </w:rPr>
        <w:t xml:space="preserve"> </w:t>
      </w:r>
      <w:r w:rsidRPr="008C2ACA">
        <w:rPr>
          <w:rFonts w:ascii="Narkisim" w:hAnsi="Narkisim" w:hint="eastAsia"/>
          <w:sz w:val="24"/>
          <w:szCs w:val="24"/>
          <w:rtl/>
        </w:rPr>
        <w:t>תפעוליים</w:t>
      </w:r>
      <w:r w:rsidRPr="008C2ACA">
        <w:rPr>
          <w:rFonts w:ascii="Narkisim" w:hAnsi="Narkisim" w:hint="cs"/>
          <w:sz w:val="24"/>
          <w:szCs w:val="24"/>
          <w:rtl/>
        </w:rPr>
        <w:t xml:space="preserve"> </w:t>
      </w:r>
      <w:r w:rsidRPr="008C2ACA">
        <w:rPr>
          <w:rFonts w:ascii="Narkisim" w:hAnsi="Narkisim"/>
          <w:sz w:val="24"/>
          <w:szCs w:val="24"/>
          <w:rtl/>
        </w:rPr>
        <w:t xml:space="preserve"> </w:t>
      </w:r>
      <w:r w:rsidRPr="008C2ACA">
        <w:rPr>
          <w:rFonts w:ascii="Narkisim" w:hAnsi="Narkisim" w:hint="eastAsia"/>
          <w:sz w:val="24"/>
          <w:szCs w:val="24"/>
          <w:rtl/>
        </w:rPr>
        <w:t>כולל</w:t>
      </w:r>
      <w:r w:rsidRPr="008C2ACA">
        <w:rPr>
          <w:rFonts w:ascii="Narkisim" w:hAnsi="Narkisim"/>
          <w:sz w:val="24"/>
          <w:szCs w:val="24"/>
          <w:rtl/>
        </w:rPr>
        <w:t xml:space="preserve"> </w:t>
      </w:r>
      <w:r w:rsidRPr="008C2ACA">
        <w:rPr>
          <w:rFonts w:ascii="Narkisim" w:hAnsi="Narkisim" w:hint="eastAsia"/>
          <w:sz w:val="24"/>
          <w:szCs w:val="24"/>
          <w:rtl/>
        </w:rPr>
        <w:t>הכנת</w:t>
      </w:r>
      <w:r w:rsidRPr="008C2ACA">
        <w:rPr>
          <w:rFonts w:ascii="Narkisim" w:hAnsi="Narkisim"/>
          <w:sz w:val="24"/>
          <w:szCs w:val="24"/>
          <w:rtl/>
        </w:rPr>
        <w:t xml:space="preserve"> </w:t>
      </w:r>
      <w:r w:rsidRPr="008C2ACA">
        <w:rPr>
          <w:rFonts w:ascii="Narkisim" w:hAnsi="Narkisim" w:hint="eastAsia"/>
          <w:sz w:val="24"/>
          <w:szCs w:val="24"/>
          <w:rtl/>
        </w:rPr>
        <w:t>סקר</w:t>
      </w:r>
      <w:r w:rsidRPr="008C2ACA">
        <w:rPr>
          <w:rFonts w:ascii="Narkisim" w:hAnsi="Narkisim"/>
          <w:sz w:val="24"/>
          <w:szCs w:val="24"/>
          <w:rtl/>
        </w:rPr>
        <w:t xml:space="preserve"> </w:t>
      </w:r>
      <w:r w:rsidRPr="008C2ACA">
        <w:rPr>
          <w:rFonts w:ascii="Narkisim" w:hAnsi="Narkisim" w:hint="eastAsia"/>
          <w:sz w:val="24"/>
          <w:szCs w:val="24"/>
          <w:rtl/>
        </w:rPr>
        <w:t>סיכונים</w:t>
      </w:r>
      <w:r w:rsidRPr="008C2ACA">
        <w:rPr>
          <w:rFonts w:ascii="Narkisim" w:hAnsi="Narkisim"/>
          <w:sz w:val="24"/>
          <w:szCs w:val="24"/>
          <w:rtl/>
        </w:rPr>
        <w:t xml:space="preserve"> </w:t>
      </w:r>
      <w:r w:rsidRPr="008C2ACA">
        <w:rPr>
          <w:rFonts w:ascii="Narkisim" w:hAnsi="Narkisim" w:hint="eastAsia"/>
          <w:sz w:val="24"/>
          <w:szCs w:val="24"/>
          <w:rtl/>
        </w:rPr>
        <w:t>תפעוליים</w:t>
      </w:r>
      <w:r w:rsidRPr="008C2ACA">
        <w:rPr>
          <w:rFonts w:ascii="Narkisim" w:hAnsi="Narkisim"/>
          <w:sz w:val="24"/>
          <w:szCs w:val="24"/>
          <w:rtl/>
        </w:rPr>
        <w:t xml:space="preserve"> </w:t>
      </w:r>
      <w:r w:rsidRPr="008C2ACA">
        <w:rPr>
          <w:rFonts w:ascii="Narkisim" w:hAnsi="Narkisim" w:hint="eastAsia"/>
          <w:sz w:val="24"/>
          <w:szCs w:val="24"/>
          <w:rtl/>
        </w:rPr>
        <w:t>ותוכנית</w:t>
      </w:r>
      <w:r w:rsidRPr="008C2ACA">
        <w:rPr>
          <w:rFonts w:ascii="Narkisim" w:hAnsi="Narkisim"/>
          <w:sz w:val="24"/>
          <w:szCs w:val="24"/>
          <w:rtl/>
        </w:rPr>
        <w:t xml:space="preserve"> </w:t>
      </w:r>
      <w:r w:rsidRPr="008C2ACA">
        <w:rPr>
          <w:rFonts w:ascii="Narkisim" w:hAnsi="Narkisim" w:hint="eastAsia"/>
          <w:sz w:val="24"/>
          <w:szCs w:val="24"/>
          <w:rtl/>
        </w:rPr>
        <w:t>טיפול</w:t>
      </w:r>
      <w:r w:rsidRPr="008C2ACA">
        <w:rPr>
          <w:rFonts w:ascii="Narkisim" w:hAnsi="Narkisim"/>
          <w:sz w:val="24"/>
          <w:szCs w:val="24"/>
          <w:rtl/>
        </w:rPr>
        <w:t xml:space="preserve"> </w:t>
      </w:r>
      <w:r w:rsidRPr="008C2ACA">
        <w:rPr>
          <w:rFonts w:ascii="Narkisim" w:hAnsi="Narkisim" w:hint="eastAsia"/>
          <w:sz w:val="24"/>
          <w:szCs w:val="24"/>
          <w:rtl/>
        </w:rPr>
        <w:t>בסיכונים</w:t>
      </w:r>
      <w:r w:rsidRPr="008C2ACA">
        <w:rPr>
          <w:rFonts w:ascii="Narkisim" w:hAnsi="Narkisim"/>
          <w:sz w:val="24"/>
          <w:szCs w:val="24"/>
          <w:rtl/>
        </w:rPr>
        <w:t xml:space="preserve"> (</w:t>
      </w:r>
      <w:r w:rsidRPr="008C2ACA">
        <w:rPr>
          <w:rFonts w:ascii="Narkisim" w:hAnsi="Narkisim" w:hint="eastAsia"/>
          <w:sz w:val="24"/>
          <w:szCs w:val="24"/>
          <w:rtl/>
        </w:rPr>
        <w:t>תוכנית</w:t>
      </w:r>
      <w:r w:rsidRPr="008C2ACA">
        <w:rPr>
          <w:rFonts w:ascii="Narkisim" w:hAnsi="Narkisim"/>
          <w:sz w:val="24"/>
          <w:szCs w:val="24"/>
          <w:rtl/>
        </w:rPr>
        <w:t xml:space="preserve"> </w:t>
      </w:r>
      <w:r w:rsidRPr="008C2ACA">
        <w:rPr>
          <w:rFonts w:ascii="Narkisim" w:hAnsi="Narkisim" w:hint="eastAsia"/>
          <w:sz w:val="24"/>
          <w:szCs w:val="24"/>
          <w:rtl/>
        </w:rPr>
        <w:t>הפחתה</w:t>
      </w:r>
      <w:r w:rsidRPr="008C2ACA">
        <w:rPr>
          <w:rFonts w:ascii="Narkisim" w:hAnsi="Narkisim"/>
          <w:sz w:val="24"/>
          <w:szCs w:val="24"/>
          <w:rtl/>
        </w:rPr>
        <w:t xml:space="preserve">), </w:t>
      </w:r>
      <w:r w:rsidRPr="008C2ACA">
        <w:rPr>
          <w:rFonts w:ascii="Narkisim" w:hAnsi="Narkisim" w:hint="eastAsia"/>
          <w:sz w:val="24"/>
          <w:szCs w:val="24"/>
          <w:rtl/>
        </w:rPr>
        <w:t>בהתאם</w:t>
      </w:r>
      <w:r w:rsidRPr="008C2ACA">
        <w:rPr>
          <w:rFonts w:ascii="Narkisim" w:hAnsi="Narkisim"/>
          <w:sz w:val="24"/>
          <w:szCs w:val="24"/>
          <w:rtl/>
        </w:rPr>
        <w:t xml:space="preserve"> </w:t>
      </w:r>
      <w:r w:rsidRPr="008C2ACA">
        <w:rPr>
          <w:rFonts w:ascii="Narkisim" w:hAnsi="Narkisim" w:hint="eastAsia"/>
          <w:sz w:val="24"/>
          <w:szCs w:val="24"/>
          <w:rtl/>
        </w:rPr>
        <w:t>למכרז</w:t>
      </w:r>
      <w:r w:rsidRPr="008C2ACA">
        <w:rPr>
          <w:rFonts w:ascii="Narkisim" w:hAnsi="Narkisim"/>
          <w:sz w:val="24"/>
          <w:szCs w:val="24"/>
          <w:rtl/>
        </w:rPr>
        <w:t xml:space="preserve"> </w:t>
      </w:r>
      <w:r w:rsidRPr="008C2ACA">
        <w:rPr>
          <w:rFonts w:ascii="Narkisim" w:hAnsi="Narkisim" w:hint="eastAsia"/>
          <w:sz w:val="24"/>
          <w:szCs w:val="24"/>
          <w:rtl/>
        </w:rPr>
        <w:t>וחוזה</w:t>
      </w:r>
      <w:r w:rsidRPr="008C2ACA">
        <w:rPr>
          <w:rFonts w:ascii="Narkisim" w:hAnsi="Narkisim"/>
          <w:sz w:val="24"/>
          <w:szCs w:val="24"/>
          <w:rtl/>
        </w:rPr>
        <w:t xml:space="preserve">  </w:t>
      </w:r>
      <w:r w:rsidRPr="008C2ACA">
        <w:rPr>
          <w:rFonts w:ascii="Narkisim" w:hAnsi="Narkisim" w:hint="eastAsia"/>
          <w:sz w:val="24"/>
          <w:szCs w:val="24"/>
          <w:rtl/>
        </w:rPr>
        <w:t>עם</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גבול</w:t>
      </w:r>
      <w:r w:rsidRPr="008C2ACA">
        <w:rPr>
          <w:rFonts w:ascii="Narkisim" w:hAnsi="Narkisim"/>
          <w:sz w:val="24"/>
          <w:szCs w:val="24"/>
          <w:rtl/>
        </w:rPr>
        <w:t xml:space="preserve"> </w:t>
      </w:r>
      <w:r w:rsidRPr="008C2ACA">
        <w:rPr>
          <w:rFonts w:ascii="Narkisim" w:hAnsi="Narkisim" w:hint="eastAsia"/>
          <w:sz w:val="24"/>
          <w:szCs w:val="24"/>
          <w:rtl/>
        </w:rPr>
        <w:t>האחריות</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יפחת</w:t>
      </w:r>
      <w:r w:rsidRPr="008C2ACA">
        <w:rPr>
          <w:rFonts w:ascii="Narkisim" w:hAnsi="Narkisim"/>
          <w:sz w:val="24"/>
          <w:szCs w:val="24"/>
          <w:rtl/>
        </w:rPr>
        <w:t xml:space="preserve"> </w:t>
      </w:r>
      <w:r w:rsidRPr="008C2ACA">
        <w:rPr>
          <w:rFonts w:ascii="Narkisim" w:hAnsi="Narkisim" w:hint="eastAsia"/>
          <w:sz w:val="24"/>
          <w:szCs w:val="24"/>
          <w:rtl/>
        </w:rPr>
        <w:t>מסך</w:t>
      </w:r>
      <w:r w:rsidRPr="008C2ACA">
        <w:rPr>
          <w:rFonts w:ascii="Narkisim" w:hAnsi="Narkisim"/>
          <w:sz w:val="24"/>
          <w:szCs w:val="24"/>
          <w:rtl/>
        </w:rPr>
        <w:t xml:space="preserve"> 500,000 </w:t>
      </w:r>
      <w:r w:rsidRPr="008C2ACA">
        <w:rPr>
          <w:rFonts w:ascii="Narkisim" w:hAnsi="Narkisim" w:hint="eastAsia"/>
          <w:sz w:val="24"/>
          <w:szCs w:val="24"/>
          <w:rtl/>
        </w:rPr>
        <w:t>דולר</w:t>
      </w:r>
      <w:r w:rsidRPr="008C2ACA">
        <w:rPr>
          <w:rFonts w:ascii="Narkisim" w:hAnsi="Narkisim"/>
          <w:sz w:val="24"/>
          <w:szCs w:val="24"/>
          <w:rtl/>
        </w:rPr>
        <w:t xml:space="preserve"> </w:t>
      </w:r>
      <w:r w:rsidRPr="008C2ACA">
        <w:rPr>
          <w:rFonts w:ascii="Narkisim" w:hAnsi="Narkisim" w:hint="eastAsia"/>
          <w:sz w:val="24"/>
          <w:szCs w:val="24"/>
          <w:rtl/>
        </w:rPr>
        <w:t>ארה</w:t>
      </w:r>
      <w:r w:rsidRPr="008C2ACA">
        <w:rPr>
          <w:rFonts w:ascii="Narkisim" w:hAnsi="Narkisim"/>
          <w:sz w:val="24"/>
          <w:szCs w:val="24"/>
          <w:rtl/>
        </w:rPr>
        <w:t>"</w:t>
      </w:r>
      <w:r w:rsidRPr="008C2ACA">
        <w:rPr>
          <w:rFonts w:ascii="Narkisim" w:hAnsi="Narkisim" w:hint="eastAsia"/>
          <w:sz w:val="24"/>
          <w:szCs w:val="24"/>
          <w:rtl/>
        </w:rPr>
        <w:t>ב</w:t>
      </w:r>
      <w:r w:rsidRPr="008C2ACA">
        <w:rPr>
          <w:rFonts w:ascii="Narkisim" w:hAnsi="Narkisim"/>
          <w:sz w:val="24"/>
          <w:szCs w:val="24"/>
          <w:rtl/>
        </w:rPr>
        <w:t xml:space="preserve"> </w:t>
      </w:r>
      <w:r w:rsidRPr="008C2ACA">
        <w:rPr>
          <w:rFonts w:ascii="Narkisim" w:hAnsi="Narkisim" w:hint="eastAsia"/>
          <w:sz w:val="24"/>
          <w:szCs w:val="24"/>
          <w:rtl/>
        </w:rPr>
        <w:t>למקרה</w:t>
      </w:r>
      <w:r w:rsidRPr="008C2ACA">
        <w:rPr>
          <w:rFonts w:ascii="Narkisim" w:hAnsi="Narkisim"/>
          <w:sz w:val="24"/>
          <w:szCs w:val="24"/>
          <w:rtl/>
        </w:rPr>
        <w:t xml:space="preserve"> </w:t>
      </w:r>
      <w:r w:rsidRPr="008C2ACA">
        <w:rPr>
          <w:rFonts w:ascii="Narkisim" w:hAnsi="Narkisim" w:hint="eastAsia"/>
          <w:sz w:val="24"/>
          <w:szCs w:val="24"/>
          <w:rtl/>
        </w:rPr>
        <w:t>ולתקופת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שנה</w:t>
      </w:r>
      <w:r w:rsidRPr="008C2ACA">
        <w:rPr>
          <w:rFonts w:ascii="Narkisim" w:hAnsi="Narkisim"/>
          <w:sz w:val="24"/>
          <w:szCs w:val="24"/>
          <w:rtl/>
        </w:rPr>
        <w:t xml:space="preserve">);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הכיסוי</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הפוליסה</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לכלול</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ההרחבות</w:t>
      </w:r>
      <w:r w:rsidRPr="008C2ACA">
        <w:rPr>
          <w:rFonts w:ascii="Narkisim" w:hAnsi="Narkisim"/>
          <w:sz w:val="24"/>
          <w:szCs w:val="24"/>
          <w:rtl/>
        </w:rPr>
        <w:t xml:space="preserve"> </w:t>
      </w:r>
      <w:r w:rsidRPr="008C2ACA">
        <w:rPr>
          <w:rFonts w:ascii="Narkisim" w:hAnsi="Narkisim" w:hint="eastAsia"/>
          <w:sz w:val="24"/>
          <w:szCs w:val="24"/>
          <w:rtl/>
        </w:rPr>
        <w:t>הבאות</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 </w:t>
      </w:r>
      <w:r w:rsidRPr="008C2ACA">
        <w:rPr>
          <w:rFonts w:ascii="Narkisim" w:hAnsi="Narkisim" w:hint="eastAsia"/>
          <w:sz w:val="24"/>
          <w:szCs w:val="24"/>
          <w:rtl/>
        </w:rPr>
        <w:t>פרסום</w:t>
      </w:r>
      <w:r w:rsidRPr="008C2ACA">
        <w:rPr>
          <w:rFonts w:ascii="Narkisim" w:hAnsi="Narkisim"/>
          <w:sz w:val="24"/>
          <w:szCs w:val="24"/>
          <w:rtl/>
        </w:rPr>
        <w:t xml:space="preserve"> </w:t>
      </w:r>
      <w:r w:rsidRPr="008C2ACA">
        <w:rPr>
          <w:rFonts w:ascii="Narkisim" w:hAnsi="Narkisim" w:hint="eastAsia"/>
          <w:sz w:val="24"/>
          <w:szCs w:val="24"/>
          <w:rtl/>
        </w:rPr>
        <w:t>לשון</w:t>
      </w:r>
      <w:r w:rsidRPr="008C2ACA">
        <w:rPr>
          <w:rFonts w:ascii="Narkisim" w:hAnsi="Narkisim"/>
          <w:sz w:val="24"/>
          <w:szCs w:val="24"/>
          <w:rtl/>
        </w:rPr>
        <w:t xml:space="preserve"> </w:t>
      </w:r>
      <w:r w:rsidRPr="008C2ACA">
        <w:rPr>
          <w:rFonts w:ascii="Narkisim" w:hAnsi="Narkisim" w:hint="eastAsia"/>
          <w:sz w:val="24"/>
          <w:szCs w:val="24"/>
          <w:rtl/>
        </w:rPr>
        <w:t>הרע</w:t>
      </w:r>
      <w:r w:rsidRPr="008C2ACA">
        <w:rPr>
          <w:rFonts w:ascii="Narkisim" w:hAnsi="Narkisim"/>
          <w:sz w:val="24"/>
          <w:szCs w:val="24"/>
          <w:rtl/>
        </w:rPr>
        <w:t xml:space="preserve">, </w:t>
      </w:r>
      <w:r w:rsidRPr="008C2ACA">
        <w:rPr>
          <w:rFonts w:ascii="Narkisim" w:hAnsi="Narkisim" w:hint="eastAsia"/>
          <w:sz w:val="24"/>
          <w:szCs w:val="24"/>
          <w:rtl/>
        </w:rPr>
        <w:t>פגיעה</w:t>
      </w:r>
      <w:r w:rsidRPr="008C2ACA">
        <w:rPr>
          <w:rFonts w:ascii="Narkisim" w:hAnsi="Narkisim"/>
          <w:sz w:val="24"/>
          <w:szCs w:val="24"/>
          <w:rtl/>
        </w:rPr>
        <w:t xml:space="preserve"> </w:t>
      </w:r>
      <w:r w:rsidRPr="008C2ACA">
        <w:rPr>
          <w:rFonts w:ascii="Narkisim" w:hAnsi="Narkisim" w:hint="eastAsia"/>
          <w:sz w:val="24"/>
          <w:szCs w:val="24"/>
          <w:rtl/>
        </w:rPr>
        <w:t>בפרטיות</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 </w:t>
      </w:r>
      <w:r w:rsidRPr="008C2ACA">
        <w:rPr>
          <w:rFonts w:ascii="Narkisim" w:hAnsi="Narkisim" w:hint="eastAsia"/>
          <w:sz w:val="24"/>
          <w:szCs w:val="24"/>
          <w:rtl/>
        </w:rPr>
        <w:t>מרמה</w:t>
      </w:r>
      <w:r w:rsidRPr="008C2ACA">
        <w:rPr>
          <w:rFonts w:ascii="Narkisim" w:hAnsi="Narkisim"/>
          <w:sz w:val="24"/>
          <w:szCs w:val="24"/>
          <w:rtl/>
        </w:rPr>
        <w:t xml:space="preserve"> </w:t>
      </w:r>
      <w:r w:rsidRPr="008C2ACA">
        <w:rPr>
          <w:rFonts w:ascii="Narkisim" w:hAnsi="Narkisim" w:hint="eastAsia"/>
          <w:sz w:val="24"/>
          <w:szCs w:val="24"/>
          <w:rtl/>
        </w:rPr>
        <w:t>ואי</w:t>
      </w:r>
      <w:r w:rsidRPr="008C2ACA">
        <w:rPr>
          <w:rFonts w:ascii="Narkisim" w:hAnsi="Narkisim"/>
          <w:sz w:val="24"/>
          <w:szCs w:val="24"/>
          <w:rtl/>
        </w:rPr>
        <w:t xml:space="preserve"> </w:t>
      </w:r>
      <w:r w:rsidRPr="008C2ACA">
        <w:rPr>
          <w:rFonts w:ascii="Narkisim" w:hAnsi="Narkisim" w:hint="eastAsia"/>
          <w:sz w:val="24"/>
          <w:szCs w:val="24"/>
          <w:rtl/>
        </w:rPr>
        <w:t>יושר</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עובדים</w:t>
      </w:r>
      <w:r w:rsidRPr="008C2ACA">
        <w:rPr>
          <w:rFonts w:ascii="Narkisim" w:hAnsi="Narkisim"/>
          <w:sz w:val="24"/>
          <w:szCs w:val="24"/>
          <w:rtl/>
        </w:rPr>
        <w:t xml:space="preserve">;       </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 </w:t>
      </w:r>
      <w:r w:rsidRPr="008C2ACA">
        <w:rPr>
          <w:rFonts w:ascii="Narkisim" w:hAnsi="Narkisim" w:hint="eastAsia"/>
          <w:sz w:val="24"/>
          <w:szCs w:val="24"/>
          <w:rtl/>
        </w:rPr>
        <w:t>אובדן</w:t>
      </w:r>
      <w:r w:rsidRPr="008C2ACA">
        <w:rPr>
          <w:rFonts w:ascii="Narkisim" w:hAnsi="Narkisim"/>
          <w:sz w:val="24"/>
          <w:szCs w:val="24"/>
          <w:rtl/>
        </w:rPr>
        <w:t xml:space="preserve"> </w:t>
      </w:r>
      <w:r w:rsidRPr="008C2ACA">
        <w:rPr>
          <w:rFonts w:ascii="Narkisim" w:hAnsi="Narkisim" w:hint="eastAsia"/>
          <w:sz w:val="24"/>
          <w:szCs w:val="24"/>
          <w:rtl/>
        </w:rPr>
        <w:t>מסמכים</w:t>
      </w:r>
      <w:r w:rsidRPr="008C2ACA">
        <w:rPr>
          <w:rFonts w:ascii="Narkisim" w:hAnsi="Narkisim"/>
          <w:sz w:val="24"/>
          <w:szCs w:val="24"/>
          <w:rtl/>
        </w:rPr>
        <w:t xml:space="preserve">, </w:t>
      </w:r>
      <w:r w:rsidRPr="008C2ACA">
        <w:rPr>
          <w:rFonts w:ascii="Narkisim" w:hAnsi="Narkisim" w:hint="eastAsia"/>
          <w:sz w:val="24"/>
          <w:szCs w:val="24"/>
          <w:rtl/>
        </w:rPr>
        <w:t>לרבות</w:t>
      </w:r>
      <w:r w:rsidRPr="008C2ACA">
        <w:rPr>
          <w:rFonts w:ascii="Narkisim" w:hAnsi="Narkisim"/>
          <w:sz w:val="24"/>
          <w:szCs w:val="24"/>
          <w:rtl/>
        </w:rPr>
        <w:t xml:space="preserve"> </w:t>
      </w:r>
      <w:r w:rsidRPr="008C2ACA">
        <w:rPr>
          <w:rFonts w:ascii="Narkisim" w:hAnsi="Narkisim" w:hint="eastAsia"/>
          <w:sz w:val="24"/>
          <w:szCs w:val="24"/>
          <w:rtl/>
        </w:rPr>
        <w:t>אובדן</w:t>
      </w:r>
      <w:r w:rsidRPr="008C2ACA">
        <w:rPr>
          <w:rFonts w:ascii="Narkisim" w:hAnsi="Narkisim"/>
          <w:sz w:val="24"/>
          <w:szCs w:val="24"/>
          <w:rtl/>
        </w:rPr>
        <w:t xml:space="preserve"> </w:t>
      </w:r>
      <w:r w:rsidRPr="008C2ACA">
        <w:rPr>
          <w:rFonts w:ascii="Narkisim" w:hAnsi="Narkisim" w:hint="eastAsia"/>
          <w:sz w:val="24"/>
          <w:szCs w:val="24"/>
          <w:rtl/>
        </w:rPr>
        <w:t>השימוש</w:t>
      </w:r>
      <w:r w:rsidRPr="008C2ACA">
        <w:rPr>
          <w:rFonts w:ascii="Narkisim" w:hAnsi="Narkisim"/>
          <w:sz w:val="24"/>
          <w:szCs w:val="24"/>
          <w:rtl/>
        </w:rPr>
        <w:t xml:space="preserve"> </w:t>
      </w:r>
      <w:r w:rsidRPr="008C2ACA">
        <w:rPr>
          <w:rFonts w:ascii="Narkisim" w:hAnsi="Narkisim" w:hint="eastAsia"/>
          <w:sz w:val="24"/>
          <w:szCs w:val="24"/>
          <w:rtl/>
        </w:rPr>
        <w:t>ו</w:t>
      </w:r>
      <w:r w:rsidRPr="008C2ACA">
        <w:rPr>
          <w:rFonts w:ascii="Narkisim" w:hAnsi="Narkisim"/>
          <w:sz w:val="24"/>
          <w:szCs w:val="24"/>
          <w:rtl/>
        </w:rPr>
        <w:t>/</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העיכוב</w:t>
      </w:r>
      <w:r w:rsidRPr="008C2ACA">
        <w:rPr>
          <w:rFonts w:ascii="Narkisim" w:hAnsi="Narkisim"/>
          <w:sz w:val="24"/>
          <w:szCs w:val="24"/>
          <w:rtl/>
        </w:rPr>
        <w:t xml:space="preserve"> </w:t>
      </w:r>
      <w:r w:rsidRPr="008C2ACA">
        <w:rPr>
          <w:rFonts w:ascii="Narkisim" w:hAnsi="Narkisim" w:hint="eastAsia"/>
          <w:sz w:val="24"/>
          <w:szCs w:val="24"/>
          <w:rtl/>
        </w:rPr>
        <w:t>עקב</w:t>
      </w:r>
      <w:r w:rsidRPr="008C2ACA">
        <w:rPr>
          <w:rFonts w:ascii="Narkisim" w:hAnsi="Narkisim"/>
          <w:sz w:val="24"/>
          <w:szCs w:val="24"/>
          <w:rtl/>
        </w:rPr>
        <w:t xml:space="preserve"> </w:t>
      </w:r>
      <w:r w:rsidRPr="008C2ACA">
        <w:rPr>
          <w:rFonts w:ascii="Narkisim" w:hAnsi="Narkisim" w:hint="eastAsia"/>
          <w:sz w:val="24"/>
          <w:szCs w:val="24"/>
          <w:rtl/>
        </w:rPr>
        <w:t>מקרה</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צולבת</w:t>
      </w:r>
      <w:r w:rsidRPr="008C2ACA">
        <w:rPr>
          <w:rFonts w:ascii="Narkisim" w:hAnsi="Narkisim"/>
          <w:sz w:val="24"/>
          <w:szCs w:val="24"/>
          <w:rtl/>
        </w:rPr>
        <w:t xml:space="preserve">, </w:t>
      </w:r>
      <w:r w:rsidRPr="008C2ACA">
        <w:rPr>
          <w:rFonts w:ascii="Narkisim" w:hAnsi="Narkisim" w:hint="eastAsia"/>
          <w:sz w:val="24"/>
          <w:szCs w:val="24"/>
          <w:rtl/>
        </w:rPr>
        <w:t>אולם</w:t>
      </w:r>
      <w:r w:rsidRPr="008C2ACA">
        <w:rPr>
          <w:rFonts w:ascii="Narkisim" w:hAnsi="Narkisim"/>
          <w:sz w:val="24"/>
          <w:szCs w:val="24"/>
          <w:rtl/>
        </w:rPr>
        <w:t xml:space="preserve"> </w:t>
      </w:r>
      <w:r w:rsidRPr="008C2ACA">
        <w:rPr>
          <w:rFonts w:ascii="Narkisim" w:hAnsi="Narkisim" w:hint="eastAsia"/>
          <w:sz w:val="24"/>
          <w:szCs w:val="24"/>
          <w:rtl/>
        </w:rPr>
        <w:t>הכיסוי</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יחול</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תביעות</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כנגד</w:t>
      </w:r>
      <w:r w:rsidRPr="008C2ACA">
        <w:rPr>
          <w:rFonts w:ascii="Narkisim" w:hAnsi="Narkisim"/>
          <w:sz w:val="24"/>
          <w:szCs w:val="24"/>
          <w:rtl/>
        </w:rPr>
        <w:t xml:space="preserve"> </w:t>
      </w:r>
      <w:r w:rsidRPr="008C2ACA">
        <w:rPr>
          <w:rFonts w:ascii="Narkisim" w:hAnsi="Narkisim" w:hint="eastAsia"/>
          <w:sz w:val="24"/>
          <w:szCs w:val="24"/>
          <w:rtl/>
        </w:rPr>
        <w:t>המדינה</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 </w:t>
      </w:r>
      <w:r w:rsidRPr="008C2ACA">
        <w:rPr>
          <w:rFonts w:ascii="Narkisim" w:hAnsi="Narkisim" w:hint="eastAsia"/>
          <w:sz w:val="24"/>
          <w:szCs w:val="24"/>
          <w:rtl/>
        </w:rPr>
        <w:t>הארכת</w:t>
      </w:r>
      <w:r w:rsidRPr="008C2ACA">
        <w:rPr>
          <w:rFonts w:ascii="Narkisim" w:hAnsi="Narkisim"/>
          <w:sz w:val="24"/>
          <w:szCs w:val="24"/>
          <w:rtl/>
        </w:rPr>
        <w:t xml:space="preserve"> </w:t>
      </w:r>
      <w:r w:rsidRPr="008C2ACA">
        <w:rPr>
          <w:rFonts w:ascii="Narkisim" w:hAnsi="Narkisim" w:hint="eastAsia"/>
          <w:sz w:val="24"/>
          <w:szCs w:val="24"/>
          <w:rtl/>
        </w:rPr>
        <w:t>תקופת</w:t>
      </w:r>
      <w:r w:rsidRPr="008C2ACA">
        <w:rPr>
          <w:rFonts w:ascii="Narkisim" w:hAnsi="Narkisim"/>
          <w:sz w:val="24"/>
          <w:szCs w:val="24"/>
          <w:rtl/>
        </w:rPr>
        <w:t xml:space="preserve"> </w:t>
      </w:r>
      <w:r w:rsidRPr="008C2ACA">
        <w:rPr>
          <w:rFonts w:ascii="Narkisim" w:hAnsi="Narkisim" w:hint="eastAsia"/>
          <w:sz w:val="24"/>
          <w:szCs w:val="24"/>
          <w:rtl/>
        </w:rPr>
        <w:t>הגילוי</w:t>
      </w:r>
      <w:r w:rsidRPr="008C2ACA">
        <w:rPr>
          <w:rFonts w:ascii="Narkisim" w:hAnsi="Narkisim"/>
          <w:sz w:val="24"/>
          <w:szCs w:val="24"/>
          <w:rtl/>
        </w:rPr>
        <w:t xml:space="preserve"> </w:t>
      </w:r>
      <w:r w:rsidRPr="008C2ACA">
        <w:rPr>
          <w:rFonts w:ascii="Narkisim" w:hAnsi="Narkisim" w:hint="eastAsia"/>
          <w:sz w:val="24"/>
          <w:szCs w:val="24"/>
          <w:rtl/>
        </w:rPr>
        <w:t>לפחות</w:t>
      </w:r>
      <w:r w:rsidRPr="008C2ACA">
        <w:rPr>
          <w:rFonts w:ascii="Narkisim" w:hAnsi="Narkisim"/>
          <w:sz w:val="24"/>
          <w:szCs w:val="24"/>
          <w:rtl/>
        </w:rPr>
        <w:t xml:space="preserve"> 6 </w:t>
      </w:r>
      <w:r w:rsidRPr="008C2ACA">
        <w:rPr>
          <w:rFonts w:ascii="Narkisim" w:hAnsi="Narkisim" w:hint="eastAsia"/>
          <w:sz w:val="24"/>
          <w:szCs w:val="24"/>
          <w:rtl/>
        </w:rPr>
        <w:t>חודשים</w:t>
      </w:r>
      <w:r w:rsidRPr="008C2ACA">
        <w:rPr>
          <w:rFonts w:ascii="Narkisim" w:hAnsi="Narkisim"/>
          <w:sz w:val="24"/>
          <w:szCs w:val="24"/>
          <w:rtl/>
        </w:rPr>
        <w:t xml:space="preserve"> ; </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יורחב</w:t>
      </w:r>
      <w:r w:rsidRPr="008C2ACA">
        <w:rPr>
          <w:rFonts w:ascii="Narkisim" w:hAnsi="Narkisim"/>
          <w:sz w:val="24"/>
          <w:szCs w:val="24"/>
          <w:rtl/>
        </w:rPr>
        <w:t xml:space="preserve"> </w:t>
      </w:r>
      <w:r w:rsidRPr="008C2ACA">
        <w:rPr>
          <w:rFonts w:ascii="Narkisim" w:hAnsi="Narkisim" w:hint="eastAsia"/>
          <w:sz w:val="24"/>
          <w:szCs w:val="24"/>
          <w:rtl/>
        </w:rPr>
        <w:t>לשפות</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ככל</w:t>
      </w:r>
      <w:r w:rsidRPr="008C2ACA">
        <w:rPr>
          <w:rFonts w:ascii="Narkisim" w:hAnsi="Narkisim"/>
          <w:sz w:val="24"/>
          <w:szCs w:val="24"/>
          <w:rtl/>
        </w:rPr>
        <w:t xml:space="preserve"> </w:t>
      </w:r>
      <w:r w:rsidRPr="008C2ACA">
        <w:rPr>
          <w:rFonts w:ascii="Narkisim" w:hAnsi="Narkisim" w:hint="eastAsia"/>
          <w:sz w:val="24"/>
          <w:szCs w:val="24"/>
          <w:rtl/>
        </w:rPr>
        <w:t>שיחשבו</w:t>
      </w:r>
      <w:r w:rsidRPr="008C2ACA">
        <w:rPr>
          <w:rFonts w:ascii="Narkisim" w:hAnsi="Narkisim"/>
          <w:sz w:val="24"/>
          <w:szCs w:val="24"/>
          <w:rtl/>
        </w:rPr>
        <w:t xml:space="preserve"> </w:t>
      </w:r>
      <w:r w:rsidRPr="008C2ACA">
        <w:rPr>
          <w:rFonts w:ascii="Narkisim" w:hAnsi="Narkisim" w:hint="eastAsia"/>
          <w:sz w:val="24"/>
          <w:szCs w:val="24"/>
          <w:rtl/>
        </w:rPr>
        <w:t>אחראים</w:t>
      </w:r>
      <w:r w:rsidRPr="008C2ACA">
        <w:rPr>
          <w:rFonts w:ascii="Narkisim" w:hAnsi="Narkisim"/>
          <w:sz w:val="24"/>
          <w:szCs w:val="24"/>
          <w:rtl/>
        </w:rPr>
        <w:t xml:space="preserve"> </w:t>
      </w:r>
      <w:r w:rsidRPr="008C2ACA">
        <w:rPr>
          <w:rFonts w:ascii="Narkisim" w:hAnsi="Narkisim" w:hint="eastAsia"/>
          <w:sz w:val="24"/>
          <w:szCs w:val="24"/>
          <w:rtl/>
        </w:rPr>
        <w:t>למעשי</w:t>
      </w:r>
      <w:r w:rsidRPr="008C2ACA">
        <w:rPr>
          <w:rFonts w:ascii="Narkisim" w:hAnsi="Narkisim"/>
          <w:sz w:val="24"/>
          <w:szCs w:val="24"/>
          <w:rtl/>
        </w:rPr>
        <w:t xml:space="preserve"> </w:t>
      </w:r>
      <w:r w:rsidRPr="008C2ACA">
        <w:rPr>
          <w:rFonts w:ascii="Narkisim" w:hAnsi="Narkisim" w:hint="eastAsia"/>
          <w:sz w:val="24"/>
          <w:szCs w:val="24"/>
          <w:rtl/>
        </w:rPr>
        <w:t>ו</w:t>
      </w:r>
      <w:r w:rsidRPr="008C2ACA">
        <w:rPr>
          <w:rFonts w:ascii="Narkisim" w:hAnsi="Narkisim"/>
          <w:sz w:val="24"/>
          <w:szCs w:val="24"/>
          <w:rtl/>
        </w:rPr>
        <w:t>/</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מחדלי</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והפועלים</w:t>
      </w:r>
      <w:r w:rsidRPr="008C2ACA">
        <w:rPr>
          <w:rFonts w:ascii="Narkisim" w:hAnsi="Narkisim"/>
          <w:sz w:val="24"/>
          <w:szCs w:val="24"/>
          <w:rtl/>
        </w:rPr>
        <w:t xml:space="preserve"> </w:t>
      </w:r>
      <w:r w:rsidRPr="008C2ACA">
        <w:rPr>
          <w:rFonts w:ascii="Narkisim" w:hAnsi="Narkisim" w:hint="eastAsia"/>
          <w:sz w:val="24"/>
          <w:szCs w:val="24"/>
          <w:rtl/>
        </w:rPr>
        <w:t>מטעמו</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hint="eastAsia"/>
          <w:sz w:val="24"/>
          <w:szCs w:val="24"/>
          <w:rtl/>
        </w:rPr>
        <w:t>כללי</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הנ</w:t>
      </w:r>
      <w:r w:rsidRPr="008C2ACA">
        <w:rPr>
          <w:rFonts w:ascii="Narkisim" w:hAnsi="Narkisim"/>
          <w:sz w:val="24"/>
          <w:szCs w:val="24"/>
          <w:rtl/>
        </w:rPr>
        <w:t>"</w:t>
      </w:r>
      <w:r w:rsidRPr="008C2ACA">
        <w:rPr>
          <w:rFonts w:ascii="Narkisim" w:hAnsi="Narkisim" w:hint="eastAsia"/>
          <w:sz w:val="24"/>
          <w:szCs w:val="24"/>
          <w:rtl/>
        </w:rPr>
        <w:t>ל</w:t>
      </w:r>
      <w:r w:rsidRPr="008C2ACA">
        <w:rPr>
          <w:rFonts w:ascii="Narkisim" w:hAnsi="Narkisim"/>
          <w:sz w:val="24"/>
          <w:szCs w:val="24"/>
          <w:rtl/>
        </w:rPr>
        <w:t xml:space="preserve"> </w:t>
      </w:r>
      <w:r w:rsidRPr="008C2ACA">
        <w:rPr>
          <w:rFonts w:ascii="Narkisim" w:hAnsi="Narkisim" w:hint="eastAsia"/>
          <w:sz w:val="24"/>
          <w:szCs w:val="24"/>
          <w:rtl/>
        </w:rPr>
        <w:t>יכללו</w:t>
      </w:r>
      <w:r w:rsidRPr="008C2ACA">
        <w:rPr>
          <w:rFonts w:ascii="Narkisim" w:hAnsi="Narkisim"/>
          <w:sz w:val="24"/>
          <w:szCs w:val="24"/>
          <w:rtl/>
        </w:rPr>
        <w:t xml:space="preserve"> </w:t>
      </w:r>
      <w:r w:rsidRPr="008C2ACA">
        <w:rPr>
          <w:rFonts w:ascii="Narkisim" w:hAnsi="Narkisim" w:hint="eastAsia"/>
          <w:sz w:val="24"/>
          <w:szCs w:val="24"/>
          <w:rtl/>
        </w:rPr>
        <w:t>התנאים</w:t>
      </w:r>
      <w:r w:rsidRPr="008C2ACA">
        <w:rPr>
          <w:rFonts w:ascii="Narkisim" w:hAnsi="Narkisim"/>
          <w:sz w:val="24"/>
          <w:szCs w:val="24"/>
          <w:rtl/>
        </w:rPr>
        <w:t xml:space="preserve"> </w:t>
      </w:r>
      <w:r w:rsidRPr="008C2ACA">
        <w:rPr>
          <w:rFonts w:ascii="Narkisim" w:hAnsi="Narkisim" w:hint="eastAsia"/>
          <w:sz w:val="24"/>
          <w:szCs w:val="24"/>
          <w:rtl/>
        </w:rPr>
        <w:t>הבאים</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לשם</w:t>
      </w:r>
      <w:r w:rsidRPr="008C2ACA">
        <w:rPr>
          <w:rFonts w:ascii="Narkisim" w:hAnsi="Narkisim"/>
          <w:sz w:val="24"/>
          <w:szCs w:val="24"/>
          <w:rtl/>
        </w:rPr>
        <w:t xml:space="preserve"> </w:t>
      </w:r>
      <w:r w:rsidRPr="008C2ACA">
        <w:rPr>
          <w:rFonts w:ascii="Narkisim" w:hAnsi="Narkisim" w:hint="eastAsia"/>
          <w:sz w:val="24"/>
          <w:szCs w:val="24"/>
          <w:rtl/>
        </w:rPr>
        <w:t>המבוטח</w:t>
      </w:r>
      <w:r w:rsidRPr="008C2ACA">
        <w:rPr>
          <w:rFonts w:ascii="Narkisim" w:hAnsi="Narkisim"/>
          <w:sz w:val="24"/>
          <w:szCs w:val="24"/>
          <w:rtl/>
        </w:rPr>
        <w:t xml:space="preserve"> </w:t>
      </w:r>
      <w:r w:rsidRPr="008C2ACA">
        <w:rPr>
          <w:rFonts w:ascii="Narkisim" w:hAnsi="Narkisim" w:hint="eastAsia"/>
          <w:sz w:val="24"/>
          <w:szCs w:val="24"/>
          <w:rtl/>
        </w:rPr>
        <w:t>יתווספו</w:t>
      </w:r>
      <w:r w:rsidRPr="008C2ACA">
        <w:rPr>
          <w:rFonts w:ascii="Narkisim" w:hAnsi="Narkisim"/>
          <w:sz w:val="24"/>
          <w:szCs w:val="24"/>
          <w:rtl/>
        </w:rPr>
        <w:t xml:space="preserve"> </w:t>
      </w:r>
      <w:r w:rsidRPr="008C2ACA">
        <w:rPr>
          <w:rFonts w:ascii="Narkisim" w:hAnsi="Narkisim" w:hint="eastAsia"/>
          <w:sz w:val="24"/>
          <w:szCs w:val="24"/>
          <w:rtl/>
        </w:rPr>
        <w:t>כמבוטחים</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בכפוף</w:t>
      </w:r>
      <w:r w:rsidRPr="008C2ACA">
        <w:rPr>
          <w:rFonts w:ascii="Narkisim" w:hAnsi="Narkisim"/>
          <w:sz w:val="24"/>
          <w:szCs w:val="24"/>
          <w:rtl/>
        </w:rPr>
        <w:t xml:space="preserve"> </w:t>
      </w:r>
      <w:r w:rsidRPr="008C2ACA">
        <w:rPr>
          <w:rFonts w:ascii="Narkisim" w:hAnsi="Narkisim" w:hint="eastAsia"/>
          <w:sz w:val="24"/>
          <w:szCs w:val="24"/>
          <w:rtl/>
        </w:rPr>
        <w:t>להרחבי</w:t>
      </w:r>
      <w:r w:rsidRPr="008C2ACA">
        <w:rPr>
          <w:rFonts w:ascii="Narkisim" w:hAnsi="Narkisim"/>
          <w:sz w:val="24"/>
          <w:szCs w:val="24"/>
          <w:rtl/>
        </w:rPr>
        <w:t xml:space="preserve"> </w:t>
      </w:r>
      <w:r w:rsidRPr="008C2ACA">
        <w:rPr>
          <w:rFonts w:ascii="Narkisim" w:hAnsi="Narkisim" w:hint="eastAsia"/>
          <w:sz w:val="24"/>
          <w:szCs w:val="24"/>
          <w:rtl/>
        </w:rPr>
        <w:t>השיפוי</w:t>
      </w:r>
      <w:r w:rsidRPr="008C2ACA">
        <w:rPr>
          <w:rFonts w:ascii="Narkisim" w:hAnsi="Narkisim"/>
          <w:sz w:val="24"/>
          <w:szCs w:val="24"/>
          <w:rtl/>
        </w:rPr>
        <w:t xml:space="preserve"> </w:t>
      </w:r>
      <w:r w:rsidRPr="008C2ACA">
        <w:rPr>
          <w:rFonts w:ascii="Narkisim" w:hAnsi="Narkisim" w:hint="eastAsia"/>
          <w:sz w:val="24"/>
          <w:szCs w:val="24"/>
          <w:rtl/>
        </w:rPr>
        <w:t>כמפורט</w:t>
      </w:r>
      <w:r w:rsidRPr="008C2ACA">
        <w:rPr>
          <w:rFonts w:ascii="Narkisim" w:hAnsi="Narkisim"/>
          <w:sz w:val="24"/>
          <w:szCs w:val="24"/>
          <w:rtl/>
        </w:rPr>
        <w:t xml:space="preserve"> </w:t>
      </w:r>
      <w:r w:rsidRPr="008C2ACA">
        <w:rPr>
          <w:rFonts w:ascii="Narkisim" w:hAnsi="Narkisim" w:hint="eastAsia"/>
          <w:sz w:val="24"/>
          <w:szCs w:val="24"/>
          <w:rtl/>
        </w:rPr>
        <w:t>לעיל</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lastRenderedPageBreak/>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מקרה</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צמצום</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ביטול</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ע</w:t>
      </w:r>
      <w:r w:rsidRPr="008C2ACA">
        <w:rPr>
          <w:rFonts w:ascii="Narkisim" w:hAnsi="Narkisim"/>
          <w:sz w:val="24"/>
          <w:szCs w:val="24"/>
          <w:rtl/>
        </w:rPr>
        <w:t>"</w:t>
      </w:r>
      <w:r w:rsidRPr="008C2ACA">
        <w:rPr>
          <w:rFonts w:ascii="Narkisim" w:hAnsi="Narkisim" w:hint="eastAsia"/>
          <w:sz w:val="24"/>
          <w:szCs w:val="24"/>
          <w:rtl/>
        </w:rPr>
        <w:t>י</w:t>
      </w:r>
      <w:r w:rsidRPr="008C2ACA">
        <w:rPr>
          <w:rFonts w:ascii="Narkisim" w:hAnsi="Narkisim"/>
          <w:sz w:val="24"/>
          <w:szCs w:val="24"/>
          <w:rtl/>
        </w:rPr>
        <w:t xml:space="preserve"> </w:t>
      </w:r>
      <w:r w:rsidRPr="008C2ACA">
        <w:rPr>
          <w:rFonts w:ascii="Narkisim" w:hAnsi="Narkisim" w:hint="eastAsia"/>
          <w:sz w:val="24"/>
          <w:szCs w:val="24"/>
          <w:rtl/>
        </w:rPr>
        <w:t>אחד</w:t>
      </w:r>
      <w:r w:rsidRPr="008C2ACA">
        <w:rPr>
          <w:rFonts w:ascii="Narkisim" w:hAnsi="Narkisim"/>
          <w:sz w:val="24"/>
          <w:szCs w:val="24"/>
          <w:rtl/>
        </w:rPr>
        <w:t xml:space="preserve"> </w:t>
      </w:r>
      <w:r w:rsidRPr="008C2ACA">
        <w:rPr>
          <w:rFonts w:ascii="Narkisim" w:hAnsi="Narkisim" w:hint="eastAsia"/>
          <w:sz w:val="24"/>
          <w:szCs w:val="24"/>
          <w:rtl/>
        </w:rPr>
        <w:t>הצדדים</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יהיה</w:t>
      </w:r>
      <w:r w:rsidRPr="008C2ACA">
        <w:rPr>
          <w:rFonts w:ascii="Narkisim" w:hAnsi="Narkisim"/>
          <w:sz w:val="24"/>
          <w:szCs w:val="24"/>
          <w:rtl/>
        </w:rPr>
        <w:t xml:space="preserve"> </w:t>
      </w:r>
      <w:r w:rsidRPr="008C2ACA">
        <w:rPr>
          <w:rFonts w:ascii="Narkisim" w:hAnsi="Narkisim" w:hint="eastAsia"/>
          <w:sz w:val="24"/>
          <w:szCs w:val="24"/>
          <w:rtl/>
        </w:rPr>
        <w:t>להם</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תוקף</w:t>
      </w:r>
      <w:r w:rsidRPr="008C2ACA">
        <w:rPr>
          <w:rFonts w:ascii="Narkisim" w:hAnsi="Narkisim"/>
          <w:sz w:val="24"/>
          <w:szCs w:val="24"/>
          <w:rtl/>
        </w:rPr>
        <w:t xml:space="preserve"> </w:t>
      </w:r>
      <w:r w:rsidRPr="008C2ACA">
        <w:rPr>
          <w:rFonts w:ascii="Narkisim" w:hAnsi="Narkisim" w:hint="eastAsia"/>
          <w:sz w:val="24"/>
          <w:szCs w:val="24"/>
          <w:rtl/>
        </w:rPr>
        <w:t>אלא</w:t>
      </w:r>
      <w:r w:rsidRPr="008C2ACA">
        <w:rPr>
          <w:rFonts w:ascii="Narkisim" w:hAnsi="Narkisim"/>
          <w:sz w:val="24"/>
          <w:szCs w:val="24"/>
          <w:rtl/>
        </w:rPr>
        <w:t xml:space="preserve"> </w:t>
      </w:r>
      <w:r w:rsidRPr="008C2ACA">
        <w:rPr>
          <w:rFonts w:ascii="Narkisim" w:hAnsi="Narkisim" w:hint="eastAsia"/>
          <w:sz w:val="24"/>
          <w:szCs w:val="24"/>
          <w:rtl/>
        </w:rPr>
        <w:t>אם</w:t>
      </w:r>
      <w:r w:rsidRPr="008C2ACA">
        <w:rPr>
          <w:rFonts w:ascii="Narkisim" w:hAnsi="Narkisim"/>
          <w:sz w:val="24"/>
          <w:szCs w:val="24"/>
          <w:rtl/>
        </w:rPr>
        <w:t xml:space="preserve"> </w:t>
      </w:r>
      <w:r w:rsidRPr="008C2ACA">
        <w:rPr>
          <w:rFonts w:ascii="Narkisim" w:hAnsi="Narkisim" w:hint="eastAsia"/>
          <w:sz w:val="24"/>
          <w:szCs w:val="24"/>
          <w:rtl/>
        </w:rPr>
        <w:t>ניתנה</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כך</w:t>
      </w:r>
      <w:r w:rsidRPr="008C2ACA">
        <w:rPr>
          <w:rFonts w:ascii="Narkisim" w:hAnsi="Narkisim"/>
          <w:sz w:val="24"/>
          <w:szCs w:val="24"/>
          <w:rtl/>
        </w:rPr>
        <w:t xml:space="preserve"> </w:t>
      </w:r>
      <w:r w:rsidRPr="008C2ACA">
        <w:rPr>
          <w:rFonts w:ascii="Narkisim" w:hAnsi="Narkisim" w:hint="eastAsia"/>
          <w:sz w:val="24"/>
          <w:szCs w:val="24"/>
          <w:rtl/>
        </w:rPr>
        <w:t>הודעה</w:t>
      </w:r>
      <w:r w:rsidRPr="008C2ACA">
        <w:rPr>
          <w:rFonts w:ascii="Narkisim" w:hAnsi="Narkisim"/>
          <w:sz w:val="24"/>
          <w:szCs w:val="24"/>
          <w:rtl/>
        </w:rPr>
        <w:t xml:space="preserve"> </w:t>
      </w:r>
      <w:r w:rsidRPr="008C2ACA">
        <w:rPr>
          <w:rFonts w:ascii="Narkisim" w:hAnsi="Narkisim" w:hint="eastAsia"/>
          <w:sz w:val="24"/>
          <w:szCs w:val="24"/>
          <w:rtl/>
        </w:rPr>
        <w:t>מוקדמת</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60 </w:t>
      </w:r>
      <w:r w:rsidRPr="008C2ACA">
        <w:rPr>
          <w:rFonts w:ascii="Narkisim" w:hAnsi="Narkisim" w:hint="eastAsia"/>
          <w:sz w:val="24"/>
          <w:szCs w:val="24"/>
          <w:rtl/>
        </w:rPr>
        <w:t>יום</w:t>
      </w:r>
      <w:r w:rsidRPr="008C2ACA">
        <w:rPr>
          <w:rFonts w:ascii="Narkisim" w:hAnsi="Narkisim"/>
          <w:sz w:val="24"/>
          <w:szCs w:val="24"/>
          <w:rtl/>
        </w:rPr>
        <w:t xml:space="preserve"> </w:t>
      </w:r>
      <w:r w:rsidRPr="008C2ACA">
        <w:rPr>
          <w:rFonts w:ascii="Narkisim" w:hAnsi="Narkisim" w:hint="eastAsia"/>
          <w:sz w:val="24"/>
          <w:szCs w:val="24"/>
          <w:rtl/>
        </w:rPr>
        <w:t>לפחות</w:t>
      </w:r>
      <w:r w:rsidRPr="008C2ACA">
        <w:rPr>
          <w:rFonts w:ascii="Narkisim" w:hAnsi="Narkisim"/>
          <w:sz w:val="24"/>
          <w:szCs w:val="24"/>
          <w:rtl/>
        </w:rPr>
        <w:t xml:space="preserve"> </w:t>
      </w:r>
      <w:r w:rsidRPr="008C2ACA">
        <w:rPr>
          <w:rFonts w:ascii="Narkisim" w:hAnsi="Narkisim" w:hint="eastAsia"/>
          <w:sz w:val="24"/>
          <w:szCs w:val="24"/>
          <w:rtl/>
        </w:rPr>
        <w:t>במכתב</w:t>
      </w:r>
      <w:r w:rsidRPr="008C2ACA">
        <w:rPr>
          <w:rFonts w:ascii="Narkisim" w:hAnsi="Narkisim"/>
          <w:sz w:val="24"/>
          <w:szCs w:val="24"/>
          <w:rtl/>
        </w:rPr>
        <w:t xml:space="preserve"> </w:t>
      </w:r>
      <w:r w:rsidRPr="008C2ACA">
        <w:rPr>
          <w:rFonts w:ascii="Narkisim" w:hAnsi="Narkisim" w:hint="eastAsia"/>
          <w:sz w:val="24"/>
          <w:szCs w:val="24"/>
          <w:rtl/>
        </w:rPr>
        <w:t>רשום</w:t>
      </w:r>
      <w:r w:rsidRPr="008C2ACA">
        <w:rPr>
          <w:rFonts w:ascii="Narkisim" w:hAnsi="Narkisim"/>
          <w:sz w:val="24"/>
          <w:szCs w:val="24"/>
          <w:rtl/>
        </w:rPr>
        <w:t xml:space="preserve"> </w:t>
      </w:r>
      <w:r w:rsidRPr="008C2ACA">
        <w:rPr>
          <w:rFonts w:ascii="Narkisim" w:hAnsi="Narkisim" w:hint="eastAsia"/>
          <w:sz w:val="24"/>
          <w:szCs w:val="24"/>
          <w:rtl/>
        </w:rPr>
        <w:t>לחשב</w:t>
      </w:r>
      <w:r w:rsidRPr="008C2ACA">
        <w:rPr>
          <w:rFonts w:ascii="Narkisim" w:hAnsi="Narkisim"/>
          <w:sz w:val="24"/>
          <w:szCs w:val="24"/>
          <w:rtl/>
        </w:rPr>
        <w:t xml:space="preserve">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המבטח</w:t>
      </w:r>
      <w:r w:rsidRPr="008C2ACA">
        <w:rPr>
          <w:rFonts w:ascii="Narkisim" w:hAnsi="Narkisim"/>
          <w:sz w:val="24"/>
          <w:szCs w:val="24"/>
          <w:rtl/>
        </w:rPr>
        <w:t xml:space="preserve"> </w:t>
      </w:r>
      <w:r w:rsidRPr="008C2ACA">
        <w:rPr>
          <w:rFonts w:ascii="Narkisim" w:hAnsi="Narkisim" w:hint="eastAsia"/>
          <w:sz w:val="24"/>
          <w:szCs w:val="24"/>
          <w:rtl/>
        </w:rPr>
        <w:t>מוותר</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זכות</w:t>
      </w:r>
      <w:r w:rsidRPr="008C2ACA">
        <w:rPr>
          <w:rFonts w:ascii="Narkisim" w:hAnsi="Narkisim"/>
          <w:sz w:val="24"/>
          <w:szCs w:val="24"/>
          <w:rtl/>
        </w:rPr>
        <w:t xml:space="preserve"> </w:t>
      </w:r>
      <w:r w:rsidRPr="008C2ACA">
        <w:rPr>
          <w:rFonts w:ascii="Narkisim" w:hAnsi="Narkisim" w:hint="eastAsia"/>
          <w:sz w:val="24"/>
          <w:szCs w:val="24"/>
          <w:rtl/>
        </w:rPr>
        <w:t>תחלוף</w:t>
      </w:r>
      <w:r w:rsidRPr="008C2ACA">
        <w:rPr>
          <w:rFonts w:ascii="Narkisim" w:hAnsi="Narkisim"/>
          <w:sz w:val="24"/>
          <w:szCs w:val="24"/>
          <w:rtl/>
        </w:rPr>
        <w:t>/</w:t>
      </w:r>
      <w:r w:rsidRPr="008C2ACA">
        <w:rPr>
          <w:rFonts w:ascii="Narkisim" w:hAnsi="Narkisim" w:hint="eastAsia"/>
          <w:sz w:val="24"/>
          <w:szCs w:val="24"/>
          <w:rtl/>
        </w:rPr>
        <w:t>שיבוב</w:t>
      </w:r>
      <w:r w:rsidRPr="008C2ACA">
        <w:rPr>
          <w:rFonts w:ascii="Narkisim" w:hAnsi="Narkisim"/>
          <w:sz w:val="24"/>
          <w:szCs w:val="24"/>
          <w:rtl/>
        </w:rPr>
        <w:t xml:space="preserve">, </w:t>
      </w:r>
      <w:r w:rsidRPr="008C2ACA">
        <w:rPr>
          <w:rFonts w:ascii="Narkisim" w:hAnsi="Narkisim" w:hint="eastAsia"/>
          <w:sz w:val="24"/>
          <w:szCs w:val="24"/>
          <w:rtl/>
        </w:rPr>
        <w:t>תביעה</w:t>
      </w:r>
      <w:r w:rsidRPr="008C2ACA">
        <w:rPr>
          <w:rFonts w:ascii="Narkisim" w:hAnsi="Narkisim"/>
          <w:sz w:val="24"/>
          <w:szCs w:val="24"/>
          <w:rtl/>
        </w:rPr>
        <w:t xml:space="preserve">, </w:t>
      </w:r>
      <w:r w:rsidRPr="008C2ACA">
        <w:rPr>
          <w:rFonts w:ascii="Narkisim" w:hAnsi="Narkisim" w:hint="eastAsia"/>
          <w:sz w:val="24"/>
          <w:szCs w:val="24"/>
          <w:rtl/>
        </w:rPr>
        <w:t>השתתפות</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חזרה</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ועובדיהם</w:t>
      </w:r>
      <w:r w:rsidRPr="008C2ACA">
        <w:rPr>
          <w:rFonts w:ascii="Narkisim" w:hAnsi="Narkisim"/>
          <w:sz w:val="24"/>
          <w:szCs w:val="24"/>
          <w:rtl/>
        </w:rPr>
        <w:t xml:space="preserve">, </w:t>
      </w:r>
      <w:r w:rsidRPr="008C2ACA">
        <w:rPr>
          <w:rFonts w:ascii="Narkisim" w:hAnsi="Narkisim" w:hint="eastAsia"/>
          <w:sz w:val="24"/>
          <w:szCs w:val="24"/>
          <w:rtl/>
        </w:rPr>
        <w:t>ובלבד</w:t>
      </w:r>
      <w:r w:rsidRPr="008C2ACA">
        <w:rPr>
          <w:rFonts w:ascii="Narkisim" w:hAnsi="Narkisim"/>
          <w:sz w:val="24"/>
          <w:szCs w:val="24"/>
          <w:rtl/>
        </w:rPr>
        <w:t xml:space="preserve"> </w:t>
      </w:r>
      <w:r w:rsidRPr="008C2ACA">
        <w:rPr>
          <w:rFonts w:ascii="Narkisim" w:hAnsi="Narkisim" w:hint="eastAsia"/>
          <w:sz w:val="24"/>
          <w:szCs w:val="24"/>
          <w:rtl/>
        </w:rPr>
        <w:t>שהוויתור</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יחול</w:t>
      </w:r>
      <w:r w:rsidRPr="008C2ACA">
        <w:rPr>
          <w:rFonts w:ascii="Narkisim" w:hAnsi="Narkisim"/>
          <w:sz w:val="24"/>
          <w:szCs w:val="24"/>
          <w:rtl/>
        </w:rPr>
        <w:t xml:space="preserve"> </w:t>
      </w:r>
      <w:r w:rsidRPr="008C2ACA">
        <w:rPr>
          <w:rFonts w:ascii="Narkisim" w:hAnsi="Narkisim" w:hint="eastAsia"/>
          <w:sz w:val="24"/>
          <w:szCs w:val="24"/>
          <w:rtl/>
        </w:rPr>
        <w:t>לטובת</w:t>
      </w:r>
      <w:r w:rsidRPr="008C2ACA">
        <w:rPr>
          <w:rFonts w:ascii="Narkisim" w:hAnsi="Narkisim"/>
          <w:sz w:val="24"/>
          <w:szCs w:val="24"/>
          <w:rtl/>
        </w:rPr>
        <w:t xml:space="preserve"> </w:t>
      </w:r>
      <w:r w:rsidRPr="008C2ACA">
        <w:rPr>
          <w:rFonts w:ascii="Narkisim" w:hAnsi="Narkisim" w:hint="eastAsia"/>
          <w:sz w:val="24"/>
          <w:szCs w:val="24"/>
          <w:rtl/>
        </w:rPr>
        <w:t>אדם</w:t>
      </w:r>
      <w:r w:rsidRPr="008C2ACA">
        <w:rPr>
          <w:rFonts w:ascii="Narkisim" w:hAnsi="Narkisim"/>
          <w:sz w:val="24"/>
          <w:szCs w:val="24"/>
          <w:rtl/>
        </w:rPr>
        <w:t xml:space="preserve"> </w:t>
      </w:r>
      <w:r w:rsidRPr="008C2ACA">
        <w:rPr>
          <w:rFonts w:ascii="Narkisim" w:hAnsi="Narkisim" w:hint="eastAsia"/>
          <w:sz w:val="24"/>
          <w:szCs w:val="24"/>
          <w:rtl/>
        </w:rPr>
        <w:t>שגרם</w:t>
      </w:r>
      <w:r w:rsidRPr="008C2ACA">
        <w:rPr>
          <w:rFonts w:ascii="Narkisim" w:hAnsi="Narkisim"/>
          <w:sz w:val="24"/>
          <w:szCs w:val="24"/>
          <w:rtl/>
        </w:rPr>
        <w:t xml:space="preserve"> </w:t>
      </w:r>
      <w:r w:rsidRPr="008C2ACA">
        <w:rPr>
          <w:rFonts w:ascii="Narkisim" w:hAnsi="Narkisim" w:hint="eastAsia"/>
          <w:sz w:val="24"/>
          <w:szCs w:val="24"/>
          <w:rtl/>
        </w:rPr>
        <w:t>לנזק</w:t>
      </w:r>
      <w:r w:rsidRPr="008C2ACA">
        <w:rPr>
          <w:rFonts w:ascii="Narkisim" w:hAnsi="Narkisim"/>
          <w:sz w:val="24"/>
          <w:szCs w:val="24"/>
          <w:rtl/>
        </w:rPr>
        <w:t xml:space="preserve"> </w:t>
      </w:r>
      <w:r w:rsidRPr="008C2ACA">
        <w:rPr>
          <w:rFonts w:ascii="Narkisim" w:hAnsi="Narkisim" w:hint="eastAsia"/>
          <w:sz w:val="24"/>
          <w:szCs w:val="24"/>
          <w:rtl/>
        </w:rPr>
        <w:t>מתוך</w:t>
      </w:r>
      <w:r w:rsidRPr="008C2ACA">
        <w:rPr>
          <w:rFonts w:ascii="Narkisim" w:hAnsi="Narkisim"/>
          <w:sz w:val="24"/>
          <w:szCs w:val="24"/>
          <w:rtl/>
        </w:rPr>
        <w:t xml:space="preserve"> </w:t>
      </w:r>
      <w:r w:rsidRPr="008C2ACA">
        <w:rPr>
          <w:rFonts w:ascii="Narkisim" w:hAnsi="Narkisim" w:hint="eastAsia"/>
          <w:sz w:val="24"/>
          <w:szCs w:val="24"/>
          <w:rtl/>
        </w:rPr>
        <w:t>כוונת</w:t>
      </w:r>
      <w:r w:rsidRPr="008C2ACA">
        <w:rPr>
          <w:rFonts w:ascii="Narkisim" w:hAnsi="Narkisim"/>
          <w:sz w:val="24"/>
          <w:szCs w:val="24"/>
          <w:rtl/>
        </w:rPr>
        <w:t xml:space="preserve"> </w:t>
      </w:r>
      <w:r w:rsidRPr="008C2ACA">
        <w:rPr>
          <w:rFonts w:ascii="Narkisim" w:hAnsi="Narkisim" w:hint="eastAsia"/>
          <w:sz w:val="24"/>
          <w:szCs w:val="24"/>
          <w:rtl/>
        </w:rPr>
        <w:t>זדון</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אחראי</w:t>
      </w:r>
      <w:r w:rsidRPr="008C2ACA">
        <w:rPr>
          <w:rFonts w:ascii="Narkisim" w:hAnsi="Narkisim"/>
          <w:sz w:val="24"/>
          <w:szCs w:val="24"/>
          <w:rtl/>
        </w:rPr>
        <w:t xml:space="preserve"> </w:t>
      </w:r>
      <w:r w:rsidRPr="008C2ACA">
        <w:rPr>
          <w:rFonts w:ascii="Narkisim" w:hAnsi="Narkisim" w:hint="eastAsia"/>
          <w:sz w:val="24"/>
          <w:szCs w:val="24"/>
          <w:rtl/>
        </w:rPr>
        <w:t>בלעדית</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המבטח</w:t>
      </w:r>
      <w:r w:rsidRPr="008C2ACA">
        <w:rPr>
          <w:rFonts w:ascii="Narkisim" w:hAnsi="Narkisim"/>
          <w:sz w:val="24"/>
          <w:szCs w:val="24"/>
          <w:rtl/>
        </w:rPr>
        <w:t xml:space="preserve"> </w:t>
      </w:r>
      <w:r w:rsidRPr="008C2ACA">
        <w:rPr>
          <w:rFonts w:ascii="Narkisim" w:hAnsi="Narkisim" w:hint="eastAsia"/>
          <w:sz w:val="24"/>
          <w:szCs w:val="24"/>
          <w:rtl/>
        </w:rPr>
        <w:t>לתשלום</w:t>
      </w:r>
      <w:r w:rsidRPr="008C2ACA">
        <w:rPr>
          <w:rFonts w:ascii="Narkisim" w:hAnsi="Narkisim"/>
          <w:sz w:val="24"/>
          <w:szCs w:val="24"/>
          <w:rtl/>
        </w:rPr>
        <w:t xml:space="preserve"> </w:t>
      </w:r>
      <w:r w:rsidRPr="008C2ACA">
        <w:rPr>
          <w:rFonts w:ascii="Narkisim" w:hAnsi="Narkisim" w:hint="eastAsia"/>
          <w:sz w:val="24"/>
          <w:szCs w:val="24"/>
          <w:rtl/>
        </w:rPr>
        <w:t>דמי</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עבור</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הפוליסות</w:t>
      </w:r>
      <w:r w:rsidRPr="008C2ACA">
        <w:rPr>
          <w:rFonts w:ascii="Narkisim" w:hAnsi="Narkisim"/>
          <w:sz w:val="24"/>
          <w:szCs w:val="24"/>
          <w:rtl/>
        </w:rPr>
        <w:t xml:space="preserve"> </w:t>
      </w:r>
      <w:r w:rsidRPr="008C2ACA">
        <w:rPr>
          <w:rFonts w:ascii="Narkisim" w:hAnsi="Narkisim" w:hint="eastAsia"/>
          <w:sz w:val="24"/>
          <w:szCs w:val="24"/>
          <w:rtl/>
        </w:rPr>
        <w:t>ולמילוי</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החובות</w:t>
      </w:r>
      <w:r w:rsidRPr="008C2ACA">
        <w:rPr>
          <w:rFonts w:ascii="Narkisim" w:hAnsi="Narkisim" w:hint="cs"/>
          <w:sz w:val="24"/>
          <w:szCs w:val="24"/>
          <w:rtl/>
        </w:rPr>
        <w:t xml:space="preserve"> </w:t>
      </w:r>
      <w:r w:rsidRPr="008C2ACA">
        <w:rPr>
          <w:rFonts w:ascii="Narkisim" w:hAnsi="Narkisim" w:hint="eastAsia"/>
          <w:sz w:val="24"/>
          <w:szCs w:val="24"/>
          <w:rtl/>
        </w:rPr>
        <w:t>המוטלות</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המבוטח</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תנאי</w:t>
      </w:r>
      <w:r w:rsidRPr="008C2ACA">
        <w:rPr>
          <w:rFonts w:ascii="Narkisim" w:hAnsi="Narkisim"/>
          <w:sz w:val="24"/>
          <w:szCs w:val="24"/>
          <w:rtl/>
        </w:rPr>
        <w:t xml:space="preserve"> </w:t>
      </w:r>
      <w:r w:rsidRPr="008C2ACA">
        <w:rPr>
          <w:rFonts w:ascii="Narkisim" w:hAnsi="Narkisim" w:hint="eastAsia"/>
          <w:sz w:val="24"/>
          <w:szCs w:val="24"/>
          <w:rtl/>
        </w:rPr>
        <w:t>הפוליסות</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ההשתתפויות</w:t>
      </w:r>
      <w:r w:rsidRPr="008C2ACA">
        <w:rPr>
          <w:rFonts w:ascii="Narkisim" w:hAnsi="Narkisim"/>
          <w:sz w:val="24"/>
          <w:szCs w:val="24"/>
          <w:rtl/>
        </w:rPr>
        <w:t xml:space="preserve"> </w:t>
      </w:r>
      <w:r w:rsidRPr="008C2ACA">
        <w:rPr>
          <w:rFonts w:ascii="Narkisim" w:hAnsi="Narkisim" w:hint="eastAsia"/>
          <w:sz w:val="24"/>
          <w:szCs w:val="24"/>
          <w:rtl/>
        </w:rPr>
        <w:t>העצמיות</w:t>
      </w:r>
      <w:r w:rsidRPr="008C2ACA">
        <w:rPr>
          <w:rFonts w:ascii="Narkisim" w:hAnsi="Narkisim"/>
          <w:sz w:val="24"/>
          <w:szCs w:val="24"/>
          <w:rtl/>
        </w:rPr>
        <w:t xml:space="preserve"> </w:t>
      </w:r>
      <w:r w:rsidRPr="008C2ACA">
        <w:rPr>
          <w:rFonts w:ascii="Narkisim" w:hAnsi="Narkisim" w:hint="eastAsia"/>
          <w:sz w:val="24"/>
          <w:szCs w:val="24"/>
          <w:rtl/>
        </w:rPr>
        <w:t>הנקובות</w:t>
      </w:r>
      <w:r w:rsidRPr="008C2ACA">
        <w:rPr>
          <w:rFonts w:ascii="Narkisim" w:hAnsi="Narkisim"/>
          <w:sz w:val="24"/>
          <w:szCs w:val="24"/>
          <w:rtl/>
        </w:rPr>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פוליסה</w:t>
      </w:r>
      <w:r w:rsidRPr="008C2ACA">
        <w:rPr>
          <w:rFonts w:ascii="Narkisim" w:hAnsi="Narkisim"/>
          <w:sz w:val="24"/>
          <w:szCs w:val="24"/>
          <w:rtl/>
        </w:rPr>
        <w:t xml:space="preserve"> </w:t>
      </w:r>
      <w:r w:rsidRPr="008C2ACA">
        <w:rPr>
          <w:rFonts w:ascii="Narkisim" w:hAnsi="Narkisim" w:hint="eastAsia"/>
          <w:sz w:val="24"/>
          <w:szCs w:val="24"/>
          <w:rtl/>
        </w:rPr>
        <w:t>ופוליסה</w:t>
      </w:r>
      <w:r w:rsidRPr="008C2ACA">
        <w:rPr>
          <w:rFonts w:ascii="Narkisim" w:hAnsi="Narkisim"/>
          <w:sz w:val="24"/>
          <w:szCs w:val="24"/>
          <w:rtl/>
        </w:rPr>
        <w:t xml:space="preserve"> </w:t>
      </w:r>
      <w:r w:rsidRPr="008C2ACA">
        <w:rPr>
          <w:rFonts w:ascii="Narkisim" w:hAnsi="Narkisim" w:hint="eastAsia"/>
          <w:sz w:val="24"/>
          <w:szCs w:val="24"/>
          <w:rtl/>
        </w:rPr>
        <w:t>תחולנה</w:t>
      </w:r>
      <w:r w:rsidRPr="008C2ACA">
        <w:rPr>
          <w:rFonts w:ascii="Narkisim" w:hAnsi="Narkisim"/>
          <w:sz w:val="24"/>
          <w:szCs w:val="24"/>
          <w:rtl/>
        </w:rPr>
        <w:t xml:space="preserve"> </w:t>
      </w:r>
      <w:r w:rsidRPr="008C2ACA">
        <w:rPr>
          <w:rFonts w:ascii="Narkisim" w:hAnsi="Narkisim" w:hint="eastAsia"/>
          <w:sz w:val="24"/>
          <w:szCs w:val="24"/>
          <w:rtl/>
        </w:rPr>
        <w:t>בלעדית</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סעיף</w:t>
      </w:r>
      <w:r w:rsidRPr="008C2ACA">
        <w:rPr>
          <w:rFonts w:ascii="Narkisim" w:hAnsi="Narkisim"/>
          <w:sz w:val="24"/>
          <w:szCs w:val="24"/>
          <w:rtl/>
        </w:rPr>
        <w:t xml:space="preserve"> </w:t>
      </w:r>
      <w:r w:rsidRPr="008C2ACA">
        <w:rPr>
          <w:rFonts w:ascii="Narkisim" w:hAnsi="Narkisim" w:hint="eastAsia"/>
          <w:sz w:val="24"/>
          <w:szCs w:val="24"/>
          <w:rtl/>
        </w:rPr>
        <w:t>בפוליסות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המפקיע</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מקטין</w:t>
      </w:r>
      <w:r w:rsidRPr="008C2ACA">
        <w:rPr>
          <w:rFonts w:ascii="Narkisim" w:hAnsi="Narkisim"/>
          <w:sz w:val="24"/>
          <w:szCs w:val="24"/>
          <w:rtl/>
        </w:rPr>
        <w:t xml:space="preserve"> </w:t>
      </w:r>
      <w:r w:rsidRPr="008C2ACA">
        <w:rPr>
          <w:rFonts w:ascii="Narkisim" w:hAnsi="Narkisim" w:hint="eastAsia"/>
          <w:sz w:val="24"/>
          <w:szCs w:val="24"/>
          <w:rtl/>
        </w:rPr>
        <w:t>בדרך</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שהיא</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אחריות</w:t>
      </w:r>
      <w:r w:rsidRPr="008C2ACA">
        <w:rPr>
          <w:rFonts w:ascii="Narkisim" w:hAnsi="Narkisim"/>
          <w:sz w:val="24"/>
          <w:szCs w:val="24"/>
          <w:rtl/>
        </w:rPr>
        <w:t xml:space="preserve"> </w:t>
      </w:r>
      <w:r w:rsidRPr="008C2ACA">
        <w:rPr>
          <w:rFonts w:ascii="Narkisim" w:hAnsi="Narkisim" w:hint="eastAsia"/>
          <w:sz w:val="24"/>
          <w:szCs w:val="24"/>
          <w:rtl/>
        </w:rPr>
        <w:t>המבטח</w:t>
      </w:r>
      <w:r w:rsidRPr="008C2ACA">
        <w:rPr>
          <w:rFonts w:ascii="Narkisim" w:hAnsi="Narkisim"/>
          <w:sz w:val="24"/>
          <w:szCs w:val="24"/>
          <w:rtl/>
        </w:rPr>
        <w:t xml:space="preserve">, </w:t>
      </w:r>
      <w:r w:rsidRPr="008C2ACA">
        <w:rPr>
          <w:rFonts w:ascii="Narkisim" w:hAnsi="Narkisim" w:hint="eastAsia"/>
          <w:sz w:val="24"/>
          <w:szCs w:val="24"/>
          <w:rtl/>
        </w:rPr>
        <w:t>כאשר</w:t>
      </w:r>
      <w:r w:rsidRPr="008C2ACA">
        <w:rPr>
          <w:rFonts w:ascii="Narkisim" w:hAnsi="Narkisim"/>
          <w:sz w:val="24"/>
          <w:szCs w:val="24"/>
          <w:rtl/>
        </w:rPr>
        <w:t xml:space="preserve"> </w:t>
      </w:r>
      <w:r w:rsidRPr="008C2ACA">
        <w:rPr>
          <w:rFonts w:ascii="Narkisim" w:hAnsi="Narkisim" w:hint="eastAsia"/>
          <w:sz w:val="24"/>
          <w:szCs w:val="24"/>
          <w:rtl/>
        </w:rPr>
        <w:t>קיים</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אחר</w:t>
      </w:r>
      <w:r w:rsidRPr="008C2ACA">
        <w:rPr>
          <w:rFonts w:ascii="Narkisim" w:hAnsi="Narkisim"/>
          <w:sz w:val="24"/>
          <w:szCs w:val="24"/>
          <w:rtl/>
        </w:rPr>
        <w:t xml:space="preserve"> </w:t>
      </w:r>
      <w:r w:rsidRPr="008C2ACA">
        <w:rPr>
          <w:rFonts w:ascii="Narkisim" w:hAnsi="Narkisim" w:hint="eastAsia"/>
          <w:sz w:val="24"/>
          <w:szCs w:val="24"/>
          <w:rtl/>
        </w:rPr>
        <w:t>לא</w:t>
      </w:r>
      <w:r w:rsidRPr="008C2ACA">
        <w:rPr>
          <w:rFonts w:ascii="Narkisim" w:hAnsi="Narkisim"/>
          <w:sz w:val="24"/>
          <w:szCs w:val="24"/>
          <w:rtl/>
        </w:rPr>
        <w:t xml:space="preserve"> </w:t>
      </w:r>
      <w:r w:rsidRPr="008C2ACA">
        <w:rPr>
          <w:rFonts w:ascii="Narkisim" w:hAnsi="Narkisim" w:hint="eastAsia"/>
          <w:sz w:val="24"/>
          <w:szCs w:val="24"/>
          <w:rtl/>
        </w:rPr>
        <w:t>יופעל</w:t>
      </w:r>
      <w:r w:rsidRPr="008C2ACA">
        <w:rPr>
          <w:rFonts w:ascii="Narkisim" w:hAnsi="Narkisim"/>
          <w:sz w:val="24"/>
          <w:szCs w:val="24"/>
          <w:rtl/>
        </w:rPr>
        <w:t xml:space="preserve"> </w:t>
      </w:r>
      <w:r w:rsidRPr="008C2ACA">
        <w:rPr>
          <w:rFonts w:ascii="Narkisim" w:hAnsi="Narkisim" w:hint="eastAsia"/>
          <w:sz w:val="24"/>
          <w:szCs w:val="24"/>
          <w:rtl/>
        </w:rPr>
        <w:t>כלפי</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w:t>
      </w:r>
      <w:r w:rsidRPr="008C2ACA">
        <w:rPr>
          <w:rFonts w:ascii="Narkisim" w:hAnsi="Narkisim" w:hint="eastAsia"/>
          <w:sz w:val="24"/>
          <w:szCs w:val="24"/>
          <w:rtl/>
        </w:rPr>
        <w:t>והביטוח</w:t>
      </w:r>
      <w:r w:rsidRPr="008C2ACA">
        <w:rPr>
          <w:rFonts w:ascii="Narkisim" w:hAnsi="Narkisim"/>
          <w:sz w:val="24"/>
          <w:szCs w:val="24"/>
          <w:rtl/>
        </w:rPr>
        <w:t xml:space="preserve"> </w:t>
      </w:r>
      <w:r w:rsidRPr="008C2ACA">
        <w:rPr>
          <w:rFonts w:ascii="Narkisim" w:hAnsi="Narkisim" w:hint="eastAsia"/>
          <w:sz w:val="24"/>
          <w:szCs w:val="24"/>
          <w:rtl/>
        </w:rPr>
        <w:t>הינו</w:t>
      </w:r>
      <w:r w:rsidRPr="008C2ACA">
        <w:rPr>
          <w:rFonts w:ascii="Narkisim" w:hAnsi="Narkisim"/>
          <w:sz w:val="24"/>
          <w:szCs w:val="24"/>
          <w:rtl/>
        </w:rPr>
        <w:t xml:space="preserve"> </w:t>
      </w:r>
      <w:r w:rsidRPr="008C2ACA">
        <w:rPr>
          <w:rFonts w:ascii="Narkisim" w:hAnsi="Narkisim" w:hint="eastAsia"/>
          <w:sz w:val="24"/>
          <w:szCs w:val="24"/>
          <w:rtl/>
        </w:rPr>
        <w:t>בחזקת</w:t>
      </w:r>
      <w:r w:rsidRPr="008C2ACA">
        <w:rPr>
          <w:rFonts w:ascii="Narkisim" w:hAnsi="Narkisim"/>
          <w:sz w:val="24"/>
          <w:szCs w:val="24"/>
          <w:rtl/>
        </w:rPr>
        <w:t xml:space="preserve"> </w:t>
      </w:r>
      <w:r w:rsidRPr="008C2ACA">
        <w:rPr>
          <w:rFonts w:ascii="Narkisim" w:hAnsi="Narkisim" w:hint="eastAsia"/>
          <w:sz w:val="24"/>
          <w:szCs w:val="24"/>
          <w:rtl/>
        </w:rPr>
        <w:t>ביטוח</w:t>
      </w:r>
      <w:r w:rsidRPr="008C2ACA">
        <w:rPr>
          <w:rFonts w:ascii="Narkisim" w:hAnsi="Narkisim"/>
          <w:sz w:val="24"/>
          <w:szCs w:val="24"/>
          <w:rtl/>
        </w:rPr>
        <w:t xml:space="preserve"> </w:t>
      </w:r>
      <w:r w:rsidRPr="008C2ACA">
        <w:rPr>
          <w:rFonts w:ascii="Narkisim" w:hAnsi="Narkisim" w:hint="eastAsia"/>
          <w:sz w:val="24"/>
          <w:szCs w:val="24"/>
          <w:rtl/>
        </w:rPr>
        <w:t>ראשוני</w:t>
      </w:r>
      <w:r w:rsidRPr="008C2ACA">
        <w:rPr>
          <w:rFonts w:ascii="Narkisim" w:hAnsi="Narkisim"/>
          <w:sz w:val="24"/>
          <w:szCs w:val="24"/>
          <w:rtl/>
        </w:rPr>
        <w:t xml:space="preserve"> </w:t>
      </w:r>
      <w:r w:rsidRPr="008C2ACA">
        <w:rPr>
          <w:rFonts w:ascii="Narkisim" w:hAnsi="Narkisim" w:hint="eastAsia"/>
          <w:sz w:val="24"/>
          <w:szCs w:val="24"/>
          <w:rtl/>
        </w:rPr>
        <w:t>המזכה</w:t>
      </w:r>
      <w:r w:rsidRPr="008C2ACA">
        <w:rPr>
          <w:rFonts w:ascii="Narkisim" w:hAnsi="Narkisim"/>
          <w:sz w:val="24"/>
          <w:szCs w:val="24"/>
          <w:rtl/>
        </w:rPr>
        <w:t xml:space="preserve"> </w:t>
      </w:r>
      <w:r w:rsidRPr="008C2ACA">
        <w:rPr>
          <w:rFonts w:ascii="Narkisim" w:hAnsi="Narkisim" w:hint="eastAsia"/>
          <w:sz w:val="24"/>
          <w:szCs w:val="24"/>
          <w:rtl/>
        </w:rPr>
        <w:t>במלוא</w:t>
      </w:r>
      <w:r w:rsidRPr="008C2ACA">
        <w:rPr>
          <w:rFonts w:ascii="Narkisim" w:hAnsi="Narkisim"/>
          <w:sz w:val="24"/>
          <w:szCs w:val="24"/>
          <w:rtl/>
        </w:rPr>
        <w:t xml:space="preserve">   </w:t>
      </w:r>
      <w:r w:rsidRPr="008C2ACA">
        <w:rPr>
          <w:rFonts w:ascii="Narkisim" w:hAnsi="Narkisim" w:hint="eastAsia"/>
          <w:sz w:val="24"/>
          <w:szCs w:val="24"/>
          <w:rtl/>
        </w:rPr>
        <w:t>הזכויות</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w:t>
      </w:r>
    </w:p>
    <w:p w:rsidR="0098197C" w:rsidRPr="008C2ACA" w:rsidRDefault="0098197C" w:rsidP="000B5E53">
      <w:pPr>
        <w:numPr>
          <w:ilvl w:val="3"/>
          <w:numId w:val="104"/>
        </w:numPr>
        <w:spacing w:before="120" w:after="120" w:line="360" w:lineRule="auto"/>
        <w:ind w:left="2531"/>
        <w:rPr>
          <w:rFonts w:ascii="Narkisim" w:hAnsi="Narkisim"/>
          <w:sz w:val="24"/>
          <w:szCs w:val="24"/>
          <w:rtl/>
        </w:rPr>
      </w:pPr>
      <w:r w:rsidRPr="008C2ACA">
        <w:rPr>
          <w:rFonts w:ascii="Narkisim" w:hAnsi="Narkisim"/>
          <w:sz w:val="24"/>
          <w:szCs w:val="24"/>
          <w:rtl/>
        </w:rPr>
        <w:t xml:space="preserve">   </w:t>
      </w:r>
      <w:r w:rsidRPr="008C2ACA">
        <w:rPr>
          <w:rFonts w:ascii="Narkisim" w:hAnsi="Narkisim" w:hint="eastAsia"/>
          <w:sz w:val="24"/>
          <w:szCs w:val="24"/>
          <w:rtl/>
        </w:rPr>
        <w:t>חריג</w:t>
      </w:r>
      <w:r w:rsidRPr="008C2ACA">
        <w:rPr>
          <w:rFonts w:ascii="Narkisim" w:hAnsi="Narkisim"/>
          <w:sz w:val="24"/>
          <w:szCs w:val="24"/>
          <w:rtl/>
        </w:rPr>
        <w:t xml:space="preserve"> </w:t>
      </w:r>
      <w:r w:rsidRPr="008C2ACA">
        <w:rPr>
          <w:rFonts w:ascii="Narkisim" w:hAnsi="Narkisim" w:hint="eastAsia"/>
          <w:sz w:val="24"/>
          <w:szCs w:val="24"/>
          <w:rtl/>
        </w:rPr>
        <w:t>כוונה</w:t>
      </w:r>
      <w:r w:rsidRPr="008C2ACA">
        <w:rPr>
          <w:rFonts w:ascii="Narkisim" w:hAnsi="Narkisim"/>
          <w:sz w:val="24"/>
          <w:szCs w:val="24"/>
          <w:rtl/>
        </w:rPr>
        <w:t xml:space="preserve"> </w:t>
      </w:r>
      <w:r w:rsidRPr="008C2ACA">
        <w:rPr>
          <w:rFonts w:ascii="Narkisim" w:hAnsi="Narkisim" w:hint="eastAsia"/>
          <w:sz w:val="24"/>
          <w:szCs w:val="24"/>
          <w:rtl/>
        </w:rPr>
        <w:t>ו</w:t>
      </w:r>
      <w:r w:rsidRPr="008C2ACA">
        <w:rPr>
          <w:rFonts w:ascii="Narkisim" w:hAnsi="Narkisim"/>
          <w:sz w:val="24"/>
          <w:szCs w:val="24"/>
          <w:rtl/>
        </w:rPr>
        <w:t>/</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רשלנות</w:t>
      </w:r>
      <w:r w:rsidRPr="008C2ACA">
        <w:rPr>
          <w:rFonts w:ascii="Narkisim" w:hAnsi="Narkisim"/>
          <w:sz w:val="24"/>
          <w:szCs w:val="24"/>
          <w:rtl/>
        </w:rPr>
        <w:t xml:space="preserve"> </w:t>
      </w:r>
      <w:r w:rsidRPr="008C2ACA">
        <w:rPr>
          <w:rFonts w:ascii="Narkisim" w:hAnsi="Narkisim" w:hint="eastAsia"/>
          <w:sz w:val="24"/>
          <w:szCs w:val="24"/>
          <w:rtl/>
        </w:rPr>
        <w:t>רבתי</w:t>
      </w:r>
      <w:r w:rsidRPr="008C2ACA">
        <w:rPr>
          <w:rFonts w:ascii="Narkisim" w:hAnsi="Narkisim"/>
          <w:sz w:val="24"/>
          <w:szCs w:val="24"/>
          <w:rtl/>
        </w:rPr>
        <w:t xml:space="preserve"> </w:t>
      </w:r>
      <w:r w:rsidRPr="008C2ACA">
        <w:rPr>
          <w:rFonts w:ascii="Narkisim" w:hAnsi="Narkisim" w:hint="eastAsia"/>
          <w:sz w:val="24"/>
          <w:szCs w:val="24"/>
          <w:rtl/>
        </w:rPr>
        <w:t>יבוטל</w:t>
      </w:r>
      <w:r w:rsidRPr="008C2ACA">
        <w:rPr>
          <w:rFonts w:ascii="Narkisim" w:hAnsi="Narkisim"/>
          <w:sz w:val="24"/>
          <w:szCs w:val="24"/>
          <w:rtl/>
        </w:rPr>
        <w:t xml:space="preserve"> </w:t>
      </w:r>
      <w:r w:rsidRPr="008C2ACA">
        <w:rPr>
          <w:rFonts w:ascii="Narkisim" w:hAnsi="Narkisim" w:hint="eastAsia"/>
          <w:sz w:val="24"/>
          <w:szCs w:val="24"/>
          <w:rtl/>
        </w:rPr>
        <w:t>ככל</w:t>
      </w:r>
      <w:r w:rsidRPr="008C2ACA">
        <w:rPr>
          <w:rFonts w:ascii="Narkisim" w:hAnsi="Narkisim"/>
          <w:sz w:val="24"/>
          <w:szCs w:val="24"/>
          <w:rtl/>
        </w:rPr>
        <w:t xml:space="preserve"> </w:t>
      </w:r>
      <w:r w:rsidRPr="008C2ACA">
        <w:rPr>
          <w:rFonts w:ascii="Narkisim" w:hAnsi="Narkisim" w:hint="eastAsia"/>
          <w:sz w:val="24"/>
          <w:szCs w:val="24"/>
          <w:rtl/>
        </w:rPr>
        <w:t>שקיים</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העתקי</w:t>
      </w:r>
      <w:r w:rsidRPr="008C2ACA">
        <w:rPr>
          <w:rFonts w:ascii="Narkisim" w:hAnsi="Narkisim"/>
          <w:sz w:val="24"/>
          <w:szCs w:val="24"/>
          <w:rtl/>
        </w:rPr>
        <w:t xml:space="preserve"> </w:t>
      </w:r>
      <w:r w:rsidRPr="008C2ACA">
        <w:rPr>
          <w:rFonts w:ascii="Narkisim" w:hAnsi="Narkisim" w:hint="eastAsia"/>
          <w:sz w:val="24"/>
          <w:szCs w:val="24"/>
          <w:rtl/>
        </w:rPr>
        <w:t>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מאושרות</w:t>
      </w:r>
      <w:r w:rsidRPr="008C2ACA">
        <w:rPr>
          <w:rFonts w:ascii="Narkisim" w:hAnsi="Narkisim"/>
          <w:sz w:val="24"/>
          <w:szCs w:val="24"/>
          <w:rtl/>
        </w:rPr>
        <w:t xml:space="preserve"> </w:t>
      </w:r>
      <w:r w:rsidRPr="008C2ACA">
        <w:rPr>
          <w:rFonts w:ascii="Narkisim" w:hAnsi="Narkisim" w:hint="eastAsia"/>
          <w:sz w:val="24"/>
          <w:szCs w:val="24"/>
          <w:rtl/>
        </w:rPr>
        <w:t>ע</w:t>
      </w:r>
      <w:r w:rsidRPr="008C2ACA">
        <w:rPr>
          <w:rFonts w:ascii="Narkisim" w:hAnsi="Narkisim"/>
          <w:sz w:val="24"/>
          <w:szCs w:val="24"/>
          <w:rtl/>
        </w:rPr>
        <w:t>"</w:t>
      </w:r>
      <w:r w:rsidRPr="008C2ACA">
        <w:rPr>
          <w:rFonts w:ascii="Narkisim" w:hAnsi="Narkisim" w:hint="eastAsia"/>
          <w:sz w:val="24"/>
          <w:szCs w:val="24"/>
          <w:rtl/>
        </w:rPr>
        <w:t>י</w:t>
      </w:r>
      <w:r w:rsidRPr="008C2ACA">
        <w:rPr>
          <w:rFonts w:ascii="Narkisim" w:hAnsi="Narkisim"/>
          <w:sz w:val="24"/>
          <w:szCs w:val="24"/>
          <w:rtl/>
        </w:rPr>
        <w:t xml:space="preserve"> </w:t>
      </w:r>
      <w:r w:rsidRPr="008C2ACA">
        <w:rPr>
          <w:rFonts w:ascii="Narkisim" w:hAnsi="Narkisim" w:hint="eastAsia"/>
          <w:sz w:val="24"/>
          <w:szCs w:val="24"/>
          <w:rtl/>
        </w:rPr>
        <w:t>המבטח</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אישור</w:t>
      </w:r>
      <w:r w:rsidRPr="008C2ACA">
        <w:rPr>
          <w:rFonts w:ascii="Narkisim" w:hAnsi="Narkisim"/>
          <w:sz w:val="24"/>
          <w:szCs w:val="24"/>
          <w:rtl/>
        </w:rPr>
        <w:t xml:space="preserve"> </w:t>
      </w:r>
      <w:r w:rsidRPr="008C2ACA">
        <w:rPr>
          <w:rFonts w:ascii="Narkisim" w:hAnsi="Narkisim" w:hint="eastAsia"/>
          <w:sz w:val="24"/>
          <w:szCs w:val="24"/>
          <w:rtl/>
        </w:rPr>
        <w:t>קיום</w:t>
      </w:r>
      <w:r w:rsidRPr="008C2ACA">
        <w:rPr>
          <w:rFonts w:ascii="Narkisim" w:hAnsi="Narkisim"/>
          <w:sz w:val="24"/>
          <w:szCs w:val="24"/>
          <w:rtl/>
        </w:rPr>
        <w:t xml:space="preserve"> </w:t>
      </w:r>
      <w:r w:rsidRPr="008C2ACA">
        <w:rPr>
          <w:rFonts w:ascii="Narkisim" w:hAnsi="Narkisim" w:hint="eastAsia"/>
          <w:sz w:val="24"/>
          <w:szCs w:val="24"/>
          <w:rtl/>
        </w:rPr>
        <w:t>ביטוחים</w:t>
      </w:r>
      <w:r w:rsidRPr="008C2ACA">
        <w:rPr>
          <w:rFonts w:ascii="Narkisim" w:hAnsi="Narkisim"/>
          <w:sz w:val="24"/>
          <w:szCs w:val="24"/>
          <w:rtl/>
        </w:rPr>
        <w:t xml:space="preserve"> </w:t>
      </w:r>
      <w:r w:rsidRPr="008C2ACA">
        <w:rPr>
          <w:rFonts w:ascii="Narkisim" w:hAnsi="Narkisim" w:hint="eastAsia"/>
          <w:sz w:val="24"/>
          <w:szCs w:val="24"/>
          <w:rtl/>
        </w:rPr>
        <w:t>בחתימתו</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קיום</w:t>
      </w:r>
      <w:r w:rsidRPr="008C2ACA">
        <w:rPr>
          <w:rFonts w:ascii="Narkisim" w:hAnsi="Narkisim"/>
          <w:sz w:val="24"/>
          <w:szCs w:val="24"/>
          <w:rtl/>
        </w:rPr>
        <w:t xml:space="preserve">   </w:t>
      </w:r>
      <w:r w:rsidRPr="008C2ACA">
        <w:rPr>
          <w:rFonts w:ascii="Narkisim" w:hAnsi="Narkisim" w:hint="eastAsia"/>
          <w:sz w:val="24"/>
          <w:szCs w:val="24"/>
          <w:rtl/>
        </w:rPr>
        <w:t>הביטוחים</w:t>
      </w:r>
      <w:r w:rsidRPr="008C2ACA">
        <w:rPr>
          <w:rFonts w:ascii="Narkisim" w:hAnsi="Narkisim"/>
          <w:sz w:val="24"/>
          <w:szCs w:val="24"/>
          <w:rtl/>
        </w:rPr>
        <w:t xml:space="preserve"> </w:t>
      </w:r>
      <w:r w:rsidRPr="008C2ACA">
        <w:rPr>
          <w:rFonts w:ascii="Narkisim" w:hAnsi="Narkisim" w:hint="eastAsia"/>
          <w:sz w:val="24"/>
          <w:szCs w:val="24"/>
          <w:rtl/>
        </w:rPr>
        <w:t>כאמור</w:t>
      </w:r>
      <w:r w:rsidRPr="008C2ACA">
        <w:rPr>
          <w:rFonts w:ascii="Narkisim" w:hAnsi="Narkisim"/>
          <w:sz w:val="24"/>
          <w:szCs w:val="24"/>
          <w:rtl/>
        </w:rPr>
        <w:t xml:space="preserve"> </w:t>
      </w:r>
      <w:r w:rsidRPr="008C2ACA">
        <w:rPr>
          <w:rFonts w:ascii="Narkisim" w:hAnsi="Narkisim" w:hint="eastAsia"/>
          <w:sz w:val="24"/>
          <w:szCs w:val="24"/>
          <w:rtl/>
        </w:rPr>
        <w:t>יומצאו</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ידי</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למשרד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עד</w:t>
      </w:r>
      <w:r w:rsidRPr="008C2ACA">
        <w:rPr>
          <w:rFonts w:ascii="Narkisim" w:hAnsi="Narkisim"/>
          <w:sz w:val="24"/>
          <w:szCs w:val="24"/>
          <w:rtl/>
        </w:rPr>
        <w:t xml:space="preserve"> </w:t>
      </w:r>
      <w:r w:rsidRPr="008C2ACA">
        <w:rPr>
          <w:rFonts w:ascii="Narkisim" w:hAnsi="Narkisim" w:hint="eastAsia"/>
          <w:sz w:val="24"/>
          <w:szCs w:val="24"/>
          <w:rtl/>
        </w:rPr>
        <w:t>למועד</w:t>
      </w:r>
      <w:r w:rsidRPr="008C2ACA">
        <w:rPr>
          <w:rFonts w:ascii="Narkisim" w:hAnsi="Narkisim"/>
          <w:sz w:val="24"/>
          <w:szCs w:val="24"/>
          <w:rtl/>
        </w:rPr>
        <w:t xml:space="preserve"> </w:t>
      </w:r>
      <w:r w:rsidRPr="008C2ACA">
        <w:rPr>
          <w:rFonts w:ascii="Narkisim" w:hAnsi="Narkisim" w:hint="eastAsia"/>
          <w:sz w:val="24"/>
          <w:szCs w:val="24"/>
          <w:rtl/>
        </w:rPr>
        <w:t>חתימת</w:t>
      </w:r>
      <w:r w:rsidRPr="008C2ACA">
        <w:rPr>
          <w:rFonts w:ascii="Narkisim" w:hAnsi="Narkisim"/>
          <w:sz w:val="24"/>
          <w:szCs w:val="24"/>
          <w:rtl/>
        </w:rPr>
        <w:t xml:space="preserve"> </w:t>
      </w:r>
      <w:r w:rsidRPr="008C2ACA">
        <w:rPr>
          <w:rFonts w:ascii="Narkisim" w:hAnsi="Narkisim" w:hint="eastAsia"/>
          <w:sz w:val="24"/>
          <w:szCs w:val="24"/>
          <w:rtl/>
        </w:rPr>
        <w:t>ההסכם</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מתחייב</w:t>
      </w:r>
      <w:r w:rsidRPr="008C2ACA">
        <w:rPr>
          <w:rFonts w:ascii="Narkisim" w:hAnsi="Narkisim"/>
          <w:sz w:val="24"/>
          <w:szCs w:val="24"/>
          <w:rtl/>
        </w:rPr>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תקופת</w:t>
      </w:r>
      <w:r w:rsidRPr="008C2ACA">
        <w:rPr>
          <w:rFonts w:ascii="Narkisim" w:hAnsi="Narkisim"/>
          <w:sz w:val="24"/>
          <w:szCs w:val="24"/>
          <w:rtl/>
        </w:rPr>
        <w:t xml:space="preserve"> </w:t>
      </w:r>
      <w:r w:rsidRPr="008C2ACA">
        <w:rPr>
          <w:rFonts w:ascii="Narkisim" w:hAnsi="Narkisim" w:hint="eastAsia"/>
          <w:sz w:val="24"/>
          <w:szCs w:val="24"/>
          <w:rtl/>
        </w:rPr>
        <w:t>ההתקשרות</w:t>
      </w:r>
      <w:r w:rsidRPr="008C2ACA">
        <w:rPr>
          <w:rFonts w:ascii="Narkisim" w:hAnsi="Narkisim"/>
          <w:sz w:val="24"/>
          <w:szCs w:val="24"/>
          <w:rtl/>
        </w:rPr>
        <w:t xml:space="preserve"> </w:t>
      </w:r>
      <w:r w:rsidRPr="008C2ACA">
        <w:rPr>
          <w:rFonts w:ascii="Narkisim" w:hAnsi="Narkisim" w:hint="eastAsia"/>
          <w:sz w:val="24"/>
          <w:szCs w:val="24"/>
          <w:rtl/>
        </w:rPr>
        <w:t>החוזית</w:t>
      </w:r>
      <w:r w:rsidRPr="008C2ACA">
        <w:rPr>
          <w:rFonts w:ascii="Narkisim" w:hAnsi="Narkisim"/>
          <w:sz w:val="24"/>
          <w:szCs w:val="24"/>
          <w:rtl/>
        </w:rPr>
        <w:t xml:space="preserve"> </w:t>
      </w:r>
      <w:r w:rsidRPr="008C2ACA">
        <w:rPr>
          <w:rFonts w:ascii="Narkisim" w:hAnsi="Narkisim" w:hint="eastAsia"/>
          <w:sz w:val="24"/>
          <w:szCs w:val="24"/>
          <w:rtl/>
        </w:rPr>
        <w:t>עם</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וכל</w:t>
      </w:r>
      <w:r w:rsidRPr="008C2ACA">
        <w:rPr>
          <w:rFonts w:ascii="Narkisim" w:hAnsi="Narkisim"/>
          <w:sz w:val="24"/>
          <w:szCs w:val="24"/>
          <w:rtl/>
        </w:rPr>
        <w:t xml:space="preserve"> </w:t>
      </w:r>
      <w:r w:rsidRPr="008C2ACA">
        <w:rPr>
          <w:rFonts w:ascii="Narkisim" w:hAnsi="Narkisim" w:hint="eastAsia"/>
          <w:sz w:val="24"/>
          <w:szCs w:val="24"/>
          <w:rtl/>
        </w:rPr>
        <w:t>עוד</w:t>
      </w:r>
      <w:r w:rsidRPr="008C2ACA">
        <w:rPr>
          <w:rFonts w:ascii="Narkisim" w:hAnsi="Narkisim"/>
          <w:sz w:val="24"/>
          <w:szCs w:val="24"/>
          <w:rtl/>
        </w:rPr>
        <w:t xml:space="preserve">   </w:t>
      </w:r>
      <w:r w:rsidRPr="008C2ACA">
        <w:rPr>
          <w:rFonts w:ascii="Narkisim" w:hAnsi="Narkisim" w:hint="eastAsia"/>
          <w:sz w:val="24"/>
          <w:szCs w:val="24"/>
          <w:rtl/>
        </w:rPr>
        <w:t>אחריותו</w:t>
      </w:r>
      <w:r w:rsidRPr="008C2ACA">
        <w:rPr>
          <w:rFonts w:ascii="Narkisim" w:hAnsi="Narkisim"/>
          <w:sz w:val="24"/>
          <w:szCs w:val="24"/>
          <w:rtl/>
        </w:rPr>
        <w:t xml:space="preserve"> </w:t>
      </w:r>
      <w:r w:rsidRPr="008C2ACA">
        <w:rPr>
          <w:rFonts w:ascii="Narkisim" w:hAnsi="Narkisim" w:hint="eastAsia"/>
          <w:sz w:val="24"/>
          <w:szCs w:val="24"/>
          <w:rtl/>
        </w:rPr>
        <w:t>קיימת</w:t>
      </w:r>
      <w:r w:rsidRPr="008C2ACA">
        <w:rPr>
          <w:rFonts w:ascii="Narkisim" w:hAnsi="Narkisim"/>
          <w:sz w:val="24"/>
          <w:szCs w:val="24"/>
          <w:rtl/>
        </w:rPr>
        <w:t xml:space="preserve">, </w:t>
      </w:r>
      <w:r w:rsidRPr="008C2ACA">
        <w:rPr>
          <w:rFonts w:ascii="Narkisim" w:hAnsi="Narkisim" w:hint="eastAsia"/>
          <w:sz w:val="24"/>
          <w:szCs w:val="24"/>
          <w:rtl/>
        </w:rPr>
        <w:t>להחזיק</w:t>
      </w:r>
      <w:r w:rsidRPr="008C2ACA">
        <w:rPr>
          <w:rFonts w:ascii="Narkisim" w:hAnsi="Narkisim"/>
          <w:sz w:val="24"/>
          <w:szCs w:val="24"/>
          <w:rtl/>
        </w:rPr>
        <w:t xml:space="preserve"> </w:t>
      </w:r>
      <w:r w:rsidRPr="008C2ACA">
        <w:rPr>
          <w:rFonts w:ascii="Narkisim" w:hAnsi="Narkisim" w:hint="eastAsia"/>
          <w:sz w:val="24"/>
          <w:szCs w:val="24"/>
          <w:rtl/>
        </w:rPr>
        <w:t>בתוקף</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מתחייב</w:t>
      </w:r>
      <w:r w:rsidRPr="008C2ACA">
        <w:rPr>
          <w:rFonts w:ascii="Narkisim" w:hAnsi="Narkisim"/>
          <w:sz w:val="24"/>
          <w:szCs w:val="24"/>
          <w:rtl/>
        </w:rPr>
        <w:t xml:space="preserve"> </w:t>
      </w:r>
      <w:r w:rsidRPr="008C2ACA">
        <w:rPr>
          <w:rFonts w:ascii="Narkisim" w:hAnsi="Narkisim" w:hint="eastAsia"/>
          <w:sz w:val="24"/>
          <w:szCs w:val="24"/>
          <w:rtl/>
        </w:rPr>
        <w:t>כי</w:t>
      </w:r>
      <w:r w:rsidRPr="008C2ACA">
        <w:rPr>
          <w:rFonts w:ascii="Narkisim" w:hAnsi="Narkisim"/>
          <w:sz w:val="24"/>
          <w:szCs w:val="24"/>
          <w:rtl/>
        </w:rPr>
        <w:t xml:space="preserve"> </w:t>
      </w:r>
      <w:r w:rsidRPr="008C2ACA">
        <w:rPr>
          <w:rFonts w:ascii="Narkisim" w:hAnsi="Narkisim" w:hint="eastAsia"/>
          <w:sz w:val="24"/>
          <w:szCs w:val="24"/>
          <w:rtl/>
        </w:rPr>
        <w:t>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hint="cs"/>
          <w:sz w:val="24"/>
          <w:szCs w:val="24"/>
          <w:rtl/>
        </w:rPr>
        <w:t xml:space="preserve"> </w:t>
      </w:r>
      <w:r w:rsidRPr="008C2ACA">
        <w:rPr>
          <w:rFonts w:ascii="Narkisim" w:hAnsi="Narkisim"/>
          <w:sz w:val="24"/>
          <w:szCs w:val="24"/>
          <w:rtl/>
        </w:rPr>
        <w:t xml:space="preserve">  </w:t>
      </w:r>
      <w:r w:rsidRPr="008C2ACA">
        <w:rPr>
          <w:rFonts w:ascii="Narkisim" w:hAnsi="Narkisim" w:hint="eastAsia"/>
          <w:sz w:val="24"/>
          <w:szCs w:val="24"/>
          <w:rtl/>
        </w:rPr>
        <w:t>תחודשנה</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ידו</w:t>
      </w:r>
      <w:r w:rsidRPr="008C2ACA">
        <w:rPr>
          <w:rFonts w:ascii="Narkisim" w:hAnsi="Narkisim"/>
          <w:sz w:val="24"/>
          <w:szCs w:val="24"/>
          <w:rtl/>
        </w:rPr>
        <w:t xml:space="preserve"> </w:t>
      </w:r>
      <w:r w:rsidRPr="008C2ACA">
        <w:rPr>
          <w:rFonts w:ascii="Narkisim" w:hAnsi="Narkisim" w:hint="eastAsia"/>
          <w:sz w:val="24"/>
          <w:szCs w:val="24"/>
          <w:rtl/>
        </w:rPr>
        <w:t>מדי</w:t>
      </w:r>
      <w:r w:rsidRPr="008C2ACA">
        <w:rPr>
          <w:rFonts w:ascii="Narkisim" w:hAnsi="Narkisim"/>
          <w:sz w:val="24"/>
          <w:szCs w:val="24"/>
          <w:rtl/>
        </w:rPr>
        <w:t xml:space="preserve"> </w:t>
      </w:r>
      <w:r w:rsidRPr="008C2ACA">
        <w:rPr>
          <w:rFonts w:ascii="Narkisim" w:hAnsi="Narkisim" w:hint="eastAsia"/>
          <w:sz w:val="24"/>
          <w:szCs w:val="24"/>
          <w:rtl/>
        </w:rPr>
        <w:t>שנה</w:t>
      </w:r>
      <w:r w:rsidRPr="008C2ACA">
        <w:rPr>
          <w:rFonts w:ascii="Narkisim" w:hAnsi="Narkisim"/>
          <w:sz w:val="24"/>
          <w:szCs w:val="24"/>
          <w:rtl/>
        </w:rPr>
        <w:t xml:space="preserve"> </w:t>
      </w:r>
      <w:r w:rsidRPr="008C2ACA">
        <w:rPr>
          <w:rFonts w:ascii="Narkisim" w:hAnsi="Narkisim" w:hint="eastAsia"/>
          <w:sz w:val="24"/>
          <w:szCs w:val="24"/>
          <w:rtl/>
        </w:rPr>
        <w:t>בשנה</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עוד</w:t>
      </w:r>
      <w:r w:rsidRPr="008C2ACA">
        <w:rPr>
          <w:rFonts w:ascii="Narkisim" w:hAnsi="Narkisim"/>
          <w:sz w:val="24"/>
          <w:szCs w:val="24"/>
          <w:rtl/>
        </w:rPr>
        <w:t xml:space="preserve"> </w:t>
      </w:r>
      <w:r w:rsidRPr="008C2ACA">
        <w:rPr>
          <w:rFonts w:ascii="Narkisim" w:hAnsi="Narkisim" w:hint="eastAsia"/>
          <w:sz w:val="24"/>
          <w:szCs w:val="24"/>
          <w:rtl/>
        </w:rPr>
        <w:t>ההסכם</w:t>
      </w:r>
      <w:r w:rsidRPr="008C2ACA">
        <w:rPr>
          <w:rFonts w:ascii="Narkisim" w:hAnsi="Narkisim"/>
          <w:sz w:val="24"/>
          <w:szCs w:val="24"/>
          <w:rtl/>
        </w:rPr>
        <w:t xml:space="preserve"> </w:t>
      </w:r>
      <w:r w:rsidRPr="008C2ACA">
        <w:rPr>
          <w:rFonts w:ascii="Narkisim" w:hAnsi="Narkisim" w:hint="eastAsia"/>
          <w:sz w:val="24"/>
          <w:szCs w:val="24"/>
          <w:rtl/>
        </w:rPr>
        <w:t>עם</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בתוקף</w:t>
      </w:r>
      <w:r w:rsidRPr="008C2ACA">
        <w:rPr>
          <w:rFonts w:ascii="Narkisim" w:hAnsi="Narkisim"/>
          <w:sz w:val="24"/>
          <w:szCs w:val="24"/>
          <w:rtl/>
        </w:rPr>
        <w:t>.</w:t>
      </w:r>
      <w:r w:rsidRPr="008C2ACA">
        <w:rPr>
          <w:rFonts w:ascii="Narkisim" w:hAnsi="Narkisim" w:hint="cs"/>
          <w:sz w:val="24"/>
          <w:szCs w:val="24"/>
          <w:rtl/>
        </w:rPr>
        <w:t xml:space="preserve"> </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מתחייב</w:t>
      </w:r>
      <w:r w:rsidRPr="008C2ACA">
        <w:rPr>
          <w:rFonts w:ascii="Narkisim" w:hAnsi="Narkisim"/>
          <w:sz w:val="24"/>
          <w:szCs w:val="24"/>
          <w:rtl/>
        </w:rPr>
        <w:t xml:space="preserve"> </w:t>
      </w:r>
      <w:r w:rsidRPr="008C2ACA">
        <w:rPr>
          <w:rFonts w:ascii="Narkisim" w:hAnsi="Narkisim" w:hint="eastAsia"/>
          <w:sz w:val="24"/>
          <w:szCs w:val="24"/>
          <w:rtl/>
        </w:rPr>
        <w:t>להציג</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העתקי</w:t>
      </w:r>
      <w:r w:rsidRPr="008C2ACA">
        <w:rPr>
          <w:rFonts w:ascii="Narkisim" w:hAnsi="Narkisim"/>
          <w:sz w:val="24"/>
          <w:szCs w:val="24"/>
          <w:rtl/>
        </w:rPr>
        <w:t xml:space="preserve"> </w:t>
      </w:r>
      <w:r w:rsidRPr="008C2ACA">
        <w:rPr>
          <w:rFonts w:ascii="Narkisim" w:hAnsi="Narkisim" w:hint="eastAsia"/>
          <w:sz w:val="24"/>
          <w:szCs w:val="24"/>
          <w:rtl/>
        </w:rPr>
        <w:t>פוליסות</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המחודשות</w:t>
      </w:r>
      <w:r w:rsidRPr="008C2ACA">
        <w:rPr>
          <w:rFonts w:ascii="Narkisim" w:hAnsi="Narkisim"/>
          <w:sz w:val="24"/>
          <w:szCs w:val="24"/>
          <w:rtl/>
        </w:rPr>
        <w:t xml:space="preserve"> </w:t>
      </w:r>
      <w:r w:rsidRPr="008C2ACA">
        <w:rPr>
          <w:rFonts w:ascii="Narkisim" w:hAnsi="Narkisim" w:hint="eastAsia"/>
          <w:sz w:val="24"/>
          <w:szCs w:val="24"/>
          <w:rtl/>
        </w:rPr>
        <w:t>מאושרות</w:t>
      </w:r>
      <w:r w:rsidRPr="008C2ACA">
        <w:rPr>
          <w:rFonts w:ascii="Narkisim" w:hAnsi="Narkisim"/>
          <w:sz w:val="24"/>
          <w:szCs w:val="24"/>
          <w:rtl/>
        </w:rPr>
        <w:t xml:space="preserve"> </w:t>
      </w:r>
      <w:r w:rsidRPr="008C2ACA">
        <w:rPr>
          <w:rFonts w:ascii="Narkisim" w:hAnsi="Narkisim" w:hint="eastAsia"/>
          <w:sz w:val="24"/>
          <w:szCs w:val="24"/>
          <w:rtl/>
        </w:rPr>
        <w:t>וחתומות</w:t>
      </w:r>
      <w:r w:rsidRPr="008C2ACA">
        <w:rPr>
          <w:rFonts w:ascii="Narkisim" w:hAnsi="Narkisim"/>
          <w:sz w:val="24"/>
          <w:szCs w:val="24"/>
          <w:rtl/>
        </w:rPr>
        <w:t xml:space="preserve"> </w:t>
      </w:r>
      <w:r w:rsidRPr="008C2ACA">
        <w:rPr>
          <w:rFonts w:ascii="Narkisim" w:hAnsi="Narkisim" w:hint="eastAsia"/>
          <w:sz w:val="24"/>
          <w:szCs w:val="24"/>
          <w:rtl/>
        </w:rPr>
        <w:t>ע</w:t>
      </w:r>
      <w:r w:rsidRPr="008C2ACA">
        <w:rPr>
          <w:rFonts w:ascii="Narkisim" w:hAnsi="Narkisim"/>
          <w:sz w:val="24"/>
          <w:szCs w:val="24"/>
          <w:rtl/>
        </w:rPr>
        <w:t>"</w:t>
      </w:r>
      <w:r w:rsidRPr="008C2ACA">
        <w:rPr>
          <w:rFonts w:ascii="Narkisim" w:hAnsi="Narkisim" w:hint="eastAsia"/>
          <w:sz w:val="24"/>
          <w:szCs w:val="24"/>
          <w:rtl/>
        </w:rPr>
        <w:t>י</w:t>
      </w:r>
      <w:r w:rsidRPr="008C2ACA">
        <w:rPr>
          <w:rFonts w:ascii="Narkisim" w:hAnsi="Narkisim"/>
          <w:sz w:val="24"/>
          <w:szCs w:val="24"/>
          <w:rtl/>
        </w:rPr>
        <w:t xml:space="preserve"> </w:t>
      </w:r>
      <w:r w:rsidRPr="008C2ACA">
        <w:rPr>
          <w:rFonts w:ascii="Narkisim" w:hAnsi="Narkisim" w:hint="eastAsia"/>
          <w:sz w:val="24"/>
          <w:szCs w:val="24"/>
          <w:rtl/>
        </w:rPr>
        <w:t>המבטח</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אישור</w:t>
      </w:r>
      <w:r w:rsidRPr="008C2ACA">
        <w:rPr>
          <w:rFonts w:ascii="Narkisim" w:hAnsi="Narkisim"/>
          <w:sz w:val="24"/>
          <w:szCs w:val="24"/>
          <w:rtl/>
        </w:rPr>
        <w:t xml:space="preserve"> </w:t>
      </w:r>
      <w:r w:rsidRPr="008C2ACA">
        <w:rPr>
          <w:rFonts w:ascii="Narkisim" w:hAnsi="Narkisim" w:hint="eastAsia"/>
          <w:sz w:val="24"/>
          <w:szCs w:val="24"/>
          <w:rtl/>
        </w:rPr>
        <w:t>בחתימת</w:t>
      </w:r>
      <w:r w:rsidRPr="008C2ACA">
        <w:rPr>
          <w:rFonts w:ascii="Narkisim" w:hAnsi="Narkisim"/>
          <w:sz w:val="24"/>
          <w:szCs w:val="24"/>
          <w:rtl/>
        </w:rPr>
        <w:t xml:space="preserve"> </w:t>
      </w:r>
      <w:r w:rsidRPr="008C2ACA">
        <w:rPr>
          <w:rFonts w:ascii="Narkisim" w:hAnsi="Narkisim" w:hint="eastAsia"/>
          <w:sz w:val="24"/>
          <w:szCs w:val="24"/>
          <w:rtl/>
        </w:rPr>
        <w:t>מבטחו</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חידושן</w:t>
      </w:r>
      <w:r w:rsidRPr="008C2ACA">
        <w:rPr>
          <w:rFonts w:ascii="Narkisim" w:hAnsi="Narkisim"/>
          <w:sz w:val="24"/>
          <w:szCs w:val="24"/>
          <w:rtl/>
        </w:rPr>
        <w:t xml:space="preserve"> </w:t>
      </w:r>
      <w:r w:rsidRPr="008C2ACA">
        <w:rPr>
          <w:rFonts w:ascii="Narkisim" w:hAnsi="Narkisim" w:hint="eastAsia"/>
          <w:sz w:val="24"/>
          <w:szCs w:val="24"/>
          <w:rtl/>
        </w:rPr>
        <w:t>למשרד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לכל</w:t>
      </w:r>
      <w:r w:rsidRPr="008C2ACA">
        <w:rPr>
          <w:rFonts w:ascii="Narkisim" w:hAnsi="Narkisim"/>
          <w:sz w:val="24"/>
          <w:szCs w:val="24"/>
          <w:rtl/>
        </w:rPr>
        <w:t xml:space="preserve"> </w:t>
      </w:r>
      <w:r w:rsidRPr="008C2ACA">
        <w:rPr>
          <w:rFonts w:ascii="Narkisim" w:hAnsi="Narkisim" w:hint="eastAsia"/>
          <w:sz w:val="24"/>
          <w:szCs w:val="24"/>
          <w:rtl/>
        </w:rPr>
        <w:t>המאוחר</w:t>
      </w:r>
      <w:r w:rsidRPr="008C2ACA">
        <w:rPr>
          <w:rFonts w:ascii="Narkisim" w:hAnsi="Narkisim"/>
          <w:sz w:val="24"/>
          <w:szCs w:val="24"/>
          <w:rtl/>
        </w:rPr>
        <w:t xml:space="preserve"> </w:t>
      </w:r>
      <w:r w:rsidRPr="008C2ACA">
        <w:rPr>
          <w:rFonts w:ascii="Narkisim" w:hAnsi="Narkisim" w:hint="eastAsia"/>
          <w:sz w:val="24"/>
          <w:szCs w:val="24"/>
          <w:rtl/>
        </w:rPr>
        <w:t>שבועיים</w:t>
      </w:r>
      <w:r w:rsidRPr="008C2ACA">
        <w:rPr>
          <w:rFonts w:ascii="Narkisim" w:hAnsi="Narkisim"/>
          <w:sz w:val="24"/>
          <w:szCs w:val="24"/>
          <w:rtl/>
        </w:rPr>
        <w:t xml:space="preserve"> </w:t>
      </w:r>
      <w:r w:rsidRPr="008C2ACA">
        <w:rPr>
          <w:rFonts w:ascii="Narkisim" w:hAnsi="Narkisim" w:hint="eastAsia"/>
          <w:sz w:val="24"/>
          <w:szCs w:val="24"/>
          <w:rtl/>
        </w:rPr>
        <w:t>לפני</w:t>
      </w:r>
      <w:r w:rsidRPr="008C2ACA">
        <w:rPr>
          <w:rFonts w:ascii="Narkisim" w:hAnsi="Narkisim"/>
          <w:sz w:val="24"/>
          <w:szCs w:val="24"/>
          <w:rtl/>
        </w:rPr>
        <w:t xml:space="preserve"> </w:t>
      </w:r>
      <w:r w:rsidRPr="008C2ACA">
        <w:rPr>
          <w:rFonts w:ascii="Narkisim" w:hAnsi="Narkisim" w:hint="eastAsia"/>
          <w:sz w:val="24"/>
          <w:szCs w:val="24"/>
          <w:rtl/>
        </w:rPr>
        <w:t>תום</w:t>
      </w:r>
      <w:r w:rsidRPr="008C2ACA">
        <w:rPr>
          <w:rFonts w:ascii="Narkisim" w:hAnsi="Narkisim"/>
          <w:sz w:val="24"/>
          <w:szCs w:val="24"/>
          <w:rtl/>
        </w:rPr>
        <w:t xml:space="preserve"> </w:t>
      </w:r>
      <w:r w:rsidRPr="008C2ACA">
        <w:rPr>
          <w:rFonts w:ascii="Narkisim" w:hAnsi="Narkisim" w:hint="eastAsia"/>
          <w:sz w:val="24"/>
          <w:szCs w:val="24"/>
          <w:rtl/>
        </w:rPr>
        <w:t>תקופת</w:t>
      </w:r>
      <w:r w:rsidRPr="008C2ACA">
        <w:rPr>
          <w:rFonts w:ascii="Narkisim" w:hAnsi="Narkisim" w:hint="cs"/>
          <w:sz w:val="24"/>
          <w:szCs w:val="24"/>
          <w:rtl/>
        </w:rPr>
        <w:t xml:space="preserve"> </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w:t>
      </w:r>
    </w:p>
    <w:p w:rsidR="0098197C" w:rsidRPr="008C2ACA" w:rsidRDefault="0098197C" w:rsidP="000B5E53">
      <w:pPr>
        <w:numPr>
          <w:ilvl w:val="2"/>
          <w:numId w:val="104"/>
        </w:numPr>
        <w:spacing w:before="120" w:after="120" w:line="360" w:lineRule="auto"/>
        <w:ind w:left="957" w:hanging="709"/>
        <w:rPr>
          <w:rFonts w:ascii="Narkisim" w:hAnsi="Narkisim"/>
          <w:sz w:val="24"/>
          <w:szCs w:val="24"/>
          <w:rtl/>
        </w:rPr>
      </w:pPr>
      <w:r w:rsidRPr="008C2ACA">
        <w:rPr>
          <w:rFonts w:ascii="Narkisim" w:hAnsi="Narkisim" w:hint="eastAsia"/>
          <w:sz w:val="24"/>
          <w:szCs w:val="24"/>
          <w:rtl/>
        </w:rPr>
        <w:t>אין</w:t>
      </w:r>
      <w:r w:rsidRPr="008C2ACA">
        <w:rPr>
          <w:rFonts w:ascii="Narkisim" w:hAnsi="Narkisim"/>
          <w:sz w:val="24"/>
          <w:szCs w:val="24"/>
          <w:rtl/>
        </w:rPr>
        <w:t xml:space="preserve"> </w:t>
      </w:r>
      <w:r w:rsidRPr="008C2ACA">
        <w:rPr>
          <w:rFonts w:ascii="Narkisim" w:hAnsi="Narkisim" w:hint="eastAsia"/>
          <w:sz w:val="24"/>
          <w:szCs w:val="24"/>
          <w:rtl/>
        </w:rPr>
        <w:t>בכל</w:t>
      </w:r>
      <w:r w:rsidRPr="008C2ACA">
        <w:rPr>
          <w:rFonts w:ascii="Narkisim" w:hAnsi="Narkisim"/>
          <w:sz w:val="24"/>
          <w:szCs w:val="24"/>
          <w:rtl/>
        </w:rPr>
        <w:t xml:space="preserve"> </w:t>
      </w:r>
      <w:r w:rsidRPr="008C2ACA">
        <w:rPr>
          <w:rFonts w:ascii="Narkisim" w:hAnsi="Narkisim" w:hint="eastAsia"/>
          <w:sz w:val="24"/>
          <w:szCs w:val="24"/>
          <w:rtl/>
        </w:rPr>
        <w:t>האמור</w:t>
      </w:r>
      <w:r w:rsidRPr="008C2ACA">
        <w:rPr>
          <w:rFonts w:ascii="Narkisim" w:hAnsi="Narkisim"/>
          <w:sz w:val="24"/>
          <w:szCs w:val="24"/>
          <w:rtl/>
        </w:rPr>
        <w:t xml:space="preserve"> </w:t>
      </w:r>
      <w:r w:rsidRPr="008C2ACA">
        <w:rPr>
          <w:rFonts w:ascii="Narkisim" w:hAnsi="Narkisim" w:hint="eastAsia"/>
          <w:sz w:val="24"/>
          <w:szCs w:val="24"/>
          <w:rtl/>
        </w:rPr>
        <w:t>בסעיפי</w:t>
      </w:r>
      <w:r w:rsidRPr="008C2ACA">
        <w:rPr>
          <w:rFonts w:ascii="Narkisim" w:hAnsi="Narkisim"/>
          <w:sz w:val="24"/>
          <w:szCs w:val="24"/>
          <w:rtl/>
        </w:rPr>
        <w:t xml:space="preserve"> </w:t>
      </w:r>
      <w:r w:rsidRPr="008C2ACA">
        <w:rPr>
          <w:rFonts w:ascii="Narkisim" w:hAnsi="Narkisim" w:hint="eastAsia"/>
          <w:sz w:val="24"/>
          <w:szCs w:val="24"/>
          <w:rtl/>
        </w:rPr>
        <w:t>הביטוח</w:t>
      </w:r>
      <w:r w:rsidRPr="008C2ACA">
        <w:rPr>
          <w:rFonts w:ascii="Narkisim" w:hAnsi="Narkisim"/>
          <w:sz w:val="24"/>
          <w:szCs w:val="24"/>
          <w:rtl/>
        </w:rPr>
        <w:t xml:space="preserve"> </w:t>
      </w:r>
      <w:r w:rsidRPr="008C2ACA">
        <w:rPr>
          <w:rFonts w:ascii="Narkisim" w:hAnsi="Narkisim" w:hint="eastAsia"/>
          <w:sz w:val="24"/>
          <w:szCs w:val="24"/>
          <w:rtl/>
        </w:rPr>
        <w:t>כדי</w:t>
      </w:r>
      <w:r w:rsidRPr="008C2ACA">
        <w:rPr>
          <w:rFonts w:ascii="Narkisim" w:hAnsi="Narkisim"/>
          <w:sz w:val="24"/>
          <w:szCs w:val="24"/>
          <w:rtl/>
        </w:rPr>
        <w:t xml:space="preserve"> </w:t>
      </w:r>
      <w:r w:rsidRPr="008C2ACA">
        <w:rPr>
          <w:rFonts w:ascii="Narkisim" w:hAnsi="Narkisim" w:hint="eastAsia"/>
          <w:sz w:val="24"/>
          <w:szCs w:val="24"/>
          <w:rtl/>
        </w:rPr>
        <w:t>לפטור</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הספק</w:t>
      </w:r>
      <w:r w:rsidRPr="008C2ACA">
        <w:rPr>
          <w:rFonts w:ascii="Narkisim" w:hAnsi="Narkisim"/>
          <w:sz w:val="24"/>
          <w:szCs w:val="24"/>
          <w:rtl/>
        </w:rPr>
        <w:t xml:space="preserve"> </w:t>
      </w:r>
      <w:r w:rsidRPr="008C2ACA">
        <w:rPr>
          <w:rFonts w:ascii="Narkisim" w:hAnsi="Narkisim" w:hint="eastAsia"/>
          <w:sz w:val="24"/>
          <w:szCs w:val="24"/>
          <w:rtl/>
        </w:rPr>
        <w:t>מכל</w:t>
      </w:r>
      <w:r w:rsidRPr="008C2ACA">
        <w:rPr>
          <w:rFonts w:ascii="Narkisim" w:hAnsi="Narkisim"/>
          <w:sz w:val="24"/>
          <w:szCs w:val="24"/>
          <w:rtl/>
        </w:rPr>
        <w:t xml:space="preserve"> </w:t>
      </w:r>
      <w:r w:rsidRPr="008C2ACA">
        <w:rPr>
          <w:rFonts w:ascii="Narkisim" w:hAnsi="Narkisim" w:hint="eastAsia"/>
          <w:sz w:val="24"/>
          <w:szCs w:val="24"/>
          <w:rtl/>
        </w:rPr>
        <w:t>חובה</w:t>
      </w:r>
      <w:r w:rsidRPr="008C2ACA">
        <w:rPr>
          <w:rFonts w:ascii="Narkisim" w:hAnsi="Narkisim"/>
          <w:sz w:val="24"/>
          <w:szCs w:val="24"/>
          <w:rtl/>
        </w:rPr>
        <w:t xml:space="preserve"> </w:t>
      </w:r>
      <w:r w:rsidRPr="008C2ACA">
        <w:rPr>
          <w:rFonts w:ascii="Narkisim" w:hAnsi="Narkisim" w:hint="eastAsia"/>
          <w:sz w:val="24"/>
          <w:szCs w:val="24"/>
          <w:rtl/>
        </w:rPr>
        <w:t>החלה</w:t>
      </w:r>
      <w:r w:rsidRPr="008C2ACA">
        <w:rPr>
          <w:rFonts w:ascii="Narkisim" w:hAnsi="Narkisim"/>
          <w:sz w:val="24"/>
          <w:szCs w:val="24"/>
          <w:rtl/>
        </w:rPr>
        <w:t xml:space="preserve"> </w:t>
      </w:r>
      <w:r w:rsidRPr="008C2ACA">
        <w:rPr>
          <w:rFonts w:ascii="Narkisim" w:hAnsi="Narkisim" w:hint="eastAsia"/>
          <w:sz w:val="24"/>
          <w:szCs w:val="24"/>
          <w:rtl/>
        </w:rPr>
        <w:t>עליו</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דין</w:t>
      </w:r>
      <w:r w:rsidRPr="008C2ACA">
        <w:rPr>
          <w:rFonts w:ascii="Narkisim" w:hAnsi="Narkisim"/>
          <w:sz w:val="24"/>
          <w:szCs w:val="24"/>
          <w:rtl/>
        </w:rPr>
        <w:t xml:space="preserve">  </w:t>
      </w:r>
      <w:r w:rsidRPr="008C2ACA">
        <w:rPr>
          <w:rFonts w:ascii="Narkisim" w:hAnsi="Narkisim" w:hint="eastAsia"/>
          <w:sz w:val="24"/>
          <w:szCs w:val="24"/>
          <w:rtl/>
        </w:rPr>
        <w:t>ועל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cs"/>
          <w:sz w:val="24"/>
          <w:szCs w:val="24"/>
          <w:rtl/>
        </w:rPr>
        <w:t>ה</w:t>
      </w:r>
      <w:r w:rsidRPr="008C2ACA">
        <w:rPr>
          <w:rFonts w:ascii="Narkisim" w:hAnsi="Narkisim" w:hint="eastAsia"/>
          <w:sz w:val="24"/>
          <w:szCs w:val="24"/>
          <w:rtl/>
        </w:rPr>
        <w:t>חוזה</w:t>
      </w:r>
      <w:r w:rsidRPr="008C2ACA">
        <w:rPr>
          <w:rFonts w:ascii="Narkisim" w:hAnsi="Narkisim"/>
          <w:sz w:val="24"/>
          <w:szCs w:val="24"/>
          <w:rtl/>
        </w:rPr>
        <w:t xml:space="preserve"> </w:t>
      </w:r>
      <w:r w:rsidRPr="008C2ACA">
        <w:rPr>
          <w:rFonts w:ascii="Narkisim" w:hAnsi="Narkisim" w:hint="eastAsia"/>
          <w:sz w:val="24"/>
          <w:szCs w:val="24"/>
          <w:rtl/>
        </w:rPr>
        <w:t>ואין</w:t>
      </w:r>
      <w:r w:rsidRPr="008C2ACA">
        <w:rPr>
          <w:rFonts w:ascii="Narkisim" w:hAnsi="Narkisim"/>
          <w:sz w:val="24"/>
          <w:szCs w:val="24"/>
          <w:rtl/>
        </w:rPr>
        <w:t xml:space="preserve"> </w:t>
      </w:r>
      <w:r w:rsidRPr="008C2ACA">
        <w:rPr>
          <w:rFonts w:ascii="Narkisim" w:hAnsi="Narkisim" w:hint="eastAsia"/>
          <w:sz w:val="24"/>
          <w:szCs w:val="24"/>
          <w:rtl/>
        </w:rPr>
        <w:t>לפרש</w:t>
      </w:r>
      <w:r w:rsidRPr="008C2ACA">
        <w:rPr>
          <w:rFonts w:ascii="Narkisim" w:hAnsi="Narkisim"/>
          <w:sz w:val="24"/>
          <w:szCs w:val="24"/>
          <w:rtl/>
        </w:rPr>
        <w:t xml:space="preserve"> </w:t>
      </w:r>
      <w:r w:rsidRPr="008C2ACA">
        <w:rPr>
          <w:rFonts w:ascii="Narkisim" w:hAnsi="Narkisim" w:hint="eastAsia"/>
          <w:sz w:val="24"/>
          <w:szCs w:val="24"/>
          <w:rtl/>
        </w:rPr>
        <w:t>את</w:t>
      </w:r>
      <w:r w:rsidRPr="008C2ACA">
        <w:rPr>
          <w:rFonts w:ascii="Narkisim" w:hAnsi="Narkisim"/>
          <w:sz w:val="24"/>
          <w:szCs w:val="24"/>
          <w:rtl/>
        </w:rPr>
        <w:t xml:space="preserve"> </w:t>
      </w:r>
      <w:r w:rsidRPr="008C2ACA">
        <w:rPr>
          <w:rFonts w:ascii="Narkisim" w:hAnsi="Narkisim" w:hint="eastAsia"/>
          <w:sz w:val="24"/>
          <w:szCs w:val="24"/>
          <w:rtl/>
        </w:rPr>
        <w:t>האמור</w:t>
      </w:r>
      <w:r w:rsidRPr="008C2ACA">
        <w:rPr>
          <w:rFonts w:ascii="Narkisim" w:hAnsi="Narkisim"/>
          <w:sz w:val="24"/>
          <w:szCs w:val="24"/>
          <w:rtl/>
        </w:rPr>
        <w:t xml:space="preserve"> </w:t>
      </w:r>
      <w:r w:rsidRPr="008C2ACA">
        <w:rPr>
          <w:rFonts w:ascii="Narkisim" w:hAnsi="Narkisim" w:hint="eastAsia"/>
          <w:sz w:val="24"/>
          <w:szCs w:val="24"/>
          <w:rtl/>
        </w:rPr>
        <w:t>כוויתור</w:t>
      </w:r>
      <w:r w:rsidRPr="008C2ACA">
        <w:rPr>
          <w:rFonts w:ascii="Narkisim" w:hAnsi="Narkisim"/>
          <w:sz w:val="24"/>
          <w:szCs w:val="24"/>
          <w:rtl/>
        </w:rPr>
        <w:t xml:space="preserve"> </w:t>
      </w:r>
      <w:r w:rsidRPr="008C2ACA">
        <w:rPr>
          <w:rFonts w:ascii="Narkisim" w:hAnsi="Narkisim" w:hint="eastAsia"/>
          <w:sz w:val="24"/>
          <w:szCs w:val="24"/>
          <w:rtl/>
        </w:rPr>
        <w:t>של</w:t>
      </w:r>
      <w:r w:rsidRPr="008C2ACA">
        <w:rPr>
          <w:rFonts w:ascii="Narkisim" w:hAnsi="Narkisim"/>
          <w:sz w:val="24"/>
          <w:szCs w:val="24"/>
          <w:rtl/>
        </w:rPr>
        <w:t xml:space="preserve"> </w:t>
      </w:r>
      <w:r w:rsidRPr="008C2ACA">
        <w:rPr>
          <w:rFonts w:ascii="Narkisim" w:hAnsi="Narkisim" w:hint="eastAsia"/>
          <w:sz w:val="24"/>
          <w:szCs w:val="24"/>
          <w:rtl/>
        </w:rPr>
        <w:t>מדינת</w:t>
      </w:r>
      <w:r w:rsidRPr="008C2ACA">
        <w:rPr>
          <w:rFonts w:ascii="Narkisim" w:hAnsi="Narkisim"/>
          <w:sz w:val="24"/>
          <w:szCs w:val="24"/>
          <w:rtl/>
        </w:rPr>
        <w:t xml:space="preserve"> </w:t>
      </w:r>
      <w:r w:rsidRPr="008C2ACA">
        <w:rPr>
          <w:rFonts w:ascii="Narkisim" w:hAnsi="Narkisim" w:hint="eastAsia"/>
          <w:sz w:val="24"/>
          <w:szCs w:val="24"/>
          <w:rtl/>
        </w:rPr>
        <w:t>ישראל</w:t>
      </w:r>
      <w:r w:rsidRPr="008C2ACA">
        <w:rPr>
          <w:rFonts w:ascii="Narkisim" w:hAnsi="Narkisim"/>
          <w:sz w:val="24"/>
          <w:szCs w:val="24"/>
          <w:rtl/>
        </w:rPr>
        <w:t xml:space="preserve"> – </w:t>
      </w:r>
      <w:r w:rsidRPr="008C2ACA">
        <w:rPr>
          <w:rFonts w:ascii="Narkisim" w:hAnsi="Narkisim" w:hint="eastAsia"/>
          <w:sz w:val="24"/>
          <w:szCs w:val="24"/>
          <w:rtl/>
        </w:rPr>
        <w:t>משרד</w:t>
      </w:r>
      <w:r w:rsidRPr="008C2ACA">
        <w:rPr>
          <w:rFonts w:ascii="Narkisim" w:hAnsi="Narkisim"/>
          <w:sz w:val="24"/>
          <w:szCs w:val="24"/>
          <w:rtl/>
        </w:rPr>
        <w:t xml:space="preserve"> </w:t>
      </w:r>
      <w:r w:rsidRPr="008C2ACA">
        <w:rPr>
          <w:rFonts w:ascii="Narkisim" w:hAnsi="Narkisim" w:hint="eastAsia"/>
          <w:sz w:val="24"/>
          <w:szCs w:val="24"/>
          <w:rtl/>
        </w:rPr>
        <w:t>האוצר</w:t>
      </w:r>
      <w:r w:rsidRPr="008C2ACA">
        <w:rPr>
          <w:rFonts w:ascii="Narkisim" w:hAnsi="Narkisim"/>
          <w:sz w:val="24"/>
          <w:szCs w:val="24"/>
          <w:rtl/>
        </w:rPr>
        <w:t xml:space="preserve">, </w:t>
      </w:r>
      <w:r w:rsidRPr="008C2ACA">
        <w:rPr>
          <w:rFonts w:ascii="Narkisim" w:hAnsi="Narkisim" w:hint="eastAsia"/>
          <w:sz w:val="24"/>
          <w:szCs w:val="24"/>
          <w:rtl/>
        </w:rPr>
        <w:t>משרדי</w:t>
      </w:r>
      <w:r w:rsidRPr="008C2ACA">
        <w:rPr>
          <w:rFonts w:ascii="Narkisim" w:hAnsi="Narkisim"/>
          <w:sz w:val="24"/>
          <w:szCs w:val="24"/>
          <w:rtl/>
        </w:rPr>
        <w:t xml:space="preserve"> </w:t>
      </w:r>
      <w:r w:rsidRPr="008C2ACA">
        <w:rPr>
          <w:rFonts w:ascii="Narkisim" w:hAnsi="Narkisim" w:hint="eastAsia"/>
          <w:sz w:val="24"/>
          <w:szCs w:val="24"/>
          <w:rtl/>
        </w:rPr>
        <w:t>ממשלה</w:t>
      </w:r>
      <w:r w:rsidRPr="008C2ACA">
        <w:rPr>
          <w:rFonts w:ascii="Narkisim" w:hAnsi="Narkisim"/>
          <w:sz w:val="24"/>
          <w:szCs w:val="24"/>
          <w:rtl/>
        </w:rPr>
        <w:t xml:space="preserve"> </w:t>
      </w:r>
      <w:r w:rsidRPr="008C2ACA">
        <w:rPr>
          <w:rFonts w:ascii="Narkisim" w:hAnsi="Narkisim" w:hint="eastAsia"/>
          <w:sz w:val="24"/>
          <w:szCs w:val="24"/>
          <w:rtl/>
        </w:rPr>
        <w:t>נוספים</w:t>
      </w:r>
      <w:r w:rsidRPr="008C2ACA">
        <w:rPr>
          <w:rFonts w:ascii="Narkisim" w:hAnsi="Narkisim"/>
          <w:sz w:val="24"/>
          <w:szCs w:val="24"/>
          <w:rtl/>
        </w:rPr>
        <w:t xml:space="preserve">,  </w:t>
      </w:r>
      <w:r w:rsidRPr="008C2ACA">
        <w:rPr>
          <w:rFonts w:ascii="Narkisim" w:hAnsi="Narkisim" w:hint="eastAsia"/>
          <w:sz w:val="24"/>
          <w:szCs w:val="24"/>
          <w:rtl/>
        </w:rPr>
        <w:t>יחידות</w:t>
      </w:r>
      <w:r w:rsidRPr="008C2ACA">
        <w:rPr>
          <w:rFonts w:ascii="Narkisim" w:hAnsi="Narkisim"/>
          <w:sz w:val="24"/>
          <w:szCs w:val="24"/>
          <w:rtl/>
        </w:rPr>
        <w:t xml:space="preserve"> </w:t>
      </w:r>
      <w:r w:rsidRPr="008C2ACA">
        <w:rPr>
          <w:rFonts w:ascii="Narkisim" w:hAnsi="Narkisim" w:hint="eastAsia"/>
          <w:sz w:val="24"/>
          <w:szCs w:val="24"/>
          <w:rtl/>
        </w:rPr>
        <w:t>סמך</w:t>
      </w:r>
      <w:r w:rsidRPr="008C2ACA">
        <w:rPr>
          <w:rFonts w:ascii="Narkisim" w:hAnsi="Narkisim"/>
          <w:sz w:val="24"/>
          <w:szCs w:val="24"/>
          <w:rtl/>
        </w:rPr>
        <w:t xml:space="preserve"> </w:t>
      </w:r>
      <w:r w:rsidRPr="008C2ACA">
        <w:rPr>
          <w:rFonts w:ascii="Narkisim" w:hAnsi="Narkisim" w:hint="eastAsia"/>
          <w:sz w:val="24"/>
          <w:szCs w:val="24"/>
          <w:rtl/>
        </w:rPr>
        <w:t>וגופים</w:t>
      </w:r>
      <w:r w:rsidRPr="008C2ACA">
        <w:rPr>
          <w:rFonts w:ascii="Narkisim" w:hAnsi="Narkisim"/>
          <w:sz w:val="24"/>
          <w:szCs w:val="24"/>
          <w:rtl/>
        </w:rPr>
        <w:t xml:space="preserve"> </w:t>
      </w:r>
      <w:r w:rsidRPr="008C2ACA">
        <w:rPr>
          <w:rFonts w:ascii="Narkisim" w:hAnsi="Narkisim" w:hint="eastAsia"/>
          <w:sz w:val="24"/>
          <w:szCs w:val="24"/>
          <w:rtl/>
        </w:rPr>
        <w:t>נלווים</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כל</w:t>
      </w:r>
      <w:r w:rsidRPr="008C2ACA">
        <w:rPr>
          <w:rFonts w:ascii="Narkisim" w:hAnsi="Narkisim"/>
          <w:sz w:val="24"/>
          <w:szCs w:val="24"/>
          <w:rtl/>
        </w:rPr>
        <w:t xml:space="preserve"> </w:t>
      </w:r>
      <w:r w:rsidRPr="008C2ACA">
        <w:rPr>
          <w:rFonts w:ascii="Narkisim" w:hAnsi="Narkisim" w:hint="eastAsia"/>
          <w:sz w:val="24"/>
          <w:szCs w:val="24"/>
          <w:rtl/>
        </w:rPr>
        <w:t>זכות</w:t>
      </w:r>
      <w:r w:rsidRPr="008C2ACA">
        <w:rPr>
          <w:rFonts w:ascii="Narkisim" w:hAnsi="Narkisim"/>
          <w:sz w:val="24"/>
          <w:szCs w:val="24"/>
          <w:rtl/>
        </w:rPr>
        <w:t xml:space="preserve"> </w:t>
      </w:r>
      <w:r w:rsidRPr="008C2ACA">
        <w:rPr>
          <w:rFonts w:ascii="Narkisim" w:hAnsi="Narkisim" w:hint="eastAsia"/>
          <w:sz w:val="24"/>
          <w:szCs w:val="24"/>
          <w:rtl/>
        </w:rPr>
        <w:t>או</w:t>
      </w:r>
      <w:r w:rsidRPr="008C2ACA">
        <w:rPr>
          <w:rFonts w:ascii="Narkisim" w:hAnsi="Narkisim"/>
          <w:sz w:val="24"/>
          <w:szCs w:val="24"/>
          <w:rtl/>
        </w:rPr>
        <w:t xml:space="preserve"> </w:t>
      </w:r>
      <w:r w:rsidRPr="008C2ACA">
        <w:rPr>
          <w:rFonts w:ascii="Narkisim" w:hAnsi="Narkisim" w:hint="eastAsia"/>
          <w:sz w:val="24"/>
          <w:szCs w:val="24"/>
          <w:rtl/>
        </w:rPr>
        <w:t>סעד</w:t>
      </w:r>
      <w:r w:rsidRPr="008C2ACA">
        <w:rPr>
          <w:rFonts w:ascii="Narkisim" w:hAnsi="Narkisim"/>
          <w:sz w:val="24"/>
          <w:szCs w:val="24"/>
          <w:rtl/>
        </w:rPr>
        <w:t xml:space="preserve"> </w:t>
      </w:r>
      <w:r w:rsidRPr="008C2ACA">
        <w:rPr>
          <w:rFonts w:ascii="Narkisim" w:hAnsi="Narkisim" w:hint="eastAsia"/>
          <w:sz w:val="24"/>
          <w:szCs w:val="24"/>
          <w:rtl/>
        </w:rPr>
        <w:t>המוקנים</w:t>
      </w:r>
      <w:r w:rsidRPr="008C2ACA">
        <w:rPr>
          <w:rFonts w:ascii="Narkisim" w:hAnsi="Narkisim"/>
          <w:sz w:val="24"/>
          <w:szCs w:val="24"/>
          <w:rtl/>
        </w:rPr>
        <w:t xml:space="preserve"> </w:t>
      </w:r>
      <w:r w:rsidRPr="008C2ACA">
        <w:rPr>
          <w:rFonts w:ascii="Narkisim" w:hAnsi="Narkisim" w:hint="eastAsia"/>
          <w:sz w:val="24"/>
          <w:szCs w:val="24"/>
          <w:rtl/>
        </w:rPr>
        <w:t>להם</w:t>
      </w:r>
      <w:r w:rsidRPr="008C2ACA">
        <w:rPr>
          <w:rFonts w:ascii="Narkisim" w:hAnsi="Narkisim"/>
          <w:sz w:val="24"/>
          <w:szCs w:val="24"/>
          <w:rtl/>
        </w:rPr>
        <w:t xml:space="preserve"> </w:t>
      </w:r>
      <w:r w:rsidRPr="008C2ACA">
        <w:rPr>
          <w:rFonts w:ascii="Narkisim" w:hAnsi="Narkisim" w:hint="eastAsia"/>
          <w:sz w:val="24"/>
          <w:szCs w:val="24"/>
          <w:rtl/>
        </w:rPr>
        <w:t>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הדין</w:t>
      </w:r>
      <w:r w:rsidRPr="008C2ACA">
        <w:rPr>
          <w:rFonts w:ascii="Narkisim" w:hAnsi="Narkisim"/>
          <w:sz w:val="24"/>
          <w:szCs w:val="24"/>
          <w:rtl/>
        </w:rPr>
        <w:t xml:space="preserve"> </w:t>
      </w:r>
      <w:r w:rsidRPr="008C2ACA">
        <w:rPr>
          <w:rFonts w:ascii="Narkisim" w:hAnsi="Narkisim" w:hint="eastAsia"/>
          <w:sz w:val="24"/>
          <w:szCs w:val="24"/>
          <w:rtl/>
        </w:rPr>
        <w:t>ועל</w:t>
      </w:r>
      <w:r w:rsidRPr="008C2ACA">
        <w:rPr>
          <w:rFonts w:ascii="Narkisim" w:hAnsi="Narkisim"/>
          <w:sz w:val="24"/>
          <w:szCs w:val="24"/>
          <w:rtl/>
        </w:rPr>
        <w:t xml:space="preserve"> </w:t>
      </w:r>
      <w:r w:rsidRPr="008C2ACA">
        <w:rPr>
          <w:rFonts w:ascii="Narkisim" w:hAnsi="Narkisim" w:hint="eastAsia"/>
          <w:sz w:val="24"/>
          <w:szCs w:val="24"/>
          <w:rtl/>
        </w:rPr>
        <w:t>פי</w:t>
      </w:r>
      <w:r w:rsidRPr="008C2ACA">
        <w:rPr>
          <w:rFonts w:ascii="Narkisim" w:hAnsi="Narkisim"/>
          <w:sz w:val="24"/>
          <w:szCs w:val="24"/>
          <w:rtl/>
        </w:rPr>
        <w:t xml:space="preserve"> </w:t>
      </w:r>
      <w:r w:rsidRPr="008C2ACA">
        <w:rPr>
          <w:rFonts w:ascii="Narkisim" w:hAnsi="Narkisim" w:hint="eastAsia"/>
          <w:sz w:val="24"/>
          <w:szCs w:val="24"/>
          <w:rtl/>
        </w:rPr>
        <w:t>חוזה</w:t>
      </w:r>
      <w:r w:rsidRPr="008C2ACA">
        <w:rPr>
          <w:rFonts w:ascii="Narkisim" w:hAnsi="Narkisim"/>
          <w:sz w:val="24"/>
          <w:szCs w:val="24"/>
          <w:rtl/>
        </w:rPr>
        <w:t xml:space="preserve"> </w:t>
      </w:r>
      <w:r w:rsidRPr="008C2ACA">
        <w:rPr>
          <w:rFonts w:ascii="Narkisim" w:hAnsi="Narkisim" w:hint="eastAsia"/>
          <w:sz w:val="24"/>
          <w:szCs w:val="24"/>
          <w:rtl/>
        </w:rPr>
        <w:t>זה</w:t>
      </w:r>
      <w:r w:rsidRPr="008C2ACA">
        <w:rPr>
          <w:rFonts w:ascii="Narkisim" w:hAnsi="Narkisim"/>
          <w:sz w:val="24"/>
          <w:szCs w:val="24"/>
          <w:rtl/>
        </w:rPr>
        <w:t>.</w:t>
      </w:r>
    </w:p>
    <w:bookmarkEnd w:id="287"/>
    <w:p w:rsidR="0098197C" w:rsidRPr="008C2ACA" w:rsidRDefault="0098197C" w:rsidP="00733E1D">
      <w:pPr>
        <w:spacing w:before="120" w:after="120" w:line="360" w:lineRule="auto"/>
        <w:rPr>
          <w:rFonts w:ascii="Narkisim" w:hAnsi="Narkisim"/>
          <w:sz w:val="24"/>
          <w:szCs w:val="24"/>
        </w:rPr>
      </w:pPr>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bookmarkStart w:id="288" w:name="_Toc461646569"/>
      <w:bookmarkStart w:id="289" w:name="_Toc466901739"/>
      <w:r w:rsidRPr="008C2ACA">
        <w:rPr>
          <w:rFonts w:ascii="Narkisim" w:hAnsi="Narkisim"/>
          <w:b/>
          <w:bCs/>
          <w:rtl/>
        </w:rPr>
        <w:t>אחריות הספק</w:t>
      </w:r>
      <w:bookmarkEnd w:id="288"/>
      <w:bookmarkEnd w:id="289"/>
    </w:p>
    <w:p w:rsidR="0098197C" w:rsidRPr="008C2ACA" w:rsidRDefault="0098197C" w:rsidP="000B5E53">
      <w:pPr>
        <w:pStyle w:val="ListParagraph"/>
        <w:numPr>
          <w:ilvl w:val="1"/>
          <w:numId w:val="104"/>
        </w:numPr>
        <w:ind w:left="0" w:hanging="540"/>
        <w:contextualSpacing w:val="0"/>
        <w:rPr>
          <w:rFonts w:ascii="Narkisim" w:hAnsi="Narkisim"/>
        </w:rPr>
      </w:pPr>
      <w:r w:rsidRPr="008C2ACA">
        <w:rPr>
          <w:rFonts w:ascii="Narkisim" w:hAnsi="Narkisim"/>
          <w:rtl/>
        </w:rPr>
        <w:t xml:space="preserve">הספק יישא באחריות לכל נזק או אובדן שייגרם למזמין או לצד שלישי עקב אספקת השירותים המבוקשים לפי המכרז והסכם זה, לרבות בידי קבלני המשנה. אם תגרמנה למזמין, או לכל גורם </w:t>
      </w:r>
      <w:r w:rsidRPr="008C2ACA">
        <w:rPr>
          <w:rFonts w:ascii="Narkisim" w:hAnsi="Narkisim"/>
          <w:rtl/>
        </w:rPr>
        <w:lastRenderedPageBreak/>
        <w:t xml:space="preserve">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הצדדים מצהירים בזאת במפורש כי המזמין, הבאים מכוחו או המועסקים על-ידו לא יישאו בשום תשלום, הוצאה, אובדן, או נזק מכל סוג שייגרם לספק, לבאים מכוחו או למועסקים על-ידו, זולת אם אותה חובה או תשלום פורטו במפורש במכרז ובהסכם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אין באמור בסעיף זה כדי לפטור את הספק מהחובות החלות עליו בביצוע עבודתו על-פי כל דין, ואין לפרש את האמור בהם כוויתור של המזמין על כל זכות או סעד המוקנים לו כדין.</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hint="cs"/>
          <w:sz w:val="24"/>
          <w:szCs w:val="24"/>
          <w:rtl/>
        </w:rPr>
        <w:t>אין בסעיף זה בכדי לפטור את המזמין מלפעול על פי כל דין ובהתאם לחובותיו כרשות מנהלית.</w:t>
      </w:r>
    </w:p>
    <w:p w:rsidR="00513B74" w:rsidRPr="008C2ACA" w:rsidRDefault="00513B74"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hint="cs"/>
          <w:sz w:val="24"/>
          <w:szCs w:val="24"/>
          <w:rtl/>
        </w:rPr>
        <w:t>למען הסר ספק, יובהר כי כל שיפוי או אחריות שתיווצר ליועץ בסעיף זה ו/או בהסכם, לא תעלה על שיעור של 300% מערך התמורה בגין סך השירותים שניתנו בהסכם זה, בכל שנות התקשרות.</w:t>
      </w:r>
    </w:p>
    <w:p w:rsidR="0098197C" w:rsidRPr="008C2ACA" w:rsidRDefault="0098197C" w:rsidP="000B5E53">
      <w:pPr>
        <w:pStyle w:val="ListParagraph"/>
        <w:keepNext/>
        <w:keepLines/>
        <w:numPr>
          <w:ilvl w:val="0"/>
          <w:numId w:val="104"/>
        </w:numPr>
        <w:ind w:left="0" w:hanging="446"/>
        <w:contextualSpacing w:val="0"/>
        <w:jc w:val="left"/>
        <w:outlineLvl w:val="1"/>
        <w:rPr>
          <w:rFonts w:ascii="Narkisim" w:hAnsi="Narkisim"/>
          <w:b/>
          <w:bCs/>
        </w:rPr>
      </w:pPr>
      <w:bookmarkStart w:id="290" w:name="_Toc461646570"/>
      <w:bookmarkStart w:id="291" w:name="_Toc466901740"/>
      <w:r w:rsidRPr="008C2ACA">
        <w:rPr>
          <w:rFonts w:ascii="Narkisim" w:hAnsi="Narkisim"/>
          <w:b/>
          <w:bCs/>
          <w:rtl/>
        </w:rPr>
        <w:t>זכויות קנייניות</w:t>
      </w:r>
      <w:bookmarkEnd w:id="290"/>
      <w:bookmarkEnd w:id="291"/>
      <w:r w:rsidRPr="008C2ACA">
        <w:rPr>
          <w:rFonts w:ascii="Narkisim" w:hAnsi="Narkisim"/>
          <w:b/>
          <w:bCs/>
        </w:rPr>
        <w:t xml:space="preserve"> </w:t>
      </w:r>
    </w:p>
    <w:p w:rsidR="0098197C" w:rsidRPr="008C2ACA" w:rsidRDefault="0098197C" w:rsidP="000B5E53">
      <w:pPr>
        <w:pStyle w:val="ListParagraph"/>
        <w:keepNext/>
        <w:keepLines/>
        <w:numPr>
          <w:ilvl w:val="1"/>
          <w:numId w:val="104"/>
        </w:numPr>
        <w:ind w:left="0" w:hanging="540"/>
        <w:contextualSpacing w:val="0"/>
        <w:rPr>
          <w:rFonts w:ascii="Narkisim" w:hAnsi="Narkisim"/>
        </w:rPr>
      </w:pPr>
      <w:r w:rsidRPr="008C2ACA">
        <w:rPr>
          <w:rFonts w:ascii="Narkisim" w:hAnsi="Narkisim"/>
          <w:rtl/>
        </w:rPr>
        <w:t>בסעי</w:t>
      </w:r>
      <w:r w:rsidRPr="008C2ACA">
        <w:rPr>
          <w:rFonts w:ascii="Narkisim" w:hAnsi="Narkisim" w:hint="cs"/>
          <w:rtl/>
        </w:rPr>
        <w:t xml:space="preserve">פים 14 ו 13 להלן מידע </w:t>
      </w:r>
      <w:r w:rsidRPr="008C2ACA">
        <w:rPr>
          <w:rFonts w:ascii="Narkisim" w:hAnsi="Narkisim"/>
          <w:rtl/>
        </w:rPr>
        <w:t>–</w:t>
      </w:r>
      <w:r w:rsidRPr="008C2ACA">
        <w:rPr>
          <w:rFonts w:ascii="Narkisim" w:hAnsi="Narkisim" w:hint="cs"/>
          <w:rtl/>
        </w:rPr>
        <w:t xml:space="preserve"> כהגדרתו במסמכי המכרז.</w:t>
      </w:r>
      <w:r w:rsidRPr="008C2ACA">
        <w:rPr>
          <w:rFonts w:ascii="Narkisim" w:hAnsi="Narkisim"/>
          <w:rtl/>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המזמין הוא הבעלים הבלעדי במידע הנוגע לשירותים בין אם הועבר לספק בידי המזמין או כל גורם אחר ובין אם הוא תוצר עבודתו של הספק. מובהר בזאת, כי הספק לא יעשה כל שימוש במידע שלא לצורך מתן השירותים ללא אישור של המזמין בכתב ומראש</w:t>
      </w:r>
      <w:r w:rsidRPr="008C2ACA">
        <w:rPr>
          <w:rFonts w:ascii="Narkisim" w:hAnsi="Narkisim" w:hint="cs"/>
          <w:sz w:val="24"/>
          <w:szCs w:val="24"/>
          <w:rtl/>
        </w:rPr>
        <w:t>.</w:t>
      </w:r>
      <w:r w:rsidRPr="008C2ACA">
        <w:rPr>
          <w:rFonts w:ascii="Narkisim" w:hAnsi="Narkisim"/>
          <w:sz w:val="24"/>
          <w:szCs w:val="24"/>
          <w:rtl/>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hint="cs"/>
          <w:sz w:val="24"/>
          <w:szCs w:val="24"/>
          <w:rtl/>
        </w:rPr>
        <w:t xml:space="preserve">יובהר כי התחייבות הספק לפי סעיף זה לא תחול על </w:t>
      </w:r>
      <w:r w:rsidRPr="008C2ACA">
        <w:rPr>
          <w:rFonts w:ascii="Narkisim" w:hAnsi="Narkisim"/>
          <w:sz w:val="24"/>
          <w:szCs w:val="24"/>
          <w:rtl/>
        </w:rPr>
        <w:t>טכנולוגיות ו/או תוכנות ו/או תהליכים שפותחו בידי הספק</w:t>
      </w:r>
      <w:r w:rsidRPr="008C2ACA">
        <w:rPr>
          <w:rFonts w:ascii="Narkisim" w:hAnsi="Narkisim" w:hint="cs"/>
          <w:sz w:val="24"/>
          <w:szCs w:val="24"/>
          <w:rtl/>
        </w:rPr>
        <w:t xml:space="preserve"> או על ידי היצרן מטעמו</w:t>
      </w:r>
      <w:r w:rsidRPr="008C2ACA">
        <w:rPr>
          <w:rFonts w:ascii="Narkisim" w:hAnsi="Narkisim"/>
          <w:sz w:val="24"/>
          <w:szCs w:val="24"/>
          <w:rtl/>
        </w:rPr>
        <w:t>, לאו דווקא בקשר עם המכרז. יובהר כי הבעלות והזכויות הקנ</w:t>
      </w:r>
      <w:r w:rsidRPr="008C2ACA">
        <w:rPr>
          <w:rFonts w:ascii="Narkisim" w:hAnsi="Narkisim" w:hint="cs"/>
          <w:sz w:val="24"/>
          <w:szCs w:val="24"/>
          <w:rtl/>
        </w:rPr>
        <w:t>י</w:t>
      </w:r>
      <w:r w:rsidRPr="008C2ACA">
        <w:rPr>
          <w:rFonts w:ascii="Narkisim" w:hAnsi="Narkisim"/>
          <w:sz w:val="24"/>
          <w:szCs w:val="24"/>
          <w:rtl/>
        </w:rPr>
        <w:t>יניות בטכנולוגיות ו/או תוכנות ו/או תהליכים אלה הינם ויוותרו בידי הספק</w:t>
      </w:r>
      <w:r w:rsidRPr="008C2ACA">
        <w:rPr>
          <w:rFonts w:ascii="Narkisim" w:hAnsi="Narkisim" w:hint="cs"/>
          <w:sz w:val="24"/>
          <w:szCs w:val="24"/>
          <w:rtl/>
        </w:rPr>
        <w:t xml:space="preserve"> או מי מטעמו</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מבלי לגרוע מהאמור לעיל, מוצהר ומובהר בזאת, כי למזמין זכות בלעדית והוא יהיה בעל זכויות היוצרים בכל מידע</w:t>
      </w:r>
      <w:r w:rsidRPr="008C2ACA">
        <w:rPr>
          <w:rFonts w:ascii="Narkisim" w:hAnsi="Narkisim" w:hint="cs"/>
          <w:sz w:val="24"/>
          <w:szCs w:val="24"/>
          <w:rtl/>
        </w:rPr>
        <w:t xml:space="preserve">, </w:t>
      </w:r>
      <w:r w:rsidRPr="008C2ACA">
        <w:rPr>
          <w:rFonts w:ascii="Narkisim" w:hAnsi="Narkisim"/>
          <w:sz w:val="24"/>
          <w:szCs w:val="24"/>
          <w:rtl/>
        </w:rPr>
        <w:t>תוצרי מידע (לרבות פיסי</w:t>
      </w:r>
      <w:r w:rsidRPr="008C2ACA">
        <w:rPr>
          <w:rFonts w:ascii="Narkisim" w:hAnsi="Narkisim" w:hint="cs"/>
          <w:sz w:val="24"/>
          <w:szCs w:val="24"/>
          <w:rtl/>
        </w:rPr>
        <w:t xml:space="preserve">, </w:t>
      </w:r>
      <w:r w:rsidRPr="008C2ACA">
        <w:rPr>
          <w:rFonts w:ascii="Narkisim" w:hAnsi="Narkisim"/>
          <w:sz w:val="24"/>
          <w:szCs w:val="24"/>
          <w:rtl/>
        </w:rPr>
        <w:t>מדיה מגנטית או אחרת)</w:t>
      </w:r>
      <w:r w:rsidRPr="008C2ACA">
        <w:rPr>
          <w:rFonts w:ascii="Narkisim" w:hAnsi="Narkisim" w:hint="cs"/>
          <w:sz w:val="24"/>
          <w:szCs w:val="24"/>
          <w:rtl/>
        </w:rPr>
        <w:t>,</w:t>
      </w:r>
      <w:r w:rsidRPr="008C2ACA">
        <w:rPr>
          <w:rFonts w:ascii="Narkisim" w:hAnsi="Narkisim"/>
          <w:sz w:val="24"/>
          <w:szCs w:val="24"/>
          <w:rtl/>
        </w:rPr>
        <w:t xml:space="preserve"> חוות דעת או נכס רוחני שייערכו על-ידי הספק </w:t>
      </w:r>
      <w:r w:rsidRPr="008C2ACA">
        <w:rPr>
          <w:rFonts w:ascii="Narkisim" w:hAnsi="Narkisim" w:hint="cs"/>
          <w:sz w:val="24"/>
          <w:szCs w:val="24"/>
          <w:rtl/>
        </w:rPr>
        <w:t xml:space="preserve">בקשר למתן השירותים במכרז </w:t>
      </w:r>
      <w:r w:rsidRPr="008C2ACA">
        <w:rPr>
          <w:rFonts w:ascii="Narkisim" w:hAnsi="Narkisim"/>
          <w:sz w:val="24"/>
          <w:szCs w:val="24"/>
          <w:rtl/>
        </w:rPr>
        <w:t>או בהסתמך על שירותים שיינתנו על-ידי הספק במהלך התקשרות זו</w:t>
      </w:r>
      <w:r w:rsidRPr="008C2ACA">
        <w:rPr>
          <w:rFonts w:ascii="Narkisim" w:hAnsi="Narkisim" w:hint="cs"/>
          <w:sz w:val="24"/>
          <w:szCs w:val="24"/>
          <w:rtl/>
        </w:rPr>
        <w:t>.</w:t>
      </w:r>
      <w:r w:rsidRPr="008C2ACA">
        <w:rPr>
          <w:rFonts w:ascii="Narkisim" w:hAnsi="Narkisim"/>
          <w:sz w:val="24"/>
          <w:szCs w:val="24"/>
          <w:rtl/>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במהלך מתן השירותים, בכל עת שיתבקש על-ידי המזמין ובסיומם, ימסור הספק למזמין את כל המידע הנמצא ברשותו וברשות מי מאנשי צוותו, והנוגע לשירותים כאמור.</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אחראי באופן בלעדי, כי לא תהיה בהתקשרות מושא הסכם זה פגיעה בכל זכות יוצרים, זכות קניין רוחני, זכות לפטנט או כל זכות אחרת של צד שלישי כלשהו.</w:t>
      </w:r>
    </w:p>
    <w:p w:rsidR="0098197C"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מתחייב בזאת לשפות את המזמין, מיד עם דרישתו, שיפוי מלא ובלתי מותנה, ולשלם לו כל סכום, אשר יידרש המזמין לשלם לכל גורם שהוא, בגין הפרת זכויות יוצרים או זכויות קניין רוחני מכל סוג אחר עקב מימוש זכויותיו של המזמין כקבוע בהסכם זה.</w:t>
      </w:r>
      <w:r w:rsidRPr="008C2ACA">
        <w:rPr>
          <w:rFonts w:ascii="Narkisim" w:hAnsi="Narkisim" w:hint="cs"/>
          <w:sz w:val="24"/>
          <w:szCs w:val="24"/>
          <w:rtl/>
        </w:rPr>
        <w:t xml:space="preserve"> במקרה של תביעה שתוגש כנגד המזמין בשל עילת הפרת זכויות יוצרים של התכנה המוצעת, יודיע המזמין על כך לספק וייתן לו אפשרות להביע עמדתו במקרה שייחתם הסכם פשרה בעניין זה. </w:t>
      </w:r>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bookmarkStart w:id="292" w:name="_Toc461646571"/>
      <w:bookmarkStart w:id="293" w:name="_Toc466901741"/>
      <w:r w:rsidRPr="008C2ACA">
        <w:rPr>
          <w:rFonts w:ascii="Narkisim" w:hAnsi="Narkisim"/>
          <w:b/>
          <w:bCs/>
          <w:rtl/>
        </w:rPr>
        <w:t>סודיות</w:t>
      </w:r>
      <w:bookmarkEnd w:id="292"/>
      <w:bookmarkEnd w:id="293"/>
    </w:p>
    <w:p w:rsidR="0098197C" w:rsidRPr="008C2ACA" w:rsidRDefault="0098197C" w:rsidP="000B5E53">
      <w:pPr>
        <w:pStyle w:val="ListParagraph"/>
        <w:numPr>
          <w:ilvl w:val="1"/>
          <w:numId w:val="104"/>
        </w:numPr>
        <w:ind w:left="0" w:hanging="540"/>
        <w:contextualSpacing w:val="0"/>
        <w:rPr>
          <w:rFonts w:ascii="Narkisim" w:hAnsi="Narkisim"/>
        </w:rPr>
      </w:pPr>
      <w:r w:rsidRPr="008C2ACA">
        <w:rPr>
          <w:rFonts w:ascii="Narkisim" w:hAnsi="Narkisim"/>
          <w:rtl/>
        </w:rPr>
        <w:lastRenderedPageBreak/>
        <w:t>הספק מצהיר שידוע לו שכל מידע שיתקבל אצלו</w:t>
      </w:r>
      <w:r w:rsidRPr="008C2ACA">
        <w:rPr>
          <w:rFonts w:ascii="Narkisim" w:hAnsi="Narkisim" w:hint="cs"/>
          <w:rtl/>
        </w:rPr>
        <w:t>,</w:t>
      </w:r>
      <w:r w:rsidRPr="008C2ACA">
        <w:rPr>
          <w:rFonts w:ascii="Narkisim" w:hAnsi="Narkisim"/>
          <w:rtl/>
        </w:rPr>
        <w:t xml:space="preserve"> אצל עובדיו או </w:t>
      </w:r>
      <w:r w:rsidRPr="008C2ACA">
        <w:rPr>
          <w:rFonts w:ascii="Narkisim" w:hAnsi="Narkisim" w:hint="cs"/>
          <w:rtl/>
        </w:rPr>
        <w:t xml:space="preserve">אצל </w:t>
      </w:r>
      <w:r w:rsidRPr="008C2ACA">
        <w:rPr>
          <w:rFonts w:ascii="Narkisim" w:hAnsi="Narkisim"/>
          <w:rtl/>
        </w:rPr>
        <w:t>קבלני המשנה מטעמו במהלך מתן השירותים הינו בגדר סודות מקצועיים.</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עימו הוא קשור שלא לצורך מתן השירותים, כל מידע שהוא הנוגע לשירותים, במהלך תקופת ההסכם ולאחריה, אלא אם כן ניתן לכך אישורו המוקדם של המזמין ובתנאים כפי שייקבעו על-ידו.</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 xml:space="preserve">הספק מתחייב כי הוא ומי מטעמו ישמרו את המידע והסודות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והסודות המקצועיים. </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הספק מתחייב לציית לכל הוראות הביטחון מטעם המזמין, לרבות בקשר לשמירת החומר הקשור בעבודה אשר יינתן לו.</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יודגש כי האמור בסעיף זה לא יחול על כלים, שיטות עבודה, טכנולוגיה ומידע אשר היו ברשות הספק קודם לחתימת הסכם זה, ככל שהספק יוכיח את הנושא </w:t>
      </w:r>
      <w:r w:rsidRPr="008C2ACA">
        <w:rPr>
          <w:rFonts w:ascii="Narkisim" w:hAnsi="Narkisim" w:hint="cs"/>
          <w:sz w:val="24"/>
          <w:szCs w:val="24"/>
          <w:rtl/>
        </w:rPr>
        <w:t xml:space="preserve">מלכתחילה </w:t>
      </w:r>
      <w:r w:rsidRPr="008C2ACA">
        <w:rPr>
          <w:rFonts w:ascii="Narkisim" w:hAnsi="Narkisim"/>
          <w:sz w:val="24"/>
          <w:szCs w:val="24"/>
          <w:rtl/>
        </w:rPr>
        <w:t>בפני המזמין.</w:t>
      </w:r>
    </w:p>
    <w:p w:rsidR="0098197C" w:rsidRPr="008C2ACA" w:rsidRDefault="0098197C" w:rsidP="006D47C4">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על כל גורם מטעם הספק לחתום על </w:t>
      </w:r>
      <w:r w:rsidRPr="008C2ACA">
        <w:rPr>
          <w:rFonts w:ascii="Narkisim" w:hAnsi="Narkisim"/>
          <w:b/>
          <w:bCs/>
          <w:sz w:val="24"/>
          <w:szCs w:val="24"/>
          <w:rtl/>
        </w:rPr>
        <w:t>נספח</w:t>
      </w:r>
      <w:r w:rsidR="006D47C4">
        <w:rPr>
          <w:rFonts w:ascii="Narkisim" w:hAnsi="Narkisim" w:hint="cs"/>
          <w:b/>
          <w:bCs/>
          <w:sz w:val="24"/>
          <w:szCs w:val="24"/>
          <w:rtl/>
        </w:rPr>
        <w:t xml:space="preserve"> ג</w:t>
      </w:r>
      <w:r w:rsidRPr="008C2ACA">
        <w:rPr>
          <w:rFonts w:ascii="Narkisim" w:hAnsi="Narkisim" w:hint="cs"/>
          <w:b/>
          <w:bCs/>
          <w:sz w:val="24"/>
          <w:szCs w:val="24"/>
          <w:rtl/>
        </w:rPr>
        <w:t xml:space="preserve"> </w:t>
      </w:r>
      <w:r w:rsidRPr="008C2ACA">
        <w:rPr>
          <w:rFonts w:ascii="Narkisim" w:hAnsi="Narkisim"/>
          <w:sz w:val="24"/>
          <w:szCs w:val="24"/>
          <w:rtl/>
        </w:rPr>
        <w:t>להסכם זה כתנאי לתחילת עבודתו במסגרת הסכם זה.</w:t>
      </w:r>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bookmarkStart w:id="294" w:name="_Toc461646572"/>
      <w:bookmarkStart w:id="295" w:name="_Toc466901742"/>
      <w:r w:rsidRPr="008C2ACA">
        <w:rPr>
          <w:rFonts w:ascii="Narkisim" w:hAnsi="Narkisim"/>
          <w:b/>
          <w:bCs/>
          <w:rtl/>
        </w:rPr>
        <w:t>ניגוד עניינים</w:t>
      </w:r>
      <w:bookmarkEnd w:id="294"/>
      <w:bookmarkEnd w:id="295"/>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 xml:space="preserve">הספק מצהיר כי הוא מכיר את הכללים והמגבלות </w:t>
      </w:r>
      <w:r w:rsidRPr="008C2ACA">
        <w:rPr>
          <w:rFonts w:ascii="Narkisim" w:hAnsi="Narkisim" w:hint="cs"/>
          <w:sz w:val="24"/>
          <w:szCs w:val="24"/>
          <w:rtl/>
        </w:rPr>
        <w:t xml:space="preserve">הקבועות בדין </w:t>
      </w:r>
      <w:r w:rsidRPr="008C2ACA">
        <w:rPr>
          <w:rFonts w:ascii="Narkisim" w:hAnsi="Narkisim"/>
          <w:sz w:val="24"/>
          <w:szCs w:val="24"/>
          <w:rtl/>
        </w:rPr>
        <w:t>בדבר איסור ניגוד עניינים, וכי אין הוא, עובדיו או כל גורם אחר מטעמו מצויים במצב של ניגוד עניינים בקשר עם מתן השירותים נושא הסכם זה.</w:t>
      </w:r>
      <w:r w:rsidRPr="008C2ACA">
        <w:rPr>
          <w:rFonts w:ascii="Narkisim" w:hAnsi="Narkisim"/>
          <w:sz w:val="24"/>
          <w:szCs w:val="24"/>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מתחייב כי כל עובד, שלוח וגורם מטעמו אשר ייטלו חלק במתן השירותים נושא הסכם זה לא יעמדו בניגוד עניינים כזה או אחר למול המזמין.</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על הספק מוטלת החובה להודיע בכתב למזמין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מתחייב לא לעשות כל מעשה, או לחדול מכל מעשה, אשר עלול להעמיד אותו במצב של ניגוד עניינים עם מתן השירותים למזמין לפי ההסכם שלו או של עובדיו או מי מטעמו.</w:t>
      </w:r>
      <w:r w:rsidRPr="008C2ACA">
        <w:rPr>
          <w:rFonts w:ascii="Narkisim" w:hAnsi="Narkisim"/>
          <w:sz w:val="24"/>
          <w:szCs w:val="24"/>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אם לדעת המזמין הספק נתון בכל שלב של ביצוע ההסכם במצב בו הוא עלול להימצא בניגוד עניינים בין תפקידו לעניין אחר, רשאי המזמין להורות על הפסק</w:t>
      </w:r>
      <w:r w:rsidRPr="008C2ACA">
        <w:rPr>
          <w:rFonts w:ascii="Narkisim" w:hAnsi="Narkisim" w:hint="cs"/>
          <w:sz w:val="24"/>
          <w:szCs w:val="24"/>
          <w:rtl/>
        </w:rPr>
        <w:t>ה מיידית של</w:t>
      </w:r>
      <w:r w:rsidRPr="008C2ACA">
        <w:rPr>
          <w:rFonts w:ascii="Narkisim" w:hAnsi="Narkisim"/>
          <w:sz w:val="24"/>
          <w:szCs w:val="24"/>
          <w:rtl/>
        </w:rPr>
        <w:t xml:space="preserve"> </w:t>
      </w:r>
      <w:r w:rsidRPr="008C2ACA">
        <w:rPr>
          <w:rFonts w:ascii="Narkisim" w:hAnsi="Narkisim" w:hint="cs"/>
          <w:sz w:val="24"/>
          <w:szCs w:val="24"/>
          <w:rtl/>
        </w:rPr>
        <w:t xml:space="preserve">ההתקשרות עם </w:t>
      </w:r>
      <w:r w:rsidRPr="008C2ACA">
        <w:rPr>
          <w:rFonts w:ascii="Narkisim" w:hAnsi="Narkisim"/>
          <w:sz w:val="24"/>
          <w:szCs w:val="24"/>
          <w:rtl/>
        </w:rPr>
        <w:t>הספק</w:t>
      </w:r>
      <w:r w:rsidRPr="008C2ACA">
        <w:rPr>
          <w:rFonts w:ascii="Narkisim" w:hAnsi="Narkisim" w:hint="cs"/>
          <w:sz w:val="24"/>
          <w:szCs w:val="24"/>
          <w:rtl/>
        </w:rPr>
        <w:t xml:space="preserve"> ויחולו הוראות סעיף 21 להלן</w:t>
      </w:r>
      <w:r w:rsidRPr="008C2ACA">
        <w:rPr>
          <w:rFonts w:ascii="Narkisim" w:hAnsi="Narkisim"/>
          <w:sz w:val="24"/>
          <w:szCs w:val="24"/>
          <w:rtl/>
        </w:rPr>
        <w:t>.</w:t>
      </w:r>
      <w:r w:rsidRPr="008C2ACA">
        <w:rPr>
          <w:rFonts w:ascii="Narkisim" w:hAnsi="Narkisim"/>
          <w:sz w:val="24"/>
          <w:szCs w:val="24"/>
        </w:rPr>
        <w:t xml:space="preserve"> </w:t>
      </w:r>
      <w:r w:rsidRPr="008C2ACA">
        <w:rPr>
          <w:rFonts w:ascii="Narkisim" w:hAnsi="Narkisim" w:hint="cs"/>
          <w:sz w:val="24"/>
          <w:szCs w:val="24"/>
          <w:rtl/>
        </w:rPr>
        <w:t>לספק תינתן זכות טיעון בכתב לפני מימוש הוראות סעיף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lastRenderedPageBreak/>
        <w:t xml:space="preserve">לעניין סעיף זה, "הספק" – לרבות </w:t>
      </w:r>
      <w:r w:rsidRPr="008C2ACA">
        <w:rPr>
          <w:rFonts w:ascii="Narkisim" w:hAnsi="Narkisim" w:hint="cs"/>
          <w:sz w:val="24"/>
          <w:szCs w:val="24"/>
          <w:rtl/>
        </w:rPr>
        <w:t>נושאי המשרה בו, בעלי השליטה שלו וכל בעל עניין</w:t>
      </w:r>
      <w:r w:rsidRPr="008C2ACA">
        <w:rPr>
          <w:rFonts w:ascii="Narkisim" w:hAnsi="Narkisim"/>
          <w:sz w:val="24"/>
          <w:szCs w:val="24"/>
          <w:rtl/>
        </w:rPr>
        <w:t xml:space="preserve"> של הספק, עובדים ומועסקים מטעמו, גורמים מקצועיים וקבלני משנה המועסקים מטעמו בקשר עם מתן השירותים.</w:t>
      </w:r>
    </w:p>
    <w:p w:rsidR="0098197C" w:rsidRPr="008C2ACA" w:rsidRDefault="0098197C" w:rsidP="006D47C4">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על כל גורם מטעם הספק </w:t>
      </w:r>
      <w:r w:rsidRPr="008C2ACA">
        <w:rPr>
          <w:rFonts w:ascii="Narkisim" w:hAnsi="Narkisim" w:hint="cs"/>
          <w:sz w:val="24"/>
          <w:szCs w:val="24"/>
          <w:rtl/>
        </w:rPr>
        <w:t xml:space="preserve">שיהיה מעורב ישירות במתן השירותים </w:t>
      </w:r>
      <w:r w:rsidRPr="008C2ACA">
        <w:rPr>
          <w:rFonts w:ascii="Narkisim" w:hAnsi="Narkisim"/>
          <w:sz w:val="24"/>
          <w:szCs w:val="24"/>
          <w:rtl/>
        </w:rPr>
        <w:t xml:space="preserve">לחתום על </w:t>
      </w:r>
      <w:r w:rsidRPr="008C2ACA">
        <w:rPr>
          <w:rFonts w:ascii="Narkisim" w:hAnsi="Narkisim"/>
          <w:b/>
          <w:bCs/>
          <w:sz w:val="24"/>
          <w:szCs w:val="24"/>
          <w:rtl/>
        </w:rPr>
        <w:t xml:space="preserve">נספח </w:t>
      </w:r>
      <w:r w:rsidR="006D47C4">
        <w:rPr>
          <w:rFonts w:ascii="Narkisim" w:hAnsi="Narkisim" w:hint="cs"/>
          <w:b/>
          <w:bCs/>
          <w:sz w:val="24"/>
          <w:szCs w:val="24"/>
          <w:rtl/>
        </w:rPr>
        <w:t>ג</w:t>
      </w:r>
      <w:r w:rsidR="006D47C4" w:rsidRPr="008C2ACA">
        <w:rPr>
          <w:rFonts w:ascii="Narkisim" w:hAnsi="Narkisim" w:hint="cs"/>
          <w:b/>
          <w:bCs/>
          <w:sz w:val="24"/>
          <w:szCs w:val="24"/>
          <w:rtl/>
        </w:rPr>
        <w:t xml:space="preserve"> </w:t>
      </w:r>
      <w:r w:rsidRPr="008C2ACA">
        <w:rPr>
          <w:rFonts w:ascii="Narkisim" w:hAnsi="Narkisim"/>
          <w:sz w:val="24"/>
          <w:szCs w:val="24"/>
          <w:rtl/>
        </w:rPr>
        <w:t>להסכם זה כתנאי לתחילת עבודתו במסגרת הסכם זה.</w:t>
      </w:r>
    </w:p>
    <w:p w:rsidR="0098197C" w:rsidRPr="008C2ACA" w:rsidRDefault="0098197C" w:rsidP="000B5E53">
      <w:pPr>
        <w:pStyle w:val="ListParagraph"/>
        <w:numPr>
          <w:ilvl w:val="0"/>
          <w:numId w:val="104"/>
        </w:numPr>
        <w:ind w:left="315" w:hanging="464"/>
        <w:contextualSpacing w:val="0"/>
        <w:jc w:val="left"/>
        <w:outlineLvl w:val="1"/>
        <w:rPr>
          <w:rFonts w:ascii="Narkisim" w:hAnsi="Narkisim"/>
          <w:b/>
          <w:bCs/>
        </w:rPr>
      </w:pPr>
      <w:bookmarkStart w:id="296" w:name="_Toc461646573"/>
      <w:bookmarkStart w:id="297" w:name="_Toc466901743"/>
      <w:r w:rsidRPr="008C2ACA">
        <w:rPr>
          <w:rFonts w:ascii="Narkisim" w:hAnsi="Narkisim"/>
          <w:b/>
          <w:bCs/>
          <w:rtl/>
        </w:rPr>
        <w:t>המחאת זכויות או חובות על</w:t>
      </w:r>
      <w:r w:rsidRPr="008C2ACA">
        <w:rPr>
          <w:rFonts w:ascii="Narkisim" w:hAnsi="Narkisim" w:hint="cs"/>
          <w:b/>
          <w:bCs/>
          <w:rtl/>
        </w:rPr>
        <w:t>-</w:t>
      </w:r>
      <w:r w:rsidRPr="008C2ACA">
        <w:rPr>
          <w:rFonts w:ascii="Narkisim" w:hAnsi="Narkisim"/>
          <w:b/>
          <w:bCs/>
          <w:rtl/>
        </w:rPr>
        <w:t>פי הסכם</w:t>
      </w:r>
      <w:bookmarkEnd w:id="296"/>
      <w:bookmarkEnd w:id="297"/>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מוצהר ומוסכם בזה כי חל איסור מוחלט על הספק להמחות או להסב כל זכות או חובה על-פי הסכם זה, או את ביצוע האמור בו או חלקו לאחרים ללא אישור מראש ובכתב של המזמין. אישר המזמין המחאה או הסבה של זכויותיו או חובותיו של הספק על-פי הסכם זה</w:t>
      </w:r>
      <w:r w:rsidRPr="008C2ACA">
        <w:rPr>
          <w:rFonts w:ascii="Narkisim" w:hAnsi="Narkisim" w:hint="cs"/>
          <w:sz w:val="24"/>
          <w:szCs w:val="24"/>
          <w:rtl/>
        </w:rPr>
        <w:t>.</w:t>
      </w:r>
      <w:r w:rsidRPr="008C2ACA">
        <w:rPr>
          <w:rFonts w:ascii="Narkisim" w:hAnsi="Narkisim"/>
          <w:sz w:val="24"/>
          <w:szCs w:val="24"/>
          <w:rtl/>
        </w:rPr>
        <w:t xml:space="preserve"> </w:t>
      </w:r>
      <w:r w:rsidRPr="008C2ACA">
        <w:rPr>
          <w:rFonts w:ascii="Narkisim" w:hAnsi="Narkisim" w:hint="cs"/>
          <w:sz w:val="24"/>
          <w:szCs w:val="24"/>
          <w:rtl/>
        </w:rPr>
        <w:t>יובהר</w:t>
      </w:r>
      <w:r w:rsidRPr="008C2ACA">
        <w:rPr>
          <w:rFonts w:ascii="Narkisim" w:hAnsi="Narkisim"/>
          <w:sz w:val="24"/>
          <w:szCs w:val="24"/>
          <w:rtl/>
        </w:rPr>
        <w:t>, לא יהיה באישור המזמין לשחרר את הספק מאחריותו כלפי המזמין בדבר הוראות הסכם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מוצהר ומוסכם בזה כי למזמין הזכות להמחות או להסב כל זכות או חובה על-פי הסכם זה ללא צורך בקבלת אישור כלשהו מהספק או מצד ג' כלשהו</w:t>
      </w:r>
      <w:r w:rsidRPr="008C2ACA">
        <w:rPr>
          <w:rFonts w:ascii="Narkisim" w:hAnsi="Narkisim" w:hint="cs"/>
          <w:sz w:val="24"/>
          <w:szCs w:val="24"/>
          <w:rtl/>
        </w:rPr>
        <w:t>, וזאת מבלי לפגוע בזכויות הספק</w:t>
      </w:r>
      <w:r w:rsidRPr="008C2ACA">
        <w:rPr>
          <w:rFonts w:ascii="Narkisim" w:hAnsi="Narkisim"/>
          <w:sz w:val="24"/>
          <w:szCs w:val="24"/>
          <w:rtl/>
        </w:rPr>
        <w:t>.</w:t>
      </w:r>
      <w:r w:rsidRPr="008C2ACA">
        <w:rPr>
          <w:rFonts w:ascii="Narkisim" w:hAnsi="Narkisim" w:hint="cs"/>
          <w:sz w:val="24"/>
          <w:szCs w:val="24"/>
          <w:rtl/>
        </w:rPr>
        <w:t xml:space="preserve"> לספק תימסר הודעה בכתב על הסבה ככל שתבוצע.</w:t>
      </w:r>
    </w:p>
    <w:p w:rsidR="0098197C" w:rsidRPr="008C2ACA" w:rsidRDefault="0098197C" w:rsidP="00FF592B">
      <w:pPr>
        <w:pStyle w:val="ListParagraph"/>
        <w:keepNext/>
        <w:numPr>
          <w:ilvl w:val="0"/>
          <w:numId w:val="104"/>
        </w:numPr>
        <w:ind w:left="314" w:hanging="461"/>
        <w:contextualSpacing w:val="0"/>
        <w:jc w:val="left"/>
        <w:outlineLvl w:val="1"/>
        <w:rPr>
          <w:rFonts w:ascii="Narkisim" w:hAnsi="Narkisim"/>
          <w:b/>
          <w:bCs/>
        </w:rPr>
      </w:pPr>
      <w:bookmarkStart w:id="298" w:name="_Toc461646574"/>
      <w:bookmarkStart w:id="299" w:name="_Toc466901744"/>
      <w:bookmarkStart w:id="300" w:name="_Ref478226530"/>
      <w:bookmarkStart w:id="301" w:name="_Ref484301932"/>
      <w:bookmarkStart w:id="302" w:name="_Ref484302650"/>
      <w:bookmarkStart w:id="303" w:name="_Ref484340282"/>
      <w:bookmarkStart w:id="304" w:name="_Ref498452804"/>
      <w:r w:rsidRPr="008C2ACA">
        <w:rPr>
          <w:rFonts w:ascii="Narkisim" w:hAnsi="Narkisim"/>
          <w:b/>
          <w:bCs/>
          <w:rtl/>
        </w:rPr>
        <w:t>פיצויים מוסכמים</w:t>
      </w:r>
      <w:bookmarkEnd w:id="298"/>
      <w:bookmarkEnd w:id="299"/>
      <w:bookmarkEnd w:id="300"/>
      <w:bookmarkEnd w:id="301"/>
      <w:bookmarkEnd w:id="302"/>
      <w:bookmarkEnd w:id="303"/>
      <w:bookmarkEnd w:id="304"/>
      <w:r w:rsidRPr="008C2ACA">
        <w:rPr>
          <w:rFonts w:ascii="Narkisim" w:hAnsi="Narkisim" w:hint="cs"/>
          <w:b/>
          <w:bCs/>
          <w:rtl/>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bookmarkStart w:id="305" w:name="_Toc201895137"/>
      <w:bookmarkStart w:id="306" w:name="_Toc201636828"/>
      <w:bookmarkStart w:id="307" w:name="_Toc201561699"/>
      <w:bookmarkStart w:id="308" w:name="_Toc185193174"/>
      <w:r w:rsidRPr="008C2ACA">
        <w:rPr>
          <w:rFonts w:ascii="Narkisim" w:hAnsi="Narkisim"/>
          <w:sz w:val="24"/>
          <w:szCs w:val="24"/>
          <w:rtl/>
        </w:rPr>
        <w:t>הספק מצהיר שהוא מודע לחשיבות העמידה בדרישות המכרז, שכן כל הפרה תגרום למזמין נזקים חמורים שיחייבו את הספק בפיצויים המוסכמים הקבועים לעיל, מבלי לגרוע מיתר הסעדים לפי</w:t>
      </w:r>
      <w:r w:rsidRPr="008C2ACA">
        <w:rPr>
          <w:rFonts w:ascii="Narkisim" w:hAnsi="Narkisim" w:hint="cs"/>
          <w:sz w:val="24"/>
          <w:szCs w:val="24"/>
          <w:rtl/>
        </w:rPr>
        <w:t xml:space="preserve"> כל דין, לרבות לפי</w:t>
      </w:r>
      <w:r w:rsidRPr="008C2ACA">
        <w:rPr>
          <w:rFonts w:ascii="Narkisim" w:hAnsi="Narkisim"/>
          <w:sz w:val="24"/>
          <w:szCs w:val="24"/>
          <w:rtl/>
        </w:rPr>
        <w:t xml:space="preserve"> חוק החוזים (תרופות בשל הפרת </w:t>
      </w:r>
      <w:r w:rsidRPr="008C2ACA">
        <w:rPr>
          <w:rFonts w:ascii="Narkisim" w:hAnsi="Narkisim" w:hint="cs"/>
          <w:sz w:val="24"/>
          <w:szCs w:val="24"/>
          <w:rtl/>
        </w:rPr>
        <w:t>חוזה</w:t>
      </w:r>
      <w:r w:rsidRPr="008C2ACA">
        <w:rPr>
          <w:rFonts w:ascii="Narkisim" w:hAnsi="Narkisim"/>
          <w:sz w:val="24"/>
          <w:szCs w:val="24"/>
          <w:rtl/>
        </w:rPr>
        <w:t>), תשל"א-1970.</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כל חלק מהשירותים שסופק ולא עמד בדרישות המכרז והסכם זה יראה כאילו לא סופק, ואם לא תיקן הספק את הטעון תיקון כך שיתאים לכל דרישות המכרז והסכם זה, ואם לא מילא הספק את התחייבויותיו בקשר למועדי הביצוע והאספקה של השירותים והתאמת האספקה שלהם לדרישות המכרז, או בקשר למועדי מתן השירותים בהתאם לדרישות המכרז, זכאי המזמין לפיצויים מוסכמים</w:t>
      </w:r>
      <w:bookmarkEnd w:id="305"/>
      <w:bookmarkEnd w:id="306"/>
      <w:bookmarkEnd w:id="307"/>
      <w:bookmarkEnd w:id="308"/>
      <w:r w:rsidRPr="008C2ACA">
        <w:rPr>
          <w:rFonts w:ascii="Narkisim" w:hAnsi="Narkisim"/>
          <w:sz w:val="24"/>
          <w:szCs w:val="24"/>
          <w:rtl/>
        </w:rPr>
        <w:t xml:space="preserve"> כמפורט בסעיף </w:t>
      </w:r>
      <w:r w:rsidRPr="008C2ACA">
        <w:rPr>
          <w:rFonts w:ascii="Narkisim" w:hAnsi="Narkisim" w:hint="cs"/>
          <w:sz w:val="24"/>
          <w:szCs w:val="24"/>
          <w:rtl/>
        </w:rPr>
        <w:t>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הפיצויים הינם פיצויים מוסכמים ומוערכים מראש של הנזקים שייגרמו למזמין, וגביית הסכומים תעשה בלא צורך בהוכחת נזק</w:t>
      </w:r>
      <w:r w:rsidRPr="008C2ACA">
        <w:rPr>
          <w:rFonts w:ascii="Narkisim" w:hAnsi="Narkisim" w:hint="cs"/>
          <w:sz w:val="24"/>
          <w:szCs w:val="24"/>
          <w:rtl/>
        </w:rPr>
        <w:t>, וזאת עד תקרה של 20% מהתמורה המצטברת לספק</w:t>
      </w:r>
      <w:r w:rsidRPr="008C2ACA">
        <w:rPr>
          <w:rFonts w:ascii="Narkisim" w:hAnsi="Narkisim"/>
          <w:sz w:val="24"/>
          <w:szCs w:val="24"/>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יובהר כי אין בתשלום הפיצויים המוסכמים כדי לפתור את הספק מלחזור ולספק את השירותים באופן התואם במלואו את דרישות המכרז והסכם זה.</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יובהר כי במקרים של "כח עליון" או כל מקרה שאיננו בשליטת הספק – ייבחן חיוב הספק בפיצויים מוסכמים כאמור לעיל בהתאם לשיקול דעת המזמין.</w:t>
      </w:r>
    </w:p>
    <w:p w:rsidR="0098197C" w:rsidRPr="008C2ACA" w:rsidRDefault="0098197C" w:rsidP="00733E1D">
      <w:pPr>
        <w:pStyle w:val="ListParagraph"/>
        <w:ind w:left="0"/>
        <w:contextualSpacing w:val="0"/>
        <w:jc w:val="left"/>
        <w:outlineLvl w:val="1"/>
        <w:rPr>
          <w:rFonts w:ascii="Narkisim" w:hAnsi="Narkisim"/>
          <w:b/>
          <w:bCs/>
        </w:rPr>
      </w:pPr>
      <w:bookmarkStart w:id="309" w:name="_Toc461646575"/>
      <w:bookmarkStart w:id="310" w:name="_Toc466901745"/>
      <w:bookmarkStart w:id="311" w:name="_Ref484300589"/>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r w:rsidRPr="008C2ACA">
        <w:rPr>
          <w:rFonts w:ascii="Narkisim" w:hAnsi="Narkisim"/>
          <w:b/>
          <w:bCs/>
          <w:rtl/>
        </w:rPr>
        <w:lastRenderedPageBreak/>
        <w:t>הפסקת ההתקשרות על-ידי המזמין</w:t>
      </w:r>
      <w:bookmarkEnd w:id="309"/>
      <w:bookmarkEnd w:id="310"/>
      <w:bookmarkEnd w:id="311"/>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 xml:space="preserve">מבלי לגרוע מכל הוראה אחרת במסמכי המכרז, מוסכם בזה כי המזמין יהיה רשאי להודיע לספק בהודעה מוקדמת של </w:t>
      </w:r>
      <w:r w:rsidRPr="008C2ACA">
        <w:rPr>
          <w:rFonts w:ascii="Narkisim" w:hAnsi="Narkisim" w:hint="cs"/>
          <w:sz w:val="24"/>
          <w:szCs w:val="24"/>
          <w:rtl/>
        </w:rPr>
        <w:t>30</w:t>
      </w:r>
      <w:r w:rsidRPr="008C2ACA">
        <w:rPr>
          <w:rFonts w:ascii="Narkisim" w:hAnsi="Narkisim"/>
          <w:sz w:val="24"/>
          <w:szCs w:val="24"/>
          <w:rtl/>
        </w:rPr>
        <w:t xml:space="preserve"> י</w:t>
      </w:r>
      <w:r w:rsidRPr="008C2ACA">
        <w:rPr>
          <w:rFonts w:ascii="Narkisim" w:hAnsi="Narkisim" w:hint="cs"/>
          <w:sz w:val="24"/>
          <w:szCs w:val="24"/>
          <w:rtl/>
        </w:rPr>
        <w:t>מי</w:t>
      </w:r>
      <w:r w:rsidRPr="008C2ACA">
        <w:rPr>
          <w:rFonts w:ascii="Narkisim" w:hAnsi="Narkisim"/>
          <w:sz w:val="24"/>
          <w:szCs w:val="24"/>
          <w:rtl/>
        </w:rPr>
        <w:t>ם על הפסקת פעילות על-פי הסכם זה וזאת מכל סיבה שהיא ומבלי שהמזמין יהא חייב לפרש ולנמק את עילת ההפסקה כאמור.</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bookmarkStart w:id="312" w:name="_Ref466732444"/>
      <w:r w:rsidRPr="008C2ACA">
        <w:rPr>
          <w:rFonts w:ascii="Narkisim" w:hAnsi="Narkisim"/>
          <w:sz w:val="24"/>
          <w:szCs w:val="24"/>
          <w:rtl/>
        </w:rPr>
        <w:t xml:space="preserve">במקרה של ביטול כאמור, הספק יהיה זכאי לקבל את כל התמורה בגין השירותים שסיפק, ככל שסופקו </w:t>
      </w:r>
      <w:r w:rsidRPr="008C2ACA">
        <w:rPr>
          <w:rFonts w:ascii="Narkisim" w:hAnsi="Narkisim" w:hint="cs"/>
          <w:sz w:val="24"/>
          <w:szCs w:val="24"/>
          <w:rtl/>
        </w:rPr>
        <w:t>בפועל עד למועד סיום ההסכם</w:t>
      </w:r>
      <w:r w:rsidRPr="008C2ACA">
        <w:rPr>
          <w:rFonts w:ascii="Narkisim" w:hAnsi="Narkisim"/>
          <w:sz w:val="24"/>
          <w:szCs w:val="24"/>
          <w:rtl/>
        </w:rPr>
        <w:t xml:space="preserve"> לשביעות רצונו של המזמין ובהתאם ל</w:t>
      </w:r>
      <w:r w:rsidRPr="008C2ACA">
        <w:rPr>
          <w:rFonts w:ascii="Narkisim" w:hAnsi="Narkisim" w:hint="cs"/>
          <w:sz w:val="24"/>
          <w:szCs w:val="24"/>
          <w:rtl/>
        </w:rPr>
        <w:t xml:space="preserve">חשבונות </w:t>
      </w:r>
      <w:r w:rsidRPr="008C2ACA">
        <w:rPr>
          <w:rFonts w:ascii="Narkisim" w:hAnsi="Narkisim"/>
          <w:sz w:val="24"/>
          <w:szCs w:val="24"/>
          <w:rtl/>
        </w:rPr>
        <w:t>שהוגשו על-ידי הספק</w:t>
      </w:r>
      <w:r w:rsidRPr="008C2ACA">
        <w:rPr>
          <w:rFonts w:ascii="Narkisim" w:hAnsi="Narkisim" w:hint="cs"/>
          <w:sz w:val="24"/>
          <w:szCs w:val="24"/>
          <w:rtl/>
        </w:rPr>
        <w:t xml:space="preserve"> ואושרו על ידי המזמין</w:t>
      </w:r>
      <w:r w:rsidRPr="008C2ACA">
        <w:rPr>
          <w:rFonts w:ascii="Narkisim" w:hAnsi="Narkisim"/>
          <w:sz w:val="24"/>
          <w:szCs w:val="24"/>
          <w:rtl/>
        </w:rPr>
        <w:t>.</w:t>
      </w:r>
      <w:bookmarkEnd w:id="312"/>
      <w:r w:rsidRPr="008C2ACA">
        <w:rPr>
          <w:rFonts w:ascii="Narkisim" w:hAnsi="Narkisim" w:hint="cs"/>
          <w:sz w:val="24"/>
          <w:szCs w:val="24"/>
          <w:rtl/>
        </w:rPr>
        <w:t xml:space="preserve"> הספק יוכל לכלול בחשבונות שיוגשו הוצאות שנשא בהם ולא ניתנים לביטול. יובהר כי אישור הוצאות אלה, ככל ויוגשו, ישולמו בכפוף לאישור המזמין בלבד.</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מוסכם ומוצהר כי מעבר לתמורה שתשולם לספק כאמור בסעיף </w:t>
      </w:r>
      <w:r w:rsidRPr="008C2ACA">
        <w:rPr>
          <w:rFonts w:ascii="Narkisim" w:hAnsi="Narkisim" w:hint="cs"/>
          <w:sz w:val="24"/>
          <w:szCs w:val="24"/>
          <w:rtl/>
        </w:rPr>
        <w:t>7</w:t>
      </w:r>
      <w:r w:rsidRPr="008C2ACA">
        <w:rPr>
          <w:rFonts w:ascii="Narkisim" w:hAnsi="Narkisim"/>
          <w:sz w:val="24"/>
          <w:szCs w:val="24"/>
          <w:rtl/>
        </w:rPr>
        <w:t xml:space="preserve"> לעיל, לא תהא לספק כל תביעה או דרישה כספית או אחרת כלפי המזמין בקשר עם הפסקת פעולתו על</w:t>
      </w:r>
      <w:r w:rsidRPr="008C2ACA">
        <w:rPr>
          <w:rFonts w:ascii="Narkisim" w:hAnsi="Narkisim" w:hint="cs"/>
          <w:sz w:val="24"/>
          <w:szCs w:val="24"/>
          <w:rtl/>
        </w:rPr>
        <w:t>-</w:t>
      </w:r>
      <w:r w:rsidRPr="008C2ACA">
        <w:rPr>
          <w:rFonts w:ascii="Narkisim" w:hAnsi="Narkisim"/>
          <w:sz w:val="24"/>
          <w:szCs w:val="24"/>
          <w:rtl/>
        </w:rPr>
        <w:t>פי הסכם זה.</w:t>
      </w:r>
    </w:p>
    <w:p w:rsidR="0098197C" w:rsidRPr="008C2ACA" w:rsidRDefault="0098197C" w:rsidP="00733E1D">
      <w:pPr>
        <w:pStyle w:val="ListParagraph"/>
        <w:ind w:left="0"/>
        <w:contextualSpacing w:val="0"/>
        <w:jc w:val="left"/>
        <w:outlineLvl w:val="1"/>
        <w:rPr>
          <w:rFonts w:ascii="Narkisim" w:hAnsi="Narkisim"/>
          <w:b/>
          <w:bCs/>
        </w:rPr>
      </w:pPr>
      <w:bookmarkStart w:id="313" w:name="_Toc461646576"/>
      <w:bookmarkStart w:id="314" w:name="_Toc466901746"/>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r w:rsidRPr="008C2ACA">
        <w:rPr>
          <w:rFonts w:ascii="Narkisim" w:hAnsi="Narkisim"/>
          <w:b/>
          <w:bCs/>
          <w:rtl/>
        </w:rPr>
        <w:t>סיום מוקדם של התקשרות בשל הפרת הספק</w:t>
      </w:r>
      <w:bookmarkEnd w:id="313"/>
      <w:bookmarkEnd w:id="314"/>
    </w:p>
    <w:p w:rsidR="0098197C" w:rsidRPr="008C2ACA" w:rsidRDefault="0098197C" w:rsidP="000B5E53">
      <w:pPr>
        <w:pStyle w:val="ListParagraph"/>
        <w:numPr>
          <w:ilvl w:val="1"/>
          <w:numId w:val="104"/>
        </w:numPr>
        <w:ind w:left="0" w:hanging="540"/>
        <w:contextualSpacing w:val="0"/>
        <w:rPr>
          <w:rFonts w:ascii="Narkisim" w:hAnsi="Narkisim"/>
        </w:rPr>
      </w:pPr>
      <w:r w:rsidRPr="008C2ACA">
        <w:rPr>
          <w:rFonts w:ascii="Narkisim" w:hAnsi="Narkisim"/>
          <w:rtl/>
        </w:rPr>
        <w:t xml:space="preserve">מבלי לפגוע בכלליות האמור לעיל, יהיה המזמין רשאי לבטל הסכם זה בהתראה בכתב של </w:t>
      </w:r>
      <w:r w:rsidRPr="008C2ACA">
        <w:rPr>
          <w:rFonts w:ascii="Narkisim" w:hAnsi="Narkisim" w:hint="cs"/>
          <w:rtl/>
        </w:rPr>
        <w:t>ארבעה עשר</w:t>
      </w:r>
      <w:r w:rsidRPr="008C2ACA">
        <w:rPr>
          <w:rFonts w:ascii="Narkisim" w:hAnsi="Narkisim"/>
          <w:rtl/>
        </w:rPr>
        <w:t xml:space="preserve"> (</w:t>
      </w:r>
      <w:r w:rsidRPr="008C2ACA">
        <w:rPr>
          <w:rFonts w:ascii="Narkisim" w:hAnsi="Narkisim" w:hint="cs"/>
          <w:rtl/>
        </w:rPr>
        <w:t>14</w:t>
      </w:r>
      <w:r w:rsidRPr="008C2ACA">
        <w:rPr>
          <w:rFonts w:ascii="Narkisim" w:hAnsi="Narkisim"/>
          <w:rtl/>
        </w:rPr>
        <w:t>) ימים מראש</w:t>
      </w:r>
      <w:r w:rsidRPr="008C2ACA">
        <w:rPr>
          <w:rFonts w:ascii="Narkisim" w:hAnsi="Narkisim" w:hint="cs"/>
          <w:rtl/>
        </w:rPr>
        <w:t xml:space="preserve"> (תקופה שתשמש כתקופת תיקון לספק),</w:t>
      </w:r>
      <w:r w:rsidRPr="008C2ACA">
        <w:rPr>
          <w:rFonts w:ascii="Narkisim" w:hAnsi="Narkisim"/>
          <w:rtl/>
        </w:rPr>
        <w:t xml:space="preserve"> בהתרחש כל אחד מהמקרים הבאים (ככל ואירוע ההפרה לא תוקן בתקופת ההתראה האמורה):</w:t>
      </w:r>
    </w:p>
    <w:p w:rsidR="0098197C" w:rsidRPr="008C2ACA" w:rsidRDefault="0098197C" w:rsidP="000B5E53">
      <w:pPr>
        <w:pStyle w:val="ListParagraph"/>
        <w:numPr>
          <w:ilvl w:val="2"/>
          <w:numId w:val="104"/>
        </w:numPr>
        <w:ind w:left="390" w:hanging="682"/>
        <w:contextualSpacing w:val="0"/>
        <w:rPr>
          <w:rFonts w:ascii="Narkisim" w:hAnsi="Narkisim"/>
        </w:rPr>
      </w:pPr>
      <w:r w:rsidRPr="008C2ACA">
        <w:rPr>
          <w:rFonts w:ascii="Narkisim" w:hAnsi="Narkisim"/>
          <w:rtl/>
        </w:rPr>
        <w:t>אם ימונה כונס נכסים זמני או קבוע לעסקי ו/או לרכוש הספק; ויובהר, במקרים המפורטים לעיל על הספק להודיע מידית למזמין בדבר מינוי כאמור.</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אם ימונה מפרק זמני או קבוע לספק; ויובהר, במקרים המפורטים לעיל על הספק להודיע מידית למזמין בדבר מינוי כאמור.</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 xml:space="preserve">אם יינתן צו הקפאת הליכים לספק; ויובהר, במקרה המפורט לעיל על הספק להודיע מידית </w:t>
      </w:r>
      <w:r w:rsidRPr="008C2ACA">
        <w:rPr>
          <w:rFonts w:ascii="Narkisim" w:hAnsi="Narkisim" w:hint="cs"/>
          <w:rtl/>
        </w:rPr>
        <w:t>ל</w:t>
      </w:r>
      <w:r w:rsidRPr="008C2ACA">
        <w:rPr>
          <w:rFonts w:ascii="Narkisim" w:hAnsi="Narkisim"/>
          <w:rtl/>
        </w:rPr>
        <w:t>מזמין בדבר מתן צו כאמור.</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אם הספק הפסיק לנהל את עסקיו לתקופה רצופה העולה על 30 י</w:t>
      </w:r>
      <w:r w:rsidRPr="008C2ACA">
        <w:rPr>
          <w:rFonts w:ascii="Narkisim" w:hAnsi="Narkisim" w:hint="cs"/>
          <w:rtl/>
        </w:rPr>
        <w:t>מי</w:t>
      </w:r>
      <w:r w:rsidRPr="008C2ACA">
        <w:rPr>
          <w:rFonts w:ascii="Narkisim" w:hAnsi="Narkisim"/>
          <w:rtl/>
        </w:rPr>
        <w:t>ם; ויובהר, במקרה המפורט לעיל על הספק להודיע מידית למזמין בדבר הפסקה כאמור.</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אם הספק הסב את ההסכם, כולו או מקצתו, לאחר, ללא הסכמת המזמין; ויובהר, במקרה המפורט לעיל על הספק להודיע מידית למזמין בדבר הסבה כאמור.</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אם הספק הסתלק מביצוע ההסכם.</w:t>
      </w:r>
    </w:p>
    <w:p w:rsidR="0098197C" w:rsidRPr="008C2ACA" w:rsidRDefault="0098197C" w:rsidP="000B5E53">
      <w:pPr>
        <w:pStyle w:val="ListParagraph"/>
        <w:numPr>
          <w:ilvl w:val="2"/>
          <w:numId w:val="104"/>
        </w:numPr>
        <w:ind w:left="390" w:hanging="682"/>
        <w:contextualSpacing w:val="0"/>
        <w:rPr>
          <w:rFonts w:ascii="Narkisim" w:hAnsi="Narkisim"/>
          <w:rtl/>
        </w:rPr>
      </w:pPr>
      <w:r w:rsidRPr="008C2ACA">
        <w:rPr>
          <w:rFonts w:ascii="Narkisim" w:hAnsi="Narkisim"/>
          <w:rtl/>
        </w:rPr>
        <w:t>כשיש בידי המזמין הוכחות, להנחת דעתו, שהספק או אדם אחר בשמו או מטעמו קיבל, נתן או הציע לאדם אחר כלשהו שוחד, מענק, טובת הנאה כלשהי בקשר להסכם.</w:t>
      </w:r>
    </w:p>
    <w:p w:rsidR="0098197C" w:rsidRPr="008C2ACA" w:rsidRDefault="0098197C" w:rsidP="000B5E53">
      <w:pPr>
        <w:pStyle w:val="ListParagraph"/>
        <w:numPr>
          <w:ilvl w:val="2"/>
          <w:numId w:val="104"/>
        </w:numPr>
        <w:ind w:left="390" w:hanging="682"/>
        <w:contextualSpacing w:val="0"/>
        <w:rPr>
          <w:rFonts w:ascii="Narkisim" w:hAnsi="Narkisim"/>
        </w:rPr>
      </w:pPr>
      <w:r w:rsidRPr="008C2ACA">
        <w:rPr>
          <w:rFonts w:ascii="Narkisim" w:hAnsi="Narkisim"/>
          <w:rtl/>
        </w:rPr>
        <w:t>במקרה שהספק יפר את הנחיות מערך סייבר חירום וביטחון</w:t>
      </w:r>
      <w:r w:rsidRPr="008C2ACA">
        <w:rPr>
          <w:rFonts w:ascii="Narkisim" w:hAnsi="Narkisim" w:hint="cs"/>
          <w:rtl/>
        </w:rPr>
        <w:t xml:space="preserve"> מטעם המזמין</w:t>
      </w:r>
      <w:r w:rsidRPr="008C2ACA">
        <w:rPr>
          <w:rFonts w:ascii="Narkisim" w:hAnsi="Narkisim"/>
          <w:rtl/>
        </w:rPr>
        <w:t>.</w:t>
      </w:r>
    </w:p>
    <w:p w:rsidR="0098197C" w:rsidRPr="008C2ACA" w:rsidRDefault="0098197C" w:rsidP="000B5E53">
      <w:pPr>
        <w:pStyle w:val="ListParagraph"/>
        <w:numPr>
          <w:ilvl w:val="2"/>
          <w:numId w:val="104"/>
        </w:numPr>
        <w:ind w:left="390" w:hanging="682"/>
        <w:contextualSpacing w:val="0"/>
        <w:rPr>
          <w:rFonts w:ascii="Narkisim" w:hAnsi="Narkisim"/>
        </w:rPr>
      </w:pPr>
      <w:r w:rsidRPr="008C2ACA">
        <w:rPr>
          <w:rFonts w:ascii="Narkisim" w:hAnsi="Narkisim"/>
          <w:rtl/>
        </w:rPr>
        <w:t>ביצוע שירות למוצר שלא על-ידי גורם המוסמך על</w:t>
      </w:r>
      <w:r w:rsidRPr="008C2ACA">
        <w:rPr>
          <w:rFonts w:ascii="Narkisim" w:hAnsi="Narkisim" w:hint="cs"/>
          <w:rtl/>
        </w:rPr>
        <w:t>-</w:t>
      </w:r>
      <w:r w:rsidRPr="008C2ACA">
        <w:rPr>
          <w:rFonts w:ascii="Narkisim" w:hAnsi="Narkisim"/>
          <w:rtl/>
        </w:rPr>
        <w:t>פי הוראות היצרן</w:t>
      </w:r>
      <w:r w:rsidRPr="008C2ACA">
        <w:rPr>
          <w:rFonts w:ascii="Narkisim" w:hAnsi="Narkisim" w:hint="cs"/>
          <w:rtl/>
        </w:rPr>
        <w:t xml:space="preserve"> והמכרז</w:t>
      </w:r>
      <w:r w:rsidRPr="008C2ACA">
        <w:rPr>
          <w:rFonts w:ascii="Narkisim" w:hAnsi="Narkisim"/>
          <w:rtl/>
        </w:rPr>
        <w:t>.</w:t>
      </w:r>
    </w:p>
    <w:p w:rsidR="0098197C" w:rsidRPr="008C2ACA" w:rsidRDefault="0098197C" w:rsidP="000B5E53">
      <w:pPr>
        <w:pStyle w:val="ListParagraph"/>
        <w:numPr>
          <w:ilvl w:val="2"/>
          <w:numId w:val="104"/>
        </w:numPr>
        <w:ind w:left="390" w:hanging="682"/>
        <w:contextualSpacing w:val="0"/>
        <w:rPr>
          <w:rFonts w:ascii="Narkisim" w:hAnsi="Narkisim"/>
        </w:rPr>
      </w:pPr>
      <w:r w:rsidRPr="008C2ACA">
        <w:rPr>
          <w:rFonts w:ascii="Narkisim" w:hAnsi="Narkisim" w:hint="cs"/>
          <w:rtl/>
        </w:rPr>
        <w:t>2,3</w:t>
      </w:r>
      <w:r w:rsidRPr="008C2ACA">
        <w:rPr>
          <w:rFonts w:ascii="Narkisim" w:hAnsi="Narkisim"/>
          <w:rtl/>
        </w:rPr>
        <w:t>במקרה בו הפסיק הספק לעמוד בתנאי הסף שנקבעו במכרז.</w:t>
      </w:r>
    </w:p>
    <w:p w:rsidR="0098197C" w:rsidRPr="008C2ACA" w:rsidRDefault="0098197C" w:rsidP="000B5E53">
      <w:pPr>
        <w:numPr>
          <w:ilvl w:val="1"/>
          <w:numId w:val="104"/>
        </w:numPr>
        <w:spacing w:before="120" w:after="120" w:line="360" w:lineRule="auto"/>
        <w:ind w:left="0" w:hanging="450"/>
        <w:rPr>
          <w:rFonts w:ascii="Narkisim" w:hAnsi="Narkisim"/>
          <w:sz w:val="24"/>
          <w:szCs w:val="24"/>
        </w:rPr>
      </w:pPr>
      <w:r w:rsidRPr="008C2ACA">
        <w:rPr>
          <w:rFonts w:ascii="Narkisim" w:hAnsi="Narkisim"/>
          <w:sz w:val="24"/>
          <w:szCs w:val="24"/>
          <w:rtl/>
        </w:rPr>
        <w:lastRenderedPageBreak/>
        <w:t>הפר הספק את ההסכם הפרה יסודית, רשאי המזמין לפי שיקול דעתו, להודיע לספק בכתב על הפסקת ההתקשרות או כל חלק ממנה ללא התראה ולבטל את ההסכם. בסעיף זה "הפרה יסודית" משמעה הפרת סעיפים</w:t>
      </w:r>
      <w:r w:rsidRPr="008C2ACA">
        <w:rPr>
          <w:rFonts w:ascii="Narkisim" w:hAnsi="Narkisim" w:hint="cs"/>
          <w:sz w:val="24"/>
          <w:szCs w:val="24"/>
          <w:rtl/>
        </w:rPr>
        <w:t xml:space="preserve"> 2, 4, 8, 12-15 </w:t>
      </w:r>
      <w:r w:rsidRPr="008C2ACA">
        <w:rPr>
          <w:rFonts w:ascii="Narkisim" w:hAnsi="Narkisim"/>
          <w:sz w:val="24"/>
          <w:szCs w:val="24"/>
          <w:rtl/>
        </w:rPr>
        <w:t>להסכם זה.</w:t>
      </w:r>
    </w:p>
    <w:p w:rsidR="0098197C" w:rsidRPr="008C2ACA" w:rsidRDefault="0098197C" w:rsidP="000B5E53">
      <w:pPr>
        <w:numPr>
          <w:ilvl w:val="1"/>
          <w:numId w:val="104"/>
        </w:numPr>
        <w:spacing w:before="120" w:after="120" w:line="360" w:lineRule="auto"/>
        <w:ind w:left="0" w:hanging="450"/>
        <w:rPr>
          <w:rFonts w:ascii="Narkisim" w:hAnsi="Narkisim"/>
          <w:sz w:val="24"/>
          <w:szCs w:val="24"/>
          <w:rtl/>
        </w:rPr>
      </w:pPr>
      <w:r w:rsidRPr="008C2ACA">
        <w:rPr>
          <w:rFonts w:ascii="Narkisim" w:hAnsi="Narkisim"/>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w:t>
      </w:r>
      <w:r w:rsidRPr="008C2ACA">
        <w:rPr>
          <w:rFonts w:ascii="Narkisim" w:hAnsi="Narkisim" w:hint="cs"/>
          <w:sz w:val="24"/>
          <w:szCs w:val="24"/>
          <w:rtl/>
        </w:rPr>
        <w:t>-</w:t>
      </w:r>
      <w:r w:rsidRPr="008C2ACA">
        <w:rPr>
          <w:rFonts w:ascii="Narkisim" w:hAnsi="Narkisim"/>
          <w:sz w:val="24"/>
          <w:szCs w:val="24"/>
          <w:rtl/>
        </w:rPr>
        <w:t xml:space="preserve">פה ובדואר אלקטרוני </w:t>
      </w:r>
      <w:r w:rsidRPr="008C2ACA">
        <w:rPr>
          <w:rFonts w:ascii="Narkisim" w:hAnsi="Narkisim" w:hint="cs"/>
          <w:sz w:val="24"/>
          <w:szCs w:val="24"/>
          <w:rtl/>
        </w:rPr>
        <w:t xml:space="preserve">לאיש הקשר אצל </w:t>
      </w:r>
      <w:r w:rsidRPr="008C2ACA">
        <w:rPr>
          <w:rFonts w:ascii="Narkisim" w:hAnsi="Narkisim"/>
          <w:sz w:val="24"/>
          <w:szCs w:val="24"/>
          <w:rtl/>
        </w:rPr>
        <w:t xml:space="preserve">מזמין. הודיע הספק כאמור, רשאי המזמין לפי שיקול דעתו להפסיק את ההתקשרות עם הספק או כל חלק ממנה, ויחולו הוראות הסעיף לעיל בשינויים המחויבים. </w:t>
      </w:r>
    </w:p>
    <w:p w:rsidR="0098197C" w:rsidRPr="008C2ACA" w:rsidRDefault="0098197C" w:rsidP="000B5E53">
      <w:pPr>
        <w:numPr>
          <w:ilvl w:val="1"/>
          <w:numId w:val="104"/>
        </w:numPr>
        <w:spacing w:before="120" w:after="120" w:line="360" w:lineRule="auto"/>
        <w:ind w:left="0" w:hanging="450"/>
        <w:rPr>
          <w:rFonts w:ascii="Narkisim" w:hAnsi="Narkisim"/>
          <w:sz w:val="24"/>
          <w:szCs w:val="24"/>
        </w:rPr>
      </w:pPr>
      <w:r w:rsidRPr="008C2ACA">
        <w:rPr>
          <w:rFonts w:ascii="Narkisim" w:hAnsi="Narkisim"/>
          <w:sz w:val="24"/>
          <w:szCs w:val="24"/>
          <w:rtl/>
        </w:rPr>
        <w:t xml:space="preserve">אין באמור בסעיף זה כדי לגרוע מזכות המזמין לכל סעד אחר על-פי הסכם זה או על-פי כל דין בגין ההפרה, לרבות קיזוז פיצויים מוסכמים כמפורט בסעיף </w:t>
      </w:r>
      <w:r w:rsidRPr="008C2ACA">
        <w:rPr>
          <w:rFonts w:ascii="Narkisim" w:hAnsi="Narkisim" w:hint="cs"/>
          <w:sz w:val="24"/>
          <w:szCs w:val="24"/>
          <w:rtl/>
        </w:rPr>
        <w:t>17 לעיל</w:t>
      </w:r>
      <w:r w:rsidRPr="008C2ACA">
        <w:rPr>
          <w:rFonts w:ascii="Narkisim" w:hAnsi="Narkisim"/>
          <w:sz w:val="24"/>
          <w:szCs w:val="24"/>
          <w:rtl/>
        </w:rPr>
        <w:t>.</w:t>
      </w:r>
    </w:p>
    <w:p w:rsidR="0098197C" w:rsidRPr="008C2ACA" w:rsidRDefault="0098197C" w:rsidP="000B5E53">
      <w:pPr>
        <w:pStyle w:val="ListParagraph"/>
        <w:keepNext/>
        <w:numPr>
          <w:ilvl w:val="0"/>
          <w:numId w:val="104"/>
        </w:numPr>
        <w:ind w:left="0" w:hanging="144"/>
        <w:contextualSpacing w:val="0"/>
        <w:jc w:val="left"/>
        <w:outlineLvl w:val="1"/>
        <w:rPr>
          <w:rFonts w:ascii="Narkisim" w:hAnsi="Narkisim"/>
          <w:b/>
          <w:bCs/>
        </w:rPr>
      </w:pPr>
      <w:bookmarkStart w:id="315" w:name="_Toc461646577"/>
      <w:bookmarkStart w:id="316" w:name="_Toc466901747"/>
      <w:bookmarkStart w:id="317" w:name="_Ref484300596"/>
      <w:bookmarkStart w:id="318" w:name="_Ref484340198"/>
      <w:r w:rsidRPr="008C2ACA">
        <w:rPr>
          <w:rFonts w:ascii="Narkisim" w:hAnsi="Narkisim"/>
          <w:b/>
          <w:bCs/>
          <w:rtl/>
        </w:rPr>
        <w:t>הוראות כלליות למקרה של סיום או ביטול ההסכם</w:t>
      </w:r>
      <w:bookmarkEnd w:id="315"/>
      <w:bookmarkEnd w:id="316"/>
      <w:bookmarkEnd w:id="317"/>
      <w:bookmarkEnd w:id="318"/>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במקרה בו תופסק ההתקשרות בין המזמין לספק המבצע, יהיה רשאי כל מזמין לבחור אחת משתי החלופות:</w:t>
      </w:r>
    </w:p>
    <w:p w:rsidR="0098197C" w:rsidRPr="008C2ACA" w:rsidRDefault="0098197C" w:rsidP="000B5E53">
      <w:pPr>
        <w:pStyle w:val="ListParagraph"/>
        <w:numPr>
          <w:ilvl w:val="2"/>
          <w:numId w:val="104"/>
        </w:numPr>
        <w:ind w:left="217" w:hanging="540"/>
        <w:contextualSpacing w:val="0"/>
        <w:rPr>
          <w:rFonts w:ascii="Narkisim" w:hAnsi="Narkisim"/>
        </w:rPr>
      </w:pPr>
      <w:r w:rsidRPr="008C2ACA">
        <w:rPr>
          <w:rFonts w:ascii="Narkisim" w:hAnsi="Narkisim"/>
          <w:rtl/>
        </w:rPr>
        <w:t>להעביר את ההתקשרות לספק א</w:t>
      </w:r>
      <w:r w:rsidRPr="008C2ACA">
        <w:rPr>
          <w:rFonts w:ascii="Narkisim" w:hAnsi="Narkisim" w:hint="cs"/>
          <w:rtl/>
        </w:rPr>
        <w:t xml:space="preserve">חר. </w:t>
      </w:r>
    </w:p>
    <w:p w:rsidR="0098197C" w:rsidRPr="008C2ACA" w:rsidRDefault="0098197C" w:rsidP="000B5E53">
      <w:pPr>
        <w:pStyle w:val="ListParagraph"/>
        <w:numPr>
          <w:ilvl w:val="2"/>
          <w:numId w:val="104"/>
        </w:numPr>
        <w:ind w:left="217" w:hanging="540"/>
        <w:contextualSpacing w:val="0"/>
        <w:rPr>
          <w:rFonts w:ascii="Narkisim" w:hAnsi="Narkisim"/>
        </w:rPr>
      </w:pPr>
      <w:r w:rsidRPr="008C2ACA">
        <w:rPr>
          <w:rFonts w:ascii="Narkisim" w:hAnsi="Narkisim"/>
          <w:rtl/>
        </w:rPr>
        <w:t xml:space="preserve">לפרסם מכרז </w:t>
      </w:r>
      <w:r w:rsidRPr="008C2ACA">
        <w:rPr>
          <w:rFonts w:ascii="Narkisim" w:hAnsi="Narkisim" w:hint="cs"/>
          <w:rtl/>
        </w:rPr>
        <w:t>חדש</w:t>
      </w:r>
      <w:r w:rsidRPr="008C2ACA">
        <w:rPr>
          <w:rFonts w:ascii="Narkisim" w:hAnsi="Narkisim"/>
          <w:rtl/>
        </w:rPr>
        <w:t>.</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במקרה של הפסקת התקשרות בין המזמין לספק המבצע תבוצע העברת מידע ונתונים באופן מסודר אשר ימנע נזק ו/או תקלות כלשהן למזמין במהלך הפסקת ההתקשרות ולאחריה, ותוך שיתוף פעולה מלא של כל הצדדים.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אופן העברת המידע בעת סיום או הפסקת התקשרות: הספק יעביר למזמין את כל המידע (</w:t>
      </w:r>
      <w:r w:rsidRPr="008C2ACA">
        <w:rPr>
          <w:rFonts w:ascii="Narkisim" w:hAnsi="Narkisim"/>
          <w:sz w:val="24"/>
          <w:szCs w:val="24"/>
        </w:rPr>
        <w:t>DATA</w:t>
      </w:r>
      <w:r w:rsidRPr="008C2ACA">
        <w:rPr>
          <w:rFonts w:ascii="Narkisim" w:hAnsi="Narkisim"/>
          <w:sz w:val="24"/>
          <w:szCs w:val="24"/>
          <w:rtl/>
        </w:rPr>
        <w:t>) והנתונים כהגדרתם, ובכלל זה את כל המידע הוויזואלי, הקולי והטקסטואלי שהציב המזמין אצל הספק או שנאסף אצל הספק במסגרת מתן השירותים, במבנה ובאופן שיידרשו על-ידי המזמין. למזמין שמורה הזכות לדרוש את קבלת המידע בחלקים, ובמספר העברות נפרדות במהלך תקופת העברת המידע</w:t>
      </w:r>
      <w:r w:rsidRPr="008C2ACA">
        <w:rPr>
          <w:rFonts w:ascii="Narkisim" w:hAnsi="Narkisim" w:hint="cs"/>
          <w:sz w:val="24"/>
          <w:szCs w:val="24"/>
          <w:rtl/>
        </w:rPr>
        <w:t>, כפי שתיקבע על ידי המזמין.</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הספק יחזיר 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הספק מתחייב כי לא יותיר בידיו כל חומר, מידע או תיעוד הנוגע למזמין ו/או לגורמים הקשורים עימו בכפוף לדין, וכי יתעד את תהליך השמדת הנתונים שהיו ברשותו.</w:t>
      </w:r>
    </w:p>
    <w:p w:rsidR="0098197C" w:rsidRPr="008C2ACA" w:rsidRDefault="0098197C" w:rsidP="00733E1D">
      <w:pPr>
        <w:pStyle w:val="ListParagraph"/>
        <w:ind w:left="0"/>
        <w:contextualSpacing w:val="0"/>
        <w:jc w:val="left"/>
        <w:outlineLvl w:val="1"/>
        <w:rPr>
          <w:rFonts w:ascii="Narkisim" w:hAnsi="Narkisim"/>
          <w:b/>
          <w:bCs/>
        </w:rPr>
      </w:pPr>
      <w:bookmarkStart w:id="319" w:name="_Toc461646578"/>
      <w:bookmarkStart w:id="320" w:name="_Toc466901748"/>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r w:rsidRPr="008C2ACA">
        <w:rPr>
          <w:rFonts w:ascii="Narkisim" w:hAnsi="Narkisim"/>
          <w:b/>
          <w:bCs/>
          <w:rtl/>
        </w:rPr>
        <w:t>תרופות מצטברות</w:t>
      </w:r>
      <w:bookmarkEnd w:id="319"/>
      <w:bookmarkEnd w:id="320"/>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lastRenderedPageBreak/>
        <w:t>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מבלי לגרוע מזכויות המזמין לפי הסכם זה או על-פי כל דין, רשאי המזמין לקזז כל סכום, כולל סכום הפיצויים המוסכמים, שחייב לו הספק מכל סכום שהוא חייב לספק.</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על אף האמור בכל דין, לא תהיה לספק כל זכות לע</w:t>
      </w:r>
      <w:r w:rsidRPr="008C2ACA">
        <w:rPr>
          <w:rFonts w:ascii="Narkisim" w:hAnsi="Narkisim" w:hint="cs"/>
          <w:sz w:val="24"/>
          <w:szCs w:val="24"/>
          <w:rtl/>
        </w:rPr>
        <w:t>י</w:t>
      </w:r>
      <w:r w:rsidRPr="008C2ACA">
        <w:rPr>
          <w:rFonts w:ascii="Narkisim" w:hAnsi="Narkisim"/>
          <w:sz w:val="24"/>
          <w:szCs w:val="24"/>
          <w:rtl/>
        </w:rPr>
        <w:t>כבון לגבי השירותים שבידיו.</w:t>
      </w:r>
    </w:p>
    <w:p w:rsidR="0098197C" w:rsidRPr="008C2ACA" w:rsidRDefault="0098197C" w:rsidP="00733E1D">
      <w:pPr>
        <w:pStyle w:val="ListParagraph"/>
        <w:keepNext/>
        <w:ind w:left="0"/>
        <w:contextualSpacing w:val="0"/>
        <w:jc w:val="left"/>
        <w:outlineLvl w:val="1"/>
        <w:rPr>
          <w:rFonts w:ascii="Narkisim" w:hAnsi="Narkisim"/>
          <w:b/>
          <w:bCs/>
        </w:rPr>
      </w:pPr>
      <w:bookmarkStart w:id="321" w:name="_Toc461646579"/>
      <w:bookmarkStart w:id="322" w:name="_Toc466901749"/>
    </w:p>
    <w:p w:rsidR="0098197C" w:rsidRPr="008C2ACA" w:rsidRDefault="0098197C" w:rsidP="000B5E53">
      <w:pPr>
        <w:pStyle w:val="ListParagraph"/>
        <w:keepNext/>
        <w:numPr>
          <w:ilvl w:val="0"/>
          <w:numId w:val="104"/>
        </w:numPr>
        <w:ind w:left="0" w:hanging="144"/>
        <w:contextualSpacing w:val="0"/>
        <w:jc w:val="left"/>
        <w:outlineLvl w:val="1"/>
        <w:rPr>
          <w:rFonts w:ascii="Narkisim" w:hAnsi="Narkisim"/>
          <w:b/>
          <w:bCs/>
        </w:rPr>
      </w:pPr>
      <w:r w:rsidRPr="008C2ACA">
        <w:rPr>
          <w:rFonts w:ascii="Narkisim" w:hAnsi="Narkisim"/>
          <w:b/>
          <w:bCs/>
          <w:rtl/>
        </w:rPr>
        <w:t>ויתור</w:t>
      </w:r>
      <w:bookmarkEnd w:id="321"/>
      <w:bookmarkEnd w:id="322"/>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שום ויתור, הנחה, הימנעות מפעולה או ארכה מצד המזמין לא יחשבו כוויתור של המזמין לפי הסכם זה, ולא ישמשו מניעה לתביעה על-ידו אלא אם כן נעשה ויתור זה במפורש ובכתב.</w:t>
      </w:r>
      <w:r w:rsidRPr="008C2ACA">
        <w:rPr>
          <w:rFonts w:ascii="Narkisim" w:hAnsi="Narkisim"/>
          <w:sz w:val="24"/>
          <w:szCs w:val="24"/>
        </w:rPr>
        <w:t xml:space="preserve"> </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ויתר המזמין על זכויותיו עקב הפרת הוראה מהוראות הסכם זה על-ידי הספק, לא ייראה ה</w:t>
      </w:r>
      <w:r w:rsidRPr="008C2ACA">
        <w:rPr>
          <w:rFonts w:ascii="Narkisim" w:hAnsi="Narkisim" w:hint="cs"/>
          <w:sz w:val="24"/>
          <w:szCs w:val="24"/>
          <w:rtl/>
        </w:rPr>
        <w:t>ו</w:t>
      </w:r>
      <w:r w:rsidRPr="008C2ACA">
        <w:rPr>
          <w:rFonts w:ascii="Narkisim" w:hAnsi="Narkisim"/>
          <w:sz w:val="24"/>
          <w:szCs w:val="24"/>
          <w:rtl/>
        </w:rPr>
        <w:t>ויתור כו</w:t>
      </w:r>
      <w:r w:rsidRPr="008C2ACA">
        <w:rPr>
          <w:rFonts w:ascii="Narkisim" w:hAnsi="Narkisim" w:hint="cs"/>
          <w:sz w:val="24"/>
          <w:szCs w:val="24"/>
          <w:rtl/>
        </w:rPr>
        <w:t>ו</w:t>
      </w:r>
      <w:r w:rsidRPr="008C2ACA">
        <w:rPr>
          <w:rFonts w:ascii="Narkisim" w:hAnsi="Narkisim"/>
          <w:sz w:val="24"/>
          <w:szCs w:val="24"/>
          <w:rtl/>
        </w:rPr>
        <w:t>יתור על כל הפרה אחרת של אותה הוראה או הוראה אחרת.</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rsidR="0098197C" w:rsidRPr="008C2ACA" w:rsidRDefault="0098197C" w:rsidP="00733E1D">
      <w:pPr>
        <w:pStyle w:val="ListParagraph"/>
        <w:ind w:left="0"/>
        <w:contextualSpacing w:val="0"/>
        <w:jc w:val="left"/>
        <w:outlineLvl w:val="1"/>
        <w:rPr>
          <w:rFonts w:ascii="Narkisim" w:hAnsi="Narkisim"/>
          <w:b/>
          <w:bCs/>
        </w:rPr>
      </w:pPr>
      <w:bookmarkStart w:id="323" w:name="_Toc461646580"/>
      <w:bookmarkStart w:id="324" w:name="_Toc466901750"/>
    </w:p>
    <w:p w:rsidR="0098197C" w:rsidRPr="008C2ACA" w:rsidRDefault="0098197C" w:rsidP="000B5E53">
      <w:pPr>
        <w:pStyle w:val="ListParagraph"/>
        <w:numPr>
          <w:ilvl w:val="0"/>
          <w:numId w:val="104"/>
        </w:numPr>
        <w:ind w:left="0" w:hanging="141"/>
        <w:contextualSpacing w:val="0"/>
        <w:jc w:val="left"/>
        <w:outlineLvl w:val="1"/>
        <w:rPr>
          <w:rFonts w:ascii="Narkisim" w:hAnsi="Narkisim"/>
          <w:b/>
          <w:bCs/>
        </w:rPr>
      </w:pPr>
      <w:r w:rsidRPr="008C2ACA">
        <w:rPr>
          <w:rFonts w:ascii="Narkisim" w:hAnsi="Narkisim"/>
          <w:b/>
          <w:bCs/>
          <w:rtl/>
        </w:rPr>
        <w:t>שונות</w:t>
      </w:r>
      <w:bookmarkEnd w:id="323"/>
      <w:bookmarkEnd w:id="324"/>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כתובת המזמין: משרד האוצר, קפלן 1 ירושלים.</w:t>
      </w:r>
    </w:p>
    <w:p w:rsidR="0098197C" w:rsidRPr="008C2ACA" w:rsidRDefault="0098197C" w:rsidP="00733E1D">
      <w:pPr>
        <w:spacing w:before="120" w:after="120" w:line="360" w:lineRule="auto"/>
        <w:rPr>
          <w:rFonts w:ascii="Narkisim" w:hAnsi="Narkisim"/>
          <w:sz w:val="24"/>
          <w:szCs w:val="24"/>
        </w:rPr>
      </w:pPr>
      <w:r w:rsidRPr="008C2ACA">
        <w:rPr>
          <w:rFonts w:ascii="Narkisim" w:hAnsi="Narkisim"/>
          <w:sz w:val="24"/>
          <w:szCs w:val="24"/>
          <w:rtl/>
        </w:rPr>
        <w:t>כתובת הספק: ______________________________.</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כל הודעה על-פי הסכם זה תימסר בדואר רשום אלא אם הסכימו על כך הצדדים ביניהם בכתב; הודעה בדואר רשום כאמור תחשב שנתקבלה לאחר שלושה (3) ימים מיום המסירה לבית הדואר.</w:t>
      </w:r>
    </w:p>
    <w:p w:rsidR="0098197C" w:rsidRPr="008C2ACA" w:rsidRDefault="0098197C" w:rsidP="000B5E53">
      <w:pPr>
        <w:numPr>
          <w:ilvl w:val="1"/>
          <w:numId w:val="104"/>
        </w:numPr>
        <w:spacing w:before="120" w:after="120" w:line="360" w:lineRule="auto"/>
        <w:ind w:left="0" w:hanging="540"/>
        <w:rPr>
          <w:rFonts w:ascii="Narkisim" w:hAnsi="Narkisim"/>
          <w:sz w:val="24"/>
          <w:szCs w:val="24"/>
          <w:rtl/>
        </w:rPr>
      </w:pPr>
      <w:r w:rsidRPr="008C2ACA">
        <w:rPr>
          <w:rFonts w:ascii="Narkisim" w:hAnsi="Narkisim"/>
          <w:sz w:val="24"/>
          <w:szCs w:val="24"/>
          <w:rtl/>
        </w:rPr>
        <w:t xml:space="preserve">קבלה הנושאת חותמת רשות הדואר תשמש ראיה לתאריך המסירה. </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הסכם זה ממצה את כל אשר הוסכם בין הצדדים ותוקפו של כל הסכם או הסדר אחר שנערך עובר לחתימתו של הסכם זה.</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כל שינוי בהוראות הסכם זה ייעשה בהסכמת שני הצדדים מראש ובכתב.</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rsidR="0098197C" w:rsidRPr="008C2ACA" w:rsidRDefault="0098197C" w:rsidP="000B5E53">
      <w:pPr>
        <w:numPr>
          <w:ilvl w:val="1"/>
          <w:numId w:val="104"/>
        </w:numPr>
        <w:spacing w:before="120" w:after="120" w:line="360" w:lineRule="auto"/>
        <w:ind w:left="0" w:hanging="540"/>
        <w:rPr>
          <w:rFonts w:ascii="Narkisim" w:hAnsi="Narkisim"/>
          <w:sz w:val="24"/>
          <w:szCs w:val="24"/>
        </w:rPr>
      </w:pPr>
      <w:r w:rsidRPr="008C2ACA">
        <w:rPr>
          <w:rFonts w:ascii="Narkisim" w:hAnsi="Narkisim"/>
          <w:sz w:val="24"/>
          <w:szCs w:val="24"/>
          <w:rtl/>
        </w:rPr>
        <w:t xml:space="preserve">הסכם זה ייכנס לתוקפו במועד חתימתו על-ידי אחרון מורשי החתימה של </w:t>
      </w:r>
      <w:r w:rsidRPr="008C2ACA">
        <w:rPr>
          <w:rFonts w:ascii="Narkisim" w:hAnsi="Narkisim" w:hint="cs"/>
          <w:sz w:val="24"/>
          <w:szCs w:val="24"/>
          <w:rtl/>
        </w:rPr>
        <w:t xml:space="preserve">המזמין. יובהר כי חתימת המזמין תבוצע </w:t>
      </w:r>
      <w:r w:rsidRPr="008C2ACA">
        <w:rPr>
          <w:rFonts w:ascii="Narkisim" w:hAnsi="Narkisim"/>
          <w:sz w:val="24"/>
          <w:szCs w:val="24"/>
          <w:rtl/>
        </w:rPr>
        <w:t xml:space="preserve">לאחר הימצאות תקציב מתאים וקבלת כל האישורים הנדרשים על-ידי הגורמים המוסמכים או הנוגעים </w:t>
      </w:r>
    </w:p>
    <w:p w:rsidR="0098197C" w:rsidRPr="008C2ACA" w:rsidRDefault="0098197C" w:rsidP="00733E1D">
      <w:pPr>
        <w:pStyle w:val="af2"/>
        <w:widowControl w:val="0"/>
        <w:spacing w:line="360" w:lineRule="auto"/>
        <w:jc w:val="right"/>
        <w:rPr>
          <w:rFonts w:ascii="David" w:hAnsi="David"/>
          <w:sz w:val="24"/>
          <w:rtl/>
        </w:rPr>
      </w:pPr>
    </w:p>
    <w:p w:rsidR="0096720C" w:rsidRPr="008C2ACA" w:rsidRDefault="0096720C" w:rsidP="00733E1D">
      <w:pPr>
        <w:pStyle w:val="af2"/>
        <w:widowControl w:val="0"/>
        <w:spacing w:line="360" w:lineRule="auto"/>
        <w:jc w:val="right"/>
        <w:rPr>
          <w:rFonts w:ascii="David" w:hAnsi="David"/>
          <w:sz w:val="24"/>
          <w:rtl/>
        </w:rPr>
      </w:pPr>
    </w:p>
    <w:p w:rsidR="0096720C" w:rsidRPr="008C2ACA" w:rsidRDefault="0096720C" w:rsidP="00733E1D">
      <w:pPr>
        <w:widowControl w:val="0"/>
        <w:tabs>
          <w:tab w:val="left" w:pos="283"/>
        </w:tabs>
        <w:overflowPunct w:val="0"/>
        <w:autoSpaceDE w:val="0"/>
        <w:autoSpaceDN w:val="0"/>
        <w:adjustRightInd w:val="0"/>
        <w:spacing w:before="120" w:after="120" w:line="360" w:lineRule="auto"/>
        <w:ind w:left="311" w:right="283"/>
        <w:textAlignment w:val="baseline"/>
        <w:outlineLvl w:val="0"/>
        <w:rPr>
          <w:rFonts w:ascii="David" w:hAnsi="David"/>
          <w:sz w:val="24"/>
          <w:szCs w:val="24"/>
        </w:rPr>
      </w:pPr>
    </w:p>
    <w:p w:rsidR="0096720C" w:rsidRPr="008C2ACA" w:rsidRDefault="0096720C" w:rsidP="00733E1D">
      <w:pPr>
        <w:spacing w:line="360" w:lineRule="auto"/>
        <w:jc w:val="center"/>
        <w:rPr>
          <w:rFonts w:ascii="David" w:hAnsi="David"/>
          <w:b/>
          <w:bCs/>
          <w:sz w:val="24"/>
          <w:szCs w:val="24"/>
          <w:rtl/>
        </w:rPr>
      </w:pPr>
      <w:r w:rsidRPr="008C2ACA">
        <w:rPr>
          <w:rFonts w:ascii="David" w:hAnsi="David"/>
          <w:b/>
          <w:bCs/>
          <w:sz w:val="24"/>
          <w:szCs w:val="24"/>
          <w:rtl/>
        </w:rPr>
        <w:t>ולראיה באו הצדדים על החתום:</w:t>
      </w:r>
    </w:p>
    <w:p w:rsidR="00C55465" w:rsidRPr="008C2ACA" w:rsidRDefault="00C55465" w:rsidP="00733E1D">
      <w:pPr>
        <w:spacing w:line="360" w:lineRule="auto"/>
        <w:jc w:val="center"/>
        <w:rPr>
          <w:rFonts w:ascii="David" w:hAnsi="David"/>
          <w:b/>
          <w:bCs/>
          <w:sz w:val="24"/>
          <w:szCs w:val="24"/>
          <w:rtl/>
        </w:rPr>
      </w:pPr>
    </w:p>
    <w:p w:rsidR="0096720C" w:rsidRPr="008C2ACA" w:rsidRDefault="0096720C" w:rsidP="00733E1D">
      <w:pPr>
        <w:spacing w:line="360" w:lineRule="auto"/>
        <w:rPr>
          <w:rFonts w:ascii="David" w:hAnsi="David"/>
          <w:b/>
          <w:bCs/>
          <w:sz w:val="24"/>
          <w:szCs w:val="24"/>
          <w:rtl/>
        </w:rPr>
      </w:pPr>
    </w:p>
    <w:p w:rsidR="0096720C" w:rsidRPr="008C2ACA" w:rsidRDefault="0096720C" w:rsidP="00733E1D">
      <w:pPr>
        <w:spacing w:line="360" w:lineRule="auto"/>
        <w:rPr>
          <w:rFonts w:ascii="David" w:hAnsi="David"/>
          <w:b/>
          <w:bCs/>
          <w:sz w:val="24"/>
          <w:szCs w:val="24"/>
          <w:rtl/>
        </w:rPr>
      </w:pPr>
      <w:r w:rsidRPr="008C2ACA">
        <w:rPr>
          <w:rFonts w:ascii="David" w:hAnsi="David"/>
          <w:b/>
          <w:bCs/>
          <w:sz w:val="24"/>
          <w:szCs w:val="24"/>
          <w:rtl/>
        </w:rPr>
        <w:t xml:space="preserve">              _______________</w:t>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t>_____________</w:t>
      </w:r>
    </w:p>
    <w:p w:rsidR="0096720C" w:rsidRPr="008C2ACA" w:rsidRDefault="0096720C" w:rsidP="00733E1D">
      <w:pPr>
        <w:spacing w:line="360" w:lineRule="auto"/>
        <w:rPr>
          <w:rFonts w:ascii="David" w:hAnsi="David"/>
          <w:b/>
          <w:bCs/>
          <w:sz w:val="24"/>
          <w:szCs w:val="24"/>
          <w:rtl/>
        </w:rPr>
      </w:pPr>
      <w:r w:rsidRPr="008C2ACA">
        <w:rPr>
          <w:rFonts w:ascii="David" w:hAnsi="David"/>
          <w:b/>
          <w:bCs/>
          <w:sz w:val="24"/>
          <w:szCs w:val="24"/>
          <w:rtl/>
        </w:rPr>
        <w:t xml:space="preserve">                         המזמין</w:t>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r>
      <w:r w:rsidRPr="008C2ACA">
        <w:rPr>
          <w:rFonts w:ascii="David" w:hAnsi="David"/>
          <w:b/>
          <w:bCs/>
          <w:sz w:val="24"/>
          <w:szCs w:val="24"/>
          <w:rtl/>
        </w:rPr>
        <w:tab/>
        <w:t xml:space="preserve">                          הזוכה</w:t>
      </w:r>
    </w:p>
    <w:p w:rsidR="00C9522C" w:rsidRPr="008C2ACA" w:rsidRDefault="00C9522C" w:rsidP="00733E1D">
      <w:pPr>
        <w:spacing w:line="360" w:lineRule="auto"/>
        <w:rPr>
          <w:rFonts w:ascii="David" w:hAnsi="David"/>
          <w:b/>
          <w:bCs/>
          <w:sz w:val="24"/>
          <w:szCs w:val="24"/>
          <w:rtl/>
        </w:rPr>
      </w:pPr>
    </w:p>
    <w:p w:rsidR="009D57B8" w:rsidRPr="008C2ACA" w:rsidRDefault="00FA1A14" w:rsidP="00733E1D">
      <w:pPr>
        <w:pStyle w:val="Heading1"/>
        <w:jc w:val="center"/>
        <w:rPr>
          <w:rFonts w:ascii="David" w:hAnsi="David"/>
          <w:sz w:val="24"/>
          <w:szCs w:val="24"/>
          <w:u w:val="single"/>
          <w:rtl/>
        </w:rPr>
      </w:pPr>
      <w:r w:rsidRPr="008C2ACA">
        <w:rPr>
          <w:rFonts w:ascii="David" w:hAnsi="David"/>
          <w:sz w:val="24"/>
          <w:szCs w:val="24"/>
          <w:rtl/>
        </w:rPr>
        <w:br w:type="page"/>
      </w:r>
      <w:bookmarkStart w:id="325" w:name="_Toc447702378"/>
      <w:r w:rsidR="009D57B8" w:rsidRPr="008C2ACA">
        <w:rPr>
          <w:rFonts w:ascii="David" w:hAnsi="David"/>
          <w:sz w:val="24"/>
          <w:szCs w:val="24"/>
          <w:u w:val="single"/>
          <w:rtl/>
        </w:rPr>
        <w:lastRenderedPageBreak/>
        <w:t>נספח ב'</w:t>
      </w:r>
      <w:r w:rsidR="00FA5AC0" w:rsidRPr="008C2ACA">
        <w:rPr>
          <w:rFonts w:ascii="David" w:hAnsi="David"/>
          <w:sz w:val="24"/>
          <w:szCs w:val="24"/>
          <w:u w:val="single"/>
          <w:rtl/>
        </w:rPr>
        <w:t>-חוברת ההצעה</w:t>
      </w:r>
      <w:bookmarkEnd w:id="325"/>
    </w:p>
    <w:p w:rsidR="009D57B8" w:rsidRPr="008C2ACA" w:rsidRDefault="009D57B8" w:rsidP="00733E1D">
      <w:pPr>
        <w:pStyle w:val="BodyText"/>
        <w:numPr>
          <w:ilvl w:val="0"/>
          <w:numId w:val="0"/>
        </w:numPr>
        <w:spacing w:line="240" w:lineRule="auto"/>
        <w:jc w:val="left"/>
        <w:outlineLvl w:val="0"/>
        <w:rPr>
          <w:rFonts w:ascii="David" w:hAnsi="David"/>
          <w:b/>
          <w:bCs/>
          <w:sz w:val="24"/>
          <w:rtl/>
        </w:rPr>
      </w:pPr>
    </w:p>
    <w:p w:rsidR="009D57B8" w:rsidRPr="008C2ACA" w:rsidRDefault="009D57B8" w:rsidP="00733E1D">
      <w:pPr>
        <w:pStyle w:val="BodyText"/>
        <w:numPr>
          <w:ilvl w:val="0"/>
          <w:numId w:val="0"/>
        </w:numPr>
        <w:spacing w:line="240" w:lineRule="auto"/>
        <w:ind w:left="11"/>
        <w:jc w:val="left"/>
        <w:outlineLvl w:val="0"/>
        <w:rPr>
          <w:rFonts w:ascii="David" w:hAnsi="David"/>
          <w:b/>
          <w:bCs/>
          <w:sz w:val="24"/>
          <w:rtl/>
        </w:rPr>
      </w:pPr>
    </w:p>
    <w:p w:rsidR="009D57B8" w:rsidRPr="008C2ACA" w:rsidRDefault="009D57B8" w:rsidP="00733E1D">
      <w:pPr>
        <w:pStyle w:val="BodyText"/>
        <w:numPr>
          <w:ilvl w:val="0"/>
          <w:numId w:val="0"/>
        </w:numPr>
        <w:spacing w:line="240" w:lineRule="auto"/>
        <w:jc w:val="left"/>
        <w:outlineLvl w:val="0"/>
        <w:rPr>
          <w:rFonts w:ascii="David" w:hAnsi="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5"/>
        <w:gridCol w:w="4132"/>
      </w:tblGrid>
      <w:tr w:rsidR="009D57B8" w:rsidRPr="008C2ACA" w:rsidTr="00733E1D">
        <w:tc>
          <w:tcPr>
            <w:tcW w:w="4247" w:type="dxa"/>
            <w:tcBorders>
              <w:top w:val="nil"/>
              <w:left w:val="nil"/>
              <w:bottom w:val="nil"/>
              <w:right w:val="single" w:sz="4" w:space="0" w:color="auto"/>
            </w:tcBorders>
          </w:tcPr>
          <w:p w:rsidR="009D57B8" w:rsidRPr="008C2ACA" w:rsidRDefault="009D57B8" w:rsidP="00A41187">
            <w:pPr>
              <w:pStyle w:val="BodyText"/>
              <w:numPr>
                <w:ilvl w:val="0"/>
                <w:numId w:val="0"/>
              </w:numPr>
              <w:spacing w:before="120" w:line="240" w:lineRule="auto"/>
              <w:ind w:left="153"/>
              <w:jc w:val="left"/>
              <w:outlineLvl w:val="0"/>
              <w:rPr>
                <w:rFonts w:ascii="David" w:hAnsi="David"/>
                <w:b/>
                <w:bCs/>
                <w:sz w:val="24"/>
                <w:rtl/>
              </w:rPr>
            </w:pPr>
            <w:bookmarkStart w:id="326" w:name="_Toc447702379"/>
            <w:r w:rsidRPr="008C2ACA">
              <w:rPr>
                <w:rFonts w:ascii="David" w:hAnsi="David"/>
                <w:b/>
                <w:bCs/>
                <w:sz w:val="24"/>
                <w:rtl/>
              </w:rPr>
              <w:t>שם מלא של הגוף המציע,                           כפי שמופיע ב</w:t>
            </w:r>
            <w:r w:rsidR="00B610A8" w:rsidRPr="008C2ACA">
              <w:rPr>
                <w:rFonts w:ascii="David" w:hAnsi="David"/>
                <w:b/>
                <w:bCs/>
                <w:sz w:val="24"/>
                <w:rtl/>
              </w:rPr>
              <w:t>רשם החברות או ברשם השותפויות</w:t>
            </w:r>
            <w:bookmarkEnd w:id="326"/>
          </w:p>
        </w:tc>
        <w:tc>
          <w:tcPr>
            <w:tcW w:w="4275" w:type="dxa"/>
            <w:tcBorders>
              <w:left w:val="single" w:sz="4" w:space="0" w:color="auto"/>
              <w:bottom w:val="single" w:sz="4" w:space="0" w:color="auto"/>
            </w:tcBorders>
          </w:tcPr>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tc>
      </w:tr>
      <w:tr w:rsidR="009D57B8" w:rsidRPr="008C2ACA" w:rsidTr="00733E1D">
        <w:tc>
          <w:tcPr>
            <w:tcW w:w="4247" w:type="dxa"/>
            <w:tcBorders>
              <w:top w:val="nil"/>
              <w:left w:val="nil"/>
              <w:bottom w:val="nil"/>
              <w:right w:val="nil"/>
            </w:tcBorders>
          </w:tcPr>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tc>
        <w:tc>
          <w:tcPr>
            <w:tcW w:w="4275" w:type="dxa"/>
            <w:tcBorders>
              <w:left w:val="nil"/>
              <w:bottom w:val="single" w:sz="4" w:space="0" w:color="auto"/>
              <w:right w:val="nil"/>
            </w:tcBorders>
          </w:tcPr>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tc>
      </w:tr>
      <w:tr w:rsidR="009D57B8" w:rsidRPr="008C2ACA" w:rsidTr="00733E1D">
        <w:tc>
          <w:tcPr>
            <w:tcW w:w="4247" w:type="dxa"/>
            <w:tcBorders>
              <w:top w:val="nil"/>
              <w:left w:val="nil"/>
              <w:bottom w:val="nil"/>
              <w:right w:val="single" w:sz="4" w:space="0" w:color="auto"/>
            </w:tcBorders>
          </w:tcPr>
          <w:p w:rsidR="009D57B8" w:rsidRPr="008C2ACA" w:rsidRDefault="009D57B8" w:rsidP="00A02836">
            <w:pPr>
              <w:pStyle w:val="BodyText"/>
              <w:numPr>
                <w:ilvl w:val="0"/>
                <w:numId w:val="0"/>
              </w:numPr>
              <w:spacing w:before="120"/>
              <w:ind w:left="153"/>
              <w:outlineLvl w:val="0"/>
              <w:rPr>
                <w:rFonts w:ascii="David" w:hAnsi="David"/>
                <w:b/>
                <w:bCs/>
                <w:sz w:val="24"/>
                <w:rtl/>
              </w:rPr>
            </w:pPr>
            <w:bookmarkStart w:id="327" w:name="_Toc447702380"/>
            <w:r w:rsidRPr="008C2ACA">
              <w:rPr>
                <w:rFonts w:ascii="David" w:hAnsi="David"/>
                <w:b/>
                <w:bCs/>
                <w:sz w:val="24"/>
                <w:rtl/>
              </w:rPr>
              <w:t>תיאור המציע</w:t>
            </w:r>
            <w:bookmarkEnd w:id="327"/>
          </w:p>
        </w:tc>
        <w:tc>
          <w:tcPr>
            <w:tcW w:w="4275" w:type="dxa"/>
            <w:tcBorders>
              <w:top w:val="single" w:sz="4" w:space="0" w:color="auto"/>
              <w:left w:val="single" w:sz="4" w:space="0" w:color="auto"/>
              <w:bottom w:val="single" w:sz="4" w:space="0" w:color="auto"/>
              <w:right w:val="single" w:sz="4" w:space="0" w:color="auto"/>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r>
      <w:tr w:rsidR="009D57B8" w:rsidRPr="008C2ACA" w:rsidTr="00733E1D">
        <w:tc>
          <w:tcPr>
            <w:tcW w:w="4247" w:type="dxa"/>
            <w:tcBorders>
              <w:top w:val="nil"/>
              <w:left w:val="nil"/>
              <w:bottom w:val="nil"/>
              <w:right w:val="nil"/>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c>
          <w:tcPr>
            <w:tcW w:w="4275" w:type="dxa"/>
            <w:tcBorders>
              <w:top w:val="single" w:sz="4" w:space="0" w:color="auto"/>
              <w:left w:val="nil"/>
              <w:bottom w:val="single" w:sz="4" w:space="0" w:color="auto"/>
              <w:right w:val="nil"/>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r>
      <w:tr w:rsidR="009D57B8" w:rsidRPr="008C2ACA" w:rsidTr="00733E1D">
        <w:tc>
          <w:tcPr>
            <w:tcW w:w="4247" w:type="dxa"/>
            <w:tcBorders>
              <w:top w:val="nil"/>
              <w:left w:val="nil"/>
              <w:bottom w:val="nil"/>
              <w:right w:val="single" w:sz="4" w:space="0" w:color="auto"/>
            </w:tcBorders>
          </w:tcPr>
          <w:p w:rsidR="009D57B8" w:rsidRPr="008C2ACA" w:rsidRDefault="009D57B8" w:rsidP="00A02836">
            <w:pPr>
              <w:pStyle w:val="BodyText"/>
              <w:numPr>
                <w:ilvl w:val="0"/>
                <w:numId w:val="0"/>
              </w:numPr>
              <w:spacing w:before="120"/>
              <w:ind w:left="153"/>
              <w:outlineLvl w:val="0"/>
              <w:rPr>
                <w:rFonts w:ascii="David" w:hAnsi="David"/>
                <w:b/>
                <w:bCs/>
                <w:sz w:val="24"/>
                <w:rtl/>
              </w:rPr>
            </w:pPr>
            <w:bookmarkStart w:id="328" w:name="_Toc447702381"/>
            <w:r w:rsidRPr="008C2ACA">
              <w:rPr>
                <w:rFonts w:ascii="David" w:hAnsi="David"/>
                <w:b/>
                <w:bCs/>
                <w:sz w:val="24"/>
                <w:rtl/>
              </w:rPr>
              <w:t>פירוט תחומי הפעולה</w:t>
            </w:r>
            <w:bookmarkEnd w:id="328"/>
          </w:p>
        </w:tc>
        <w:tc>
          <w:tcPr>
            <w:tcW w:w="4275" w:type="dxa"/>
            <w:tcBorders>
              <w:top w:val="single" w:sz="4" w:space="0" w:color="auto"/>
              <w:left w:val="single" w:sz="4" w:space="0" w:color="auto"/>
              <w:bottom w:val="single" w:sz="4" w:space="0" w:color="auto"/>
              <w:right w:val="single" w:sz="4" w:space="0" w:color="auto"/>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r>
      <w:tr w:rsidR="009D57B8" w:rsidRPr="008C2ACA" w:rsidTr="00733E1D">
        <w:tc>
          <w:tcPr>
            <w:tcW w:w="4247" w:type="dxa"/>
            <w:tcBorders>
              <w:top w:val="nil"/>
              <w:left w:val="nil"/>
              <w:bottom w:val="nil"/>
              <w:right w:val="nil"/>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c>
          <w:tcPr>
            <w:tcW w:w="4275" w:type="dxa"/>
            <w:tcBorders>
              <w:top w:val="single" w:sz="4" w:space="0" w:color="auto"/>
              <w:left w:val="nil"/>
              <w:bottom w:val="single" w:sz="4" w:space="0" w:color="auto"/>
              <w:right w:val="nil"/>
            </w:tcBorders>
          </w:tcPr>
          <w:p w:rsidR="009D57B8" w:rsidRPr="008C2ACA" w:rsidRDefault="009D57B8" w:rsidP="00A02836">
            <w:pPr>
              <w:pStyle w:val="BodyText"/>
              <w:numPr>
                <w:ilvl w:val="0"/>
                <w:numId w:val="0"/>
              </w:numPr>
              <w:spacing w:before="120"/>
              <w:ind w:left="153"/>
              <w:outlineLvl w:val="0"/>
              <w:rPr>
                <w:rFonts w:ascii="David" w:hAnsi="David"/>
                <w:b/>
                <w:bCs/>
                <w:sz w:val="24"/>
                <w:rtl/>
              </w:rPr>
            </w:pPr>
          </w:p>
        </w:tc>
      </w:tr>
      <w:tr w:rsidR="009D57B8" w:rsidRPr="008C2ACA" w:rsidTr="00733E1D">
        <w:tc>
          <w:tcPr>
            <w:tcW w:w="4247" w:type="dxa"/>
            <w:tcBorders>
              <w:top w:val="nil"/>
              <w:left w:val="nil"/>
              <w:bottom w:val="nil"/>
              <w:right w:val="single" w:sz="4" w:space="0" w:color="auto"/>
            </w:tcBorders>
          </w:tcPr>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bookmarkStart w:id="329" w:name="_Toc447702382"/>
            <w:r w:rsidRPr="008C2ACA">
              <w:rPr>
                <w:rFonts w:ascii="David" w:hAnsi="David"/>
                <w:b/>
                <w:bCs/>
                <w:sz w:val="24"/>
                <w:rtl/>
              </w:rPr>
              <w:t>חתימה וחותמת</w:t>
            </w:r>
            <w:bookmarkEnd w:id="329"/>
          </w:p>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tc>
        <w:tc>
          <w:tcPr>
            <w:tcW w:w="4275" w:type="dxa"/>
            <w:tcBorders>
              <w:top w:val="single" w:sz="4" w:space="0" w:color="auto"/>
              <w:left w:val="single" w:sz="4" w:space="0" w:color="auto"/>
              <w:bottom w:val="single" w:sz="4" w:space="0" w:color="auto"/>
            </w:tcBorders>
          </w:tcPr>
          <w:p w:rsidR="009D57B8" w:rsidRPr="008C2ACA" w:rsidRDefault="009D57B8" w:rsidP="00A02836">
            <w:pPr>
              <w:pStyle w:val="BodyText"/>
              <w:numPr>
                <w:ilvl w:val="0"/>
                <w:numId w:val="0"/>
              </w:numPr>
              <w:spacing w:before="120" w:line="240" w:lineRule="auto"/>
              <w:ind w:left="153"/>
              <w:jc w:val="left"/>
              <w:outlineLvl w:val="0"/>
              <w:rPr>
                <w:rFonts w:ascii="David" w:hAnsi="David"/>
                <w:b/>
                <w:bCs/>
                <w:sz w:val="24"/>
                <w:rtl/>
              </w:rPr>
            </w:pPr>
          </w:p>
        </w:tc>
      </w:tr>
    </w:tbl>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widowControl w:val="0"/>
        <w:jc w:val="center"/>
        <w:rPr>
          <w:rFonts w:ascii="David" w:hAnsi="David"/>
          <w:bCs/>
          <w:sz w:val="24"/>
          <w:szCs w:val="24"/>
          <w:rtl/>
        </w:rPr>
      </w:pPr>
    </w:p>
    <w:p w:rsidR="009D57B8" w:rsidRPr="008C2ACA" w:rsidRDefault="009D57B8" w:rsidP="00733E1D">
      <w:pPr>
        <w:bidi w:val="0"/>
        <w:spacing w:before="200" w:after="200" w:line="276" w:lineRule="auto"/>
        <w:jc w:val="left"/>
        <w:rPr>
          <w:rFonts w:ascii="David" w:hAnsi="David"/>
          <w:b/>
          <w:sz w:val="24"/>
          <w:szCs w:val="24"/>
        </w:rPr>
      </w:pPr>
      <w:r w:rsidRPr="008C2ACA">
        <w:rPr>
          <w:rFonts w:ascii="David" w:hAnsi="David"/>
          <w:sz w:val="24"/>
          <w:szCs w:val="24"/>
          <w:rtl/>
        </w:rPr>
        <w:br w:type="page"/>
      </w:r>
    </w:p>
    <w:p w:rsidR="009D57B8" w:rsidRPr="008C2ACA" w:rsidRDefault="00133E54" w:rsidP="00733E1D">
      <w:pPr>
        <w:pStyle w:val="Heading1"/>
        <w:jc w:val="center"/>
        <w:rPr>
          <w:rFonts w:ascii="David" w:hAnsi="David"/>
          <w:sz w:val="24"/>
          <w:szCs w:val="24"/>
          <w:u w:val="single"/>
          <w:rtl/>
        </w:rPr>
      </w:pPr>
      <w:bookmarkStart w:id="330" w:name="_Toc447702383"/>
      <w:r w:rsidRPr="008C2ACA">
        <w:rPr>
          <w:rFonts w:ascii="David" w:hAnsi="David"/>
          <w:sz w:val="24"/>
          <w:szCs w:val="24"/>
          <w:u w:val="single"/>
          <w:rtl/>
        </w:rPr>
        <w:lastRenderedPageBreak/>
        <w:t xml:space="preserve">המשך </w:t>
      </w:r>
      <w:r w:rsidR="009D57B8" w:rsidRPr="008C2ACA">
        <w:rPr>
          <w:rFonts w:ascii="David" w:hAnsi="David"/>
          <w:sz w:val="24"/>
          <w:szCs w:val="24"/>
          <w:u w:val="single"/>
          <w:rtl/>
        </w:rPr>
        <w:t>נספח ב</w:t>
      </w:r>
      <w:r w:rsidR="00FA5AC0" w:rsidRPr="008C2ACA">
        <w:rPr>
          <w:rFonts w:ascii="David" w:hAnsi="David"/>
          <w:sz w:val="24"/>
          <w:szCs w:val="24"/>
          <w:u w:val="single"/>
          <w:rtl/>
        </w:rPr>
        <w:t>' - פרטי הגוף המציע</w:t>
      </w:r>
      <w:bookmarkEnd w:id="330"/>
    </w:p>
    <w:p w:rsidR="009D57B8" w:rsidRPr="008C2ACA" w:rsidRDefault="009D57B8" w:rsidP="00733E1D">
      <w:pPr>
        <w:widowControl w:val="0"/>
        <w:numPr>
          <w:ilvl w:val="0"/>
          <w:numId w:val="8"/>
        </w:numPr>
        <w:tabs>
          <w:tab w:val="clear" w:pos="360"/>
          <w:tab w:val="num" w:pos="-349"/>
          <w:tab w:val="num" w:pos="746"/>
        </w:tabs>
        <w:overflowPunct w:val="0"/>
        <w:autoSpaceDE w:val="0"/>
        <w:autoSpaceDN w:val="0"/>
        <w:adjustRightInd w:val="0"/>
        <w:spacing w:after="120" w:line="276" w:lineRule="auto"/>
        <w:ind w:left="37"/>
        <w:jc w:val="left"/>
        <w:textAlignment w:val="baseline"/>
        <w:rPr>
          <w:rFonts w:ascii="David" w:hAnsi="David"/>
          <w:sz w:val="24"/>
          <w:szCs w:val="24"/>
        </w:rPr>
      </w:pPr>
      <w:r w:rsidRPr="008C2ACA">
        <w:rPr>
          <w:rFonts w:ascii="David" w:hAnsi="David"/>
          <w:bCs/>
          <w:noProof/>
          <w:sz w:val="24"/>
          <w:szCs w:val="24"/>
          <w:rtl/>
          <w:lang w:eastAsia="en-US"/>
        </w:rPr>
        <mc:AlternateContent>
          <mc:Choice Requires="wps">
            <w:drawing>
              <wp:anchor distT="0" distB="0" distL="114300" distR="114300" simplePos="0" relativeHeight="251634176" behindDoc="0" locked="0" layoutInCell="1" allowOverlap="1" wp14:anchorId="08FA4D6C" wp14:editId="0578DA84">
                <wp:simplePos x="0" y="0"/>
                <wp:positionH relativeFrom="column">
                  <wp:posOffset>-342900</wp:posOffset>
                </wp:positionH>
                <wp:positionV relativeFrom="paragraph">
                  <wp:posOffset>257175</wp:posOffset>
                </wp:positionV>
                <wp:extent cx="4000500" cy="228600"/>
                <wp:effectExtent l="9525" t="9525" r="9525" b="9525"/>
                <wp:wrapNone/>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C858C3" id="Rectangle 15" o:spid="_x0000_s1026" style="position:absolute;left:0;text-align:left;margin-left:-27pt;margin-top:20.25pt;width:315pt;height:18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"/>
            </w:pict>
          </mc:Fallback>
        </mc:AlternateContent>
      </w:r>
      <w:r w:rsidRPr="008C2ACA">
        <w:rPr>
          <w:rFonts w:ascii="David" w:hAnsi="David"/>
          <w:bCs/>
          <w:sz w:val="24"/>
          <w:szCs w:val="24"/>
          <w:rtl/>
        </w:rPr>
        <w:t>פרטים על הגוף המציע</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37248" behindDoc="0" locked="0" layoutInCell="1" allowOverlap="1" wp14:anchorId="0863A8DD" wp14:editId="7251CE85">
                <wp:simplePos x="0" y="0"/>
                <wp:positionH relativeFrom="column">
                  <wp:posOffset>-342900</wp:posOffset>
                </wp:positionH>
                <wp:positionV relativeFrom="paragraph">
                  <wp:posOffset>267335</wp:posOffset>
                </wp:positionV>
                <wp:extent cx="2019300" cy="228600"/>
                <wp:effectExtent l="9525" t="10160" r="9525" b="8890"/>
                <wp:wrapNone/>
                <wp:docPr id="1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97E5EF" id="Rectangle 16" o:spid="_x0000_s1026" style="position:absolute;left:0;text-align:left;margin-left:-27pt;margin-top:21.05pt;width:159pt;height:18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"/>
            </w:pict>
          </mc:Fallback>
        </mc:AlternateContent>
      </w:r>
      <w:r w:rsidRPr="008C2ACA">
        <w:rPr>
          <w:rFonts w:ascii="David" w:hAnsi="David"/>
          <w:b/>
          <w:sz w:val="24"/>
          <w:szCs w:val="24"/>
          <w:rtl/>
        </w:rPr>
        <w:t xml:space="preserve">שם המציע </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40320" behindDoc="0" locked="0" layoutInCell="1" allowOverlap="1" wp14:anchorId="476CB2E9" wp14:editId="30187262">
                <wp:simplePos x="0" y="0"/>
                <wp:positionH relativeFrom="column">
                  <wp:posOffset>-342900</wp:posOffset>
                </wp:positionH>
                <wp:positionV relativeFrom="paragraph">
                  <wp:posOffset>278130</wp:posOffset>
                </wp:positionV>
                <wp:extent cx="2019300" cy="228600"/>
                <wp:effectExtent l="9525" t="11430" r="9525" b="7620"/>
                <wp:wrapNone/>
                <wp:docPr id="1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196E2F" id="Rectangle 17" o:spid="_x0000_s1026" style="position:absolute;left:0;text-align:left;margin-left:-27pt;margin-top:21.9pt;width:159pt;height:18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"/>
            </w:pict>
          </mc:Fallback>
        </mc:AlternateContent>
      </w:r>
      <w:r w:rsidRPr="008C2ACA">
        <w:rPr>
          <w:rFonts w:ascii="David" w:hAnsi="David"/>
          <w:b/>
          <w:sz w:val="24"/>
          <w:szCs w:val="24"/>
          <w:rtl/>
        </w:rPr>
        <w:t xml:space="preserve">סוג ההתארגנות (חברה/עמותה/שותפות וכד') </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Cs/>
          <w:sz w:val="24"/>
          <w:szCs w:val="24"/>
          <w:lang w:eastAsia="en-US"/>
        </w:rPr>
      </w:pPr>
      <w:r w:rsidRPr="008C2ACA">
        <w:rPr>
          <w:rFonts w:ascii="David" w:hAnsi="David"/>
          <w:b/>
          <w:noProof/>
          <w:spacing w:val="-10"/>
          <w:sz w:val="24"/>
          <w:szCs w:val="24"/>
          <w:rtl/>
          <w:lang w:eastAsia="en-US"/>
        </w:rPr>
        <mc:AlternateContent>
          <mc:Choice Requires="wps">
            <w:drawing>
              <wp:anchor distT="0" distB="0" distL="114300" distR="114300" simplePos="0" relativeHeight="251643392" behindDoc="0" locked="0" layoutInCell="1" allowOverlap="1" wp14:anchorId="34E8D5FF" wp14:editId="63665A8C">
                <wp:simplePos x="0" y="0"/>
                <wp:positionH relativeFrom="column">
                  <wp:posOffset>-342900</wp:posOffset>
                </wp:positionH>
                <wp:positionV relativeFrom="paragraph">
                  <wp:posOffset>288290</wp:posOffset>
                </wp:positionV>
                <wp:extent cx="2019300" cy="228600"/>
                <wp:effectExtent l="9525" t="12065" r="9525" b="6985"/>
                <wp:wrapNone/>
                <wp:docPr id="1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83B4F" id="Rectangle 18" o:spid="_x0000_s1026" style="position:absolute;left:0;text-align:left;margin-left:-27pt;margin-top:22.7pt;width:159pt;height:1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"/>
            </w:pict>
          </mc:Fallback>
        </mc:AlternateContent>
      </w:r>
      <w:r w:rsidRPr="008C2ACA">
        <w:rPr>
          <w:rFonts w:ascii="David" w:hAnsi="David"/>
          <w:b/>
          <w:spacing w:val="-10"/>
          <w:sz w:val="24"/>
          <w:szCs w:val="24"/>
          <w:rtl/>
        </w:rPr>
        <w:t>מס' מזהה, מס' זהות (מס' חברה/עמותה/שותפות וכד</w:t>
      </w:r>
      <w:r w:rsidRPr="008C2ACA">
        <w:rPr>
          <w:rFonts w:ascii="David" w:hAnsi="David"/>
          <w:b/>
          <w:sz w:val="24"/>
          <w:szCs w:val="24"/>
          <w:rtl/>
        </w:rPr>
        <w:t>'</w:t>
      </w:r>
      <w:r w:rsidRPr="008C2ACA">
        <w:rPr>
          <w:rFonts w:ascii="David" w:hAnsi="David"/>
          <w:b/>
          <w:sz w:val="24"/>
          <w:szCs w:val="24"/>
          <w:rtl/>
          <w:lang w:eastAsia="en-US"/>
        </w:rPr>
        <w:t>)</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sz w:val="24"/>
          <w:szCs w:val="24"/>
        </w:rPr>
      </w:pPr>
      <w:r w:rsidRPr="008C2ACA">
        <w:rPr>
          <w:rFonts w:ascii="David" w:hAnsi="David"/>
          <w:b/>
          <w:sz w:val="24"/>
          <w:szCs w:val="24"/>
          <w:rtl/>
        </w:rPr>
        <w:t>תאריך ההתאגדות</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46464" behindDoc="0" locked="0" layoutInCell="1" allowOverlap="1" wp14:anchorId="68AC8E90" wp14:editId="3EE6251F">
                <wp:simplePos x="0" y="0"/>
                <wp:positionH relativeFrom="column">
                  <wp:posOffset>-346075</wp:posOffset>
                </wp:positionH>
                <wp:positionV relativeFrom="paragraph">
                  <wp:posOffset>196822</wp:posOffset>
                </wp:positionV>
                <wp:extent cx="5029200" cy="596348"/>
                <wp:effectExtent l="0" t="0" r="19050" b="13335"/>
                <wp:wrapNone/>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348"/>
                        </a:xfrm>
                        <a:prstGeom prst="rect">
                          <a:avLst/>
                        </a:prstGeom>
                        <a:solidFill>
                          <a:srgbClr val="FFFFFF"/>
                        </a:solidFill>
                        <a:ln w="9525">
                          <a:solidFill>
                            <a:srgbClr val="000000"/>
                          </a:solidFill>
                          <a:miter lim="800000"/>
                          <a:headEnd/>
                          <a:tailEnd/>
                        </a:ln>
                      </wps:spPr>
                      <wps:txbx>
                        <w:txbxContent>
                          <w:p w:rsidR="00985B95" w:rsidRDefault="00985B95" w:rsidP="00FA5AC0">
                            <w:pPr>
                              <w:jc w:val="center"/>
                            </w:pPr>
                            <w:r>
                              <w:rPr>
                                <w:rFonts w:hint="cs"/>
                                <w:rtl/>
                              </w:rPr>
                              <w:t>-נא לצרף רשימה-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AC8E90" id="Rectangle 19" o:spid="_x0000_s1026" style="position:absolute;left:0;text-align:left;margin-left:-27.25pt;margin-top:15.5pt;width:396pt;height:46.9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">
                <v:textbox>
                  <w:txbxContent>
                    <w:p w:rsidR="00985B95" w:rsidRDefault="00985B95" w:rsidP="00FA5AC0">
                      <w:pPr>
                        <w:jc w:val="center"/>
                      </w:pPr>
                      <w:r>
                        <w:rPr>
                          <w:rFonts w:hint="cs"/>
                          <w:rtl/>
                        </w:rPr>
                        <w:t>-נא לצרף רשימה-</w:t>
                      </w:r>
                    </w:p>
                  </w:txbxContent>
                </v:textbox>
              </v:rect>
            </w:pict>
          </mc:Fallback>
        </mc:AlternateContent>
      </w:r>
      <w:r w:rsidRPr="008C2ACA">
        <w:rPr>
          <w:rFonts w:ascii="David" w:hAnsi="David"/>
          <w:b/>
          <w:sz w:val="24"/>
          <w:szCs w:val="24"/>
          <w:rtl/>
        </w:rPr>
        <w:t>שמות הבעלים</w:t>
      </w:r>
      <w:r w:rsidR="00FA5AC0" w:rsidRPr="008C2ACA">
        <w:rPr>
          <w:rFonts w:ascii="David" w:hAnsi="David"/>
          <w:b/>
          <w:sz w:val="24"/>
          <w:szCs w:val="24"/>
          <w:rtl/>
        </w:rPr>
        <w:t>/השותפים</w:t>
      </w:r>
      <w:r w:rsidR="00FA5AC0" w:rsidRPr="008C2ACA">
        <w:rPr>
          <w:rFonts w:ascii="David" w:hAnsi="David"/>
          <w:sz w:val="24"/>
          <w:szCs w:val="24"/>
          <w:rtl/>
        </w:rPr>
        <w:t>:</w:t>
      </w:r>
    </w:p>
    <w:p w:rsidR="009D57B8" w:rsidRPr="008C2ACA" w:rsidRDefault="009D57B8" w:rsidP="00733E1D">
      <w:pPr>
        <w:widowControl w:val="0"/>
        <w:spacing w:line="276" w:lineRule="auto"/>
        <w:jc w:val="left"/>
        <w:rPr>
          <w:rFonts w:ascii="David" w:hAnsi="David"/>
          <w:sz w:val="24"/>
          <w:szCs w:val="24"/>
        </w:rPr>
      </w:pPr>
    </w:p>
    <w:p w:rsidR="009D57B8" w:rsidRPr="008C2ACA" w:rsidRDefault="009D57B8" w:rsidP="00733E1D">
      <w:pPr>
        <w:widowControl w:val="0"/>
        <w:spacing w:line="276" w:lineRule="auto"/>
        <w:jc w:val="left"/>
        <w:rPr>
          <w:rFonts w:ascii="David" w:hAnsi="David"/>
          <w:bCs/>
          <w:sz w:val="24"/>
          <w:szCs w:val="24"/>
          <w:rtl/>
        </w:rPr>
      </w:pPr>
    </w:p>
    <w:p w:rsidR="00130EBF" w:rsidRDefault="00130EBF" w:rsidP="00733E1D">
      <w:pPr>
        <w:widowControl w:val="0"/>
        <w:spacing w:line="276" w:lineRule="auto"/>
        <w:jc w:val="left"/>
        <w:rPr>
          <w:rFonts w:ascii="David" w:hAnsi="David"/>
          <w:sz w:val="24"/>
          <w:szCs w:val="24"/>
          <w:rtl/>
        </w:rPr>
      </w:pPr>
    </w:p>
    <w:p w:rsidR="007C1816" w:rsidRPr="008C2ACA" w:rsidRDefault="007C1816" w:rsidP="00733E1D">
      <w:pPr>
        <w:widowControl w:val="0"/>
        <w:spacing w:line="276" w:lineRule="auto"/>
        <w:jc w:val="left"/>
        <w:rPr>
          <w:rFonts w:ascii="David" w:hAnsi="David"/>
          <w:sz w:val="24"/>
          <w:szCs w:val="24"/>
        </w:rPr>
      </w:pP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sz w:val="24"/>
          <w:szCs w:val="24"/>
        </w:rPr>
      </w:pPr>
      <w:r w:rsidRPr="008C2ACA">
        <w:rPr>
          <w:rFonts w:ascii="David" w:hAnsi="David"/>
          <w:b/>
          <w:sz w:val="24"/>
          <w:szCs w:val="24"/>
          <w:rtl/>
        </w:rPr>
        <w:t>שמות המוסמכים לחתום ולהתחייב בשם המציע (אם הוא תאגיד) ומספרי ת.ז. שלהם:</w:t>
      </w:r>
    </w:p>
    <w:p w:rsidR="009D57B8" w:rsidRPr="008C2ACA" w:rsidRDefault="009D57B8" w:rsidP="00733E1D">
      <w:pPr>
        <w:widowControl w:val="0"/>
        <w:spacing w:line="276" w:lineRule="auto"/>
        <w:jc w:val="left"/>
        <w:rPr>
          <w:rFonts w:ascii="David" w:hAnsi="David"/>
          <w:bCs/>
          <w:sz w:val="24"/>
          <w:szCs w:val="24"/>
          <w:rtl/>
        </w:rPr>
      </w:pPr>
      <w:r w:rsidRPr="008C2ACA">
        <w:rPr>
          <w:rFonts w:ascii="David" w:hAnsi="David"/>
          <w:bCs/>
          <w:noProof/>
          <w:sz w:val="24"/>
          <w:szCs w:val="24"/>
          <w:rtl/>
          <w:lang w:eastAsia="en-US"/>
        </w:rPr>
        <mc:AlternateContent>
          <mc:Choice Requires="wps">
            <w:drawing>
              <wp:anchor distT="0" distB="0" distL="114300" distR="114300" simplePos="0" relativeHeight="251649536" behindDoc="0" locked="0" layoutInCell="1" allowOverlap="1" wp14:anchorId="1E2AE4F0" wp14:editId="6E9D9A62">
                <wp:simplePos x="0" y="0"/>
                <wp:positionH relativeFrom="column">
                  <wp:posOffset>-346075</wp:posOffset>
                </wp:positionH>
                <wp:positionV relativeFrom="paragraph">
                  <wp:posOffset>52070</wp:posOffset>
                </wp:positionV>
                <wp:extent cx="5029200" cy="619760"/>
                <wp:effectExtent l="0" t="0" r="19050" b="27940"/>
                <wp:wrapNone/>
                <wp:docPr id="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txbx>
                        <w:txbxContent>
                          <w:p w:rsidR="00985B95" w:rsidRDefault="00985B95" w:rsidP="00FA5AC0">
                            <w:pPr>
                              <w:jc w:val="center"/>
                            </w:pPr>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AE4F0" id="Rectangle 20" o:spid="_x0000_s1027" style="position:absolute;left:0;text-align:left;margin-left:-27.25pt;margin-top:4.1pt;width:396pt;height:48.8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">
                <v:textbox>
                  <w:txbxContent>
                    <w:p w:rsidR="00985B95" w:rsidRDefault="00985B95" w:rsidP="00FA5AC0">
                      <w:pPr>
                        <w:jc w:val="center"/>
                      </w:pPr>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v:textbox>
              </v:rect>
            </w:pict>
          </mc:Fallback>
        </mc:AlternateContent>
      </w:r>
    </w:p>
    <w:p w:rsidR="009D57B8" w:rsidRPr="008C2ACA" w:rsidRDefault="009D57B8" w:rsidP="00733E1D">
      <w:pPr>
        <w:widowControl w:val="0"/>
        <w:spacing w:line="276" w:lineRule="auto"/>
        <w:jc w:val="left"/>
        <w:rPr>
          <w:rFonts w:ascii="David" w:hAnsi="David"/>
          <w:bCs/>
          <w:sz w:val="24"/>
          <w:szCs w:val="24"/>
          <w:rtl/>
        </w:rPr>
      </w:pPr>
    </w:p>
    <w:p w:rsidR="009D57B8" w:rsidRPr="008C2ACA" w:rsidRDefault="009D57B8" w:rsidP="00733E1D">
      <w:pPr>
        <w:widowControl w:val="0"/>
        <w:spacing w:line="276" w:lineRule="auto"/>
        <w:jc w:val="left"/>
        <w:rPr>
          <w:rFonts w:ascii="David" w:hAnsi="David"/>
          <w:bCs/>
          <w:sz w:val="24"/>
          <w:szCs w:val="24"/>
          <w:rtl/>
        </w:rPr>
      </w:pPr>
    </w:p>
    <w:p w:rsidR="009D57B8" w:rsidRDefault="009D57B8" w:rsidP="00733E1D">
      <w:pPr>
        <w:widowControl w:val="0"/>
        <w:spacing w:line="276" w:lineRule="auto"/>
        <w:jc w:val="left"/>
        <w:rPr>
          <w:rFonts w:ascii="David" w:hAnsi="David"/>
          <w:bCs/>
          <w:sz w:val="24"/>
          <w:szCs w:val="24"/>
          <w:rtl/>
        </w:rPr>
      </w:pPr>
    </w:p>
    <w:p w:rsidR="007C1816" w:rsidRPr="008C2ACA" w:rsidRDefault="007C1816" w:rsidP="00733E1D">
      <w:pPr>
        <w:widowControl w:val="0"/>
        <w:spacing w:line="276" w:lineRule="auto"/>
        <w:jc w:val="left"/>
        <w:rPr>
          <w:rFonts w:ascii="David" w:hAnsi="David"/>
          <w:bCs/>
          <w:sz w:val="24"/>
          <w:szCs w:val="24"/>
          <w:rtl/>
        </w:rPr>
      </w:pP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52608" behindDoc="0" locked="0" layoutInCell="1" allowOverlap="1" wp14:anchorId="2F38A195" wp14:editId="2A9B8DE6">
                <wp:simplePos x="0" y="0"/>
                <wp:positionH relativeFrom="column">
                  <wp:posOffset>-342900</wp:posOffset>
                </wp:positionH>
                <wp:positionV relativeFrom="paragraph">
                  <wp:posOffset>30784</wp:posOffset>
                </wp:positionV>
                <wp:extent cx="3276600" cy="228600"/>
                <wp:effectExtent l="0" t="0" r="19050" b="19050"/>
                <wp:wrapNone/>
                <wp:docPr id="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127CDF" id="Rectangle 21" o:spid="_x0000_s1026" style="position:absolute;left:0;text-align:left;margin-left:-27pt;margin-top:2.4pt;width:258pt;height:1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"/>
            </w:pict>
          </mc:Fallback>
        </mc:AlternateContent>
      </w:r>
      <w:r w:rsidRPr="008C2ACA">
        <w:rPr>
          <w:rFonts w:ascii="David" w:hAnsi="David"/>
          <w:b/>
          <w:sz w:val="24"/>
          <w:szCs w:val="24"/>
          <w:rtl/>
        </w:rPr>
        <w:t>שם המנהל ה</w:t>
      </w:r>
      <w:r w:rsidR="00FA5AC0" w:rsidRPr="008C2ACA">
        <w:rPr>
          <w:rFonts w:ascii="David" w:hAnsi="David"/>
          <w:b/>
          <w:sz w:val="24"/>
          <w:szCs w:val="24"/>
          <w:rtl/>
        </w:rPr>
        <w:t>שותף</w:t>
      </w:r>
      <w:r w:rsidRPr="008C2ACA">
        <w:rPr>
          <w:rFonts w:ascii="David" w:hAnsi="David"/>
          <w:b/>
          <w:sz w:val="24"/>
          <w:szCs w:val="24"/>
          <w:rtl/>
        </w:rPr>
        <w:t xml:space="preserve"> ב</w:t>
      </w:r>
      <w:r w:rsidR="00FA5AC0" w:rsidRPr="008C2ACA">
        <w:rPr>
          <w:rFonts w:ascii="David" w:hAnsi="David"/>
          <w:b/>
          <w:sz w:val="24"/>
          <w:szCs w:val="24"/>
          <w:rtl/>
        </w:rPr>
        <w:t>מציע</w:t>
      </w:r>
    </w:p>
    <w:p w:rsidR="00A01539" w:rsidRPr="008C2ACA" w:rsidRDefault="00A01539"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80256" behindDoc="0" locked="0" layoutInCell="1" allowOverlap="1" wp14:anchorId="2C9F6FF2" wp14:editId="7B966403">
                <wp:simplePos x="0" y="0"/>
                <wp:positionH relativeFrom="column">
                  <wp:posOffset>-344170</wp:posOffset>
                </wp:positionH>
                <wp:positionV relativeFrom="paragraph">
                  <wp:posOffset>24460</wp:posOffset>
                </wp:positionV>
                <wp:extent cx="3276600" cy="228600"/>
                <wp:effectExtent l="0" t="0" r="19050" b="19050"/>
                <wp:wrapNone/>
                <wp:docPr id="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2ECD30" id="Rectangle 21" o:spid="_x0000_s1026" style="position:absolute;left:0;text-align:left;margin-left:-27.1pt;margin-top:1.95pt;width:258pt;height:1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"/>
            </w:pict>
          </mc:Fallback>
        </mc:AlternateContent>
      </w:r>
      <w:r w:rsidRPr="008C2ACA">
        <w:rPr>
          <w:rFonts w:ascii="David" w:hAnsi="David"/>
          <w:b/>
          <w:sz w:val="24"/>
          <w:szCs w:val="24"/>
          <w:rtl/>
        </w:rPr>
        <w:t>מען המציע</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58752" behindDoc="0" locked="0" layoutInCell="1" allowOverlap="1" wp14:anchorId="5387C3C5" wp14:editId="1A6E4000">
                <wp:simplePos x="0" y="0"/>
                <wp:positionH relativeFrom="column">
                  <wp:posOffset>-342900</wp:posOffset>
                </wp:positionH>
                <wp:positionV relativeFrom="paragraph">
                  <wp:posOffset>35256</wp:posOffset>
                </wp:positionV>
                <wp:extent cx="3276600" cy="228600"/>
                <wp:effectExtent l="0" t="0" r="19050" b="19050"/>
                <wp:wrapNone/>
                <wp:docPr id="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3FCAC" id="Rectangle 22" o:spid="_x0000_s1026" style="position:absolute;left:0;text-align:left;margin-left:-27pt;margin-top:2.8pt;width:258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"/>
            </w:pict>
          </mc:Fallback>
        </mc:AlternateContent>
      </w:r>
      <w:r w:rsidRPr="008C2ACA">
        <w:rPr>
          <w:rFonts w:ascii="David" w:hAnsi="David"/>
          <w:b/>
          <w:sz w:val="24"/>
          <w:szCs w:val="24"/>
          <w:rtl/>
        </w:rPr>
        <w:t xml:space="preserve">שם איש הקשר </w:t>
      </w:r>
      <w:r w:rsidR="00A307A0" w:rsidRPr="008C2ACA">
        <w:rPr>
          <w:rFonts w:ascii="David" w:hAnsi="David"/>
          <w:b/>
          <w:sz w:val="24"/>
          <w:szCs w:val="24"/>
          <w:rtl/>
        </w:rPr>
        <w:t>ל</w:t>
      </w:r>
      <w:r w:rsidR="00FC188D">
        <w:rPr>
          <w:rFonts w:ascii="David" w:hAnsi="David" w:hint="cs"/>
          <w:b/>
          <w:sz w:val="24"/>
          <w:szCs w:val="24"/>
          <w:rtl/>
        </w:rPr>
        <w:t>מכרז</w:t>
      </w:r>
      <w:r w:rsidR="00285CD0" w:rsidRPr="008C2ACA">
        <w:rPr>
          <w:rFonts w:ascii="David" w:hAnsi="David"/>
          <w:b/>
          <w:sz w:val="24"/>
          <w:szCs w:val="24"/>
          <w:rtl/>
        </w:rPr>
        <w:t xml:space="preserve"> ז</w:t>
      </w:r>
      <w:r w:rsidR="00FC188D">
        <w:rPr>
          <w:rFonts w:ascii="David" w:hAnsi="David" w:hint="cs"/>
          <w:b/>
          <w:sz w:val="24"/>
          <w:szCs w:val="24"/>
          <w:rtl/>
        </w:rPr>
        <w:t>ה</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61824" behindDoc="0" locked="0" layoutInCell="1" allowOverlap="1" wp14:anchorId="1299F4E7" wp14:editId="3754FE89">
                <wp:simplePos x="0" y="0"/>
                <wp:positionH relativeFrom="column">
                  <wp:posOffset>-342900</wp:posOffset>
                </wp:positionH>
                <wp:positionV relativeFrom="paragraph">
                  <wp:posOffset>14605</wp:posOffset>
                </wp:positionV>
                <wp:extent cx="3276600" cy="228600"/>
                <wp:effectExtent l="9525" t="5080" r="9525" b="13970"/>
                <wp:wrapNone/>
                <wp:docPr id="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3922DC" id="Rectangle 23" o:spid="_x0000_s1026" style="position:absolute;left:0;text-align:left;margin-left:-27pt;margin-top:1.15pt;width:258pt;height:1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"/>
            </w:pict>
          </mc:Fallback>
        </mc:AlternateContent>
      </w:r>
      <w:r w:rsidRPr="008C2ACA">
        <w:rPr>
          <w:rFonts w:ascii="David" w:hAnsi="David"/>
          <w:b/>
          <w:sz w:val="24"/>
          <w:szCs w:val="24"/>
          <w:rtl/>
        </w:rPr>
        <w:t>מען ה</w:t>
      </w:r>
      <w:r w:rsidR="00FA5AC0" w:rsidRPr="008C2ACA">
        <w:rPr>
          <w:rFonts w:ascii="David" w:hAnsi="David"/>
          <w:b/>
          <w:sz w:val="24"/>
          <w:szCs w:val="24"/>
          <w:rtl/>
        </w:rPr>
        <w:t>איש הקשר</w:t>
      </w:r>
      <w:r w:rsidRPr="008C2ACA">
        <w:rPr>
          <w:rFonts w:ascii="David" w:hAnsi="David"/>
          <w:b/>
          <w:sz w:val="24"/>
          <w:szCs w:val="24"/>
          <w:rtl/>
        </w:rPr>
        <w:t xml:space="preserve"> (כולל מיקוד)</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71040" behindDoc="0" locked="0" layoutInCell="1" allowOverlap="1" wp14:anchorId="52B5A596" wp14:editId="1D9E40D7">
                <wp:simplePos x="0" y="0"/>
                <wp:positionH relativeFrom="column">
                  <wp:posOffset>-342900</wp:posOffset>
                </wp:positionH>
                <wp:positionV relativeFrom="paragraph">
                  <wp:posOffset>24765</wp:posOffset>
                </wp:positionV>
                <wp:extent cx="3276600" cy="228600"/>
                <wp:effectExtent l="9525" t="5715" r="9525" b="13335"/>
                <wp:wrapNone/>
                <wp:docPr id="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F3B3E5" id="Rectangle 24" o:spid="_x0000_s1026" style="position:absolute;left:0;text-align:left;margin-left:-27pt;margin-top:1.95pt;width:258pt;height:18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cv6IAIAAD0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"/>
            </w:pict>
          </mc:Fallback>
        </mc:AlternateContent>
      </w:r>
      <w:r w:rsidRPr="008C2ACA">
        <w:rPr>
          <w:rFonts w:ascii="David" w:hAnsi="David"/>
          <w:b/>
          <w:sz w:val="24"/>
          <w:szCs w:val="24"/>
          <w:rtl/>
        </w:rPr>
        <w:t>טלפונים</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74112" behindDoc="0" locked="0" layoutInCell="1" allowOverlap="1" wp14:anchorId="5B2A274F" wp14:editId="7B32EC2B">
                <wp:simplePos x="0" y="0"/>
                <wp:positionH relativeFrom="column">
                  <wp:posOffset>-342900</wp:posOffset>
                </wp:positionH>
                <wp:positionV relativeFrom="paragraph">
                  <wp:posOffset>34925</wp:posOffset>
                </wp:positionV>
                <wp:extent cx="3276600" cy="228600"/>
                <wp:effectExtent l="9525" t="6350" r="9525" b="12700"/>
                <wp:wrapNone/>
                <wp:docPr id="1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6CAC0" id="Rectangle 25" o:spid="_x0000_s1026" style="position:absolute;left:0;text-align:left;margin-left:-27pt;margin-top:2.75pt;width:258pt;height:1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"/>
            </w:pict>
          </mc:Fallback>
        </mc:AlternateContent>
      </w:r>
      <w:r w:rsidRPr="008C2ACA">
        <w:rPr>
          <w:rFonts w:ascii="David" w:hAnsi="David"/>
          <w:b/>
          <w:sz w:val="24"/>
          <w:szCs w:val="24"/>
          <w:rtl/>
        </w:rPr>
        <w:t>פקס</w:t>
      </w:r>
    </w:p>
    <w:p w:rsidR="009D57B8" w:rsidRPr="008C2ACA" w:rsidRDefault="009D57B8" w:rsidP="00733E1D">
      <w:pPr>
        <w:widowControl w:val="0"/>
        <w:numPr>
          <w:ilvl w:val="1"/>
          <w:numId w:val="8"/>
        </w:numPr>
        <w:tabs>
          <w:tab w:val="clear" w:pos="720"/>
          <w:tab w:val="num" w:pos="11"/>
        </w:tabs>
        <w:overflowPunct w:val="0"/>
        <w:autoSpaceDE w:val="0"/>
        <w:autoSpaceDN w:val="0"/>
        <w:adjustRightInd w:val="0"/>
        <w:spacing w:after="120" w:line="276" w:lineRule="auto"/>
        <w:ind w:left="11"/>
        <w:jc w:val="left"/>
        <w:textAlignment w:val="baseline"/>
        <w:rPr>
          <w:rFonts w:ascii="David" w:hAnsi="David"/>
          <w:b/>
          <w:sz w:val="24"/>
          <w:szCs w:val="24"/>
        </w:rPr>
      </w:pPr>
      <w:r w:rsidRPr="008C2ACA">
        <w:rPr>
          <w:rFonts w:ascii="David" w:hAnsi="David"/>
          <w:b/>
          <w:noProof/>
          <w:sz w:val="24"/>
          <w:szCs w:val="24"/>
          <w:rtl/>
          <w:lang w:eastAsia="en-US"/>
        </w:rPr>
        <mc:AlternateContent>
          <mc:Choice Requires="wps">
            <w:drawing>
              <wp:anchor distT="0" distB="0" distL="114300" distR="114300" simplePos="0" relativeHeight="251677184" behindDoc="0" locked="0" layoutInCell="1" allowOverlap="1" wp14:anchorId="6B9B3218" wp14:editId="3BDDA1F4">
                <wp:simplePos x="0" y="0"/>
                <wp:positionH relativeFrom="column">
                  <wp:posOffset>-342900</wp:posOffset>
                </wp:positionH>
                <wp:positionV relativeFrom="paragraph">
                  <wp:posOffset>45085</wp:posOffset>
                </wp:positionV>
                <wp:extent cx="3276600" cy="228600"/>
                <wp:effectExtent l="9525" t="6985" r="9525" b="12065"/>
                <wp:wrapNone/>
                <wp:docPr id="3"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06364C" id="Rectangle 26" o:spid="_x0000_s1026" style="position:absolute;left:0;text-align:left;margin-left:-27pt;margin-top:3.55pt;width:258pt;height:1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"/>
            </w:pict>
          </mc:Fallback>
        </mc:AlternateContent>
      </w:r>
      <w:r w:rsidRPr="008C2ACA">
        <w:rPr>
          <w:rFonts w:ascii="David" w:hAnsi="David"/>
          <w:b/>
          <w:sz w:val="24"/>
          <w:szCs w:val="24"/>
          <w:rtl/>
        </w:rPr>
        <w:t>דואר אלקטרוני</w:t>
      </w:r>
    </w:p>
    <w:p w:rsidR="009D57B8" w:rsidRPr="008C2ACA" w:rsidRDefault="009D57B8" w:rsidP="00733E1D">
      <w:pPr>
        <w:widowControl w:val="0"/>
        <w:spacing w:line="276" w:lineRule="auto"/>
        <w:jc w:val="left"/>
        <w:rPr>
          <w:rFonts w:ascii="David" w:hAnsi="David"/>
          <w:b/>
          <w:sz w:val="24"/>
          <w:szCs w:val="24"/>
          <w:rtl/>
        </w:rPr>
      </w:pPr>
    </w:p>
    <w:p w:rsidR="009D57B8" w:rsidRPr="008C2ACA" w:rsidRDefault="009D57B8" w:rsidP="00733E1D">
      <w:pPr>
        <w:widowControl w:val="0"/>
        <w:spacing w:line="276" w:lineRule="auto"/>
        <w:jc w:val="left"/>
        <w:rPr>
          <w:rFonts w:ascii="David" w:hAnsi="David"/>
          <w:bCs/>
          <w:sz w:val="24"/>
          <w:szCs w:val="24"/>
          <w:rtl/>
        </w:rPr>
      </w:pPr>
      <w:r w:rsidRPr="008C2ACA">
        <w:rPr>
          <w:rFonts w:ascii="David" w:hAnsi="David"/>
          <w:bCs/>
          <w:sz w:val="24"/>
          <w:szCs w:val="24"/>
          <w:rtl/>
        </w:rPr>
        <w:t>הנני מאשר כי בדקתי את פרטי המציע,</w:t>
      </w:r>
      <w:r w:rsidR="00EC5729" w:rsidRPr="008C2ACA">
        <w:rPr>
          <w:rFonts w:ascii="David" w:hAnsi="David"/>
          <w:bCs/>
          <w:sz w:val="24"/>
          <w:szCs w:val="24"/>
          <w:rtl/>
        </w:rPr>
        <w:t xml:space="preserve"> לרבות את שמות המוסמכים להתחייב בשמו</w:t>
      </w:r>
      <w:r w:rsidRPr="008C2ACA">
        <w:rPr>
          <w:rFonts w:ascii="David" w:hAnsi="David"/>
          <w:bCs/>
          <w:sz w:val="24"/>
          <w:szCs w:val="24"/>
          <w:rtl/>
        </w:rPr>
        <w:t xml:space="preserve"> </w:t>
      </w:r>
      <w:r w:rsidR="00EC5729" w:rsidRPr="008C2ACA">
        <w:rPr>
          <w:rFonts w:ascii="David" w:hAnsi="David"/>
          <w:bCs/>
          <w:sz w:val="24"/>
          <w:szCs w:val="24"/>
          <w:rtl/>
        </w:rPr>
        <w:t xml:space="preserve">של המציע על פי מסמכי היסוד שלו, </w:t>
      </w:r>
      <w:r w:rsidRPr="008C2ACA">
        <w:rPr>
          <w:rFonts w:ascii="David" w:hAnsi="David"/>
          <w:bCs/>
          <w:sz w:val="24"/>
          <w:szCs w:val="24"/>
          <w:rtl/>
        </w:rPr>
        <w:t>והם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6"/>
        <w:gridCol w:w="2769"/>
        <w:gridCol w:w="2767"/>
      </w:tblGrid>
      <w:tr w:rsidR="009D57B8" w:rsidRPr="008C2ACA" w:rsidTr="00733E1D">
        <w:trPr>
          <w:trHeight w:val="716"/>
        </w:trPr>
        <w:tc>
          <w:tcPr>
            <w:tcW w:w="2780" w:type="dxa"/>
            <w:shd w:val="clear" w:color="auto" w:fill="auto"/>
          </w:tcPr>
          <w:p w:rsidR="009D57B8" w:rsidRPr="008C2ACA" w:rsidRDefault="009D57B8" w:rsidP="00A02836">
            <w:pPr>
              <w:widowControl w:val="0"/>
              <w:spacing w:line="276" w:lineRule="auto"/>
              <w:jc w:val="left"/>
              <w:rPr>
                <w:rFonts w:ascii="David" w:hAnsi="David"/>
                <w:b/>
                <w:sz w:val="24"/>
                <w:szCs w:val="24"/>
                <w:rtl/>
              </w:rPr>
            </w:pPr>
          </w:p>
        </w:tc>
        <w:tc>
          <w:tcPr>
            <w:tcW w:w="2781" w:type="dxa"/>
            <w:shd w:val="clear" w:color="auto" w:fill="auto"/>
          </w:tcPr>
          <w:p w:rsidR="009D57B8" w:rsidRPr="008C2ACA" w:rsidRDefault="009D57B8" w:rsidP="00A02836">
            <w:pPr>
              <w:widowControl w:val="0"/>
              <w:spacing w:line="276" w:lineRule="auto"/>
              <w:jc w:val="left"/>
              <w:rPr>
                <w:rFonts w:ascii="David" w:hAnsi="David"/>
                <w:b/>
                <w:sz w:val="24"/>
                <w:szCs w:val="24"/>
                <w:rtl/>
              </w:rPr>
            </w:pPr>
          </w:p>
        </w:tc>
        <w:tc>
          <w:tcPr>
            <w:tcW w:w="2781" w:type="dxa"/>
            <w:shd w:val="clear" w:color="auto" w:fill="auto"/>
          </w:tcPr>
          <w:p w:rsidR="009D57B8" w:rsidRPr="008C2ACA" w:rsidRDefault="009D57B8" w:rsidP="00A02836">
            <w:pPr>
              <w:widowControl w:val="0"/>
              <w:spacing w:line="276" w:lineRule="auto"/>
              <w:jc w:val="left"/>
              <w:rPr>
                <w:rFonts w:ascii="David" w:hAnsi="David"/>
                <w:b/>
                <w:sz w:val="24"/>
                <w:szCs w:val="24"/>
                <w:rtl/>
              </w:rPr>
            </w:pPr>
          </w:p>
        </w:tc>
      </w:tr>
      <w:tr w:rsidR="009D57B8" w:rsidRPr="008C2ACA" w:rsidTr="00733E1D">
        <w:trPr>
          <w:trHeight w:val="349"/>
        </w:trPr>
        <w:tc>
          <w:tcPr>
            <w:tcW w:w="2780" w:type="dxa"/>
            <w:shd w:val="clear" w:color="auto" w:fill="auto"/>
          </w:tcPr>
          <w:p w:rsidR="009D57B8" w:rsidRPr="008C2ACA" w:rsidRDefault="009D57B8" w:rsidP="00A02836">
            <w:pPr>
              <w:widowControl w:val="0"/>
              <w:jc w:val="left"/>
              <w:rPr>
                <w:rFonts w:ascii="David" w:hAnsi="David"/>
                <w:b/>
                <w:sz w:val="24"/>
                <w:szCs w:val="24"/>
                <w:rtl/>
              </w:rPr>
            </w:pPr>
            <w:r w:rsidRPr="008C2ACA">
              <w:rPr>
                <w:rFonts w:ascii="David" w:hAnsi="David"/>
                <w:b/>
                <w:sz w:val="24"/>
                <w:szCs w:val="24"/>
                <w:rtl/>
              </w:rPr>
              <w:t>תאריך</w:t>
            </w:r>
          </w:p>
        </w:tc>
        <w:tc>
          <w:tcPr>
            <w:tcW w:w="2781" w:type="dxa"/>
            <w:shd w:val="clear" w:color="auto" w:fill="auto"/>
          </w:tcPr>
          <w:p w:rsidR="009D57B8" w:rsidRPr="008C2ACA" w:rsidRDefault="009D57B8" w:rsidP="00A02836">
            <w:pPr>
              <w:widowControl w:val="0"/>
              <w:jc w:val="left"/>
              <w:rPr>
                <w:rFonts w:ascii="David" w:hAnsi="David"/>
                <w:b/>
                <w:sz w:val="24"/>
                <w:szCs w:val="24"/>
                <w:rtl/>
              </w:rPr>
            </w:pPr>
            <w:r w:rsidRPr="008C2ACA">
              <w:rPr>
                <w:rFonts w:ascii="David" w:hAnsi="David"/>
                <w:b/>
                <w:sz w:val="24"/>
                <w:szCs w:val="24"/>
                <w:rtl/>
              </w:rPr>
              <w:t>שם מלא של עו"ד/רו"ח</w:t>
            </w:r>
          </w:p>
        </w:tc>
        <w:tc>
          <w:tcPr>
            <w:tcW w:w="2781" w:type="dxa"/>
            <w:shd w:val="clear" w:color="auto" w:fill="auto"/>
          </w:tcPr>
          <w:p w:rsidR="009D57B8" w:rsidRPr="008C2ACA" w:rsidRDefault="009D57B8" w:rsidP="00A02836">
            <w:pPr>
              <w:widowControl w:val="0"/>
              <w:jc w:val="left"/>
              <w:rPr>
                <w:rFonts w:ascii="David" w:hAnsi="David"/>
                <w:b/>
                <w:sz w:val="24"/>
                <w:szCs w:val="24"/>
                <w:rtl/>
              </w:rPr>
            </w:pPr>
            <w:r w:rsidRPr="008C2ACA">
              <w:rPr>
                <w:rFonts w:ascii="David" w:hAnsi="David"/>
                <w:b/>
                <w:sz w:val="24"/>
                <w:szCs w:val="24"/>
                <w:rtl/>
              </w:rPr>
              <w:t>חתימה וחותמת</w:t>
            </w:r>
          </w:p>
        </w:tc>
      </w:tr>
    </w:tbl>
    <w:p w:rsidR="009D57B8" w:rsidRPr="008C2ACA" w:rsidRDefault="009D57B8" w:rsidP="00733E1D">
      <w:pPr>
        <w:widowControl w:val="0"/>
        <w:jc w:val="left"/>
        <w:rPr>
          <w:rFonts w:ascii="David" w:hAnsi="David"/>
          <w:b/>
          <w:sz w:val="24"/>
          <w:szCs w:val="24"/>
          <w:rtl/>
        </w:rPr>
      </w:pPr>
    </w:p>
    <w:p w:rsidR="009D57B8" w:rsidRPr="008C2ACA" w:rsidRDefault="009D57B8" w:rsidP="00733E1D">
      <w:pPr>
        <w:widowControl w:val="0"/>
        <w:jc w:val="left"/>
        <w:rPr>
          <w:rFonts w:ascii="David" w:hAnsi="David"/>
          <w:b/>
          <w:sz w:val="24"/>
          <w:szCs w:val="24"/>
          <w:rtl/>
        </w:rPr>
      </w:pPr>
    </w:p>
    <w:p w:rsidR="009D57B8" w:rsidRPr="008C2ACA" w:rsidRDefault="009D57B8" w:rsidP="00733E1D">
      <w:pPr>
        <w:widowControl w:val="0"/>
        <w:jc w:val="left"/>
        <w:rPr>
          <w:rFonts w:ascii="David" w:hAnsi="David"/>
          <w:b/>
          <w:sz w:val="24"/>
          <w:szCs w:val="24"/>
          <w:rtl/>
        </w:rPr>
      </w:pPr>
    </w:p>
    <w:p w:rsidR="009D57B8" w:rsidRPr="008C2ACA" w:rsidRDefault="009D57B8" w:rsidP="00733E1D">
      <w:pPr>
        <w:widowControl w:val="0"/>
        <w:jc w:val="left"/>
        <w:rPr>
          <w:rFonts w:ascii="David" w:hAnsi="David"/>
          <w:b/>
          <w:sz w:val="24"/>
          <w:szCs w:val="24"/>
          <w:rtl/>
        </w:rPr>
      </w:pPr>
    </w:p>
    <w:p w:rsidR="00133E54" w:rsidRPr="008C2ACA" w:rsidRDefault="00130EBF" w:rsidP="00733E1D">
      <w:pPr>
        <w:bidi w:val="0"/>
        <w:spacing w:before="200" w:after="200" w:line="276" w:lineRule="auto"/>
        <w:jc w:val="left"/>
        <w:rPr>
          <w:rFonts w:ascii="David" w:hAnsi="David"/>
          <w:b/>
          <w:sz w:val="24"/>
          <w:szCs w:val="24"/>
        </w:rPr>
      </w:pPr>
      <w:r w:rsidRPr="008C2ACA">
        <w:rPr>
          <w:rFonts w:ascii="David" w:hAnsi="David"/>
          <w:b/>
          <w:sz w:val="24"/>
          <w:szCs w:val="24"/>
          <w:rtl/>
        </w:rPr>
        <w:br w:type="page"/>
      </w:r>
    </w:p>
    <w:p w:rsidR="00133E54" w:rsidRPr="008C2ACA" w:rsidRDefault="00133E54" w:rsidP="00733E1D">
      <w:pPr>
        <w:jc w:val="center"/>
        <w:rPr>
          <w:rFonts w:ascii="David" w:hAnsi="David"/>
          <w:b/>
          <w:bCs/>
          <w:sz w:val="24"/>
          <w:szCs w:val="24"/>
          <w:u w:val="single"/>
          <w:rtl/>
        </w:rPr>
      </w:pPr>
      <w:r w:rsidRPr="008C2ACA">
        <w:rPr>
          <w:rFonts w:ascii="David" w:hAnsi="David"/>
          <w:b/>
          <w:bCs/>
          <w:sz w:val="24"/>
          <w:szCs w:val="24"/>
          <w:u w:val="single"/>
          <w:rtl/>
        </w:rPr>
        <w:lastRenderedPageBreak/>
        <w:t>נספח ב'1-תצהיר ואישור עו"ד בדבר זכויות חתימה</w:t>
      </w:r>
    </w:p>
    <w:p w:rsidR="00133E54" w:rsidRPr="008C2ACA" w:rsidRDefault="00133E54" w:rsidP="00733E1D">
      <w:pPr>
        <w:pStyle w:val="af0"/>
        <w:spacing w:line="360" w:lineRule="auto"/>
        <w:rPr>
          <w:rFonts w:ascii="David" w:hAnsi="David"/>
          <w:color w:val="000000"/>
          <w:sz w:val="24"/>
          <w:szCs w:val="24"/>
          <w:rtl/>
        </w:rPr>
      </w:pPr>
      <w:r w:rsidRPr="008C2ACA">
        <w:rPr>
          <w:rFonts w:ascii="David" w:hAnsi="David"/>
          <w:color w:val="000000"/>
          <w:sz w:val="24"/>
          <w:szCs w:val="24"/>
          <w:rtl/>
        </w:rPr>
        <w:t xml:space="preserve">תצהיר </w:t>
      </w:r>
    </w:p>
    <w:p w:rsidR="00133E54" w:rsidRPr="008C2ACA" w:rsidRDefault="00133E54" w:rsidP="00733E1D">
      <w:pPr>
        <w:pStyle w:val="af0"/>
        <w:spacing w:line="360" w:lineRule="auto"/>
        <w:rPr>
          <w:rFonts w:ascii="David" w:hAnsi="David"/>
          <w:color w:val="000000"/>
          <w:sz w:val="24"/>
          <w:szCs w:val="24"/>
          <w:rtl/>
        </w:rPr>
      </w:pPr>
      <w:r w:rsidRPr="008C2ACA">
        <w:rPr>
          <w:rFonts w:ascii="David" w:hAnsi="David"/>
          <w:b w:val="0"/>
          <w:bCs w:val="0"/>
          <w:color w:val="000000"/>
          <w:sz w:val="24"/>
          <w:szCs w:val="24"/>
          <w:rtl/>
        </w:rPr>
        <w:t>(יש לצרף תצהירים נוספים ככל הדרוש)</w:t>
      </w: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הנני נותן/נותנת תצהיר זה בשם ___________________ שהוא המציע (להלן:  "</w:t>
      </w:r>
      <w:r w:rsidRPr="008C2ACA">
        <w:rPr>
          <w:rFonts w:ascii="David" w:hAnsi="David"/>
          <w:b/>
          <w:bCs/>
          <w:sz w:val="24"/>
          <w:szCs w:val="24"/>
          <w:rtl/>
        </w:rPr>
        <w:t>המציע</w:t>
      </w:r>
      <w:r w:rsidRPr="008C2ACA">
        <w:rPr>
          <w:rFonts w:ascii="David" w:hAnsi="David"/>
          <w:sz w:val="24"/>
          <w:szCs w:val="24"/>
          <w:rtl/>
        </w:rPr>
        <w:t xml:space="preserve">") המבקש להתקשר עם עורך התקשרות מספר ___________________ למתן שירותי ____________________ עבור __________________. </w:t>
      </w:r>
    </w:p>
    <w:p w:rsidR="00133E54" w:rsidRPr="008C2ACA" w:rsidRDefault="00133E54" w:rsidP="00733E1D">
      <w:pPr>
        <w:numPr>
          <w:ilvl w:val="0"/>
          <w:numId w:val="21"/>
        </w:numPr>
        <w:tabs>
          <w:tab w:val="left" w:pos="516"/>
          <w:tab w:val="left" w:pos="8531"/>
          <w:tab w:val="left" w:pos="8711"/>
        </w:tabs>
        <w:spacing w:before="120" w:after="80" w:line="288" w:lineRule="auto"/>
        <w:ind w:left="0" w:hanging="567"/>
        <w:rPr>
          <w:rFonts w:ascii="David" w:hAnsi="David"/>
          <w:sz w:val="24"/>
          <w:szCs w:val="24"/>
        </w:rPr>
      </w:pPr>
      <w:r w:rsidRPr="008C2ACA">
        <w:rPr>
          <w:rFonts w:ascii="David" w:hAnsi="David"/>
          <w:sz w:val="24"/>
          <w:szCs w:val="24"/>
          <w:rtl/>
        </w:rPr>
        <w:t>אני מצהיר/ה כי הנני מוסמך לתת תצהיר זה בשם המציע.</w:t>
      </w:r>
    </w:p>
    <w:p w:rsidR="00133E54" w:rsidRPr="008C2ACA" w:rsidRDefault="00133E54" w:rsidP="00733E1D">
      <w:pPr>
        <w:numPr>
          <w:ilvl w:val="0"/>
          <w:numId w:val="21"/>
        </w:numPr>
        <w:tabs>
          <w:tab w:val="left" w:pos="516"/>
          <w:tab w:val="left" w:pos="8531"/>
          <w:tab w:val="left" w:pos="8711"/>
        </w:tabs>
        <w:spacing w:before="120" w:after="80" w:line="288" w:lineRule="auto"/>
        <w:ind w:left="0" w:hanging="567"/>
        <w:rPr>
          <w:rFonts w:ascii="David" w:hAnsi="David"/>
          <w:sz w:val="24"/>
          <w:szCs w:val="24"/>
        </w:rPr>
      </w:pPr>
      <w:r w:rsidRPr="008C2ACA">
        <w:rPr>
          <w:rFonts w:ascii="David" w:hAnsi="David"/>
          <w:sz w:val="24"/>
          <w:szCs w:val="24"/>
          <w:rtl/>
        </w:rPr>
        <w:t xml:space="preserve">אני מצהיר/ה כי הנני מוסמך לחייב בחתימתי את המציע. </w:t>
      </w:r>
    </w:p>
    <w:p w:rsidR="00133E54" w:rsidRPr="008C2ACA" w:rsidRDefault="00133E54" w:rsidP="00733E1D">
      <w:pPr>
        <w:numPr>
          <w:ilvl w:val="0"/>
          <w:numId w:val="21"/>
        </w:numPr>
        <w:tabs>
          <w:tab w:val="left" w:pos="516"/>
          <w:tab w:val="left" w:pos="8531"/>
          <w:tab w:val="left" w:pos="8711"/>
        </w:tabs>
        <w:spacing w:before="120" w:after="80" w:line="288" w:lineRule="auto"/>
        <w:ind w:left="0" w:hanging="567"/>
        <w:rPr>
          <w:rFonts w:ascii="David" w:hAnsi="David"/>
          <w:sz w:val="24"/>
          <w:szCs w:val="24"/>
        </w:rPr>
      </w:pPr>
      <w:r w:rsidRPr="008C2ACA">
        <w:rPr>
          <w:rFonts w:ascii="David" w:hAnsi="David"/>
          <w:sz w:val="24"/>
          <w:szCs w:val="24"/>
          <w:rtl/>
        </w:rPr>
        <w:t>אני מאשר/ת בזה כ הצעה זו מחייבת את המציע לכל דבר ועניין.</w:t>
      </w:r>
    </w:p>
    <w:p w:rsidR="00133E54" w:rsidRPr="008C2ACA" w:rsidRDefault="00133E54" w:rsidP="00733E1D">
      <w:pPr>
        <w:tabs>
          <w:tab w:val="left" w:pos="516"/>
          <w:tab w:val="left" w:pos="8531"/>
          <w:tab w:val="left" w:pos="8711"/>
        </w:tabs>
        <w:spacing w:after="80" w:line="288" w:lineRule="auto"/>
        <w:rPr>
          <w:rFonts w:ascii="David" w:hAnsi="David"/>
          <w:sz w:val="24"/>
          <w:szCs w:val="24"/>
          <w:rtl/>
        </w:rPr>
      </w:pP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 </w:t>
      </w: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זה שמי, להלן חתימתי ותוכן תצהירי דלעיל אמת. </w:t>
      </w: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p>
    <w:p w:rsidR="00133E54" w:rsidRPr="008C2ACA" w:rsidRDefault="00FC2E9E"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תאריך</w:t>
      </w:r>
      <w:r w:rsidRPr="008C2ACA">
        <w:rPr>
          <w:rFonts w:ascii="David" w:hAnsi="David" w:hint="cs"/>
          <w:sz w:val="24"/>
          <w:szCs w:val="24"/>
          <w:rtl/>
        </w:rPr>
        <w:t>:</w:t>
      </w:r>
      <w:r w:rsidR="00133E54" w:rsidRPr="008C2ACA">
        <w:rPr>
          <w:rFonts w:ascii="David" w:hAnsi="David"/>
          <w:sz w:val="24"/>
          <w:szCs w:val="24"/>
          <w:rtl/>
        </w:rPr>
        <w:t>_____________</w:t>
      </w:r>
      <w:r w:rsidR="00095807" w:rsidRPr="008C2ACA">
        <w:rPr>
          <w:rFonts w:ascii="David" w:hAnsi="David" w:hint="cs"/>
          <w:sz w:val="24"/>
          <w:szCs w:val="24"/>
          <w:rtl/>
        </w:rPr>
        <w:t xml:space="preserve">_ </w:t>
      </w:r>
      <w:r w:rsidRPr="008C2ACA">
        <w:rPr>
          <w:rFonts w:ascii="David" w:hAnsi="David"/>
          <w:sz w:val="24"/>
          <w:szCs w:val="24"/>
          <w:rtl/>
        </w:rPr>
        <w:t>חתימה</w:t>
      </w:r>
      <w:r w:rsidR="00095807" w:rsidRPr="008C2ACA">
        <w:rPr>
          <w:rFonts w:ascii="David" w:hAnsi="David" w:hint="cs"/>
          <w:sz w:val="24"/>
          <w:szCs w:val="24"/>
          <w:rtl/>
        </w:rPr>
        <w:t>:______________</w:t>
      </w:r>
      <w:r w:rsidR="00133E54" w:rsidRPr="008C2ACA">
        <w:rPr>
          <w:rFonts w:ascii="David" w:hAnsi="David"/>
          <w:sz w:val="24"/>
          <w:szCs w:val="24"/>
          <w:rtl/>
        </w:rPr>
        <w:t xml:space="preserve">       </w:t>
      </w:r>
    </w:p>
    <w:p w:rsidR="00095807" w:rsidRPr="008C2ACA" w:rsidRDefault="00095807" w:rsidP="00733E1D">
      <w:pPr>
        <w:tabs>
          <w:tab w:val="left" w:pos="8351"/>
          <w:tab w:val="left" w:pos="8531"/>
          <w:tab w:val="left" w:pos="8711"/>
        </w:tabs>
        <w:spacing w:after="80" w:line="288" w:lineRule="auto"/>
        <w:rPr>
          <w:rFonts w:ascii="David" w:hAnsi="David"/>
          <w:sz w:val="24"/>
          <w:szCs w:val="24"/>
          <w:rtl/>
        </w:rPr>
      </w:pP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שם</w:t>
      </w:r>
      <w:r w:rsidR="00095807" w:rsidRPr="008C2ACA">
        <w:rPr>
          <w:rFonts w:ascii="David" w:hAnsi="David" w:hint="cs"/>
          <w:sz w:val="24"/>
          <w:szCs w:val="24"/>
          <w:rtl/>
        </w:rPr>
        <w:t>:_________________</w:t>
      </w:r>
      <w:r w:rsidRPr="008C2ACA">
        <w:rPr>
          <w:rFonts w:ascii="David" w:hAnsi="David"/>
          <w:sz w:val="24"/>
          <w:szCs w:val="24"/>
          <w:rtl/>
        </w:rPr>
        <w:t xml:space="preserve"> חתימה וחותמת</w:t>
      </w:r>
      <w:r w:rsidR="00095807" w:rsidRPr="008C2ACA">
        <w:rPr>
          <w:rFonts w:ascii="David" w:hAnsi="David" w:hint="cs"/>
          <w:sz w:val="24"/>
          <w:szCs w:val="24"/>
          <w:rtl/>
        </w:rPr>
        <w:t>:________________</w:t>
      </w:r>
    </w:p>
    <w:p w:rsidR="003D1D78" w:rsidRDefault="003D1D78" w:rsidP="00C521BB">
      <w:pPr>
        <w:tabs>
          <w:tab w:val="left" w:pos="8351"/>
          <w:tab w:val="left" w:pos="8531"/>
          <w:tab w:val="left" w:pos="8711"/>
        </w:tabs>
        <w:spacing w:after="80" w:line="288" w:lineRule="auto"/>
        <w:rPr>
          <w:rFonts w:ascii="David" w:hAnsi="David"/>
          <w:b/>
          <w:bCs/>
          <w:sz w:val="24"/>
          <w:szCs w:val="24"/>
          <w:u w:val="single"/>
          <w:rtl/>
        </w:rPr>
      </w:pPr>
    </w:p>
    <w:p w:rsidR="003D1D78" w:rsidRDefault="003D1D78" w:rsidP="00733E1D">
      <w:pPr>
        <w:tabs>
          <w:tab w:val="left" w:pos="8351"/>
          <w:tab w:val="left" w:pos="8531"/>
          <w:tab w:val="left" w:pos="8711"/>
        </w:tabs>
        <w:spacing w:after="80" w:line="288" w:lineRule="auto"/>
        <w:jc w:val="center"/>
        <w:rPr>
          <w:rFonts w:ascii="David" w:hAnsi="David"/>
          <w:b/>
          <w:bCs/>
          <w:sz w:val="24"/>
          <w:szCs w:val="24"/>
          <w:u w:val="single"/>
          <w:rtl/>
        </w:rPr>
      </w:pPr>
    </w:p>
    <w:p w:rsidR="003D1D78" w:rsidRDefault="003D1D78" w:rsidP="00C521BB">
      <w:pPr>
        <w:tabs>
          <w:tab w:val="left" w:pos="8351"/>
          <w:tab w:val="left" w:pos="8531"/>
          <w:tab w:val="left" w:pos="8711"/>
        </w:tabs>
        <w:spacing w:after="80" w:line="288" w:lineRule="auto"/>
        <w:rPr>
          <w:rFonts w:ascii="David" w:hAnsi="David"/>
          <w:b/>
          <w:bCs/>
          <w:sz w:val="24"/>
          <w:szCs w:val="24"/>
          <w:u w:val="single"/>
          <w:rtl/>
        </w:rPr>
      </w:pPr>
    </w:p>
    <w:p w:rsidR="003D1D78" w:rsidRPr="008C2ACA" w:rsidRDefault="003D1D78" w:rsidP="00733E1D">
      <w:pPr>
        <w:tabs>
          <w:tab w:val="left" w:pos="8351"/>
          <w:tab w:val="left" w:pos="8531"/>
          <w:tab w:val="left" w:pos="8711"/>
        </w:tabs>
        <w:spacing w:after="80" w:line="288" w:lineRule="auto"/>
        <w:jc w:val="center"/>
        <w:rPr>
          <w:rFonts w:ascii="David" w:hAnsi="David"/>
          <w:b/>
          <w:bCs/>
          <w:sz w:val="24"/>
          <w:szCs w:val="24"/>
          <w:u w:val="single"/>
          <w:rtl/>
        </w:rPr>
      </w:pPr>
    </w:p>
    <w:p w:rsidR="00133E54" w:rsidRPr="008C2ACA" w:rsidRDefault="00133E54" w:rsidP="00733E1D">
      <w:pPr>
        <w:tabs>
          <w:tab w:val="left" w:pos="8351"/>
          <w:tab w:val="left" w:pos="8531"/>
          <w:tab w:val="left" w:pos="8711"/>
        </w:tabs>
        <w:spacing w:after="80" w:line="288" w:lineRule="auto"/>
        <w:jc w:val="center"/>
        <w:rPr>
          <w:rFonts w:ascii="David" w:hAnsi="David"/>
          <w:b/>
          <w:bCs/>
          <w:sz w:val="24"/>
          <w:szCs w:val="24"/>
          <w:u w:val="single"/>
          <w:rtl/>
        </w:rPr>
      </w:pPr>
      <w:r w:rsidRPr="008C2ACA">
        <w:rPr>
          <w:rFonts w:ascii="David" w:hAnsi="David"/>
          <w:b/>
          <w:bCs/>
          <w:sz w:val="24"/>
          <w:szCs w:val="24"/>
          <w:u w:val="single"/>
          <w:rtl/>
        </w:rPr>
        <w:t>אישור עורך דין</w:t>
      </w: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אני הח"מ _____________________, עו"ד מאשר/ת כי חתימת/ות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p>
    <w:p w:rsidR="00133E54" w:rsidRPr="008C2ACA" w:rsidRDefault="00133E54"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_______________                  ___________________       ___________________</w:t>
      </w:r>
    </w:p>
    <w:p w:rsidR="00133E54" w:rsidRPr="008C2ACA" w:rsidRDefault="00133E54" w:rsidP="00733E1D">
      <w:pPr>
        <w:widowControl w:val="0"/>
        <w:jc w:val="left"/>
        <w:rPr>
          <w:rFonts w:ascii="David" w:hAnsi="David"/>
          <w:b/>
          <w:sz w:val="24"/>
          <w:szCs w:val="24"/>
          <w:rtl/>
        </w:rPr>
      </w:pPr>
      <w:r w:rsidRPr="008C2ACA">
        <w:rPr>
          <w:rFonts w:ascii="David" w:hAnsi="David"/>
          <w:sz w:val="24"/>
          <w:szCs w:val="24"/>
          <w:rtl/>
        </w:rPr>
        <w:t xml:space="preserve">            תאריך                               מספר רישיון                                  חתימה וחותמת</w:t>
      </w:r>
    </w:p>
    <w:p w:rsidR="00133E54" w:rsidRPr="008C2ACA" w:rsidRDefault="00133E54" w:rsidP="00733E1D">
      <w:pPr>
        <w:widowControl w:val="0"/>
        <w:jc w:val="left"/>
        <w:rPr>
          <w:rFonts w:ascii="David" w:hAnsi="David"/>
          <w:b/>
          <w:sz w:val="24"/>
          <w:szCs w:val="24"/>
          <w:rtl/>
        </w:rPr>
      </w:pPr>
    </w:p>
    <w:p w:rsidR="00133E54" w:rsidRPr="008C2ACA" w:rsidRDefault="00133E54" w:rsidP="00733E1D">
      <w:pPr>
        <w:widowControl w:val="0"/>
        <w:jc w:val="left"/>
        <w:rPr>
          <w:rFonts w:ascii="David" w:hAnsi="David"/>
          <w:b/>
          <w:sz w:val="24"/>
          <w:szCs w:val="24"/>
          <w:rtl/>
        </w:rPr>
      </w:pPr>
    </w:p>
    <w:p w:rsidR="00133E54" w:rsidRPr="008C2ACA" w:rsidRDefault="00133E54" w:rsidP="00733E1D">
      <w:pPr>
        <w:widowControl w:val="0"/>
        <w:jc w:val="left"/>
        <w:rPr>
          <w:rFonts w:ascii="David" w:hAnsi="David"/>
          <w:b/>
          <w:sz w:val="24"/>
          <w:szCs w:val="24"/>
          <w:rtl/>
        </w:rPr>
      </w:pPr>
    </w:p>
    <w:p w:rsidR="003D1D78" w:rsidRDefault="003D1D78">
      <w:pPr>
        <w:bidi w:val="0"/>
        <w:spacing w:before="200" w:after="200" w:line="276" w:lineRule="auto"/>
        <w:jc w:val="left"/>
        <w:rPr>
          <w:rFonts w:ascii="David" w:hAnsi="David"/>
          <w:b/>
          <w:bCs/>
          <w:sz w:val="24"/>
          <w:szCs w:val="24"/>
          <w:u w:val="single"/>
          <w:rtl/>
        </w:rPr>
      </w:pPr>
      <w:r>
        <w:rPr>
          <w:rFonts w:ascii="David" w:hAnsi="David"/>
          <w:sz w:val="24"/>
          <w:szCs w:val="24"/>
          <w:u w:val="single"/>
          <w:rtl/>
        </w:rPr>
        <w:br w:type="page"/>
      </w:r>
    </w:p>
    <w:p w:rsidR="009D57B8" w:rsidRPr="008C2ACA" w:rsidRDefault="009D57B8" w:rsidP="00733E1D">
      <w:pPr>
        <w:pStyle w:val="af0"/>
        <w:rPr>
          <w:rFonts w:ascii="David" w:hAnsi="David"/>
          <w:sz w:val="24"/>
          <w:szCs w:val="24"/>
          <w:u w:val="single"/>
        </w:rPr>
      </w:pPr>
      <w:r w:rsidRPr="008C2ACA">
        <w:rPr>
          <w:rFonts w:ascii="David" w:hAnsi="David"/>
          <w:sz w:val="24"/>
          <w:szCs w:val="24"/>
          <w:u w:val="single"/>
          <w:rtl/>
        </w:rPr>
        <w:lastRenderedPageBreak/>
        <w:t>נספח ב'</w:t>
      </w:r>
      <w:r w:rsidR="00FA5AC0" w:rsidRPr="008C2ACA">
        <w:rPr>
          <w:rFonts w:ascii="David" w:hAnsi="David"/>
          <w:sz w:val="24"/>
          <w:szCs w:val="24"/>
          <w:u w:val="single"/>
          <w:rtl/>
        </w:rPr>
        <w:t xml:space="preserve"> 2- נוסח התחייבות לעניין תנאי הסף</w:t>
      </w:r>
    </w:p>
    <w:p w:rsidR="00A01539" w:rsidRPr="008C2ACA" w:rsidRDefault="00A01539" w:rsidP="00733E1D">
      <w:pPr>
        <w:widowControl w:val="0"/>
        <w:tabs>
          <w:tab w:val="num" w:pos="746"/>
        </w:tabs>
        <w:overflowPunct w:val="0"/>
        <w:autoSpaceDE w:val="0"/>
        <w:autoSpaceDN w:val="0"/>
        <w:adjustRightInd w:val="0"/>
        <w:spacing w:after="120" w:line="360" w:lineRule="auto"/>
        <w:jc w:val="left"/>
        <w:textAlignment w:val="baseline"/>
        <w:rPr>
          <w:rFonts w:ascii="David" w:hAnsi="David"/>
          <w:bCs/>
          <w:sz w:val="24"/>
          <w:szCs w:val="24"/>
          <w:rtl/>
        </w:rPr>
      </w:pPr>
    </w:p>
    <w:p w:rsidR="00B1575B" w:rsidRPr="008C2ACA" w:rsidRDefault="00B1575B" w:rsidP="00733E1D">
      <w:pPr>
        <w:spacing w:line="360" w:lineRule="auto"/>
        <w:rPr>
          <w:rFonts w:ascii="Narkisim" w:hAnsi="Narkisim"/>
          <w:b/>
          <w:bCs/>
          <w:u w:val="single"/>
          <w:rtl/>
        </w:rPr>
      </w:pPr>
      <w:r w:rsidRPr="008C2ACA">
        <w:rPr>
          <w:rFonts w:ascii="Narkisim" w:hAnsi="Narkisim"/>
          <w:b/>
          <w:bCs/>
          <w:u w:val="single"/>
          <w:rtl/>
        </w:rPr>
        <w:t>לכבוד</w:t>
      </w:r>
    </w:p>
    <w:p w:rsidR="00B1575B" w:rsidRPr="008C2ACA" w:rsidRDefault="00B1575B" w:rsidP="00733E1D">
      <w:pPr>
        <w:spacing w:line="360" w:lineRule="auto"/>
        <w:rPr>
          <w:rFonts w:ascii="Narkisim" w:hAnsi="Narkisim"/>
          <w:b/>
          <w:bCs/>
          <w:u w:val="single"/>
          <w:rtl/>
        </w:rPr>
      </w:pPr>
      <w:r w:rsidRPr="008C2ACA">
        <w:rPr>
          <w:rFonts w:ascii="Narkisim" w:hAnsi="Narkisim"/>
          <w:b/>
          <w:bCs/>
          <w:u w:val="single"/>
          <w:rtl/>
        </w:rPr>
        <w:t>משרד האוצר</w:t>
      </w:r>
    </w:p>
    <w:p w:rsidR="00B1575B" w:rsidRPr="008C2ACA" w:rsidRDefault="00B1575B" w:rsidP="00733E1D">
      <w:pPr>
        <w:spacing w:line="360" w:lineRule="auto"/>
        <w:rPr>
          <w:rFonts w:ascii="Narkisim" w:hAnsi="Narkisim"/>
          <w:b/>
          <w:bCs/>
          <w:u w:val="single"/>
          <w:rtl/>
        </w:rPr>
      </w:pPr>
    </w:p>
    <w:p w:rsidR="00B1575B" w:rsidRPr="008C2ACA" w:rsidRDefault="00B1575B" w:rsidP="00670666">
      <w:pPr>
        <w:spacing w:line="360" w:lineRule="auto"/>
        <w:jc w:val="center"/>
        <w:rPr>
          <w:rFonts w:ascii="Narkisim" w:hAnsi="Narkisim"/>
          <w:b/>
          <w:bCs/>
          <w:rtl/>
        </w:rPr>
      </w:pPr>
      <w:r w:rsidRPr="008C2ACA">
        <w:rPr>
          <w:rFonts w:ascii="Narkisim" w:hAnsi="Narkisim"/>
          <w:rtl/>
        </w:rPr>
        <w:t xml:space="preserve">הנדון: </w:t>
      </w:r>
      <w:r w:rsidRPr="008C2ACA">
        <w:rPr>
          <w:rFonts w:ascii="Narkisim" w:hAnsi="Narkisim"/>
          <w:b/>
          <w:bCs/>
          <w:rtl/>
        </w:rPr>
        <w:t xml:space="preserve">מס' </w:t>
      </w:r>
      <w:r w:rsidR="009206F2">
        <w:rPr>
          <w:rFonts w:ascii="Narkisim" w:hAnsi="Narkisim" w:hint="cs"/>
          <w:b/>
          <w:bCs/>
          <w:rtl/>
        </w:rPr>
        <w:t>11/2018</w:t>
      </w:r>
      <w:r w:rsidRPr="008C2ACA">
        <w:rPr>
          <w:rFonts w:ascii="Narkisim" w:hAnsi="Narkisim"/>
          <w:b/>
          <w:bCs/>
          <w:rtl/>
        </w:rPr>
        <w:t xml:space="preserve">– </w:t>
      </w:r>
      <w:r w:rsidRPr="008C2ACA">
        <w:rPr>
          <w:rFonts w:ascii="Narkisim" w:hAnsi="Narkisim" w:hint="cs"/>
          <w:b/>
          <w:bCs/>
          <w:rtl/>
        </w:rPr>
        <w:t xml:space="preserve">למתן שירותי ייעוץ וליווי מקצועי בנושא ניהול סיכונים תפעוליים </w:t>
      </w:r>
      <w:r w:rsidRPr="008C2ACA">
        <w:rPr>
          <w:rFonts w:ascii="Narkisim" w:hAnsi="Narkisim"/>
          <w:b/>
          <w:bCs/>
          <w:rtl/>
        </w:rPr>
        <w:t>(להלן: "המכרז")</w:t>
      </w:r>
    </w:p>
    <w:p w:rsidR="00B1575B" w:rsidRPr="008C2ACA" w:rsidRDefault="00B1575B" w:rsidP="00733E1D">
      <w:pPr>
        <w:tabs>
          <w:tab w:val="left" w:pos="6986"/>
        </w:tabs>
        <w:spacing w:before="120" w:after="120" w:line="360" w:lineRule="auto"/>
        <w:rPr>
          <w:rFonts w:ascii="Narkisim" w:hAnsi="Narkisim"/>
          <w:b/>
          <w:bCs/>
          <w:u w:val="single"/>
          <w:rtl/>
        </w:rPr>
      </w:pPr>
    </w:p>
    <w:p w:rsidR="00B1575B" w:rsidRPr="008C2ACA" w:rsidRDefault="00B1575B" w:rsidP="00733E1D">
      <w:pPr>
        <w:pStyle w:val="ListParagraph"/>
        <w:ind w:left="0"/>
        <w:rPr>
          <w:rFonts w:ascii="Narkisim" w:hAnsi="Narkisim"/>
          <w:rtl/>
        </w:rPr>
      </w:pPr>
      <w:r w:rsidRPr="008C2ACA">
        <w:rPr>
          <w:rFonts w:ascii="Narkisim" w:hAnsi="Narkisim"/>
          <w:rtl/>
        </w:rPr>
        <w:t>אני/ו הח"מ, מורשה/י החתימה והמוסמך/כים לתת תצהיר בשמו של ______________, המציע במכרז (להלן – "</w:t>
      </w:r>
      <w:r w:rsidRPr="008C2ACA">
        <w:rPr>
          <w:rFonts w:ascii="Narkisim" w:hAnsi="Narkisim"/>
          <w:b/>
          <w:bCs/>
          <w:rtl/>
        </w:rPr>
        <w:t>המציע</w:t>
      </w:r>
      <w:r w:rsidRPr="008C2ACA">
        <w:rPr>
          <w:rFonts w:ascii="Narkisim" w:hAnsi="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B1575B" w:rsidRPr="008C2ACA" w:rsidTr="00733E1D">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B1575B" w:rsidRPr="008C2ACA" w:rsidRDefault="00B1575B" w:rsidP="00BA1B3A">
            <w:pPr>
              <w:spacing w:line="360" w:lineRule="auto"/>
              <w:jc w:val="center"/>
              <w:rPr>
                <w:rFonts w:ascii="Narkisim" w:hAnsi="Narkisim"/>
                <w:b/>
                <w:bCs/>
                <w:rtl/>
              </w:rPr>
            </w:pPr>
            <w:r w:rsidRPr="008C2ACA">
              <w:rPr>
                <w:rFonts w:ascii="Narkisim" w:hAnsi="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B1575B" w:rsidRPr="008C2ACA" w:rsidRDefault="00B1575B" w:rsidP="00BA1B3A">
            <w:pPr>
              <w:spacing w:line="360" w:lineRule="auto"/>
              <w:jc w:val="center"/>
              <w:rPr>
                <w:rFonts w:ascii="Narkisim" w:hAnsi="Narkisim"/>
                <w:b/>
                <w:bCs/>
                <w:rtl/>
              </w:rPr>
            </w:pPr>
            <w:r w:rsidRPr="008C2ACA">
              <w:rPr>
                <w:rFonts w:ascii="Narkisim" w:hAnsi="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B1575B" w:rsidRPr="008C2ACA" w:rsidRDefault="00B1575B" w:rsidP="00BA1B3A">
            <w:pPr>
              <w:spacing w:line="360" w:lineRule="auto"/>
              <w:jc w:val="center"/>
              <w:rPr>
                <w:rFonts w:ascii="Narkisim" w:hAnsi="Narkisim"/>
                <w:b/>
                <w:bCs/>
                <w:rtl/>
              </w:rPr>
            </w:pPr>
            <w:r w:rsidRPr="008C2ACA">
              <w:rPr>
                <w:rFonts w:ascii="Narkisim" w:hAnsi="Narkisim"/>
                <w:b/>
                <w:bCs/>
                <w:rtl/>
              </w:rPr>
              <w:t>תפקיד</w:t>
            </w:r>
          </w:p>
        </w:tc>
      </w:tr>
      <w:tr w:rsidR="00B1575B" w:rsidRPr="008C2ACA" w:rsidTr="00733E1D">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r>
      <w:tr w:rsidR="00B1575B" w:rsidRPr="008C2ACA" w:rsidTr="00733E1D">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B1575B" w:rsidRPr="008C2ACA" w:rsidRDefault="00B1575B" w:rsidP="00BA1B3A">
            <w:pPr>
              <w:spacing w:line="360" w:lineRule="auto"/>
              <w:rPr>
                <w:rFonts w:ascii="Narkisim" w:hAnsi="Narkisim"/>
                <w:b/>
                <w:bCs/>
                <w:u w:val="single"/>
                <w:rtl/>
              </w:rPr>
            </w:pPr>
          </w:p>
        </w:tc>
      </w:tr>
    </w:tbl>
    <w:p w:rsidR="00B1575B" w:rsidRPr="008C2ACA" w:rsidRDefault="00B1575B" w:rsidP="00733E1D">
      <w:pPr>
        <w:spacing w:before="120" w:after="120" w:line="360" w:lineRule="auto"/>
        <w:rPr>
          <w:rFonts w:ascii="Narkisim" w:hAnsi="Narkisim"/>
          <w:rtl/>
        </w:rPr>
      </w:pPr>
      <w:r w:rsidRPr="008C2ACA">
        <w:rPr>
          <w:rFonts w:ascii="Narkisim" w:hAnsi="Narkisim"/>
          <w:rtl/>
        </w:rPr>
        <w:t xml:space="preserve"> </w:t>
      </w:r>
    </w:p>
    <w:p w:rsidR="00B1575B" w:rsidRPr="008C2ACA" w:rsidRDefault="00B1575B" w:rsidP="00733E1D">
      <w:pPr>
        <w:pStyle w:val="ListParagraph"/>
        <w:ind w:left="11"/>
        <w:rPr>
          <w:rFonts w:ascii="Narkisim" w:hAnsi="Narkisim"/>
          <w:rtl/>
        </w:rPr>
      </w:pPr>
      <w:r w:rsidRPr="008C2ACA">
        <w:rPr>
          <w:rFonts w:ascii="Narkisim" w:hAnsi="Narkisim"/>
          <w:rtl/>
        </w:rPr>
        <w:t xml:space="preserve">לאחר שהוזהרתי/נו כי עלי/נו לומר את האמת וכי אהיה/נהיה צפוי/ים לעונשים הקבועים בחוק אם לא אעשה/נעשה כן, מצהיר/ה/ים בזה </w:t>
      </w:r>
      <w:r w:rsidR="0005557F">
        <w:rPr>
          <w:rFonts w:ascii="Narkisim" w:hAnsi="Narkisim" w:hint="cs"/>
          <w:rtl/>
        </w:rPr>
        <w:t>כי המציע במכרז עומד באופן מלא בכל</w:t>
      </w:r>
      <w:r w:rsidR="00EA761C">
        <w:rPr>
          <w:rFonts w:ascii="Narkisim" w:hAnsi="Narkisim" w:hint="cs"/>
          <w:rtl/>
        </w:rPr>
        <w:t xml:space="preserve"> תנאי הסף כדלקמן:</w:t>
      </w:r>
    </w:p>
    <w:p w:rsidR="00B1575B" w:rsidRPr="008C2ACA" w:rsidRDefault="00B1575B" w:rsidP="000B5E53">
      <w:pPr>
        <w:pStyle w:val="111"/>
        <w:numPr>
          <w:ilvl w:val="0"/>
          <w:numId w:val="105"/>
        </w:numPr>
        <w:tabs>
          <w:tab w:val="clear" w:pos="2880"/>
        </w:tabs>
        <w:ind w:left="815" w:hanging="709"/>
        <w:rPr>
          <w:rFonts w:cs="David"/>
          <w:rtl/>
        </w:rPr>
      </w:pPr>
      <w:r w:rsidRPr="008C2ACA">
        <w:rPr>
          <w:rFonts w:cs="David" w:hint="cs"/>
          <w:rtl/>
        </w:rPr>
        <w:t>ניסיון המציע</w:t>
      </w:r>
    </w:p>
    <w:p w:rsidR="00B1575B" w:rsidRPr="008C2ACA" w:rsidRDefault="00B1575B" w:rsidP="000B5E53">
      <w:pPr>
        <w:pStyle w:val="111"/>
        <w:numPr>
          <w:ilvl w:val="1"/>
          <w:numId w:val="105"/>
        </w:numPr>
        <w:ind w:left="731"/>
        <w:rPr>
          <w:rFonts w:cs="David"/>
        </w:rPr>
      </w:pPr>
      <w:r w:rsidRPr="008C2ACA">
        <w:rPr>
          <w:rFonts w:cs="David"/>
          <w:rtl/>
        </w:rPr>
        <w:t xml:space="preserve">המציע סיפק </w:t>
      </w:r>
      <w:r w:rsidRPr="008C2ACA">
        <w:rPr>
          <w:rFonts w:cs="David" w:hint="cs"/>
          <w:rtl/>
        </w:rPr>
        <w:t>שירותי ייעוץ וליווי מקצועי בתחום ניהול סיכונים תפעוליים,</w:t>
      </w:r>
      <w:r w:rsidRPr="008C2ACA">
        <w:rPr>
          <w:rFonts w:cs="David"/>
          <w:rtl/>
        </w:rPr>
        <w:t xml:space="preserve"> וזאת עבור לפחות </w:t>
      </w:r>
      <w:r w:rsidRPr="008C2ACA">
        <w:rPr>
          <w:rFonts w:cs="David" w:hint="cs"/>
          <w:rtl/>
        </w:rPr>
        <w:t>9</w:t>
      </w:r>
      <w:r w:rsidRPr="008C2ACA">
        <w:rPr>
          <w:rFonts w:cs="David"/>
          <w:rtl/>
        </w:rPr>
        <w:t xml:space="preserve"> לקוחות שונים </w:t>
      </w:r>
      <w:r w:rsidRPr="008C2ACA">
        <w:rPr>
          <w:rFonts w:cs="David" w:hint="cs"/>
          <w:rtl/>
        </w:rPr>
        <w:t xml:space="preserve">בארץ או בחו"ל, במהלך תקופה שהחלה </w:t>
      </w:r>
      <w:r w:rsidRPr="008C2ACA">
        <w:rPr>
          <w:rFonts w:cs="David"/>
          <w:rtl/>
        </w:rPr>
        <w:t>מתאריך 1/1/201</w:t>
      </w:r>
      <w:r w:rsidRPr="008C2ACA">
        <w:rPr>
          <w:rFonts w:cs="David" w:hint="cs"/>
          <w:rtl/>
        </w:rPr>
        <w:t>5</w:t>
      </w:r>
      <w:r w:rsidRPr="008C2ACA">
        <w:rPr>
          <w:rFonts w:cs="David"/>
          <w:rtl/>
        </w:rPr>
        <w:t xml:space="preserve"> ועד </w:t>
      </w:r>
      <w:r w:rsidRPr="008C2ACA">
        <w:rPr>
          <w:rFonts w:cs="David" w:hint="cs"/>
          <w:rtl/>
        </w:rPr>
        <w:t>למועד פרסום המכרז</w:t>
      </w:r>
    </w:p>
    <w:p w:rsidR="00B1575B" w:rsidRPr="008C2ACA" w:rsidRDefault="00B1575B" w:rsidP="000B5E53">
      <w:pPr>
        <w:pStyle w:val="111"/>
        <w:numPr>
          <w:ilvl w:val="1"/>
          <w:numId w:val="105"/>
        </w:numPr>
        <w:ind w:left="731"/>
        <w:rPr>
          <w:rFonts w:cs="David"/>
        </w:rPr>
      </w:pPr>
      <w:r w:rsidRPr="008C2ACA">
        <w:rPr>
          <w:rFonts w:cs="David" w:hint="cs"/>
          <w:rtl/>
        </w:rPr>
        <w:t>לעניין סעיף זה:</w:t>
      </w:r>
    </w:p>
    <w:p w:rsidR="00B1575B" w:rsidRPr="008C2ACA" w:rsidRDefault="00B1575B" w:rsidP="000B5E53">
      <w:pPr>
        <w:pStyle w:val="111"/>
        <w:numPr>
          <w:ilvl w:val="2"/>
          <w:numId w:val="105"/>
        </w:numPr>
        <w:ind w:left="1451"/>
        <w:rPr>
          <w:rFonts w:cs="David"/>
        </w:rPr>
      </w:pPr>
      <w:r w:rsidRPr="008C2ACA">
        <w:rPr>
          <w:rFonts w:cs="David" w:hint="cs"/>
          <w:rtl/>
        </w:rPr>
        <w:t xml:space="preserve"> "לקוחות": א) במגזר הפרטי - חברות בעלות מחזור שנתי של 10 מיליון ₪ ומעלה. ב)</w:t>
      </w:r>
      <w:r w:rsidRPr="008C2ACA">
        <w:rPr>
          <w:rFonts w:cs="David"/>
          <w:rtl/>
        </w:rPr>
        <w:t xml:space="preserve"> </w:t>
      </w:r>
      <w:r w:rsidRPr="008C2ACA">
        <w:rPr>
          <w:rFonts w:cs="David" w:hint="cs"/>
          <w:rtl/>
        </w:rPr>
        <w:t xml:space="preserve">במגזר </w:t>
      </w:r>
      <w:r w:rsidRPr="008C2ACA">
        <w:rPr>
          <w:rFonts w:cs="David"/>
          <w:rtl/>
        </w:rPr>
        <w:t>הציבורי</w:t>
      </w:r>
      <w:r w:rsidRPr="008C2ACA">
        <w:rPr>
          <w:rFonts w:cs="David" w:hint="cs"/>
          <w:rtl/>
        </w:rPr>
        <w:t xml:space="preserve"> (</w:t>
      </w:r>
      <w:r w:rsidRPr="008C2ACA">
        <w:rPr>
          <w:rFonts w:cs="David"/>
          <w:rtl/>
        </w:rPr>
        <w:t>משרד</w:t>
      </w:r>
      <w:r w:rsidRPr="008C2ACA">
        <w:rPr>
          <w:rFonts w:cs="David" w:hint="cs"/>
          <w:rtl/>
        </w:rPr>
        <w:t>ים</w:t>
      </w:r>
      <w:r w:rsidRPr="008C2ACA">
        <w:rPr>
          <w:rFonts w:cs="David"/>
          <w:rtl/>
        </w:rPr>
        <w:t xml:space="preserve"> ממשל</w:t>
      </w:r>
      <w:r w:rsidRPr="008C2ACA">
        <w:rPr>
          <w:rFonts w:cs="David" w:hint="cs"/>
          <w:rtl/>
        </w:rPr>
        <w:t>תיים</w:t>
      </w:r>
      <w:r w:rsidRPr="008C2ACA">
        <w:rPr>
          <w:rFonts w:cs="David"/>
          <w:rtl/>
        </w:rPr>
        <w:t>, יחיד</w:t>
      </w:r>
      <w:r w:rsidRPr="008C2ACA">
        <w:rPr>
          <w:rFonts w:cs="David" w:hint="cs"/>
          <w:rtl/>
        </w:rPr>
        <w:t>ו</w:t>
      </w:r>
      <w:r w:rsidRPr="008C2ACA">
        <w:rPr>
          <w:rFonts w:cs="David"/>
          <w:rtl/>
        </w:rPr>
        <w:t>ת סמך מ</w:t>
      </w:r>
      <w:r w:rsidRPr="008C2ACA">
        <w:rPr>
          <w:rFonts w:cs="David" w:hint="cs"/>
          <w:rtl/>
        </w:rPr>
        <w:t>מ</w:t>
      </w:r>
      <w:r w:rsidRPr="008C2ACA">
        <w:rPr>
          <w:rFonts w:cs="David"/>
          <w:rtl/>
        </w:rPr>
        <w:t>ש</w:t>
      </w:r>
      <w:r w:rsidRPr="008C2ACA">
        <w:rPr>
          <w:rFonts w:cs="David" w:hint="cs"/>
          <w:rtl/>
        </w:rPr>
        <w:t>ל</w:t>
      </w:r>
      <w:r w:rsidRPr="008C2ACA">
        <w:rPr>
          <w:rFonts w:cs="David"/>
          <w:rtl/>
        </w:rPr>
        <w:t>תיות</w:t>
      </w:r>
      <w:r w:rsidRPr="008C2ACA">
        <w:rPr>
          <w:rFonts w:cs="David" w:hint="cs"/>
          <w:rtl/>
        </w:rPr>
        <w:t xml:space="preserve">, </w:t>
      </w:r>
      <w:r w:rsidR="00E1138E">
        <w:rPr>
          <w:rFonts w:cs="David" w:hint="cs"/>
          <w:rtl/>
        </w:rPr>
        <w:t xml:space="preserve">חברות ממשלתיות, </w:t>
      </w:r>
      <w:r w:rsidRPr="008C2ACA">
        <w:rPr>
          <w:rFonts w:cs="David" w:hint="cs"/>
          <w:rtl/>
        </w:rPr>
        <w:t xml:space="preserve">רשויות ממשלתיות </w:t>
      </w:r>
      <w:r w:rsidRPr="008C2ACA">
        <w:rPr>
          <w:rFonts w:cs="David"/>
          <w:rtl/>
        </w:rPr>
        <w:t>ותאגידים סטטוטוריים</w:t>
      </w:r>
      <w:r w:rsidRPr="008C2ACA">
        <w:rPr>
          <w:rFonts w:cs="David" w:hint="cs"/>
          <w:rtl/>
        </w:rPr>
        <w:t>).</w:t>
      </w:r>
    </w:p>
    <w:p w:rsidR="00B1575B" w:rsidRPr="008C2ACA" w:rsidRDefault="00B1575B" w:rsidP="000B5E53">
      <w:pPr>
        <w:pStyle w:val="111"/>
        <w:numPr>
          <w:ilvl w:val="2"/>
          <w:numId w:val="105"/>
        </w:numPr>
        <w:ind w:left="1451"/>
        <w:rPr>
          <w:rFonts w:cs="David"/>
        </w:rPr>
      </w:pPr>
      <w:r w:rsidRPr="008C2ACA">
        <w:rPr>
          <w:rFonts w:cs="David" w:hint="cs"/>
          <w:rtl/>
        </w:rPr>
        <w:t xml:space="preserve">"שירותי ייעוץ וליווי מקצועי": פרויקטי ייעוץ </w:t>
      </w:r>
      <w:r w:rsidR="007C1816">
        <w:rPr>
          <w:rFonts w:cs="David" w:hint="cs"/>
          <w:rtl/>
        </w:rPr>
        <w:t xml:space="preserve"> בתחום ניהול סיכונים תפעוליים </w:t>
      </w:r>
      <w:r w:rsidRPr="008C2ACA">
        <w:rPr>
          <w:rFonts w:cs="David" w:hint="cs"/>
          <w:rtl/>
        </w:rPr>
        <w:t>עבור לקוחות, כהגדרתם לעיל, בהיקף מינימאלי של 300 שעות עבודה עבור לקוח בודד</w:t>
      </w:r>
      <w:r w:rsidR="007C1816">
        <w:rPr>
          <w:rFonts w:cs="David" w:hint="cs"/>
          <w:rtl/>
        </w:rPr>
        <w:t xml:space="preserve"> לפרויקט</w:t>
      </w:r>
      <w:r w:rsidRPr="008C2ACA">
        <w:rPr>
          <w:rFonts w:cs="David" w:hint="cs"/>
          <w:rtl/>
        </w:rPr>
        <w:t>.</w:t>
      </w:r>
    </w:p>
    <w:p w:rsidR="00B1575B" w:rsidRPr="008C2ACA" w:rsidRDefault="00B1575B" w:rsidP="000B5E53">
      <w:pPr>
        <w:pStyle w:val="111"/>
        <w:numPr>
          <w:ilvl w:val="1"/>
          <w:numId w:val="105"/>
        </w:numPr>
        <w:ind w:left="731"/>
        <w:rPr>
          <w:rFonts w:cs="David"/>
        </w:rPr>
      </w:pPr>
      <w:r w:rsidRPr="008C2ACA">
        <w:rPr>
          <w:rFonts w:cs="David" w:hint="cs"/>
          <w:rtl/>
        </w:rPr>
        <w:t>המציע מציג את רשימת הלקוחות כמפורט להלן:</w:t>
      </w:r>
    </w:p>
    <w:p w:rsidR="00B1575B" w:rsidRPr="008C2ACA" w:rsidRDefault="00B1575B" w:rsidP="00733E1D">
      <w:pPr>
        <w:pStyle w:val="111"/>
        <w:numPr>
          <w:ilvl w:val="0"/>
          <w:numId w:val="0"/>
        </w:numPr>
        <w:ind w:left="520" w:hanging="720"/>
        <w:rPr>
          <w:rFonts w:cs="David"/>
          <w:rtl/>
        </w:rPr>
      </w:pPr>
    </w:p>
    <w:p w:rsidR="00B1575B" w:rsidRPr="008C2ACA" w:rsidRDefault="00B1575B" w:rsidP="00733E1D">
      <w:pPr>
        <w:pStyle w:val="111"/>
        <w:numPr>
          <w:ilvl w:val="0"/>
          <w:numId w:val="0"/>
        </w:numPr>
        <w:ind w:left="520" w:hanging="720"/>
        <w:rPr>
          <w:rFonts w:cs="David"/>
          <w:rtl/>
        </w:rPr>
      </w:pPr>
    </w:p>
    <w:tbl>
      <w:tblPr>
        <w:bidiVisual/>
        <w:tblW w:w="5887" w:type="pct"/>
        <w:tblInd w:w="2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929"/>
        <w:gridCol w:w="1703"/>
        <w:gridCol w:w="1558"/>
        <w:gridCol w:w="1986"/>
        <w:gridCol w:w="1740"/>
        <w:gridCol w:w="1224"/>
      </w:tblGrid>
      <w:tr w:rsidR="00EA761C" w:rsidRPr="008221B1" w:rsidTr="002113DB">
        <w:trPr>
          <w:cantSplit/>
          <w:trHeight w:val="70"/>
          <w:tblHeader/>
        </w:trPr>
        <w:tc>
          <w:tcPr>
            <w:tcW w:w="325" w:type="pct"/>
            <w:tcBorders>
              <w:top w:val="single" w:sz="4" w:space="0" w:color="auto"/>
              <w:left w:val="single" w:sz="4" w:space="0" w:color="auto"/>
              <w:bottom w:val="single" w:sz="4" w:space="0" w:color="auto"/>
              <w:right w:val="single" w:sz="4" w:space="0" w:color="auto"/>
            </w:tcBorders>
            <w:shd w:val="clear" w:color="auto" w:fill="BFBFBF"/>
            <w:hideMark/>
          </w:tcPr>
          <w:p w:rsidR="00B1575B" w:rsidRPr="008221B1" w:rsidRDefault="00B1575B" w:rsidP="00BA1B3A">
            <w:pPr>
              <w:spacing w:line="360" w:lineRule="auto"/>
              <w:jc w:val="center"/>
              <w:rPr>
                <w:rFonts w:ascii="Narkisim" w:hAnsi="Narkisim"/>
                <w:b/>
                <w:bCs/>
                <w:sz w:val="22"/>
                <w:szCs w:val="22"/>
              </w:rPr>
            </w:pPr>
            <w:bookmarkStart w:id="331" w:name="_Hlk528841031"/>
            <w:r w:rsidRPr="008221B1">
              <w:rPr>
                <w:rFonts w:ascii="Narkisim" w:hAnsi="Narkisim"/>
                <w:b/>
                <w:bCs/>
                <w:sz w:val="22"/>
                <w:szCs w:val="22"/>
                <w:rtl/>
              </w:rPr>
              <w:t>#</w:t>
            </w:r>
          </w:p>
        </w:tc>
        <w:tc>
          <w:tcPr>
            <w:tcW w:w="475" w:type="pct"/>
            <w:tcBorders>
              <w:top w:val="single" w:sz="4" w:space="0" w:color="auto"/>
              <w:left w:val="single" w:sz="4" w:space="0" w:color="auto"/>
              <w:bottom w:val="single" w:sz="4" w:space="0" w:color="auto"/>
              <w:right w:val="single" w:sz="4" w:space="0" w:color="auto"/>
            </w:tcBorders>
            <w:shd w:val="clear" w:color="auto" w:fill="BFBFBF"/>
            <w:hideMark/>
          </w:tcPr>
          <w:p w:rsidR="00B1575B" w:rsidRPr="008221B1" w:rsidRDefault="00B1575B" w:rsidP="00BA1B3A">
            <w:pPr>
              <w:spacing w:line="360" w:lineRule="auto"/>
              <w:jc w:val="center"/>
              <w:rPr>
                <w:rFonts w:ascii="Narkisim" w:hAnsi="Narkisim"/>
                <w:b/>
                <w:bCs/>
                <w:sz w:val="22"/>
                <w:szCs w:val="22"/>
              </w:rPr>
            </w:pPr>
            <w:r w:rsidRPr="008221B1">
              <w:rPr>
                <w:rFonts w:ascii="Narkisim" w:hAnsi="Narkisim" w:hint="cs"/>
                <w:b/>
                <w:bCs/>
                <w:sz w:val="22"/>
                <w:szCs w:val="22"/>
                <w:rtl/>
              </w:rPr>
              <w:t>שם הלקוח</w:t>
            </w:r>
            <w:r w:rsidR="00EA761C" w:rsidRPr="008221B1">
              <w:rPr>
                <w:rFonts w:ascii="Narkisim" w:hAnsi="Narkisim" w:hint="cs"/>
                <w:b/>
                <w:bCs/>
                <w:sz w:val="22"/>
                <w:szCs w:val="22"/>
                <w:rtl/>
              </w:rPr>
              <w:t xml:space="preserve"> של המציע</w:t>
            </w:r>
          </w:p>
        </w:tc>
        <w:tc>
          <w:tcPr>
            <w:tcW w:w="871" w:type="pct"/>
            <w:tcBorders>
              <w:top w:val="single" w:sz="4" w:space="0" w:color="auto"/>
              <w:left w:val="single" w:sz="4" w:space="0" w:color="auto"/>
              <w:bottom w:val="single" w:sz="4" w:space="0" w:color="auto"/>
              <w:right w:val="single" w:sz="4" w:space="0" w:color="auto"/>
            </w:tcBorders>
            <w:shd w:val="clear" w:color="auto" w:fill="BFBFBF"/>
            <w:hideMark/>
          </w:tcPr>
          <w:p w:rsidR="004A5E61"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 xml:space="preserve">חברה פרטית או ציבורית </w:t>
            </w:r>
          </w:p>
          <w:p w:rsidR="00B1575B"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 xml:space="preserve">(באם חברה פרטית- יש לפרט מחזור הכנסות שנתי לשנת 2017) </w:t>
            </w:r>
          </w:p>
        </w:tc>
        <w:tc>
          <w:tcPr>
            <w:tcW w:w="797" w:type="pct"/>
            <w:tcBorders>
              <w:top w:val="single" w:sz="4" w:space="0" w:color="auto"/>
              <w:left w:val="single" w:sz="4" w:space="0" w:color="auto"/>
              <w:bottom w:val="single" w:sz="4" w:space="0" w:color="auto"/>
              <w:right w:val="single" w:sz="4" w:space="0" w:color="auto"/>
            </w:tcBorders>
            <w:shd w:val="clear" w:color="auto" w:fill="BFBFBF"/>
            <w:hideMark/>
          </w:tcPr>
          <w:p w:rsidR="004A5E61" w:rsidRPr="008221B1" w:rsidRDefault="004A5E61" w:rsidP="00BA1B3A">
            <w:pPr>
              <w:spacing w:line="360" w:lineRule="auto"/>
              <w:jc w:val="center"/>
              <w:rPr>
                <w:rFonts w:ascii="Narkisim" w:hAnsi="Narkisim"/>
                <w:b/>
                <w:bCs/>
                <w:sz w:val="22"/>
                <w:szCs w:val="22"/>
                <w:rtl/>
              </w:rPr>
            </w:pPr>
            <w:r w:rsidRPr="008221B1">
              <w:rPr>
                <w:rFonts w:ascii="Narkisim" w:hAnsi="Narkisim" w:hint="cs"/>
                <w:b/>
                <w:bCs/>
                <w:sz w:val="22"/>
                <w:szCs w:val="22"/>
                <w:rtl/>
              </w:rPr>
              <w:t>פרטי</w:t>
            </w:r>
            <w:r w:rsidR="00B1575B" w:rsidRPr="008221B1">
              <w:rPr>
                <w:rFonts w:ascii="Narkisim" w:hAnsi="Narkisim" w:hint="cs"/>
                <w:b/>
                <w:bCs/>
                <w:sz w:val="22"/>
                <w:szCs w:val="22"/>
                <w:rtl/>
              </w:rPr>
              <w:t xml:space="preserve"> קשר אצל הלקוח </w:t>
            </w:r>
          </w:p>
          <w:p w:rsidR="00B1575B"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(שם, תפקיד, מס' טלפון סלולרי)</w:t>
            </w:r>
          </w:p>
        </w:tc>
        <w:tc>
          <w:tcPr>
            <w:tcW w:w="1016" w:type="pct"/>
            <w:tcBorders>
              <w:top w:val="single" w:sz="4" w:space="0" w:color="auto"/>
              <w:left w:val="single" w:sz="4" w:space="0" w:color="auto"/>
              <w:bottom w:val="single" w:sz="4" w:space="0" w:color="auto"/>
              <w:right w:val="single" w:sz="4" w:space="0" w:color="auto"/>
            </w:tcBorders>
            <w:shd w:val="clear" w:color="auto" w:fill="BFBFBF"/>
          </w:tcPr>
          <w:p w:rsidR="00B1575B"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 xml:space="preserve">פירוט כללי של השירותים שסופקו </w:t>
            </w:r>
          </w:p>
        </w:tc>
        <w:tc>
          <w:tcPr>
            <w:tcW w:w="890" w:type="pct"/>
            <w:tcBorders>
              <w:top w:val="single" w:sz="4" w:space="0" w:color="auto"/>
              <w:left w:val="single" w:sz="4" w:space="0" w:color="auto"/>
              <w:bottom w:val="single" w:sz="4" w:space="0" w:color="auto"/>
              <w:right w:val="single" w:sz="4" w:space="0" w:color="auto"/>
            </w:tcBorders>
            <w:shd w:val="clear" w:color="auto" w:fill="BFBFBF"/>
          </w:tcPr>
          <w:p w:rsidR="00B1575B"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תאריך תחילת</w:t>
            </w:r>
            <w:r w:rsidR="004A5E61" w:rsidRPr="008221B1">
              <w:rPr>
                <w:rFonts w:ascii="Narkisim" w:hAnsi="Narkisim" w:hint="cs"/>
                <w:b/>
                <w:bCs/>
                <w:sz w:val="22"/>
                <w:szCs w:val="22"/>
                <w:rtl/>
              </w:rPr>
              <w:t xml:space="preserve"> וסיום</w:t>
            </w:r>
            <w:r w:rsidRPr="008221B1">
              <w:rPr>
                <w:rFonts w:ascii="Narkisim" w:hAnsi="Narkisim" w:hint="cs"/>
                <w:b/>
                <w:bCs/>
                <w:sz w:val="22"/>
                <w:szCs w:val="22"/>
                <w:rtl/>
              </w:rPr>
              <w:t xml:space="preserve"> מתן השירותים (חודש ושנה) </w:t>
            </w:r>
          </w:p>
        </w:tc>
        <w:tc>
          <w:tcPr>
            <w:tcW w:w="626" w:type="pct"/>
            <w:tcBorders>
              <w:top w:val="single" w:sz="4" w:space="0" w:color="auto"/>
              <w:left w:val="single" w:sz="4" w:space="0" w:color="auto"/>
              <w:bottom w:val="single" w:sz="4" w:space="0" w:color="auto"/>
              <w:right w:val="single" w:sz="4" w:space="0" w:color="auto"/>
            </w:tcBorders>
            <w:shd w:val="clear" w:color="auto" w:fill="BFBFBF"/>
          </w:tcPr>
          <w:p w:rsidR="00B1575B" w:rsidRPr="008221B1" w:rsidRDefault="00B1575B" w:rsidP="00BA1B3A">
            <w:pPr>
              <w:spacing w:line="360" w:lineRule="auto"/>
              <w:jc w:val="center"/>
              <w:rPr>
                <w:rFonts w:ascii="Narkisim" w:hAnsi="Narkisim"/>
                <w:b/>
                <w:bCs/>
                <w:sz w:val="22"/>
                <w:szCs w:val="22"/>
                <w:rtl/>
              </w:rPr>
            </w:pPr>
            <w:r w:rsidRPr="008221B1">
              <w:rPr>
                <w:rFonts w:ascii="Narkisim" w:hAnsi="Narkisim" w:hint="cs"/>
                <w:b/>
                <w:bCs/>
                <w:sz w:val="22"/>
                <w:szCs w:val="22"/>
                <w:rtl/>
              </w:rPr>
              <w:t>היקף השירותים בשעות עבודה</w:t>
            </w:r>
          </w:p>
        </w:tc>
      </w:tr>
      <w:tr w:rsidR="00EA761C" w:rsidRPr="008221B1" w:rsidTr="006B59F3">
        <w:trPr>
          <w:cantSplit/>
          <w:trHeight w:val="458"/>
        </w:trPr>
        <w:tc>
          <w:tcPr>
            <w:tcW w:w="325" w:type="pct"/>
            <w:tcBorders>
              <w:top w:val="single" w:sz="4" w:space="0" w:color="auto"/>
              <w:left w:val="single" w:sz="4" w:space="0" w:color="auto"/>
              <w:bottom w:val="single" w:sz="4" w:space="0" w:color="auto"/>
              <w:right w:val="single" w:sz="4" w:space="0" w:color="auto"/>
            </w:tcBorders>
            <w:hideMark/>
          </w:tcPr>
          <w:p w:rsidR="00B1575B" w:rsidRPr="008221B1" w:rsidRDefault="00B1575B" w:rsidP="00BA1B3A">
            <w:pPr>
              <w:spacing w:line="360" w:lineRule="auto"/>
              <w:rPr>
                <w:rFonts w:ascii="Narkisim" w:hAnsi="Narkisim"/>
                <w:b/>
                <w:bCs/>
                <w:sz w:val="22"/>
                <w:szCs w:val="22"/>
                <w:rtl/>
              </w:rPr>
            </w:pPr>
            <w:r w:rsidRPr="008221B1">
              <w:rPr>
                <w:rFonts w:ascii="Narkisim" w:hAnsi="Narkisim"/>
                <w:b/>
                <w:bCs/>
                <w:sz w:val="22"/>
                <w:szCs w:val="22"/>
                <w:rtl/>
              </w:rPr>
              <w:t>1</w:t>
            </w:r>
          </w:p>
        </w:tc>
        <w:tc>
          <w:tcPr>
            <w:tcW w:w="475" w:type="pct"/>
            <w:tcBorders>
              <w:top w:val="single" w:sz="4" w:space="0" w:color="auto"/>
              <w:left w:val="single" w:sz="4" w:space="0" w:color="auto"/>
              <w:bottom w:val="single" w:sz="4" w:space="0" w:color="auto"/>
              <w:right w:val="single" w:sz="4" w:space="0" w:color="auto"/>
            </w:tcBorders>
            <w:hideMark/>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22"/>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2</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15"/>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3</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21"/>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4</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398"/>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5</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18"/>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6</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25"/>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7</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17"/>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8</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408"/>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9</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r w:rsidR="00EA761C" w:rsidRPr="008221B1" w:rsidTr="006B59F3">
        <w:trPr>
          <w:cantSplit/>
          <w:trHeight w:val="556"/>
        </w:trPr>
        <w:tc>
          <w:tcPr>
            <w:tcW w:w="32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r w:rsidRPr="008221B1">
              <w:rPr>
                <w:rFonts w:ascii="Narkisim" w:hAnsi="Narkisim" w:hint="cs"/>
                <w:b/>
                <w:bCs/>
                <w:sz w:val="22"/>
                <w:szCs w:val="22"/>
                <w:rtl/>
              </w:rPr>
              <w:t>10</w:t>
            </w:r>
          </w:p>
        </w:tc>
        <w:tc>
          <w:tcPr>
            <w:tcW w:w="475"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sz w:val="22"/>
                <w:szCs w:val="22"/>
                <w:rtl/>
              </w:rPr>
            </w:pPr>
          </w:p>
        </w:tc>
        <w:tc>
          <w:tcPr>
            <w:tcW w:w="871"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797"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101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890"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c>
          <w:tcPr>
            <w:tcW w:w="626" w:type="pct"/>
            <w:tcBorders>
              <w:top w:val="single" w:sz="4" w:space="0" w:color="auto"/>
              <w:left w:val="single" w:sz="4" w:space="0" w:color="auto"/>
              <w:bottom w:val="single" w:sz="4" w:space="0" w:color="auto"/>
              <w:right w:val="single" w:sz="4" w:space="0" w:color="auto"/>
            </w:tcBorders>
          </w:tcPr>
          <w:p w:rsidR="00B1575B" w:rsidRPr="008221B1" w:rsidRDefault="00B1575B" w:rsidP="00BA1B3A">
            <w:pPr>
              <w:spacing w:line="360" w:lineRule="auto"/>
              <w:rPr>
                <w:rFonts w:ascii="Narkisim" w:hAnsi="Narkisim"/>
                <w:b/>
                <w:bCs/>
                <w:sz w:val="22"/>
                <w:szCs w:val="22"/>
                <w:rtl/>
              </w:rPr>
            </w:pPr>
          </w:p>
        </w:tc>
      </w:tr>
    </w:tbl>
    <w:bookmarkEnd w:id="331"/>
    <w:p w:rsidR="00C66B87" w:rsidRDefault="00C66B87" w:rsidP="00C66B87">
      <w:pPr>
        <w:pStyle w:val="111"/>
        <w:numPr>
          <w:ilvl w:val="0"/>
          <w:numId w:val="105"/>
        </w:numPr>
        <w:tabs>
          <w:tab w:val="clear" w:pos="2880"/>
        </w:tabs>
        <w:ind w:left="815" w:hanging="709"/>
        <w:rPr>
          <w:rFonts w:cs="David"/>
        </w:rPr>
      </w:pPr>
      <w:r>
        <w:rPr>
          <w:rFonts w:cs="David" w:hint="cs"/>
          <w:rtl/>
        </w:rPr>
        <w:t xml:space="preserve">הריני מצהיר כי </w:t>
      </w:r>
      <w:r w:rsidRPr="008C2ACA">
        <w:rPr>
          <w:rFonts w:cs="David" w:hint="cs"/>
          <w:rtl/>
        </w:rPr>
        <w:t>המציע סיפק שירותי ייעוץ בכל אחת מהשנים בשנים 2015, 2016 ו-2017, בהיקף כספי מצטבר של 3 מיליון ₪ לפחות.</w:t>
      </w:r>
    </w:p>
    <w:p w:rsidR="00B1575B" w:rsidRDefault="00B1575B" w:rsidP="00C66B87">
      <w:pPr>
        <w:pStyle w:val="111"/>
        <w:numPr>
          <w:ilvl w:val="0"/>
          <w:numId w:val="105"/>
        </w:numPr>
        <w:tabs>
          <w:tab w:val="clear" w:pos="2880"/>
        </w:tabs>
        <w:ind w:left="815" w:hanging="709"/>
        <w:rPr>
          <w:rFonts w:cs="David"/>
        </w:rPr>
      </w:pPr>
      <w:r w:rsidRPr="008C2ACA">
        <w:rPr>
          <w:rFonts w:cs="David" w:hint="cs"/>
          <w:rtl/>
        </w:rPr>
        <w:t>צוות המציע:</w:t>
      </w:r>
    </w:p>
    <w:p w:rsidR="00B1575B" w:rsidRPr="008C2ACA" w:rsidRDefault="009E6D93" w:rsidP="00870FAC">
      <w:pPr>
        <w:pStyle w:val="111"/>
        <w:numPr>
          <w:ilvl w:val="1"/>
          <w:numId w:val="111"/>
        </w:numPr>
        <w:ind w:left="731"/>
        <w:rPr>
          <w:rFonts w:cs="David"/>
        </w:rPr>
      </w:pPr>
      <w:r w:rsidRPr="008C2ACA">
        <w:rPr>
          <w:rFonts w:cs="David" w:hint="cs"/>
          <w:rtl/>
        </w:rPr>
        <w:t xml:space="preserve">המציע מעסיק באופן ישיר, במועד הגשת ההצעה, </w:t>
      </w:r>
      <w:r w:rsidRPr="008C2ACA">
        <w:rPr>
          <w:rFonts w:cs="David" w:hint="eastAsia"/>
          <w:rtl/>
        </w:rPr>
        <w:t>לפחות</w:t>
      </w:r>
      <w:r w:rsidRPr="008C2ACA">
        <w:rPr>
          <w:rFonts w:cs="David"/>
          <w:rtl/>
        </w:rPr>
        <w:t xml:space="preserve"> </w:t>
      </w:r>
      <w:r w:rsidR="00EA74F1" w:rsidRPr="008C2ACA">
        <w:rPr>
          <w:rFonts w:cs="David" w:hint="cs"/>
          <w:rtl/>
        </w:rPr>
        <w:t>7</w:t>
      </w:r>
      <w:r w:rsidRPr="008C2ACA">
        <w:rPr>
          <w:rFonts w:cs="David"/>
          <w:rtl/>
        </w:rPr>
        <w:t xml:space="preserve"> </w:t>
      </w:r>
      <w:r w:rsidRPr="008C2ACA">
        <w:rPr>
          <w:rFonts w:cs="David" w:hint="cs"/>
          <w:rtl/>
        </w:rPr>
        <w:t>יועצים מתוכם לפחות 3 יועצים לניהול סיכונים תפעולים</w:t>
      </w:r>
      <w:r w:rsidR="00B1575B" w:rsidRPr="008C2ACA">
        <w:rPr>
          <w:rFonts w:cs="David" w:hint="cs"/>
          <w:rtl/>
        </w:rPr>
        <w:t xml:space="preserve">. </w:t>
      </w:r>
    </w:p>
    <w:p w:rsidR="00B1575B" w:rsidRDefault="00B1575B" w:rsidP="00870FAC">
      <w:pPr>
        <w:pStyle w:val="111"/>
        <w:numPr>
          <w:ilvl w:val="1"/>
          <w:numId w:val="111"/>
        </w:numPr>
        <w:ind w:left="731"/>
        <w:rPr>
          <w:rFonts w:cs="David"/>
        </w:rPr>
      </w:pPr>
      <w:r w:rsidRPr="008C2ACA">
        <w:rPr>
          <w:rFonts w:cs="David" w:hint="cs"/>
          <w:rtl/>
        </w:rPr>
        <w:t>המציע מציג את רשימת העובדים כמפורט להלן:</w:t>
      </w:r>
    </w:p>
    <w:p w:rsidR="0094108F" w:rsidRPr="008C2ACA" w:rsidRDefault="0094108F" w:rsidP="00870FAC">
      <w:pPr>
        <w:pStyle w:val="111"/>
        <w:numPr>
          <w:ilvl w:val="2"/>
          <w:numId w:val="111"/>
        </w:numPr>
        <w:ind w:left="1451"/>
        <w:rPr>
          <w:rFonts w:cs="David"/>
        </w:rPr>
      </w:pPr>
      <w:r w:rsidRPr="008C2ACA">
        <w:rPr>
          <w:rFonts w:cs="David" w:hint="cs"/>
          <w:rtl/>
        </w:rPr>
        <w:t>מנהל בכיר/שותף: כהגדרתו בסעיף 4.2  במסמכי המכרז</w:t>
      </w:r>
      <w:r w:rsidRPr="008C2ACA">
        <w:rPr>
          <w:rFonts w:cs="David"/>
          <w:rtl/>
        </w:rPr>
        <w:t>.</w:t>
      </w:r>
    </w:p>
    <w:p w:rsidR="0094108F" w:rsidRPr="008C2ACA" w:rsidRDefault="0094108F" w:rsidP="00870FAC">
      <w:pPr>
        <w:pStyle w:val="111"/>
        <w:numPr>
          <w:ilvl w:val="2"/>
          <w:numId w:val="111"/>
        </w:numPr>
        <w:ind w:left="1451"/>
        <w:rPr>
          <w:rFonts w:cs="David"/>
        </w:rPr>
      </w:pPr>
      <w:r w:rsidRPr="008C2ACA">
        <w:rPr>
          <w:rFonts w:cs="David" w:hint="cs"/>
          <w:rtl/>
        </w:rPr>
        <w:t>שני מנהלי צוותים: כהגדרתם בסעיף 4.2  במסמכי המכרז</w:t>
      </w:r>
    </w:p>
    <w:p w:rsidR="0094108F" w:rsidRDefault="0094108F" w:rsidP="00870FAC">
      <w:pPr>
        <w:pStyle w:val="111"/>
        <w:numPr>
          <w:ilvl w:val="2"/>
          <w:numId w:val="111"/>
        </w:numPr>
        <w:ind w:left="1451"/>
        <w:rPr>
          <w:rFonts w:cs="David"/>
        </w:rPr>
      </w:pPr>
      <w:r w:rsidRPr="008C2ACA">
        <w:rPr>
          <w:rFonts w:cs="David" w:hint="cs"/>
          <w:rtl/>
        </w:rPr>
        <w:t>ארבע</w:t>
      </w:r>
      <w:r w:rsidR="006C2DEE">
        <w:rPr>
          <w:rFonts w:cs="David" w:hint="cs"/>
          <w:rtl/>
        </w:rPr>
        <w:t>ה</w:t>
      </w:r>
      <w:r w:rsidRPr="008C2ACA">
        <w:rPr>
          <w:rFonts w:cs="David" w:hint="cs"/>
          <w:rtl/>
        </w:rPr>
        <w:t xml:space="preserve"> יועצים: כהגדרתם בסעיף 4.2 במסמכי המכרז</w:t>
      </w:r>
      <w:r w:rsidRPr="008C2ACA">
        <w:rPr>
          <w:rFonts w:cs="David"/>
          <w:rtl/>
        </w:rPr>
        <w:t>.</w:t>
      </w:r>
    </w:p>
    <w:p w:rsidR="0094108F" w:rsidRDefault="0094108F" w:rsidP="00870FAC">
      <w:pPr>
        <w:pStyle w:val="111"/>
        <w:numPr>
          <w:ilvl w:val="1"/>
          <w:numId w:val="112"/>
        </w:numPr>
        <w:rPr>
          <w:rFonts w:cs="David"/>
        </w:rPr>
      </w:pPr>
      <w:r w:rsidRPr="008C2ACA">
        <w:rPr>
          <w:rFonts w:cs="David" w:hint="cs"/>
          <w:rtl/>
        </w:rPr>
        <w:t xml:space="preserve">מנהל </w:t>
      </w:r>
      <w:r>
        <w:rPr>
          <w:rFonts w:cs="David" w:hint="cs"/>
          <w:rtl/>
        </w:rPr>
        <w:t>ה</w:t>
      </w:r>
      <w:r w:rsidRPr="008C2ACA">
        <w:rPr>
          <w:rFonts w:cs="David" w:hint="cs"/>
          <w:rtl/>
        </w:rPr>
        <w:t xml:space="preserve">בכיר/שותף </w:t>
      </w:r>
      <w:r>
        <w:rPr>
          <w:rFonts w:cs="David" w:hint="cs"/>
          <w:rtl/>
        </w:rPr>
        <w:t>וגם כל אחד ממנהלי הצוותים,</w:t>
      </w:r>
      <w:r w:rsidRPr="008C2ACA">
        <w:rPr>
          <w:rFonts w:cs="David" w:hint="cs"/>
          <w:rtl/>
        </w:rPr>
        <w:t xml:space="preserve"> ביצעו</w:t>
      </w:r>
      <w:r>
        <w:rPr>
          <w:rFonts w:cs="David" w:hint="cs"/>
          <w:rtl/>
        </w:rPr>
        <w:t xml:space="preserve"> (כ"א בנפרד)</w:t>
      </w:r>
      <w:r w:rsidRPr="008C2ACA">
        <w:rPr>
          <w:rFonts w:cs="David" w:hint="cs"/>
          <w:rtl/>
        </w:rPr>
        <w:t xml:space="preserve"> לפחות 4 </w:t>
      </w:r>
      <w:r w:rsidRPr="008C2ACA">
        <w:rPr>
          <w:rFonts w:cs="David" w:hint="eastAsia"/>
          <w:rtl/>
        </w:rPr>
        <w:t>פרו</w:t>
      </w:r>
      <w:r w:rsidRPr="008C2ACA">
        <w:rPr>
          <w:rFonts w:cs="David" w:hint="cs"/>
          <w:rtl/>
        </w:rPr>
        <w:t>י</w:t>
      </w:r>
      <w:r w:rsidRPr="008C2ACA">
        <w:rPr>
          <w:rFonts w:cs="David" w:hint="eastAsia"/>
          <w:rtl/>
        </w:rPr>
        <w:t>קטי</w:t>
      </w:r>
      <w:r w:rsidRPr="008C2ACA">
        <w:rPr>
          <w:rFonts w:cs="David"/>
          <w:rtl/>
        </w:rPr>
        <w:t xml:space="preserve"> </w:t>
      </w:r>
      <w:r w:rsidRPr="008C2ACA">
        <w:rPr>
          <w:rFonts w:cs="David" w:hint="cs"/>
          <w:rtl/>
        </w:rPr>
        <w:t>ייעוץ בתחום ניהול הסיכונים התפעוליים בהיקף מינימאלי של 300 ש"ע כל עבודה, עבור לקוחות כהגדרתם בסעיף 15.2.</w:t>
      </w:r>
      <w:r>
        <w:rPr>
          <w:rFonts w:cs="David" w:hint="cs"/>
          <w:rtl/>
        </w:rPr>
        <w:t>1</w:t>
      </w:r>
      <w:r w:rsidRPr="008C2ACA">
        <w:rPr>
          <w:rFonts w:cs="David" w:hint="cs"/>
          <w:rtl/>
        </w:rPr>
        <w:t>.1 ל</w:t>
      </w:r>
      <w:r>
        <w:rPr>
          <w:rFonts w:cs="David" w:hint="cs"/>
          <w:rtl/>
        </w:rPr>
        <w:t>מכרז</w:t>
      </w:r>
      <w:r w:rsidRPr="008C2ACA">
        <w:rPr>
          <w:rFonts w:cs="David" w:hint="cs"/>
          <w:rtl/>
        </w:rPr>
        <w:t>, במהלך ה</w:t>
      </w:r>
      <w:r w:rsidRPr="008C2ACA">
        <w:rPr>
          <w:rFonts w:cs="David"/>
          <w:rtl/>
        </w:rPr>
        <w:t>תקופה ש</w:t>
      </w:r>
      <w:r w:rsidRPr="008C2ACA">
        <w:rPr>
          <w:rFonts w:cs="David" w:hint="eastAsia"/>
          <w:rtl/>
        </w:rPr>
        <w:t>החלה</w:t>
      </w:r>
      <w:r w:rsidRPr="008C2ACA">
        <w:rPr>
          <w:rFonts w:cs="David"/>
          <w:rtl/>
        </w:rPr>
        <w:t xml:space="preserve"> מתאריך 1/1/2015 </w:t>
      </w:r>
      <w:r w:rsidRPr="008C2ACA">
        <w:rPr>
          <w:rFonts w:cs="David" w:hint="eastAsia"/>
          <w:rtl/>
        </w:rPr>
        <w:t>ועד</w:t>
      </w:r>
      <w:r w:rsidRPr="008C2ACA">
        <w:rPr>
          <w:rFonts w:cs="David"/>
          <w:rtl/>
        </w:rPr>
        <w:t xml:space="preserve"> </w:t>
      </w:r>
      <w:r w:rsidRPr="008C2ACA">
        <w:rPr>
          <w:rFonts w:cs="David" w:hint="eastAsia"/>
          <w:rtl/>
        </w:rPr>
        <w:t>למועד</w:t>
      </w:r>
      <w:r w:rsidRPr="008C2ACA">
        <w:rPr>
          <w:rFonts w:cs="David"/>
          <w:rtl/>
        </w:rPr>
        <w:t xml:space="preserve"> </w:t>
      </w:r>
      <w:r w:rsidRPr="008C2ACA">
        <w:rPr>
          <w:rFonts w:cs="David" w:hint="eastAsia"/>
          <w:rtl/>
        </w:rPr>
        <w:t>פרסום</w:t>
      </w:r>
      <w:r w:rsidRPr="008C2ACA">
        <w:rPr>
          <w:rFonts w:cs="David"/>
          <w:rtl/>
        </w:rPr>
        <w:t xml:space="preserve"> </w:t>
      </w:r>
      <w:r w:rsidRPr="008C2ACA">
        <w:rPr>
          <w:rFonts w:cs="David" w:hint="eastAsia"/>
          <w:rtl/>
        </w:rPr>
        <w:t>המכרז</w:t>
      </w:r>
      <w:r w:rsidRPr="008C2ACA">
        <w:rPr>
          <w:rFonts w:cs="David"/>
          <w:rtl/>
        </w:rPr>
        <w:t>.</w:t>
      </w:r>
    </w:p>
    <w:p w:rsidR="00511CF6" w:rsidRPr="00FB1A15" w:rsidRDefault="00511CF6" w:rsidP="00511CF6">
      <w:pPr>
        <w:pStyle w:val="111"/>
        <w:numPr>
          <w:ilvl w:val="0"/>
          <w:numId w:val="0"/>
        </w:numPr>
        <w:ind w:left="1440"/>
        <w:rPr>
          <w:rFonts w:cs="David"/>
          <w:b/>
          <w:bCs/>
        </w:rPr>
      </w:pPr>
      <w:r w:rsidRPr="00FB1A15">
        <w:rPr>
          <w:rFonts w:cs="David" w:hint="cs"/>
          <w:b/>
          <w:bCs/>
          <w:rtl/>
        </w:rPr>
        <w:lastRenderedPageBreak/>
        <w:t xml:space="preserve">הערה: </w:t>
      </w:r>
      <w:r w:rsidRPr="00FB1A15">
        <w:rPr>
          <w:rFonts w:cs="David"/>
          <w:b/>
          <w:bCs/>
          <w:rtl/>
        </w:rPr>
        <w:t xml:space="preserve">בטבלה </w:t>
      </w:r>
      <w:r w:rsidRPr="00FB1A15">
        <w:rPr>
          <w:rFonts w:cs="David" w:hint="cs"/>
          <w:b/>
          <w:bCs/>
          <w:rtl/>
        </w:rPr>
        <w:t>שלהלן נדרש להציג לפחות 12 פרויקטים (לפחות 4 לכל איש צוות)</w:t>
      </w:r>
    </w:p>
    <w:p w:rsidR="00B1575B" w:rsidRDefault="0094108F" w:rsidP="00870FAC">
      <w:pPr>
        <w:pStyle w:val="111"/>
        <w:numPr>
          <w:ilvl w:val="1"/>
          <w:numId w:val="112"/>
        </w:numPr>
        <w:rPr>
          <w:rFonts w:cs="David"/>
        </w:rPr>
      </w:pPr>
      <w:r w:rsidRPr="008C2ACA">
        <w:rPr>
          <w:rFonts w:cs="David" w:hint="cs"/>
          <w:rtl/>
        </w:rPr>
        <w:t xml:space="preserve">לפחות שניים (2) מארבעת היועצים </w:t>
      </w:r>
      <w:r w:rsidRPr="008C2ACA">
        <w:rPr>
          <w:rFonts w:cs="David"/>
          <w:rtl/>
        </w:rPr>
        <w:t>ביצע</w:t>
      </w:r>
      <w:r w:rsidRPr="008C2ACA">
        <w:rPr>
          <w:rFonts w:cs="David" w:hint="cs"/>
          <w:rtl/>
        </w:rPr>
        <w:t>ו</w:t>
      </w:r>
      <w:r>
        <w:rPr>
          <w:rFonts w:cs="David" w:hint="cs"/>
          <w:rtl/>
        </w:rPr>
        <w:t xml:space="preserve"> (כ"א בנפרד)</w:t>
      </w:r>
      <w:r w:rsidRPr="008C2ACA">
        <w:rPr>
          <w:rFonts w:cs="David"/>
          <w:rtl/>
        </w:rPr>
        <w:t xml:space="preserve"> לפחות </w:t>
      </w:r>
      <w:r w:rsidRPr="008C2ACA">
        <w:rPr>
          <w:rFonts w:cs="David" w:hint="cs"/>
          <w:rtl/>
        </w:rPr>
        <w:t>3</w:t>
      </w:r>
      <w:r w:rsidRPr="008C2ACA">
        <w:rPr>
          <w:rFonts w:cs="David"/>
          <w:rtl/>
        </w:rPr>
        <w:t xml:space="preserve"> </w:t>
      </w:r>
      <w:r w:rsidRPr="008C2ACA">
        <w:rPr>
          <w:rFonts w:cs="David" w:hint="cs"/>
          <w:rtl/>
        </w:rPr>
        <w:t>פרויקטי</w:t>
      </w:r>
      <w:r w:rsidRPr="008C2ACA">
        <w:rPr>
          <w:rFonts w:cs="David"/>
          <w:rtl/>
        </w:rPr>
        <w:t xml:space="preserve"> </w:t>
      </w:r>
      <w:r w:rsidRPr="008C2ACA">
        <w:rPr>
          <w:rFonts w:cs="David" w:hint="cs"/>
          <w:rtl/>
        </w:rPr>
        <w:t>ייעוץ בניהול סיכונים</w:t>
      </w:r>
      <w:r w:rsidRPr="008C2ACA">
        <w:rPr>
          <w:rFonts w:cs="David"/>
          <w:rtl/>
        </w:rPr>
        <w:t xml:space="preserve"> </w:t>
      </w:r>
      <w:r w:rsidRPr="008C2ACA">
        <w:rPr>
          <w:rFonts w:cs="David" w:hint="cs"/>
          <w:rtl/>
        </w:rPr>
        <w:t>בהיקף</w:t>
      </w:r>
      <w:r w:rsidRPr="008C2ACA">
        <w:rPr>
          <w:rFonts w:cs="David"/>
          <w:rtl/>
        </w:rPr>
        <w:t xml:space="preserve"> </w:t>
      </w:r>
      <w:r w:rsidRPr="008C2ACA">
        <w:rPr>
          <w:rFonts w:cs="David" w:hint="cs"/>
          <w:rtl/>
        </w:rPr>
        <w:t>מינימאלי</w:t>
      </w:r>
      <w:r w:rsidRPr="008C2ACA">
        <w:rPr>
          <w:rFonts w:cs="David"/>
          <w:rtl/>
        </w:rPr>
        <w:t xml:space="preserve"> </w:t>
      </w:r>
      <w:r w:rsidRPr="008C2ACA">
        <w:rPr>
          <w:rFonts w:cs="David" w:hint="eastAsia"/>
          <w:rtl/>
        </w:rPr>
        <w:t>של</w:t>
      </w:r>
      <w:r w:rsidRPr="008C2ACA">
        <w:rPr>
          <w:rFonts w:cs="David"/>
          <w:rtl/>
        </w:rPr>
        <w:t xml:space="preserve"> 1</w:t>
      </w:r>
      <w:r w:rsidRPr="008C2ACA">
        <w:rPr>
          <w:rFonts w:cs="David" w:hint="cs"/>
          <w:rtl/>
        </w:rPr>
        <w:t>5</w:t>
      </w:r>
      <w:r w:rsidRPr="008C2ACA">
        <w:rPr>
          <w:rFonts w:cs="David"/>
          <w:rtl/>
        </w:rPr>
        <w:t xml:space="preserve">0 </w:t>
      </w:r>
      <w:r w:rsidRPr="008C2ACA">
        <w:rPr>
          <w:rFonts w:cs="David" w:hint="eastAsia"/>
          <w:rtl/>
        </w:rPr>
        <w:t>ש</w:t>
      </w:r>
      <w:r w:rsidRPr="008C2ACA">
        <w:rPr>
          <w:rFonts w:cs="David"/>
          <w:rtl/>
        </w:rPr>
        <w:t xml:space="preserve">"ע כל </w:t>
      </w:r>
      <w:r w:rsidRPr="008C2ACA">
        <w:rPr>
          <w:rFonts w:cs="David" w:hint="eastAsia"/>
          <w:rtl/>
        </w:rPr>
        <w:t>עבודה</w:t>
      </w:r>
      <w:r w:rsidRPr="008C2ACA">
        <w:rPr>
          <w:rFonts w:cs="David"/>
          <w:rtl/>
        </w:rPr>
        <w:t xml:space="preserve">, עבור לקוחות </w:t>
      </w:r>
      <w:r w:rsidRPr="008C2ACA">
        <w:rPr>
          <w:rFonts w:cs="David" w:hint="eastAsia"/>
          <w:rtl/>
        </w:rPr>
        <w:t>כהגדרתם</w:t>
      </w:r>
      <w:r w:rsidRPr="008C2ACA">
        <w:rPr>
          <w:rFonts w:cs="David"/>
          <w:rtl/>
        </w:rPr>
        <w:t xml:space="preserve"> </w:t>
      </w:r>
      <w:r w:rsidRPr="008C2ACA">
        <w:rPr>
          <w:rFonts w:cs="David" w:hint="eastAsia"/>
          <w:rtl/>
        </w:rPr>
        <w:t>בסעיף</w:t>
      </w:r>
      <w:r w:rsidRPr="008C2ACA">
        <w:rPr>
          <w:rFonts w:cs="David"/>
          <w:rtl/>
        </w:rPr>
        <w:t xml:space="preserve"> </w:t>
      </w:r>
      <w:r w:rsidRPr="008C2ACA">
        <w:rPr>
          <w:rFonts w:cs="David" w:hint="cs"/>
          <w:rtl/>
        </w:rPr>
        <w:t>15</w:t>
      </w:r>
      <w:r w:rsidRPr="008C2ACA">
        <w:rPr>
          <w:rFonts w:cs="David"/>
          <w:rtl/>
        </w:rPr>
        <w:t>.</w:t>
      </w:r>
      <w:r w:rsidRPr="008C2ACA">
        <w:rPr>
          <w:rFonts w:cs="David" w:hint="cs"/>
          <w:rtl/>
        </w:rPr>
        <w:t>2</w:t>
      </w:r>
      <w:r w:rsidRPr="008C2ACA">
        <w:rPr>
          <w:rFonts w:cs="David"/>
          <w:rtl/>
        </w:rPr>
        <w:t>.</w:t>
      </w:r>
      <w:r>
        <w:rPr>
          <w:rFonts w:cs="David" w:hint="cs"/>
          <w:rtl/>
        </w:rPr>
        <w:t>1</w:t>
      </w:r>
      <w:r w:rsidRPr="008C2ACA">
        <w:rPr>
          <w:rFonts w:cs="David"/>
          <w:rtl/>
        </w:rPr>
        <w:t>.</w:t>
      </w:r>
      <w:r w:rsidRPr="008C2ACA">
        <w:rPr>
          <w:rFonts w:cs="David" w:hint="cs"/>
          <w:rtl/>
        </w:rPr>
        <w:t>1</w:t>
      </w:r>
      <w:r w:rsidRPr="008C2ACA">
        <w:rPr>
          <w:rFonts w:cs="David"/>
          <w:rtl/>
        </w:rPr>
        <w:t xml:space="preserve"> ל</w:t>
      </w:r>
      <w:r>
        <w:rPr>
          <w:rFonts w:cs="David" w:hint="cs"/>
          <w:rtl/>
        </w:rPr>
        <w:t>מכרז</w:t>
      </w:r>
      <w:r w:rsidRPr="008C2ACA">
        <w:rPr>
          <w:rFonts w:cs="David"/>
          <w:rtl/>
        </w:rPr>
        <w:t xml:space="preserve">, במהלך </w:t>
      </w:r>
      <w:r w:rsidRPr="008C2ACA">
        <w:rPr>
          <w:rFonts w:cs="David" w:hint="eastAsia"/>
          <w:rtl/>
        </w:rPr>
        <w:t>ה</w:t>
      </w:r>
      <w:r w:rsidRPr="008C2ACA">
        <w:rPr>
          <w:rFonts w:cs="David"/>
          <w:rtl/>
        </w:rPr>
        <w:t>תקופה ש</w:t>
      </w:r>
      <w:r w:rsidRPr="008C2ACA">
        <w:rPr>
          <w:rFonts w:cs="David" w:hint="eastAsia"/>
          <w:rtl/>
        </w:rPr>
        <w:t>החלה</w:t>
      </w:r>
      <w:r w:rsidRPr="008C2ACA">
        <w:rPr>
          <w:rFonts w:cs="David"/>
          <w:rtl/>
        </w:rPr>
        <w:t xml:space="preserve"> מתאריך 1/1/2015 </w:t>
      </w:r>
      <w:r w:rsidRPr="008C2ACA">
        <w:rPr>
          <w:rFonts w:cs="David" w:hint="eastAsia"/>
          <w:rtl/>
        </w:rPr>
        <w:t>ועד</w:t>
      </w:r>
      <w:r w:rsidRPr="008C2ACA">
        <w:rPr>
          <w:rFonts w:cs="David"/>
          <w:rtl/>
        </w:rPr>
        <w:t xml:space="preserve"> </w:t>
      </w:r>
      <w:r w:rsidRPr="008C2ACA">
        <w:rPr>
          <w:rFonts w:cs="David" w:hint="eastAsia"/>
          <w:rtl/>
        </w:rPr>
        <w:t>למועד</w:t>
      </w:r>
      <w:r w:rsidRPr="008C2ACA">
        <w:rPr>
          <w:rFonts w:cs="David"/>
          <w:rtl/>
        </w:rPr>
        <w:t xml:space="preserve"> </w:t>
      </w:r>
      <w:r w:rsidRPr="008C2ACA">
        <w:rPr>
          <w:rFonts w:cs="David" w:hint="eastAsia"/>
          <w:rtl/>
        </w:rPr>
        <w:t>פרסום</w:t>
      </w:r>
      <w:r w:rsidRPr="008C2ACA">
        <w:rPr>
          <w:rFonts w:cs="David"/>
          <w:rtl/>
        </w:rPr>
        <w:t xml:space="preserve"> </w:t>
      </w:r>
      <w:r w:rsidRPr="008C2ACA">
        <w:rPr>
          <w:rFonts w:cs="David" w:hint="eastAsia"/>
          <w:rtl/>
        </w:rPr>
        <w:t>המכרז</w:t>
      </w:r>
      <w:r w:rsidR="00BA1CCB">
        <w:rPr>
          <w:rFonts w:cs="David" w:hint="cs"/>
          <w:rtl/>
        </w:rPr>
        <w:t>.</w:t>
      </w:r>
    </w:p>
    <w:p w:rsidR="00511CF6" w:rsidRPr="00FB1A15" w:rsidRDefault="00511CF6" w:rsidP="00511CF6">
      <w:pPr>
        <w:pStyle w:val="111"/>
        <w:numPr>
          <w:ilvl w:val="0"/>
          <w:numId w:val="0"/>
        </w:numPr>
        <w:ind w:left="1440"/>
        <w:rPr>
          <w:rFonts w:cs="David"/>
          <w:b/>
          <w:bCs/>
        </w:rPr>
      </w:pPr>
      <w:r w:rsidRPr="00FB1A15">
        <w:rPr>
          <w:rFonts w:cs="David" w:hint="cs"/>
          <w:b/>
          <w:bCs/>
          <w:rtl/>
        </w:rPr>
        <w:t xml:space="preserve">הערה: </w:t>
      </w:r>
      <w:r w:rsidRPr="00FB1A15">
        <w:rPr>
          <w:rFonts w:cs="David"/>
          <w:b/>
          <w:bCs/>
          <w:rtl/>
        </w:rPr>
        <w:t xml:space="preserve">בטבלה </w:t>
      </w:r>
      <w:r w:rsidRPr="00FB1A15">
        <w:rPr>
          <w:rFonts w:cs="David" w:hint="cs"/>
          <w:b/>
          <w:bCs/>
          <w:rtl/>
        </w:rPr>
        <w:t>שלהלן נדרש להציג לפחות 6 פרויקטים (3 פרו</w:t>
      </w:r>
      <w:r w:rsidR="00B40C6B">
        <w:rPr>
          <w:rFonts w:cs="David" w:hint="cs"/>
          <w:b/>
          <w:bCs/>
          <w:rtl/>
        </w:rPr>
        <w:t>י</w:t>
      </w:r>
      <w:r w:rsidRPr="00FB1A15">
        <w:rPr>
          <w:rFonts w:cs="David" w:hint="cs"/>
          <w:b/>
          <w:bCs/>
          <w:rtl/>
        </w:rPr>
        <w:t>קטים לכל יועץ- להציג לפחות 2)</w:t>
      </w:r>
    </w:p>
    <w:tbl>
      <w:tblPr>
        <w:bidiVisual/>
        <w:tblW w:w="5969" w:type="pct"/>
        <w:tblInd w:w="2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8"/>
        <w:gridCol w:w="1107"/>
        <w:gridCol w:w="1130"/>
        <w:gridCol w:w="1108"/>
        <w:gridCol w:w="1538"/>
        <w:gridCol w:w="1395"/>
        <w:gridCol w:w="1223"/>
      </w:tblGrid>
      <w:tr w:rsidR="00D00716" w:rsidRPr="008C2ACA" w:rsidTr="006B59F3">
        <w:trPr>
          <w:cantSplit/>
          <w:trHeight w:val="70"/>
          <w:tblHeader/>
        </w:trPr>
        <w:tc>
          <w:tcPr>
            <w:tcW w:w="500" w:type="pct"/>
            <w:tcBorders>
              <w:top w:val="single" w:sz="4" w:space="0" w:color="auto"/>
              <w:left w:val="single" w:sz="4" w:space="0" w:color="auto"/>
              <w:bottom w:val="single" w:sz="4" w:space="0" w:color="auto"/>
              <w:right w:val="single" w:sz="4" w:space="0" w:color="auto"/>
            </w:tcBorders>
            <w:shd w:val="clear" w:color="auto" w:fill="BFBFBF"/>
            <w:hideMark/>
          </w:tcPr>
          <w:p w:rsidR="00D00716" w:rsidRPr="008C2ACA" w:rsidRDefault="00D00716" w:rsidP="00D00716">
            <w:pPr>
              <w:spacing w:line="360" w:lineRule="auto"/>
              <w:jc w:val="center"/>
              <w:rPr>
                <w:rFonts w:ascii="Narkisim" w:hAnsi="Narkisim"/>
                <w:b/>
                <w:bCs/>
              </w:rPr>
            </w:pPr>
            <w:r w:rsidRPr="008C2ACA">
              <w:rPr>
                <w:rFonts w:ascii="Narkisim" w:hAnsi="Narkisim"/>
                <w:b/>
                <w:bCs/>
                <w:rtl/>
              </w:rPr>
              <w:t>#</w:t>
            </w:r>
          </w:p>
        </w:tc>
        <w:tc>
          <w:tcPr>
            <w:tcW w:w="715"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Pr>
            </w:pPr>
            <w:r>
              <w:rPr>
                <w:rFonts w:ascii="Narkisim" w:hAnsi="Narkisim" w:hint="cs"/>
                <w:b/>
                <w:bCs/>
                <w:sz w:val="22"/>
                <w:szCs w:val="22"/>
                <w:rtl/>
              </w:rPr>
              <w:t>נושא הפרויקט +תיאור קצר</w:t>
            </w:r>
          </w:p>
        </w:tc>
        <w:tc>
          <w:tcPr>
            <w:tcW w:w="558"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tl/>
              </w:rPr>
            </w:pPr>
            <w:r>
              <w:rPr>
                <w:rFonts w:ascii="Narkisim" w:hAnsi="Narkisim" w:hint="cs"/>
                <w:b/>
                <w:bCs/>
                <w:sz w:val="22"/>
                <w:szCs w:val="22"/>
                <w:rtl/>
              </w:rPr>
              <w:t xml:space="preserve">שם ותפקיד העובד מבצע הפרויקט </w:t>
            </w:r>
          </w:p>
        </w:tc>
        <w:tc>
          <w:tcPr>
            <w:tcW w:w="570"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Pr>
            </w:pPr>
            <w:r w:rsidRPr="008221B1">
              <w:rPr>
                <w:rFonts w:ascii="Narkisim" w:hAnsi="Narkisim" w:hint="cs"/>
                <w:b/>
                <w:bCs/>
                <w:sz w:val="22"/>
                <w:szCs w:val="22"/>
                <w:rtl/>
              </w:rPr>
              <w:t>שם הלקוח של המציע</w:t>
            </w:r>
          </w:p>
        </w:tc>
        <w:tc>
          <w:tcPr>
            <w:tcW w:w="559"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tl/>
              </w:rPr>
            </w:pPr>
            <w:r w:rsidRPr="008221B1">
              <w:rPr>
                <w:rFonts w:ascii="Narkisim" w:hAnsi="Narkisim" w:hint="cs"/>
                <w:b/>
                <w:bCs/>
                <w:sz w:val="22"/>
                <w:szCs w:val="22"/>
                <w:rtl/>
              </w:rPr>
              <w:t xml:space="preserve">חברה פרטית או ציבורית </w:t>
            </w:r>
          </w:p>
          <w:p w:rsidR="00D00716" w:rsidRPr="008221B1" w:rsidRDefault="00D00716" w:rsidP="00D00716">
            <w:pPr>
              <w:spacing w:line="360" w:lineRule="auto"/>
              <w:jc w:val="center"/>
              <w:rPr>
                <w:rFonts w:ascii="Narkisim" w:hAnsi="Narkisim"/>
                <w:b/>
                <w:bCs/>
                <w:sz w:val="22"/>
                <w:szCs w:val="22"/>
                <w:rtl/>
              </w:rPr>
            </w:pPr>
            <w:r w:rsidRPr="00A3508C">
              <w:rPr>
                <w:rFonts w:ascii="Narkisim" w:hAnsi="Narkisim" w:hint="cs"/>
                <w:b/>
                <w:bCs/>
                <w:sz w:val="20"/>
                <w:szCs w:val="20"/>
                <w:rtl/>
              </w:rPr>
              <w:t xml:space="preserve">(באם חברה פרטית- יש לפרט מחזור הכנסות שנתי לשנת 2017) </w:t>
            </w:r>
          </w:p>
        </w:tc>
        <w:tc>
          <w:tcPr>
            <w:tcW w:w="776"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tl/>
              </w:rPr>
            </w:pPr>
            <w:r w:rsidRPr="008221B1">
              <w:rPr>
                <w:rFonts w:ascii="Narkisim" w:hAnsi="Narkisim" w:hint="cs"/>
                <w:b/>
                <w:bCs/>
                <w:sz w:val="22"/>
                <w:szCs w:val="22"/>
                <w:rtl/>
              </w:rPr>
              <w:t xml:space="preserve">פרטי קשר אצל הלקוח </w:t>
            </w:r>
          </w:p>
          <w:p w:rsidR="00D00716" w:rsidRPr="008221B1" w:rsidRDefault="00D00716" w:rsidP="00D00716">
            <w:pPr>
              <w:spacing w:line="360" w:lineRule="auto"/>
              <w:jc w:val="center"/>
              <w:rPr>
                <w:rFonts w:ascii="Narkisim" w:hAnsi="Narkisim"/>
                <w:b/>
                <w:bCs/>
                <w:sz w:val="22"/>
                <w:szCs w:val="22"/>
                <w:rtl/>
              </w:rPr>
            </w:pPr>
            <w:r w:rsidRPr="008221B1">
              <w:rPr>
                <w:rFonts w:ascii="Narkisim" w:hAnsi="Narkisim" w:hint="cs"/>
                <w:b/>
                <w:bCs/>
                <w:sz w:val="22"/>
                <w:szCs w:val="22"/>
                <w:rtl/>
              </w:rPr>
              <w:t>(שם, תפקיד, מס' טלפון סלולרי)</w:t>
            </w:r>
          </w:p>
        </w:tc>
        <w:tc>
          <w:tcPr>
            <w:tcW w:w="704"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tl/>
              </w:rPr>
            </w:pPr>
            <w:r w:rsidRPr="008221B1">
              <w:rPr>
                <w:rFonts w:ascii="Narkisim" w:hAnsi="Narkisim" w:hint="cs"/>
                <w:b/>
                <w:bCs/>
                <w:sz w:val="22"/>
                <w:szCs w:val="22"/>
                <w:rtl/>
              </w:rPr>
              <w:t xml:space="preserve">תאריך תחילת וסיום </w:t>
            </w:r>
            <w:r>
              <w:rPr>
                <w:rFonts w:ascii="Narkisim" w:hAnsi="Narkisim" w:hint="cs"/>
                <w:b/>
                <w:bCs/>
                <w:sz w:val="22"/>
                <w:szCs w:val="22"/>
                <w:rtl/>
              </w:rPr>
              <w:t>הפרויקט</w:t>
            </w:r>
            <w:r w:rsidRPr="008221B1">
              <w:rPr>
                <w:rFonts w:ascii="Narkisim" w:hAnsi="Narkisim" w:hint="cs"/>
                <w:b/>
                <w:bCs/>
                <w:sz w:val="22"/>
                <w:szCs w:val="22"/>
                <w:rtl/>
              </w:rPr>
              <w:t xml:space="preserve"> (חודש ושנה)</w:t>
            </w:r>
          </w:p>
        </w:tc>
        <w:tc>
          <w:tcPr>
            <w:tcW w:w="617" w:type="pct"/>
            <w:tcBorders>
              <w:top w:val="single" w:sz="4" w:space="0" w:color="auto"/>
              <w:left w:val="single" w:sz="4" w:space="0" w:color="auto"/>
              <w:bottom w:val="single" w:sz="4" w:space="0" w:color="auto"/>
              <w:right w:val="single" w:sz="4" w:space="0" w:color="auto"/>
            </w:tcBorders>
            <w:shd w:val="clear" w:color="auto" w:fill="BFBFBF"/>
          </w:tcPr>
          <w:p w:rsidR="00D00716" w:rsidRPr="008221B1" w:rsidRDefault="00D00716" w:rsidP="00D00716">
            <w:pPr>
              <w:spacing w:line="360" w:lineRule="auto"/>
              <w:jc w:val="center"/>
              <w:rPr>
                <w:rFonts w:ascii="Narkisim" w:hAnsi="Narkisim"/>
                <w:b/>
                <w:bCs/>
                <w:sz w:val="22"/>
                <w:szCs w:val="22"/>
              </w:rPr>
            </w:pPr>
            <w:r w:rsidRPr="008221B1">
              <w:rPr>
                <w:rFonts w:ascii="Narkisim" w:hAnsi="Narkisim" w:hint="cs"/>
                <w:b/>
                <w:bCs/>
                <w:sz w:val="22"/>
                <w:szCs w:val="22"/>
                <w:rtl/>
              </w:rPr>
              <w:t>היקף השירותים בשעות עבודה</w:t>
            </w:r>
          </w:p>
        </w:tc>
      </w:tr>
      <w:tr w:rsidR="004A5E61" w:rsidRPr="008C2ACA" w:rsidTr="00B40C6B">
        <w:trPr>
          <w:cantSplit/>
          <w:trHeight w:val="545"/>
        </w:trPr>
        <w:tc>
          <w:tcPr>
            <w:tcW w:w="500" w:type="pct"/>
            <w:tcBorders>
              <w:top w:val="single" w:sz="4" w:space="0" w:color="auto"/>
              <w:left w:val="single" w:sz="4" w:space="0" w:color="auto"/>
              <w:bottom w:val="single" w:sz="4" w:space="0" w:color="auto"/>
              <w:right w:val="single" w:sz="4" w:space="0" w:color="auto"/>
            </w:tcBorders>
            <w:hideMark/>
          </w:tcPr>
          <w:p w:rsidR="004A5E61" w:rsidRPr="008C2ACA" w:rsidRDefault="004A5E61" w:rsidP="00B733DC">
            <w:pPr>
              <w:spacing w:line="360" w:lineRule="auto"/>
              <w:rPr>
                <w:rFonts w:ascii="Narkisim" w:hAnsi="Narkisim"/>
                <w:b/>
                <w:bCs/>
                <w:rtl/>
              </w:rPr>
            </w:pPr>
            <w:r w:rsidRPr="008C2ACA">
              <w:rPr>
                <w:rFonts w:ascii="Narkisim" w:hAnsi="Narkisim"/>
                <w:b/>
                <w:bCs/>
                <w:rtl/>
              </w:rPr>
              <w:t>1</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hideMark/>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411"/>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2</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559"/>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3</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553"/>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4</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561"/>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5</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569"/>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6</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688"/>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7</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70"/>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8</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468"/>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9</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r w:rsidR="004A5E61" w:rsidRPr="008C2ACA" w:rsidTr="00B40C6B">
        <w:trPr>
          <w:cantSplit/>
          <w:trHeight w:val="462"/>
        </w:trPr>
        <w:tc>
          <w:tcPr>
            <w:tcW w:w="50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r w:rsidRPr="008C2ACA">
              <w:rPr>
                <w:rFonts w:ascii="Narkisim" w:hAnsi="Narkisim" w:hint="cs"/>
                <w:b/>
                <w:bCs/>
                <w:rtl/>
              </w:rPr>
              <w:t>10</w:t>
            </w:r>
          </w:p>
        </w:tc>
        <w:tc>
          <w:tcPr>
            <w:tcW w:w="715"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58"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rtl/>
              </w:rPr>
            </w:pPr>
          </w:p>
        </w:tc>
        <w:tc>
          <w:tcPr>
            <w:tcW w:w="570"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559"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76"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704"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c>
          <w:tcPr>
            <w:tcW w:w="617" w:type="pct"/>
            <w:tcBorders>
              <w:top w:val="single" w:sz="4" w:space="0" w:color="auto"/>
              <w:left w:val="single" w:sz="4" w:space="0" w:color="auto"/>
              <w:bottom w:val="single" w:sz="4" w:space="0" w:color="auto"/>
              <w:right w:val="single" w:sz="4" w:space="0" w:color="auto"/>
            </w:tcBorders>
          </w:tcPr>
          <w:p w:rsidR="004A5E61" w:rsidRPr="008C2ACA" w:rsidRDefault="004A5E61" w:rsidP="00B733DC">
            <w:pPr>
              <w:spacing w:line="360" w:lineRule="auto"/>
              <w:rPr>
                <w:rFonts w:ascii="Narkisim" w:hAnsi="Narkisim"/>
                <w:b/>
                <w:bCs/>
                <w:rtl/>
              </w:rPr>
            </w:pPr>
          </w:p>
        </w:tc>
      </w:tr>
    </w:tbl>
    <w:p w:rsidR="00D25247" w:rsidRDefault="00D25247" w:rsidP="00D25247">
      <w:pPr>
        <w:pStyle w:val="111"/>
        <w:numPr>
          <w:ilvl w:val="0"/>
          <w:numId w:val="0"/>
        </w:numPr>
        <w:ind w:left="371"/>
        <w:rPr>
          <w:rFonts w:cs="David"/>
        </w:rPr>
      </w:pPr>
    </w:p>
    <w:p w:rsidR="00BA1CCB" w:rsidRPr="008C2ACA" w:rsidRDefault="00BA1CCB" w:rsidP="00870FAC">
      <w:pPr>
        <w:pStyle w:val="111"/>
        <w:numPr>
          <w:ilvl w:val="1"/>
          <w:numId w:val="111"/>
        </w:numPr>
        <w:ind w:left="731"/>
        <w:rPr>
          <w:rFonts w:cs="David"/>
          <w:rtl/>
        </w:rPr>
      </w:pPr>
      <w:r w:rsidRPr="008C2ACA">
        <w:rPr>
          <w:rFonts w:cs="David" w:hint="cs"/>
          <w:rtl/>
        </w:rPr>
        <w:t>ל</w:t>
      </w:r>
      <w:r w:rsidRPr="008C2ACA">
        <w:rPr>
          <w:rFonts w:cs="David" w:hint="eastAsia"/>
          <w:rtl/>
        </w:rPr>
        <w:t>מציע</w:t>
      </w:r>
      <w:r w:rsidRPr="008C2ACA">
        <w:rPr>
          <w:rFonts w:cs="David"/>
          <w:rtl/>
        </w:rPr>
        <w:t xml:space="preserve"> </w:t>
      </w:r>
      <w:r w:rsidRPr="008C2ACA">
        <w:rPr>
          <w:rFonts w:cs="David" w:hint="cs"/>
          <w:rtl/>
        </w:rPr>
        <w:t>יש את היכולת להתחייב לה</w:t>
      </w:r>
      <w:r w:rsidRPr="008C2ACA">
        <w:rPr>
          <w:rFonts w:cs="David" w:hint="eastAsia"/>
          <w:rtl/>
        </w:rPr>
        <w:t>עמיד</w:t>
      </w:r>
      <w:r w:rsidRPr="008C2ACA">
        <w:rPr>
          <w:rFonts w:cs="David"/>
          <w:rtl/>
        </w:rPr>
        <w:t xml:space="preserve"> </w:t>
      </w:r>
      <w:r w:rsidRPr="008C2ACA">
        <w:rPr>
          <w:rFonts w:cs="David" w:hint="cs"/>
          <w:rtl/>
        </w:rPr>
        <w:t xml:space="preserve">צוות ייעודי עבור המזמין </w:t>
      </w:r>
      <w:r w:rsidRPr="008C2ACA">
        <w:rPr>
          <w:rFonts w:cs="David" w:hint="eastAsia"/>
          <w:rtl/>
        </w:rPr>
        <w:t>ל</w:t>
      </w:r>
      <w:r w:rsidRPr="008C2ACA">
        <w:rPr>
          <w:rFonts w:cs="David" w:hint="cs"/>
          <w:rtl/>
        </w:rPr>
        <w:t>שם</w:t>
      </w:r>
      <w:r w:rsidRPr="008C2ACA">
        <w:rPr>
          <w:rFonts w:cs="David"/>
          <w:rtl/>
        </w:rPr>
        <w:t xml:space="preserve"> </w:t>
      </w:r>
      <w:r w:rsidRPr="008C2ACA">
        <w:rPr>
          <w:rFonts w:cs="David" w:hint="eastAsia"/>
          <w:rtl/>
        </w:rPr>
        <w:t>מתן</w:t>
      </w:r>
      <w:r w:rsidRPr="008C2ACA">
        <w:rPr>
          <w:rFonts w:cs="David"/>
          <w:rtl/>
        </w:rPr>
        <w:t xml:space="preserve"> </w:t>
      </w:r>
      <w:r w:rsidRPr="008C2ACA">
        <w:rPr>
          <w:rFonts w:cs="David" w:hint="cs"/>
          <w:rtl/>
        </w:rPr>
        <w:t>שירותי הייעוץ והליווי המקצועי,</w:t>
      </w:r>
      <w:r w:rsidRPr="008C2ACA">
        <w:rPr>
          <w:rFonts w:cs="David"/>
          <w:rtl/>
        </w:rPr>
        <w:t xml:space="preserve"> </w:t>
      </w:r>
      <w:r w:rsidRPr="008C2ACA">
        <w:rPr>
          <w:rFonts w:cs="David" w:hint="eastAsia"/>
          <w:rtl/>
        </w:rPr>
        <w:t>ב</w:t>
      </w:r>
      <w:r w:rsidRPr="008C2ACA">
        <w:rPr>
          <w:rFonts w:cs="David" w:hint="cs"/>
          <w:rtl/>
        </w:rPr>
        <w:t>משך כל תקופת ההתקשרות</w:t>
      </w:r>
      <w:r w:rsidRPr="008C2ACA">
        <w:rPr>
          <w:rFonts w:cs="David"/>
          <w:rtl/>
        </w:rPr>
        <w:t xml:space="preserve">, </w:t>
      </w:r>
      <w:r w:rsidRPr="008C2ACA">
        <w:rPr>
          <w:rFonts w:cs="David" w:hint="cs"/>
          <w:rtl/>
        </w:rPr>
        <w:t xml:space="preserve">כאשר הרכב צוות זה יהיה </w:t>
      </w:r>
      <w:r w:rsidRPr="008C2ACA">
        <w:rPr>
          <w:rFonts w:cs="David" w:hint="eastAsia"/>
          <w:rtl/>
        </w:rPr>
        <w:t>כמפורט</w:t>
      </w:r>
      <w:r w:rsidRPr="008C2ACA">
        <w:rPr>
          <w:rFonts w:cs="David"/>
          <w:rtl/>
        </w:rPr>
        <w:t xml:space="preserve"> </w:t>
      </w:r>
      <w:r w:rsidRPr="008C2ACA">
        <w:rPr>
          <w:rFonts w:cs="David" w:hint="eastAsia"/>
          <w:rtl/>
        </w:rPr>
        <w:t>להלן</w:t>
      </w:r>
      <w:r w:rsidRPr="008C2ACA">
        <w:rPr>
          <w:rFonts w:cs="David"/>
          <w:rtl/>
        </w:rPr>
        <w:t>:</w:t>
      </w:r>
    </w:p>
    <w:p w:rsidR="00BA1CCB" w:rsidRPr="008C2ACA" w:rsidRDefault="00BA1CCB" w:rsidP="00870FAC">
      <w:pPr>
        <w:pStyle w:val="111"/>
        <w:numPr>
          <w:ilvl w:val="2"/>
          <w:numId w:val="111"/>
        </w:numPr>
        <w:ind w:left="1451"/>
        <w:rPr>
          <w:rFonts w:cs="David"/>
        </w:rPr>
      </w:pPr>
      <w:r w:rsidRPr="008C2ACA">
        <w:rPr>
          <w:rFonts w:cs="David" w:hint="cs"/>
          <w:rtl/>
        </w:rPr>
        <w:t xml:space="preserve">מנהל בכיר/שותף: כהגדרתו בסעיף 4.2 </w:t>
      </w:r>
      <w:r>
        <w:rPr>
          <w:rFonts w:cs="David" w:hint="cs"/>
          <w:rtl/>
        </w:rPr>
        <w:t>למסמכי המכרז</w:t>
      </w:r>
      <w:r w:rsidRPr="008C2ACA">
        <w:rPr>
          <w:rFonts w:cs="David"/>
          <w:rtl/>
        </w:rPr>
        <w:t>.</w:t>
      </w:r>
    </w:p>
    <w:p w:rsidR="00BA1CCB" w:rsidRPr="008C2ACA" w:rsidRDefault="00BA1CCB" w:rsidP="00870FAC">
      <w:pPr>
        <w:pStyle w:val="111"/>
        <w:numPr>
          <w:ilvl w:val="2"/>
          <w:numId w:val="111"/>
        </w:numPr>
        <w:ind w:left="1451"/>
        <w:rPr>
          <w:rFonts w:cs="David"/>
        </w:rPr>
      </w:pPr>
      <w:r w:rsidRPr="008C2ACA">
        <w:rPr>
          <w:rFonts w:cs="David" w:hint="cs"/>
          <w:rtl/>
        </w:rPr>
        <w:lastRenderedPageBreak/>
        <w:t xml:space="preserve">שני מנהלי צוותים: כהגדרתם בסעיף 4.2 </w:t>
      </w:r>
      <w:r>
        <w:rPr>
          <w:rFonts w:cs="David" w:hint="cs"/>
          <w:rtl/>
        </w:rPr>
        <w:t>למסמכי המכרז</w:t>
      </w:r>
      <w:r w:rsidRPr="008C2ACA">
        <w:rPr>
          <w:rFonts w:cs="David" w:hint="cs"/>
          <w:rtl/>
        </w:rPr>
        <w:t>.</w:t>
      </w:r>
    </w:p>
    <w:p w:rsidR="00BA1CCB" w:rsidRPr="008C2ACA" w:rsidRDefault="00BA1CCB" w:rsidP="00870FAC">
      <w:pPr>
        <w:pStyle w:val="111"/>
        <w:numPr>
          <w:ilvl w:val="2"/>
          <w:numId w:val="111"/>
        </w:numPr>
        <w:ind w:left="1451"/>
        <w:rPr>
          <w:rFonts w:cs="David"/>
          <w:rtl/>
        </w:rPr>
      </w:pPr>
      <w:r w:rsidRPr="008C2ACA">
        <w:rPr>
          <w:rFonts w:cs="David" w:hint="cs"/>
          <w:rtl/>
        </w:rPr>
        <w:t>ארבע</w:t>
      </w:r>
      <w:r w:rsidR="006C2DEE">
        <w:rPr>
          <w:rFonts w:cs="David" w:hint="cs"/>
          <w:rtl/>
        </w:rPr>
        <w:t>ה</w:t>
      </w:r>
      <w:r w:rsidRPr="008C2ACA">
        <w:rPr>
          <w:rFonts w:cs="David"/>
          <w:rtl/>
        </w:rPr>
        <w:t xml:space="preserve"> יועצים: </w:t>
      </w:r>
      <w:r w:rsidRPr="008C2ACA">
        <w:rPr>
          <w:rFonts w:cs="David" w:hint="cs"/>
          <w:rtl/>
        </w:rPr>
        <w:t>כהגדרתם</w:t>
      </w:r>
      <w:r w:rsidRPr="008C2ACA">
        <w:rPr>
          <w:rFonts w:cs="David"/>
          <w:rtl/>
        </w:rPr>
        <w:t xml:space="preserve"> </w:t>
      </w:r>
      <w:r w:rsidRPr="008C2ACA">
        <w:rPr>
          <w:rFonts w:cs="David" w:hint="cs"/>
          <w:rtl/>
        </w:rPr>
        <w:t>בסעיף</w:t>
      </w:r>
      <w:r w:rsidRPr="008C2ACA">
        <w:rPr>
          <w:rFonts w:cs="David"/>
          <w:rtl/>
        </w:rPr>
        <w:t xml:space="preserve"> </w:t>
      </w:r>
      <w:r w:rsidRPr="008C2ACA">
        <w:rPr>
          <w:rFonts w:cs="David" w:hint="cs"/>
          <w:rtl/>
        </w:rPr>
        <w:t>4</w:t>
      </w:r>
      <w:r w:rsidRPr="008C2ACA">
        <w:rPr>
          <w:rFonts w:cs="David"/>
          <w:rtl/>
        </w:rPr>
        <w:t xml:space="preserve">.2 </w:t>
      </w:r>
      <w:r w:rsidRPr="008C2ACA">
        <w:rPr>
          <w:rFonts w:cs="David" w:hint="cs"/>
          <w:rtl/>
        </w:rPr>
        <w:t>ל</w:t>
      </w:r>
      <w:r>
        <w:rPr>
          <w:rFonts w:cs="David" w:hint="cs"/>
          <w:rtl/>
        </w:rPr>
        <w:t>מסמכי המכרז</w:t>
      </w:r>
      <w:r w:rsidRPr="008C2ACA">
        <w:rPr>
          <w:rFonts w:cs="David"/>
          <w:rtl/>
        </w:rPr>
        <w:t>.</w:t>
      </w:r>
    </w:p>
    <w:p w:rsidR="00B1575B" w:rsidRPr="008C2ACA" w:rsidRDefault="00B1575B" w:rsidP="00870FAC">
      <w:pPr>
        <w:pStyle w:val="ListParagraph"/>
        <w:keepNext/>
        <w:keepLines/>
        <w:widowControl w:val="0"/>
        <w:numPr>
          <w:ilvl w:val="0"/>
          <w:numId w:val="111"/>
        </w:numPr>
        <w:spacing w:before="0" w:after="0"/>
        <w:ind w:left="815" w:hanging="709"/>
        <w:outlineLvl w:val="2"/>
        <w:rPr>
          <w:rFonts w:ascii="Narkisim" w:hAnsi="Narkisim"/>
          <w:i/>
          <w:iCs/>
          <w:vanish/>
          <w:sz w:val="22"/>
          <w:szCs w:val="22"/>
          <w:u w:val="single"/>
          <w:rtl/>
        </w:rPr>
      </w:pPr>
      <w:r w:rsidRPr="008C2ACA">
        <w:rPr>
          <w:rFonts w:ascii="Narkisim" w:hAnsi="Narkisim"/>
          <w:vanish/>
          <w:u w:val="single"/>
          <w:rtl/>
        </w:rPr>
        <w:t>ההצעה מוצגת על בסיס ניסיון הגורמים הבאים (בהתאם לגורמים המותרים לפי סעיף 3.</w:t>
      </w:r>
      <w:r w:rsidRPr="008C2ACA">
        <w:rPr>
          <w:rFonts w:ascii="Narkisim" w:hAnsi="Narkisim" w:hint="cs"/>
          <w:vanish/>
          <w:u w:val="single"/>
          <w:rtl/>
        </w:rPr>
        <w:t>2.4</w:t>
      </w:r>
      <w:r w:rsidRPr="008C2ACA">
        <w:rPr>
          <w:rFonts w:ascii="Narkisim" w:hAnsi="Narkisim"/>
          <w:vanish/>
          <w:u w:val="single"/>
          <w:rtl/>
        </w:rPr>
        <w:t xml:space="preserve"> למכרז): </w:t>
      </w:r>
      <w:r w:rsidRPr="008C2ACA">
        <w:rPr>
          <w:rFonts w:ascii="Narkisim" w:hAnsi="Narkisim"/>
          <w:i/>
          <w:iCs/>
          <w:vanish/>
          <w:sz w:val="22"/>
          <w:szCs w:val="22"/>
          <w:u w:val="single"/>
          <w:rtl/>
        </w:rPr>
        <w:t>(יש לפרט בהתאם לטורים בטבלה, ניתן להוסיף שורות אם נדרש):</w:t>
      </w:r>
    </w:p>
    <w:tbl>
      <w:tblPr>
        <w:tblStyle w:val="TableGrid"/>
        <w:bidiVisual/>
        <w:tblW w:w="0" w:type="auto"/>
        <w:tblInd w:w="1500" w:type="dxa"/>
        <w:tblLook w:val="04A0" w:firstRow="1" w:lastRow="0" w:firstColumn="1" w:lastColumn="0" w:noHBand="0" w:noVBand="1"/>
      </w:tblPr>
      <w:tblGrid>
        <w:gridCol w:w="1700"/>
        <w:gridCol w:w="1701"/>
        <w:gridCol w:w="1700"/>
        <w:gridCol w:w="1701"/>
      </w:tblGrid>
      <w:tr w:rsidR="00B1575B" w:rsidRPr="008C2ACA" w:rsidTr="00733E1D">
        <w:trPr>
          <w:hidden/>
        </w:trPr>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שם התאגיד</w:t>
            </w: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מס' מזהה</w:t>
            </w:r>
          </w:p>
        </w:tc>
        <w:tc>
          <w:tcPr>
            <w:tcW w:w="1774"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קשר למציע (חברת אם, חברת בת, קבלן משנה)</w:t>
            </w: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אחוז השליטה של הגורם במציע או אחוז השליטה של המציע בגורם</w:t>
            </w:r>
          </w:p>
        </w:tc>
      </w:tr>
      <w:tr w:rsidR="00B1575B" w:rsidRPr="008C2ACA" w:rsidTr="00733E1D">
        <w:trPr>
          <w:hidden/>
        </w:trPr>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r>
      <w:tr w:rsidR="00B1575B" w:rsidRPr="008C2ACA" w:rsidTr="00733E1D">
        <w:trPr>
          <w:hidden/>
        </w:trPr>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r>
      <w:tr w:rsidR="00B1575B" w:rsidRPr="008C2ACA" w:rsidTr="00733E1D">
        <w:trPr>
          <w:hidden/>
        </w:trPr>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1575B" w:rsidRPr="008C2ACA" w:rsidRDefault="00B1575B" w:rsidP="00BA1B3A">
            <w:pPr>
              <w:pStyle w:val="ListParagraph"/>
              <w:keepLines/>
              <w:widowControl w:val="0"/>
              <w:spacing w:before="0" w:after="0"/>
              <w:ind w:left="0"/>
              <w:outlineLvl w:val="2"/>
              <w:rPr>
                <w:rFonts w:ascii="Narkisim" w:hAnsi="Narkisim"/>
                <w:i/>
                <w:iCs/>
                <w:vanish/>
                <w:sz w:val="22"/>
                <w:szCs w:val="22"/>
                <w:u w:val="single"/>
                <w:rtl/>
              </w:rPr>
            </w:pPr>
          </w:p>
        </w:tc>
      </w:tr>
    </w:tbl>
    <w:p w:rsidR="00B1575B" w:rsidRPr="008C2ACA" w:rsidRDefault="00B1575B" w:rsidP="00733E1D">
      <w:pPr>
        <w:pStyle w:val="ListParagraph"/>
        <w:keepNext/>
        <w:keepLines/>
        <w:widowControl w:val="0"/>
        <w:spacing w:before="0" w:after="0"/>
        <w:ind w:left="379"/>
        <w:outlineLvl w:val="2"/>
        <w:rPr>
          <w:rFonts w:asciiTheme="minorHAnsi" w:hAnsiTheme="minorHAnsi"/>
          <w:i/>
          <w:iCs/>
          <w:vanish/>
          <w:sz w:val="22"/>
          <w:szCs w:val="22"/>
          <w:u w:val="single"/>
        </w:rPr>
      </w:pPr>
    </w:p>
    <w:p w:rsidR="00B1575B" w:rsidRPr="008C2ACA" w:rsidRDefault="00B1575B"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כלל הגורמים המפורטים בטבלה לעיל ייקראו להלן – </w:t>
      </w:r>
      <w:r w:rsidRPr="008C2ACA">
        <w:rPr>
          <w:rFonts w:ascii="Narkisim" w:hAnsi="Narkisim" w:hint="cs"/>
          <w:vanish/>
          <w:u w:val="single"/>
          <w:rtl/>
        </w:rPr>
        <w:t>"</w:t>
      </w:r>
      <w:r w:rsidRPr="008C2ACA">
        <w:rPr>
          <w:rFonts w:ascii="Narkisim" w:hAnsi="Narkisim"/>
          <w:vanish/>
          <w:u w:val="single"/>
          <w:rtl/>
        </w:rPr>
        <w:t>גורמי המציע</w:t>
      </w:r>
      <w:r w:rsidRPr="008C2ACA">
        <w:rPr>
          <w:rFonts w:ascii="Narkisim" w:hAnsi="Narkisim" w:hint="cs"/>
          <w:vanish/>
          <w:u w:val="single"/>
          <w:rtl/>
        </w:rPr>
        <w:t>"</w:t>
      </w:r>
      <w:r w:rsidRPr="008C2ACA">
        <w:rPr>
          <w:rFonts w:ascii="Narkisim" w:hAnsi="Narkisim"/>
          <w:vanish/>
          <w:u w:val="single"/>
          <w:rtl/>
        </w:rPr>
        <w:t xml:space="preserve">. </w:t>
      </w:r>
    </w:p>
    <w:p w:rsidR="00B1575B" w:rsidRPr="008C2ACA" w:rsidRDefault="00B1575B"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המציע מתחייב כי כל גורמי המציע </w:t>
      </w:r>
      <w:r w:rsidRPr="008C2ACA">
        <w:rPr>
          <w:rFonts w:ascii="Narkisim" w:hAnsi="Narkisim" w:hint="cs"/>
          <w:vanish/>
          <w:u w:val="single"/>
          <w:rtl/>
        </w:rPr>
        <w:t>י</w:t>
      </w:r>
      <w:r w:rsidRPr="008C2ACA">
        <w:rPr>
          <w:rFonts w:ascii="Narkisim" w:hAnsi="Narkisim"/>
          <w:vanish/>
          <w:u w:val="single"/>
          <w:rtl/>
        </w:rPr>
        <w:t>יקחו חלק במתן השירותים הנדרשים במכרז, וזאת בהסתמך על התחי</w:t>
      </w:r>
      <w:r w:rsidRPr="008C2ACA">
        <w:rPr>
          <w:rFonts w:ascii="Narkisim" w:hAnsi="Narkisim" w:hint="cs"/>
          <w:vanish/>
          <w:u w:val="single"/>
          <w:rtl/>
        </w:rPr>
        <w:t>י</w:t>
      </w:r>
      <w:r w:rsidRPr="008C2ACA">
        <w:rPr>
          <w:rFonts w:ascii="Narkisim" w:hAnsi="Narkisim"/>
          <w:vanish/>
          <w:u w:val="single"/>
          <w:rtl/>
        </w:rPr>
        <w:t>בות חתומה שלהם כלפי המציע.</w:t>
      </w:r>
    </w:p>
    <w:p w:rsidR="00B1575B" w:rsidRPr="008C2ACA" w:rsidRDefault="00B1575B" w:rsidP="00733E1D">
      <w:pPr>
        <w:spacing w:before="120" w:after="120" w:line="360" w:lineRule="auto"/>
        <w:rPr>
          <w:rFonts w:ascii="Narkisim" w:hAnsi="Narkisim"/>
          <w:rtl/>
        </w:rPr>
      </w:pPr>
    </w:p>
    <w:p w:rsidR="00B1575B" w:rsidRPr="00D25247" w:rsidRDefault="00B1575B" w:rsidP="00733E1D">
      <w:pPr>
        <w:spacing w:before="120" w:after="120" w:line="360" w:lineRule="auto"/>
        <w:rPr>
          <w:rFonts w:ascii="Narkisim" w:hAnsi="Narkisim"/>
          <w:sz w:val="24"/>
          <w:szCs w:val="24"/>
        </w:rPr>
      </w:pPr>
      <w:r w:rsidRPr="00D25247">
        <w:rPr>
          <w:rFonts w:ascii="Narkisim" w:hAnsi="Narkisim"/>
          <w:sz w:val="24"/>
          <w:szCs w:val="24"/>
          <w:rtl/>
        </w:rPr>
        <w:t>זה שמי/נו, להלן חתימתי/נו ותוכן תצהירי/נו דלעיל אמת:</w:t>
      </w:r>
    </w:p>
    <w:p w:rsidR="00B1575B" w:rsidRPr="00D25247" w:rsidRDefault="00B1575B" w:rsidP="00733E1D">
      <w:pPr>
        <w:ind w:firstLine="514"/>
        <w:rPr>
          <w:rFonts w:ascii="Narkisim" w:hAnsi="Narkisim"/>
          <w:sz w:val="24"/>
          <w:szCs w:val="24"/>
          <w:rtl/>
        </w:rPr>
      </w:pPr>
    </w:p>
    <w:tbl>
      <w:tblPr>
        <w:tblStyle w:val="TableGrid"/>
        <w:bidiVisual/>
        <w:tblW w:w="0" w:type="auto"/>
        <w:tblInd w:w="-59" w:type="dxa"/>
        <w:tblLook w:val="04A0" w:firstRow="1" w:lastRow="0" w:firstColumn="1" w:lastColumn="0" w:noHBand="0" w:noVBand="1"/>
      </w:tblPr>
      <w:tblGrid>
        <w:gridCol w:w="2170"/>
        <w:gridCol w:w="2002"/>
        <w:gridCol w:w="2111"/>
        <w:gridCol w:w="2078"/>
      </w:tblGrid>
      <w:tr w:rsidR="00B1575B" w:rsidRPr="00D25247" w:rsidTr="00733E1D">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תאריך</w:t>
            </w:r>
          </w:p>
        </w:tc>
      </w:tr>
      <w:tr w:rsidR="00B1575B" w:rsidRPr="00D25247" w:rsidTr="00733E1D">
        <w:trPr>
          <w:trHeight w:val="291"/>
        </w:trPr>
        <w:tc>
          <w:tcPr>
            <w:tcW w:w="2503"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17"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42"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33"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r>
      <w:tr w:rsidR="00B1575B" w:rsidRPr="00D25247" w:rsidTr="00733E1D">
        <w:trPr>
          <w:trHeight w:val="288"/>
        </w:trPr>
        <w:tc>
          <w:tcPr>
            <w:tcW w:w="2503"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17"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42"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433"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r>
    </w:tbl>
    <w:p w:rsidR="00B1575B" w:rsidRPr="00D25247" w:rsidRDefault="00B1575B" w:rsidP="00733E1D">
      <w:pPr>
        <w:rPr>
          <w:rFonts w:ascii="Narkisim" w:hAnsi="Narkisim"/>
          <w:sz w:val="24"/>
          <w:szCs w:val="24"/>
          <w:rtl/>
        </w:rPr>
      </w:pPr>
    </w:p>
    <w:p w:rsidR="00B1575B" w:rsidRPr="00D25247" w:rsidRDefault="00B1575B" w:rsidP="00733E1D">
      <w:pPr>
        <w:rPr>
          <w:rFonts w:ascii="Narkisim" w:hAnsi="Narkisim"/>
          <w:sz w:val="24"/>
          <w:szCs w:val="24"/>
          <w:rtl/>
        </w:rPr>
      </w:pPr>
    </w:p>
    <w:tbl>
      <w:tblPr>
        <w:tblStyle w:val="TableGrid"/>
        <w:bidiVisual/>
        <w:tblW w:w="9803" w:type="dxa"/>
        <w:tblLook w:val="04A0" w:firstRow="1" w:lastRow="0" w:firstColumn="1" w:lastColumn="0" w:noHBand="0" w:noVBand="1"/>
      </w:tblPr>
      <w:tblGrid>
        <w:gridCol w:w="2071"/>
        <w:gridCol w:w="2625"/>
        <w:gridCol w:w="2520"/>
        <w:gridCol w:w="2580"/>
        <w:gridCol w:w="7"/>
      </w:tblGrid>
      <w:tr w:rsidR="00B1575B" w:rsidRPr="00D25247" w:rsidTr="00733E1D">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jc w:val="center"/>
              <w:rPr>
                <w:rFonts w:ascii="Narkisim" w:hAnsi="Narkisim"/>
                <w:sz w:val="24"/>
                <w:szCs w:val="24"/>
                <w:rtl/>
              </w:rPr>
            </w:pPr>
            <w:r w:rsidRPr="00D25247">
              <w:rPr>
                <w:rFonts w:ascii="Narkisim" w:hAnsi="Narkisim"/>
                <w:b/>
                <w:bCs/>
                <w:sz w:val="24"/>
                <w:szCs w:val="24"/>
                <w:u w:val="single"/>
                <w:rtl/>
              </w:rPr>
              <w:t>אישור עורך הדין</w:t>
            </w:r>
          </w:p>
        </w:tc>
      </w:tr>
      <w:tr w:rsidR="00B1575B" w:rsidRPr="00D25247" w:rsidTr="00733E1D">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1575B" w:rsidRPr="00D25247" w:rsidRDefault="00B1575B" w:rsidP="00BA1B3A">
            <w:pPr>
              <w:spacing w:line="360" w:lineRule="auto"/>
              <w:rPr>
                <w:rFonts w:ascii="Narkisim" w:hAnsi="Narkisim"/>
                <w:sz w:val="24"/>
                <w:szCs w:val="24"/>
                <w:rtl/>
              </w:rPr>
            </w:pPr>
          </w:p>
        </w:tc>
      </w:tr>
      <w:tr w:rsidR="00B1575B" w:rsidRPr="00D25247" w:rsidTr="00733E1D">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בישוב/עיר:</w:t>
            </w:r>
          </w:p>
        </w:tc>
      </w:tr>
      <w:tr w:rsidR="00B1575B" w:rsidRPr="00D25247" w:rsidTr="00733E1D">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625"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580"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r>
      <w:tr w:rsidR="00B1575B" w:rsidRPr="00D25247" w:rsidTr="00733E1D">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אשר זיהה עצמו כמורשה חתימה מטעם המציע ע"י ת.ז מס':</w:t>
            </w:r>
          </w:p>
        </w:tc>
      </w:tr>
      <w:tr w:rsidR="00B1575B" w:rsidRPr="00D25247" w:rsidTr="00733E1D">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1575B" w:rsidRPr="00D25247" w:rsidTr="00733E1D">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575B" w:rsidRPr="00D25247" w:rsidRDefault="00B1575B" w:rsidP="00BA1B3A">
            <w:pPr>
              <w:spacing w:line="360" w:lineRule="auto"/>
              <w:rPr>
                <w:rFonts w:ascii="Narkisim" w:hAnsi="Narkisim"/>
                <w:sz w:val="24"/>
                <w:szCs w:val="24"/>
                <w:rtl/>
              </w:rPr>
            </w:pPr>
            <w:r w:rsidRPr="00D25247">
              <w:rPr>
                <w:rFonts w:ascii="Narkisim" w:hAnsi="Narkisim"/>
                <w:sz w:val="24"/>
                <w:szCs w:val="24"/>
                <w:rtl/>
              </w:rPr>
              <w:t>תאריך</w:t>
            </w:r>
          </w:p>
        </w:tc>
      </w:tr>
      <w:tr w:rsidR="00B1575B" w:rsidRPr="00D25247" w:rsidTr="00733E1D">
        <w:trPr>
          <w:trHeight w:val="555"/>
        </w:trPr>
        <w:tc>
          <w:tcPr>
            <w:tcW w:w="2071"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625"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c>
          <w:tcPr>
            <w:tcW w:w="2587" w:type="dxa"/>
            <w:gridSpan w:val="2"/>
            <w:tcBorders>
              <w:top w:val="single" w:sz="4" w:space="0" w:color="auto"/>
              <w:left w:val="single" w:sz="4" w:space="0" w:color="auto"/>
              <w:bottom w:val="single" w:sz="4" w:space="0" w:color="auto"/>
              <w:right w:val="single" w:sz="4" w:space="0" w:color="auto"/>
            </w:tcBorders>
          </w:tcPr>
          <w:p w:rsidR="00B1575B" w:rsidRPr="00D25247" w:rsidRDefault="00B1575B" w:rsidP="00BA1B3A">
            <w:pPr>
              <w:spacing w:line="360" w:lineRule="auto"/>
              <w:rPr>
                <w:rFonts w:ascii="Narkisim" w:hAnsi="Narkisim"/>
                <w:sz w:val="24"/>
                <w:szCs w:val="24"/>
                <w:rtl/>
              </w:rPr>
            </w:pPr>
          </w:p>
        </w:tc>
      </w:tr>
    </w:tbl>
    <w:p w:rsidR="009D57B8" w:rsidRPr="008C2ACA" w:rsidRDefault="009D57B8" w:rsidP="00733E1D">
      <w:pPr>
        <w:pStyle w:val="af0"/>
        <w:rPr>
          <w:rFonts w:ascii="David" w:hAnsi="David"/>
          <w:sz w:val="24"/>
          <w:szCs w:val="24"/>
          <w:rtl/>
        </w:rPr>
      </w:pPr>
      <w:r w:rsidRPr="008C2ACA">
        <w:rPr>
          <w:rFonts w:ascii="David" w:hAnsi="David"/>
          <w:sz w:val="24"/>
          <w:szCs w:val="24"/>
          <w:rtl/>
        </w:rPr>
        <w:br w:type="page"/>
      </w:r>
    </w:p>
    <w:p w:rsidR="00130A3C" w:rsidRPr="008C2ACA" w:rsidRDefault="00A01539" w:rsidP="00733E1D">
      <w:pPr>
        <w:pStyle w:val="af0"/>
        <w:rPr>
          <w:rFonts w:ascii="David" w:hAnsi="David"/>
          <w:sz w:val="24"/>
          <w:szCs w:val="24"/>
          <w:u w:val="single"/>
          <w:rtl/>
        </w:rPr>
      </w:pPr>
      <w:r w:rsidRPr="008C2ACA">
        <w:rPr>
          <w:rFonts w:ascii="David" w:hAnsi="David"/>
          <w:sz w:val="24"/>
          <w:szCs w:val="24"/>
          <w:u w:val="single"/>
          <w:rtl/>
        </w:rPr>
        <w:lastRenderedPageBreak/>
        <w:t>נספח ב' 3- הצעת המחיר</w:t>
      </w:r>
    </w:p>
    <w:p w:rsidR="00D4096A" w:rsidRPr="008C2ACA" w:rsidRDefault="00D4096A" w:rsidP="00733E1D">
      <w:pPr>
        <w:widowControl w:val="0"/>
        <w:tabs>
          <w:tab w:val="num" w:pos="746"/>
        </w:tabs>
        <w:spacing w:line="360" w:lineRule="auto"/>
        <w:rPr>
          <w:rFonts w:ascii="David" w:hAnsi="David"/>
          <w:bCs/>
          <w:sz w:val="24"/>
          <w:szCs w:val="24"/>
          <w:u w:val="single"/>
          <w:rtl/>
          <w:lang w:eastAsia="en-US"/>
        </w:rPr>
      </w:pPr>
    </w:p>
    <w:p w:rsidR="00A01539" w:rsidRPr="008C2ACA" w:rsidRDefault="00A01539" w:rsidP="00733E1D">
      <w:pPr>
        <w:widowControl w:val="0"/>
        <w:tabs>
          <w:tab w:val="num" w:pos="746"/>
        </w:tabs>
        <w:spacing w:line="360" w:lineRule="auto"/>
        <w:rPr>
          <w:rFonts w:ascii="David" w:hAnsi="David"/>
          <w:bCs/>
          <w:sz w:val="24"/>
          <w:szCs w:val="24"/>
          <w:lang w:eastAsia="en-US"/>
        </w:rPr>
      </w:pPr>
      <w:r w:rsidRPr="008C2ACA">
        <w:rPr>
          <w:rFonts w:ascii="David" w:hAnsi="David"/>
          <w:bCs/>
          <w:sz w:val="24"/>
          <w:szCs w:val="24"/>
          <w:u w:val="single"/>
          <w:rtl/>
          <w:lang w:eastAsia="en-US"/>
        </w:rPr>
        <w:t>הצעת מחיר - יש להפריד דף זה מחוברת ההצעה ולהכניסו למעטפה נפרדת</w:t>
      </w:r>
    </w:p>
    <w:p w:rsidR="00A01539" w:rsidRPr="008C2ACA" w:rsidRDefault="00A01539" w:rsidP="00733E1D">
      <w:pPr>
        <w:keepNext/>
        <w:overflowPunct w:val="0"/>
        <w:autoSpaceDE w:val="0"/>
        <w:autoSpaceDN w:val="0"/>
        <w:adjustRightInd w:val="0"/>
        <w:spacing w:after="120" w:line="360" w:lineRule="auto"/>
        <w:ind w:hanging="709"/>
        <w:textAlignment w:val="baseline"/>
        <w:rPr>
          <w:rFonts w:ascii="David" w:hAnsi="David"/>
          <w:b/>
          <w:bCs/>
          <w:kern w:val="28"/>
          <w:sz w:val="24"/>
          <w:szCs w:val="24"/>
          <w:rtl/>
          <w:lang w:eastAsia="en-US"/>
        </w:rPr>
      </w:pPr>
    </w:p>
    <w:p w:rsidR="00C55465" w:rsidRPr="008C2ACA" w:rsidRDefault="00C55465" w:rsidP="00733E1D">
      <w:pPr>
        <w:spacing w:line="360" w:lineRule="auto"/>
        <w:rPr>
          <w:rFonts w:ascii="David" w:hAnsi="David"/>
          <w:sz w:val="24"/>
          <w:szCs w:val="24"/>
          <w:rtl/>
        </w:rPr>
      </w:pPr>
      <w:r w:rsidRPr="008C2ACA">
        <w:rPr>
          <w:rFonts w:ascii="David" w:hAnsi="David"/>
          <w:sz w:val="24"/>
          <w:szCs w:val="24"/>
          <w:rtl/>
        </w:rPr>
        <w:t>אני הח"מ</w:t>
      </w:r>
      <w:r w:rsidRPr="008C2ACA">
        <w:rPr>
          <w:rFonts w:ascii="David" w:hAnsi="David"/>
          <w:b/>
          <w:bCs/>
          <w:sz w:val="24"/>
          <w:szCs w:val="24"/>
          <w:u w:val="single"/>
          <w:rtl/>
        </w:rPr>
        <w:t>_____________________</w:t>
      </w:r>
      <w:r w:rsidRPr="008C2ACA">
        <w:rPr>
          <w:rFonts w:ascii="David" w:hAnsi="David"/>
          <w:sz w:val="24"/>
          <w:szCs w:val="24"/>
          <w:rtl/>
        </w:rPr>
        <w:t xml:space="preserve"> באמצעות נציגי המוסמך מר/גב' </w:t>
      </w:r>
      <w:r w:rsidRPr="008C2ACA">
        <w:rPr>
          <w:rFonts w:ascii="David" w:hAnsi="David"/>
          <w:b/>
          <w:bCs/>
          <w:sz w:val="24"/>
          <w:szCs w:val="24"/>
          <w:u w:val="single"/>
          <w:rtl/>
        </w:rPr>
        <w:t xml:space="preserve">______________ </w:t>
      </w:r>
      <w:r w:rsidRPr="008C2ACA">
        <w:rPr>
          <w:rFonts w:ascii="David" w:hAnsi="David"/>
          <w:sz w:val="24"/>
          <w:szCs w:val="24"/>
          <w:rtl/>
        </w:rPr>
        <w:t xml:space="preserve">מתכבד להציע בזה ליתן את השירותים נשוא </w:t>
      </w:r>
      <w:r w:rsidR="00FC188D">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מספר __________, בהתאם לתנאי ה</w:t>
      </w:r>
      <w:r w:rsidR="00FC188D">
        <w:rPr>
          <w:rFonts w:ascii="David" w:hAnsi="David" w:hint="cs"/>
          <w:sz w:val="24"/>
          <w:szCs w:val="24"/>
          <w:rtl/>
        </w:rPr>
        <w:t>מכרז</w:t>
      </w:r>
      <w:r w:rsidRPr="008C2ACA">
        <w:rPr>
          <w:rFonts w:ascii="David" w:hAnsi="David"/>
          <w:sz w:val="24"/>
          <w:szCs w:val="24"/>
          <w:rtl/>
        </w:rPr>
        <w:t>. יש בידינו את כל מסמכי ה</w:t>
      </w:r>
      <w:r w:rsidR="00FC188D">
        <w:rPr>
          <w:rFonts w:ascii="David" w:hAnsi="David" w:hint="cs"/>
          <w:sz w:val="24"/>
          <w:szCs w:val="24"/>
          <w:rtl/>
        </w:rPr>
        <w:t>מכרז</w:t>
      </w:r>
      <w:r w:rsidRPr="008C2ACA">
        <w:rPr>
          <w:rFonts w:ascii="David" w:hAnsi="David"/>
          <w:sz w:val="24"/>
          <w:szCs w:val="24"/>
          <w:rtl/>
        </w:rPr>
        <w:t>, המוכרים לנו והמובנים לנו היטב, והצעתנו נעשית לאחר ששקלנו אותם היטב על השלכותיהם.</w:t>
      </w:r>
    </w:p>
    <w:p w:rsidR="00A01539" w:rsidRPr="008C2ACA" w:rsidRDefault="00A01539" w:rsidP="00733E1D">
      <w:pPr>
        <w:spacing w:line="360" w:lineRule="auto"/>
        <w:rPr>
          <w:rFonts w:ascii="David" w:hAnsi="David"/>
          <w:sz w:val="24"/>
          <w:szCs w:val="24"/>
          <w:rtl/>
          <w:lang w:eastAsia="en-US"/>
        </w:rPr>
      </w:pPr>
    </w:p>
    <w:p w:rsidR="00A01539" w:rsidRPr="008C2ACA" w:rsidRDefault="00A01539" w:rsidP="00733E1D">
      <w:pPr>
        <w:spacing w:line="360" w:lineRule="auto"/>
        <w:rPr>
          <w:rFonts w:ascii="David" w:hAnsi="David"/>
          <w:sz w:val="24"/>
          <w:szCs w:val="24"/>
          <w:rtl/>
        </w:rPr>
      </w:pPr>
    </w:p>
    <w:p w:rsidR="00A01539" w:rsidRPr="008C2ACA" w:rsidRDefault="00A01539" w:rsidP="002E25A9">
      <w:pPr>
        <w:spacing w:line="360" w:lineRule="auto"/>
        <w:rPr>
          <w:rFonts w:ascii="David" w:hAnsi="David"/>
          <w:sz w:val="24"/>
          <w:szCs w:val="24"/>
          <w:rtl/>
          <w:lang w:eastAsia="en-US"/>
        </w:rPr>
      </w:pPr>
      <w:r w:rsidRPr="008C2ACA">
        <w:rPr>
          <w:rFonts w:ascii="David" w:hAnsi="David"/>
          <w:sz w:val="24"/>
          <w:szCs w:val="24"/>
          <w:rtl/>
        </w:rPr>
        <w:t xml:space="preserve">הצעת המחיר תוגש כאחוז הנחה מוצע מהתעריף המקסימאלי לשעת </w:t>
      </w:r>
      <w:r w:rsidR="002E25A9">
        <w:rPr>
          <w:rFonts w:ascii="David" w:hAnsi="David" w:hint="cs"/>
          <w:sz w:val="24"/>
          <w:szCs w:val="24"/>
          <w:rtl/>
        </w:rPr>
        <w:t>יועץ סיכונים</w:t>
      </w:r>
      <w:r w:rsidRPr="008C2ACA">
        <w:rPr>
          <w:rFonts w:ascii="David" w:hAnsi="David"/>
          <w:sz w:val="24"/>
          <w:szCs w:val="24"/>
          <w:rtl/>
        </w:rPr>
        <w:t xml:space="preserve"> - כפי שנקבע בהוראת תכ"ם מספר 13.9.</w:t>
      </w:r>
      <w:r w:rsidR="002E25A9">
        <w:rPr>
          <w:rFonts w:ascii="David" w:hAnsi="David" w:hint="cs"/>
          <w:sz w:val="24"/>
          <w:szCs w:val="24"/>
          <w:rtl/>
        </w:rPr>
        <w:t>0.</w:t>
      </w:r>
      <w:r w:rsidRPr="008C2ACA">
        <w:rPr>
          <w:rFonts w:ascii="David" w:hAnsi="David"/>
          <w:sz w:val="24"/>
          <w:szCs w:val="24"/>
          <w:rtl/>
        </w:rPr>
        <w:t>2 והודעת תכ"ם 13.9.</w:t>
      </w:r>
      <w:r w:rsidR="002E25A9">
        <w:rPr>
          <w:rFonts w:ascii="David" w:hAnsi="David" w:hint="cs"/>
          <w:sz w:val="24"/>
          <w:szCs w:val="24"/>
          <w:rtl/>
        </w:rPr>
        <w:t>0.</w:t>
      </w:r>
      <w:r w:rsidRPr="008C2ACA">
        <w:rPr>
          <w:rFonts w:ascii="David" w:hAnsi="David"/>
          <w:sz w:val="24"/>
          <w:szCs w:val="24"/>
          <w:rtl/>
        </w:rPr>
        <w:t xml:space="preserve">2.1 וכפי שיתעדכן מעת לעת, עבור התקשרות עם </w:t>
      </w:r>
      <w:r w:rsidR="001271AC" w:rsidRPr="008C2ACA">
        <w:rPr>
          <w:rFonts w:ascii="David" w:hAnsi="David" w:hint="cs"/>
          <w:sz w:val="24"/>
          <w:szCs w:val="24"/>
          <w:rtl/>
        </w:rPr>
        <w:t>יועצים לניהול סיכונים</w:t>
      </w:r>
      <w:r w:rsidRPr="008C2ACA">
        <w:rPr>
          <w:rFonts w:ascii="David" w:hAnsi="David"/>
          <w:sz w:val="24"/>
          <w:szCs w:val="24"/>
          <w:rtl/>
        </w:rPr>
        <w:t xml:space="preserve">. </w:t>
      </w:r>
      <w:r w:rsidR="001808BD" w:rsidRPr="008C2ACA">
        <w:rPr>
          <w:rFonts w:ascii="David" w:hAnsi="David"/>
          <w:sz w:val="24"/>
          <w:szCs w:val="24"/>
          <w:rtl/>
        </w:rPr>
        <w:t>מובן לי כי</w:t>
      </w:r>
      <w:r w:rsidRPr="008C2ACA">
        <w:rPr>
          <w:rFonts w:ascii="David" w:hAnsi="David"/>
          <w:sz w:val="24"/>
          <w:szCs w:val="24"/>
          <w:rtl/>
        </w:rPr>
        <w:t xml:space="preserve"> הצעת המחיר תתייחס לשעת עבודה (60 דקות) של המציע. ההצעה תתייחס לתעריף המקסימאלי כאמור. הצעה שתחרוג מהתעריף המקסימאלי תיפסל על הסף. שיעור </w:t>
      </w:r>
      <w:r w:rsidR="00D92EC2" w:rsidRPr="008C2ACA">
        <w:rPr>
          <w:rFonts w:ascii="David" w:hAnsi="David"/>
          <w:sz w:val="24"/>
          <w:szCs w:val="24"/>
          <w:rtl/>
        </w:rPr>
        <w:t xml:space="preserve">ההנחה </w:t>
      </w:r>
      <w:r w:rsidRPr="008C2ACA">
        <w:rPr>
          <w:rFonts w:ascii="David" w:hAnsi="David"/>
          <w:sz w:val="24"/>
          <w:szCs w:val="24"/>
          <w:rtl/>
        </w:rPr>
        <w:t xml:space="preserve">המוצע מהתעריף המקסימאלי לא יעלה על </w:t>
      </w:r>
      <w:r w:rsidR="00D92EC2" w:rsidRPr="008C2ACA">
        <w:rPr>
          <w:rFonts w:ascii="David" w:hAnsi="David"/>
          <w:sz w:val="24"/>
          <w:szCs w:val="24"/>
          <w:rtl/>
        </w:rPr>
        <w:t>20%</w:t>
      </w:r>
      <w:r w:rsidRPr="008C2ACA">
        <w:rPr>
          <w:rFonts w:ascii="David" w:hAnsi="David"/>
          <w:sz w:val="24"/>
          <w:szCs w:val="24"/>
          <w:rtl/>
        </w:rPr>
        <w:t>.</w:t>
      </w:r>
    </w:p>
    <w:p w:rsidR="00A01539" w:rsidRPr="008C2ACA" w:rsidRDefault="00A01539" w:rsidP="00733E1D">
      <w:pPr>
        <w:spacing w:line="360" w:lineRule="auto"/>
        <w:rPr>
          <w:rFonts w:ascii="David" w:hAnsi="David"/>
          <w:sz w:val="24"/>
          <w:szCs w:val="24"/>
          <w:rtl/>
          <w:lang w:eastAsia="en-US"/>
        </w:rPr>
      </w:pPr>
    </w:p>
    <w:p w:rsidR="00A01539" w:rsidRPr="008C2ACA" w:rsidRDefault="00A01539" w:rsidP="00733E1D">
      <w:pPr>
        <w:spacing w:line="360" w:lineRule="auto"/>
        <w:rPr>
          <w:rFonts w:ascii="David" w:hAnsi="David"/>
          <w:b/>
          <w:bCs/>
          <w:sz w:val="24"/>
          <w:szCs w:val="24"/>
          <w:rtl/>
          <w:lang w:eastAsia="en-US"/>
        </w:rPr>
      </w:pPr>
      <w:r w:rsidRPr="008C2ACA">
        <w:rPr>
          <w:rFonts w:ascii="David" w:hAnsi="David"/>
          <w:b/>
          <w:bCs/>
          <w:sz w:val="24"/>
          <w:szCs w:val="24"/>
          <w:rtl/>
          <w:lang w:eastAsia="en-US"/>
        </w:rPr>
        <w:t xml:space="preserve">להלן </w:t>
      </w:r>
      <w:r w:rsidR="001808BD" w:rsidRPr="008C2ACA">
        <w:rPr>
          <w:rFonts w:ascii="David" w:hAnsi="David"/>
          <w:b/>
          <w:bCs/>
          <w:sz w:val="24"/>
          <w:szCs w:val="24"/>
          <w:rtl/>
          <w:lang w:eastAsia="en-US"/>
        </w:rPr>
        <w:t xml:space="preserve">הצעתי </w:t>
      </w:r>
      <w:r w:rsidRPr="008C2ACA">
        <w:rPr>
          <w:rFonts w:ascii="David" w:hAnsi="David"/>
          <w:b/>
          <w:bCs/>
          <w:sz w:val="24"/>
          <w:szCs w:val="24"/>
          <w:rtl/>
          <w:lang w:eastAsia="en-US"/>
        </w:rPr>
        <w:t>באשר לאחוז ההנחה, עבור מתן השירותים המפורטים במסמכי ה</w:t>
      </w:r>
      <w:r w:rsidR="00FC188D">
        <w:rPr>
          <w:rFonts w:ascii="David" w:hAnsi="David" w:hint="cs"/>
          <w:b/>
          <w:bCs/>
          <w:sz w:val="24"/>
          <w:szCs w:val="24"/>
          <w:rtl/>
          <w:lang w:eastAsia="en-US"/>
        </w:rPr>
        <w:t>מכרז</w:t>
      </w:r>
      <w:r w:rsidRPr="008C2ACA">
        <w:rPr>
          <w:rFonts w:ascii="David" w:hAnsi="David"/>
          <w:b/>
          <w:bCs/>
          <w:sz w:val="24"/>
          <w:szCs w:val="24"/>
          <w:rtl/>
          <w:lang w:eastAsia="en-US"/>
        </w:rPr>
        <w:t>:</w:t>
      </w: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2"/>
        <w:gridCol w:w="3828"/>
      </w:tblGrid>
      <w:tr w:rsidR="00A01539" w:rsidRPr="008C2ACA" w:rsidTr="00733E1D">
        <w:tc>
          <w:tcPr>
            <w:tcW w:w="3462" w:type="dxa"/>
          </w:tcPr>
          <w:p w:rsidR="00A01539" w:rsidRPr="008C2ACA" w:rsidRDefault="00A01539" w:rsidP="00A01539">
            <w:pPr>
              <w:spacing w:line="360" w:lineRule="auto"/>
              <w:rPr>
                <w:rFonts w:ascii="David" w:hAnsi="David"/>
                <w:b/>
                <w:bCs/>
                <w:sz w:val="24"/>
                <w:szCs w:val="24"/>
                <w:rtl/>
                <w:lang w:eastAsia="en-US"/>
              </w:rPr>
            </w:pPr>
            <w:r w:rsidRPr="008C2ACA">
              <w:rPr>
                <w:rFonts w:ascii="David" w:hAnsi="David"/>
                <w:b/>
                <w:bCs/>
                <w:sz w:val="24"/>
                <w:szCs w:val="24"/>
                <w:rtl/>
                <w:lang w:eastAsia="en-US"/>
              </w:rPr>
              <w:t xml:space="preserve">שיעור ההנחה (באחוזים) - במילים </w:t>
            </w:r>
          </w:p>
        </w:tc>
        <w:tc>
          <w:tcPr>
            <w:tcW w:w="3828" w:type="dxa"/>
          </w:tcPr>
          <w:p w:rsidR="00A01539" w:rsidRPr="008C2ACA" w:rsidRDefault="00A01539" w:rsidP="00A01539">
            <w:pPr>
              <w:spacing w:line="360" w:lineRule="auto"/>
              <w:rPr>
                <w:rFonts w:ascii="David" w:hAnsi="David"/>
                <w:b/>
                <w:bCs/>
                <w:sz w:val="24"/>
                <w:szCs w:val="24"/>
                <w:rtl/>
                <w:lang w:eastAsia="en-US"/>
              </w:rPr>
            </w:pPr>
            <w:r w:rsidRPr="008C2ACA">
              <w:rPr>
                <w:rFonts w:ascii="David" w:hAnsi="David"/>
                <w:b/>
                <w:bCs/>
                <w:sz w:val="24"/>
                <w:szCs w:val="24"/>
                <w:rtl/>
                <w:lang w:eastAsia="en-US"/>
              </w:rPr>
              <w:t>שיעור ההנחה (באחוזים) - במספרים</w:t>
            </w:r>
          </w:p>
          <w:p w:rsidR="00A01539" w:rsidRPr="008C2ACA" w:rsidRDefault="00A01539" w:rsidP="00A01539">
            <w:pPr>
              <w:spacing w:line="360" w:lineRule="auto"/>
              <w:rPr>
                <w:rFonts w:ascii="David" w:hAnsi="David"/>
                <w:b/>
                <w:bCs/>
                <w:sz w:val="24"/>
                <w:szCs w:val="24"/>
                <w:rtl/>
                <w:lang w:eastAsia="en-US"/>
              </w:rPr>
            </w:pPr>
          </w:p>
        </w:tc>
      </w:tr>
    </w:tbl>
    <w:p w:rsidR="00A01539" w:rsidRPr="008C2ACA" w:rsidRDefault="00A01539" w:rsidP="00733E1D">
      <w:pPr>
        <w:spacing w:line="360" w:lineRule="auto"/>
        <w:rPr>
          <w:rFonts w:ascii="David" w:hAnsi="David"/>
          <w:sz w:val="24"/>
          <w:szCs w:val="24"/>
          <w:lang w:eastAsia="en-US"/>
        </w:rPr>
      </w:pPr>
    </w:p>
    <w:p w:rsidR="00A01539" w:rsidRPr="008C2ACA" w:rsidRDefault="00DF2157" w:rsidP="00733E1D">
      <w:pPr>
        <w:spacing w:line="360" w:lineRule="auto"/>
        <w:rPr>
          <w:rFonts w:ascii="David" w:hAnsi="David"/>
          <w:sz w:val="24"/>
          <w:szCs w:val="24"/>
          <w:rtl/>
          <w:lang w:eastAsia="en-US"/>
        </w:rPr>
      </w:pPr>
      <w:r w:rsidRPr="008C2ACA">
        <w:rPr>
          <w:rFonts w:ascii="David" w:hAnsi="David"/>
          <w:sz w:val="24"/>
          <w:szCs w:val="24"/>
          <w:rtl/>
          <w:lang w:eastAsia="en-US"/>
        </w:rPr>
        <w:t xml:space="preserve">*המחירים הנקובים לעיל </w:t>
      </w:r>
      <w:r w:rsidR="000E1BB4" w:rsidRPr="008C2ACA">
        <w:rPr>
          <w:rFonts w:ascii="David" w:hAnsi="David"/>
          <w:sz w:val="24"/>
          <w:szCs w:val="24"/>
          <w:rtl/>
        </w:rPr>
        <w:t>יתווסף</w:t>
      </w:r>
      <w:r w:rsidR="00D205D3" w:rsidRPr="008C2ACA">
        <w:rPr>
          <w:rFonts w:ascii="David" w:hAnsi="David"/>
          <w:sz w:val="24"/>
          <w:szCs w:val="24"/>
          <w:rtl/>
        </w:rPr>
        <w:t xml:space="preserve"> מע"מ כדין</w:t>
      </w:r>
      <w:r w:rsidRPr="008C2ACA">
        <w:rPr>
          <w:rFonts w:ascii="David" w:hAnsi="David"/>
          <w:sz w:val="24"/>
          <w:szCs w:val="24"/>
          <w:rtl/>
          <w:lang w:eastAsia="en-US"/>
        </w:rPr>
        <w:t xml:space="preserve">. </w:t>
      </w:r>
    </w:p>
    <w:p w:rsidR="00DF2157" w:rsidRPr="008C2ACA" w:rsidRDefault="00DF2157" w:rsidP="00733E1D">
      <w:pPr>
        <w:spacing w:line="360" w:lineRule="auto"/>
        <w:rPr>
          <w:rFonts w:ascii="David" w:hAnsi="David"/>
          <w:sz w:val="24"/>
          <w:szCs w:val="24"/>
          <w:rtl/>
        </w:rPr>
      </w:pPr>
    </w:p>
    <w:p w:rsidR="00A01539" w:rsidRPr="008C2ACA" w:rsidRDefault="00A01539" w:rsidP="00733E1D">
      <w:pPr>
        <w:spacing w:line="360" w:lineRule="auto"/>
        <w:rPr>
          <w:rFonts w:ascii="David" w:hAnsi="David"/>
          <w:sz w:val="24"/>
          <w:szCs w:val="24"/>
          <w:rtl/>
        </w:rPr>
      </w:pPr>
    </w:p>
    <w:p w:rsidR="00A01539" w:rsidRPr="008C2ACA" w:rsidRDefault="00A01539" w:rsidP="00733E1D">
      <w:pPr>
        <w:spacing w:line="360" w:lineRule="auto"/>
        <w:rPr>
          <w:rFonts w:ascii="David" w:hAnsi="David"/>
          <w:sz w:val="24"/>
          <w:szCs w:val="24"/>
          <w:rtl/>
        </w:rPr>
      </w:pPr>
    </w:p>
    <w:p w:rsidR="00A01539" w:rsidRPr="008C2ACA" w:rsidRDefault="00A01539" w:rsidP="00733E1D">
      <w:pPr>
        <w:spacing w:line="360" w:lineRule="auto"/>
        <w:rPr>
          <w:rFonts w:ascii="David" w:hAnsi="David"/>
          <w:sz w:val="24"/>
          <w:szCs w:val="24"/>
          <w:rtl/>
        </w:rPr>
      </w:pPr>
    </w:p>
    <w:p w:rsidR="00A01539" w:rsidRPr="008C2ACA" w:rsidRDefault="00A01539" w:rsidP="00733E1D">
      <w:pPr>
        <w:spacing w:line="360" w:lineRule="auto"/>
        <w:rPr>
          <w:rFonts w:ascii="David" w:hAnsi="David"/>
          <w:sz w:val="24"/>
          <w:szCs w:val="24"/>
          <w:rtl/>
        </w:rPr>
      </w:pPr>
    </w:p>
    <w:p w:rsidR="00A01539" w:rsidRPr="008C2ACA" w:rsidRDefault="00A01539" w:rsidP="00733E1D">
      <w:pPr>
        <w:spacing w:line="360" w:lineRule="auto"/>
        <w:rPr>
          <w:rFonts w:ascii="David" w:hAnsi="David"/>
          <w:sz w:val="24"/>
          <w:szCs w:val="24"/>
        </w:rPr>
      </w:pPr>
    </w:p>
    <w:p w:rsidR="00A01539" w:rsidRPr="008C2ACA" w:rsidRDefault="00A01539" w:rsidP="00733E1D">
      <w:pPr>
        <w:widowControl w:val="0"/>
        <w:tabs>
          <w:tab w:val="num" w:pos="746"/>
        </w:tabs>
        <w:spacing w:line="360" w:lineRule="auto"/>
        <w:rPr>
          <w:rFonts w:ascii="David" w:hAnsi="David"/>
          <w:bCs/>
          <w:sz w:val="24"/>
          <w:szCs w:val="24"/>
          <w:lang w:eastAsia="en-US"/>
        </w:rPr>
      </w:pPr>
      <w:r w:rsidRPr="008C2ACA">
        <w:rPr>
          <w:rFonts w:ascii="David" w:hAnsi="David"/>
          <w:sz w:val="24"/>
          <w:szCs w:val="24"/>
          <w:rtl/>
          <w:lang w:eastAsia="en-US"/>
        </w:rPr>
        <w:t>תאריך________________      חתימה וחותמת המציע _____________________</w:t>
      </w:r>
    </w:p>
    <w:p w:rsidR="00A01539" w:rsidRPr="008C2ACA" w:rsidRDefault="00A01539" w:rsidP="00733E1D">
      <w:pPr>
        <w:widowControl w:val="0"/>
        <w:tabs>
          <w:tab w:val="num" w:pos="746"/>
        </w:tabs>
        <w:overflowPunct w:val="0"/>
        <w:autoSpaceDE w:val="0"/>
        <w:autoSpaceDN w:val="0"/>
        <w:adjustRightInd w:val="0"/>
        <w:spacing w:after="120" w:line="360" w:lineRule="auto"/>
        <w:jc w:val="center"/>
        <w:textAlignment w:val="baseline"/>
        <w:rPr>
          <w:rFonts w:ascii="David" w:hAnsi="David"/>
          <w:b/>
          <w:bCs/>
          <w:sz w:val="24"/>
          <w:szCs w:val="24"/>
          <w:u w:val="single"/>
          <w:rtl/>
        </w:rPr>
      </w:pPr>
    </w:p>
    <w:p w:rsidR="00A01539" w:rsidRPr="008C2ACA" w:rsidRDefault="00A01539"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A01539" w:rsidRPr="008C2ACA" w:rsidRDefault="00A01539"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D92EC2" w:rsidRPr="008C2ACA" w:rsidRDefault="00D92EC2"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D92EC2" w:rsidRPr="008C2ACA" w:rsidRDefault="00D92EC2"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D92EC2" w:rsidRPr="008C2ACA" w:rsidRDefault="00D92EC2"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D92EC2" w:rsidRDefault="00D92EC2"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8C1CC3" w:rsidRPr="008C2ACA" w:rsidRDefault="008C1CC3" w:rsidP="00733E1D">
      <w:pPr>
        <w:widowControl w:val="0"/>
        <w:tabs>
          <w:tab w:val="num" w:pos="746"/>
        </w:tabs>
        <w:overflowPunct w:val="0"/>
        <w:autoSpaceDE w:val="0"/>
        <w:autoSpaceDN w:val="0"/>
        <w:adjustRightInd w:val="0"/>
        <w:spacing w:after="120" w:line="276" w:lineRule="auto"/>
        <w:jc w:val="left"/>
        <w:textAlignment w:val="baseline"/>
        <w:rPr>
          <w:rFonts w:ascii="David" w:hAnsi="David"/>
          <w:b/>
          <w:bCs/>
          <w:sz w:val="24"/>
          <w:szCs w:val="24"/>
          <w:u w:val="single"/>
          <w:rtl/>
        </w:rPr>
      </w:pPr>
    </w:p>
    <w:p w:rsidR="00D95B35" w:rsidRPr="008C2ACA" w:rsidRDefault="00D95B35"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b/>
          <w:bCs/>
          <w:sz w:val="24"/>
          <w:szCs w:val="24"/>
          <w:u w:val="single"/>
          <w:rtl/>
        </w:rPr>
        <w:lastRenderedPageBreak/>
        <w:t xml:space="preserve">נספח ב'4 </w:t>
      </w:r>
      <w:r w:rsidR="00BA1B3A" w:rsidRPr="008C2ACA">
        <w:rPr>
          <w:rFonts w:ascii="David" w:hAnsi="David" w:hint="cs"/>
          <w:b/>
          <w:bCs/>
          <w:sz w:val="24"/>
          <w:szCs w:val="24"/>
          <w:u w:val="single"/>
          <w:rtl/>
        </w:rPr>
        <w:t>א</w:t>
      </w:r>
      <w:r w:rsidRPr="008C2ACA">
        <w:rPr>
          <w:rFonts w:ascii="David" w:hAnsi="David"/>
          <w:b/>
          <w:bCs/>
          <w:sz w:val="24"/>
          <w:szCs w:val="24"/>
          <w:u w:val="single"/>
          <w:rtl/>
        </w:rPr>
        <w:t xml:space="preserve">– </w:t>
      </w:r>
      <w:r w:rsidR="00BA1B3A" w:rsidRPr="008C2ACA">
        <w:rPr>
          <w:rFonts w:ascii="David" w:hAnsi="David" w:hint="cs"/>
          <w:b/>
          <w:bCs/>
          <w:sz w:val="24"/>
          <w:szCs w:val="24"/>
          <w:u w:val="single"/>
          <w:rtl/>
        </w:rPr>
        <w:t>תצהיר בנוגע לכמות עובד</w:t>
      </w:r>
      <w:r w:rsidR="00851E7C" w:rsidRPr="008C2ACA">
        <w:rPr>
          <w:rFonts w:ascii="David" w:hAnsi="David" w:hint="cs"/>
          <w:b/>
          <w:bCs/>
          <w:sz w:val="24"/>
          <w:szCs w:val="24"/>
          <w:u w:val="single"/>
          <w:rtl/>
        </w:rPr>
        <w:t>י המציע</w:t>
      </w:r>
    </w:p>
    <w:p w:rsidR="00BA1B3A" w:rsidRPr="008C2ACA" w:rsidRDefault="00BA1B3A" w:rsidP="00733E1D">
      <w:pPr>
        <w:tabs>
          <w:tab w:val="left" w:pos="4768"/>
        </w:tabs>
        <w:overflowPunct w:val="0"/>
        <w:autoSpaceDE w:val="0"/>
        <w:autoSpaceDN w:val="0"/>
        <w:adjustRightInd w:val="0"/>
        <w:spacing w:before="120" w:after="120"/>
        <w:jc w:val="left"/>
        <w:textAlignment w:val="baseline"/>
        <w:rPr>
          <w:rFonts w:ascii="David" w:hAnsi="David"/>
          <w:b/>
          <w:bCs/>
          <w:sz w:val="24"/>
          <w:szCs w:val="24"/>
          <w:rtl/>
        </w:rPr>
      </w:pPr>
    </w:p>
    <w:p w:rsidR="00BA1B3A" w:rsidRPr="008C2ACA" w:rsidRDefault="00BA1B3A" w:rsidP="00733E1D">
      <w:pPr>
        <w:spacing w:line="360" w:lineRule="auto"/>
        <w:rPr>
          <w:rFonts w:ascii="Narkisim" w:hAnsi="Narkisim"/>
          <w:b/>
          <w:bCs/>
          <w:u w:val="single"/>
          <w:rtl/>
        </w:rPr>
      </w:pPr>
      <w:r w:rsidRPr="008C2ACA">
        <w:rPr>
          <w:rFonts w:ascii="Narkisim" w:hAnsi="Narkisim"/>
          <w:b/>
          <w:bCs/>
          <w:u w:val="single"/>
          <w:rtl/>
        </w:rPr>
        <w:t>לכבוד</w:t>
      </w:r>
    </w:p>
    <w:p w:rsidR="00BA1B3A" w:rsidRPr="008C2ACA" w:rsidRDefault="00BA1B3A" w:rsidP="00733E1D">
      <w:pPr>
        <w:spacing w:line="360" w:lineRule="auto"/>
        <w:rPr>
          <w:rFonts w:ascii="Narkisim" w:hAnsi="Narkisim"/>
          <w:b/>
          <w:bCs/>
          <w:u w:val="single"/>
          <w:rtl/>
        </w:rPr>
      </w:pPr>
      <w:r w:rsidRPr="008C2ACA">
        <w:rPr>
          <w:rFonts w:ascii="Narkisim" w:hAnsi="Narkisim"/>
          <w:b/>
          <w:bCs/>
          <w:u w:val="single"/>
          <w:rtl/>
        </w:rPr>
        <w:t>משרד האוצר</w:t>
      </w:r>
    </w:p>
    <w:p w:rsidR="00BA1B3A" w:rsidRPr="008C2ACA" w:rsidRDefault="00BA1B3A" w:rsidP="00733E1D">
      <w:pPr>
        <w:spacing w:line="360" w:lineRule="auto"/>
        <w:rPr>
          <w:rFonts w:ascii="Narkisim" w:hAnsi="Narkisim"/>
          <w:b/>
          <w:bCs/>
          <w:u w:val="single"/>
          <w:rtl/>
        </w:rPr>
      </w:pPr>
    </w:p>
    <w:p w:rsidR="00BA1B3A" w:rsidRPr="008C2ACA" w:rsidRDefault="00BA1B3A" w:rsidP="00670666">
      <w:pPr>
        <w:spacing w:line="360" w:lineRule="auto"/>
        <w:jc w:val="center"/>
        <w:rPr>
          <w:rFonts w:ascii="Narkisim" w:hAnsi="Narkisim"/>
          <w:b/>
          <w:bCs/>
          <w:rtl/>
        </w:rPr>
      </w:pPr>
      <w:r w:rsidRPr="008C2ACA">
        <w:rPr>
          <w:rFonts w:ascii="Narkisim" w:hAnsi="Narkisim"/>
          <w:rtl/>
        </w:rPr>
        <w:t xml:space="preserve">הנדון: </w:t>
      </w:r>
      <w:r w:rsidRPr="008C2ACA">
        <w:rPr>
          <w:rFonts w:ascii="Narkisim" w:hAnsi="Narkisim"/>
          <w:b/>
          <w:bCs/>
          <w:rtl/>
        </w:rPr>
        <w:t xml:space="preserve">מס' </w:t>
      </w:r>
      <w:r w:rsidR="009206F2">
        <w:rPr>
          <w:rFonts w:ascii="Narkisim" w:hAnsi="Narkisim" w:hint="cs"/>
          <w:b/>
          <w:bCs/>
          <w:rtl/>
        </w:rPr>
        <w:t>11/2018</w:t>
      </w:r>
      <w:r w:rsidRPr="008C2ACA">
        <w:rPr>
          <w:rFonts w:ascii="Narkisim" w:hAnsi="Narkisim"/>
          <w:b/>
          <w:bCs/>
          <w:rtl/>
        </w:rPr>
        <w:t xml:space="preserve">– </w:t>
      </w:r>
      <w:r w:rsidRPr="008C2ACA">
        <w:rPr>
          <w:rFonts w:ascii="Narkisim" w:hAnsi="Narkisim" w:hint="cs"/>
          <w:b/>
          <w:bCs/>
          <w:rtl/>
        </w:rPr>
        <w:t xml:space="preserve">למתן שירותי ייעוץ וליווי מקצועי בנושא ניהול סיכונים תפעוליים </w:t>
      </w:r>
      <w:r w:rsidRPr="008C2ACA">
        <w:rPr>
          <w:rFonts w:ascii="Narkisim" w:hAnsi="Narkisim"/>
          <w:b/>
          <w:bCs/>
          <w:rtl/>
        </w:rPr>
        <w:t>(להלן: "המכרז")</w:t>
      </w:r>
    </w:p>
    <w:p w:rsidR="00BA1B3A" w:rsidRPr="008C2ACA" w:rsidRDefault="00BA1B3A" w:rsidP="00733E1D">
      <w:pPr>
        <w:spacing w:before="120" w:after="120" w:line="360" w:lineRule="auto"/>
        <w:rPr>
          <w:rFonts w:ascii="Narkisim" w:hAnsi="Narkisim"/>
          <w:b/>
          <w:bCs/>
          <w:u w:val="single"/>
          <w:rtl/>
        </w:rPr>
      </w:pPr>
    </w:p>
    <w:p w:rsidR="00BA1B3A" w:rsidRPr="008C2ACA" w:rsidRDefault="00BA1B3A" w:rsidP="00733E1D">
      <w:pPr>
        <w:pStyle w:val="ListParagraph"/>
        <w:ind w:left="0"/>
        <w:rPr>
          <w:rFonts w:ascii="Narkisim" w:hAnsi="Narkisim"/>
          <w:rtl/>
        </w:rPr>
      </w:pPr>
      <w:r w:rsidRPr="008C2ACA">
        <w:rPr>
          <w:rFonts w:ascii="Narkisim" w:hAnsi="Narkisim"/>
          <w:rtl/>
        </w:rPr>
        <w:t>אני/ו הח"מ, מורשה/י החתימה והמוסמך/כים לתת תצהיר בשמו של ______________, המציע במכרז (להלן – "</w:t>
      </w:r>
      <w:r w:rsidRPr="008C2ACA">
        <w:rPr>
          <w:rFonts w:ascii="Narkisim" w:hAnsi="Narkisim"/>
          <w:b/>
          <w:bCs/>
          <w:rtl/>
        </w:rPr>
        <w:t>המציע</w:t>
      </w:r>
      <w:r w:rsidRPr="008C2ACA">
        <w:rPr>
          <w:rFonts w:ascii="Narkisim" w:hAnsi="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BA1B3A" w:rsidRPr="008C2ACA" w:rsidTr="00733E1D">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BA1B3A" w:rsidRPr="008C2ACA" w:rsidRDefault="00BA1B3A" w:rsidP="00BA1B3A">
            <w:pPr>
              <w:spacing w:line="360" w:lineRule="auto"/>
              <w:jc w:val="center"/>
              <w:rPr>
                <w:rFonts w:ascii="Narkisim" w:hAnsi="Narkisim"/>
                <w:b/>
                <w:bCs/>
                <w:rtl/>
              </w:rPr>
            </w:pPr>
            <w:r w:rsidRPr="008C2ACA">
              <w:rPr>
                <w:rFonts w:ascii="Narkisim" w:hAnsi="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BA1B3A" w:rsidRPr="008C2ACA" w:rsidRDefault="00BA1B3A" w:rsidP="00BA1B3A">
            <w:pPr>
              <w:spacing w:line="360" w:lineRule="auto"/>
              <w:jc w:val="center"/>
              <w:rPr>
                <w:rFonts w:ascii="Narkisim" w:hAnsi="Narkisim"/>
                <w:b/>
                <w:bCs/>
                <w:rtl/>
              </w:rPr>
            </w:pPr>
            <w:r w:rsidRPr="008C2ACA">
              <w:rPr>
                <w:rFonts w:ascii="Narkisim" w:hAnsi="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BA1B3A" w:rsidRPr="008C2ACA" w:rsidRDefault="00BA1B3A" w:rsidP="00BA1B3A">
            <w:pPr>
              <w:spacing w:line="360" w:lineRule="auto"/>
              <w:jc w:val="center"/>
              <w:rPr>
                <w:rFonts w:ascii="Narkisim" w:hAnsi="Narkisim"/>
                <w:b/>
                <w:bCs/>
                <w:rtl/>
              </w:rPr>
            </w:pPr>
            <w:r w:rsidRPr="008C2ACA">
              <w:rPr>
                <w:rFonts w:ascii="Narkisim" w:hAnsi="Narkisim"/>
                <w:b/>
                <w:bCs/>
                <w:rtl/>
              </w:rPr>
              <w:t>תפקיד</w:t>
            </w:r>
          </w:p>
        </w:tc>
      </w:tr>
      <w:tr w:rsidR="00BA1B3A" w:rsidRPr="008C2ACA" w:rsidTr="00733E1D">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r>
      <w:tr w:rsidR="00BA1B3A" w:rsidRPr="008C2ACA" w:rsidTr="00733E1D">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b/>
                <w:bCs/>
                <w:u w:val="single"/>
                <w:rtl/>
              </w:rPr>
            </w:pPr>
          </w:p>
        </w:tc>
      </w:tr>
    </w:tbl>
    <w:p w:rsidR="00BA1B3A" w:rsidRPr="008C2ACA" w:rsidRDefault="00BA1B3A" w:rsidP="00733E1D">
      <w:pPr>
        <w:spacing w:before="120" w:after="120" w:line="360" w:lineRule="auto"/>
        <w:rPr>
          <w:rFonts w:ascii="Narkisim" w:hAnsi="Narkisim"/>
          <w:rtl/>
        </w:rPr>
      </w:pPr>
      <w:r w:rsidRPr="008C2ACA">
        <w:rPr>
          <w:rFonts w:ascii="Narkisim" w:hAnsi="Narkisim"/>
          <w:rtl/>
        </w:rPr>
        <w:t xml:space="preserve"> </w:t>
      </w:r>
    </w:p>
    <w:p w:rsidR="00BA1B3A" w:rsidRPr="008C2ACA" w:rsidRDefault="00BA1B3A" w:rsidP="00733E1D">
      <w:pPr>
        <w:pStyle w:val="ListParagraph"/>
        <w:ind w:left="11"/>
        <w:rPr>
          <w:rFonts w:ascii="Narkisim" w:hAnsi="Narkisim"/>
          <w:rtl/>
        </w:rPr>
      </w:pPr>
      <w:r w:rsidRPr="008C2ACA">
        <w:rPr>
          <w:rFonts w:ascii="Narkisim" w:hAnsi="Narkisim"/>
          <w:rtl/>
        </w:rPr>
        <w:t>לאחר שהוזהרתי/נו כי עלי/נו לומר את האמת וכי אהיה/נהיה צפוי/ים לעונשים הקבועים בחוק אם לא אעשה/נעשה</w:t>
      </w:r>
      <w:r w:rsidRPr="008C2ACA">
        <w:rPr>
          <w:rFonts w:ascii="Narkisim" w:hAnsi="Narkisim" w:hint="cs"/>
          <w:rtl/>
        </w:rPr>
        <w:t>;</w:t>
      </w:r>
      <w:r w:rsidRPr="008C2ACA">
        <w:rPr>
          <w:rFonts w:ascii="Narkisim" w:hAnsi="Narkisim"/>
          <w:rtl/>
        </w:rPr>
        <w:t xml:space="preserve"> מצהיר/ה/ים בזה כדלקמן:</w:t>
      </w:r>
    </w:p>
    <w:p w:rsidR="00BA1B3A" w:rsidRPr="008C2ACA" w:rsidRDefault="00BA1B3A" w:rsidP="00733E1D">
      <w:pPr>
        <w:rPr>
          <w:rtl/>
        </w:rPr>
      </w:pPr>
    </w:p>
    <w:p w:rsidR="00BA1B3A" w:rsidRPr="008C2ACA" w:rsidRDefault="00BA1B3A" w:rsidP="00733E1D">
      <w:pPr>
        <w:pStyle w:val="ListParagraph"/>
        <w:ind w:left="11"/>
        <w:rPr>
          <w:rFonts w:ascii="Narkisim" w:hAnsi="Narkisim"/>
        </w:rPr>
      </w:pPr>
      <w:r w:rsidRPr="008C2ACA">
        <w:rPr>
          <w:rFonts w:ascii="Narkisim" w:hAnsi="Narkisim" w:hint="cs"/>
          <w:rtl/>
        </w:rPr>
        <w:t>כמות עובדים המועסקים באופן ישיר ע"י המציע, נכון למועד הגשת ההצעה, המספקים ללקוחות המציע שירותי ייעוץ וליווי מקצועי בתחום ניהול סיכונים תפעוליים הוא: _______________(ימולא ע"י המציע).</w:t>
      </w:r>
    </w:p>
    <w:p w:rsidR="00BA1B3A" w:rsidRPr="008C2ACA" w:rsidRDefault="00BA1B3A" w:rsidP="00870FAC">
      <w:pPr>
        <w:pStyle w:val="ListParagraph"/>
        <w:keepNext/>
        <w:keepLines/>
        <w:widowControl w:val="0"/>
        <w:numPr>
          <w:ilvl w:val="0"/>
          <w:numId w:val="111"/>
        </w:numPr>
        <w:spacing w:before="0" w:after="0"/>
        <w:ind w:left="815" w:hanging="709"/>
        <w:outlineLvl w:val="2"/>
        <w:rPr>
          <w:rFonts w:ascii="Narkisim" w:hAnsi="Narkisim"/>
          <w:i/>
          <w:iCs/>
          <w:vanish/>
          <w:u w:val="single"/>
          <w:rtl/>
        </w:rPr>
      </w:pPr>
      <w:r w:rsidRPr="008C2ACA">
        <w:rPr>
          <w:rFonts w:ascii="Narkisim" w:hAnsi="Narkisim"/>
          <w:vanish/>
          <w:u w:val="single"/>
          <w:rtl/>
        </w:rPr>
        <w:t>ההצעה מוצגת על בסיס ניסיון הגורמים הבאים (בהתאם לגורמים המותרים לפי סעיף 3.</w:t>
      </w:r>
      <w:r w:rsidRPr="008C2ACA">
        <w:rPr>
          <w:rFonts w:ascii="Narkisim" w:hAnsi="Narkisim" w:hint="cs"/>
          <w:vanish/>
          <w:u w:val="single"/>
          <w:rtl/>
        </w:rPr>
        <w:t>2.4</w:t>
      </w:r>
      <w:r w:rsidRPr="008C2ACA">
        <w:rPr>
          <w:rFonts w:ascii="Narkisim" w:hAnsi="Narkisim"/>
          <w:vanish/>
          <w:u w:val="single"/>
          <w:rtl/>
        </w:rPr>
        <w:t xml:space="preserve"> למכרז): </w:t>
      </w:r>
      <w:r w:rsidRPr="008C2ACA">
        <w:rPr>
          <w:rFonts w:ascii="Narkisim" w:hAnsi="Narkisim"/>
          <w:i/>
          <w:iCs/>
          <w:vanish/>
          <w:u w:val="single"/>
          <w:rtl/>
        </w:rPr>
        <w:t>(יש לפרט בהתאם לטורים בטבלה, ניתן להוסיף שורות אם נדרש):</w:t>
      </w:r>
    </w:p>
    <w:tbl>
      <w:tblPr>
        <w:tblStyle w:val="TableGrid"/>
        <w:bidiVisual/>
        <w:tblW w:w="0" w:type="auto"/>
        <w:tblInd w:w="1500" w:type="dxa"/>
        <w:tblLook w:val="04A0" w:firstRow="1" w:lastRow="0" w:firstColumn="1" w:lastColumn="0" w:noHBand="0" w:noVBand="1"/>
      </w:tblPr>
      <w:tblGrid>
        <w:gridCol w:w="1700"/>
        <w:gridCol w:w="1701"/>
        <w:gridCol w:w="1700"/>
        <w:gridCol w:w="1701"/>
      </w:tblGrid>
      <w:tr w:rsidR="00BA1B3A" w:rsidRPr="008C2ACA" w:rsidTr="00733E1D">
        <w:trPr>
          <w:hidden/>
        </w:trPr>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r w:rsidRPr="008C2ACA">
              <w:rPr>
                <w:rFonts w:ascii="Narkisim" w:hAnsi="Narkisim" w:hint="cs"/>
                <w:i/>
                <w:iCs/>
                <w:vanish/>
                <w:u w:val="single"/>
                <w:rtl/>
              </w:rPr>
              <w:t>שם התאגיד</w:t>
            </w: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r w:rsidRPr="008C2ACA">
              <w:rPr>
                <w:rFonts w:ascii="Narkisim" w:hAnsi="Narkisim" w:hint="cs"/>
                <w:i/>
                <w:iCs/>
                <w:vanish/>
                <w:u w:val="single"/>
                <w:rtl/>
              </w:rPr>
              <w:t>מס' מזהה</w:t>
            </w:r>
          </w:p>
        </w:tc>
        <w:tc>
          <w:tcPr>
            <w:tcW w:w="1774"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r w:rsidRPr="008C2ACA">
              <w:rPr>
                <w:rFonts w:ascii="Narkisim" w:hAnsi="Narkisim" w:hint="cs"/>
                <w:i/>
                <w:iCs/>
                <w:vanish/>
                <w:u w:val="single"/>
                <w:rtl/>
              </w:rPr>
              <w:t>קשר למציע (חברת אם, חברת בת, קבלן משנה)</w:t>
            </w: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r w:rsidRPr="008C2ACA">
              <w:rPr>
                <w:rFonts w:ascii="Narkisim" w:hAnsi="Narkisim" w:hint="cs"/>
                <w:i/>
                <w:iCs/>
                <w:vanish/>
                <w:u w:val="single"/>
                <w:rtl/>
              </w:rPr>
              <w:t>אחוז השליטה של הגורם במציע או אחוז השליטה של המציע בגורם</w:t>
            </w:r>
          </w:p>
        </w:tc>
      </w:tr>
      <w:tr w:rsidR="00BA1B3A" w:rsidRPr="008C2ACA" w:rsidTr="00733E1D">
        <w:trPr>
          <w:hidden/>
        </w:trPr>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4"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r>
      <w:tr w:rsidR="00BA1B3A" w:rsidRPr="008C2ACA" w:rsidTr="00733E1D">
        <w:trPr>
          <w:hidden/>
        </w:trPr>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4"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r>
      <w:tr w:rsidR="00BA1B3A" w:rsidRPr="008C2ACA" w:rsidTr="00733E1D">
        <w:trPr>
          <w:hidden/>
        </w:trPr>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4"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c>
          <w:tcPr>
            <w:tcW w:w="1775" w:type="dxa"/>
          </w:tcPr>
          <w:p w:rsidR="00BA1B3A" w:rsidRPr="008C2ACA" w:rsidRDefault="00BA1B3A" w:rsidP="00BA1B3A">
            <w:pPr>
              <w:pStyle w:val="ListParagraph"/>
              <w:keepLines/>
              <w:widowControl w:val="0"/>
              <w:spacing w:before="0" w:after="0"/>
              <w:ind w:left="0"/>
              <w:outlineLvl w:val="2"/>
              <w:rPr>
                <w:rFonts w:ascii="Narkisim" w:hAnsi="Narkisim"/>
                <w:i/>
                <w:iCs/>
                <w:vanish/>
                <w:u w:val="single"/>
                <w:rtl/>
              </w:rPr>
            </w:pPr>
          </w:p>
        </w:tc>
      </w:tr>
    </w:tbl>
    <w:p w:rsidR="00BA1B3A" w:rsidRPr="008C2ACA" w:rsidRDefault="00BA1B3A"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כלל הגורמים המפורטים בטבלה לעיל ייקראו להלן – </w:t>
      </w:r>
      <w:r w:rsidRPr="008C2ACA">
        <w:rPr>
          <w:rFonts w:ascii="Narkisim" w:hAnsi="Narkisim" w:hint="cs"/>
          <w:vanish/>
          <w:u w:val="single"/>
          <w:rtl/>
        </w:rPr>
        <w:t>"</w:t>
      </w:r>
      <w:r w:rsidRPr="008C2ACA">
        <w:rPr>
          <w:rFonts w:ascii="Narkisim" w:hAnsi="Narkisim"/>
          <w:vanish/>
          <w:u w:val="single"/>
          <w:rtl/>
        </w:rPr>
        <w:t>גורמי המציע</w:t>
      </w:r>
      <w:r w:rsidRPr="008C2ACA">
        <w:rPr>
          <w:rFonts w:ascii="Narkisim" w:hAnsi="Narkisim" w:hint="cs"/>
          <w:vanish/>
          <w:u w:val="single"/>
          <w:rtl/>
        </w:rPr>
        <w:t>"</w:t>
      </w:r>
      <w:r w:rsidRPr="008C2ACA">
        <w:rPr>
          <w:rFonts w:ascii="Narkisim" w:hAnsi="Narkisim"/>
          <w:vanish/>
          <w:u w:val="single"/>
          <w:rtl/>
        </w:rPr>
        <w:t xml:space="preserve">. </w:t>
      </w:r>
    </w:p>
    <w:p w:rsidR="00BA1B3A" w:rsidRPr="008C2ACA" w:rsidRDefault="00BA1B3A"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המציע מתחייב כי כל גורמי המציע </w:t>
      </w:r>
      <w:r w:rsidRPr="008C2ACA">
        <w:rPr>
          <w:rFonts w:ascii="Narkisim" w:hAnsi="Narkisim" w:hint="cs"/>
          <w:vanish/>
          <w:u w:val="single"/>
          <w:rtl/>
        </w:rPr>
        <w:t>י</w:t>
      </w:r>
      <w:r w:rsidRPr="008C2ACA">
        <w:rPr>
          <w:rFonts w:ascii="Narkisim" w:hAnsi="Narkisim"/>
          <w:vanish/>
          <w:u w:val="single"/>
          <w:rtl/>
        </w:rPr>
        <w:t>יקחו חלק במתן השירותים הנדרשים במכרז, וזאת בהסתמך על התחי</w:t>
      </w:r>
      <w:r w:rsidRPr="008C2ACA">
        <w:rPr>
          <w:rFonts w:ascii="Narkisim" w:hAnsi="Narkisim" w:hint="cs"/>
          <w:vanish/>
          <w:u w:val="single"/>
          <w:rtl/>
        </w:rPr>
        <w:t>י</w:t>
      </w:r>
      <w:r w:rsidRPr="008C2ACA">
        <w:rPr>
          <w:rFonts w:ascii="Narkisim" w:hAnsi="Narkisim"/>
          <w:vanish/>
          <w:u w:val="single"/>
          <w:rtl/>
        </w:rPr>
        <w:t>בות חתומה שלהם כלפי המציע.</w:t>
      </w:r>
    </w:p>
    <w:p w:rsidR="00BA1B3A" w:rsidRPr="008C2ACA" w:rsidRDefault="00BA1B3A" w:rsidP="00733E1D">
      <w:pPr>
        <w:spacing w:before="120" w:after="120" w:line="360" w:lineRule="auto"/>
        <w:rPr>
          <w:rFonts w:ascii="Narkisim" w:hAnsi="Narkisim"/>
          <w:rtl/>
        </w:rPr>
      </w:pPr>
    </w:p>
    <w:p w:rsidR="00BA1B3A" w:rsidRPr="00CD0AF8" w:rsidRDefault="00BA1B3A" w:rsidP="00733E1D">
      <w:pPr>
        <w:spacing w:before="120" w:after="120" w:line="360" w:lineRule="auto"/>
        <w:rPr>
          <w:rFonts w:ascii="Narkisim" w:hAnsi="Narkisim"/>
          <w:sz w:val="24"/>
          <w:szCs w:val="24"/>
        </w:rPr>
      </w:pPr>
      <w:r w:rsidRPr="00CD0AF8">
        <w:rPr>
          <w:rFonts w:ascii="Narkisim" w:hAnsi="Narkisim" w:hint="cs"/>
          <w:sz w:val="24"/>
          <w:szCs w:val="24"/>
          <w:rtl/>
        </w:rPr>
        <w:t>ז</w:t>
      </w:r>
      <w:r w:rsidRPr="00CD0AF8">
        <w:rPr>
          <w:rFonts w:ascii="Narkisim" w:hAnsi="Narkisim"/>
          <w:sz w:val="24"/>
          <w:szCs w:val="24"/>
          <w:rtl/>
        </w:rPr>
        <w:t>ה שמי/נו, להלן חתימתי/נו ותוכן תצהירי/נו דלעיל אמת:</w:t>
      </w:r>
    </w:p>
    <w:p w:rsidR="00BA1B3A" w:rsidRPr="008C2ACA" w:rsidRDefault="00BA1B3A" w:rsidP="00733E1D">
      <w:pPr>
        <w:ind w:firstLine="514"/>
        <w:rPr>
          <w:rFonts w:ascii="Narkisim" w:hAnsi="Narkisim"/>
          <w:rtl/>
        </w:rPr>
      </w:pPr>
    </w:p>
    <w:tbl>
      <w:tblPr>
        <w:tblStyle w:val="TableGrid"/>
        <w:bidiVisual/>
        <w:tblW w:w="0" w:type="auto"/>
        <w:tblInd w:w="-59" w:type="dxa"/>
        <w:tblLook w:val="04A0" w:firstRow="1" w:lastRow="0" w:firstColumn="1" w:lastColumn="0" w:noHBand="0" w:noVBand="1"/>
      </w:tblPr>
      <w:tblGrid>
        <w:gridCol w:w="2174"/>
        <w:gridCol w:w="1995"/>
        <w:gridCol w:w="2114"/>
        <w:gridCol w:w="2078"/>
      </w:tblGrid>
      <w:tr w:rsidR="00BA1B3A" w:rsidRPr="008C2ACA" w:rsidTr="00733E1D">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8C2ACA" w:rsidRDefault="00BA1B3A" w:rsidP="00BA1B3A">
            <w:pPr>
              <w:spacing w:line="360" w:lineRule="auto"/>
              <w:rPr>
                <w:rFonts w:ascii="Narkisim" w:hAnsi="Narkisim"/>
                <w:rtl/>
              </w:rPr>
            </w:pPr>
            <w:r w:rsidRPr="008C2ACA">
              <w:rPr>
                <w:rFonts w:ascii="Narkisim" w:hAnsi="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8C2ACA" w:rsidRDefault="00BA1B3A" w:rsidP="00BA1B3A">
            <w:pPr>
              <w:spacing w:line="360" w:lineRule="auto"/>
              <w:rPr>
                <w:rFonts w:ascii="Narkisim" w:hAnsi="Narkisim"/>
                <w:rtl/>
              </w:rPr>
            </w:pPr>
            <w:r w:rsidRPr="008C2ACA">
              <w:rPr>
                <w:rFonts w:ascii="Narkisim" w:hAnsi="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8C2ACA" w:rsidRDefault="00BA1B3A" w:rsidP="00BA1B3A">
            <w:pPr>
              <w:spacing w:line="360" w:lineRule="auto"/>
              <w:rPr>
                <w:rFonts w:ascii="Narkisim" w:hAnsi="Narkisim"/>
                <w:rtl/>
              </w:rPr>
            </w:pPr>
            <w:r w:rsidRPr="008C2ACA">
              <w:rPr>
                <w:rFonts w:ascii="Narkisim" w:hAnsi="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8C2ACA" w:rsidRDefault="00BA1B3A" w:rsidP="00BA1B3A">
            <w:pPr>
              <w:spacing w:line="360" w:lineRule="auto"/>
              <w:rPr>
                <w:rFonts w:ascii="Narkisim" w:hAnsi="Narkisim"/>
                <w:rtl/>
              </w:rPr>
            </w:pPr>
            <w:r w:rsidRPr="008C2ACA">
              <w:rPr>
                <w:rFonts w:ascii="Narkisim" w:hAnsi="Narkisim"/>
                <w:rtl/>
              </w:rPr>
              <w:t>תאריך</w:t>
            </w:r>
          </w:p>
        </w:tc>
      </w:tr>
      <w:tr w:rsidR="00BA1B3A" w:rsidRPr="008C2ACA" w:rsidTr="00733E1D">
        <w:trPr>
          <w:trHeight w:val="291"/>
        </w:trPr>
        <w:tc>
          <w:tcPr>
            <w:tcW w:w="250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17"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42"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3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r>
      <w:tr w:rsidR="00BA1B3A" w:rsidRPr="008C2ACA" w:rsidTr="00733E1D">
        <w:trPr>
          <w:trHeight w:val="288"/>
        </w:trPr>
        <w:tc>
          <w:tcPr>
            <w:tcW w:w="250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17"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42"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c>
          <w:tcPr>
            <w:tcW w:w="2433" w:type="dxa"/>
            <w:tcBorders>
              <w:top w:val="single" w:sz="4" w:space="0" w:color="auto"/>
              <w:left w:val="single" w:sz="4" w:space="0" w:color="auto"/>
              <w:bottom w:val="single" w:sz="4" w:space="0" w:color="auto"/>
              <w:right w:val="single" w:sz="4" w:space="0" w:color="auto"/>
            </w:tcBorders>
          </w:tcPr>
          <w:p w:rsidR="00BA1B3A" w:rsidRPr="008C2ACA" w:rsidRDefault="00BA1B3A" w:rsidP="00BA1B3A">
            <w:pPr>
              <w:spacing w:line="360" w:lineRule="auto"/>
              <w:rPr>
                <w:rFonts w:ascii="Narkisim" w:hAnsi="Narkisim"/>
                <w:rtl/>
              </w:rPr>
            </w:pPr>
          </w:p>
        </w:tc>
      </w:tr>
    </w:tbl>
    <w:p w:rsidR="00BA1B3A" w:rsidRPr="008C2ACA" w:rsidRDefault="00BA1B3A" w:rsidP="00733E1D">
      <w:pPr>
        <w:rPr>
          <w:rFonts w:ascii="Narkisim" w:hAnsi="Narkisim"/>
          <w:rtl/>
        </w:rPr>
      </w:pPr>
    </w:p>
    <w:p w:rsidR="00BA1B3A" w:rsidRPr="008C2ACA" w:rsidRDefault="00BA1B3A" w:rsidP="00733E1D">
      <w:pPr>
        <w:rPr>
          <w:rFonts w:ascii="Narkisim" w:hAnsi="Narkisim"/>
          <w:rtl/>
        </w:rPr>
      </w:pPr>
    </w:p>
    <w:tbl>
      <w:tblPr>
        <w:tblStyle w:val="TableGrid"/>
        <w:bidiVisual/>
        <w:tblW w:w="9803" w:type="dxa"/>
        <w:tblLook w:val="04A0" w:firstRow="1" w:lastRow="0" w:firstColumn="1" w:lastColumn="0" w:noHBand="0" w:noVBand="1"/>
      </w:tblPr>
      <w:tblGrid>
        <w:gridCol w:w="2071"/>
        <w:gridCol w:w="2625"/>
        <w:gridCol w:w="2520"/>
        <w:gridCol w:w="2580"/>
        <w:gridCol w:w="7"/>
      </w:tblGrid>
      <w:tr w:rsidR="00BA1B3A" w:rsidRPr="008C2ACA" w:rsidTr="00733E1D">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8C2ACA" w:rsidRDefault="00BA1B3A" w:rsidP="00733E1D">
            <w:pPr>
              <w:spacing w:line="360" w:lineRule="auto"/>
              <w:jc w:val="center"/>
              <w:rPr>
                <w:rFonts w:ascii="Narkisim" w:hAnsi="Narkisim"/>
                <w:rtl/>
              </w:rPr>
            </w:pPr>
            <w:r w:rsidRPr="008C2ACA">
              <w:rPr>
                <w:rFonts w:ascii="Narkisim" w:hAnsi="Narkisim"/>
                <w:b/>
                <w:bCs/>
                <w:u w:val="single"/>
                <w:rtl/>
              </w:rPr>
              <w:t>אישור עורך הדין</w:t>
            </w:r>
          </w:p>
        </w:tc>
      </w:tr>
      <w:tr w:rsidR="00BA1B3A" w:rsidRPr="008C2ACA" w:rsidTr="00733E1D">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1B3A" w:rsidRPr="008C2ACA" w:rsidRDefault="00BA1B3A" w:rsidP="00733E1D">
            <w:pPr>
              <w:spacing w:line="360" w:lineRule="auto"/>
              <w:rPr>
                <w:rFonts w:ascii="Narkisim" w:hAnsi="Narkisim"/>
                <w:rtl/>
              </w:rPr>
            </w:pPr>
          </w:p>
        </w:tc>
      </w:tr>
      <w:tr w:rsidR="00BA1B3A" w:rsidRPr="00CD0AF8" w:rsidTr="00733E1D">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בישוב/עיר:</w:t>
            </w:r>
          </w:p>
        </w:tc>
      </w:tr>
      <w:tr w:rsidR="00BA1B3A" w:rsidRPr="00CD0AF8" w:rsidTr="00733E1D">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625"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580"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r>
      <w:tr w:rsidR="00BA1B3A" w:rsidRPr="00CD0AF8" w:rsidTr="00733E1D">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אשר זיהה עצמו כמורשה חתימה מטעם המציע ע"י ת.ז מס':</w:t>
            </w:r>
          </w:p>
        </w:tc>
      </w:tr>
      <w:tr w:rsidR="00BA1B3A" w:rsidRPr="00CD0AF8" w:rsidTr="00733E1D">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A1B3A" w:rsidRPr="00CD0AF8" w:rsidTr="00733E1D">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A1B3A" w:rsidRPr="00CD0AF8" w:rsidRDefault="00BA1B3A" w:rsidP="00733E1D">
            <w:pPr>
              <w:spacing w:line="360" w:lineRule="auto"/>
              <w:rPr>
                <w:rFonts w:ascii="Narkisim" w:hAnsi="Narkisim"/>
                <w:sz w:val="24"/>
                <w:szCs w:val="24"/>
                <w:rtl/>
              </w:rPr>
            </w:pPr>
            <w:r w:rsidRPr="00CD0AF8">
              <w:rPr>
                <w:rFonts w:ascii="Narkisim" w:hAnsi="Narkisim"/>
                <w:sz w:val="24"/>
                <w:szCs w:val="24"/>
                <w:rtl/>
              </w:rPr>
              <w:t>תאריך</w:t>
            </w:r>
          </w:p>
        </w:tc>
      </w:tr>
      <w:tr w:rsidR="00BA1B3A" w:rsidRPr="008C2ACA" w:rsidTr="00733E1D">
        <w:trPr>
          <w:trHeight w:val="555"/>
        </w:trPr>
        <w:tc>
          <w:tcPr>
            <w:tcW w:w="2071"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625"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520" w:type="dxa"/>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c>
          <w:tcPr>
            <w:tcW w:w="2587" w:type="dxa"/>
            <w:gridSpan w:val="2"/>
            <w:tcBorders>
              <w:top w:val="single" w:sz="4" w:space="0" w:color="auto"/>
              <w:left w:val="single" w:sz="4" w:space="0" w:color="auto"/>
              <w:bottom w:val="single" w:sz="4" w:space="0" w:color="auto"/>
              <w:right w:val="single" w:sz="4" w:space="0" w:color="auto"/>
            </w:tcBorders>
          </w:tcPr>
          <w:p w:rsidR="00BA1B3A" w:rsidRPr="00CD0AF8" w:rsidRDefault="00BA1B3A" w:rsidP="00733E1D">
            <w:pPr>
              <w:spacing w:line="360" w:lineRule="auto"/>
              <w:rPr>
                <w:rFonts w:ascii="Narkisim" w:hAnsi="Narkisim"/>
                <w:sz w:val="24"/>
                <w:szCs w:val="24"/>
                <w:rtl/>
              </w:rPr>
            </w:pPr>
          </w:p>
        </w:tc>
      </w:tr>
    </w:tbl>
    <w:p w:rsidR="00BA1B3A" w:rsidRPr="008C2ACA" w:rsidRDefault="00BA1B3A" w:rsidP="00733E1D">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rtl/>
          <w:lang w:eastAsia="en-US"/>
        </w:rPr>
      </w:pPr>
    </w:p>
    <w:p w:rsidR="00851E7C" w:rsidRPr="008C2ACA" w:rsidRDefault="00851E7C" w:rsidP="00733E1D">
      <w:pPr>
        <w:bidi w:val="0"/>
        <w:spacing w:before="200" w:after="200" w:line="276" w:lineRule="auto"/>
        <w:jc w:val="left"/>
        <w:rPr>
          <w:rFonts w:ascii="David" w:hAnsi="David"/>
          <w:b/>
          <w:bCs/>
          <w:sz w:val="24"/>
          <w:szCs w:val="24"/>
          <w:u w:val="single"/>
        </w:rPr>
      </w:pPr>
      <w:r w:rsidRPr="008C2ACA">
        <w:rPr>
          <w:rFonts w:ascii="David" w:hAnsi="David"/>
          <w:b/>
          <w:bCs/>
          <w:sz w:val="24"/>
          <w:szCs w:val="24"/>
          <w:u w:val="single"/>
          <w:rtl/>
        </w:rPr>
        <w:br w:type="page"/>
      </w:r>
    </w:p>
    <w:p w:rsidR="00851E7C" w:rsidRPr="008C2ACA" w:rsidRDefault="00851E7C"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b/>
          <w:bCs/>
          <w:sz w:val="24"/>
          <w:szCs w:val="24"/>
          <w:u w:val="single"/>
          <w:rtl/>
        </w:rPr>
        <w:lastRenderedPageBreak/>
        <w:t xml:space="preserve">נספח ב'4 </w:t>
      </w:r>
      <w:r w:rsidRPr="008C2ACA">
        <w:rPr>
          <w:rFonts w:ascii="David" w:hAnsi="David" w:hint="cs"/>
          <w:b/>
          <w:bCs/>
          <w:sz w:val="24"/>
          <w:szCs w:val="24"/>
          <w:u w:val="single"/>
          <w:rtl/>
        </w:rPr>
        <w:t>ב</w:t>
      </w:r>
      <w:r w:rsidRPr="008C2ACA">
        <w:rPr>
          <w:rFonts w:ascii="David" w:hAnsi="David"/>
          <w:b/>
          <w:bCs/>
          <w:sz w:val="24"/>
          <w:szCs w:val="24"/>
          <w:u w:val="single"/>
          <w:rtl/>
        </w:rPr>
        <w:t xml:space="preserve">– </w:t>
      </w:r>
      <w:r w:rsidRPr="008C2ACA">
        <w:rPr>
          <w:rFonts w:ascii="David" w:hAnsi="David" w:hint="cs"/>
          <w:b/>
          <w:bCs/>
          <w:sz w:val="24"/>
          <w:szCs w:val="24"/>
          <w:u w:val="single"/>
          <w:rtl/>
        </w:rPr>
        <w:t>ניסיון הספק וצוות העובדים</w:t>
      </w:r>
    </w:p>
    <w:p w:rsidR="00851E7C" w:rsidRPr="008C2ACA" w:rsidRDefault="00851E7C" w:rsidP="00733E1D">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rtl/>
          <w:lang w:eastAsia="en-US"/>
        </w:rPr>
      </w:pPr>
    </w:p>
    <w:tbl>
      <w:tblPr>
        <w:tblStyle w:val="TableGrid"/>
        <w:bidiVisual/>
        <w:tblW w:w="0" w:type="auto"/>
        <w:tblLook w:val="04A0" w:firstRow="1" w:lastRow="0" w:firstColumn="1" w:lastColumn="0" w:noHBand="0" w:noVBand="1"/>
      </w:tblPr>
      <w:tblGrid>
        <w:gridCol w:w="8302"/>
      </w:tblGrid>
      <w:tr w:rsidR="00BA1B3A" w:rsidRPr="008C2ACA" w:rsidTr="00733E1D">
        <w:tc>
          <w:tcPr>
            <w:tcW w:w="8302" w:type="dxa"/>
            <w:tcBorders>
              <w:top w:val="single" w:sz="4" w:space="0" w:color="auto"/>
              <w:left w:val="single" w:sz="4" w:space="0" w:color="auto"/>
              <w:bottom w:val="single" w:sz="4" w:space="0" w:color="auto"/>
              <w:right w:val="single" w:sz="4" w:space="0" w:color="auto"/>
            </w:tcBorders>
            <w:hideMark/>
          </w:tcPr>
          <w:p w:rsidR="00BA1B3A" w:rsidRPr="008C2ACA" w:rsidRDefault="00BA1B3A" w:rsidP="002E25A9">
            <w:pPr>
              <w:numPr>
                <w:ilvl w:val="0"/>
                <w:numId w:val="99"/>
              </w:numPr>
              <w:spacing w:line="360" w:lineRule="auto"/>
              <w:ind w:left="11"/>
              <w:rPr>
                <w:rFonts w:ascii="Narkisim" w:hAnsi="Narkisim"/>
              </w:rPr>
            </w:pPr>
            <w:bookmarkStart w:id="332" w:name="_Hlk516950282"/>
            <w:r w:rsidRPr="008C2ACA">
              <w:rPr>
                <w:rFonts w:ascii="Narkisim" w:hAnsi="Narkisim" w:hint="cs"/>
                <w:rtl/>
              </w:rPr>
              <w:t>על המציע לצרף ולמלא את פירוט</w:t>
            </w:r>
            <w:r w:rsidRPr="008C2ACA">
              <w:rPr>
                <w:rFonts w:ascii="Narkisim" w:hAnsi="Narkisim"/>
                <w:rtl/>
              </w:rPr>
              <w:t xml:space="preserve"> </w:t>
            </w:r>
            <w:r w:rsidR="00DD3C2D">
              <w:rPr>
                <w:rFonts w:ascii="Narkisim" w:hAnsi="Narkisim" w:hint="cs"/>
                <w:rtl/>
              </w:rPr>
              <w:t xml:space="preserve">לקוחות, פרויקטים ועובדים ע"ג גיליון </w:t>
            </w:r>
            <w:r w:rsidR="002E25A9">
              <w:rPr>
                <w:rFonts w:ascii="Narkisim" w:hAnsi="Narkisim" w:hint="cs"/>
                <w:rtl/>
              </w:rPr>
              <w:t xml:space="preserve">אקסל </w:t>
            </w:r>
            <w:r w:rsidR="00DD3C2D">
              <w:rPr>
                <w:rFonts w:ascii="Narkisim" w:hAnsi="Narkisim" w:hint="cs"/>
                <w:rtl/>
              </w:rPr>
              <w:t>המצ"ב למסמכי המכרז.</w:t>
            </w:r>
            <w:r w:rsidRPr="008C2ACA">
              <w:rPr>
                <w:rFonts w:ascii="Narkisim" w:hAnsi="Narkisim"/>
                <w:rtl/>
              </w:rPr>
              <w:t xml:space="preserve"> </w:t>
            </w:r>
          </w:p>
          <w:p w:rsidR="00DD3C2D" w:rsidRDefault="00BA1B3A" w:rsidP="00DD3C2D">
            <w:pPr>
              <w:numPr>
                <w:ilvl w:val="0"/>
                <w:numId w:val="99"/>
              </w:numPr>
              <w:spacing w:line="360" w:lineRule="auto"/>
              <w:ind w:left="11"/>
              <w:rPr>
                <w:rFonts w:ascii="Narkisim" w:hAnsi="Narkisim"/>
              </w:rPr>
            </w:pPr>
            <w:r w:rsidRPr="008C2ACA">
              <w:rPr>
                <w:rFonts w:ascii="Narkisim" w:hAnsi="Narkisim" w:hint="cs"/>
                <w:rtl/>
              </w:rPr>
              <w:t xml:space="preserve">פרטי הפרויקטים </w:t>
            </w:r>
            <w:r w:rsidR="00DD3C2D">
              <w:rPr>
                <w:rFonts w:ascii="Narkisim" w:hAnsi="Narkisim" w:hint="cs"/>
                <w:rtl/>
              </w:rPr>
              <w:t>בגיליון מס'</w:t>
            </w:r>
            <w:r w:rsidRPr="008C2ACA">
              <w:rPr>
                <w:rFonts w:ascii="Narkisim" w:hAnsi="Narkisim" w:hint="cs"/>
                <w:rtl/>
              </w:rPr>
              <w:t xml:space="preserve"> 1 בקובץ </w:t>
            </w:r>
            <w:r w:rsidR="00DD3C2D">
              <w:rPr>
                <w:rFonts w:ascii="Narkisim" w:hAnsi="Narkisim" w:hint="cs"/>
                <w:rtl/>
              </w:rPr>
              <w:t>האקסל ישמשו לצורך הערכת איכות הספק</w:t>
            </w:r>
            <w:r w:rsidRPr="008C2ACA">
              <w:rPr>
                <w:rFonts w:ascii="Narkisim" w:hAnsi="Narkisim" w:hint="cs"/>
                <w:rtl/>
              </w:rPr>
              <w:t xml:space="preserve">. </w:t>
            </w:r>
          </w:p>
          <w:p w:rsidR="00DD3C2D" w:rsidRDefault="00DD3C2D" w:rsidP="00DD3C2D">
            <w:pPr>
              <w:numPr>
                <w:ilvl w:val="0"/>
                <w:numId w:val="99"/>
              </w:numPr>
              <w:spacing w:line="360" w:lineRule="auto"/>
              <w:ind w:left="11"/>
              <w:rPr>
                <w:rFonts w:ascii="Narkisim" w:hAnsi="Narkisim"/>
              </w:rPr>
            </w:pPr>
            <w:r w:rsidRPr="008C2ACA">
              <w:rPr>
                <w:rFonts w:ascii="Narkisim" w:hAnsi="Narkisim" w:hint="cs"/>
                <w:rtl/>
              </w:rPr>
              <w:t xml:space="preserve">פרטי </w:t>
            </w:r>
            <w:r>
              <w:rPr>
                <w:rFonts w:ascii="Narkisim" w:hAnsi="Narkisim" w:hint="cs"/>
                <w:rtl/>
              </w:rPr>
              <w:t>אנשי הצוות ו</w:t>
            </w:r>
            <w:r w:rsidRPr="008C2ACA">
              <w:rPr>
                <w:rFonts w:ascii="Narkisim" w:hAnsi="Narkisim" w:hint="cs"/>
                <w:rtl/>
              </w:rPr>
              <w:t xml:space="preserve">הפרויקטים </w:t>
            </w:r>
            <w:r>
              <w:rPr>
                <w:rFonts w:ascii="Narkisim" w:hAnsi="Narkisim" w:hint="cs"/>
                <w:rtl/>
              </w:rPr>
              <w:t>בגיליון מס'</w:t>
            </w:r>
            <w:r w:rsidRPr="008C2ACA">
              <w:rPr>
                <w:rFonts w:ascii="Narkisim" w:hAnsi="Narkisim" w:hint="cs"/>
                <w:rtl/>
              </w:rPr>
              <w:t xml:space="preserve"> </w:t>
            </w:r>
            <w:r>
              <w:rPr>
                <w:rFonts w:ascii="Narkisim" w:hAnsi="Narkisim" w:hint="cs"/>
                <w:rtl/>
              </w:rPr>
              <w:t>2</w:t>
            </w:r>
            <w:r w:rsidRPr="008C2ACA">
              <w:rPr>
                <w:rFonts w:ascii="Narkisim" w:hAnsi="Narkisim" w:hint="cs"/>
                <w:rtl/>
              </w:rPr>
              <w:t xml:space="preserve"> בקובץ </w:t>
            </w:r>
            <w:r>
              <w:rPr>
                <w:rFonts w:ascii="Narkisim" w:hAnsi="Narkisim" w:hint="cs"/>
                <w:rtl/>
              </w:rPr>
              <w:t>האקסל ישמשו לצורך הערכת איכות צוות הספק.</w:t>
            </w:r>
            <w:r w:rsidRPr="008C2ACA">
              <w:rPr>
                <w:rFonts w:ascii="Narkisim" w:hAnsi="Narkisim" w:hint="cs"/>
                <w:rtl/>
              </w:rPr>
              <w:t xml:space="preserve"> </w:t>
            </w:r>
          </w:p>
          <w:p w:rsidR="00BA1B3A" w:rsidRPr="008C2ACA" w:rsidRDefault="00BA1B3A" w:rsidP="000B5E53">
            <w:pPr>
              <w:numPr>
                <w:ilvl w:val="0"/>
                <w:numId w:val="99"/>
              </w:numPr>
              <w:spacing w:line="360" w:lineRule="auto"/>
              <w:ind w:left="11"/>
              <w:rPr>
                <w:rFonts w:ascii="Narkisim" w:hAnsi="Narkisim"/>
              </w:rPr>
            </w:pPr>
          </w:p>
          <w:p w:rsidR="00BA1B3A" w:rsidRPr="008C2ACA" w:rsidRDefault="00BA1B3A" w:rsidP="000B5E53">
            <w:pPr>
              <w:numPr>
                <w:ilvl w:val="0"/>
                <w:numId w:val="99"/>
              </w:numPr>
              <w:spacing w:line="360" w:lineRule="auto"/>
              <w:ind w:left="11"/>
              <w:rPr>
                <w:rFonts w:ascii="Narkisim" w:hAnsi="Narkisim"/>
                <w:rtl/>
              </w:rPr>
            </w:pPr>
            <w:r w:rsidRPr="008C2ACA">
              <w:rPr>
                <w:rFonts w:ascii="Narkisim" w:hAnsi="Narkisim" w:hint="cs"/>
                <w:rtl/>
              </w:rPr>
              <w:t>על הפרטים ב</w:t>
            </w:r>
            <w:r w:rsidR="00DD3C2D">
              <w:rPr>
                <w:rFonts w:ascii="Narkisim" w:hAnsi="Narkisim" w:hint="cs"/>
                <w:rtl/>
              </w:rPr>
              <w:t>גיליון</w:t>
            </w:r>
            <w:r w:rsidRPr="008C2ACA">
              <w:rPr>
                <w:rFonts w:ascii="Narkisim" w:hAnsi="Narkisim" w:hint="cs"/>
                <w:rtl/>
              </w:rPr>
              <w:t xml:space="preserve"> לכלול גם מידע הנדרש לצורך קביעת ניקוד האיכות.</w:t>
            </w:r>
          </w:p>
          <w:p w:rsidR="00BA1B3A" w:rsidRPr="008C2ACA" w:rsidRDefault="00BA1B3A" w:rsidP="000B5E53">
            <w:pPr>
              <w:numPr>
                <w:ilvl w:val="0"/>
                <w:numId w:val="99"/>
              </w:numPr>
              <w:spacing w:line="360" w:lineRule="auto"/>
              <w:ind w:left="11"/>
              <w:rPr>
                <w:rtl/>
              </w:rPr>
            </w:pPr>
            <w:r w:rsidRPr="008C2ACA">
              <w:rPr>
                <w:rFonts w:ascii="Narkisim" w:hAnsi="Narkisim" w:hint="cs"/>
                <w:rtl/>
              </w:rPr>
              <w:t xml:space="preserve">יש למלא את כלל הפרטים הנדרשים </w:t>
            </w:r>
            <w:r w:rsidR="00DD3C2D">
              <w:rPr>
                <w:rFonts w:ascii="Narkisim" w:hAnsi="Narkisim" w:hint="cs"/>
                <w:rtl/>
              </w:rPr>
              <w:t>על גבי הקובץ</w:t>
            </w:r>
            <w:r w:rsidRPr="008C2ACA">
              <w:rPr>
                <w:rFonts w:ascii="Narkisim" w:hAnsi="Narkisim" w:hint="cs"/>
                <w:rtl/>
              </w:rPr>
              <w:t xml:space="preserve">. </w:t>
            </w:r>
          </w:p>
          <w:p w:rsidR="00BA1B3A" w:rsidRPr="008C2ACA" w:rsidRDefault="00BA1B3A" w:rsidP="000B5E53">
            <w:pPr>
              <w:numPr>
                <w:ilvl w:val="0"/>
                <w:numId w:val="99"/>
              </w:numPr>
              <w:spacing w:line="360" w:lineRule="auto"/>
              <w:ind w:left="11"/>
              <w:rPr>
                <w:rFonts w:ascii="Narkisim" w:hAnsi="Narkisim"/>
                <w:rtl/>
              </w:rPr>
            </w:pPr>
            <w:r w:rsidRPr="008C2ACA">
              <w:rPr>
                <w:rFonts w:ascii="Narkisim" w:hAnsi="Narkisim" w:hint="cs"/>
                <w:rtl/>
              </w:rPr>
              <w:t>ניתן להוסיף שורות ו/או להרחיב את הטורים.</w:t>
            </w:r>
          </w:p>
        </w:tc>
      </w:tr>
      <w:bookmarkEnd w:id="332"/>
    </w:tbl>
    <w:p w:rsidR="00BA1B3A" w:rsidRPr="008C2ACA" w:rsidRDefault="00BA1B3A" w:rsidP="00733E1D">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rtl/>
          <w:lang w:eastAsia="en-US"/>
        </w:rPr>
      </w:pPr>
    </w:p>
    <w:p w:rsidR="00DD3C2D" w:rsidRPr="00493AFA" w:rsidRDefault="00DD3C2D">
      <w:pPr>
        <w:bidi w:val="0"/>
        <w:spacing w:before="200" w:after="200" w:line="276" w:lineRule="auto"/>
        <w:jc w:val="left"/>
        <w:rPr>
          <w:rFonts w:asciiTheme="minorHAnsi" w:hAnsiTheme="minorHAnsi"/>
          <w:sz w:val="24"/>
          <w:szCs w:val="24"/>
          <w:lang w:eastAsia="en-US"/>
        </w:rPr>
      </w:pPr>
      <w:r>
        <w:rPr>
          <w:rFonts w:ascii="Narkisim" w:hAnsi="Narkisim"/>
          <w:sz w:val="24"/>
          <w:szCs w:val="24"/>
          <w:rtl/>
          <w:lang w:eastAsia="en-US"/>
        </w:rPr>
        <w:br w:type="page"/>
      </w:r>
    </w:p>
    <w:p w:rsidR="00851E7C" w:rsidRPr="008C2ACA" w:rsidRDefault="00851E7C"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b/>
          <w:bCs/>
          <w:sz w:val="24"/>
          <w:szCs w:val="24"/>
          <w:u w:val="single"/>
          <w:rtl/>
        </w:rPr>
        <w:lastRenderedPageBreak/>
        <w:t xml:space="preserve">נספח ב'4 </w:t>
      </w:r>
      <w:r w:rsidRPr="008C2ACA">
        <w:rPr>
          <w:rFonts w:ascii="David" w:hAnsi="David" w:hint="cs"/>
          <w:b/>
          <w:bCs/>
          <w:sz w:val="24"/>
          <w:szCs w:val="24"/>
          <w:u w:val="single"/>
          <w:rtl/>
        </w:rPr>
        <w:t>ג</w:t>
      </w:r>
      <w:r w:rsidRPr="008C2ACA">
        <w:rPr>
          <w:rFonts w:ascii="David" w:hAnsi="David"/>
          <w:b/>
          <w:bCs/>
          <w:sz w:val="24"/>
          <w:szCs w:val="24"/>
          <w:u w:val="single"/>
          <w:rtl/>
        </w:rPr>
        <w:t xml:space="preserve">– </w:t>
      </w:r>
      <w:r w:rsidRPr="008C2ACA">
        <w:rPr>
          <w:rFonts w:ascii="David" w:hAnsi="David" w:hint="cs"/>
          <w:b/>
          <w:bCs/>
          <w:sz w:val="24"/>
          <w:szCs w:val="24"/>
          <w:u w:val="single"/>
          <w:rtl/>
        </w:rPr>
        <w:t>רשימת ממליצים</w:t>
      </w:r>
    </w:p>
    <w:p w:rsidR="00851E7C" w:rsidRPr="008C2ACA" w:rsidRDefault="00851E7C" w:rsidP="00733E1D">
      <w:pPr>
        <w:pStyle w:val="23"/>
        <w:numPr>
          <w:ilvl w:val="0"/>
          <w:numId w:val="0"/>
        </w:numPr>
        <w:jc w:val="center"/>
        <w:rPr>
          <w:rFonts w:cs="David"/>
          <w:rtl/>
        </w:rPr>
      </w:pPr>
    </w:p>
    <w:p w:rsidR="00BA1B3A" w:rsidRPr="008C2ACA" w:rsidRDefault="00BA1B3A" w:rsidP="00733E1D">
      <w:pPr>
        <w:pStyle w:val="23"/>
        <w:numPr>
          <w:ilvl w:val="0"/>
          <w:numId w:val="0"/>
        </w:numPr>
        <w:jc w:val="center"/>
        <w:rPr>
          <w:rFonts w:cs="David"/>
          <w:rtl/>
        </w:rPr>
      </w:pPr>
      <w:r w:rsidRPr="008C2ACA">
        <w:rPr>
          <w:rFonts w:cs="David" w:hint="cs"/>
          <w:rtl/>
        </w:rPr>
        <w:t>בנספח זה יש לפרט רשימת ממליצים, עד שישה ממליצים, מתוכם תבוצע פנייה על ידי עורך המכרז לשלושה.</w:t>
      </w:r>
    </w:p>
    <w:p w:rsidR="00BA1B3A" w:rsidRPr="008C2ACA" w:rsidRDefault="00BA1B3A" w:rsidP="00733E1D">
      <w:pPr>
        <w:pStyle w:val="23"/>
        <w:numPr>
          <w:ilvl w:val="0"/>
          <w:numId w:val="0"/>
        </w:numPr>
        <w:jc w:val="center"/>
        <w:rPr>
          <w:rFonts w:cs="David"/>
          <w:rtl/>
        </w:rPr>
      </w:pPr>
      <w:r w:rsidRPr="008C2ACA">
        <w:rPr>
          <w:rFonts w:cs="David" w:hint="cs"/>
          <w:rtl/>
        </w:rPr>
        <w:t>על אנשי הקשר מטעם הלקוחות הממליצים להכיר לעומק את עבודת המציע כדי לספק מידע ראוי על עבודתו.</w:t>
      </w:r>
    </w:p>
    <w:p w:rsidR="00BA1B3A" w:rsidRPr="008C2ACA" w:rsidRDefault="00BA1B3A" w:rsidP="00733E1D">
      <w:pPr>
        <w:widowControl w:val="0"/>
        <w:spacing w:line="360" w:lineRule="auto"/>
        <w:ind w:firstLine="378"/>
        <w:jc w:val="center"/>
        <w:rPr>
          <w:rFonts w:ascii="Times New (W1)" w:hAnsi="Times New (W1)"/>
          <w:bCs/>
          <w:u w:val="single"/>
          <w:rtl/>
        </w:rPr>
      </w:pPr>
    </w:p>
    <w:tbl>
      <w:tblPr>
        <w:tblStyle w:val="TableGrid"/>
        <w:bidiVisual/>
        <w:tblW w:w="0" w:type="auto"/>
        <w:tblInd w:w="1500" w:type="dxa"/>
        <w:tblLook w:val="04A0" w:firstRow="1" w:lastRow="0" w:firstColumn="1" w:lastColumn="0" w:noHBand="0" w:noVBand="1"/>
      </w:tblPr>
      <w:tblGrid>
        <w:gridCol w:w="1700"/>
        <w:gridCol w:w="1701"/>
        <w:gridCol w:w="1700"/>
        <w:gridCol w:w="1701"/>
      </w:tblGrid>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שם התאגיד</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מס' מזהה</w:t>
            </w: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קשר למציע (חברת אם, חברת בת, קבלן משנה)</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אחוז השליטה של הגורם במציע או אחוז השליטה של המציע בגורם</w:t>
            </w: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bl>
    <w:p w:rsidR="00BA1B3A" w:rsidRPr="008C2ACA" w:rsidRDefault="00BA1B3A" w:rsidP="00733E1D">
      <w:pPr>
        <w:ind w:firstLine="514"/>
        <w:rPr>
          <w:rFonts w:ascii="Narkisim" w:hAnsi="Narkisim"/>
          <w:rtl/>
        </w:rPr>
      </w:pPr>
    </w:p>
    <w:p w:rsidR="00BA1B3A" w:rsidRPr="008C2ACA" w:rsidRDefault="00BA1B3A" w:rsidP="00733E1D">
      <w:pPr>
        <w:pStyle w:val="111"/>
        <w:numPr>
          <w:ilvl w:val="0"/>
          <w:numId w:val="0"/>
        </w:numPr>
        <w:ind w:left="106"/>
        <w:rPr>
          <w:rFonts w:cs="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
        <w:gridCol w:w="1909"/>
        <w:gridCol w:w="1816"/>
        <w:gridCol w:w="1923"/>
        <w:gridCol w:w="2286"/>
      </w:tblGrid>
      <w:tr w:rsidR="00BA1B3A" w:rsidRPr="008C2ACA" w:rsidTr="00BA1B3A">
        <w:trPr>
          <w:cantSplit/>
          <w:trHeight w:val="70"/>
        </w:trPr>
        <w:tc>
          <w:tcPr>
            <w:tcW w:w="221" w:type="pct"/>
            <w:tcBorders>
              <w:top w:val="single" w:sz="4" w:space="0" w:color="auto"/>
              <w:left w:val="single" w:sz="4" w:space="0" w:color="auto"/>
              <w:bottom w:val="single" w:sz="4" w:space="0" w:color="auto"/>
              <w:right w:val="single" w:sz="4" w:space="0" w:color="auto"/>
            </w:tcBorders>
            <w:shd w:val="clear" w:color="auto" w:fill="BFBFBF"/>
            <w:hideMark/>
          </w:tcPr>
          <w:p w:rsidR="00BA1B3A" w:rsidRPr="008C2ACA" w:rsidRDefault="00BA1B3A" w:rsidP="00733E1D">
            <w:pPr>
              <w:spacing w:line="360" w:lineRule="auto"/>
              <w:jc w:val="center"/>
              <w:rPr>
                <w:rFonts w:ascii="Narkisim" w:hAnsi="Narkisim"/>
                <w:b/>
                <w:bCs/>
              </w:rPr>
            </w:pPr>
            <w:r w:rsidRPr="008C2ACA">
              <w:rPr>
                <w:rFonts w:ascii="Narkisim" w:hAnsi="Narkisim"/>
                <w:b/>
                <w:bCs/>
                <w:rtl/>
              </w:rPr>
              <w:t>#</w:t>
            </w:r>
          </w:p>
        </w:tc>
        <w:tc>
          <w:tcPr>
            <w:tcW w:w="1149" w:type="pct"/>
            <w:tcBorders>
              <w:top w:val="single" w:sz="4" w:space="0" w:color="auto"/>
              <w:left w:val="single" w:sz="4" w:space="0" w:color="auto"/>
              <w:bottom w:val="single" w:sz="4" w:space="0" w:color="auto"/>
              <w:right w:val="single" w:sz="4" w:space="0" w:color="auto"/>
            </w:tcBorders>
            <w:shd w:val="clear" w:color="auto" w:fill="BFBFBF"/>
            <w:hideMark/>
          </w:tcPr>
          <w:p w:rsidR="00BA1B3A" w:rsidRPr="008C2ACA" w:rsidRDefault="00BA1B3A" w:rsidP="00733E1D">
            <w:pPr>
              <w:spacing w:line="360" w:lineRule="auto"/>
              <w:jc w:val="center"/>
              <w:rPr>
                <w:rFonts w:ascii="Narkisim" w:hAnsi="Narkisim"/>
                <w:b/>
                <w:bCs/>
              </w:rPr>
            </w:pPr>
            <w:r w:rsidRPr="008C2ACA">
              <w:rPr>
                <w:rFonts w:ascii="Narkisim" w:hAnsi="Narkisim" w:hint="cs"/>
                <w:b/>
                <w:bCs/>
                <w:rtl/>
              </w:rPr>
              <w:t>שם הלקוח / הממליץ</w:t>
            </w:r>
          </w:p>
        </w:tc>
        <w:tc>
          <w:tcPr>
            <w:tcW w:w="1094" w:type="pct"/>
            <w:tcBorders>
              <w:top w:val="single" w:sz="4" w:space="0" w:color="auto"/>
              <w:left w:val="single" w:sz="4" w:space="0" w:color="auto"/>
              <w:bottom w:val="single" w:sz="4" w:space="0" w:color="auto"/>
              <w:right w:val="single" w:sz="4" w:space="0" w:color="auto"/>
            </w:tcBorders>
            <w:shd w:val="clear" w:color="auto" w:fill="BFBFBF"/>
            <w:hideMark/>
          </w:tcPr>
          <w:p w:rsidR="00BA1B3A" w:rsidRPr="008C2ACA" w:rsidRDefault="00BA1B3A" w:rsidP="00733E1D">
            <w:pPr>
              <w:spacing w:line="360" w:lineRule="auto"/>
              <w:jc w:val="center"/>
              <w:rPr>
                <w:rFonts w:ascii="Narkisim" w:hAnsi="Narkisim"/>
                <w:b/>
                <w:bCs/>
                <w:rtl/>
              </w:rPr>
            </w:pPr>
            <w:r w:rsidRPr="008C2ACA">
              <w:rPr>
                <w:rFonts w:ascii="Narkisim" w:hAnsi="Narkisim" w:hint="cs"/>
                <w:b/>
                <w:bCs/>
                <w:rtl/>
              </w:rPr>
              <w:t xml:space="preserve">שם איש הקשר (שם מלא) מטעם הלקוח </w:t>
            </w:r>
          </w:p>
        </w:tc>
        <w:tc>
          <w:tcPr>
            <w:tcW w:w="1158" w:type="pct"/>
            <w:tcBorders>
              <w:top w:val="single" w:sz="4" w:space="0" w:color="auto"/>
              <w:left w:val="single" w:sz="4" w:space="0" w:color="auto"/>
              <w:bottom w:val="single" w:sz="4" w:space="0" w:color="auto"/>
              <w:right w:val="single" w:sz="4" w:space="0" w:color="auto"/>
            </w:tcBorders>
            <w:shd w:val="clear" w:color="auto" w:fill="BFBFBF"/>
            <w:hideMark/>
          </w:tcPr>
          <w:p w:rsidR="00BA1B3A" w:rsidRPr="008C2ACA" w:rsidRDefault="00BA1B3A" w:rsidP="00733E1D">
            <w:pPr>
              <w:spacing w:line="360" w:lineRule="auto"/>
              <w:jc w:val="center"/>
              <w:rPr>
                <w:rFonts w:ascii="Narkisim" w:hAnsi="Narkisim"/>
                <w:b/>
                <w:bCs/>
                <w:rtl/>
              </w:rPr>
            </w:pPr>
            <w:r w:rsidRPr="008C2ACA">
              <w:rPr>
                <w:rFonts w:ascii="Narkisim" w:hAnsi="Narkisim" w:hint="cs"/>
                <w:b/>
                <w:bCs/>
                <w:rtl/>
              </w:rPr>
              <w:t>תפקיד איש הקשר מטעם הלקוח</w:t>
            </w:r>
          </w:p>
        </w:tc>
        <w:tc>
          <w:tcPr>
            <w:tcW w:w="1377" w:type="pct"/>
            <w:tcBorders>
              <w:top w:val="single" w:sz="4" w:space="0" w:color="auto"/>
              <w:left w:val="single" w:sz="4" w:space="0" w:color="auto"/>
              <w:bottom w:val="single" w:sz="4" w:space="0" w:color="auto"/>
              <w:right w:val="single" w:sz="4" w:space="0" w:color="auto"/>
            </w:tcBorders>
            <w:shd w:val="clear" w:color="auto" w:fill="BFBFBF"/>
          </w:tcPr>
          <w:p w:rsidR="00BA1B3A" w:rsidRPr="008C2ACA" w:rsidRDefault="00BA1B3A" w:rsidP="00733E1D">
            <w:pPr>
              <w:spacing w:line="360" w:lineRule="auto"/>
              <w:jc w:val="center"/>
              <w:rPr>
                <w:rFonts w:ascii="Narkisim" w:hAnsi="Narkisim"/>
                <w:b/>
                <w:bCs/>
                <w:rtl/>
              </w:rPr>
            </w:pPr>
            <w:r w:rsidRPr="008C2ACA">
              <w:rPr>
                <w:rFonts w:ascii="Narkisim" w:hAnsi="Narkisim" w:hint="cs"/>
                <w:b/>
                <w:bCs/>
                <w:rtl/>
              </w:rPr>
              <w:t>פרטים ליצירת קשר : טלפון קווי + טלפון סלולארי</w:t>
            </w:r>
          </w:p>
        </w:tc>
      </w:tr>
      <w:tr w:rsidR="00BA1B3A" w:rsidRPr="008C2ACA" w:rsidTr="00BA1B3A">
        <w:trPr>
          <w:cantSplit/>
          <w:trHeight w:val="523"/>
        </w:trPr>
        <w:tc>
          <w:tcPr>
            <w:tcW w:w="221" w:type="pct"/>
            <w:tcBorders>
              <w:top w:val="single" w:sz="4" w:space="0" w:color="auto"/>
              <w:left w:val="single" w:sz="4" w:space="0" w:color="auto"/>
              <w:bottom w:val="single" w:sz="4" w:space="0" w:color="auto"/>
              <w:right w:val="single" w:sz="4" w:space="0" w:color="auto"/>
            </w:tcBorders>
            <w:hideMark/>
          </w:tcPr>
          <w:p w:rsidR="00BA1B3A" w:rsidRPr="008C2ACA" w:rsidRDefault="00BA1B3A" w:rsidP="00733E1D">
            <w:pPr>
              <w:spacing w:line="360" w:lineRule="auto"/>
              <w:rPr>
                <w:rFonts w:ascii="Narkisim" w:hAnsi="Narkisim"/>
                <w:b/>
                <w:bCs/>
                <w:rtl/>
              </w:rPr>
            </w:pPr>
            <w:r w:rsidRPr="008C2ACA">
              <w:rPr>
                <w:rFonts w:ascii="Narkisim" w:hAnsi="Narkisim"/>
                <w:b/>
                <w:bCs/>
                <w:rtl/>
              </w:rPr>
              <w:t>1</w:t>
            </w:r>
          </w:p>
        </w:tc>
        <w:tc>
          <w:tcPr>
            <w:tcW w:w="1149" w:type="pct"/>
            <w:tcBorders>
              <w:top w:val="single" w:sz="4" w:space="0" w:color="auto"/>
              <w:left w:val="single" w:sz="4" w:space="0" w:color="auto"/>
              <w:bottom w:val="single" w:sz="4" w:space="0" w:color="auto"/>
              <w:right w:val="single" w:sz="4" w:space="0" w:color="auto"/>
            </w:tcBorders>
            <w:hideMark/>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r w:rsidR="00BA1B3A" w:rsidRPr="008C2ACA" w:rsidTr="00BA1B3A">
        <w:trPr>
          <w:cantSplit/>
          <w:trHeight w:val="559"/>
        </w:trPr>
        <w:tc>
          <w:tcPr>
            <w:tcW w:w="221"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r w:rsidRPr="008C2ACA">
              <w:rPr>
                <w:rFonts w:ascii="Narkisim" w:hAnsi="Narkisim" w:hint="cs"/>
                <w:b/>
                <w:bCs/>
                <w:rtl/>
              </w:rPr>
              <w:t>2</w:t>
            </w:r>
          </w:p>
        </w:tc>
        <w:tc>
          <w:tcPr>
            <w:tcW w:w="1149"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r w:rsidR="00BA1B3A" w:rsidRPr="008C2ACA" w:rsidTr="00BA1B3A">
        <w:trPr>
          <w:cantSplit/>
          <w:trHeight w:val="553"/>
        </w:trPr>
        <w:tc>
          <w:tcPr>
            <w:tcW w:w="221"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r w:rsidRPr="008C2ACA">
              <w:rPr>
                <w:rFonts w:ascii="Narkisim" w:hAnsi="Narkisim" w:hint="cs"/>
                <w:b/>
                <w:bCs/>
                <w:rtl/>
              </w:rPr>
              <w:t>3</w:t>
            </w:r>
          </w:p>
        </w:tc>
        <w:tc>
          <w:tcPr>
            <w:tcW w:w="1149"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r w:rsidR="00BA1B3A" w:rsidRPr="008C2ACA" w:rsidTr="00BA1B3A">
        <w:trPr>
          <w:cantSplit/>
          <w:trHeight w:val="561"/>
        </w:trPr>
        <w:tc>
          <w:tcPr>
            <w:tcW w:w="221"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r w:rsidRPr="008C2ACA">
              <w:rPr>
                <w:rFonts w:ascii="Narkisim" w:hAnsi="Narkisim" w:hint="cs"/>
                <w:b/>
                <w:bCs/>
                <w:rtl/>
              </w:rPr>
              <w:t>4</w:t>
            </w:r>
          </w:p>
        </w:tc>
        <w:tc>
          <w:tcPr>
            <w:tcW w:w="1149"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r w:rsidR="00BA1B3A" w:rsidRPr="008C2ACA" w:rsidTr="00BA1B3A">
        <w:trPr>
          <w:cantSplit/>
          <w:trHeight w:val="555"/>
        </w:trPr>
        <w:tc>
          <w:tcPr>
            <w:tcW w:w="221"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r w:rsidRPr="008C2ACA">
              <w:rPr>
                <w:rFonts w:ascii="Narkisim" w:hAnsi="Narkisim" w:hint="cs"/>
                <w:b/>
                <w:bCs/>
                <w:rtl/>
              </w:rPr>
              <w:t>5</w:t>
            </w:r>
          </w:p>
        </w:tc>
        <w:tc>
          <w:tcPr>
            <w:tcW w:w="1149"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r w:rsidR="00BA1B3A" w:rsidRPr="008C2ACA" w:rsidTr="00BA1B3A">
        <w:trPr>
          <w:cantSplit/>
          <w:trHeight w:val="563"/>
        </w:trPr>
        <w:tc>
          <w:tcPr>
            <w:tcW w:w="221"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r w:rsidRPr="008C2ACA">
              <w:rPr>
                <w:rFonts w:ascii="Narkisim" w:hAnsi="Narkisim" w:hint="cs"/>
                <w:b/>
                <w:bCs/>
                <w:rtl/>
              </w:rPr>
              <w:t>6</w:t>
            </w:r>
          </w:p>
        </w:tc>
        <w:tc>
          <w:tcPr>
            <w:tcW w:w="1149"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rtl/>
              </w:rPr>
            </w:pPr>
          </w:p>
        </w:tc>
        <w:tc>
          <w:tcPr>
            <w:tcW w:w="1094"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158"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c>
          <w:tcPr>
            <w:tcW w:w="1377" w:type="pct"/>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360" w:lineRule="auto"/>
              <w:rPr>
                <w:rFonts w:ascii="Narkisim" w:hAnsi="Narkisim"/>
                <w:b/>
                <w:bCs/>
                <w:rtl/>
              </w:rPr>
            </w:pPr>
          </w:p>
        </w:tc>
      </w:tr>
    </w:tbl>
    <w:p w:rsidR="00BA1B3A" w:rsidRPr="008C2ACA" w:rsidRDefault="00BA1B3A" w:rsidP="00733E1D">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rtl/>
          <w:lang w:eastAsia="en-US"/>
        </w:rPr>
      </w:pPr>
    </w:p>
    <w:p w:rsidR="00851E7C" w:rsidRPr="008C2ACA" w:rsidRDefault="00851E7C" w:rsidP="00733E1D">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rtl/>
          <w:lang w:eastAsia="en-US"/>
        </w:rPr>
      </w:pPr>
    </w:p>
    <w:p w:rsidR="00851E7C" w:rsidRPr="00493AFA" w:rsidRDefault="00851E7C" w:rsidP="00733E1D">
      <w:pPr>
        <w:bidi w:val="0"/>
        <w:spacing w:before="200" w:after="200" w:line="276" w:lineRule="auto"/>
        <w:jc w:val="left"/>
        <w:rPr>
          <w:rFonts w:asciiTheme="minorHAnsi" w:hAnsiTheme="minorHAnsi"/>
          <w:sz w:val="24"/>
          <w:szCs w:val="24"/>
          <w:lang w:eastAsia="en-US"/>
        </w:rPr>
      </w:pPr>
      <w:r w:rsidRPr="008C2ACA">
        <w:rPr>
          <w:rFonts w:ascii="Narkisim" w:hAnsi="Narkisim"/>
          <w:rtl/>
          <w:lang w:eastAsia="en-US"/>
        </w:rPr>
        <w:br w:type="page"/>
      </w:r>
    </w:p>
    <w:p w:rsidR="00851E7C" w:rsidRPr="008C2ACA" w:rsidRDefault="00851E7C" w:rsidP="00733E1D">
      <w:pPr>
        <w:overflowPunct w:val="0"/>
        <w:autoSpaceDE w:val="0"/>
        <w:autoSpaceDN w:val="0"/>
        <w:adjustRightInd w:val="0"/>
        <w:spacing w:before="120" w:after="120"/>
        <w:jc w:val="center"/>
        <w:textAlignment w:val="baseline"/>
        <w:rPr>
          <w:rFonts w:ascii="David" w:hAnsi="David"/>
          <w:b/>
          <w:bCs/>
          <w:sz w:val="24"/>
          <w:szCs w:val="24"/>
          <w:u w:val="single"/>
          <w:rtl/>
        </w:rPr>
      </w:pPr>
      <w:bookmarkStart w:id="333" w:name="_Toc489799377"/>
      <w:bookmarkStart w:id="334" w:name="_Toc484340439"/>
      <w:r w:rsidRPr="008C2ACA">
        <w:rPr>
          <w:rFonts w:ascii="David" w:hAnsi="David"/>
          <w:b/>
          <w:bCs/>
          <w:sz w:val="24"/>
          <w:szCs w:val="24"/>
          <w:u w:val="single"/>
          <w:rtl/>
        </w:rPr>
        <w:lastRenderedPageBreak/>
        <w:t xml:space="preserve">נספח ב'4 </w:t>
      </w:r>
      <w:r w:rsidR="00DD3C2D">
        <w:rPr>
          <w:rFonts w:ascii="David" w:hAnsi="David" w:hint="cs"/>
          <w:b/>
          <w:bCs/>
          <w:sz w:val="24"/>
          <w:szCs w:val="24"/>
          <w:u w:val="single"/>
          <w:rtl/>
        </w:rPr>
        <w:t>ד</w:t>
      </w:r>
      <w:r w:rsidRPr="008C2ACA">
        <w:rPr>
          <w:rFonts w:ascii="David" w:hAnsi="David"/>
          <w:b/>
          <w:bCs/>
          <w:sz w:val="24"/>
          <w:szCs w:val="24"/>
          <w:u w:val="single"/>
          <w:rtl/>
        </w:rPr>
        <w:t xml:space="preserve">– </w:t>
      </w:r>
      <w:r w:rsidRPr="008C2ACA">
        <w:rPr>
          <w:rFonts w:ascii="David" w:hAnsi="David" w:hint="cs"/>
          <w:b/>
          <w:bCs/>
          <w:sz w:val="24"/>
          <w:szCs w:val="24"/>
          <w:u w:val="single"/>
          <w:rtl/>
        </w:rPr>
        <w:t>תצהיר בנוגע לראשי צוותים</w:t>
      </w:r>
    </w:p>
    <w:p w:rsidR="00BA1B3A" w:rsidRPr="008C2ACA" w:rsidRDefault="00BA1B3A" w:rsidP="00733E1D">
      <w:pPr>
        <w:widowControl w:val="0"/>
        <w:spacing w:line="360" w:lineRule="auto"/>
        <w:ind w:firstLine="378"/>
        <w:jc w:val="center"/>
        <w:rPr>
          <w:rFonts w:ascii="Times New (W1)" w:hAnsi="Times New (W1)"/>
          <w:bCs/>
          <w:u w:val="single"/>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BA1B3A" w:rsidRPr="008C2ACA" w:rsidTr="00BA1B3A">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BA1B3A" w:rsidRPr="008C2ACA" w:rsidRDefault="00BA1B3A" w:rsidP="00733E1D">
            <w:pPr>
              <w:spacing w:line="254" w:lineRule="auto"/>
              <w:rPr>
                <w:rFonts w:ascii="Narkisim" w:hAnsi="Narkisim"/>
                <w:b/>
                <w:bCs/>
                <w:rtl/>
              </w:rPr>
            </w:pPr>
            <w:r w:rsidRPr="008C2ACA">
              <w:rPr>
                <w:rFonts w:ascii="Narkisim" w:hAnsi="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BA1B3A" w:rsidRPr="008C2ACA" w:rsidRDefault="00BA1B3A" w:rsidP="00733E1D">
            <w:pPr>
              <w:spacing w:line="254" w:lineRule="auto"/>
              <w:rPr>
                <w:rFonts w:ascii="Narkisim" w:hAnsi="Narkisim"/>
                <w:b/>
                <w:bCs/>
                <w:u w:val="single"/>
                <w:rtl/>
              </w:rPr>
            </w:pPr>
          </w:p>
        </w:tc>
      </w:tr>
    </w:tbl>
    <w:p w:rsidR="00BA1B3A" w:rsidRPr="008C2ACA" w:rsidRDefault="00BA1B3A" w:rsidP="00733E1D">
      <w:pPr>
        <w:widowControl w:val="0"/>
        <w:spacing w:line="360" w:lineRule="auto"/>
        <w:ind w:firstLine="378"/>
        <w:jc w:val="right"/>
        <w:rPr>
          <w:rFonts w:ascii="Times New (W1)" w:hAnsi="Times New (W1)"/>
          <w:bCs/>
          <w:u w:val="single"/>
          <w:rtl/>
        </w:rPr>
      </w:pPr>
    </w:p>
    <w:p w:rsidR="00BA1B3A" w:rsidRPr="008C2ACA" w:rsidRDefault="00BA1B3A" w:rsidP="00733E1D">
      <w:pPr>
        <w:widowControl w:val="0"/>
        <w:spacing w:line="360" w:lineRule="auto"/>
        <w:ind w:firstLine="378"/>
        <w:jc w:val="right"/>
        <w:rPr>
          <w:rFonts w:ascii="Times New (W1)" w:hAnsi="Times New (W1)"/>
          <w:bCs/>
          <w:u w:val="single"/>
          <w:rtl/>
        </w:rPr>
      </w:pPr>
    </w:p>
    <w:p w:rsidR="00BA1B3A" w:rsidRPr="008C2ACA" w:rsidRDefault="00BA1B3A" w:rsidP="00733E1D">
      <w:pPr>
        <w:spacing w:line="360" w:lineRule="auto"/>
        <w:rPr>
          <w:rFonts w:ascii="Narkisim" w:hAnsi="Narkisim"/>
          <w:b/>
          <w:bCs/>
          <w:u w:val="single"/>
          <w:rtl/>
        </w:rPr>
      </w:pPr>
      <w:r w:rsidRPr="008C2ACA">
        <w:rPr>
          <w:rFonts w:ascii="Narkisim" w:hAnsi="Narkisim"/>
          <w:b/>
          <w:bCs/>
          <w:u w:val="single"/>
          <w:rtl/>
        </w:rPr>
        <w:t>לכבוד</w:t>
      </w:r>
    </w:p>
    <w:p w:rsidR="00BA1B3A" w:rsidRPr="008C2ACA" w:rsidRDefault="00BA1B3A" w:rsidP="00733E1D">
      <w:pPr>
        <w:spacing w:line="360" w:lineRule="auto"/>
        <w:rPr>
          <w:rFonts w:ascii="Narkisim" w:hAnsi="Narkisim"/>
          <w:b/>
          <w:bCs/>
          <w:u w:val="single"/>
          <w:rtl/>
        </w:rPr>
      </w:pPr>
      <w:r w:rsidRPr="008C2ACA">
        <w:rPr>
          <w:rFonts w:ascii="Narkisim" w:hAnsi="Narkisim"/>
          <w:b/>
          <w:bCs/>
          <w:u w:val="single"/>
          <w:rtl/>
        </w:rPr>
        <w:t>משרד האוצר</w:t>
      </w:r>
    </w:p>
    <w:p w:rsidR="00BA1B3A" w:rsidRPr="008C2ACA" w:rsidRDefault="00BA1B3A" w:rsidP="00733E1D">
      <w:pPr>
        <w:spacing w:line="360" w:lineRule="auto"/>
        <w:rPr>
          <w:rFonts w:ascii="Narkisim" w:hAnsi="Narkisim"/>
          <w:b/>
          <w:bCs/>
          <w:u w:val="single"/>
          <w:rtl/>
        </w:rPr>
      </w:pPr>
    </w:p>
    <w:p w:rsidR="00BA1B3A" w:rsidRPr="008C2ACA" w:rsidRDefault="00BA1B3A" w:rsidP="00670666">
      <w:pPr>
        <w:spacing w:before="240" w:line="360" w:lineRule="auto"/>
        <w:rPr>
          <w:rFonts w:ascii="Narkisim" w:hAnsi="Narkisim"/>
          <w:b/>
          <w:bCs/>
          <w:rtl/>
        </w:rPr>
      </w:pPr>
      <w:r w:rsidRPr="008C2ACA">
        <w:rPr>
          <w:rFonts w:ascii="Narkisim" w:hAnsi="Narkisim"/>
          <w:rtl/>
        </w:rPr>
        <w:t xml:space="preserve">מכרז פומבי מס. </w:t>
      </w:r>
      <w:r w:rsidR="009206F2">
        <w:rPr>
          <w:rFonts w:ascii="Narkisim" w:hAnsi="Narkisim" w:hint="cs"/>
          <w:b/>
          <w:bCs/>
          <w:rtl/>
        </w:rPr>
        <w:t>11/2018</w:t>
      </w:r>
      <w:r w:rsidR="003126F4" w:rsidRPr="008C2ACA">
        <w:rPr>
          <w:rFonts w:ascii="Narkisim" w:hAnsi="Narkisim"/>
          <w:b/>
          <w:bCs/>
          <w:rtl/>
        </w:rPr>
        <w:t xml:space="preserve"> </w:t>
      </w:r>
      <w:r w:rsidRPr="008C2ACA">
        <w:rPr>
          <w:rFonts w:ascii="Narkisim" w:hAnsi="Narkisim"/>
          <w:b/>
          <w:bCs/>
          <w:rtl/>
        </w:rPr>
        <w:t xml:space="preserve">– </w:t>
      </w:r>
      <w:r w:rsidRPr="008C2ACA">
        <w:rPr>
          <w:rFonts w:ascii="Narkisim" w:hAnsi="Narkisim" w:hint="cs"/>
          <w:b/>
          <w:bCs/>
          <w:rtl/>
        </w:rPr>
        <w:t>למתן שירותי ייעוץ וליווי מקצועי הנושא ניהול סיכונים תפעוליים</w:t>
      </w:r>
      <w:r w:rsidRPr="008C2ACA">
        <w:rPr>
          <w:rFonts w:ascii="Narkisim" w:hAnsi="Narkisim"/>
          <w:b/>
          <w:bCs/>
          <w:rtl/>
        </w:rPr>
        <w:t xml:space="preserve"> </w:t>
      </w:r>
    </w:p>
    <w:p w:rsidR="00BA1B3A" w:rsidRPr="008C2ACA" w:rsidRDefault="00BA1B3A" w:rsidP="00733E1D">
      <w:pPr>
        <w:spacing w:line="360" w:lineRule="auto"/>
        <w:rPr>
          <w:rFonts w:ascii="Narkisim" w:hAnsi="Narkisim"/>
          <w:rtl/>
        </w:rPr>
      </w:pPr>
      <w:r w:rsidRPr="008C2ACA">
        <w:rPr>
          <w:rFonts w:ascii="Narkisim" w:hAnsi="Narkisim"/>
          <w:rtl/>
        </w:rPr>
        <w:t>פרטי המציע: ________________________________</w:t>
      </w:r>
    </w:p>
    <w:p w:rsidR="00BA1B3A" w:rsidRPr="008C2ACA" w:rsidRDefault="00BA1B3A" w:rsidP="00733E1D">
      <w:pPr>
        <w:spacing w:line="360" w:lineRule="auto"/>
        <w:rPr>
          <w:rFonts w:ascii="Narkisim" w:hAnsi="Narkisim"/>
          <w:rtl/>
        </w:rPr>
      </w:pPr>
      <w:r w:rsidRPr="008C2ACA">
        <w:rPr>
          <w:rFonts w:ascii="Narkisim" w:hAnsi="Narkisim"/>
          <w:rtl/>
        </w:rPr>
        <w:t>מספר חברה : ________________________________</w:t>
      </w:r>
    </w:p>
    <w:p w:rsidR="00BA1B3A" w:rsidRPr="008C2ACA" w:rsidRDefault="00BA1B3A" w:rsidP="00733E1D">
      <w:pPr>
        <w:spacing w:line="360" w:lineRule="auto"/>
        <w:rPr>
          <w:rFonts w:ascii="Narkisim" w:hAnsi="Narkisim"/>
          <w:rtl/>
        </w:rPr>
      </w:pPr>
    </w:p>
    <w:p w:rsidR="00BA1B3A" w:rsidRPr="008C2ACA" w:rsidRDefault="00BA1B3A" w:rsidP="00733E1D">
      <w:pPr>
        <w:spacing w:line="360" w:lineRule="auto"/>
        <w:rPr>
          <w:rFonts w:ascii="Narkisim" w:hAnsi="Narkisim"/>
          <w:rtl/>
        </w:rPr>
      </w:pPr>
    </w:p>
    <w:p w:rsidR="00BA1B3A" w:rsidRPr="008C2ACA" w:rsidRDefault="00BA1B3A" w:rsidP="00733E1D">
      <w:pPr>
        <w:spacing w:before="120" w:after="120" w:line="360" w:lineRule="auto"/>
        <w:rPr>
          <w:rFonts w:ascii="David" w:hAnsi="David"/>
          <w:rtl/>
        </w:rPr>
      </w:pPr>
      <w:r w:rsidRPr="008C2ACA">
        <w:rPr>
          <w:rFonts w:ascii="David" w:hAnsi="David"/>
          <w:rtl/>
        </w:rPr>
        <w:t xml:space="preserve">אני הח"מ, _____________________ באמצעות נציגי המוסמך מר/גב' ______________ מתכבד </w:t>
      </w:r>
      <w:r w:rsidRPr="008C2ACA">
        <w:rPr>
          <w:rFonts w:ascii="David" w:hAnsi="David" w:hint="cs"/>
          <w:rtl/>
        </w:rPr>
        <w:t>להצהיר</w:t>
      </w:r>
      <w:r w:rsidRPr="008C2ACA">
        <w:rPr>
          <w:rFonts w:ascii="David" w:hAnsi="David"/>
          <w:rtl/>
        </w:rPr>
        <w:t xml:space="preserve"> </w:t>
      </w:r>
      <w:r w:rsidRPr="008C2ACA">
        <w:rPr>
          <w:rFonts w:ascii="David" w:hAnsi="David" w:hint="cs"/>
          <w:rtl/>
        </w:rPr>
        <w:t>בזה לגבי כמות העובדים אותם מנהל כל אחד ממנהלי הצוות המוצעים ע"י המציע במכרז זה:</w:t>
      </w:r>
    </w:p>
    <w:p w:rsidR="00BA1B3A" w:rsidRPr="008C2ACA" w:rsidRDefault="00BA1B3A" w:rsidP="00733E1D">
      <w:pPr>
        <w:rPr>
          <w:rtl/>
        </w:rPr>
      </w:pPr>
    </w:p>
    <w:p w:rsidR="00BA1B3A" w:rsidRPr="008C2ACA" w:rsidRDefault="00BA1B3A" w:rsidP="00733E1D">
      <w:pPr>
        <w:pStyle w:val="ListParagraph"/>
        <w:ind w:left="0"/>
        <w:rPr>
          <w:rFonts w:ascii="Narkisim" w:hAnsi="Narkisim"/>
          <w:rtl/>
        </w:rPr>
      </w:pPr>
      <w:r w:rsidRPr="008C2ACA">
        <w:rPr>
          <w:rFonts w:ascii="Narkisim" w:hAnsi="Narkisim" w:hint="cs"/>
          <w:rtl/>
        </w:rPr>
        <w:t>שם מנהל הצוות אצל המציע _______________(ימולא ע"י המציע) מנהל __________עובדים (ימולא ע"י המציע).</w:t>
      </w:r>
    </w:p>
    <w:p w:rsidR="00BA1B3A" w:rsidRPr="008C2ACA" w:rsidRDefault="00BA1B3A" w:rsidP="00733E1D">
      <w:pPr>
        <w:pStyle w:val="ListParagraph"/>
        <w:ind w:left="0"/>
        <w:rPr>
          <w:rFonts w:ascii="Narkisim" w:hAnsi="Narkisim"/>
          <w:rtl/>
        </w:rPr>
      </w:pPr>
      <w:r w:rsidRPr="008C2ACA">
        <w:rPr>
          <w:rFonts w:ascii="Narkisim" w:hAnsi="Narkisim" w:hint="cs"/>
          <w:rtl/>
        </w:rPr>
        <w:t>שם מנהל הצוות אצל המציע _______________(ימולא ע"י המציע) מנהל __________עובדים (ימולא ע"י המציע).</w:t>
      </w:r>
    </w:p>
    <w:p w:rsidR="00BA1B3A" w:rsidRPr="008C2ACA" w:rsidRDefault="00BA1B3A" w:rsidP="00733E1D">
      <w:pPr>
        <w:pStyle w:val="13"/>
        <w:numPr>
          <w:ilvl w:val="0"/>
          <w:numId w:val="0"/>
        </w:numPr>
        <w:rPr>
          <w:rFonts w:cs="David"/>
          <w:rtl/>
        </w:rPr>
      </w:pPr>
    </w:p>
    <w:p w:rsidR="00BA1B3A" w:rsidRPr="008C2ACA" w:rsidRDefault="00BA1B3A" w:rsidP="00733E1D">
      <w:pPr>
        <w:rPr>
          <w:rtl/>
        </w:rPr>
      </w:pPr>
    </w:p>
    <w:p w:rsidR="00BA1B3A" w:rsidRPr="008C2ACA" w:rsidRDefault="00BA1B3A" w:rsidP="00733E1D">
      <w:pPr>
        <w:rPr>
          <w:rtl/>
        </w:rPr>
      </w:pPr>
    </w:p>
    <w:p w:rsidR="00BA1B3A" w:rsidRPr="008C2ACA" w:rsidRDefault="00BA1B3A" w:rsidP="00870FAC">
      <w:pPr>
        <w:pStyle w:val="ListParagraph"/>
        <w:keepNext/>
        <w:keepLines/>
        <w:widowControl w:val="0"/>
        <w:numPr>
          <w:ilvl w:val="0"/>
          <w:numId w:val="111"/>
        </w:numPr>
        <w:spacing w:before="0" w:after="0"/>
        <w:ind w:left="815" w:hanging="709"/>
        <w:outlineLvl w:val="2"/>
        <w:rPr>
          <w:rFonts w:ascii="Narkisim" w:hAnsi="Narkisim"/>
          <w:i/>
          <w:iCs/>
          <w:vanish/>
          <w:sz w:val="22"/>
          <w:szCs w:val="22"/>
          <w:u w:val="single"/>
          <w:rtl/>
        </w:rPr>
      </w:pPr>
      <w:r w:rsidRPr="008C2ACA">
        <w:rPr>
          <w:rFonts w:ascii="Narkisim" w:hAnsi="Narkisim"/>
          <w:vanish/>
          <w:u w:val="single"/>
          <w:rtl/>
        </w:rPr>
        <w:t>ההצעה מוצגת על בסיס ניסיון הגורמים הבאים (בהתאם לגורמים המותרים לפי סעיף 3.</w:t>
      </w:r>
      <w:r w:rsidRPr="008C2ACA">
        <w:rPr>
          <w:rFonts w:ascii="Narkisim" w:hAnsi="Narkisim" w:hint="cs"/>
          <w:vanish/>
          <w:u w:val="single"/>
          <w:rtl/>
        </w:rPr>
        <w:t>2.4</w:t>
      </w:r>
      <w:r w:rsidRPr="008C2ACA">
        <w:rPr>
          <w:rFonts w:ascii="Narkisim" w:hAnsi="Narkisim"/>
          <w:vanish/>
          <w:u w:val="single"/>
          <w:rtl/>
        </w:rPr>
        <w:t xml:space="preserve"> למכרז): </w:t>
      </w:r>
      <w:r w:rsidRPr="008C2ACA">
        <w:rPr>
          <w:rFonts w:ascii="Narkisim" w:hAnsi="Narkisim"/>
          <w:i/>
          <w:iCs/>
          <w:vanish/>
          <w:sz w:val="22"/>
          <w:szCs w:val="22"/>
          <w:u w:val="single"/>
          <w:rtl/>
        </w:rPr>
        <w:t>(יש לפרט בהתאם לטורים בטבלה, ניתן להוסיף שורות אם נדרש):</w:t>
      </w:r>
    </w:p>
    <w:tbl>
      <w:tblPr>
        <w:tblStyle w:val="TableGrid"/>
        <w:bidiVisual/>
        <w:tblW w:w="0" w:type="auto"/>
        <w:tblInd w:w="1500" w:type="dxa"/>
        <w:tblLook w:val="04A0" w:firstRow="1" w:lastRow="0" w:firstColumn="1" w:lastColumn="0" w:noHBand="0" w:noVBand="1"/>
      </w:tblPr>
      <w:tblGrid>
        <w:gridCol w:w="1700"/>
        <w:gridCol w:w="1701"/>
        <w:gridCol w:w="1700"/>
        <w:gridCol w:w="1701"/>
      </w:tblGrid>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שם התאגיד</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מס' מזהה</w:t>
            </w: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קשר למציע (חברת אם, חברת בת, קבלן משנה)</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אחוז השליטה של הגורם במציע או אחוז השליטה של המציע בגורם</w:t>
            </w: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bl>
    <w:p w:rsidR="00BA1B3A" w:rsidRPr="008C2ACA" w:rsidRDefault="00BA1B3A"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כלל הגורמים המפורטים בטבלה לעיל ייקראו להלן – </w:t>
      </w:r>
      <w:r w:rsidRPr="008C2ACA">
        <w:rPr>
          <w:rFonts w:ascii="Narkisim" w:hAnsi="Narkisim" w:hint="cs"/>
          <w:vanish/>
          <w:u w:val="single"/>
          <w:rtl/>
        </w:rPr>
        <w:t>"</w:t>
      </w:r>
      <w:r w:rsidRPr="008C2ACA">
        <w:rPr>
          <w:rFonts w:ascii="Narkisim" w:hAnsi="Narkisim"/>
          <w:vanish/>
          <w:u w:val="single"/>
          <w:rtl/>
        </w:rPr>
        <w:t>גורמי המציע</w:t>
      </w:r>
      <w:r w:rsidRPr="008C2ACA">
        <w:rPr>
          <w:rFonts w:ascii="Narkisim" w:hAnsi="Narkisim" w:hint="cs"/>
          <w:vanish/>
          <w:u w:val="single"/>
          <w:rtl/>
        </w:rPr>
        <w:t>"</w:t>
      </w:r>
      <w:r w:rsidRPr="008C2ACA">
        <w:rPr>
          <w:rFonts w:ascii="Narkisim" w:hAnsi="Narkisim"/>
          <w:vanish/>
          <w:u w:val="single"/>
          <w:rtl/>
        </w:rPr>
        <w:t xml:space="preserve">. </w:t>
      </w:r>
    </w:p>
    <w:p w:rsidR="00BA1B3A" w:rsidRPr="008C2ACA" w:rsidRDefault="00BA1B3A" w:rsidP="00870FAC">
      <w:pPr>
        <w:pStyle w:val="ListParagraph"/>
        <w:keepNext/>
        <w:keepLines/>
        <w:widowControl w:val="0"/>
        <w:numPr>
          <w:ilvl w:val="1"/>
          <w:numId w:val="111"/>
        </w:numPr>
        <w:spacing w:before="0" w:after="0"/>
        <w:ind w:left="731"/>
        <w:outlineLvl w:val="2"/>
        <w:rPr>
          <w:rFonts w:ascii="Narkisim" w:hAnsi="Narkisim"/>
          <w:vanish/>
          <w:u w:val="single"/>
        </w:rPr>
      </w:pPr>
      <w:r w:rsidRPr="008C2ACA">
        <w:rPr>
          <w:rFonts w:ascii="Narkisim" w:hAnsi="Narkisim"/>
          <w:vanish/>
          <w:u w:val="single"/>
          <w:rtl/>
        </w:rPr>
        <w:t xml:space="preserve">המציע מתחייב כי כל גורמי המציע </w:t>
      </w:r>
      <w:r w:rsidRPr="008C2ACA">
        <w:rPr>
          <w:rFonts w:ascii="Narkisim" w:hAnsi="Narkisim" w:hint="cs"/>
          <w:vanish/>
          <w:u w:val="single"/>
          <w:rtl/>
        </w:rPr>
        <w:t>י</w:t>
      </w:r>
      <w:r w:rsidRPr="008C2ACA">
        <w:rPr>
          <w:rFonts w:ascii="Narkisim" w:hAnsi="Narkisim"/>
          <w:vanish/>
          <w:u w:val="single"/>
          <w:rtl/>
        </w:rPr>
        <w:t>יקחו חלק במתן השירותים הנדרשים במכרז, וזאת בהסתמך על התחי</w:t>
      </w:r>
      <w:r w:rsidRPr="008C2ACA">
        <w:rPr>
          <w:rFonts w:ascii="Narkisim" w:hAnsi="Narkisim" w:hint="cs"/>
          <w:vanish/>
          <w:u w:val="single"/>
          <w:rtl/>
        </w:rPr>
        <w:t>י</w:t>
      </w:r>
      <w:r w:rsidRPr="008C2ACA">
        <w:rPr>
          <w:rFonts w:ascii="Narkisim" w:hAnsi="Narkisim"/>
          <w:vanish/>
          <w:u w:val="single"/>
          <w:rtl/>
        </w:rPr>
        <w:t>בות חתומה שלהם כלפי המציע.</w:t>
      </w:r>
    </w:p>
    <w:p w:rsidR="00BA1B3A" w:rsidRPr="008C2ACA" w:rsidRDefault="00BA1B3A" w:rsidP="00733E1D">
      <w:pPr>
        <w:spacing w:before="120" w:after="120" w:line="360" w:lineRule="auto"/>
        <w:rPr>
          <w:rFonts w:ascii="Narkisim" w:hAnsi="Narkisim"/>
          <w:rtl/>
        </w:rPr>
      </w:pPr>
    </w:p>
    <w:p w:rsidR="00BA1B3A" w:rsidRPr="008C2ACA" w:rsidRDefault="00BA1B3A" w:rsidP="00733E1D">
      <w:pPr>
        <w:spacing w:before="120" w:after="120" w:line="360" w:lineRule="auto"/>
        <w:ind w:left="2171"/>
        <w:rPr>
          <w:rFonts w:ascii="Narkisim" w:hAnsi="Narkisim"/>
          <w:rtl/>
        </w:rPr>
      </w:pPr>
      <w:r w:rsidRPr="008C2ACA">
        <w:rPr>
          <w:rFonts w:ascii="Narkisim" w:hAnsi="Narkisim" w:hint="cs"/>
          <w:rtl/>
        </w:rPr>
        <w:t>___________________________________</w:t>
      </w:r>
    </w:p>
    <w:p w:rsidR="00BA1B3A" w:rsidRPr="008C2ACA" w:rsidRDefault="00BA1B3A" w:rsidP="00733E1D">
      <w:pPr>
        <w:spacing w:before="120" w:after="120" w:line="360" w:lineRule="auto"/>
        <w:ind w:left="2171"/>
        <w:rPr>
          <w:rFonts w:ascii="Narkisim" w:hAnsi="Narkisim"/>
        </w:rPr>
      </w:pPr>
      <w:r w:rsidRPr="008C2ACA">
        <w:rPr>
          <w:rFonts w:ascii="Narkisim" w:hAnsi="Narkisim" w:hint="cs"/>
          <w:rtl/>
        </w:rPr>
        <w:t>חתימת המורשה החתימה מטעם המציע וחותמת</w:t>
      </w:r>
    </w:p>
    <w:p w:rsidR="00BA1B3A" w:rsidRPr="008C2ACA" w:rsidRDefault="00BA1B3A" w:rsidP="00733E1D">
      <w:pPr>
        <w:widowControl w:val="0"/>
        <w:spacing w:line="360" w:lineRule="auto"/>
        <w:ind w:firstLine="378"/>
        <w:jc w:val="center"/>
        <w:rPr>
          <w:rFonts w:ascii="Times New (W1)" w:hAnsi="Times New (W1)"/>
          <w:bCs/>
          <w:u w:val="single"/>
          <w:rtl/>
        </w:rPr>
      </w:pPr>
    </w:p>
    <w:tbl>
      <w:tblPr>
        <w:tblStyle w:val="TableGrid"/>
        <w:bidiVisual/>
        <w:tblW w:w="0" w:type="auto"/>
        <w:tblInd w:w="1500" w:type="dxa"/>
        <w:tblLook w:val="04A0" w:firstRow="1" w:lastRow="0" w:firstColumn="1" w:lastColumn="0" w:noHBand="0" w:noVBand="1"/>
      </w:tblPr>
      <w:tblGrid>
        <w:gridCol w:w="1700"/>
        <w:gridCol w:w="1701"/>
        <w:gridCol w:w="1700"/>
        <w:gridCol w:w="1701"/>
      </w:tblGrid>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שם התאגיד</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מס' מזהה</w:t>
            </w: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קשר למציע (חברת אם, חברת בת, קבלן משנה)</w:t>
            </w: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r w:rsidRPr="008C2ACA">
              <w:rPr>
                <w:rFonts w:ascii="Narkisim" w:hAnsi="Narkisim" w:hint="cs"/>
                <w:i/>
                <w:iCs/>
                <w:vanish/>
                <w:sz w:val="22"/>
                <w:szCs w:val="22"/>
                <w:u w:val="single"/>
                <w:rtl/>
              </w:rPr>
              <w:t>אחוז השליטה של הגורם במציע או אחוז השליטה של המציע בגורם</w:t>
            </w: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r w:rsidR="00BA1B3A" w:rsidRPr="008C2ACA" w:rsidTr="00BA1B3A">
        <w:trPr>
          <w:hidden/>
        </w:trPr>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4"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c>
          <w:tcPr>
            <w:tcW w:w="1775" w:type="dxa"/>
          </w:tcPr>
          <w:p w:rsidR="00BA1B3A" w:rsidRPr="008C2ACA" w:rsidRDefault="00BA1B3A" w:rsidP="00733E1D">
            <w:pPr>
              <w:pStyle w:val="ListParagraph"/>
              <w:keepLines/>
              <w:widowControl w:val="0"/>
              <w:spacing w:before="0" w:after="0"/>
              <w:ind w:left="0"/>
              <w:outlineLvl w:val="2"/>
              <w:rPr>
                <w:rFonts w:ascii="Narkisim" w:hAnsi="Narkisim"/>
                <w:i/>
                <w:iCs/>
                <w:vanish/>
                <w:sz w:val="22"/>
                <w:szCs w:val="22"/>
                <w:u w:val="single"/>
                <w:rtl/>
              </w:rPr>
            </w:pPr>
          </w:p>
        </w:tc>
      </w:tr>
    </w:tbl>
    <w:p w:rsidR="00BA1B3A" w:rsidRDefault="00BA1B3A" w:rsidP="00733E1D">
      <w:pPr>
        <w:ind w:firstLine="514"/>
        <w:rPr>
          <w:rFonts w:ascii="Narkisim" w:hAnsi="Narkisim"/>
          <w:rtl/>
        </w:rPr>
      </w:pPr>
    </w:p>
    <w:p w:rsidR="00455FFA" w:rsidRPr="008C2ACA" w:rsidRDefault="00455FFA" w:rsidP="00733E1D">
      <w:pPr>
        <w:ind w:firstLine="514"/>
        <w:rPr>
          <w:rFonts w:ascii="Narkisim" w:hAnsi="Narkisim"/>
          <w:rtl/>
        </w:rPr>
      </w:pPr>
    </w:p>
    <w:p w:rsidR="00BA1B3A" w:rsidRPr="008C2ACA" w:rsidRDefault="00BA1B3A" w:rsidP="00733E1D">
      <w:pPr>
        <w:pStyle w:val="111"/>
        <w:numPr>
          <w:ilvl w:val="0"/>
          <w:numId w:val="0"/>
        </w:numPr>
        <w:ind w:left="106"/>
        <w:rPr>
          <w:rFonts w:cs="David"/>
        </w:rPr>
      </w:pPr>
    </w:p>
    <w:bookmarkEnd w:id="333"/>
    <w:bookmarkEnd w:id="334"/>
    <w:p w:rsidR="0040523D" w:rsidRPr="008C2ACA" w:rsidRDefault="0040523D" w:rsidP="00733E1D">
      <w:pPr>
        <w:jc w:val="center"/>
        <w:rPr>
          <w:rFonts w:ascii="David" w:hAnsi="David"/>
          <w:b/>
          <w:bCs/>
          <w:sz w:val="24"/>
          <w:szCs w:val="24"/>
          <w:u w:val="single"/>
          <w:rtl/>
        </w:rPr>
      </w:pPr>
      <w:r w:rsidRPr="008C2ACA">
        <w:rPr>
          <w:rFonts w:ascii="David" w:hAnsi="David"/>
          <w:b/>
          <w:bCs/>
          <w:sz w:val="24"/>
          <w:szCs w:val="24"/>
          <w:u w:val="single"/>
          <w:rtl/>
        </w:rPr>
        <w:lastRenderedPageBreak/>
        <w:t>נספח ב'5-תצהיר על פי חוק עסקאות גופים ציבוריים</w:t>
      </w:r>
    </w:p>
    <w:p w:rsidR="0040523D" w:rsidRPr="008C2ACA" w:rsidRDefault="0040523D" w:rsidP="00733E1D">
      <w:pPr>
        <w:jc w:val="center"/>
        <w:rPr>
          <w:rFonts w:ascii="David" w:hAnsi="David"/>
          <w:b/>
          <w:bCs/>
          <w:sz w:val="24"/>
          <w:szCs w:val="24"/>
          <w:u w:val="single"/>
          <w:rtl/>
        </w:rPr>
      </w:pP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הנני נותן/נותנת תצהיר זה </w:t>
      </w:r>
      <w:r w:rsidR="0051355B" w:rsidRPr="008C2ACA">
        <w:rPr>
          <w:rFonts w:ascii="David" w:hAnsi="David"/>
          <w:sz w:val="24"/>
          <w:szCs w:val="24"/>
          <w:rtl/>
        </w:rPr>
        <w:t>בשם</w:t>
      </w:r>
      <w:r w:rsidRPr="008C2ACA">
        <w:rPr>
          <w:rFonts w:ascii="David" w:hAnsi="David"/>
          <w:sz w:val="24"/>
          <w:szCs w:val="24"/>
          <w:rtl/>
        </w:rPr>
        <w:t>___________________ שהוא המציע (להלן:  "</w:t>
      </w:r>
      <w:r w:rsidRPr="008C2ACA">
        <w:rPr>
          <w:rFonts w:ascii="David" w:hAnsi="David"/>
          <w:b/>
          <w:bCs/>
          <w:sz w:val="24"/>
          <w:szCs w:val="24"/>
          <w:rtl/>
        </w:rPr>
        <w:t>המציע</w:t>
      </w:r>
      <w:r w:rsidRPr="008C2ACA">
        <w:rPr>
          <w:rFonts w:ascii="David" w:hAnsi="David"/>
          <w:sz w:val="24"/>
          <w:szCs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משמעותו של המונח "</w:t>
      </w:r>
      <w:r w:rsidRPr="008C2ACA">
        <w:rPr>
          <w:rFonts w:ascii="David" w:hAnsi="David"/>
          <w:b/>
          <w:bCs/>
          <w:sz w:val="24"/>
          <w:szCs w:val="24"/>
          <w:rtl/>
        </w:rPr>
        <w:t>עבירה</w:t>
      </w:r>
      <w:r w:rsidRPr="008C2ACA">
        <w:rPr>
          <w:rFonts w:ascii="David" w:hAnsi="David"/>
          <w:sz w:val="24"/>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המציע הוא תאגיד הרשום בישראל.</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(סמן </w:t>
      </w:r>
      <w:r w:rsidRPr="008C2ACA">
        <w:rPr>
          <w:rFonts w:ascii="David" w:hAnsi="David"/>
          <w:sz w:val="24"/>
          <w:szCs w:val="24"/>
        </w:rPr>
        <w:t>X</w:t>
      </w:r>
      <w:r w:rsidRPr="008C2ACA">
        <w:rPr>
          <w:rFonts w:ascii="David" w:hAnsi="David"/>
          <w:sz w:val="24"/>
          <w:szCs w:val="24"/>
          <w:rtl/>
        </w:rPr>
        <w:t xml:space="preserve"> במשבצת המתאימה)</w:t>
      </w:r>
    </w:p>
    <w:p w:rsidR="0040523D" w:rsidRPr="008C2ACA" w:rsidRDefault="0040523D" w:rsidP="00733E1D">
      <w:pPr>
        <w:numPr>
          <w:ilvl w:val="0"/>
          <w:numId w:val="20"/>
        </w:numPr>
        <w:spacing w:line="360" w:lineRule="auto"/>
        <w:ind w:left="0" w:right="360" w:firstLine="0"/>
        <w:rPr>
          <w:rFonts w:ascii="David" w:hAnsi="David"/>
          <w:sz w:val="24"/>
          <w:szCs w:val="24"/>
        </w:rPr>
      </w:pPr>
      <w:r w:rsidRPr="008C2ACA">
        <w:rPr>
          <w:rFonts w:ascii="David" w:hAnsi="David"/>
          <w:sz w:val="24"/>
          <w:szCs w:val="24"/>
          <w:rtl/>
        </w:rPr>
        <w:t xml:space="preserve">המציע ובעל זיקה אליו </w:t>
      </w:r>
      <w:r w:rsidRPr="008C2ACA">
        <w:rPr>
          <w:rFonts w:ascii="David" w:hAnsi="David"/>
          <w:b/>
          <w:bCs/>
          <w:sz w:val="24"/>
          <w:szCs w:val="24"/>
          <w:u w:val="single"/>
          <w:rtl/>
        </w:rPr>
        <w:t>לא הורשעו</w:t>
      </w:r>
      <w:r w:rsidRPr="008C2ACA">
        <w:rPr>
          <w:rFonts w:ascii="David" w:hAnsi="David"/>
          <w:sz w:val="24"/>
          <w:szCs w:val="24"/>
          <w:rtl/>
        </w:rPr>
        <w:t xml:space="preserve"> ביותר משתי עבירות עד למועד האחרון להגשת ההצעות (להלן: "</w:t>
      </w:r>
      <w:r w:rsidRPr="008C2ACA">
        <w:rPr>
          <w:rFonts w:ascii="David" w:hAnsi="David"/>
          <w:b/>
          <w:bCs/>
          <w:sz w:val="24"/>
          <w:szCs w:val="24"/>
          <w:rtl/>
        </w:rPr>
        <w:t>מועד להגשה</w:t>
      </w:r>
      <w:r w:rsidRPr="008C2ACA">
        <w:rPr>
          <w:rFonts w:ascii="David" w:hAnsi="David"/>
          <w:sz w:val="24"/>
          <w:szCs w:val="24"/>
          <w:rtl/>
        </w:rPr>
        <w:t>") מטעם המציע בהתקשרות מספר_____________________ למתן שירותי ____________________ עבור __________________.</w:t>
      </w:r>
    </w:p>
    <w:p w:rsidR="0040523D" w:rsidRPr="008C2ACA" w:rsidRDefault="0040523D" w:rsidP="00733E1D">
      <w:pPr>
        <w:numPr>
          <w:ilvl w:val="0"/>
          <w:numId w:val="20"/>
        </w:numPr>
        <w:spacing w:line="360" w:lineRule="auto"/>
        <w:ind w:left="0" w:right="360" w:firstLine="0"/>
        <w:rPr>
          <w:rFonts w:ascii="David" w:hAnsi="David"/>
          <w:sz w:val="24"/>
          <w:szCs w:val="24"/>
        </w:rPr>
      </w:pPr>
      <w:r w:rsidRPr="008C2ACA">
        <w:rPr>
          <w:rFonts w:ascii="David" w:hAnsi="David"/>
          <w:sz w:val="24"/>
          <w:szCs w:val="24"/>
          <w:rtl/>
        </w:rPr>
        <w:t xml:space="preserve">המציע או בעל זיקה אליו </w:t>
      </w:r>
      <w:r w:rsidRPr="008C2ACA">
        <w:rPr>
          <w:rFonts w:ascii="David" w:hAnsi="David"/>
          <w:b/>
          <w:bCs/>
          <w:sz w:val="24"/>
          <w:szCs w:val="24"/>
          <w:u w:val="single"/>
          <w:rtl/>
        </w:rPr>
        <w:t>הורשעו</w:t>
      </w:r>
      <w:r w:rsidRPr="008C2ACA">
        <w:rPr>
          <w:rFonts w:ascii="David" w:hAnsi="David"/>
          <w:sz w:val="24"/>
          <w:szCs w:val="24"/>
          <w:rtl/>
        </w:rPr>
        <w:t xml:space="preserve"> בפסק דין  ביותר משתי עבירות </w:t>
      </w:r>
      <w:r w:rsidRPr="008C2ACA">
        <w:rPr>
          <w:rFonts w:ascii="David" w:hAnsi="David"/>
          <w:b/>
          <w:bCs/>
          <w:sz w:val="24"/>
          <w:szCs w:val="24"/>
          <w:u w:val="single"/>
          <w:rtl/>
        </w:rPr>
        <w:t>וחלפה שנה אחת</w:t>
      </w:r>
      <w:r w:rsidRPr="008C2ACA">
        <w:rPr>
          <w:rFonts w:ascii="David" w:hAnsi="David"/>
          <w:sz w:val="24"/>
          <w:szCs w:val="24"/>
          <w:rtl/>
        </w:rPr>
        <w:t xml:space="preserve"> לפחות ממועד ההרשעה האחרונה ועד למועד ההגשה. </w:t>
      </w:r>
    </w:p>
    <w:p w:rsidR="0040523D" w:rsidRPr="008C2ACA" w:rsidRDefault="0040523D" w:rsidP="00733E1D">
      <w:pPr>
        <w:numPr>
          <w:ilvl w:val="0"/>
          <w:numId w:val="20"/>
        </w:numPr>
        <w:spacing w:line="360" w:lineRule="auto"/>
        <w:ind w:left="0" w:right="360" w:firstLine="0"/>
        <w:rPr>
          <w:rFonts w:ascii="David" w:hAnsi="David"/>
          <w:sz w:val="24"/>
          <w:szCs w:val="24"/>
          <w:rtl/>
        </w:rPr>
      </w:pPr>
      <w:r w:rsidRPr="008C2ACA">
        <w:rPr>
          <w:rFonts w:ascii="David" w:hAnsi="David"/>
          <w:sz w:val="24"/>
          <w:szCs w:val="24"/>
          <w:rtl/>
        </w:rPr>
        <w:t xml:space="preserve">המציע או בעל זיקה אליו </w:t>
      </w:r>
      <w:r w:rsidRPr="008C2ACA">
        <w:rPr>
          <w:rFonts w:ascii="David" w:hAnsi="David"/>
          <w:b/>
          <w:bCs/>
          <w:sz w:val="24"/>
          <w:szCs w:val="24"/>
          <w:u w:val="single"/>
          <w:rtl/>
        </w:rPr>
        <w:t>הורשעו</w:t>
      </w:r>
      <w:r w:rsidRPr="008C2ACA">
        <w:rPr>
          <w:rFonts w:ascii="David" w:hAnsi="David"/>
          <w:sz w:val="24"/>
          <w:szCs w:val="24"/>
          <w:rtl/>
        </w:rPr>
        <w:t xml:space="preserve"> בפסק דין  ביותר משתי עבירות </w:t>
      </w:r>
      <w:r w:rsidRPr="008C2ACA">
        <w:rPr>
          <w:rFonts w:ascii="David" w:hAnsi="David"/>
          <w:b/>
          <w:bCs/>
          <w:sz w:val="24"/>
          <w:szCs w:val="24"/>
          <w:u w:val="single"/>
          <w:rtl/>
        </w:rPr>
        <w:t>ולא חלפה שנה אחת</w:t>
      </w:r>
      <w:r w:rsidRPr="008C2ACA">
        <w:rPr>
          <w:rFonts w:ascii="David" w:hAnsi="David"/>
          <w:sz w:val="24"/>
          <w:szCs w:val="24"/>
          <w:rtl/>
        </w:rPr>
        <w:t xml:space="preserve"> לפחות ממועד ההרשעה האחרונה ועד למועד ההגשה. </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זה שמי, להלן חתימתי ותוכן תצהירי דלעיל אמת. </w:t>
      </w:r>
    </w:p>
    <w:p w:rsidR="00095807" w:rsidRPr="008C2ACA" w:rsidRDefault="00095807"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 תאריך</w:t>
      </w:r>
      <w:r w:rsidRPr="008C2ACA">
        <w:rPr>
          <w:rFonts w:ascii="David" w:hAnsi="David" w:hint="cs"/>
          <w:sz w:val="24"/>
          <w:szCs w:val="24"/>
          <w:rtl/>
        </w:rPr>
        <w:t>:</w:t>
      </w:r>
      <w:r w:rsidRPr="008C2ACA">
        <w:rPr>
          <w:rFonts w:ascii="David" w:hAnsi="David"/>
          <w:sz w:val="24"/>
          <w:szCs w:val="24"/>
          <w:rtl/>
        </w:rPr>
        <w:t>_____________</w:t>
      </w:r>
      <w:r w:rsidRPr="008C2ACA">
        <w:rPr>
          <w:rFonts w:ascii="David" w:hAnsi="David" w:hint="cs"/>
          <w:sz w:val="24"/>
          <w:szCs w:val="24"/>
          <w:rtl/>
        </w:rPr>
        <w:t xml:space="preserve">_ </w:t>
      </w:r>
      <w:r w:rsidRPr="008C2ACA">
        <w:rPr>
          <w:rFonts w:ascii="David" w:hAnsi="David"/>
          <w:sz w:val="24"/>
          <w:szCs w:val="24"/>
          <w:rtl/>
        </w:rPr>
        <w:t>חתימה</w:t>
      </w:r>
      <w:r w:rsidRPr="008C2ACA">
        <w:rPr>
          <w:rFonts w:ascii="David" w:hAnsi="David" w:hint="cs"/>
          <w:sz w:val="24"/>
          <w:szCs w:val="24"/>
          <w:rtl/>
        </w:rPr>
        <w:t>:______________</w:t>
      </w:r>
      <w:r w:rsidRPr="008C2ACA">
        <w:rPr>
          <w:rFonts w:ascii="David" w:hAnsi="David"/>
          <w:sz w:val="24"/>
          <w:szCs w:val="24"/>
          <w:rtl/>
        </w:rPr>
        <w:t xml:space="preserve">       </w:t>
      </w:r>
    </w:p>
    <w:p w:rsidR="00095807" w:rsidRPr="008C2ACA" w:rsidRDefault="00095807" w:rsidP="00733E1D">
      <w:pPr>
        <w:tabs>
          <w:tab w:val="left" w:pos="8351"/>
          <w:tab w:val="left" w:pos="8531"/>
          <w:tab w:val="left" w:pos="8711"/>
        </w:tabs>
        <w:spacing w:after="80" w:line="288" w:lineRule="auto"/>
        <w:rPr>
          <w:rFonts w:ascii="David" w:hAnsi="David"/>
          <w:sz w:val="24"/>
          <w:szCs w:val="24"/>
          <w:rtl/>
        </w:rPr>
      </w:pPr>
    </w:p>
    <w:p w:rsidR="0040523D" w:rsidRPr="008C2ACA" w:rsidRDefault="00095807"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שם</w:t>
      </w:r>
      <w:r w:rsidRPr="008C2ACA">
        <w:rPr>
          <w:rFonts w:ascii="David" w:hAnsi="David" w:hint="cs"/>
          <w:sz w:val="24"/>
          <w:szCs w:val="24"/>
          <w:rtl/>
        </w:rPr>
        <w:t>:_________________</w:t>
      </w:r>
      <w:r w:rsidRPr="008C2ACA">
        <w:rPr>
          <w:rFonts w:ascii="David" w:hAnsi="David"/>
          <w:sz w:val="24"/>
          <w:szCs w:val="24"/>
          <w:rtl/>
        </w:rPr>
        <w:t xml:space="preserve"> חתימה וחותמת</w:t>
      </w:r>
      <w:r w:rsidRPr="008C2ACA">
        <w:rPr>
          <w:rFonts w:ascii="David" w:hAnsi="David" w:hint="cs"/>
          <w:sz w:val="24"/>
          <w:szCs w:val="24"/>
          <w:rtl/>
        </w:rPr>
        <w:t>:________________</w:t>
      </w:r>
    </w:p>
    <w:p w:rsidR="00095807" w:rsidRPr="008C2ACA" w:rsidRDefault="00095807" w:rsidP="00733E1D">
      <w:pPr>
        <w:tabs>
          <w:tab w:val="left" w:pos="8351"/>
          <w:tab w:val="left" w:pos="8531"/>
          <w:tab w:val="left" w:pos="8711"/>
        </w:tabs>
        <w:spacing w:after="80" w:line="288" w:lineRule="auto"/>
        <w:rPr>
          <w:rFonts w:ascii="David" w:hAnsi="David"/>
          <w:b/>
          <w:bCs/>
          <w:sz w:val="24"/>
          <w:szCs w:val="24"/>
          <w:rtl/>
        </w:rPr>
      </w:pPr>
    </w:p>
    <w:p w:rsidR="007E0126" w:rsidRPr="008C2ACA" w:rsidRDefault="0040523D" w:rsidP="00733E1D">
      <w:pPr>
        <w:tabs>
          <w:tab w:val="left" w:pos="8351"/>
          <w:tab w:val="left" w:pos="8531"/>
          <w:tab w:val="left" w:pos="8711"/>
        </w:tabs>
        <w:spacing w:after="80" w:line="288" w:lineRule="auto"/>
        <w:rPr>
          <w:rFonts w:ascii="David" w:hAnsi="David"/>
          <w:b/>
          <w:bCs/>
          <w:sz w:val="24"/>
          <w:szCs w:val="24"/>
          <w:rtl/>
        </w:rPr>
      </w:pPr>
      <w:r w:rsidRPr="008C2ACA">
        <w:rPr>
          <w:rFonts w:ascii="David" w:hAnsi="David"/>
          <w:b/>
          <w:bCs/>
          <w:sz w:val="24"/>
          <w:szCs w:val="24"/>
          <w:rtl/>
        </w:rPr>
        <w:t>אישור עורך הדין</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523D" w:rsidRPr="008C2ACA" w:rsidRDefault="0040523D"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_______________                   ___________________            ___________________</w:t>
      </w:r>
    </w:p>
    <w:p w:rsidR="0040523D" w:rsidRPr="008C2ACA" w:rsidRDefault="0040523D"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sz w:val="24"/>
          <w:szCs w:val="24"/>
          <w:rtl/>
        </w:rPr>
        <w:t xml:space="preserve">            תאריך                               מספר רישיון                                  חתימה וחותמת</w:t>
      </w:r>
    </w:p>
    <w:p w:rsidR="00C54024" w:rsidRPr="008C2ACA" w:rsidRDefault="00C54024"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8C1CC3" w:rsidRDefault="008C1CC3" w:rsidP="00733E1D">
      <w:pPr>
        <w:jc w:val="center"/>
        <w:rPr>
          <w:rFonts w:ascii="David" w:hAnsi="David"/>
          <w:b/>
          <w:bCs/>
          <w:sz w:val="24"/>
          <w:szCs w:val="24"/>
          <w:u w:val="single"/>
          <w:rtl/>
        </w:rPr>
      </w:pPr>
    </w:p>
    <w:p w:rsidR="00C54024" w:rsidRPr="008C2ACA" w:rsidRDefault="00C54024" w:rsidP="00733E1D">
      <w:pPr>
        <w:jc w:val="center"/>
        <w:rPr>
          <w:rFonts w:ascii="David" w:hAnsi="David"/>
          <w:b/>
          <w:bCs/>
          <w:sz w:val="24"/>
          <w:szCs w:val="24"/>
          <w:u w:val="single"/>
          <w:rtl/>
        </w:rPr>
      </w:pPr>
      <w:r w:rsidRPr="008C2ACA">
        <w:rPr>
          <w:rFonts w:ascii="David" w:hAnsi="David"/>
          <w:b/>
          <w:bCs/>
          <w:sz w:val="24"/>
          <w:szCs w:val="24"/>
          <w:u w:val="single"/>
          <w:rtl/>
        </w:rPr>
        <w:lastRenderedPageBreak/>
        <w:t xml:space="preserve">נספח </w:t>
      </w:r>
      <w:r w:rsidRPr="008C2ACA">
        <w:rPr>
          <w:rFonts w:ascii="David" w:hAnsi="David" w:hint="cs"/>
          <w:b/>
          <w:bCs/>
          <w:sz w:val="24"/>
          <w:szCs w:val="24"/>
          <w:u w:val="single"/>
          <w:rtl/>
        </w:rPr>
        <w:t>ב'6</w:t>
      </w:r>
      <w:r w:rsidRPr="008C2ACA">
        <w:rPr>
          <w:rFonts w:ascii="David" w:hAnsi="David"/>
          <w:b/>
          <w:bCs/>
          <w:sz w:val="24"/>
          <w:szCs w:val="24"/>
          <w:u w:val="single"/>
          <w:rtl/>
        </w:rPr>
        <w:t>-</w:t>
      </w:r>
      <w:r w:rsidRPr="008C2ACA">
        <w:rPr>
          <w:rFonts w:ascii="David" w:hAnsi="David" w:hint="cs"/>
          <w:b/>
          <w:bCs/>
          <w:sz w:val="24"/>
          <w:szCs w:val="24"/>
          <w:u w:val="single"/>
          <w:rtl/>
        </w:rPr>
        <w:t>נוסח ערבות הצעה</w:t>
      </w:r>
    </w:p>
    <w:p w:rsidR="0040523D" w:rsidRPr="008C2ACA" w:rsidRDefault="0040523D" w:rsidP="00733E1D">
      <w:pPr>
        <w:overflowPunct w:val="0"/>
        <w:autoSpaceDE w:val="0"/>
        <w:autoSpaceDN w:val="0"/>
        <w:adjustRightInd w:val="0"/>
        <w:spacing w:before="120" w:after="120"/>
        <w:textAlignment w:val="baseline"/>
        <w:rPr>
          <w:rFonts w:ascii="David" w:hAnsi="David"/>
          <w:b/>
          <w:bCs/>
          <w:sz w:val="24"/>
          <w:szCs w:val="24"/>
          <w:u w:val="single"/>
          <w:rtl/>
        </w:rPr>
      </w:pPr>
    </w:p>
    <w:p w:rsidR="00864B11" w:rsidRPr="008C2ACA" w:rsidRDefault="00864B11" w:rsidP="00733E1D">
      <w:pPr>
        <w:pBdr>
          <w:top w:val="single" w:sz="4" w:space="1" w:color="auto"/>
          <w:left w:val="single" w:sz="4" w:space="4" w:color="auto"/>
          <w:bottom w:val="single" w:sz="4" w:space="1" w:color="auto"/>
          <w:right w:val="single" w:sz="4" w:space="4" w:color="auto"/>
        </w:pBdr>
        <w:spacing w:line="254" w:lineRule="auto"/>
        <w:jc w:val="center"/>
        <w:rPr>
          <w:rFonts w:ascii="Narkisim" w:hAnsi="Narkisim"/>
          <w:sz w:val="24"/>
          <w:szCs w:val="24"/>
          <w:rtl/>
        </w:rPr>
      </w:pPr>
      <w:r w:rsidRPr="008C2ACA">
        <w:rPr>
          <w:rFonts w:ascii="Narkisim" w:hAnsi="Narkisim"/>
          <w:sz w:val="24"/>
          <w:szCs w:val="24"/>
          <w:rtl/>
        </w:rPr>
        <w:t xml:space="preserve">יש להגיש את הערבות כהתאם לנוסח המצורף בלבד. כל שינוי בנוסח הערבות עלול להוות עילה לפסילת ההצעה. תשומת ליבכם לתוקף הערבות המפורט בסעיף </w:t>
      </w:r>
      <w:r w:rsidR="00C54024" w:rsidRPr="008C2ACA">
        <w:rPr>
          <w:rFonts w:ascii="Narkisim" w:hAnsi="Narkisim" w:hint="cs"/>
          <w:sz w:val="24"/>
          <w:szCs w:val="24"/>
          <w:rtl/>
        </w:rPr>
        <w:t>5</w:t>
      </w:r>
      <w:r w:rsidRPr="008C2ACA">
        <w:rPr>
          <w:rFonts w:ascii="Narkisim" w:hAnsi="Narkisim" w:hint="cs"/>
          <w:sz w:val="24"/>
          <w:szCs w:val="24"/>
          <w:rtl/>
        </w:rPr>
        <w:t xml:space="preserve"> למסמכי המכרז</w:t>
      </w:r>
      <w:r w:rsidRPr="008C2ACA">
        <w:rPr>
          <w:rFonts w:ascii="Narkisim" w:hAnsi="Narkisim"/>
          <w:sz w:val="24"/>
          <w:szCs w:val="24"/>
          <w:rtl/>
        </w:rPr>
        <w:t>.</w:t>
      </w:r>
    </w:p>
    <w:p w:rsidR="00864B11" w:rsidRPr="008C2ACA" w:rsidRDefault="00864B11" w:rsidP="00733E1D">
      <w:pPr>
        <w:spacing w:line="276" w:lineRule="auto"/>
        <w:rPr>
          <w:rFonts w:ascii="Narkisim" w:hAnsi="Narkisim"/>
          <w:sz w:val="24"/>
          <w:szCs w:val="24"/>
          <w:rtl/>
        </w:rPr>
      </w:pPr>
    </w:p>
    <w:tbl>
      <w:tblPr>
        <w:bidiVisual/>
        <w:tblW w:w="3427" w:type="dxa"/>
        <w:tblLook w:val="04A0" w:firstRow="1" w:lastRow="0" w:firstColumn="1" w:lastColumn="0" w:noHBand="0" w:noVBand="1"/>
      </w:tblPr>
      <w:tblGrid>
        <w:gridCol w:w="1620"/>
        <w:gridCol w:w="1807"/>
      </w:tblGrid>
      <w:tr w:rsidR="00864B11" w:rsidRPr="008C2ACA" w:rsidTr="00BA1B3A">
        <w:tc>
          <w:tcPr>
            <w:tcW w:w="1620" w:type="dxa"/>
            <w:hideMark/>
          </w:tcPr>
          <w:p w:rsidR="00864B11" w:rsidRPr="008C2ACA" w:rsidRDefault="00864B11" w:rsidP="00733E1D">
            <w:pPr>
              <w:spacing w:line="254" w:lineRule="auto"/>
              <w:rPr>
                <w:rFonts w:ascii="Narkisim" w:hAnsi="Narkisim"/>
                <w:sz w:val="24"/>
                <w:szCs w:val="24"/>
                <w:rtl/>
              </w:rPr>
            </w:pPr>
            <w:r w:rsidRPr="008C2ACA">
              <w:rPr>
                <w:rFonts w:ascii="Narkisim" w:hAnsi="Narkisim"/>
                <w:sz w:val="24"/>
                <w:szCs w:val="24"/>
                <w:rtl/>
              </w:rPr>
              <w:t>מספר הטלפון</w:t>
            </w:r>
          </w:p>
        </w:tc>
        <w:tc>
          <w:tcPr>
            <w:tcW w:w="1807" w:type="dxa"/>
            <w:tcBorders>
              <w:top w:val="single" w:sz="4" w:space="0" w:color="auto"/>
              <w:left w:val="nil"/>
              <w:bottom w:val="single" w:sz="4" w:space="0" w:color="auto"/>
              <w:right w:val="nil"/>
            </w:tcBorders>
          </w:tcPr>
          <w:p w:rsidR="00864B11" w:rsidRPr="008C2ACA" w:rsidRDefault="00864B11" w:rsidP="00733E1D">
            <w:pPr>
              <w:spacing w:line="254" w:lineRule="auto"/>
              <w:rPr>
                <w:rFonts w:ascii="Narkisim" w:hAnsi="Narkisim"/>
                <w:sz w:val="24"/>
                <w:szCs w:val="24"/>
              </w:rPr>
            </w:pPr>
          </w:p>
        </w:tc>
      </w:tr>
      <w:tr w:rsidR="00864B11" w:rsidRPr="008C2ACA" w:rsidTr="00BA1B3A">
        <w:tc>
          <w:tcPr>
            <w:tcW w:w="1620" w:type="dxa"/>
            <w:hideMark/>
          </w:tcPr>
          <w:p w:rsidR="00864B11" w:rsidRPr="008C2ACA" w:rsidRDefault="00864B11" w:rsidP="00733E1D">
            <w:pPr>
              <w:spacing w:line="254" w:lineRule="auto"/>
              <w:rPr>
                <w:rFonts w:ascii="Narkisim" w:hAnsi="Narkisim"/>
                <w:sz w:val="24"/>
                <w:szCs w:val="24"/>
              </w:rPr>
            </w:pPr>
            <w:r w:rsidRPr="008C2ACA">
              <w:rPr>
                <w:rFonts w:ascii="Narkisim" w:hAnsi="Narkisim"/>
                <w:sz w:val="24"/>
                <w:szCs w:val="24"/>
                <w:rtl/>
              </w:rPr>
              <w:t>מספר הפקס</w:t>
            </w:r>
          </w:p>
        </w:tc>
        <w:tc>
          <w:tcPr>
            <w:tcW w:w="1807" w:type="dxa"/>
            <w:tcBorders>
              <w:top w:val="single" w:sz="4" w:space="0" w:color="auto"/>
              <w:left w:val="nil"/>
              <w:bottom w:val="single" w:sz="4" w:space="0" w:color="auto"/>
              <w:right w:val="nil"/>
            </w:tcBorders>
          </w:tcPr>
          <w:p w:rsidR="00864B11" w:rsidRPr="008C2ACA" w:rsidRDefault="00864B11" w:rsidP="00733E1D">
            <w:pPr>
              <w:spacing w:line="254" w:lineRule="auto"/>
              <w:rPr>
                <w:rFonts w:ascii="Narkisim" w:hAnsi="Narkisim"/>
                <w:sz w:val="24"/>
                <w:szCs w:val="24"/>
              </w:rPr>
            </w:pPr>
          </w:p>
        </w:tc>
      </w:tr>
    </w:tbl>
    <w:p w:rsidR="00864B11" w:rsidRPr="008C2ACA" w:rsidRDefault="00864B11" w:rsidP="00733E1D">
      <w:pPr>
        <w:spacing w:line="360" w:lineRule="auto"/>
        <w:rPr>
          <w:sz w:val="24"/>
          <w:szCs w:val="24"/>
        </w:rPr>
      </w:pPr>
    </w:p>
    <w:p w:rsidR="00864B11" w:rsidRPr="008C2ACA" w:rsidRDefault="00864B11" w:rsidP="00733E1D">
      <w:pPr>
        <w:spacing w:line="360" w:lineRule="auto"/>
        <w:rPr>
          <w:rFonts w:ascii="Narkisim" w:hAnsi="Narkisim"/>
          <w:b/>
          <w:bCs/>
          <w:sz w:val="24"/>
          <w:szCs w:val="24"/>
          <w:u w:val="single"/>
        </w:rPr>
      </w:pPr>
      <w:r w:rsidRPr="008C2ACA">
        <w:rPr>
          <w:rFonts w:ascii="Narkisim" w:hAnsi="Narkisim"/>
          <w:b/>
          <w:bCs/>
          <w:sz w:val="24"/>
          <w:szCs w:val="24"/>
          <w:u w:val="single"/>
          <w:rtl/>
        </w:rPr>
        <w:t xml:space="preserve">כתב ערבות </w:t>
      </w:r>
    </w:p>
    <w:p w:rsidR="00864B11" w:rsidRPr="008C2ACA" w:rsidRDefault="00864B11" w:rsidP="00733E1D">
      <w:pPr>
        <w:spacing w:line="276" w:lineRule="auto"/>
        <w:rPr>
          <w:rFonts w:ascii="Narkisim" w:hAnsi="Narkisim"/>
          <w:sz w:val="24"/>
          <w:szCs w:val="24"/>
          <w:rtl/>
        </w:rPr>
      </w:pPr>
      <w:r w:rsidRPr="008C2ACA">
        <w:rPr>
          <w:rFonts w:ascii="Narkisim" w:hAnsi="Narkisim"/>
          <w:sz w:val="24"/>
          <w:szCs w:val="24"/>
          <w:rtl/>
        </w:rPr>
        <w:t xml:space="preserve">לכבוד </w:t>
      </w:r>
    </w:p>
    <w:p w:rsidR="00864B11" w:rsidRPr="008C2ACA" w:rsidRDefault="00864B11" w:rsidP="00733E1D">
      <w:pPr>
        <w:spacing w:line="276" w:lineRule="auto"/>
        <w:rPr>
          <w:rFonts w:ascii="Narkisim" w:hAnsi="Narkisim"/>
          <w:sz w:val="24"/>
          <w:szCs w:val="24"/>
        </w:rPr>
      </w:pPr>
      <w:r w:rsidRPr="008C2ACA">
        <w:rPr>
          <w:rFonts w:ascii="Narkisim" w:hAnsi="Narkisim"/>
          <w:sz w:val="24"/>
          <w:szCs w:val="24"/>
          <w:rtl/>
        </w:rPr>
        <w:t xml:space="preserve">ממשלת ישראל </w:t>
      </w:r>
    </w:p>
    <w:p w:rsidR="00864B11" w:rsidRPr="008C2ACA" w:rsidRDefault="00864B11" w:rsidP="00733E1D">
      <w:pPr>
        <w:spacing w:line="276" w:lineRule="auto"/>
        <w:rPr>
          <w:rFonts w:ascii="Narkisim" w:hAnsi="Narkisim"/>
          <w:sz w:val="24"/>
          <w:szCs w:val="24"/>
          <w:rtl/>
        </w:rPr>
      </w:pPr>
      <w:r w:rsidRPr="008C2ACA">
        <w:rPr>
          <w:rFonts w:ascii="Narkisim" w:hAnsi="Narkisim"/>
          <w:sz w:val="24"/>
          <w:szCs w:val="24"/>
          <w:rtl/>
        </w:rPr>
        <w:t>באמצעות משרד האוצר</w:t>
      </w:r>
    </w:p>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jc w:val="center"/>
        <w:rPr>
          <w:rFonts w:ascii="Narkisim" w:hAnsi="Narkisim"/>
          <w:sz w:val="24"/>
          <w:szCs w:val="24"/>
          <w:rtl/>
        </w:rPr>
      </w:pPr>
      <w:r w:rsidRPr="008C2ACA">
        <w:rPr>
          <w:rFonts w:ascii="Narkisim" w:hAnsi="Narkisim"/>
          <w:sz w:val="24"/>
          <w:szCs w:val="24"/>
          <w:rtl/>
        </w:rPr>
        <w:t>הנדון: ערבות מס' _______________</w:t>
      </w:r>
    </w:p>
    <w:p w:rsidR="00864B11" w:rsidRPr="008C2ACA" w:rsidRDefault="00864B11" w:rsidP="00733E1D">
      <w:pPr>
        <w:spacing w:line="360" w:lineRule="auto"/>
        <w:rPr>
          <w:rFonts w:ascii="Narkisim" w:hAnsi="Narkisim"/>
          <w:sz w:val="24"/>
          <w:szCs w:val="24"/>
          <w:rtl/>
        </w:rPr>
      </w:pPr>
    </w:p>
    <w:p w:rsidR="00864B11" w:rsidRPr="008C2ACA" w:rsidRDefault="00864B11" w:rsidP="00670666">
      <w:pPr>
        <w:spacing w:line="360" w:lineRule="auto"/>
        <w:rPr>
          <w:rFonts w:ascii="Narkisim" w:hAnsi="Narkisim"/>
          <w:sz w:val="24"/>
          <w:szCs w:val="24"/>
          <w:rtl/>
        </w:rPr>
      </w:pPr>
      <w:r w:rsidRPr="008C2ACA">
        <w:rPr>
          <w:rFonts w:ascii="Narkisim" w:hAnsi="Narkisim"/>
          <w:sz w:val="24"/>
          <w:szCs w:val="24"/>
          <w:rtl/>
        </w:rPr>
        <w:t xml:space="preserve">אנו ערבים בזאת כלפיכם לסילוק כל סכום עד לסך של </w:t>
      </w:r>
      <w:r w:rsidRPr="008C2ACA">
        <w:rPr>
          <w:rFonts w:ascii="Narkisim" w:hAnsi="Narkisim" w:hint="cs"/>
          <w:sz w:val="24"/>
          <w:szCs w:val="24"/>
          <w:rtl/>
        </w:rPr>
        <w:t>25</w:t>
      </w:r>
      <w:r w:rsidRPr="008C2ACA">
        <w:rPr>
          <w:rFonts w:ascii="Narkisim" w:hAnsi="Narkisim"/>
          <w:sz w:val="24"/>
          <w:szCs w:val="24"/>
          <w:rtl/>
        </w:rPr>
        <w:t xml:space="preserve">,000 ₪ (במילים: </w:t>
      </w:r>
      <w:r w:rsidRPr="008C2ACA">
        <w:rPr>
          <w:rFonts w:ascii="Narkisim" w:hAnsi="Narkisim" w:hint="cs"/>
          <w:sz w:val="24"/>
          <w:szCs w:val="24"/>
          <w:rtl/>
        </w:rPr>
        <w:t>עשרים וחמישה</w:t>
      </w:r>
      <w:r w:rsidRPr="008C2ACA">
        <w:rPr>
          <w:rFonts w:ascii="Narkisim" w:hAnsi="Narkisim"/>
          <w:sz w:val="24"/>
          <w:szCs w:val="24"/>
          <w:rtl/>
        </w:rPr>
        <w:t xml:space="preserve"> אלף שקלים חדשים), אשר תדרשו מאת _______________ (להלן: "</w:t>
      </w:r>
      <w:r w:rsidRPr="008C2ACA">
        <w:rPr>
          <w:rFonts w:ascii="Narkisim" w:hAnsi="Narkisim"/>
          <w:b/>
          <w:bCs/>
          <w:sz w:val="24"/>
          <w:szCs w:val="24"/>
          <w:rtl/>
        </w:rPr>
        <w:t>החייב</w:t>
      </w:r>
      <w:r w:rsidRPr="008C2ACA">
        <w:rPr>
          <w:rFonts w:ascii="Narkisim" w:hAnsi="Narkisim"/>
          <w:sz w:val="24"/>
          <w:szCs w:val="24"/>
          <w:rtl/>
        </w:rPr>
        <w:t>") בקשר עם מכרז פומבי מס</w:t>
      </w:r>
      <w:r w:rsidRPr="008C2ACA">
        <w:rPr>
          <w:rFonts w:ascii="Narkisim" w:hAnsi="Narkisim" w:hint="cs"/>
          <w:sz w:val="24"/>
          <w:szCs w:val="24"/>
          <w:rtl/>
        </w:rPr>
        <w:t>'</w:t>
      </w:r>
      <w:r w:rsidRPr="008C2ACA">
        <w:rPr>
          <w:rFonts w:ascii="Narkisim" w:hAnsi="Narkisim"/>
          <w:sz w:val="24"/>
          <w:szCs w:val="24"/>
          <w:rtl/>
        </w:rPr>
        <w:t xml:space="preserve"> </w:t>
      </w:r>
      <w:r w:rsidRPr="008C2ACA">
        <w:rPr>
          <w:rFonts w:ascii="Narkisim" w:hAnsi="Narkisim"/>
          <w:b/>
          <w:bCs/>
          <w:sz w:val="24"/>
          <w:szCs w:val="24"/>
          <w:rtl/>
        </w:rPr>
        <w:t xml:space="preserve">מס' </w:t>
      </w:r>
      <w:r w:rsidR="009206F2">
        <w:rPr>
          <w:rFonts w:ascii="Narkisim" w:hAnsi="Narkisim" w:hint="cs"/>
          <w:b/>
          <w:bCs/>
          <w:sz w:val="24"/>
          <w:szCs w:val="24"/>
          <w:rtl/>
        </w:rPr>
        <w:t>11/2018</w:t>
      </w:r>
      <w:r w:rsidRPr="008C2ACA">
        <w:rPr>
          <w:rFonts w:ascii="Narkisim" w:hAnsi="Narkisim"/>
          <w:b/>
          <w:bCs/>
          <w:sz w:val="24"/>
          <w:szCs w:val="24"/>
          <w:rtl/>
        </w:rPr>
        <w:t xml:space="preserve">– </w:t>
      </w:r>
      <w:r w:rsidR="00C54024" w:rsidRPr="008C2ACA">
        <w:rPr>
          <w:rFonts w:ascii="Narkisim" w:hAnsi="Narkisim" w:hint="cs"/>
          <w:b/>
          <w:bCs/>
          <w:sz w:val="24"/>
          <w:szCs w:val="24"/>
          <w:rtl/>
        </w:rPr>
        <w:t xml:space="preserve">למתן שירותי ייעוץ וליווי מקצועי בנושא ניהול סיכונים תפעוליים </w:t>
      </w:r>
      <w:r w:rsidRPr="008C2ACA">
        <w:rPr>
          <w:rFonts w:ascii="Narkisim" w:hAnsi="Narkisim" w:hint="cs"/>
          <w:b/>
          <w:bCs/>
          <w:sz w:val="24"/>
          <w:szCs w:val="24"/>
          <w:rtl/>
        </w:rPr>
        <w:t xml:space="preserve"> </w:t>
      </w:r>
      <w:r w:rsidRPr="008C2ACA">
        <w:rPr>
          <w:rFonts w:ascii="Narkisim" w:hAnsi="Narkisim"/>
          <w:sz w:val="24"/>
          <w:szCs w:val="24"/>
          <w:rtl/>
        </w:rPr>
        <w:t xml:space="preserve">. </w:t>
      </w:r>
    </w:p>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864B11" w:rsidRPr="008C2ACA" w:rsidRDefault="00864B11" w:rsidP="00733E1D">
      <w:pPr>
        <w:spacing w:line="360" w:lineRule="auto"/>
        <w:rPr>
          <w:rFonts w:ascii="Narkisim" w:hAnsi="Narkisim"/>
          <w:sz w:val="24"/>
          <w:szCs w:val="24"/>
          <w:rtl/>
        </w:rPr>
      </w:pPr>
    </w:p>
    <w:p w:rsidR="00864B11" w:rsidRPr="008C2ACA" w:rsidRDefault="00864B11" w:rsidP="00E30660">
      <w:pPr>
        <w:spacing w:line="360" w:lineRule="auto"/>
        <w:rPr>
          <w:rFonts w:ascii="Narkisim" w:hAnsi="Narkisim"/>
          <w:sz w:val="24"/>
          <w:szCs w:val="24"/>
          <w:rtl/>
        </w:rPr>
      </w:pPr>
      <w:r w:rsidRPr="008C2ACA">
        <w:rPr>
          <w:rFonts w:ascii="Narkisim" w:hAnsi="Narkisim"/>
          <w:sz w:val="24"/>
          <w:szCs w:val="24"/>
          <w:rtl/>
        </w:rPr>
        <w:t xml:space="preserve">ערבות זו תהיה בתוקף עד לתאריך </w:t>
      </w:r>
      <w:r w:rsidR="00E30660">
        <w:rPr>
          <w:rFonts w:ascii="Narkisim" w:hAnsi="Narkisim" w:hint="cs"/>
          <w:sz w:val="24"/>
          <w:szCs w:val="24"/>
          <w:rtl/>
        </w:rPr>
        <w:t xml:space="preserve">01/05/2019 </w:t>
      </w:r>
      <w:r w:rsidRPr="008C2ACA">
        <w:rPr>
          <w:rFonts w:ascii="Narkisim" w:hAnsi="Narkisim"/>
          <w:sz w:val="24"/>
          <w:szCs w:val="24"/>
          <w:rtl/>
        </w:rPr>
        <w:t>אלא אם כן תוארך על-פי בקשת החייב או על-פי דרישתכם קודם לכן.</w:t>
      </w:r>
    </w:p>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ערבות זו אינה ניתנת להעברה.</w:t>
      </w:r>
    </w:p>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 xml:space="preserve">דרישה על-פי ערבות זו יש להפנות לסניף הבנק/חברת הביטוח שכתובתו: </w:t>
      </w:r>
    </w:p>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rPr>
          <w:rFonts w:ascii="Narkisim" w:hAnsi="Narkisim"/>
          <w:sz w:val="24"/>
          <w:szCs w:val="24"/>
          <w:rtl/>
        </w:rPr>
      </w:pPr>
    </w:p>
    <w:tbl>
      <w:tblPr>
        <w:bidiVisual/>
        <w:tblW w:w="0" w:type="auto"/>
        <w:tblLook w:val="04A0" w:firstRow="1" w:lastRow="0" w:firstColumn="1" w:lastColumn="0" w:noHBand="0" w:noVBand="1"/>
      </w:tblPr>
      <w:tblGrid>
        <w:gridCol w:w="3594"/>
        <w:gridCol w:w="351"/>
        <w:gridCol w:w="4367"/>
      </w:tblGrid>
      <w:tr w:rsidR="00864B11" w:rsidRPr="008C2ACA" w:rsidTr="00BA1B3A">
        <w:tc>
          <w:tcPr>
            <w:tcW w:w="3752"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שם הבנק/חברת הביטוח</w:t>
            </w:r>
          </w:p>
        </w:tc>
        <w:tc>
          <w:tcPr>
            <w:tcW w:w="360" w:type="dxa"/>
          </w:tcPr>
          <w:p w:rsidR="00864B11" w:rsidRPr="008C2ACA" w:rsidRDefault="00864B11" w:rsidP="00733E1D">
            <w:pPr>
              <w:spacing w:line="360" w:lineRule="auto"/>
              <w:rPr>
                <w:rFonts w:ascii="Narkisim" w:hAnsi="Narkisim"/>
                <w:sz w:val="24"/>
                <w:szCs w:val="24"/>
                <w:rtl/>
              </w:rPr>
            </w:pPr>
          </w:p>
        </w:tc>
        <w:tc>
          <w:tcPr>
            <w:tcW w:w="4608"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Pr>
            </w:pPr>
            <w:r w:rsidRPr="008C2ACA">
              <w:rPr>
                <w:rFonts w:ascii="Narkisim" w:hAnsi="Narkisim"/>
                <w:sz w:val="24"/>
                <w:szCs w:val="24"/>
                <w:rtl/>
              </w:rPr>
              <w:t>מספר הבנק ומספר הסניף</w:t>
            </w:r>
          </w:p>
        </w:tc>
      </w:tr>
    </w:tbl>
    <w:p w:rsidR="00864B11" w:rsidRPr="008C2ACA" w:rsidRDefault="00864B11" w:rsidP="00733E1D">
      <w:pPr>
        <w:spacing w:line="360" w:lineRule="auto"/>
        <w:rPr>
          <w:rFonts w:ascii="Narkisim" w:hAnsi="Narkisim"/>
          <w:sz w:val="24"/>
          <w:szCs w:val="24"/>
        </w:rPr>
      </w:pPr>
    </w:p>
    <w:p w:rsidR="00864B11" w:rsidRPr="008C2ACA" w:rsidRDefault="00864B11" w:rsidP="00733E1D">
      <w:pPr>
        <w:spacing w:line="360" w:lineRule="auto"/>
        <w:rPr>
          <w:rFonts w:ascii="Narkisim" w:hAnsi="Narkisim"/>
          <w:sz w:val="24"/>
          <w:szCs w:val="24"/>
          <w:rtl/>
        </w:rPr>
      </w:pPr>
    </w:p>
    <w:tbl>
      <w:tblPr>
        <w:bidiVisual/>
        <w:tblW w:w="0" w:type="auto"/>
        <w:tblBorders>
          <w:top w:val="single" w:sz="4" w:space="0" w:color="auto"/>
        </w:tblBorders>
        <w:tblLook w:val="04A0" w:firstRow="1" w:lastRow="0" w:firstColumn="1" w:lastColumn="0" w:noHBand="0" w:noVBand="1"/>
      </w:tblPr>
      <w:tblGrid>
        <w:gridCol w:w="5012"/>
      </w:tblGrid>
      <w:tr w:rsidR="00864B11" w:rsidRPr="008C2ACA" w:rsidTr="00BA1B3A">
        <w:trPr>
          <w:trHeight w:val="98"/>
        </w:trPr>
        <w:tc>
          <w:tcPr>
            <w:tcW w:w="5012"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כתובת סניף הבנק/חברת הביטוח</w:t>
            </w:r>
          </w:p>
        </w:tc>
      </w:tr>
    </w:tbl>
    <w:p w:rsidR="00864B11" w:rsidRPr="008C2ACA" w:rsidRDefault="00864B11" w:rsidP="00733E1D">
      <w:pPr>
        <w:spacing w:line="360" w:lineRule="auto"/>
        <w:rPr>
          <w:rFonts w:ascii="Narkisim" w:hAnsi="Narkisim"/>
          <w:sz w:val="24"/>
          <w:szCs w:val="24"/>
          <w:rtl/>
        </w:rPr>
      </w:pPr>
    </w:p>
    <w:p w:rsidR="00864B11" w:rsidRPr="008C2ACA" w:rsidRDefault="00864B11" w:rsidP="00733E1D">
      <w:pPr>
        <w:spacing w:line="360" w:lineRule="auto"/>
        <w:rPr>
          <w:rFonts w:ascii="Narkisim" w:hAnsi="Narkisim"/>
          <w:sz w:val="24"/>
          <w:szCs w:val="24"/>
        </w:rPr>
      </w:pPr>
    </w:p>
    <w:tbl>
      <w:tblPr>
        <w:bidiVisual/>
        <w:tblW w:w="8504" w:type="dxa"/>
        <w:tblLook w:val="04A0" w:firstRow="1" w:lastRow="0" w:firstColumn="1" w:lastColumn="0" w:noHBand="0" w:noVBand="1"/>
      </w:tblPr>
      <w:tblGrid>
        <w:gridCol w:w="2228"/>
        <w:gridCol w:w="363"/>
        <w:gridCol w:w="2782"/>
        <w:gridCol w:w="363"/>
        <w:gridCol w:w="2768"/>
      </w:tblGrid>
      <w:tr w:rsidR="00864B11" w:rsidRPr="008C2ACA" w:rsidTr="00BA1B3A">
        <w:tc>
          <w:tcPr>
            <w:tcW w:w="2228"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tl/>
              </w:rPr>
            </w:pPr>
            <w:r w:rsidRPr="008C2ACA">
              <w:rPr>
                <w:rFonts w:ascii="Narkisim" w:hAnsi="Narkisim"/>
                <w:sz w:val="24"/>
                <w:szCs w:val="24"/>
                <w:rtl/>
              </w:rPr>
              <w:t>תאריך</w:t>
            </w:r>
          </w:p>
        </w:tc>
        <w:tc>
          <w:tcPr>
            <w:tcW w:w="363" w:type="dxa"/>
          </w:tcPr>
          <w:p w:rsidR="00864B11" w:rsidRPr="008C2ACA" w:rsidRDefault="00864B11" w:rsidP="00733E1D">
            <w:pPr>
              <w:spacing w:line="360" w:lineRule="auto"/>
              <w:rPr>
                <w:rFonts w:ascii="Narkisim" w:hAnsi="Narkisim"/>
                <w:sz w:val="24"/>
                <w:szCs w:val="24"/>
                <w:rtl/>
              </w:rPr>
            </w:pPr>
          </w:p>
        </w:tc>
        <w:tc>
          <w:tcPr>
            <w:tcW w:w="2782"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Pr>
            </w:pPr>
            <w:r w:rsidRPr="008C2ACA">
              <w:rPr>
                <w:rFonts w:ascii="Narkisim" w:hAnsi="Narkisim"/>
                <w:sz w:val="24"/>
                <w:szCs w:val="24"/>
                <w:rtl/>
              </w:rPr>
              <w:t>שם מלא</w:t>
            </w:r>
          </w:p>
        </w:tc>
        <w:tc>
          <w:tcPr>
            <w:tcW w:w="363" w:type="dxa"/>
          </w:tcPr>
          <w:p w:rsidR="00864B11" w:rsidRPr="008C2ACA" w:rsidRDefault="00864B11" w:rsidP="00733E1D">
            <w:pPr>
              <w:spacing w:line="360" w:lineRule="auto"/>
              <w:rPr>
                <w:rFonts w:ascii="Narkisim" w:hAnsi="Narkisim"/>
                <w:sz w:val="24"/>
                <w:szCs w:val="24"/>
              </w:rPr>
            </w:pPr>
          </w:p>
        </w:tc>
        <w:tc>
          <w:tcPr>
            <w:tcW w:w="2768" w:type="dxa"/>
            <w:tcBorders>
              <w:top w:val="single" w:sz="4" w:space="0" w:color="auto"/>
              <w:left w:val="nil"/>
              <w:bottom w:val="nil"/>
              <w:right w:val="nil"/>
            </w:tcBorders>
            <w:hideMark/>
          </w:tcPr>
          <w:p w:rsidR="00864B11" w:rsidRPr="008C2ACA" w:rsidRDefault="00864B11" w:rsidP="00733E1D">
            <w:pPr>
              <w:spacing w:line="360" w:lineRule="auto"/>
              <w:rPr>
                <w:rFonts w:ascii="Narkisim" w:hAnsi="Narkisim"/>
                <w:sz w:val="24"/>
                <w:szCs w:val="24"/>
              </w:rPr>
            </w:pPr>
            <w:r w:rsidRPr="008C2ACA">
              <w:rPr>
                <w:rFonts w:ascii="Narkisim" w:hAnsi="Narkisim"/>
                <w:sz w:val="24"/>
                <w:szCs w:val="24"/>
                <w:rtl/>
              </w:rPr>
              <w:t>חתימה וחותמת</w:t>
            </w:r>
          </w:p>
        </w:tc>
      </w:tr>
    </w:tbl>
    <w:p w:rsidR="006A4740" w:rsidRDefault="006A4740"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6A4740" w:rsidRDefault="006A4740"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FA1A14" w:rsidRPr="008C2ACA" w:rsidRDefault="00FA1A14"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b/>
          <w:bCs/>
          <w:sz w:val="24"/>
          <w:szCs w:val="24"/>
          <w:u w:val="single"/>
          <w:rtl/>
        </w:rPr>
        <w:t>נספח ג'</w:t>
      </w:r>
      <w:r w:rsidR="00B01A20" w:rsidRPr="008C2ACA">
        <w:rPr>
          <w:rFonts w:ascii="David" w:hAnsi="David"/>
          <w:b/>
          <w:bCs/>
          <w:sz w:val="24"/>
          <w:szCs w:val="24"/>
          <w:u w:val="single"/>
          <w:rtl/>
        </w:rPr>
        <w:t xml:space="preserve">- </w:t>
      </w:r>
      <w:r w:rsidRPr="008C2ACA">
        <w:rPr>
          <w:rFonts w:ascii="David" w:hAnsi="David"/>
          <w:b/>
          <w:bCs/>
          <w:sz w:val="24"/>
          <w:szCs w:val="24"/>
          <w:u w:val="single"/>
          <w:rtl/>
        </w:rPr>
        <w:t>התחייבות לשמירת סודיות</w:t>
      </w:r>
    </w:p>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 xml:space="preserve">שנערכה ונחתמה ב_____ ביום_____ בחודש_____ בשנת </w:t>
      </w:r>
      <w:r w:rsidR="00525E62" w:rsidRPr="008C2ACA">
        <w:rPr>
          <w:rFonts w:ascii="David" w:hAnsi="David"/>
          <w:b/>
          <w:bCs/>
          <w:sz w:val="24"/>
          <w:szCs w:val="24"/>
          <w:rtl/>
        </w:rPr>
        <w:t>______</w:t>
      </w:r>
    </w:p>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על ידי:</w:t>
      </w:r>
    </w:p>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שם:____________________</w:t>
      </w:r>
    </w:p>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ת.ז. ____________________</w:t>
      </w:r>
    </w:p>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מרח' ___________________</w:t>
      </w:r>
    </w:p>
    <w:p w:rsidR="00FA1A14" w:rsidRPr="008C2ACA" w:rsidRDefault="00FA1A14" w:rsidP="00733E1D">
      <w:pPr>
        <w:spacing w:line="360" w:lineRule="auto"/>
        <w:ind w:left="731" w:hanging="1440"/>
        <w:rPr>
          <w:rFonts w:ascii="David" w:hAnsi="David"/>
          <w:sz w:val="24"/>
          <w:szCs w:val="24"/>
          <w:rtl/>
        </w:rPr>
      </w:pPr>
      <w:r w:rsidRPr="008C2ACA">
        <w:rPr>
          <w:rFonts w:ascii="David" w:hAnsi="David"/>
          <w:b/>
          <w:bCs/>
          <w:sz w:val="24"/>
          <w:szCs w:val="24"/>
          <w:rtl/>
        </w:rPr>
        <w:t>הואיל</w:t>
      </w:r>
      <w:r w:rsidRPr="008C2ACA">
        <w:rPr>
          <w:rFonts w:ascii="David" w:hAnsi="David"/>
          <w:sz w:val="24"/>
          <w:szCs w:val="24"/>
          <w:rtl/>
        </w:rPr>
        <w:t>:</w:t>
      </w:r>
      <w:r w:rsidRPr="008C2ACA">
        <w:rPr>
          <w:rFonts w:ascii="David" w:hAnsi="David"/>
          <w:sz w:val="24"/>
          <w:szCs w:val="24"/>
          <w:rtl/>
        </w:rPr>
        <w:tab/>
        <w:t xml:space="preserve">ועדת המכרזים המיוחדת לעניין התקשרויות במטה החשב הכללי פרסמה </w:t>
      </w:r>
      <w:r w:rsidR="000461B2">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 xml:space="preserve">לקבלת שירותי </w:t>
      </w:r>
      <w:r w:rsidR="000461B2">
        <w:rPr>
          <w:rFonts w:ascii="David" w:hAnsi="David" w:hint="cs"/>
          <w:sz w:val="24"/>
          <w:szCs w:val="24"/>
          <w:rtl/>
        </w:rPr>
        <w:t>ייעוץ וליווי מקצועי בנושא ניהול סיכונים תפעוליים</w:t>
      </w:r>
      <w:r w:rsidRPr="008C2ACA">
        <w:rPr>
          <w:rFonts w:ascii="David" w:hAnsi="David"/>
          <w:sz w:val="24"/>
          <w:szCs w:val="24"/>
        </w:rPr>
        <w:t xml:space="preserve"> </w:t>
      </w:r>
      <w:r w:rsidRPr="008C2ACA">
        <w:rPr>
          <w:rFonts w:ascii="David" w:hAnsi="David"/>
          <w:sz w:val="24"/>
          <w:szCs w:val="24"/>
          <w:rtl/>
        </w:rPr>
        <w:t xml:space="preserve">(להלן – </w:t>
      </w:r>
      <w:r w:rsidRPr="008C2ACA">
        <w:rPr>
          <w:rFonts w:ascii="David" w:hAnsi="David"/>
          <w:b/>
          <w:bCs/>
          <w:sz w:val="24"/>
          <w:szCs w:val="24"/>
          <w:rtl/>
        </w:rPr>
        <w:t>ועדת המכרזים</w:t>
      </w:r>
      <w:r w:rsidRPr="008C2ACA">
        <w:rPr>
          <w:rFonts w:ascii="David" w:hAnsi="David"/>
          <w:sz w:val="24"/>
          <w:szCs w:val="24"/>
          <w:rtl/>
        </w:rPr>
        <w:t xml:space="preserve"> ו- </w:t>
      </w:r>
      <w:r w:rsidR="007E0126" w:rsidRPr="008C2ACA">
        <w:rPr>
          <w:rFonts w:ascii="David" w:hAnsi="David"/>
          <w:b/>
          <w:bCs/>
          <w:sz w:val="24"/>
          <w:szCs w:val="24"/>
          <w:rtl/>
        </w:rPr>
        <w:t>ה</w:t>
      </w:r>
      <w:r w:rsidR="000461B2">
        <w:rPr>
          <w:rFonts w:ascii="David" w:hAnsi="David" w:hint="cs"/>
          <w:b/>
          <w:bCs/>
          <w:sz w:val="24"/>
          <w:szCs w:val="24"/>
          <w:rtl/>
        </w:rPr>
        <w:t>מכרז</w:t>
      </w:r>
      <w:r w:rsidRPr="008C2ACA">
        <w:rPr>
          <w:rFonts w:ascii="David" w:hAnsi="David"/>
          <w:sz w:val="24"/>
          <w:szCs w:val="24"/>
          <w:rtl/>
        </w:rPr>
        <w:t xml:space="preserve">, בהתאמה); </w:t>
      </w:r>
    </w:p>
    <w:p w:rsidR="00FA1A14" w:rsidRPr="008C2ACA" w:rsidRDefault="00FA1A14" w:rsidP="00733E1D">
      <w:pPr>
        <w:spacing w:line="360" w:lineRule="auto"/>
        <w:ind w:left="731" w:hanging="1440"/>
        <w:rPr>
          <w:rFonts w:ascii="David" w:hAnsi="David"/>
          <w:sz w:val="24"/>
          <w:szCs w:val="24"/>
          <w:rtl/>
        </w:rPr>
      </w:pPr>
      <w:r w:rsidRPr="008C2ACA">
        <w:rPr>
          <w:rFonts w:ascii="David" w:hAnsi="David"/>
          <w:b/>
          <w:bCs/>
          <w:sz w:val="24"/>
          <w:szCs w:val="24"/>
          <w:rtl/>
        </w:rPr>
        <w:t>והואיל</w:t>
      </w:r>
      <w:r w:rsidRPr="008C2ACA">
        <w:rPr>
          <w:rFonts w:ascii="David" w:hAnsi="David"/>
          <w:sz w:val="24"/>
          <w:szCs w:val="24"/>
          <w:rtl/>
        </w:rPr>
        <w:t>:</w:t>
      </w:r>
      <w:r w:rsidRPr="008C2ACA">
        <w:rPr>
          <w:rFonts w:ascii="David" w:hAnsi="David"/>
          <w:sz w:val="24"/>
          <w:szCs w:val="24"/>
          <w:rtl/>
        </w:rPr>
        <w:tab/>
        <w:t xml:space="preserve">ונבחרתי כזוכה בקשר </w:t>
      </w:r>
      <w:r w:rsidR="007E0126" w:rsidRPr="008C2ACA">
        <w:rPr>
          <w:rFonts w:ascii="David" w:hAnsi="David"/>
          <w:sz w:val="24"/>
          <w:szCs w:val="24"/>
          <w:rtl/>
        </w:rPr>
        <w:t>ל</w:t>
      </w:r>
      <w:r w:rsidR="004E1735">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האמור;</w:t>
      </w:r>
    </w:p>
    <w:p w:rsidR="00FA1A14" w:rsidRPr="008C2ACA" w:rsidRDefault="00FA1A14" w:rsidP="00733E1D">
      <w:pPr>
        <w:spacing w:line="360" w:lineRule="auto"/>
        <w:rPr>
          <w:rFonts w:ascii="David" w:hAnsi="David"/>
          <w:sz w:val="24"/>
          <w:szCs w:val="24"/>
          <w:rtl/>
        </w:rPr>
      </w:pPr>
      <w:r w:rsidRPr="008C2ACA">
        <w:rPr>
          <w:rFonts w:ascii="David" w:hAnsi="David"/>
          <w:b/>
          <w:bCs/>
          <w:sz w:val="24"/>
          <w:szCs w:val="24"/>
          <w:rtl/>
        </w:rPr>
        <w:t>והואיל:</w:t>
      </w:r>
      <w:r w:rsidRPr="008C2ACA">
        <w:rPr>
          <w:rFonts w:ascii="David" w:hAnsi="David"/>
          <w:b/>
          <w:bCs/>
          <w:sz w:val="24"/>
          <w:szCs w:val="24"/>
          <w:rtl/>
        </w:rPr>
        <w:tab/>
      </w:r>
      <w:r w:rsidRPr="008C2ACA">
        <w:rPr>
          <w:rFonts w:ascii="David" w:hAnsi="David"/>
          <w:sz w:val="24"/>
          <w:szCs w:val="24"/>
          <w:rtl/>
        </w:rPr>
        <w:tab/>
        <w:t>והנני עשוי להיחשף למידע עליו מעוניינת ועדת המכרזים להגן.</w:t>
      </w:r>
    </w:p>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לפיכך, הנני מתחייב כדלקמן:</w:t>
      </w:r>
    </w:p>
    <w:p w:rsidR="00FA1A14" w:rsidRPr="008C2ACA" w:rsidRDefault="00FA1A14" w:rsidP="00733E1D">
      <w:pPr>
        <w:numPr>
          <w:ilvl w:val="0"/>
          <w:numId w:val="6"/>
        </w:numPr>
        <w:spacing w:line="360" w:lineRule="auto"/>
        <w:ind w:left="0"/>
        <w:rPr>
          <w:rFonts w:ascii="David" w:hAnsi="David"/>
          <w:b/>
          <w:sz w:val="24"/>
          <w:szCs w:val="24"/>
          <w:u w:val="single"/>
        </w:rPr>
      </w:pPr>
      <w:r w:rsidRPr="008C2ACA">
        <w:rPr>
          <w:rFonts w:ascii="David" w:hAnsi="David"/>
          <w:b/>
          <w:bCs/>
          <w:sz w:val="24"/>
          <w:szCs w:val="24"/>
          <w:u w:val="single"/>
          <w:rtl/>
        </w:rPr>
        <w:t>הגדרות</w:t>
      </w:r>
    </w:p>
    <w:p w:rsidR="00FA1A14" w:rsidRPr="008C2ACA" w:rsidRDefault="00FA1A14" w:rsidP="00733E1D">
      <w:pPr>
        <w:spacing w:line="360" w:lineRule="auto"/>
        <w:ind w:left="11"/>
        <w:rPr>
          <w:rFonts w:ascii="David" w:hAnsi="David"/>
          <w:b/>
          <w:bCs/>
          <w:sz w:val="24"/>
          <w:szCs w:val="24"/>
          <w:u w:val="single"/>
          <w:rtl/>
        </w:rPr>
      </w:pPr>
      <w:r w:rsidRPr="008C2ACA">
        <w:rPr>
          <w:rFonts w:ascii="David" w:hAnsi="David"/>
          <w:b/>
          <w:bCs/>
          <w:sz w:val="24"/>
          <w:szCs w:val="24"/>
          <w:u w:val="single"/>
          <w:rtl/>
        </w:rPr>
        <w:t>בהתחייבות זו תהיה למונחים הבאים המשמעות המופיעה לצידם:</w:t>
      </w:r>
    </w:p>
    <w:p w:rsidR="00FA1A14" w:rsidRPr="008C2ACA" w:rsidRDefault="00FA1A14" w:rsidP="00733E1D">
      <w:pPr>
        <w:spacing w:line="360" w:lineRule="auto"/>
        <w:ind w:left="977" w:hanging="966"/>
        <w:rPr>
          <w:rFonts w:ascii="David" w:hAnsi="David"/>
          <w:sz w:val="24"/>
          <w:szCs w:val="24"/>
          <w:rtl/>
        </w:rPr>
      </w:pPr>
      <w:r w:rsidRPr="008C2ACA">
        <w:rPr>
          <w:rFonts w:ascii="David" w:hAnsi="David"/>
          <w:b/>
          <w:bCs/>
          <w:sz w:val="24"/>
          <w:szCs w:val="24"/>
          <w:u w:val="single"/>
          <w:rtl/>
        </w:rPr>
        <w:t>"הסכם"</w:t>
      </w:r>
      <w:r w:rsidRPr="008C2ACA">
        <w:rPr>
          <w:rFonts w:ascii="David" w:hAnsi="David"/>
          <w:b/>
          <w:bCs/>
          <w:sz w:val="24"/>
          <w:szCs w:val="24"/>
          <w:rtl/>
        </w:rPr>
        <w:t xml:space="preserve"> -</w:t>
      </w:r>
      <w:r w:rsidRPr="008C2ACA">
        <w:rPr>
          <w:rFonts w:ascii="David" w:hAnsi="David"/>
          <w:sz w:val="24"/>
          <w:szCs w:val="24"/>
          <w:rtl/>
        </w:rPr>
        <w:t xml:space="preserve"> </w:t>
      </w:r>
      <w:r w:rsidRPr="008C2ACA">
        <w:rPr>
          <w:rFonts w:ascii="David" w:hAnsi="David"/>
          <w:sz w:val="24"/>
          <w:szCs w:val="24"/>
          <w:rtl/>
        </w:rPr>
        <w:tab/>
        <w:t>הסכם ההתקשרות המצורף כנספח א' למסמכי ה</w:t>
      </w:r>
      <w:r w:rsidR="004E1735">
        <w:rPr>
          <w:rFonts w:ascii="David" w:hAnsi="David" w:hint="cs"/>
          <w:sz w:val="24"/>
          <w:szCs w:val="24"/>
          <w:rtl/>
        </w:rPr>
        <w:t>מכרז</w:t>
      </w:r>
      <w:r w:rsidRPr="008C2ACA">
        <w:rPr>
          <w:rFonts w:ascii="David" w:hAnsi="David"/>
          <w:sz w:val="24"/>
          <w:szCs w:val="24"/>
          <w:rtl/>
        </w:rPr>
        <w:t>.</w:t>
      </w:r>
    </w:p>
    <w:p w:rsidR="00FA1A14" w:rsidRPr="008C2ACA" w:rsidRDefault="00FA1A14" w:rsidP="00733E1D">
      <w:pPr>
        <w:overflowPunct w:val="0"/>
        <w:autoSpaceDE w:val="0"/>
        <w:autoSpaceDN w:val="0"/>
        <w:adjustRightInd w:val="0"/>
        <w:spacing w:line="360" w:lineRule="auto"/>
        <w:ind w:left="11" w:right="180"/>
        <w:textAlignment w:val="baseline"/>
        <w:outlineLvl w:val="1"/>
        <w:rPr>
          <w:rFonts w:ascii="David" w:hAnsi="David"/>
          <w:sz w:val="24"/>
          <w:szCs w:val="24"/>
          <w:rtl/>
        </w:rPr>
      </w:pPr>
      <w:bookmarkStart w:id="335" w:name="_Toc447702384"/>
      <w:r w:rsidRPr="008C2ACA">
        <w:rPr>
          <w:rFonts w:ascii="David" w:hAnsi="David"/>
          <w:b/>
          <w:bCs/>
          <w:sz w:val="24"/>
          <w:szCs w:val="24"/>
          <w:u w:val="single"/>
          <w:rtl/>
        </w:rPr>
        <w:t>"מידע"</w:t>
      </w:r>
      <w:r w:rsidRPr="008C2ACA">
        <w:rPr>
          <w:rFonts w:ascii="David" w:hAnsi="David"/>
          <w:sz w:val="24"/>
          <w:szCs w:val="24"/>
          <w:rtl/>
        </w:rPr>
        <w:t xml:space="preserve"> - כל מידע (</w:t>
      </w:r>
      <w:r w:rsidRPr="008C2ACA">
        <w:rPr>
          <w:rFonts w:ascii="David" w:hAnsi="David"/>
          <w:sz w:val="24"/>
          <w:szCs w:val="24"/>
        </w:rPr>
        <w:t>Information</w:t>
      </w:r>
      <w:r w:rsidRPr="008C2ACA">
        <w:rPr>
          <w:rFonts w:ascii="David" w:hAnsi="David"/>
          <w:sz w:val="24"/>
          <w:szCs w:val="24"/>
          <w:rtl/>
        </w:rPr>
        <w:t>), ידע (</w:t>
      </w:r>
      <w:r w:rsidRPr="008C2ACA">
        <w:rPr>
          <w:rFonts w:ascii="David" w:hAnsi="David"/>
          <w:sz w:val="24"/>
          <w:szCs w:val="24"/>
        </w:rPr>
        <w:t>Know-How</w:t>
      </w:r>
      <w:r w:rsidRPr="008C2ACA">
        <w:rPr>
          <w:rFonts w:ascii="David" w:hAnsi="David"/>
          <w:sz w:val="24"/>
          <w:szCs w:val="24"/>
          <w:rtl/>
        </w:rPr>
        <w:t xml:space="preserve">), ידיעה, מסמך, תכתובת, </w:t>
      </w:r>
      <w:r w:rsidR="007504D3" w:rsidRPr="008C2ACA">
        <w:rPr>
          <w:rFonts w:ascii="David" w:hAnsi="David"/>
          <w:sz w:val="24"/>
          <w:szCs w:val="24"/>
          <w:rtl/>
        </w:rPr>
        <w:t>תכנית</w:t>
      </w:r>
      <w:r w:rsidRPr="008C2ACA">
        <w:rPr>
          <w:rFonts w:ascii="David" w:hAnsi="David"/>
          <w:sz w:val="24"/>
          <w:szCs w:val="24"/>
          <w:rtl/>
        </w:rPr>
        <w:t>, נתון, מודל, חוות דעת, מסקנה וכל דבר אחר כיוצ"ב הקשור או הנוגע למתן השירותים, בין בכתב ובין בעל פה או בכל צורה או דרך של שימור ידיעות בצורה חשמלית או אלקטרונית או אופטית או מגנטית או אחרת, הקשורים או הנוגעים למתן השירותים אשר אינו נחלת הכלל.</w:t>
      </w:r>
      <w:bookmarkEnd w:id="335"/>
    </w:p>
    <w:p w:rsidR="00FA1A14" w:rsidRPr="008C2ACA" w:rsidRDefault="00FA1A14" w:rsidP="00733E1D">
      <w:pPr>
        <w:overflowPunct w:val="0"/>
        <w:autoSpaceDE w:val="0"/>
        <w:autoSpaceDN w:val="0"/>
        <w:adjustRightInd w:val="0"/>
        <w:spacing w:line="360" w:lineRule="auto"/>
        <w:ind w:left="11" w:right="180"/>
        <w:textAlignment w:val="baseline"/>
        <w:outlineLvl w:val="1"/>
        <w:rPr>
          <w:rFonts w:ascii="David" w:hAnsi="David"/>
          <w:sz w:val="24"/>
          <w:szCs w:val="24"/>
          <w:rtl/>
        </w:rPr>
      </w:pPr>
      <w:bookmarkStart w:id="336" w:name="_Toc447702385"/>
      <w:r w:rsidRPr="008C2ACA">
        <w:rPr>
          <w:rFonts w:ascii="David" w:hAnsi="David"/>
          <w:b/>
          <w:bCs/>
          <w:sz w:val="24"/>
          <w:szCs w:val="24"/>
          <w:u w:val="single"/>
          <w:rtl/>
        </w:rPr>
        <w:t>"סודות מקצועיים"</w:t>
      </w:r>
      <w:r w:rsidRPr="008C2ACA">
        <w:rPr>
          <w:rFonts w:ascii="David" w:hAnsi="David"/>
          <w:sz w:val="24"/>
          <w:szCs w:val="24"/>
          <w:rtl/>
        </w:rPr>
        <w:t xml:space="preserve"> - כל מידע אשר יגיע לידי היועץ בקשר למתן השירותים, בין אם נתקבל במהלך מתן השירותים או לאחר מכן, לרבות ומבלי לפגוע בכלליות האמור לעיל: מידע אשר יימסר על ידי המזמין או כל גורם אחר או מי מטעמו.</w:t>
      </w:r>
      <w:bookmarkEnd w:id="336"/>
      <w:r w:rsidRPr="008C2ACA">
        <w:rPr>
          <w:rFonts w:ascii="David" w:hAnsi="David"/>
          <w:sz w:val="24"/>
          <w:szCs w:val="24"/>
          <w:rtl/>
        </w:rPr>
        <w:t xml:space="preserve"> </w:t>
      </w:r>
    </w:p>
    <w:p w:rsidR="00B01A20" w:rsidRPr="008C2ACA" w:rsidRDefault="00FA1A14" w:rsidP="00733E1D">
      <w:pPr>
        <w:overflowPunct w:val="0"/>
        <w:autoSpaceDE w:val="0"/>
        <w:autoSpaceDN w:val="0"/>
        <w:adjustRightInd w:val="0"/>
        <w:spacing w:after="120" w:line="360" w:lineRule="auto"/>
        <w:ind w:left="11" w:right="180"/>
        <w:textAlignment w:val="baseline"/>
        <w:outlineLvl w:val="1"/>
        <w:rPr>
          <w:rFonts w:ascii="David" w:hAnsi="David"/>
          <w:sz w:val="24"/>
          <w:szCs w:val="24"/>
        </w:rPr>
      </w:pPr>
      <w:bookmarkStart w:id="337" w:name="_Toc447702386"/>
      <w:r w:rsidRPr="008C2ACA">
        <w:rPr>
          <w:rFonts w:ascii="David" w:hAnsi="David"/>
          <w:b/>
          <w:bCs/>
          <w:sz w:val="24"/>
          <w:szCs w:val="24"/>
          <w:u w:val="single"/>
          <w:rtl/>
        </w:rPr>
        <w:t>"השירותים"</w:t>
      </w:r>
      <w:r w:rsidRPr="008C2ACA">
        <w:rPr>
          <w:rFonts w:ascii="David" w:hAnsi="David"/>
          <w:sz w:val="24"/>
          <w:szCs w:val="24"/>
          <w:rtl/>
        </w:rPr>
        <w:t xml:space="preserve">- </w:t>
      </w:r>
      <w:r w:rsidR="00EA696F" w:rsidRPr="008C2ACA">
        <w:rPr>
          <w:rFonts w:ascii="David" w:hAnsi="David"/>
          <w:sz w:val="24"/>
          <w:szCs w:val="24"/>
          <w:rtl/>
        </w:rPr>
        <w:t xml:space="preserve">שירותי </w:t>
      </w:r>
      <w:r w:rsidR="00B4271C">
        <w:rPr>
          <w:rFonts w:ascii="David" w:hAnsi="David" w:hint="cs"/>
          <w:sz w:val="24"/>
          <w:szCs w:val="24"/>
          <w:rtl/>
        </w:rPr>
        <w:t>ייעוץ וליווי מקצועי בנושא ניהול סיכונים תפעוליים</w:t>
      </w:r>
      <w:r w:rsidR="00EA696F" w:rsidRPr="008C2ACA">
        <w:rPr>
          <w:rFonts w:ascii="David" w:hAnsi="David"/>
          <w:sz w:val="24"/>
          <w:szCs w:val="24"/>
          <w:rtl/>
        </w:rPr>
        <w:t xml:space="preserve"> בהתאם לדרישות המופיעות במסמכי </w:t>
      </w:r>
      <w:r w:rsidR="007E0126" w:rsidRPr="008C2ACA">
        <w:rPr>
          <w:rFonts w:ascii="David" w:hAnsi="David"/>
          <w:sz w:val="24"/>
          <w:szCs w:val="24"/>
          <w:rtl/>
        </w:rPr>
        <w:t>ה</w:t>
      </w:r>
      <w:r w:rsidR="00B4271C">
        <w:rPr>
          <w:rFonts w:ascii="David" w:hAnsi="David" w:hint="cs"/>
          <w:sz w:val="24"/>
          <w:szCs w:val="24"/>
          <w:rtl/>
        </w:rPr>
        <w:t>מכרז</w:t>
      </w:r>
      <w:r w:rsidR="00EA696F" w:rsidRPr="008C2ACA">
        <w:rPr>
          <w:rFonts w:ascii="David" w:hAnsi="David"/>
          <w:sz w:val="24"/>
          <w:szCs w:val="24"/>
          <w:rtl/>
        </w:rPr>
        <w:t>, ובהתאם להסכם זה, לרבות שירותים אחרים או נוספים או משלימים כפי שיוגדרו על ידי המזמין.</w:t>
      </w:r>
      <w:bookmarkEnd w:id="337"/>
    </w:p>
    <w:p w:rsidR="00FA1A14" w:rsidRPr="008C2ACA" w:rsidRDefault="00FA1A14" w:rsidP="00733E1D">
      <w:pPr>
        <w:numPr>
          <w:ilvl w:val="0"/>
          <w:numId w:val="6"/>
        </w:numPr>
        <w:spacing w:line="360" w:lineRule="auto"/>
        <w:ind w:left="0"/>
        <w:rPr>
          <w:rFonts w:ascii="David" w:hAnsi="David"/>
          <w:b/>
          <w:bCs/>
          <w:sz w:val="24"/>
          <w:szCs w:val="24"/>
          <w:u w:val="single"/>
          <w:rtl/>
        </w:rPr>
      </w:pPr>
      <w:r w:rsidRPr="008C2ACA">
        <w:rPr>
          <w:rFonts w:ascii="David" w:hAnsi="David"/>
          <w:b/>
          <w:bCs/>
          <w:sz w:val="24"/>
          <w:szCs w:val="24"/>
          <w:u w:val="single"/>
          <w:rtl/>
        </w:rPr>
        <w:t>שמירת סודיות</w:t>
      </w:r>
    </w:p>
    <w:p w:rsidR="002901DC" w:rsidRPr="008C2ACA" w:rsidRDefault="00FA1A14" w:rsidP="00733E1D">
      <w:pPr>
        <w:spacing w:line="360" w:lineRule="auto"/>
        <w:ind w:left="11"/>
        <w:rPr>
          <w:rFonts w:ascii="David" w:hAnsi="David"/>
          <w:sz w:val="24"/>
          <w:szCs w:val="24"/>
          <w:rtl/>
        </w:rPr>
      </w:pPr>
      <w:r w:rsidRPr="008C2ACA">
        <w:rPr>
          <w:rFonts w:ascii="David" w:hAnsi="David"/>
          <w:sz w:val="24"/>
          <w:szCs w:val="24"/>
          <w:rtl/>
        </w:rPr>
        <w:t>הנני מתחייב לשמור את המידע בסודיות מוחלטת ולעשות בו שימוש אך ורק לצורך מתן השירותים הנדרשים כפי שייקבעו על ידי ועדת המכרזים. למען הסר ספק, ומבלי לפגוע בכלליות האמור, הנני מתחייב לא לפרסם, להעביר, להודיע, למסור או להביא לידיעת כל אדם אחר את המידע והסודות המקצועיים גם לאחר סיום חשיפתי, מכל סיבה שהיא, למידע זה.</w:t>
      </w:r>
    </w:p>
    <w:p w:rsidR="00712940" w:rsidRPr="008C2ACA" w:rsidRDefault="00FA1A14" w:rsidP="00733E1D">
      <w:pPr>
        <w:spacing w:line="360" w:lineRule="auto"/>
        <w:ind w:left="11"/>
        <w:rPr>
          <w:rFonts w:ascii="David" w:hAnsi="David"/>
          <w:sz w:val="24"/>
          <w:szCs w:val="24"/>
          <w:rtl/>
        </w:rPr>
      </w:pPr>
      <w:r w:rsidRPr="008C2ACA">
        <w:rPr>
          <w:rFonts w:ascii="David" w:hAnsi="David"/>
          <w:sz w:val="24"/>
          <w:szCs w:val="24"/>
          <w:rtl/>
        </w:rPr>
        <w:t>הנני מצהיר כי ידוע לי שאי מילוי התחייבויותיי מהוות עבירה לפי פרק ז' (ביטחון המדינה, יחסי חוץ וסודות רשמיים) לחוק העונשין, התשל"ז – 1977.</w:t>
      </w:r>
    </w:p>
    <w:p w:rsidR="00FA1A14" w:rsidRPr="008C2ACA" w:rsidRDefault="00FA1A14" w:rsidP="00733E1D">
      <w:pPr>
        <w:spacing w:line="360" w:lineRule="auto"/>
        <w:ind w:left="11"/>
        <w:rPr>
          <w:rFonts w:ascii="David" w:hAnsi="David"/>
          <w:b/>
          <w:bCs/>
          <w:sz w:val="24"/>
          <w:szCs w:val="24"/>
          <w:rtl/>
        </w:rPr>
      </w:pPr>
      <w:r w:rsidRPr="008C2ACA">
        <w:rPr>
          <w:rFonts w:ascii="David" w:hAnsi="David"/>
          <w:b/>
          <w:bCs/>
          <w:sz w:val="24"/>
          <w:szCs w:val="24"/>
          <w:rtl/>
        </w:rPr>
        <w:t>ולראיה באתי על החתום:</w:t>
      </w:r>
    </w:p>
    <w:p w:rsidR="00FA1A14" w:rsidRPr="008C2ACA" w:rsidRDefault="00FA1A14" w:rsidP="00733E1D">
      <w:pPr>
        <w:spacing w:line="360" w:lineRule="auto"/>
        <w:ind w:left="11" w:firstLine="720"/>
        <w:rPr>
          <w:rFonts w:ascii="David" w:hAnsi="David"/>
          <w:b/>
          <w:bCs/>
          <w:sz w:val="24"/>
          <w:szCs w:val="24"/>
          <w:rtl/>
        </w:rPr>
      </w:pPr>
      <w:r w:rsidRPr="008C2ACA">
        <w:rPr>
          <w:rFonts w:ascii="David" w:hAnsi="David"/>
          <w:b/>
          <w:bCs/>
          <w:sz w:val="24"/>
          <w:szCs w:val="24"/>
          <w:rtl/>
        </w:rPr>
        <w:t>__________</w:t>
      </w:r>
      <w:r w:rsidRPr="008C2ACA">
        <w:rPr>
          <w:rFonts w:ascii="David" w:hAnsi="David"/>
          <w:b/>
          <w:bCs/>
          <w:sz w:val="24"/>
          <w:szCs w:val="24"/>
          <w:rtl/>
        </w:rPr>
        <w:tab/>
        <w:t xml:space="preserve"> </w:t>
      </w:r>
      <w:r w:rsidRPr="008C2ACA">
        <w:rPr>
          <w:rFonts w:ascii="David" w:hAnsi="David"/>
          <w:b/>
          <w:bCs/>
          <w:sz w:val="24"/>
          <w:szCs w:val="24"/>
          <w:rtl/>
        </w:rPr>
        <w:tab/>
        <w:t>__________________</w:t>
      </w:r>
    </w:p>
    <w:p w:rsidR="00FA1A14" w:rsidRPr="008C2ACA" w:rsidRDefault="00FA1A14" w:rsidP="00733E1D">
      <w:pPr>
        <w:spacing w:line="360" w:lineRule="auto"/>
        <w:ind w:left="11" w:firstLine="720"/>
        <w:rPr>
          <w:rFonts w:ascii="David" w:hAnsi="David"/>
          <w:sz w:val="24"/>
          <w:szCs w:val="24"/>
          <w:rtl/>
        </w:rPr>
      </w:pPr>
      <w:r w:rsidRPr="008C2ACA">
        <w:rPr>
          <w:rFonts w:ascii="David" w:hAnsi="David"/>
          <w:sz w:val="24"/>
          <w:szCs w:val="24"/>
          <w:rtl/>
        </w:rPr>
        <w:t xml:space="preserve">       תאריך           </w:t>
      </w:r>
      <w:r w:rsidRPr="008C2ACA">
        <w:rPr>
          <w:rFonts w:ascii="David" w:hAnsi="David"/>
          <w:sz w:val="24"/>
          <w:szCs w:val="24"/>
          <w:rtl/>
        </w:rPr>
        <w:tab/>
        <w:t xml:space="preserve">                 חתימה </w:t>
      </w:r>
    </w:p>
    <w:p w:rsidR="00D46AE9" w:rsidRPr="008C2ACA" w:rsidRDefault="00D46AE9" w:rsidP="00733E1D">
      <w:pPr>
        <w:jc w:val="center"/>
        <w:rPr>
          <w:rFonts w:ascii="David" w:hAnsi="David"/>
          <w:b/>
          <w:bCs/>
          <w:sz w:val="24"/>
          <w:szCs w:val="24"/>
          <w:u w:val="single"/>
          <w:rtl/>
        </w:rPr>
      </w:pPr>
      <w:r w:rsidRPr="008C2ACA">
        <w:rPr>
          <w:rFonts w:ascii="David" w:hAnsi="David"/>
          <w:b/>
          <w:bCs/>
          <w:sz w:val="24"/>
          <w:szCs w:val="24"/>
          <w:u w:val="single"/>
          <w:rtl/>
        </w:rPr>
        <w:t>נספח ג' 1 סיווג בטחוני:</w:t>
      </w:r>
    </w:p>
    <w:p w:rsidR="00D46AE9" w:rsidRPr="008C2ACA" w:rsidRDefault="00D46AE9" w:rsidP="00733E1D">
      <w:pPr>
        <w:rPr>
          <w:rFonts w:ascii="David" w:hAnsi="David"/>
          <w:sz w:val="24"/>
          <w:szCs w:val="24"/>
          <w:u w:val="single"/>
          <w:rtl/>
        </w:rPr>
      </w:pP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lastRenderedPageBreak/>
        <w:t>הנני נותן/נותנת תצהיר זה בשם ___________________ שהוא המציע (להלן:  "</w:t>
      </w:r>
      <w:r w:rsidRPr="008C2ACA">
        <w:rPr>
          <w:rFonts w:ascii="David" w:hAnsi="David"/>
          <w:b/>
          <w:bCs/>
          <w:sz w:val="24"/>
          <w:szCs w:val="24"/>
          <w:rtl/>
        </w:rPr>
        <w:t>המציע</w:t>
      </w:r>
      <w:r w:rsidRPr="008C2ACA">
        <w:rPr>
          <w:rFonts w:ascii="David" w:hAnsi="David"/>
          <w:sz w:val="24"/>
          <w:szCs w:val="24"/>
          <w:rtl/>
        </w:rPr>
        <w:t xml:space="preserve">") המבקש להתקשר עם עורך </w:t>
      </w:r>
      <w:r w:rsidR="009B23EA">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 xml:space="preserve">מספר </w:t>
      </w:r>
      <w:r w:rsidR="007E0126" w:rsidRPr="008C2ACA">
        <w:rPr>
          <w:rFonts w:ascii="David" w:hAnsi="David"/>
          <w:sz w:val="24"/>
          <w:szCs w:val="24"/>
          <w:rtl/>
        </w:rPr>
        <w:t>_______</w:t>
      </w:r>
      <w:r w:rsidRPr="008C2ACA">
        <w:rPr>
          <w:rFonts w:ascii="David" w:hAnsi="David"/>
          <w:sz w:val="24"/>
          <w:szCs w:val="24"/>
          <w:rtl/>
        </w:rPr>
        <w:t xml:space="preserve">למתן שירותי </w:t>
      </w:r>
      <w:r w:rsidR="009B23EA">
        <w:rPr>
          <w:rFonts w:ascii="David" w:hAnsi="David" w:hint="cs"/>
          <w:sz w:val="24"/>
          <w:szCs w:val="24"/>
          <w:rtl/>
        </w:rPr>
        <w:t>שירותי ייעוץ וליווי מקצועי בנושא ניהול סיכונים תפעוליים</w:t>
      </w:r>
      <w:r w:rsidRPr="008C2ACA">
        <w:rPr>
          <w:rFonts w:ascii="David" w:hAnsi="David"/>
          <w:sz w:val="24"/>
          <w:szCs w:val="24"/>
          <w:rtl/>
        </w:rPr>
        <w:t xml:space="preserve">. </w:t>
      </w:r>
    </w:p>
    <w:p w:rsidR="00D46AE9" w:rsidRPr="008C2ACA" w:rsidRDefault="00D46AE9" w:rsidP="00733E1D">
      <w:pPr>
        <w:rPr>
          <w:rFonts w:ascii="David" w:hAnsi="David"/>
          <w:sz w:val="24"/>
          <w:szCs w:val="24"/>
          <w:u w:val="single"/>
          <w:rtl/>
        </w:rPr>
      </w:pPr>
    </w:p>
    <w:p w:rsidR="00D46AE9" w:rsidRPr="008C2ACA" w:rsidRDefault="00D46AE9" w:rsidP="00733E1D">
      <w:pPr>
        <w:rPr>
          <w:rFonts w:ascii="David" w:hAnsi="David"/>
          <w:sz w:val="24"/>
          <w:szCs w:val="24"/>
          <w:u w:val="single"/>
          <w:rtl/>
        </w:rPr>
      </w:pP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להלן פירוט שמות העובדים שיועסקו מטעם המציע ופירוט הסיווג הביטחוני שלהם, נכון למועד חתימה על תצהיר זה:</w:t>
      </w: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p>
    <w:p w:rsidR="00D46AE9" w:rsidRPr="008C2ACA" w:rsidRDefault="00D46AE9" w:rsidP="00733E1D">
      <w:pPr>
        <w:pStyle w:val="ListParagraph"/>
        <w:numPr>
          <w:ilvl w:val="0"/>
          <w:numId w:val="22"/>
        </w:numPr>
        <w:ind w:left="0"/>
        <w:rPr>
          <w:rFonts w:ascii="David" w:hAnsi="David"/>
          <w:u w:val="single"/>
        </w:rPr>
      </w:pPr>
      <w:r w:rsidRPr="008C2ACA">
        <w:rPr>
          <w:rFonts w:ascii="David" w:hAnsi="David"/>
          <w:u w:val="single"/>
          <w:rtl/>
        </w:rPr>
        <w:t xml:space="preserve">שם ______, ת"ז __________, תפקיד__________ רמת סיווג __________ מיום __________ </w:t>
      </w:r>
    </w:p>
    <w:p w:rsidR="00D46AE9" w:rsidRPr="008C2ACA" w:rsidRDefault="00D46AE9" w:rsidP="00733E1D">
      <w:pPr>
        <w:pStyle w:val="ListParagraph"/>
        <w:numPr>
          <w:ilvl w:val="0"/>
          <w:numId w:val="22"/>
        </w:numPr>
        <w:ind w:left="0"/>
        <w:rPr>
          <w:rFonts w:ascii="David" w:hAnsi="David"/>
          <w:u w:val="single"/>
        </w:rPr>
      </w:pPr>
      <w:r w:rsidRPr="008C2ACA">
        <w:rPr>
          <w:rFonts w:ascii="David" w:hAnsi="David"/>
          <w:u w:val="single"/>
          <w:rtl/>
        </w:rPr>
        <w:t>שם ______, ת"ז __________, תפקיד__________ רמת סיווג __________ מיום __________ .</w:t>
      </w:r>
    </w:p>
    <w:p w:rsidR="00D46AE9" w:rsidRPr="008C2ACA" w:rsidRDefault="00D46AE9" w:rsidP="00733E1D">
      <w:pPr>
        <w:pStyle w:val="ListParagraph"/>
        <w:numPr>
          <w:ilvl w:val="0"/>
          <w:numId w:val="22"/>
        </w:numPr>
        <w:ind w:left="0"/>
        <w:rPr>
          <w:rFonts w:ascii="David" w:hAnsi="David"/>
          <w:u w:val="single"/>
        </w:rPr>
      </w:pPr>
      <w:r w:rsidRPr="008C2ACA">
        <w:rPr>
          <w:rFonts w:ascii="David" w:hAnsi="David"/>
          <w:u w:val="single"/>
          <w:rtl/>
        </w:rPr>
        <w:t>שם ______, ת"ז __________, תפקיד__________ רמת סיווג __________ מיום __________ .</w:t>
      </w:r>
    </w:p>
    <w:p w:rsidR="00D46AE9" w:rsidRPr="008C2ACA" w:rsidRDefault="00D46AE9" w:rsidP="00733E1D">
      <w:pPr>
        <w:rPr>
          <w:rFonts w:ascii="David" w:hAnsi="David"/>
          <w:sz w:val="24"/>
          <w:szCs w:val="24"/>
          <w:u w:val="single"/>
        </w:rPr>
      </w:pPr>
      <w:r w:rsidRPr="008C2ACA">
        <w:rPr>
          <w:rFonts w:ascii="David" w:hAnsi="David"/>
          <w:sz w:val="24"/>
          <w:szCs w:val="24"/>
          <w:u w:val="single"/>
          <w:rtl/>
        </w:rPr>
        <w:t xml:space="preserve">ידוע לי כי המזמין יוודא את אמיתות הצהרתי אל מול גורמי המקצוע הרלוונטיים. </w:t>
      </w:r>
    </w:p>
    <w:p w:rsidR="00D46AE9" w:rsidRPr="008C2ACA" w:rsidRDefault="00D46AE9" w:rsidP="00733E1D">
      <w:pPr>
        <w:rPr>
          <w:rFonts w:ascii="David" w:hAnsi="David"/>
          <w:sz w:val="24"/>
          <w:szCs w:val="24"/>
          <w:u w:val="single"/>
          <w:rtl/>
        </w:rPr>
      </w:pPr>
    </w:p>
    <w:p w:rsidR="00D46AE9" w:rsidRPr="008C2ACA" w:rsidRDefault="00D46AE9" w:rsidP="00733E1D">
      <w:pPr>
        <w:rPr>
          <w:rFonts w:ascii="David" w:hAnsi="David"/>
          <w:sz w:val="24"/>
          <w:szCs w:val="24"/>
          <w:u w:val="single"/>
          <w:rtl/>
        </w:rPr>
      </w:pPr>
    </w:p>
    <w:p w:rsidR="00D46AE9" w:rsidRPr="008C2ACA" w:rsidRDefault="00D46AE9" w:rsidP="00733E1D">
      <w:pPr>
        <w:tabs>
          <w:tab w:val="left" w:pos="8351"/>
          <w:tab w:val="left" w:pos="8531"/>
          <w:tab w:val="left" w:pos="8711"/>
        </w:tabs>
        <w:spacing w:after="80" w:line="288" w:lineRule="auto"/>
        <w:jc w:val="center"/>
        <w:rPr>
          <w:rFonts w:ascii="David" w:hAnsi="David"/>
          <w:b/>
          <w:bCs/>
          <w:sz w:val="24"/>
          <w:szCs w:val="24"/>
          <w:u w:val="single"/>
          <w:rtl/>
        </w:rPr>
      </w:pPr>
      <w:r w:rsidRPr="008C2ACA">
        <w:rPr>
          <w:rFonts w:ascii="David" w:hAnsi="David"/>
          <w:b/>
          <w:bCs/>
          <w:sz w:val="24"/>
          <w:szCs w:val="24"/>
          <w:u w:val="single"/>
          <w:rtl/>
        </w:rPr>
        <w:t>אישור עורך הדין</w:t>
      </w: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_______________                   ___________________            ___________________</w:t>
      </w:r>
    </w:p>
    <w:p w:rsidR="00D46AE9" w:rsidRPr="008C2ACA" w:rsidRDefault="00D46AE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            תאריך                               מספר רישיון                                  חתימה וחותמת</w:t>
      </w: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D46AE9" w:rsidRPr="008C2ACA" w:rsidRDefault="00D46AE9"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40523D" w:rsidRPr="008C2ACA" w:rsidRDefault="0040523D" w:rsidP="00733E1D">
      <w:pPr>
        <w:overflowPunct w:val="0"/>
        <w:autoSpaceDE w:val="0"/>
        <w:autoSpaceDN w:val="0"/>
        <w:adjustRightInd w:val="0"/>
        <w:spacing w:before="120" w:after="120"/>
        <w:jc w:val="center"/>
        <w:textAlignment w:val="baseline"/>
        <w:rPr>
          <w:rFonts w:ascii="David" w:hAnsi="David"/>
          <w:b/>
          <w:bCs/>
          <w:sz w:val="24"/>
          <w:szCs w:val="24"/>
          <w:u w:val="single"/>
          <w:rtl/>
        </w:rPr>
      </w:pPr>
    </w:p>
    <w:p w:rsidR="0045383A" w:rsidRPr="008C2ACA" w:rsidRDefault="0045383A" w:rsidP="00733E1D">
      <w:pPr>
        <w:bidi w:val="0"/>
        <w:spacing w:before="200" w:after="200" w:line="276" w:lineRule="auto"/>
        <w:jc w:val="left"/>
        <w:rPr>
          <w:rFonts w:ascii="David" w:hAnsi="David"/>
          <w:b/>
          <w:bCs/>
          <w:sz w:val="24"/>
          <w:szCs w:val="24"/>
          <w:u w:val="single"/>
        </w:rPr>
      </w:pPr>
      <w:r w:rsidRPr="008C2ACA">
        <w:rPr>
          <w:rFonts w:ascii="David" w:hAnsi="David"/>
          <w:b/>
          <w:bCs/>
          <w:sz w:val="24"/>
          <w:szCs w:val="24"/>
          <w:u w:val="single"/>
          <w:rtl/>
        </w:rPr>
        <w:br w:type="page"/>
      </w:r>
    </w:p>
    <w:p w:rsidR="00433BE8" w:rsidRPr="008C2ACA" w:rsidRDefault="00433BE8"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b/>
          <w:bCs/>
          <w:sz w:val="24"/>
          <w:szCs w:val="24"/>
          <w:u w:val="single"/>
          <w:rtl/>
        </w:rPr>
        <w:lastRenderedPageBreak/>
        <w:t>נספח ד'- התחייבות להיעדר ניגוד עניינים</w:t>
      </w:r>
    </w:p>
    <w:p w:rsidR="008C2437" w:rsidRPr="008C2ACA" w:rsidRDefault="008C2437" w:rsidP="00733E1D">
      <w:pPr>
        <w:widowControl w:val="0"/>
        <w:overflowPunct w:val="0"/>
        <w:autoSpaceDE w:val="0"/>
        <w:autoSpaceDN w:val="0"/>
        <w:adjustRightInd w:val="0"/>
        <w:spacing w:line="360" w:lineRule="auto"/>
        <w:jc w:val="center"/>
        <w:textAlignment w:val="baseline"/>
        <w:rPr>
          <w:rFonts w:ascii="David" w:hAnsi="David"/>
          <w:color w:val="000000"/>
          <w:sz w:val="24"/>
          <w:szCs w:val="24"/>
          <w:rtl/>
        </w:rPr>
      </w:pPr>
      <w:r w:rsidRPr="008C2ACA">
        <w:rPr>
          <w:rFonts w:ascii="David" w:hAnsi="David"/>
          <w:color w:val="000000"/>
          <w:sz w:val="24"/>
          <w:szCs w:val="24"/>
          <w:rtl/>
        </w:rPr>
        <w:t xml:space="preserve">שנערכה ונחתמה ב______ ביום ____ בחודש _____ </w:t>
      </w:r>
      <w:r w:rsidR="00C97826" w:rsidRPr="008C2ACA">
        <w:rPr>
          <w:rFonts w:ascii="David" w:hAnsi="David"/>
          <w:color w:val="000000"/>
          <w:sz w:val="24"/>
          <w:szCs w:val="24"/>
          <w:rtl/>
        </w:rPr>
        <w:t>2018</w:t>
      </w:r>
    </w:p>
    <w:p w:rsidR="008C2437" w:rsidRPr="008C2ACA" w:rsidRDefault="008C2437" w:rsidP="00733E1D">
      <w:pPr>
        <w:widowControl w:val="0"/>
        <w:overflowPunct w:val="0"/>
        <w:autoSpaceDE w:val="0"/>
        <w:autoSpaceDN w:val="0"/>
        <w:adjustRightInd w:val="0"/>
        <w:spacing w:line="360" w:lineRule="auto"/>
        <w:jc w:val="center"/>
        <w:textAlignment w:val="baseline"/>
        <w:rPr>
          <w:rFonts w:ascii="David" w:hAnsi="David"/>
          <w:color w:val="000000"/>
          <w:sz w:val="24"/>
          <w:szCs w:val="24"/>
          <w:rtl/>
        </w:rPr>
      </w:pPr>
      <w:r w:rsidRPr="008C2ACA">
        <w:rPr>
          <w:rFonts w:ascii="David" w:hAnsi="David"/>
          <w:b/>
          <w:bCs/>
          <w:color w:val="000000"/>
          <w:sz w:val="24"/>
          <w:szCs w:val="24"/>
          <w:rtl/>
        </w:rPr>
        <w:t>על ידי:</w:t>
      </w:r>
    </w:p>
    <w:p w:rsidR="008C2437" w:rsidRPr="008C2ACA" w:rsidRDefault="008C2437" w:rsidP="00733E1D">
      <w:pPr>
        <w:widowControl w:val="0"/>
        <w:overflowPunct w:val="0"/>
        <w:autoSpaceDE w:val="0"/>
        <w:autoSpaceDN w:val="0"/>
        <w:adjustRightInd w:val="0"/>
        <w:spacing w:line="360" w:lineRule="auto"/>
        <w:jc w:val="center"/>
        <w:textAlignment w:val="baseline"/>
        <w:rPr>
          <w:rFonts w:ascii="David" w:hAnsi="David"/>
          <w:color w:val="000000"/>
          <w:sz w:val="24"/>
          <w:szCs w:val="24"/>
          <w:rtl/>
        </w:rPr>
      </w:pPr>
      <w:r w:rsidRPr="008C2ACA">
        <w:rPr>
          <w:rFonts w:ascii="David" w:hAnsi="David"/>
          <w:color w:val="000000"/>
          <w:sz w:val="24"/>
          <w:szCs w:val="24"/>
          <w:rtl/>
        </w:rPr>
        <w:t>____________________</w:t>
      </w:r>
    </w:p>
    <w:p w:rsidR="008C2437" w:rsidRPr="008C2ACA" w:rsidRDefault="008C2437" w:rsidP="00733E1D">
      <w:pPr>
        <w:widowControl w:val="0"/>
        <w:overflowPunct w:val="0"/>
        <w:autoSpaceDE w:val="0"/>
        <w:autoSpaceDN w:val="0"/>
        <w:adjustRightInd w:val="0"/>
        <w:spacing w:line="360" w:lineRule="auto"/>
        <w:jc w:val="center"/>
        <w:textAlignment w:val="baseline"/>
        <w:rPr>
          <w:rFonts w:ascii="David" w:hAnsi="David"/>
          <w:color w:val="000000"/>
          <w:sz w:val="24"/>
          <w:szCs w:val="24"/>
          <w:rtl/>
        </w:rPr>
      </w:pPr>
      <w:r w:rsidRPr="008C2ACA">
        <w:rPr>
          <w:rFonts w:ascii="David" w:hAnsi="David"/>
          <w:color w:val="000000"/>
          <w:sz w:val="24"/>
          <w:szCs w:val="24"/>
          <w:rtl/>
        </w:rPr>
        <w:t>ת.ז. ________________</w:t>
      </w:r>
    </w:p>
    <w:p w:rsidR="008C2437" w:rsidRPr="008C2ACA" w:rsidRDefault="008C2437" w:rsidP="00733E1D">
      <w:pPr>
        <w:widowControl w:val="0"/>
        <w:overflowPunct w:val="0"/>
        <w:autoSpaceDE w:val="0"/>
        <w:autoSpaceDN w:val="0"/>
        <w:adjustRightInd w:val="0"/>
        <w:spacing w:line="360" w:lineRule="auto"/>
        <w:jc w:val="center"/>
        <w:textAlignment w:val="baseline"/>
        <w:rPr>
          <w:rFonts w:ascii="David" w:hAnsi="David"/>
          <w:color w:val="000000"/>
          <w:sz w:val="24"/>
          <w:szCs w:val="24"/>
          <w:rtl/>
        </w:rPr>
      </w:pPr>
      <w:r w:rsidRPr="008C2ACA">
        <w:rPr>
          <w:rFonts w:ascii="David" w:hAnsi="David"/>
          <w:color w:val="000000"/>
          <w:sz w:val="24"/>
          <w:szCs w:val="24"/>
          <w:rtl/>
        </w:rPr>
        <w:t>מרח' _______________</w:t>
      </w:r>
    </w:p>
    <w:p w:rsidR="008C2437" w:rsidRPr="008C2ACA" w:rsidRDefault="008C2437" w:rsidP="00733E1D">
      <w:pPr>
        <w:rPr>
          <w:rFonts w:ascii="David" w:hAnsi="David"/>
          <w:sz w:val="24"/>
          <w:szCs w:val="24"/>
          <w:rtl/>
        </w:rPr>
      </w:pPr>
      <w:r w:rsidRPr="008C2ACA">
        <w:rPr>
          <w:rFonts w:ascii="David" w:hAnsi="David"/>
          <w:b/>
          <w:bCs/>
          <w:sz w:val="24"/>
          <w:szCs w:val="24"/>
          <w:rtl/>
        </w:rPr>
        <w:t>הואיל</w:t>
      </w:r>
      <w:r w:rsidRPr="008C2ACA">
        <w:rPr>
          <w:rFonts w:ascii="David" w:hAnsi="David"/>
          <w:sz w:val="24"/>
          <w:szCs w:val="24"/>
          <w:rtl/>
        </w:rPr>
        <w:tab/>
        <w:t>וממשלת ישראל בשם מדינת ישראל מקבלת את השירותים כהגדרתם להלן;</w:t>
      </w:r>
    </w:p>
    <w:p w:rsidR="008C2437" w:rsidRPr="008C2ACA" w:rsidRDefault="008C2437" w:rsidP="00733E1D">
      <w:pPr>
        <w:rPr>
          <w:rFonts w:ascii="David" w:hAnsi="David"/>
          <w:sz w:val="24"/>
          <w:szCs w:val="24"/>
          <w:rtl/>
        </w:rPr>
      </w:pPr>
      <w:r w:rsidRPr="008C2ACA">
        <w:rPr>
          <w:rFonts w:ascii="David" w:hAnsi="David"/>
          <w:b/>
          <w:bCs/>
          <w:sz w:val="24"/>
          <w:szCs w:val="24"/>
          <w:rtl/>
        </w:rPr>
        <w:t>והואיל</w:t>
      </w:r>
      <w:r w:rsidRPr="008C2ACA">
        <w:rPr>
          <w:rFonts w:ascii="David" w:hAnsi="David"/>
          <w:sz w:val="24"/>
          <w:szCs w:val="24"/>
          <w:rtl/>
        </w:rPr>
        <w:tab/>
        <w:t>והנני מועסק בקשר למתן השירותים;</w:t>
      </w:r>
    </w:p>
    <w:p w:rsidR="008C2437" w:rsidRPr="008C2ACA" w:rsidRDefault="008C2437" w:rsidP="00733E1D">
      <w:pPr>
        <w:rPr>
          <w:rFonts w:ascii="David" w:hAnsi="David"/>
          <w:sz w:val="24"/>
          <w:szCs w:val="24"/>
          <w:rtl/>
        </w:rPr>
      </w:pPr>
      <w:r w:rsidRPr="008C2ACA">
        <w:rPr>
          <w:rFonts w:ascii="David" w:hAnsi="David"/>
          <w:b/>
          <w:bCs/>
          <w:sz w:val="24"/>
          <w:szCs w:val="24"/>
          <w:rtl/>
        </w:rPr>
        <w:t>והואיל</w:t>
      </w:r>
      <w:r w:rsidRPr="008C2ACA">
        <w:rPr>
          <w:rFonts w:ascii="David" w:hAnsi="David"/>
          <w:sz w:val="24"/>
          <w:szCs w:val="24"/>
          <w:rtl/>
        </w:rPr>
        <w:tab/>
        <w:t>והנני עשוי להימצא במצב של ניגוד עניינים במסגרת מתן השירותים ולאחריו;</w:t>
      </w:r>
    </w:p>
    <w:p w:rsidR="008C2437" w:rsidRPr="008C2ACA" w:rsidRDefault="008C2437" w:rsidP="00733E1D">
      <w:pPr>
        <w:rPr>
          <w:rFonts w:ascii="David" w:hAnsi="David"/>
          <w:b/>
          <w:bCs/>
          <w:sz w:val="24"/>
          <w:szCs w:val="24"/>
          <w:rtl/>
        </w:rPr>
      </w:pPr>
      <w:r w:rsidRPr="008C2ACA">
        <w:rPr>
          <w:rFonts w:ascii="David" w:hAnsi="David"/>
          <w:b/>
          <w:bCs/>
          <w:sz w:val="24"/>
          <w:szCs w:val="24"/>
          <w:rtl/>
        </w:rPr>
        <w:t>לפיכך הנני מתחייב כלפי מדינת ישראל כדלקמן:</w:t>
      </w:r>
    </w:p>
    <w:p w:rsidR="008C2437" w:rsidRPr="008C2ACA" w:rsidRDefault="008C2437" w:rsidP="00733E1D">
      <w:pPr>
        <w:numPr>
          <w:ilvl w:val="0"/>
          <w:numId w:val="19"/>
        </w:numPr>
        <w:spacing w:before="120" w:after="120" w:line="360" w:lineRule="auto"/>
        <w:ind w:left="0"/>
        <w:rPr>
          <w:rFonts w:ascii="David" w:hAnsi="David"/>
          <w:sz w:val="24"/>
          <w:szCs w:val="24"/>
        </w:rPr>
      </w:pPr>
      <w:r w:rsidRPr="008C2ACA">
        <w:rPr>
          <w:rFonts w:ascii="David" w:hAnsi="David"/>
          <w:sz w:val="24"/>
          <w:szCs w:val="24"/>
          <w:rtl/>
        </w:rPr>
        <w:t>הגדרות:</w:t>
      </w:r>
    </w:p>
    <w:p w:rsidR="008C2437" w:rsidRPr="008C2ACA" w:rsidRDefault="008C2437" w:rsidP="00733E1D">
      <w:pPr>
        <w:rPr>
          <w:rFonts w:ascii="David" w:hAnsi="David"/>
          <w:sz w:val="24"/>
          <w:szCs w:val="24"/>
          <w:rtl/>
        </w:rPr>
      </w:pPr>
      <w:r w:rsidRPr="008C2ACA">
        <w:rPr>
          <w:rFonts w:ascii="David" w:hAnsi="David"/>
          <w:sz w:val="24"/>
          <w:szCs w:val="24"/>
          <w:rtl/>
        </w:rPr>
        <w:t xml:space="preserve">בהתחייבות זו: </w:t>
      </w:r>
    </w:p>
    <w:p w:rsidR="008C2437" w:rsidRPr="008C2ACA" w:rsidRDefault="008C2437" w:rsidP="00733E1D">
      <w:pPr>
        <w:rPr>
          <w:rFonts w:ascii="David" w:hAnsi="David"/>
          <w:sz w:val="24"/>
          <w:szCs w:val="24"/>
          <w:rtl/>
        </w:rPr>
      </w:pPr>
      <w:r w:rsidRPr="008C2ACA">
        <w:rPr>
          <w:rFonts w:ascii="David" w:hAnsi="David"/>
          <w:sz w:val="24"/>
          <w:szCs w:val="24"/>
          <w:rtl/>
        </w:rPr>
        <w:t>"</w:t>
      </w:r>
      <w:r w:rsidRPr="008C2ACA">
        <w:rPr>
          <w:rFonts w:ascii="David" w:hAnsi="David"/>
          <w:b/>
          <w:bCs/>
          <w:sz w:val="24"/>
          <w:szCs w:val="24"/>
          <w:rtl/>
        </w:rPr>
        <w:t>השירותים</w:t>
      </w:r>
      <w:r w:rsidRPr="008C2ACA">
        <w:rPr>
          <w:rFonts w:ascii="David" w:hAnsi="David"/>
          <w:sz w:val="24"/>
          <w:szCs w:val="24"/>
          <w:rtl/>
        </w:rPr>
        <w:t>" – שירותי ביקורת פנים</w:t>
      </w:r>
    </w:p>
    <w:p w:rsidR="008C2437" w:rsidRPr="008C2ACA" w:rsidRDefault="008C2437" w:rsidP="00733E1D">
      <w:pPr>
        <w:rPr>
          <w:rFonts w:ascii="David" w:hAnsi="David"/>
          <w:sz w:val="24"/>
          <w:szCs w:val="24"/>
        </w:rPr>
      </w:pPr>
      <w:r w:rsidRPr="008C2ACA">
        <w:rPr>
          <w:rFonts w:ascii="David" w:hAnsi="David"/>
          <w:sz w:val="24"/>
          <w:szCs w:val="24"/>
          <w:rtl/>
        </w:rPr>
        <w:t>"</w:t>
      </w:r>
      <w:r w:rsidRPr="008C2ACA">
        <w:rPr>
          <w:rFonts w:ascii="David" w:hAnsi="David"/>
          <w:b/>
          <w:bCs/>
          <w:sz w:val="24"/>
          <w:szCs w:val="24"/>
          <w:rtl/>
        </w:rPr>
        <w:t>היועץ</w:t>
      </w:r>
      <w:r w:rsidRPr="008C2ACA">
        <w:rPr>
          <w:rFonts w:ascii="David" w:hAnsi="David"/>
          <w:sz w:val="24"/>
          <w:szCs w:val="24"/>
          <w:rtl/>
        </w:rPr>
        <w:t>" – הח"מ, ובנוסף לכך גם את שותפיו, קרוביו, מנהליו וכל "בעל עניין" בו.</w:t>
      </w:r>
    </w:p>
    <w:p w:rsidR="008C2437" w:rsidRPr="008C2ACA" w:rsidRDefault="008C2437" w:rsidP="00733E1D">
      <w:pPr>
        <w:rPr>
          <w:rFonts w:ascii="David" w:hAnsi="David"/>
          <w:sz w:val="24"/>
          <w:szCs w:val="24"/>
        </w:rPr>
      </w:pPr>
      <w:r w:rsidRPr="008C2ACA">
        <w:rPr>
          <w:rFonts w:ascii="David" w:hAnsi="David"/>
          <w:sz w:val="24"/>
          <w:szCs w:val="24"/>
          <w:rtl/>
        </w:rPr>
        <w:t>"</w:t>
      </w:r>
      <w:r w:rsidRPr="008C2ACA">
        <w:rPr>
          <w:rFonts w:ascii="David" w:hAnsi="David"/>
          <w:b/>
          <w:bCs/>
          <w:sz w:val="24"/>
          <w:szCs w:val="24"/>
          <w:rtl/>
        </w:rPr>
        <w:t>בעל עניין</w:t>
      </w:r>
      <w:r w:rsidRPr="008C2ACA">
        <w:rPr>
          <w:rFonts w:ascii="David" w:hAnsi="David"/>
          <w:sz w:val="24"/>
          <w:szCs w:val="24"/>
          <w:rtl/>
        </w:rPr>
        <w:t>" – כמשמעותו בחוק ניירות ערך, תשכ"ח-1968.</w:t>
      </w:r>
    </w:p>
    <w:p w:rsidR="008C2437" w:rsidRPr="008C2ACA" w:rsidRDefault="008C2437" w:rsidP="00733E1D">
      <w:pPr>
        <w:rPr>
          <w:rFonts w:ascii="David" w:hAnsi="David"/>
          <w:sz w:val="24"/>
          <w:szCs w:val="24"/>
        </w:rPr>
      </w:pPr>
      <w:r w:rsidRPr="008C2ACA">
        <w:rPr>
          <w:rFonts w:ascii="David" w:hAnsi="David"/>
          <w:sz w:val="24"/>
          <w:szCs w:val="24"/>
          <w:rtl/>
        </w:rPr>
        <w:t>"</w:t>
      </w:r>
      <w:r w:rsidRPr="008C2ACA">
        <w:rPr>
          <w:rFonts w:ascii="David" w:hAnsi="David"/>
          <w:b/>
          <w:bCs/>
          <w:sz w:val="24"/>
          <w:szCs w:val="24"/>
          <w:rtl/>
        </w:rPr>
        <w:t>קרוב</w:t>
      </w:r>
      <w:r w:rsidRPr="008C2ACA">
        <w:rPr>
          <w:rFonts w:ascii="David" w:hAnsi="David"/>
          <w:sz w:val="24"/>
          <w:szCs w:val="24"/>
          <w:rtl/>
        </w:rPr>
        <w:t>" – בן זוג, אח, הורה, צאצא, וכן הורה או בן זוג של כל אחד מאלה.</w:t>
      </w:r>
    </w:p>
    <w:p w:rsidR="008C2437" w:rsidRPr="008C2ACA" w:rsidRDefault="008C2437" w:rsidP="00733E1D">
      <w:pPr>
        <w:rPr>
          <w:rFonts w:ascii="David" w:hAnsi="David"/>
          <w:sz w:val="24"/>
          <w:szCs w:val="24"/>
        </w:rPr>
      </w:pPr>
      <w:r w:rsidRPr="008C2ACA">
        <w:rPr>
          <w:rFonts w:ascii="David" w:hAnsi="David"/>
          <w:sz w:val="24"/>
          <w:szCs w:val="24"/>
          <w:rtl/>
        </w:rPr>
        <w:t>"</w:t>
      </w:r>
      <w:r w:rsidRPr="008C2ACA">
        <w:rPr>
          <w:rFonts w:ascii="David" w:hAnsi="David"/>
          <w:b/>
          <w:bCs/>
          <w:sz w:val="24"/>
          <w:szCs w:val="24"/>
          <w:rtl/>
        </w:rPr>
        <w:t>ניגוד עניינים</w:t>
      </w:r>
      <w:r w:rsidRPr="008C2ACA">
        <w:rPr>
          <w:rFonts w:ascii="David" w:hAnsi="David"/>
          <w:sz w:val="24"/>
          <w:szCs w:val="24"/>
          <w:rtl/>
        </w:rPr>
        <w:t>" – הימצאות או חשש ממשי ומבוסס, לדעת המזמין, להימצאות היועץ בכל אחד מהמצבים הבאים:</w:t>
      </w:r>
    </w:p>
    <w:p w:rsidR="00470823" w:rsidRPr="008C2ACA" w:rsidRDefault="008C2437" w:rsidP="00733E1D">
      <w:pPr>
        <w:pStyle w:val="ListParagraph"/>
        <w:numPr>
          <w:ilvl w:val="1"/>
          <w:numId w:val="19"/>
        </w:numPr>
        <w:tabs>
          <w:tab w:val="num" w:pos="942"/>
        </w:tabs>
        <w:ind w:left="278"/>
        <w:rPr>
          <w:rFonts w:ascii="David" w:hAnsi="David"/>
        </w:rPr>
      </w:pPr>
      <w:r w:rsidRPr="008C2ACA">
        <w:rPr>
          <w:rFonts w:ascii="David" w:hAnsi="David"/>
          <w:rtl/>
        </w:rPr>
        <w:t xml:space="preserve">התנגשות בין </w:t>
      </w:r>
      <w:r w:rsidRPr="008C2ACA">
        <w:rPr>
          <w:rFonts w:ascii="David" w:hAnsi="David"/>
          <w:color w:val="000000"/>
          <w:rtl/>
        </w:rPr>
        <w:t>החובה</w:t>
      </w:r>
      <w:r w:rsidRPr="008C2ACA">
        <w:rPr>
          <w:rFonts w:ascii="David" w:hAnsi="David"/>
          <w:rtl/>
        </w:rPr>
        <w:t xml:space="preserve"> המוטלת על היועץ לבצע את תפקידו בהתאם להסכם ללא שיקולים זרים או משוא פנים, ובין כל ענין אחר של היועץ (כהגדרת מונח זה להלן).</w:t>
      </w:r>
    </w:p>
    <w:p w:rsidR="00470823" w:rsidRPr="008C2ACA" w:rsidRDefault="008C2437" w:rsidP="00733E1D">
      <w:pPr>
        <w:pStyle w:val="ListParagraph"/>
        <w:numPr>
          <w:ilvl w:val="1"/>
          <w:numId w:val="19"/>
        </w:numPr>
        <w:tabs>
          <w:tab w:val="num" w:pos="942"/>
        </w:tabs>
        <w:ind w:left="278"/>
        <w:rPr>
          <w:rFonts w:ascii="David" w:hAnsi="David"/>
        </w:rPr>
      </w:pPr>
      <w:r w:rsidRPr="008C2ACA">
        <w:rPr>
          <w:rFonts w:ascii="David" w:hAnsi="David"/>
          <w:rtl/>
        </w:rPr>
        <w:t xml:space="preserve">הימצאות ב"ניגוד </w:t>
      </w:r>
      <w:r w:rsidRPr="008C2ACA">
        <w:rPr>
          <w:rFonts w:ascii="David" w:hAnsi="David"/>
          <w:color w:val="000000"/>
          <w:rtl/>
        </w:rPr>
        <w:t>עניינים</w:t>
      </w:r>
      <w:r w:rsidRPr="008C2ACA">
        <w:rPr>
          <w:rFonts w:ascii="David" w:hAnsi="David"/>
          <w:rtl/>
        </w:rPr>
        <w:t xml:space="preserve"> אישי", קרי: כאשר עניין עליו מופקד היועץ לפי הסכם זה עלול להתנגש עם</w:t>
      </w:r>
      <w:r w:rsidRPr="008C2ACA">
        <w:rPr>
          <w:rFonts w:ascii="David" w:hAnsi="David"/>
          <w:b/>
          <w:bCs/>
          <w:rtl/>
        </w:rPr>
        <w:t xml:space="preserve"> </w:t>
      </w:r>
      <w:r w:rsidRPr="008C2ACA">
        <w:rPr>
          <w:rFonts w:ascii="David" w:hAnsi="David"/>
          <w:rtl/>
        </w:rPr>
        <w:t>עניין אחר שלו.</w:t>
      </w:r>
    </w:p>
    <w:p w:rsidR="008C2437" w:rsidRPr="008C2ACA" w:rsidRDefault="008C2437" w:rsidP="00733E1D">
      <w:pPr>
        <w:pStyle w:val="ListParagraph"/>
        <w:numPr>
          <w:ilvl w:val="1"/>
          <w:numId w:val="19"/>
        </w:numPr>
        <w:tabs>
          <w:tab w:val="num" w:pos="942"/>
        </w:tabs>
        <w:ind w:left="278"/>
        <w:rPr>
          <w:rFonts w:ascii="David" w:hAnsi="David"/>
        </w:rPr>
      </w:pPr>
      <w:r w:rsidRPr="008C2ACA">
        <w:rPr>
          <w:rFonts w:ascii="David" w:hAnsi="David"/>
          <w:rtl/>
        </w:rPr>
        <w:t xml:space="preserve">הימצאות ב"ניגוד </w:t>
      </w:r>
      <w:r w:rsidRPr="008C2ACA">
        <w:rPr>
          <w:rFonts w:ascii="David" w:hAnsi="David"/>
          <w:color w:val="000000"/>
          <w:rtl/>
        </w:rPr>
        <w:t>עניינים</w:t>
      </w:r>
      <w:r w:rsidRPr="008C2ACA">
        <w:rPr>
          <w:rFonts w:ascii="David" w:hAnsi="David"/>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8C2437" w:rsidRPr="008C2ACA" w:rsidRDefault="008C2437" w:rsidP="00733E1D">
      <w:pPr>
        <w:rPr>
          <w:rFonts w:ascii="David" w:hAnsi="David"/>
          <w:sz w:val="24"/>
          <w:szCs w:val="24"/>
        </w:rPr>
      </w:pPr>
      <w:r w:rsidRPr="008C2ACA">
        <w:rPr>
          <w:rFonts w:ascii="David" w:hAnsi="David"/>
          <w:b/>
          <w:bCs/>
          <w:sz w:val="24"/>
          <w:szCs w:val="24"/>
          <w:rtl/>
        </w:rPr>
        <w:t>"ענין אחר"-</w:t>
      </w:r>
      <w:r w:rsidRPr="008C2ACA">
        <w:rPr>
          <w:rFonts w:ascii="David" w:hAnsi="David"/>
          <w:sz w:val="24"/>
          <w:szCs w:val="24"/>
          <w:rtl/>
        </w:rPr>
        <w:t xml:space="preserve"> כל עניין אישי, </w:t>
      </w:r>
      <w:r w:rsidRPr="008C2ACA">
        <w:rPr>
          <w:rFonts w:ascii="David" w:hAnsi="David"/>
          <w:color w:val="000000"/>
          <w:sz w:val="24"/>
          <w:szCs w:val="24"/>
          <w:rtl/>
        </w:rPr>
        <w:t>מקצועי</w:t>
      </w:r>
      <w:r w:rsidRPr="008C2ACA">
        <w:rPr>
          <w:rFonts w:ascii="David" w:hAnsi="David"/>
          <w:sz w:val="24"/>
          <w:szCs w:val="24"/>
          <w:rtl/>
        </w:rPr>
        <w:t>, משפחתי – שאינו חלק מחובותיו של היועץ לפי ההסכם – לרבות עניינו</w:t>
      </w:r>
      <w:r w:rsidRPr="008C2ACA">
        <w:rPr>
          <w:rFonts w:ascii="David" w:hAnsi="David"/>
          <w:sz w:val="24"/>
          <w:szCs w:val="24"/>
        </w:rPr>
        <w:t xml:space="preserve"> </w:t>
      </w:r>
      <w:r w:rsidRPr="008C2ACA">
        <w:rPr>
          <w:rFonts w:ascii="David" w:hAnsi="David"/>
          <w:sz w:val="24"/>
          <w:szCs w:val="24"/>
          <w:rtl/>
        </w:rPr>
        <w:t>של</w:t>
      </w:r>
      <w:r w:rsidRPr="008C2ACA">
        <w:rPr>
          <w:rFonts w:ascii="David" w:hAnsi="David"/>
          <w:sz w:val="24"/>
          <w:szCs w:val="24"/>
        </w:rPr>
        <w:t xml:space="preserve"> </w:t>
      </w:r>
      <w:r w:rsidRPr="008C2ACA">
        <w:rPr>
          <w:rFonts w:ascii="David" w:hAnsi="David"/>
          <w:sz w:val="24"/>
          <w:szCs w:val="24"/>
          <w:rtl/>
        </w:rPr>
        <w:t>קרוב</w:t>
      </w:r>
      <w:r w:rsidRPr="008C2ACA">
        <w:rPr>
          <w:rFonts w:ascii="David" w:hAnsi="David"/>
          <w:sz w:val="24"/>
          <w:szCs w:val="24"/>
        </w:rPr>
        <w:t xml:space="preserve"> </w:t>
      </w:r>
      <w:r w:rsidRPr="008C2ACA">
        <w:rPr>
          <w:rFonts w:ascii="David" w:hAnsi="David"/>
          <w:sz w:val="24"/>
          <w:szCs w:val="24"/>
          <w:rtl/>
        </w:rPr>
        <w:t>או</w:t>
      </w:r>
      <w:r w:rsidRPr="008C2ACA">
        <w:rPr>
          <w:rFonts w:ascii="David" w:hAnsi="David"/>
          <w:sz w:val="24"/>
          <w:szCs w:val="24"/>
        </w:rPr>
        <w:t xml:space="preserve"> </w:t>
      </w:r>
      <w:r w:rsidRPr="008C2ACA">
        <w:rPr>
          <w:rFonts w:ascii="David" w:hAnsi="David"/>
          <w:sz w:val="24"/>
          <w:szCs w:val="24"/>
          <w:rtl/>
        </w:rPr>
        <w:t>של</w:t>
      </w:r>
      <w:r w:rsidRPr="008C2ACA">
        <w:rPr>
          <w:rFonts w:ascii="David" w:hAnsi="David"/>
          <w:sz w:val="24"/>
          <w:szCs w:val="24"/>
        </w:rPr>
        <w:t xml:space="preserve"> </w:t>
      </w:r>
      <w:r w:rsidRPr="008C2ACA">
        <w:rPr>
          <w:rFonts w:ascii="David" w:hAnsi="David"/>
          <w:sz w:val="24"/>
          <w:szCs w:val="24"/>
          <w:rtl/>
        </w:rPr>
        <w:t>גוף</w:t>
      </w:r>
      <w:r w:rsidRPr="008C2ACA">
        <w:rPr>
          <w:rFonts w:ascii="David" w:hAnsi="David"/>
          <w:sz w:val="24"/>
          <w:szCs w:val="24"/>
        </w:rPr>
        <w:t xml:space="preserve"> </w:t>
      </w:r>
      <w:r w:rsidRPr="008C2ACA">
        <w:rPr>
          <w:rFonts w:ascii="David" w:hAnsi="David"/>
          <w:sz w:val="24"/>
          <w:szCs w:val="24"/>
          <w:rtl/>
        </w:rPr>
        <w:t>שהיועץ</w:t>
      </w:r>
      <w:r w:rsidRPr="008C2ACA">
        <w:rPr>
          <w:rFonts w:ascii="David" w:hAnsi="David"/>
          <w:sz w:val="24"/>
          <w:szCs w:val="24"/>
        </w:rPr>
        <w:t xml:space="preserve"> </w:t>
      </w:r>
      <w:r w:rsidRPr="008C2ACA">
        <w:rPr>
          <w:rFonts w:ascii="David" w:hAnsi="David"/>
          <w:sz w:val="24"/>
          <w:szCs w:val="24"/>
          <w:rtl/>
        </w:rPr>
        <w:t>או</w:t>
      </w:r>
      <w:r w:rsidRPr="008C2ACA">
        <w:rPr>
          <w:rFonts w:ascii="David" w:hAnsi="David"/>
          <w:sz w:val="24"/>
          <w:szCs w:val="24"/>
        </w:rPr>
        <w:t xml:space="preserve"> </w:t>
      </w:r>
      <w:r w:rsidRPr="008C2ACA">
        <w:rPr>
          <w:rFonts w:ascii="David" w:hAnsi="David"/>
          <w:sz w:val="24"/>
          <w:szCs w:val="24"/>
          <w:rtl/>
        </w:rPr>
        <w:t>קרוב</w:t>
      </w:r>
      <w:r w:rsidRPr="008C2ACA">
        <w:rPr>
          <w:rFonts w:ascii="David" w:hAnsi="David"/>
          <w:sz w:val="24"/>
          <w:szCs w:val="24"/>
        </w:rPr>
        <w:t xml:space="preserve"> </w:t>
      </w:r>
      <w:r w:rsidRPr="008C2ACA">
        <w:rPr>
          <w:rFonts w:ascii="David" w:hAnsi="David"/>
          <w:sz w:val="24"/>
          <w:szCs w:val="24"/>
          <w:rtl/>
        </w:rPr>
        <w:t>שלו חבר</w:t>
      </w:r>
      <w:r w:rsidRPr="008C2ACA">
        <w:rPr>
          <w:rFonts w:ascii="David" w:hAnsi="David"/>
          <w:sz w:val="24"/>
          <w:szCs w:val="24"/>
        </w:rPr>
        <w:t xml:space="preserve"> </w:t>
      </w:r>
      <w:r w:rsidRPr="008C2ACA">
        <w:rPr>
          <w:rFonts w:ascii="David" w:hAnsi="David"/>
          <w:sz w:val="24"/>
          <w:szCs w:val="24"/>
          <w:rtl/>
        </w:rPr>
        <w:t>בו, מנהל</w:t>
      </w:r>
      <w:r w:rsidRPr="008C2ACA">
        <w:rPr>
          <w:rFonts w:ascii="David" w:hAnsi="David"/>
          <w:sz w:val="24"/>
          <w:szCs w:val="24"/>
        </w:rPr>
        <w:t xml:space="preserve"> </w:t>
      </w:r>
      <w:r w:rsidRPr="008C2ACA">
        <w:rPr>
          <w:rFonts w:ascii="David" w:hAnsi="David"/>
          <w:sz w:val="24"/>
          <w:szCs w:val="24"/>
          <w:rtl/>
        </w:rPr>
        <w:t>אותו</w:t>
      </w:r>
      <w:r w:rsidRPr="008C2ACA">
        <w:rPr>
          <w:rFonts w:ascii="David" w:hAnsi="David"/>
          <w:sz w:val="24"/>
          <w:szCs w:val="24"/>
        </w:rPr>
        <w:t xml:space="preserve"> </w:t>
      </w:r>
      <w:r w:rsidRPr="008C2ACA">
        <w:rPr>
          <w:rFonts w:ascii="David" w:hAnsi="David"/>
          <w:sz w:val="24"/>
          <w:szCs w:val="24"/>
          <w:rtl/>
        </w:rPr>
        <w:t>או</w:t>
      </w:r>
      <w:r w:rsidRPr="008C2ACA">
        <w:rPr>
          <w:rFonts w:ascii="David" w:hAnsi="David"/>
          <w:sz w:val="24"/>
          <w:szCs w:val="24"/>
        </w:rPr>
        <w:t xml:space="preserve"> </w:t>
      </w:r>
      <w:r w:rsidRPr="008C2ACA">
        <w:rPr>
          <w:rFonts w:ascii="David" w:hAnsi="David"/>
          <w:sz w:val="24"/>
          <w:szCs w:val="24"/>
          <w:rtl/>
        </w:rPr>
        <w:t>עובד</w:t>
      </w:r>
      <w:r w:rsidRPr="008C2ACA">
        <w:rPr>
          <w:rFonts w:ascii="David" w:hAnsi="David"/>
          <w:sz w:val="24"/>
          <w:szCs w:val="24"/>
        </w:rPr>
        <w:t xml:space="preserve"> </w:t>
      </w:r>
      <w:r w:rsidRPr="008C2ACA">
        <w:rPr>
          <w:rFonts w:ascii="David" w:hAnsi="David"/>
          <w:sz w:val="24"/>
          <w:szCs w:val="24"/>
          <w:rtl/>
        </w:rPr>
        <w:t>אחראי</w:t>
      </w:r>
      <w:r w:rsidRPr="008C2ACA">
        <w:rPr>
          <w:rFonts w:ascii="David" w:hAnsi="David"/>
          <w:sz w:val="24"/>
          <w:szCs w:val="24"/>
        </w:rPr>
        <w:t xml:space="preserve"> </w:t>
      </w:r>
      <w:r w:rsidRPr="008C2ACA">
        <w:rPr>
          <w:rFonts w:ascii="David" w:hAnsi="David"/>
          <w:sz w:val="24"/>
          <w:szCs w:val="24"/>
          <w:rtl/>
        </w:rPr>
        <w:t>בו, או גוף</w:t>
      </w:r>
      <w:r w:rsidRPr="008C2ACA">
        <w:rPr>
          <w:rFonts w:ascii="David" w:hAnsi="David"/>
          <w:sz w:val="24"/>
          <w:szCs w:val="24"/>
        </w:rPr>
        <w:t xml:space="preserve"> </w:t>
      </w:r>
      <w:r w:rsidRPr="008C2ACA">
        <w:rPr>
          <w:rFonts w:ascii="David" w:hAnsi="David"/>
          <w:sz w:val="24"/>
          <w:szCs w:val="24"/>
          <w:rtl/>
        </w:rPr>
        <w:t>בו ליועץ יש זכויות קנייניות או חוזיות - לרבות זכות לקבלת רווחים וכן</w:t>
      </w:r>
      <w:r w:rsidRPr="008C2ACA">
        <w:rPr>
          <w:rFonts w:ascii="David" w:hAnsi="David"/>
          <w:sz w:val="24"/>
          <w:szCs w:val="24"/>
        </w:rPr>
        <w:t xml:space="preserve"> </w:t>
      </w:r>
      <w:r w:rsidRPr="008C2ACA">
        <w:rPr>
          <w:rFonts w:ascii="David" w:hAnsi="David"/>
          <w:sz w:val="24"/>
          <w:szCs w:val="24"/>
          <w:rtl/>
        </w:rPr>
        <w:t>ענינו</w:t>
      </w:r>
      <w:r w:rsidRPr="008C2ACA">
        <w:rPr>
          <w:rFonts w:ascii="David" w:hAnsi="David"/>
          <w:sz w:val="24"/>
          <w:szCs w:val="24"/>
        </w:rPr>
        <w:t xml:space="preserve"> </w:t>
      </w:r>
      <w:r w:rsidRPr="008C2ACA">
        <w:rPr>
          <w:rFonts w:ascii="David" w:hAnsi="David"/>
          <w:sz w:val="24"/>
          <w:szCs w:val="24"/>
          <w:rtl/>
        </w:rPr>
        <w:t>של</w:t>
      </w:r>
      <w:r w:rsidRPr="008C2ACA">
        <w:rPr>
          <w:rFonts w:ascii="David" w:hAnsi="David"/>
          <w:sz w:val="24"/>
          <w:szCs w:val="24"/>
        </w:rPr>
        <w:t xml:space="preserve"> </w:t>
      </w:r>
      <w:r w:rsidRPr="008C2ACA">
        <w:rPr>
          <w:rFonts w:ascii="David" w:hAnsi="David"/>
          <w:sz w:val="24"/>
          <w:szCs w:val="24"/>
          <w:rtl/>
        </w:rPr>
        <w:t>לקוח של היועץ או של שותפו של היועץ או של קרובו</w:t>
      </w:r>
      <w:r w:rsidRPr="008C2ACA">
        <w:rPr>
          <w:rFonts w:ascii="David" w:hAnsi="David"/>
          <w:sz w:val="24"/>
          <w:szCs w:val="24"/>
        </w:rPr>
        <w:t>.</w:t>
      </w:r>
    </w:p>
    <w:p w:rsidR="008C2437" w:rsidRPr="008C2ACA" w:rsidRDefault="008C2437" w:rsidP="00733E1D">
      <w:pPr>
        <w:rPr>
          <w:rFonts w:ascii="David" w:hAnsi="David"/>
          <w:sz w:val="24"/>
          <w:szCs w:val="24"/>
        </w:rPr>
      </w:pPr>
      <w:r w:rsidRPr="008C2ACA">
        <w:rPr>
          <w:rFonts w:ascii="David" w:hAnsi="David"/>
          <w:sz w:val="24"/>
          <w:szCs w:val="24"/>
          <w:rtl/>
        </w:rPr>
        <w:t>"</w:t>
      </w:r>
      <w:r w:rsidRPr="008C2ACA">
        <w:rPr>
          <w:rFonts w:ascii="David" w:hAnsi="David"/>
          <w:b/>
          <w:bCs/>
          <w:sz w:val="24"/>
          <w:szCs w:val="24"/>
          <w:rtl/>
        </w:rPr>
        <w:t>עניין נוגד</w:t>
      </w:r>
      <w:r w:rsidRPr="008C2ACA">
        <w:rPr>
          <w:rFonts w:ascii="David" w:hAnsi="David"/>
          <w:sz w:val="24"/>
          <w:szCs w:val="24"/>
          <w:rtl/>
        </w:rPr>
        <w:t>" - עניין אחר העשוי להשפיע על תפקודו של היועץ, שאינו במסגרת חובותיו לפי ההסכם.</w:t>
      </w:r>
    </w:p>
    <w:p w:rsidR="008C2437" w:rsidRPr="008C2ACA" w:rsidRDefault="008C2437" w:rsidP="00733E1D">
      <w:pPr>
        <w:numPr>
          <w:ilvl w:val="0"/>
          <w:numId w:val="19"/>
        </w:numPr>
        <w:spacing w:before="120" w:after="120" w:line="360" w:lineRule="auto"/>
        <w:ind w:left="0"/>
        <w:rPr>
          <w:rFonts w:ascii="David" w:hAnsi="David"/>
          <w:sz w:val="24"/>
          <w:szCs w:val="24"/>
        </w:rPr>
      </w:pPr>
      <w:r w:rsidRPr="008C2ACA">
        <w:rPr>
          <w:rFonts w:ascii="David" w:hAnsi="David"/>
          <w:sz w:val="24"/>
          <w:szCs w:val="24"/>
          <w:rtl/>
        </w:rPr>
        <w:t>הנני מצהיר שלמיטב</w:t>
      </w:r>
      <w:r w:rsidRPr="008C2ACA">
        <w:rPr>
          <w:rFonts w:ascii="David" w:hAnsi="David"/>
          <w:sz w:val="24"/>
          <w:szCs w:val="24"/>
        </w:rPr>
        <w:t xml:space="preserve"> </w:t>
      </w:r>
      <w:r w:rsidRPr="008C2ACA">
        <w:rPr>
          <w:rFonts w:ascii="David" w:hAnsi="David"/>
          <w:sz w:val="24"/>
          <w:szCs w:val="24"/>
          <w:rtl/>
        </w:rPr>
        <w:t>ידיעתי</w:t>
      </w:r>
      <w:r w:rsidRPr="008C2ACA">
        <w:rPr>
          <w:rFonts w:ascii="David" w:hAnsi="David"/>
          <w:sz w:val="24"/>
          <w:szCs w:val="24"/>
        </w:rPr>
        <w:t xml:space="preserve"> </w:t>
      </w:r>
      <w:r w:rsidRPr="008C2ACA">
        <w:rPr>
          <w:rFonts w:ascii="David" w:hAnsi="David"/>
          <w:sz w:val="24"/>
          <w:szCs w:val="24"/>
          <w:rtl/>
        </w:rPr>
        <w:t>ולאחר בדיקה יסודית:</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אין לי ולא ידוע לי על כל ניגוד עניינים בביצוע מחויבויותיי לפי ההסכם. </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אין לי ולא ידוע לי על כל עניין נוגד. </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בכפוף לאמור בכתב התחייבות זה, לא אמצא בניגוד עניינים במשך כל תקופת ההסכם.</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ככל שייווצרו נסיבות המעלות חשש לניגוד עניינים או לקיומו של עניין נוגד אפעל בהתאם להוראות סעיף 4 להלן ואבצע כל הוראה שיורה לי המזמין בענין.</w:t>
      </w:r>
    </w:p>
    <w:p w:rsidR="008C2437" w:rsidRPr="008C2ACA" w:rsidRDefault="008C2437" w:rsidP="00733E1D">
      <w:pPr>
        <w:numPr>
          <w:ilvl w:val="0"/>
          <w:numId w:val="19"/>
        </w:numPr>
        <w:spacing w:before="120" w:after="120" w:line="360" w:lineRule="auto"/>
        <w:ind w:left="0"/>
        <w:rPr>
          <w:rFonts w:ascii="David" w:hAnsi="David"/>
          <w:sz w:val="24"/>
          <w:szCs w:val="24"/>
        </w:rPr>
      </w:pPr>
      <w:r w:rsidRPr="008C2ACA">
        <w:rPr>
          <w:rFonts w:ascii="David" w:hAnsi="David"/>
          <w:sz w:val="24"/>
          <w:szCs w:val="24"/>
          <w:rtl/>
        </w:rPr>
        <w:t>אני מצהיר שלא אטפל ולא אקבל על עצמי לטפל גם בעתיד כנגד המזמין בכל ענין שיש לו זיקה לשירותים, אלא אם אקבל אישור מראש ובכתב של המזמין.</w:t>
      </w:r>
    </w:p>
    <w:p w:rsidR="008C2437" w:rsidRPr="008C2ACA" w:rsidRDefault="008C2437" w:rsidP="00733E1D">
      <w:pPr>
        <w:numPr>
          <w:ilvl w:val="0"/>
          <w:numId w:val="19"/>
        </w:numPr>
        <w:spacing w:before="120" w:after="120" w:line="360" w:lineRule="auto"/>
        <w:ind w:left="0"/>
        <w:rPr>
          <w:rFonts w:ascii="David" w:hAnsi="David"/>
          <w:sz w:val="24"/>
          <w:szCs w:val="24"/>
          <w:rtl/>
        </w:rPr>
      </w:pPr>
      <w:r w:rsidRPr="008C2ACA">
        <w:rPr>
          <w:rFonts w:ascii="David" w:hAnsi="David"/>
          <w:sz w:val="24"/>
          <w:szCs w:val="24"/>
          <w:rtl/>
        </w:rPr>
        <w:t>בכל מקרה בו יתעורר חשש לניגוד עניינים או לקיומו של עניין נוגד:</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lastRenderedPageBreak/>
        <w:t>אודיע</w:t>
      </w:r>
      <w:r w:rsidRPr="008C2ACA">
        <w:rPr>
          <w:rFonts w:ascii="David" w:hAnsi="David"/>
          <w:sz w:val="24"/>
          <w:szCs w:val="24"/>
        </w:rPr>
        <w:t xml:space="preserve"> </w:t>
      </w:r>
      <w:r w:rsidRPr="008C2ACA">
        <w:rPr>
          <w:rFonts w:ascii="David" w:hAnsi="David"/>
          <w:sz w:val="24"/>
          <w:szCs w:val="24"/>
          <w:rtl/>
        </w:rPr>
        <w:t>למזמין בתוך 3 ימי עסקים,</w:t>
      </w:r>
      <w:r w:rsidRPr="008C2ACA">
        <w:rPr>
          <w:rFonts w:ascii="David" w:hAnsi="David"/>
          <w:sz w:val="24"/>
          <w:szCs w:val="24"/>
        </w:rPr>
        <w:t xml:space="preserve"> </w:t>
      </w:r>
      <w:r w:rsidRPr="008C2ACA">
        <w:rPr>
          <w:rFonts w:ascii="David" w:hAnsi="David"/>
          <w:sz w:val="24"/>
          <w:szCs w:val="24"/>
          <w:rtl/>
        </w:rPr>
        <w:t>על</w:t>
      </w:r>
      <w:r w:rsidRPr="008C2ACA">
        <w:rPr>
          <w:rFonts w:ascii="David" w:hAnsi="David"/>
          <w:sz w:val="24"/>
          <w:szCs w:val="24"/>
        </w:rPr>
        <w:t xml:space="preserve"> </w:t>
      </w:r>
      <w:r w:rsidRPr="008C2ACA">
        <w:rPr>
          <w:rFonts w:ascii="David" w:hAnsi="David"/>
          <w:sz w:val="24"/>
          <w:szCs w:val="24"/>
          <w:rtl/>
        </w:rPr>
        <w:t>כל</w:t>
      </w:r>
      <w:r w:rsidRPr="008C2ACA">
        <w:rPr>
          <w:rFonts w:ascii="David" w:hAnsi="David"/>
          <w:sz w:val="24"/>
          <w:szCs w:val="24"/>
        </w:rPr>
        <w:t xml:space="preserve"> </w:t>
      </w:r>
      <w:r w:rsidRPr="008C2ACA">
        <w:rPr>
          <w:rFonts w:ascii="David" w:hAnsi="David"/>
          <w:sz w:val="24"/>
          <w:szCs w:val="24"/>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ידוע לי כי המזמין</w:t>
      </w:r>
      <w:r w:rsidRPr="008C2ACA">
        <w:rPr>
          <w:rFonts w:ascii="David" w:hAnsi="David"/>
          <w:sz w:val="24"/>
          <w:szCs w:val="24"/>
        </w:rPr>
        <w:t xml:space="preserve"> </w:t>
      </w:r>
      <w:r w:rsidRPr="008C2ACA">
        <w:rPr>
          <w:rFonts w:ascii="David" w:hAnsi="David"/>
          <w:sz w:val="24"/>
          <w:szCs w:val="24"/>
          <w:rtl/>
        </w:rPr>
        <w:t>רשאי, לפי שיקול דעתו,</w:t>
      </w:r>
      <w:r w:rsidRPr="008C2ACA">
        <w:rPr>
          <w:rFonts w:ascii="David" w:hAnsi="David"/>
          <w:sz w:val="24"/>
          <w:szCs w:val="24"/>
        </w:rPr>
        <w:t xml:space="preserve"> </w:t>
      </w:r>
      <w:r w:rsidRPr="008C2ACA">
        <w:rPr>
          <w:rFonts w:ascii="David" w:hAnsi="David"/>
          <w:sz w:val="24"/>
          <w:szCs w:val="24"/>
          <w:rtl/>
        </w:rPr>
        <w:t>לא</w:t>
      </w:r>
      <w:r w:rsidRPr="008C2ACA">
        <w:rPr>
          <w:rFonts w:ascii="David" w:hAnsi="David"/>
          <w:sz w:val="24"/>
          <w:szCs w:val="24"/>
        </w:rPr>
        <w:t xml:space="preserve"> </w:t>
      </w:r>
      <w:r w:rsidRPr="008C2ACA">
        <w:rPr>
          <w:rFonts w:ascii="David" w:hAnsi="David"/>
          <w:sz w:val="24"/>
          <w:szCs w:val="24"/>
          <w:rtl/>
        </w:rPr>
        <w:t>לאשר</w:t>
      </w:r>
      <w:r w:rsidRPr="008C2ACA">
        <w:rPr>
          <w:rFonts w:ascii="David" w:hAnsi="David"/>
          <w:sz w:val="24"/>
          <w:szCs w:val="24"/>
        </w:rPr>
        <w:t xml:space="preserve"> </w:t>
      </w:r>
      <w:r w:rsidRPr="008C2ACA">
        <w:rPr>
          <w:rFonts w:ascii="David" w:hAnsi="David"/>
          <w:sz w:val="24"/>
          <w:szCs w:val="24"/>
          <w:rtl/>
        </w:rPr>
        <w:t>התקשרות</w:t>
      </w:r>
      <w:r w:rsidRPr="008C2ACA">
        <w:rPr>
          <w:rFonts w:ascii="David" w:hAnsi="David"/>
          <w:sz w:val="24"/>
          <w:szCs w:val="24"/>
        </w:rPr>
        <w:t xml:space="preserve"> </w:t>
      </w:r>
      <w:r w:rsidRPr="008C2ACA">
        <w:rPr>
          <w:rFonts w:ascii="David" w:hAnsi="David"/>
          <w:sz w:val="24"/>
          <w:szCs w:val="24"/>
          <w:rtl/>
        </w:rPr>
        <w:t>עם גורם כלשהו העלולה ליצור ניגוד עניינים או</w:t>
      </w:r>
      <w:r w:rsidRPr="008C2ACA">
        <w:rPr>
          <w:rFonts w:ascii="David" w:hAnsi="David"/>
          <w:sz w:val="24"/>
          <w:szCs w:val="24"/>
        </w:rPr>
        <w:t xml:space="preserve"> </w:t>
      </w:r>
      <w:r w:rsidRPr="008C2ACA">
        <w:rPr>
          <w:rFonts w:ascii="David" w:hAnsi="David"/>
          <w:sz w:val="24"/>
          <w:szCs w:val="24"/>
          <w:rtl/>
        </w:rPr>
        <w:t>לתת</w:t>
      </w:r>
      <w:r w:rsidRPr="008C2ACA">
        <w:rPr>
          <w:rFonts w:ascii="David" w:hAnsi="David"/>
          <w:sz w:val="24"/>
          <w:szCs w:val="24"/>
        </w:rPr>
        <w:t xml:space="preserve"> </w:t>
      </w:r>
      <w:r w:rsidRPr="008C2ACA">
        <w:rPr>
          <w:rFonts w:ascii="David" w:hAnsi="David"/>
          <w:sz w:val="24"/>
          <w:szCs w:val="24"/>
          <w:rtl/>
        </w:rPr>
        <w:t>ליועץ הוראות אחרות</w:t>
      </w:r>
      <w:r w:rsidRPr="008C2ACA">
        <w:rPr>
          <w:rFonts w:ascii="David" w:hAnsi="David"/>
          <w:sz w:val="24"/>
          <w:szCs w:val="24"/>
        </w:rPr>
        <w:t xml:space="preserve"> </w:t>
      </w:r>
      <w:r w:rsidRPr="008C2ACA">
        <w:rPr>
          <w:rFonts w:ascii="David" w:hAnsi="David"/>
          <w:sz w:val="24"/>
          <w:szCs w:val="24"/>
          <w:rtl/>
        </w:rPr>
        <w:t>שיבטיחו</w:t>
      </w:r>
      <w:r w:rsidRPr="008C2ACA">
        <w:rPr>
          <w:rFonts w:ascii="David" w:hAnsi="David"/>
          <w:sz w:val="24"/>
          <w:szCs w:val="24"/>
        </w:rPr>
        <w:t xml:space="preserve"> </w:t>
      </w:r>
      <w:r w:rsidRPr="008C2ACA">
        <w:rPr>
          <w:rFonts w:ascii="David" w:hAnsi="David"/>
          <w:sz w:val="24"/>
          <w:szCs w:val="24"/>
          <w:rtl/>
        </w:rPr>
        <w:t>העדר</w:t>
      </w:r>
      <w:r w:rsidRPr="008C2ACA">
        <w:rPr>
          <w:rFonts w:ascii="David" w:hAnsi="David"/>
          <w:sz w:val="24"/>
          <w:szCs w:val="24"/>
        </w:rPr>
        <w:t xml:space="preserve"> </w:t>
      </w:r>
      <w:r w:rsidRPr="008C2ACA">
        <w:rPr>
          <w:rFonts w:ascii="David" w:hAnsi="David"/>
          <w:sz w:val="24"/>
          <w:szCs w:val="24"/>
          <w:rtl/>
        </w:rPr>
        <w:t>ניגוד</w:t>
      </w:r>
      <w:r w:rsidRPr="008C2ACA">
        <w:rPr>
          <w:rFonts w:ascii="David" w:hAnsi="David"/>
          <w:sz w:val="24"/>
          <w:szCs w:val="24"/>
        </w:rPr>
        <w:t xml:space="preserve"> </w:t>
      </w:r>
      <w:r w:rsidRPr="008C2ACA">
        <w:rPr>
          <w:rFonts w:ascii="David" w:hAnsi="David"/>
          <w:sz w:val="24"/>
          <w:szCs w:val="24"/>
          <w:rtl/>
        </w:rPr>
        <w:t>עניינים</w:t>
      </w:r>
      <w:r w:rsidRPr="008C2ACA">
        <w:rPr>
          <w:rFonts w:ascii="David" w:hAnsi="David"/>
          <w:sz w:val="24"/>
          <w:szCs w:val="24"/>
        </w:rPr>
        <w:t xml:space="preserve"> </w:t>
      </w:r>
      <w:r w:rsidRPr="008C2ACA">
        <w:rPr>
          <w:rFonts w:ascii="David" w:hAnsi="David"/>
          <w:sz w:val="24"/>
          <w:szCs w:val="24"/>
          <w:rtl/>
        </w:rPr>
        <w:t>ואפעל</w:t>
      </w:r>
      <w:r w:rsidRPr="008C2ACA">
        <w:rPr>
          <w:rFonts w:ascii="David" w:hAnsi="David"/>
          <w:sz w:val="24"/>
          <w:szCs w:val="24"/>
        </w:rPr>
        <w:t xml:space="preserve"> </w:t>
      </w:r>
      <w:r w:rsidRPr="008C2ACA">
        <w:rPr>
          <w:rFonts w:ascii="David" w:hAnsi="David"/>
          <w:sz w:val="24"/>
          <w:szCs w:val="24"/>
          <w:rtl/>
        </w:rPr>
        <w:t>בהתאם</w:t>
      </w:r>
      <w:r w:rsidRPr="008C2ACA">
        <w:rPr>
          <w:rFonts w:ascii="David" w:hAnsi="David"/>
          <w:sz w:val="24"/>
          <w:szCs w:val="24"/>
        </w:rPr>
        <w:t xml:space="preserve"> </w:t>
      </w:r>
      <w:r w:rsidRPr="008C2ACA">
        <w:rPr>
          <w:rFonts w:ascii="David" w:hAnsi="David"/>
          <w:sz w:val="24"/>
          <w:szCs w:val="24"/>
          <w:rtl/>
        </w:rPr>
        <w:t>להוראות</w:t>
      </w:r>
      <w:r w:rsidRPr="008C2ACA">
        <w:rPr>
          <w:rFonts w:ascii="David" w:hAnsi="David"/>
          <w:sz w:val="24"/>
          <w:szCs w:val="24"/>
        </w:rPr>
        <w:t xml:space="preserve"> </w:t>
      </w:r>
      <w:r w:rsidRPr="008C2ACA">
        <w:rPr>
          <w:rFonts w:ascii="David" w:hAnsi="David"/>
          <w:sz w:val="24"/>
          <w:szCs w:val="24"/>
          <w:rtl/>
        </w:rPr>
        <w:t>אלו</w:t>
      </w:r>
      <w:r w:rsidRPr="008C2ACA">
        <w:rPr>
          <w:rFonts w:ascii="David" w:hAnsi="David"/>
          <w:sz w:val="24"/>
          <w:szCs w:val="24"/>
        </w:rPr>
        <w:t>.</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rsidR="008C2437" w:rsidRPr="008C2ACA" w:rsidRDefault="008C2437" w:rsidP="00733E1D">
      <w:pPr>
        <w:numPr>
          <w:ilvl w:val="0"/>
          <w:numId w:val="19"/>
        </w:numPr>
        <w:spacing w:before="120" w:after="120" w:line="360" w:lineRule="auto"/>
        <w:ind w:left="0"/>
        <w:rPr>
          <w:rFonts w:ascii="David" w:hAnsi="David"/>
          <w:sz w:val="24"/>
          <w:szCs w:val="24"/>
        </w:rPr>
      </w:pPr>
      <w:r w:rsidRPr="008C2ACA">
        <w:rPr>
          <w:rFonts w:ascii="David" w:hAnsi="David"/>
          <w:sz w:val="24"/>
          <w:szCs w:val="24"/>
          <w:rtl/>
        </w:rPr>
        <w:t>ידוע לי כי על אף כל הוראה אחרת בסעיף זה, המזמין יהיה רשאי לאפשר לי להמשיך לתת ייעוץ לפי ההסכם גם אם התקיים ניגוד עניינים ובלבד</w:t>
      </w:r>
      <w:r w:rsidRPr="008C2ACA">
        <w:rPr>
          <w:rFonts w:ascii="David" w:hAnsi="David"/>
          <w:sz w:val="24"/>
          <w:szCs w:val="24"/>
        </w:rPr>
        <w:t xml:space="preserve"> </w:t>
      </w:r>
      <w:r w:rsidRPr="008C2ACA">
        <w:rPr>
          <w:rFonts w:ascii="David" w:hAnsi="David"/>
          <w:sz w:val="24"/>
          <w:szCs w:val="24"/>
          <w:rtl/>
        </w:rPr>
        <w:t>שהתקיימה אחת או יותר מהנסיבות המתוארות להלן:</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הגורם</w:t>
      </w:r>
      <w:r w:rsidRPr="008C2ACA">
        <w:rPr>
          <w:rFonts w:ascii="David" w:hAnsi="David"/>
          <w:sz w:val="24"/>
          <w:szCs w:val="24"/>
        </w:rPr>
        <w:t xml:space="preserve"> </w:t>
      </w:r>
      <w:r w:rsidRPr="008C2ACA">
        <w:rPr>
          <w:rFonts w:ascii="David" w:hAnsi="David"/>
          <w:sz w:val="24"/>
          <w:szCs w:val="24"/>
          <w:rtl/>
        </w:rPr>
        <w:t>המבצע</w:t>
      </w:r>
      <w:r w:rsidRPr="008C2ACA">
        <w:rPr>
          <w:rFonts w:ascii="David" w:hAnsi="David"/>
          <w:sz w:val="24"/>
          <w:szCs w:val="24"/>
        </w:rPr>
        <w:t xml:space="preserve"> </w:t>
      </w:r>
      <w:r w:rsidRPr="008C2ACA">
        <w:rPr>
          <w:rFonts w:ascii="David" w:hAnsi="David"/>
          <w:sz w:val="24"/>
          <w:szCs w:val="24"/>
          <w:rtl/>
        </w:rPr>
        <w:t>בפועל</w:t>
      </w:r>
      <w:r w:rsidRPr="008C2ACA">
        <w:rPr>
          <w:rFonts w:ascii="David" w:hAnsi="David"/>
          <w:sz w:val="24"/>
          <w:szCs w:val="24"/>
        </w:rPr>
        <w:t xml:space="preserve"> </w:t>
      </w:r>
      <w:r w:rsidRPr="008C2ACA">
        <w:rPr>
          <w:rFonts w:ascii="David" w:hAnsi="David"/>
          <w:sz w:val="24"/>
          <w:szCs w:val="24"/>
          <w:rtl/>
        </w:rPr>
        <w:t>את</w:t>
      </w:r>
      <w:r w:rsidRPr="008C2ACA">
        <w:rPr>
          <w:rFonts w:ascii="David" w:hAnsi="David"/>
          <w:sz w:val="24"/>
          <w:szCs w:val="24"/>
        </w:rPr>
        <w:t xml:space="preserve"> </w:t>
      </w:r>
      <w:r w:rsidRPr="008C2ACA">
        <w:rPr>
          <w:rFonts w:ascii="David" w:hAnsi="David"/>
          <w:sz w:val="24"/>
          <w:szCs w:val="24"/>
          <w:rtl/>
        </w:rPr>
        <w:t>העבודות</w:t>
      </w:r>
      <w:r w:rsidRPr="008C2ACA">
        <w:rPr>
          <w:rFonts w:ascii="David" w:hAnsi="David"/>
          <w:sz w:val="24"/>
          <w:szCs w:val="24"/>
        </w:rPr>
        <w:t xml:space="preserve"> </w:t>
      </w:r>
      <w:r w:rsidRPr="008C2ACA">
        <w:rPr>
          <w:rFonts w:ascii="David" w:hAnsi="David"/>
          <w:sz w:val="24"/>
          <w:szCs w:val="24"/>
          <w:rtl/>
        </w:rPr>
        <w:t>מטעם היועץ אינו מצוי אישית במצב של ניגוד עניינים והוכח</w:t>
      </w:r>
      <w:r w:rsidRPr="008C2ACA">
        <w:rPr>
          <w:rFonts w:ascii="David" w:hAnsi="David"/>
          <w:sz w:val="24"/>
          <w:szCs w:val="24"/>
        </w:rPr>
        <w:t xml:space="preserve"> </w:t>
      </w:r>
      <w:r w:rsidRPr="008C2ACA">
        <w:rPr>
          <w:rFonts w:ascii="David" w:hAnsi="David"/>
          <w:sz w:val="24"/>
          <w:szCs w:val="24"/>
          <w:rtl/>
        </w:rPr>
        <w:t>למזמין, לשביעות</w:t>
      </w:r>
      <w:r w:rsidRPr="008C2ACA">
        <w:rPr>
          <w:rFonts w:ascii="David" w:hAnsi="David"/>
          <w:sz w:val="24"/>
          <w:szCs w:val="24"/>
        </w:rPr>
        <w:t xml:space="preserve"> </w:t>
      </w:r>
      <w:r w:rsidRPr="008C2ACA">
        <w:rPr>
          <w:rFonts w:ascii="David" w:hAnsi="David"/>
          <w:sz w:val="24"/>
          <w:szCs w:val="24"/>
          <w:rtl/>
        </w:rPr>
        <w:t>רצונו, כי קיימת</w:t>
      </w:r>
      <w:r w:rsidRPr="008C2ACA">
        <w:rPr>
          <w:rFonts w:ascii="David" w:hAnsi="David"/>
          <w:sz w:val="24"/>
          <w:szCs w:val="24"/>
        </w:rPr>
        <w:t xml:space="preserve"> </w:t>
      </w:r>
      <w:r w:rsidRPr="008C2ACA">
        <w:rPr>
          <w:rFonts w:ascii="David" w:hAnsi="David"/>
          <w:sz w:val="24"/>
          <w:szCs w:val="24"/>
          <w:rtl/>
        </w:rPr>
        <w:t>הפרדה</w:t>
      </w:r>
      <w:r w:rsidRPr="008C2ACA">
        <w:rPr>
          <w:rFonts w:ascii="David" w:hAnsi="David"/>
          <w:sz w:val="24"/>
          <w:szCs w:val="24"/>
        </w:rPr>
        <w:t xml:space="preserve"> </w:t>
      </w:r>
      <w:r w:rsidRPr="008C2ACA">
        <w:rPr>
          <w:rFonts w:ascii="David" w:hAnsi="David"/>
          <w:sz w:val="24"/>
          <w:szCs w:val="24"/>
          <w:rtl/>
        </w:rPr>
        <w:t>מלאה (כגון "חומות</w:t>
      </w:r>
      <w:r w:rsidRPr="008C2ACA">
        <w:rPr>
          <w:rFonts w:ascii="David" w:hAnsi="David"/>
          <w:sz w:val="24"/>
          <w:szCs w:val="24"/>
        </w:rPr>
        <w:t xml:space="preserve"> </w:t>
      </w:r>
      <w:r w:rsidRPr="008C2ACA">
        <w:rPr>
          <w:rFonts w:ascii="David" w:hAnsi="David"/>
          <w:sz w:val="24"/>
          <w:szCs w:val="24"/>
          <w:rtl/>
        </w:rPr>
        <w:t>סיניות") בין</w:t>
      </w:r>
      <w:r w:rsidRPr="008C2ACA">
        <w:rPr>
          <w:rFonts w:ascii="David" w:hAnsi="David"/>
          <w:sz w:val="24"/>
          <w:szCs w:val="24"/>
        </w:rPr>
        <w:t xml:space="preserve"> </w:t>
      </w:r>
      <w:r w:rsidRPr="008C2ACA">
        <w:rPr>
          <w:rFonts w:ascii="David" w:hAnsi="David"/>
          <w:sz w:val="24"/>
          <w:szCs w:val="24"/>
          <w:rtl/>
        </w:rPr>
        <w:t>הגורם</w:t>
      </w:r>
      <w:r w:rsidRPr="008C2ACA">
        <w:rPr>
          <w:rFonts w:ascii="David" w:hAnsi="David"/>
          <w:sz w:val="24"/>
          <w:szCs w:val="24"/>
        </w:rPr>
        <w:t xml:space="preserve"> </w:t>
      </w:r>
      <w:r w:rsidRPr="008C2ACA">
        <w:rPr>
          <w:rFonts w:ascii="David" w:hAnsi="David"/>
          <w:sz w:val="24"/>
          <w:szCs w:val="24"/>
          <w:rtl/>
        </w:rPr>
        <w:t>המבצע</w:t>
      </w:r>
      <w:r w:rsidRPr="008C2ACA">
        <w:rPr>
          <w:rFonts w:ascii="David" w:hAnsi="David"/>
          <w:sz w:val="24"/>
          <w:szCs w:val="24"/>
        </w:rPr>
        <w:t xml:space="preserve"> </w:t>
      </w:r>
      <w:r w:rsidRPr="008C2ACA">
        <w:rPr>
          <w:rFonts w:ascii="David" w:hAnsi="David"/>
          <w:sz w:val="24"/>
          <w:szCs w:val="24"/>
          <w:rtl/>
        </w:rPr>
        <w:t>בפועל</w:t>
      </w:r>
      <w:r w:rsidRPr="008C2ACA">
        <w:rPr>
          <w:rFonts w:ascii="David" w:hAnsi="David"/>
          <w:sz w:val="24"/>
          <w:szCs w:val="24"/>
        </w:rPr>
        <w:t xml:space="preserve"> </w:t>
      </w:r>
      <w:r w:rsidRPr="008C2ACA">
        <w:rPr>
          <w:rFonts w:ascii="David" w:hAnsi="David"/>
          <w:sz w:val="24"/>
          <w:szCs w:val="24"/>
          <w:rtl/>
        </w:rPr>
        <w:t>את</w:t>
      </w:r>
      <w:r w:rsidRPr="008C2ACA">
        <w:rPr>
          <w:rFonts w:ascii="David" w:hAnsi="David"/>
          <w:sz w:val="24"/>
          <w:szCs w:val="24"/>
        </w:rPr>
        <w:t xml:space="preserve"> </w:t>
      </w:r>
      <w:r w:rsidRPr="008C2ACA">
        <w:rPr>
          <w:rFonts w:ascii="David" w:hAnsi="David"/>
          <w:sz w:val="24"/>
          <w:szCs w:val="24"/>
          <w:rtl/>
        </w:rPr>
        <w:t>העבודה</w:t>
      </w:r>
      <w:r w:rsidRPr="008C2ACA">
        <w:rPr>
          <w:rFonts w:ascii="David" w:hAnsi="David"/>
          <w:sz w:val="24"/>
          <w:szCs w:val="24"/>
        </w:rPr>
        <w:t xml:space="preserve"> </w:t>
      </w:r>
      <w:r w:rsidRPr="008C2ACA">
        <w:rPr>
          <w:rFonts w:ascii="David" w:hAnsi="David"/>
          <w:sz w:val="24"/>
          <w:szCs w:val="24"/>
          <w:rtl/>
        </w:rPr>
        <w:t>מטעם היועץ ובין היועץ.</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נקבעו הסדרים המצמצמים מהותית את ניגוד העניינים.</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מדובר בחשש שאינו ממשי לניגוד עניינים, ובנסיבות הענין סבור המזמין כי אין כל הצדקה או תועלת למזמין בהפסקת ההתקשרות עם היועץ.</w:t>
      </w:r>
    </w:p>
    <w:p w:rsidR="008C2437" w:rsidRPr="008C2ACA" w:rsidRDefault="008C2437" w:rsidP="00733E1D">
      <w:pPr>
        <w:numPr>
          <w:ilvl w:val="1"/>
          <w:numId w:val="19"/>
        </w:numPr>
        <w:tabs>
          <w:tab w:val="num" w:pos="942"/>
        </w:tabs>
        <w:spacing w:before="120" w:after="120" w:line="360" w:lineRule="auto"/>
        <w:ind w:left="233" w:hanging="567"/>
        <w:rPr>
          <w:rFonts w:ascii="David" w:hAnsi="David"/>
          <w:sz w:val="24"/>
          <w:szCs w:val="24"/>
        </w:rPr>
      </w:pPr>
      <w:r w:rsidRPr="008C2ACA">
        <w:rPr>
          <w:rFonts w:ascii="David" w:hAnsi="David"/>
          <w:sz w:val="24"/>
          <w:szCs w:val="24"/>
          <w:rtl/>
        </w:rPr>
        <w:t xml:space="preserve">הפסקת העסקתו של היועץ לא תבטל את החשש לניגוד העניינים גם אם המזמין יתקשר עם יועצים אחרים. </w:t>
      </w:r>
    </w:p>
    <w:p w:rsidR="008C2437" w:rsidRPr="008C2ACA" w:rsidRDefault="008C2437" w:rsidP="00733E1D">
      <w:pPr>
        <w:numPr>
          <w:ilvl w:val="0"/>
          <w:numId w:val="19"/>
        </w:numPr>
        <w:spacing w:before="120" w:after="120" w:line="360" w:lineRule="auto"/>
        <w:ind w:left="0"/>
        <w:rPr>
          <w:rFonts w:ascii="David" w:hAnsi="David"/>
          <w:sz w:val="24"/>
          <w:szCs w:val="24"/>
        </w:rPr>
      </w:pPr>
      <w:r w:rsidRPr="008C2ACA">
        <w:rPr>
          <w:rFonts w:ascii="David" w:hAnsi="David"/>
          <w:sz w:val="24"/>
          <w:szCs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rsidR="008C2437" w:rsidRPr="008C2ACA" w:rsidRDefault="008C2437" w:rsidP="00733E1D">
      <w:pPr>
        <w:numPr>
          <w:ilvl w:val="0"/>
          <w:numId w:val="19"/>
        </w:numPr>
        <w:spacing w:before="120" w:after="120" w:line="360" w:lineRule="auto"/>
        <w:ind w:left="0"/>
        <w:rPr>
          <w:rFonts w:ascii="David" w:hAnsi="David"/>
          <w:sz w:val="24"/>
          <w:szCs w:val="24"/>
          <w:rtl/>
        </w:rPr>
      </w:pPr>
      <w:r w:rsidRPr="008C2ACA">
        <w:rPr>
          <w:rFonts w:ascii="David" w:hAnsi="David"/>
          <w:sz w:val="24"/>
          <w:szCs w:val="24"/>
          <w:rtl/>
        </w:rPr>
        <w:t xml:space="preserve">אני אקבל על עצמי לבצע כל החלטה של המזמין בנושא, לפי שיקול דעתה המוחלט של ועדת המכרזים, לרבות החלטה על הפסקת ההתקשרות. </w:t>
      </w:r>
    </w:p>
    <w:p w:rsidR="008C2437" w:rsidRPr="008C2ACA" w:rsidRDefault="008C2437" w:rsidP="00733E1D">
      <w:pPr>
        <w:jc w:val="left"/>
        <w:rPr>
          <w:rFonts w:ascii="David" w:hAnsi="David"/>
          <w:sz w:val="24"/>
          <w:szCs w:val="24"/>
          <w:rtl/>
        </w:rPr>
      </w:pPr>
      <w:r w:rsidRPr="008C2ACA">
        <w:rPr>
          <w:rFonts w:ascii="David" w:hAnsi="David"/>
          <w:sz w:val="24"/>
          <w:szCs w:val="24"/>
          <w:rtl/>
        </w:rPr>
        <w:t>לראיה באתי על החתום:</w:t>
      </w:r>
    </w:p>
    <w:p w:rsidR="008C2437" w:rsidRPr="008C2ACA" w:rsidRDefault="008C2437" w:rsidP="00733E1D">
      <w:pPr>
        <w:jc w:val="left"/>
        <w:rPr>
          <w:rFonts w:ascii="David" w:hAnsi="David"/>
          <w:b/>
          <w:bCs/>
          <w:sz w:val="24"/>
          <w:szCs w:val="24"/>
          <w:rtl/>
        </w:rPr>
      </w:pPr>
      <w:r w:rsidRPr="008C2ACA">
        <w:rPr>
          <w:rFonts w:ascii="David" w:hAnsi="David"/>
          <w:b/>
          <w:bCs/>
          <w:sz w:val="24"/>
          <w:szCs w:val="24"/>
          <w:rtl/>
        </w:rPr>
        <w:t xml:space="preserve">                                 __________________</w:t>
      </w:r>
      <w:r w:rsidRPr="008C2ACA">
        <w:rPr>
          <w:rFonts w:ascii="David" w:hAnsi="David"/>
          <w:b/>
          <w:bCs/>
          <w:sz w:val="24"/>
          <w:szCs w:val="24"/>
          <w:rtl/>
        </w:rPr>
        <w:tab/>
        <w:t>__________________</w:t>
      </w:r>
      <w:r w:rsidRPr="008C2ACA">
        <w:rPr>
          <w:rFonts w:ascii="David" w:hAnsi="David"/>
          <w:b/>
          <w:bCs/>
          <w:sz w:val="24"/>
          <w:szCs w:val="24"/>
          <w:rtl/>
        </w:rPr>
        <w:tab/>
        <w:t xml:space="preserve">       </w:t>
      </w:r>
    </w:p>
    <w:p w:rsidR="000A3E08" w:rsidRPr="008C2ACA" w:rsidRDefault="008C2437" w:rsidP="00733E1D">
      <w:pPr>
        <w:jc w:val="center"/>
        <w:rPr>
          <w:rFonts w:ascii="David" w:hAnsi="David"/>
          <w:sz w:val="24"/>
          <w:szCs w:val="24"/>
          <w:rtl/>
        </w:rPr>
      </w:pPr>
      <w:r w:rsidRPr="008C2ACA">
        <w:rPr>
          <w:rFonts w:ascii="David" w:hAnsi="David"/>
          <w:sz w:val="24"/>
          <w:szCs w:val="24"/>
          <w:rtl/>
        </w:rPr>
        <w:t xml:space="preserve">תאריך                      </w:t>
      </w:r>
      <w:r w:rsidRPr="008C2ACA">
        <w:rPr>
          <w:rFonts w:ascii="David" w:hAnsi="David"/>
          <w:sz w:val="24"/>
          <w:szCs w:val="24"/>
          <w:rtl/>
        </w:rPr>
        <w:tab/>
      </w:r>
      <w:r w:rsidRPr="008C2ACA">
        <w:rPr>
          <w:rFonts w:ascii="David" w:hAnsi="David"/>
          <w:sz w:val="24"/>
          <w:szCs w:val="24"/>
          <w:rtl/>
        </w:rPr>
        <w:tab/>
        <w:t xml:space="preserve">     חתימה </w:t>
      </w:r>
    </w:p>
    <w:p w:rsidR="00550DAB" w:rsidRPr="008C2ACA" w:rsidRDefault="00550DAB" w:rsidP="00733E1D">
      <w:pPr>
        <w:bidi w:val="0"/>
        <w:spacing w:before="200" w:after="200" w:line="276" w:lineRule="auto"/>
        <w:jc w:val="left"/>
        <w:rPr>
          <w:rFonts w:ascii="David" w:hAnsi="David"/>
          <w:b/>
          <w:bCs/>
          <w:sz w:val="24"/>
          <w:szCs w:val="24"/>
          <w:u w:val="single"/>
          <w:rtl/>
        </w:rPr>
      </w:pPr>
      <w:r w:rsidRPr="008C2ACA">
        <w:rPr>
          <w:rFonts w:ascii="David" w:hAnsi="David"/>
          <w:b/>
          <w:bCs/>
          <w:sz w:val="24"/>
          <w:szCs w:val="24"/>
          <w:u w:val="single"/>
          <w:rtl/>
        </w:rPr>
        <w:br w:type="page"/>
      </w:r>
    </w:p>
    <w:p w:rsidR="00FA1A14" w:rsidRPr="008C2ACA" w:rsidRDefault="00433BE8" w:rsidP="00733E1D">
      <w:pPr>
        <w:spacing w:line="360" w:lineRule="auto"/>
        <w:jc w:val="center"/>
        <w:rPr>
          <w:rFonts w:ascii="David" w:hAnsi="David"/>
          <w:b/>
          <w:bCs/>
          <w:sz w:val="24"/>
          <w:szCs w:val="24"/>
          <w:u w:val="single"/>
          <w:rtl/>
        </w:rPr>
      </w:pPr>
      <w:r w:rsidRPr="008C2ACA">
        <w:rPr>
          <w:rFonts w:ascii="David" w:hAnsi="David"/>
          <w:b/>
          <w:bCs/>
          <w:sz w:val="24"/>
          <w:szCs w:val="24"/>
          <w:u w:val="single"/>
          <w:rtl/>
        </w:rPr>
        <w:lastRenderedPageBreak/>
        <w:t>נספח ה'-</w:t>
      </w:r>
      <w:r w:rsidR="00FA1A14" w:rsidRPr="008C2ACA">
        <w:rPr>
          <w:rFonts w:ascii="David" w:hAnsi="David"/>
          <w:b/>
          <w:bCs/>
          <w:sz w:val="24"/>
          <w:szCs w:val="24"/>
          <w:u w:val="single"/>
          <w:rtl/>
        </w:rPr>
        <w:t>תצהיר בדבר היעדר הרשעות קודמות</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אני הח"מ______________ ת.ז. ______________________ לאחר שהוזהרתי כי עליי לומר את האמת וכי אהיה צפוי לכל העונשים הקבועים בחוק אם לא אעשה כן, מצהיר בזאת בכתב כדלקמן:</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הריני מצהיר בזאת כי לא הורשעתי או נחקרתי בעבר וכן לא מתקיימת כנגדי חקירה או כתב אישום תלויים ועומדים בגין עבירה כנגד בטחון המדינה, או בגין עבירה שנושאה פיסקאלי (כגון: אי העברת ניכויים, אי דיווח לרשויות המס, אי מתן קבלת רשמיות וכיו"ב), או בגין עבירות לפי סעיפים 290 עד 297, 383 עד 393 ו- 414 עד 438 לחוק העונשין, התשל"ז- 1977, למעט עבירות שלגביהן חלפה תקופת ההתיישנות הקבועה בחוק המרשם הפלילי ותקנות השבים תשמ"א- 1981.</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הואיל וכך, אני נותן/נת בזאת הסכמתי מראש למסירת כל המידע הקיים או שיהיה קיים אודותיי במרשם הפלילי על פי חוק המרשם הפלילי ותקנת השבים תשמ"א- 1981.</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כמו כן, למען הסר כל ספק, אני מוותר/ת בזאת מראש על קבלת הודעה במקרים של מסירת מידע כאמור לעיל.</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הסכמה זו תהא תקפה במשך כל תקופת ההתקשרות עם המזמין.</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ולראיה באתי על החתום</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tbl>
      <w:tblPr>
        <w:bidiVisual/>
        <w:tblW w:w="0" w:type="auto"/>
        <w:tblLook w:val="04A0" w:firstRow="1" w:lastRow="0" w:firstColumn="1" w:lastColumn="0" w:noHBand="0" w:noVBand="1"/>
      </w:tblPr>
      <w:tblGrid>
        <w:gridCol w:w="1391"/>
        <w:gridCol w:w="2022"/>
        <w:gridCol w:w="12"/>
        <w:gridCol w:w="1390"/>
        <w:gridCol w:w="1234"/>
        <w:gridCol w:w="12"/>
        <w:gridCol w:w="2251"/>
      </w:tblGrid>
      <w:tr w:rsidR="00FA1A14" w:rsidRPr="008C2ACA" w:rsidTr="00C00A13">
        <w:tc>
          <w:tcPr>
            <w:tcW w:w="1449"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w:t>
            </w:r>
          </w:p>
        </w:tc>
        <w:tc>
          <w:tcPr>
            <w:tcW w:w="2201" w:type="dxa"/>
            <w:gridSpan w:val="2"/>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_____________</w:t>
            </w:r>
          </w:p>
        </w:tc>
        <w:tc>
          <w:tcPr>
            <w:tcW w:w="1448"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w:t>
            </w:r>
          </w:p>
        </w:tc>
        <w:tc>
          <w:tcPr>
            <w:tcW w:w="1289" w:type="dxa"/>
            <w:gridSpan w:val="2"/>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w:t>
            </w:r>
          </w:p>
        </w:tc>
        <w:tc>
          <w:tcPr>
            <w:tcW w:w="2319"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________________</w:t>
            </w:r>
          </w:p>
        </w:tc>
      </w:tr>
      <w:tr w:rsidR="00FA1A14" w:rsidRPr="008C2ACA" w:rsidTr="00C00A13">
        <w:tc>
          <w:tcPr>
            <w:tcW w:w="1449"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תאריך</w:t>
            </w:r>
          </w:p>
        </w:tc>
        <w:tc>
          <w:tcPr>
            <w:tcW w:w="2187"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שם פרטי ומשפחה</w:t>
            </w:r>
          </w:p>
        </w:tc>
        <w:tc>
          <w:tcPr>
            <w:tcW w:w="1462" w:type="dxa"/>
            <w:gridSpan w:val="2"/>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שם האב</w:t>
            </w:r>
          </w:p>
        </w:tc>
        <w:tc>
          <w:tcPr>
            <w:tcW w:w="1274"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שנת לידה</w:t>
            </w:r>
          </w:p>
        </w:tc>
        <w:tc>
          <w:tcPr>
            <w:tcW w:w="2334" w:type="dxa"/>
            <w:gridSpan w:val="2"/>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תעודת זהות</w:t>
            </w:r>
          </w:p>
        </w:tc>
      </w:tr>
    </w:tbl>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p>
    <w:tbl>
      <w:tblPr>
        <w:bidiVisual/>
        <w:tblW w:w="0" w:type="auto"/>
        <w:tblLook w:val="04A0" w:firstRow="1" w:lastRow="0" w:firstColumn="1" w:lastColumn="0" w:noHBand="0" w:noVBand="1"/>
      </w:tblPr>
      <w:tblGrid>
        <w:gridCol w:w="1320"/>
        <w:gridCol w:w="3660"/>
        <w:gridCol w:w="3332"/>
      </w:tblGrid>
      <w:tr w:rsidR="00FA1A14" w:rsidRPr="008C2ACA" w:rsidTr="00C00A13">
        <w:tc>
          <w:tcPr>
            <w:tcW w:w="1372"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w:t>
            </w:r>
          </w:p>
        </w:tc>
        <w:tc>
          <w:tcPr>
            <w:tcW w:w="3777"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__________________________</w:t>
            </w:r>
          </w:p>
        </w:tc>
        <w:tc>
          <w:tcPr>
            <w:tcW w:w="3557" w:type="dxa"/>
            <w:shd w:val="clear" w:color="auto" w:fill="auto"/>
            <w:vAlign w:val="center"/>
          </w:tcPr>
          <w:p w:rsidR="00FA1A14" w:rsidRPr="008C2ACA" w:rsidRDefault="00FA1A14" w:rsidP="00733E1D">
            <w:pPr>
              <w:tabs>
                <w:tab w:val="left" w:pos="567"/>
                <w:tab w:val="left" w:pos="1134"/>
                <w:tab w:val="left" w:pos="1701"/>
                <w:tab w:val="left" w:pos="2268"/>
                <w:tab w:val="left" w:pos="2835"/>
              </w:tabs>
              <w:spacing w:line="360" w:lineRule="auto"/>
              <w:jc w:val="center"/>
              <w:rPr>
                <w:rFonts w:ascii="David" w:hAnsi="David"/>
                <w:sz w:val="24"/>
                <w:szCs w:val="24"/>
                <w:rtl/>
              </w:rPr>
            </w:pPr>
            <w:r w:rsidRPr="008C2ACA">
              <w:rPr>
                <w:rFonts w:ascii="David" w:hAnsi="David"/>
                <w:sz w:val="24"/>
                <w:szCs w:val="24"/>
                <w:rtl/>
              </w:rPr>
              <w:t>_____________________</w:t>
            </w:r>
          </w:p>
        </w:tc>
      </w:tr>
      <w:tr w:rsidR="00FA1A14" w:rsidRPr="008C2ACA" w:rsidTr="00C00A13">
        <w:tc>
          <w:tcPr>
            <w:tcW w:w="1372" w:type="dxa"/>
            <w:shd w:val="clear" w:color="auto" w:fill="auto"/>
            <w:vAlign w:val="center"/>
          </w:tcPr>
          <w:p w:rsidR="00FA1A14" w:rsidRPr="008C2ACA" w:rsidRDefault="00FA1A14" w:rsidP="00733E1D">
            <w:pPr>
              <w:tabs>
                <w:tab w:val="left" w:pos="567"/>
                <w:tab w:val="left" w:pos="1134"/>
                <w:tab w:val="left" w:pos="2268"/>
                <w:tab w:val="left" w:pos="2678"/>
                <w:tab w:val="left" w:pos="5796"/>
              </w:tabs>
              <w:spacing w:line="360" w:lineRule="auto"/>
              <w:jc w:val="center"/>
              <w:rPr>
                <w:rFonts w:ascii="David" w:hAnsi="David"/>
                <w:sz w:val="24"/>
                <w:szCs w:val="24"/>
                <w:rtl/>
              </w:rPr>
            </w:pPr>
            <w:r w:rsidRPr="008C2ACA">
              <w:rPr>
                <w:rFonts w:ascii="David" w:hAnsi="David"/>
                <w:sz w:val="24"/>
                <w:szCs w:val="24"/>
                <w:rtl/>
              </w:rPr>
              <w:t>תפקיד</w:t>
            </w:r>
          </w:p>
        </w:tc>
        <w:tc>
          <w:tcPr>
            <w:tcW w:w="3777" w:type="dxa"/>
            <w:shd w:val="clear" w:color="auto" w:fill="auto"/>
            <w:vAlign w:val="center"/>
          </w:tcPr>
          <w:p w:rsidR="00FA1A14" w:rsidRPr="008C2ACA" w:rsidRDefault="00FA1A14" w:rsidP="00733E1D">
            <w:pPr>
              <w:tabs>
                <w:tab w:val="left" w:pos="567"/>
                <w:tab w:val="left" w:pos="1134"/>
                <w:tab w:val="left" w:pos="2268"/>
                <w:tab w:val="left" w:pos="2678"/>
                <w:tab w:val="left" w:pos="5796"/>
              </w:tabs>
              <w:spacing w:line="360" w:lineRule="auto"/>
              <w:jc w:val="center"/>
              <w:rPr>
                <w:rFonts w:ascii="David" w:hAnsi="David"/>
                <w:sz w:val="24"/>
                <w:szCs w:val="24"/>
                <w:rtl/>
              </w:rPr>
            </w:pPr>
            <w:r w:rsidRPr="008C2ACA">
              <w:rPr>
                <w:rFonts w:ascii="David" w:hAnsi="David"/>
                <w:sz w:val="24"/>
                <w:szCs w:val="24"/>
                <w:rtl/>
              </w:rPr>
              <w:t>כתובת</w:t>
            </w:r>
          </w:p>
        </w:tc>
        <w:tc>
          <w:tcPr>
            <w:tcW w:w="3557" w:type="dxa"/>
            <w:shd w:val="clear" w:color="auto" w:fill="auto"/>
            <w:vAlign w:val="center"/>
          </w:tcPr>
          <w:p w:rsidR="00FA1A14" w:rsidRPr="008C2ACA" w:rsidRDefault="00FA1A14" w:rsidP="00733E1D">
            <w:pPr>
              <w:tabs>
                <w:tab w:val="left" w:pos="567"/>
                <w:tab w:val="left" w:pos="1134"/>
                <w:tab w:val="left" w:pos="2268"/>
                <w:tab w:val="left" w:pos="2678"/>
                <w:tab w:val="left" w:pos="5796"/>
              </w:tabs>
              <w:spacing w:line="360" w:lineRule="auto"/>
              <w:jc w:val="center"/>
              <w:rPr>
                <w:rFonts w:ascii="David" w:hAnsi="David"/>
                <w:sz w:val="24"/>
                <w:szCs w:val="24"/>
                <w:rtl/>
              </w:rPr>
            </w:pPr>
            <w:r w:rsidRPr="008C2ACA">
              <w:rPr>
                <w:rFonts w:ascii="David" w:hAnsi="David"/>
                <w:sz w:val="24"/>
                <w:szCs w:val="24"/>
                <w:rtl/>
              </w:rPr>
              <w:t>חותמת וחתימה</w:t>
            </w:r>
          </w:p>
        </w:tc>
      </w:tr>
    </w:tbl>
    <w:p w:rsidR="00722AA0" w:rsidRPr="008C2ACA" w:rsidRDefault="00722AA0" w:rsidP="00733E1D">
      <w:pPr>
        <w:tabs>
          <w:tab w:val="left" w:pos="567"/>
          <w:tab w:val="left" w:pos="1134"/>
          <w:tab w:val="left" w:pos="1701"/>
          <w:tab w:val="left" w:pos="2268"/>
          <w:tab w:val="left" w:pos="2835"/>
        </w:tabs>
        <w:spacing w:line="360" w:lineRule="auto"/>
        <w:rPr>
          <w:rFonts w:ascii="David" w:hAnsi="David"/>
          <w:b/>
          <w:bCs/>
          <w:sz w:val="24"/>
          <w:szCs w:val="24"/>
          <w:rtl/>
        </w:rPr>
      </w:pPr>
    </w:p>
    <w:p w:rsidR="00FA1A14" w:rsidRPr="008C2ACA" w:rsidRDefault="00FA1A14" w:rsidP="00733E1D">
      <w:pPr>
        <w:tabs>
          <w:tab w:val="left" w:pos="567"/>
          <w:tab w:val="left" w:pos="1134"/>
          <w:tab w:val="left" w:pos="1701"/>
          <w:tab w:val="left" w:pos="2268"/>
          <w:tab w:val="left" w:pos="2835"/>
        </w:tabs>
        <w:spacing w:line="360" w:lineRule="auto"/>
        <w:rPr>
          <w:rFonts w:ascii="David" w:hAnsi="David"/>
          <w:b/>
          <w:bCs/>
          <w:sz w:val="24"/>
          <w:szCs w:val="24"/>
          <w:u w:val="single"/>
          <w:rtl/>
        </w:rPr>
      </w:pPr>
      <w:r w:rsidRPr="008C2ACA">
        <w:rPr>
          <w:rFonts w:ascii="David" w:hAnsi="David"/>
          <w:b/>
          <w:bCs/>
          <w:sz w:val="24"/>
          <w:szCs w:val="24"/>
          <w:u w:val="single"/>
          <w:rtl/>
        </w:rPr>
        <w:t>אישור</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אני הח"מ ________________עו"ד, מאשר כי ביום ___________________ הופיע בפני ה"ה _________________ ת.ז. _________________ המשמש בתפקיד ______________ ולאחר שהזהרתיו כי עליו לומר את האמת וכי יהיה צפוי לכל העונשים הקבועים בחוק אם לא יעשה כן, חתם בפניי על תצהיר זה.</w:t>
      </w:r>
    </w:p>
    <w:p w:rsidR="00FA1A14"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 xml:space="preserve">                 </w:t>
      </w:r>
      <w:r w:rsidR="00525E62" w:rsidRPr="008C2ACA">
        <w:rPr>
          <w:rFonts w:ascii="David" w:hAnsi="David"/>
          <w:sz w:val="24"/>
          <w:szCs w:val="24"/>
          <w:rtl/>
        </w:rPr>
        <w:t xml:space="preserve">                              </w:t>
      </w:r>
      <w:r w:rsidRPr="008C2ACA">
        <w:rPr>
          <w:rFonts w:ascii="David" w:hAnsi="David"/>
          <w:sz w:val="24"/>
          <w:szCs w:val="24"/>
          <w:rtl/>
        </w:rPr>
        <w:t xml:space="preserve">                         </w:t>
      </w:r>
    </w:p>
    <w:tbl>
      <w:tblPr>
        <w:bidiVisual/>
        <w:tblW w:w="0" w:type="auto"/>
        <w:tblLook w:val="04A0" w:firstRow="1" w:lastRow="0" w:firstColumn="1" w:lastColumn="0" w:noHBand="0" w:noVBand="1"/>
      </w:tblPr>
      <w:tblGrid>
        <w:gridCol w:w="1643"/>
        <w:gridCol w:w="3677"/>
        <w:gridCol w:w="2992"/>
      </w:tblGrid>
      <w:tr w:rsidR="00722AA0" w:rsidRPr="008C2ACA" w:rsidTr="00F74560">
        <w:tc>
          <w:tcPr>
            <w:tcW w:w="1660" w:type="dxa"/>
            <w:shd w:val="clear" w:color="auto" w:fill="auto"/>
            <w:vAlign w:val="center"/>
          </w:tcPr>
          <w:p w:rsidR="00722AA0" w:rsidRPr="008C2ACA" w:rsidRDefault="00722AA0" w:rsidP="00733E1D">
            <w:pPr>
              <w:spacing w:line="360" w:lineRule="auto"/>
              <w:jc w:val="center"/>
              <w:rPr>
                <w:rFonts w:ascii="David" w:hAnsi="David"/>
                <w:b/>
                <w:bCs/>
                <w:sz w:val="24"/>
                <w:szCs w:val="24"/>
                <w:rtl/>
              </w:rPr>
            </w:pPr>
            <w:r w:rsidRPr="008C2ACA">
              <w:rPr>
                <w:rFonts w:ascii="David" w:hAnsi="David"/>
                <w:b/>
                <w:bCs/>
                <w:sz w:val="24"/>
                <w:szCs w:val="24"/>
                <w:rtl/>
              </w:rPr>
              <w:t>___________</w:t>
            </w:r>
          </w:p>
        </w:tc>
        <w:tc>
          <w:tcPr>
            <w:tcW w:w="3819" w:type="dxa"/>
            <w:shd w:val="clear" w:color="auto" w:fill="auto"/>
            <w:vAlign w:val="center"/>
          </w:tcPr>
          <w:p w:rsidR="00722AA0" w:rsidRPr="008C2ACA" w:rsidRDefault="00722AA0" w:rsidP="00733E1D">
            <w:pPr>
              <w:spacing w:line="360" w:lineRule="auto"/>
              <w:jc w:val="center"/>
              <w:rPr>
                <w:rFonts w:ascii="David" w:hAnsi="David"/>
                <w:b/>
                <w:bCs/>
                <w:sz w:val="24"/>
                <w:szCs w:val="24"/>
                <w:rtl/>
              </w:rPr>
            </w:pPr>
            <w:r w:rsidRPr="008C2ACA">
              <w:rPr>
                <w:rFonts w:ascii="David" w:hAnsi="David"/>
                <w:b/>
                <w:bCs/>
                <w:sz w:val="24"/>
                <w:szCs w:val="24"/>
                <w:rtl/>
              </w:rPr>
              <w:t>______________________</w:t>
            </w:r>
          </w:p>
        </w:tc>
        <w:tc>
          <w:tcPr>
            <w:tcW w:w="3227" w:type="dxa"/>
            <w:shd w:val="clear" w:color="auto" w:fill="auto"/>
            <w:vAlign w:val="center"/>
          </w:tcPr>
          <w:p w:rsidR="00722AA0" w:rsidRPr="008C2ACA" w:rsidRDefault="00722AA0" w:rsidP="00733E1D">
            <w:pPr>
              <w:spacing w:line="360" w:lineRule="auto"/>
              <w:jc w:val="center"/>
              <w:rPr>
                <w:rFonts w:ascii="David" w:hAnsi="David"/>
                <w:b/>
                <w:bCs/>
                <w:sz w:val="24"/>
                <w:szCs w:val="24"/>
                <w:rtl/>
              </w:rPr>
            </w:pPr>
            <w:r w:rsidRPr="008C2ACA">
              <w:rPr>
                <w:rFonts w:ascii="David" w:hAnsi="David"/>
                <w:b/>
                <w:bCs/>
                <w:sz w:val="24"/>
                <w:szCs w:val="24"/>
                <w:rtl/>
              </w:rPr>
              <w:t>____________</w:t>
            </w:r>
          </w:p>
        </w:tc>
      </w:tr>
      <w:tr w:rsidR="00722AA0" w:rsidRPr="008C2ACA" w:rsidTr="00F74560">
        <w:tc>
          <w:tcPr>
            <w:tcW w:w="1660" w:type="dxa"/>
            <w:shd w:val="clear" w:color="auto" w:fill="auto"/>
            <w:vAlign w:val="center"/>
          </w:tcPr>
          <w:p w:rsidR="00722AA0" w:rsidRPr="008C2ACA" w:rsidRDefault="00722AA0" w:rsidP="00733E1D">
            <w:pPr>
              <w:spacing w:line="360" w:lineRule="auto"/>
              <w:jc w:val="center"/>
              <w:rPr>
                <w:rFonts w:ascii="David" w:hAnsi="David"/>
                <w:sz w:val="24"/>
                <w:szCs w:val="24"/>
                <w:rtl/>
              </w:rPr>
            </w:pPr>
            <w:r w:rsidRPr="008C2ACA">
              <w:rPr>
                <w:rFonts w:ascii="David" w:hAnsi="David"/>
                <w:sz w:val="24"/>
                <w:szCs w:val="24"/>
                <w:rtl/>
              </w:rPr>
              <w:t>תאריך</w:t>
            </w:r>
          </w:p>
        </w:tc>
        <w:tc>
          <w:tcPr>
            <w:tcW w:w="3819" w:type="dxa"/>
            <w:shd w:val="clear" w:color="auto" w:fill="auto"/>
            <w:vAlign w:val="center"/>
          </w:tcPr>
          <w:p w:rsidR="00722AA0" w:rsidRPr="008C2ACA" w:rsidRDefault="00722AA0" w:rsidP="00733E1D">
            <w:pPr>
              <w:spacing w:line="360" w:lineRule="auto"/>
              <w:jc w:val="center"/>
              <w:rPr>
                <w:rFonts w:ascii="David" w:hAnsi="David"/>
                <w:sz w:val="24"/>
                <w:szCs w:val="24"/>
                <w:rtl/>
              </w:rPr>
            </w:pPr>
            <w:r w:rsidRPr="008C2ACA">
              <w:rPr>
                <w:rFonts w:ascii="David" w:hAnsi="David"/>
                <w:sz w:val="24"/>
                <w:szCs w:val="24"/>
                <w:rtl/>
              </w:rPr>
              <w:t>חותמת ומספר רישיון עורך דין</w:t>
            </w:r>
          </w:p>
        </w:tc>
        <w:tc>
          <w:tcPr>
            <w:tcW w:w="3227" w:type="dxa"/>
            <w:shd w:val="clear" w:color="auto" w:fill="auto"/>
            <w:vAlign w:val="center"/>
          </w:tcPr>
          <w:p w:rsidR="00722AA0" w:rsidRPr="008C2ACA" w:rsidRDefault="00722AA0" w:rsidP="00733E1D">
            <w:pPr>
              <w:spacing w:line="360" w:lineRule="auto"/>
              <w:jc w:val="center"/>
              <w:rPr>
                <w:rFonts w:ascii="David" w:hAnsi="David"/>
                <w:sz w:val="24"/>
                <w:szCs w:val="24"/>
                <w:rtl/>
              </w:rPr>
            </w:pPr>
            <w:r w:rsidRPr="008C2ACA">
              <w:rPr>
                <w:rFonts w:ascii="David" w:hAnsi="David"/>
                <w:sz w:val="24"/>
                <w:szCs w:val="24"/>
                <w:rtl/>
              </w:rPr>
              <w:t>חתימת עו"ד</w:t>
            </w:r>
          </w:p>
        </w:tc>
      </w:tr>
    </w:tbl>
    <w:p w:rsidR="00722AA0" w:rsidRPr="008C2ACA" w:rsidRDefault="00FA1A14"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 xml:space="preserve">                                                          </w:t>
      </w:r>
    </w:p>
    <w:p w:rsidR="0092469A" w:rsidRPr="008C2ACA" w:rsidRDefault="00FA1A14" w:rsidP="00733E1D">
      <w:pPr>
        <w:spacing w:line="360" w:lineRule="auto"/>
        <w:rPr>
          <w:rFonts w:ascii="David" w:hAnsi="David"/>
          <w:b/>
          <w:bCs/>
          <w:sz w:val="24"/>
          <w:szCs w:val="24"/>
          <w:u w:val="single"/>
          <w:rtl/>
        </w:rPr>
      </w:pPr>
      <w:r w:rsidRPr="008C2ACA">
        <w:rPr>
          <w:rFonts w:ascii="David" w:hAnsi="David"/>
          <w:sz w:val="24"/>
          <w:szCs w:val="24"/>
          <w:rtl/>
        </w:rPr>
        <w:t xml:space="preserve">   </w:t>
      </w:r>
      <w:r w:rsidR="00525E62" w:rsidRPr="008C2ACA">
        <w:rPr>
          <w:rFonts w:ascii="David" w:hAnsi="David"/>
          <w:sz w:val="24"/>
          <w:szCs w:val="24"/>
          <w:rtl/>
        </w:rPr>
        <w:t xml:space="preserve">                         </w:t>
      </w:r>
    </w:p>
    <w:p w:rsidR="008C1CC3" w:rsidRDefault="008C1CC3" w:rsidP="00733E1D">
      <w:pPr>
        <w:spacing w:line="360" w:lineRule="auto"/>
        <w:jc w:val="center"/>
        <w:rPr>
          <w:rFonts w:ascii="David" w:hAnsi="David"/>
          <w:b/>
          <w:bCs/>
          <w:sz w:val="24"/>
          <w:szCs w:val="24"/>
          <w:u w:val="single"/>
          <w:rtl/>
        </w:rPr>
      </w:pPr>
    </w:p>
    <w:p w:rsidR="00722AA0" w:rsidRPr="008C2ACA" w:rsidRDefault="00FA1A14" w:rsidP="00733E1D">
      <w:pPr>
        <w:spacing w:line="360" w:lineRule="auto"/>
        <w:jc w:val="center"/>
        <w:rPr>
          <w:rFonts w:ascii="David" w:hAnsi="David"/>
          <w:b/>
          <w:bCs/>
          <w:sz w:val="24"/>
          <w:szCs w:val="24"/>
          <w:u w:val="single"/>
          <w:rtl/>
        </w:rPr>
      </w:pPr>
      <w:r w:rsidRPr="008C2ACA">
        <w:rPr>
          <w:rFonts w:ascii="David" w:hAnsi="David"/>
          <w:b/>
          <w:bCs/>
          <w:sz w:val="24"/>
          <w:szCs w:val="24"/>
          <w:u w:val="single"/>
          <w:rtl/>
        </w:rPr>
        <w:lastRenderedPageBreak/>
        <w:t>נספח ו'</w:t>
      </w:r>
      <w:r w:rsidR="00722AA0" w:rsidRPr="008C2ACA">
        <w:rPr>
          <w:rFonts w:ascii="David" w:hAnsi="David"/>
          <w:b/>
          <w:bCs/>
          <w:sz w:val="24"/>
          <w:szCs w:val="24"/>
          <w:u w:val="single"/>
          <w:rtl/>
        </w:rPr>
        <w:t>- תצהיר על תשלום שכר מינימום ועל אי העסקת עובדים זרים כדין</w:t>
      </w:r>
    </w:p>
    <w:p w:rsidR="00FA1A14" w:rsidRPr="008C2ACA" w:rsidRDefault="00FA1A14" w:rsidP="00733E1D">
      <w:pPr>
        <w:rPr>
          <w:rFonts w:ascii="David" w:hAnsi="David"/>
          <w:sz w:val="24"/>
          <w:szCs w:val="24"/>
          <w:rtl/>
        </w:rPr>
      </w:pPr>
    </w:p>
    <w:p w:rsidR="00FA1A14" w:rsidRPr="008C2ACA" w:rsidRDefault="00FA1A14" w:rsidP="00733E1D">
      <w:pPr>
        <w:rPr>
          <w:rFonts w:ascii="David" w:hAnsi="David"/>
          <w:sz w:val="24"/>
          <w:szCs w:val="24"/>
          <w:rtl/>
        </w:rPr>
      </w:pPr>
      <w:r w:rsidRPr="008C2ACA">
        <w:rPr>
          <w:rFonts w:ascii="David" w:hAnsi="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FA1A14" w:rsidRPr="008C2ACA" w:rsidRDefault="00FA1A14" w:rsidP="00733E1D">
      <w:pPr>
        <w:rPr>
          <w:rFonts w:ascii="David" w:hAnsi="David"/>
          <w:sz w:val="24"/>
          <w:szCs w:val="24"/>
          <w:rtl/>
        </w:rPr>
      </w:pPr>
    </w:p>
    <w:p w:rsidR="00FA1A14" w:rsidRPr="008C2ACA" w:rsidRDefault="00FA1A14" w:rsidP="00733E1D">
      <w:pPr>
        <w:numPr>
          <w:ilvl w:val="0"/>
          <w:numId w:val="5"/>
        </w:numPr>
        <w:spacing w:after="240"/>
        <w:ind w:left="0"/>
        <w:rPr>
          <w:rFonts w:ascii="David" w:hAnsi="David"/>
          <w:sz w:val="24"/>
          <w:szCs w:val="24"/>
          <w:rtl/>
        </w:rPr>
      </w:pPr>
      <w:r w:rsidRPr="008C2ACA">
        <w:rPr>
          <w:rFonts w:ascii="David" w:hAnsi="David"/>
          <w:sz w:val="24"/>
          <w:szCs w:val="24"/>
          <w:rtl/>
        </w:rPr>
        <w:t>הנני נותן תצהיר זה בשם ___________________ שהוא המציע המבקש להתקשר עם מדינת ישראל למתן שירותי ייעוץ לוועדת המכרזים המיוחדת למטה החשב הכללי לעניין התקשרויות למתן שירותי ביקורת מערכות מידע ממוחשבות (להלן -</w:t>
      </w:r>
      <w:r w:rsidRPr="008C2ACA">
        <w:rPr>
          <w:rFonts w:ascii="David" w:hAnsi="David"/>
          <w:b/>
          <w:bCs/>
          <w:sz w:val="24"/>
          <w:szCs w:val="24"/>
          <w:rtl/>
        </w:rPr>
        <w:t xml:space="preserve"> המציע</w:t>
      </w:r>
      <w:r w:rsidRPr="008C2ACA">
        <w:rPr>
          <w:rFonts w:ascii="David" w:hAnsi="David"/>
          <w:sz w:val="24"/>
          <w:szCs w:val="24"/>
          <w:rtl/>
        </w:rPr>
        <w:t xml:space="preserve">). אני מצהיר/ה כי הנני מוסמך/ת לתת תצהיר זה בשם המציע. </w:t>
      </w:r>
    </w:p>
    <w:p w:rsidR="00FA1A14" w:rsidRPr="008C2ACA" w:rsidRDefault="00FA1A14" w:rsidP="00733E1D">
      <w:pPr>
        <w:numPr>
          <w:ilvl w:val="0"/>
          <w:numId w:val="5"/>
        </w:numPr>
        <w:spacing w:after="240"/>
        <w:ind w:left="0"/>
        <w:rPr>
          <w:rFonts w:ascii="David" w:hAnsi="David"/>
          <w:sz w:val="24"/>
          <w:szCs w:val="24"/>
          <w:rtl/>
        </w:rPr>
      </w:pPr>
      <w:r w:rsidRPr="008C2ACA">
        <w:rPr>
          <w:rFonts w:ascii="David" w:hAnsi="David"/>
          <w:sz w:val="24"/>
          <w:szCs w:val="24"/>
          <w:rtl/>
        </w:rPr>
        <w:t>בתצהירי זה, משמעותו של המונח</w:t>
      </w:r>
      <w:r w:rsidRPr="008C2ACA">
        <w:rPr>
          <w:rFonts w:ascii="David" w:hAnsi="David"/>
          <w:b/>
          <w:bCs/>
          <w:sz w:val="24"/>
          <w:szCs w:val="24"/>
          <w:rtl/>
        </w:rPr>
        <w:t xml:space="preserve"> "בעל זיקה"</w:t>
      </w:r>
      <w:r w:rsidRPr="008C2ACA">
        <w:rPr>
          <w:rFonts w:ascii="David" w:hAnsi="David"/>
          <w:sz w:val="24"/>
          <w:szCs w:val="24"/>
          <w:rtl/>
        </w:rPr>
        <w:t xml:space="preserve"> כהגדרתו בחוק עסקאות גופים ציבוריים, התשל"ו - 1976 (להלן - </w:t>
      </w:r>
      <w:r w:rsidRPr="008C2ACA">
        <w:rPr>
          <w:rFonts w:ascii="David" w:hAnsi="David"/>
          <w:b/>
          <w:bCs/>
          <w:sz w:val="24"/>
          <w:szCs w:val="24"/>
          <w:rtl/>
        </w:rPr>
        <w:t>חוק עסקאות גופים ציבוריים</w:t>
      </w:r>
      <w:r w:rsidRPr="008C2ACA">
        <w:rPr>
          <w:rFonts w:ascii="David" w:hAnsi="David"/>
          <w:sz w:val="24"/>
          <w:szCs w:val="24"/>
          <w:rtl/>
        </w:rPr>
        <w:t xml:space="preserve">). אני מאשר/ת כי הוסברה לי משמעותו של מונח זה וכי אני מבין/ה אותו. </w:t>
      </w:r>
    </w:p>
    <w:p w:rsidR="00FA1A14" w:rsidRPr="008C2ACA" w:rsidRDefault="00FA1A14" w:rsidP="00733E1D">
      <w:pPr>
        <w:numPr>
          <w:ilvl w:val="0"/>
          <w:numId w:val="5"/>
        </w:numPr>
        <w:spacing w:after="240"/>
        <w:ind w:left="0"/>
        <w:rPr>
          <w:rFonts w:ascii="David" w:hAnsi="David"/>
          <w:sz w:val="24"/>
          <w:szCs w:val="24"/>
          <w:rtl/>
        </w:rPr>
      </w:pPr>
      <w:r w:rsidRPr="008C2ACA">
        <w:rPr>
          <w:rFonts w:ascii="David" w:hAnsi="David"/>
          <w:sz w:val="24"/>
          <w:szCs w:val="24"/>
          <w:rtl/>
        </w:rPr>
        <w:t>המציע הינו תאגיד הרשום בישראל.</w:t>
      </w:r>
    </w:p>
    <w:p w:rsidR="00FA1A14" w:rsidRPr="008C2ACA" w:rsidRDefault="00FA1A14" w:rsidP="00733E1D">
      <w:pPr>
        <w:numPr>
          <w:ilvl w:val="0"/>
          <w:numId w:val="5"/>
        </w:numPr>
        <w:spacing w:after="240"/>
        <w:ind w:left="0"/>
        <w:rPr>
          <w:rFonts w:ascii="David" w:hAnsi="David"/>
          <w:sz w:val="24"/>
          <w:szCs w:val="24"/>
        </w:rPr>
      </w:pPr>
      <w:r w:rsidRPr="008C2ACA">
        <w:rPr>
          <w:rFonts w:ascii="David" w:hAnsi="David"/>
          <w:sz w:val="24"/>
          <w:szCs w:val="24"/>
          <w:rtl/>
        </w:rPr>
        <w:t xml:space="preserve">(למילוי ולסימון </w:t>
      </w:r>
      <w:r w:rsidRPr="008C2ACA">
        <w:rPr>
          <w:rFonts w:ascii="David" w:hAnsi="David"/>
          <w:sz w:val="24"/>
          <w:szCs w:val="24"/>
        </w:rPr>
        <w:t>X</w:t>
      </w:r>
      <w:r w:rsidRPr="008C2ACA">
        <w:rPr>
          <w:rFonts w:ascii="David" w:hAnsi="David"/>
          <w:sz w:val="24"/>
          <w:szCs w:val="24"/>
          <w:rtl/>
        </w:rPr>
        <w:t xml:space="preserve"> במשבצת הנכונה, והכל בכפוף לחוק עסקאות גופים ציבוריים). </w:t>
      </w:r>
    </w:p>
    <w:p w:rsidR="00FA1A14" w:rsidRPr="008C2ACA" w:rsidRDefault="00FA1A14" w:rsidP="00733E1D">
      <w:pPr>
        <w:ind w:left="11" w:hanging="323"/>
        <w:rPr>
          <w:rFonts w:ascii="David" w:hAnsi="David"/>
          <w:sz w:val="24"/>
          <w:szCs w:val="24"/>
          <w:rtl/>
        </w:rPr>
      </w:pPr>
      <w:r w:rsidRPr="008C2ACA">
        <w:rPr>
          <w:rFonts w:ascii="David" w:hAnsi="David"/>
          <w:color w:val="000000"/>
          <w:sz w:val="24"/>
          <w:szCs w:val="24"/>
          <w:rtl/>
        </w:rPr>
        <w:t xml:space="preserve"> </w:t>
      </w:r>
      <w:r w:rsidRPr="008C2ACA">
        <w:rPr>
          <w:rFonts w:ascii="David" w:hAnsi="David"/>
          <w:color w:val="000000"/>
          <w:sz w:val="24"/>
          <w:szCs w:val="24"/>
        </w:rPr>
        <w:t></w:t>
      </w:r>
      <w:r w:rsidRPr="008C2ACA">
        <w:rPr>
          <w:rFonts w:ascii="David" w:hAnsi="David"/>
          <w:color w:val="000000"/>
          <w:sz w:val="24"/>
          <w:szCs w:val="24"/>
          <w:rtl/>
        </w:rPr>
        <w:t xml:space="preserve">  </w:t>
      </w:r>
      <w:r w:rsidRPr="008C2ACA">
        <w:rPr>
          <w:rFonts w:ascii="David" w:hAnsi="David"/>
          <w:sz w:val="24"/>
          <w:szCs w:val="24"/>
          <w:rtl/>
        </w:rPr>
        <w:t xml:space="preserve">המציע ו"בעל זיקה" אליו </w:t>
      </w:r>
      <w:r w:rsidRPr="008C2ACA">
        <w:rPr>
          <w:rFonts w:ascii="David" w:hAnsi="David"/>
          <w:sz w:val="24"/>
          <w:szCs w:val="24"/>
          <w:u w:val="single"/>
          <w:rtl/>
        </w:rPr>
        <w:t>לא הורשעו</w:t>
      </w:r>
      <w:r w:rsidRPr="008C2ACA">
        <w:rPr>
          <w:rFonts w:ascii="David" w:hAnsi="David"/>
          <w:sz w:val="24"/>
          <w:szCs w:val="24"/>
          <w:rtl/>
        </w:rPr>
        <w:t xml:space="preserve"> ביותר משתי עבירות לפי חוק עובדים זרים, התשנ"א - 1991 (להלן – </w:t>
      </w:r>
      <w:r w:rsidRPr="008C2ACA">
        <w:rPr>
          <w:rFonts w:ascii="David" w:hAnsi="David"/>
          <w:b/>
          <w:bCs/>
          <w:sz w:val="24"/>
          <w:szCs w:val="24"/>
          <w:rtl/>
        </w:rPr>
        <w:t>חוק עובדים זרים</w:t>
      </w:r>
      <w:r w:rsidRPr="008C2ACA">
        <w:rPr>
          <w:rFonts w:ascii="David" w:hAnsi="David"/>
          <w:sz w:val="24"/>
          <w:szCs w:val="24"/>
          <w:rtl/>
        </w:rPr>
        <w:t xml:space="preserve">) או חוק שכר מינימום, התשמ"ז - 1987 עד למועד האחרון להגשת ההצעות </w:t>
      </w:r>
      <w:r w:rsidR="00261406" w:rsidRPr="008C2ACA">
        <w:rPr>
          <w:rFonts w:ascii="David" w:hAnsi="David"/>
          <w:sz w:val="24"/>
          <w:szCs w:val="24"/>
          <w:rtl/>
        </w:rPr>
        <w:t>ל</w:t>
      </w:r>
      <w:r w:rsidR="0093127B">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 xml:space="preserve">(להלן - </w:t>
      </w:r>
      <w:r w:rsidRPr="008C2ACA">
        <w:rPr>
          <w:rFonts w:ascii="David" w:hAnsi="David"/>
          <w:b/>
          <w:bCs/>
          <w:sz w:val="24"/>
          <w:szCs w:val="24"/>
          <w:rtl/>
        </w:rPr>
        <w:t>מועד ההתקשרות</w:t>
      </w:r>
      <w:r w:rsidRPr="008C2ACA">
        <w:rPr>
          <w:rFonts w:ascii="David" w:hAnsi="David"/>
          <w:sz w:val="24"/>
          <w:szCs w:val="24"/>
          <w:rtl/>
        </w:rPr>
        <w:t xml:space="preserve">). </w:t>
      </w:r>
    </w:p>
    <w:p w:rsidR="00FA1A14" w:rsidRPr="008C2ACA" w:rsidRDefault="00FA1A14" w:rsidP="00733E1D">
      <w:pPr>
        <w:ind w:left="11" w:hanging="323"/>
        <w:rPr>
          <w:rFonts w:ascii="David" w:hAnsi="David"/>
          <w:sz w:val="24"/>
          <w:szCs w:val="24"/>
          <w:rtl/>
        </w:rPr>
      </w:pPr>
    </w:p>
    <w:p w:rsidR="00FA1A14" w:rsidRPr="008C2ACA" w:rsidRDefault="00FA1A14" w:rsidP="00733E1D">
      <w:pPr>
        <w:ind w:left="11" w:hanging="323"/>
        <w:rPr>
          <w:rFonts w:ascii="David" w:hAnsi="David"/>
          <w:color w:val="000000"/>
          <w:sz w:val="24"/>
          <w:szCs w:val="24"/>
          <w:rtl/>
        </w:rPr>
      </w:pPr>
      <w:r w:rsidRPr="008C2ACA">
        <w:rPr>
          <w:rFonts w:ascii="David" w:hAnsi="David"/>
          <w:color w:val="000000"/>
          <w:sz w:val="24"/>
          <w:szCs w:val="24"/>
        </w:rPr>
        <w:t></w:t>
      </w:r>
      <w:r w:rsidRPr="008C2ACA">
        <w:rPr>
          <w:rFonts w:ascii="David" w:hAnsi="David"/>
          <w:color w:val="000000"/>
          <w:sz w:val="24"/>
          <w:szCs w:val="24"/>
          <w:rtl/>
        </w:rPr>
        <w:t xml:space="preserve"> </w:t>
      </w:r>
      <w:r w:rsidRPr="008C2ACA">
        <w:rPr>
          <w:rFonts w:ascii="David" w:hAnsi="David"/>
          <w:sz w:val="24"/>
          <w:szCs w:val="24"/>
          <w:u w:val="single"/>
          <w:rtl/>
        </w:rPr>
        <w:t xml:space="preserve"> </w:t>
      </w:r>
      <w:r w:rsidRPr="008C2ACA">
        <w:rPr>
          <w:rFonts w:ascii="David" w:hAnsi="David"/>
          <w:sz w:val="24"/>
          <w:szCs w:val="24"/>
          <w:rtl/>
        </w:rPr>
        <w:t>המציע או "בעל זיקה" אליו הורשעו בפסק דין ביותר משתי עבירות לפי חוק עובדים זרים או חוק שכר</w:t>
      </w:r>
      <w:r w:rsidRPr="008C2ACA">
        <w:rPr>
          <w:rFonts w:ascii="David" w:hAnsi="David"/>
          <w:color w:val="000000"/>
          <w:sz w:val="24"/>
          <w:szCs w:val="24"/>
          <w:rtl/>
        </w:rPr>
        <w:t xml:space="preserve"> מינימום </w:t>
      </w:r>
      <w:r w:rsidRPr="008C2ACA">
        <w:rPr>
          <w:rFonts w:ascii="David" w:hAnsi="David"/>
          <w:b/>
          <w:bCs/>
          <w:color w:val="000000"/>
          <w:sz w:val="24"/>
          <w:szCs w:val="24"/>
          <w:u w:val="single"/>
          <w:rtl/>
        </w:rPr>
        <w:t>וחלפה שנה אחת</w:t>
      </w:r>
      <w:r w:rsidRPr="008C2ACA">
        <w:rPr>
          <w:rFonts w:ascii="David" w:hAnsi="David"/>
          <w:color w:val="000000"/>
          <w:sz w:val="24"/>
          <w:szCs w:val="24"/>
          <w:rtl/>
        </w:rPr>
        <w:t xml:space="preserve"> לפחות ממועד ההרשעה האחרונה ועד למועד ההתקשרות. </w:t>
      </w:r>
    </w:p>
    <w:p w:rsidR="00FA1A14" w:rsidRPr="008C2ACA" w:rsidRDefault="00FA1A14" w:rsidP="00733E1D">
      <w:pPr>
        <w:ind w:hanging="170"/>
        <w:rPr>
          <w:rFonts w:ascii="David" w:hAnsi="David"/>
          <w:color w:val="000000"/>
          <w:sz w:val="24"/>
          <w:szCs w:val="24"/>
          <w:rtl/>
        </w:rPr>
      </w:pPr>
    </w:p>
    <w:p w:rsidR="00FA1A14" w:rsidRPr="008C2ACA" w:rsidRDefault="00FA1A14" w:rsidP="00733E1D">
      <w:pPr>
        <w:ind w:left="11" w:hanging="323"/>
        <w:rPr>
          <w:rFonts w:ascii="David" w:hAnsi="David"/>
          <w:color w:val="000000"/>
          <w:sz w:val="24"/>
          <w:szCs w:val="24"/>
          <w:rtl/>
        </w:rPr>
      </w:pPr>
      <w:r w:rsidRPr="008C2ACA">
        <w:rPr>
          <w:rFonts w:ascii="David" w:hAnsi="David"/>
          <w:color w:val="000000"/>
          <w:sz w:val="24"/>
          <w:szCs w:val="24"/>
        </w:rPr>
        <w:t></w:t>
      </w:r>
      <w:r w:rsidRPr="008C2ACA">
        <w:rPr>
          <w:rFonts w:ascii="David" w:hAnsi="David"/>
          <w:color w:val="000000"/>
          <w:sz w:val="24"/>
          <w:szCs w:val="24"/>
          <w:rtl/>
        </w:rPr>
        <w:t xml:space="preserve">  המציע או "בעל זיקה" אליו </w:t>
      </w:r>
      <w:r w:rsidRPr="008C2ACA">
        <w:rPr>
          <w:rFonts w:ascii="David" w:hAnsi="David"/>
          <w:color w:val="000000"/>
          <w:sz w:val="24"/>
          <w:szCs w:val="24"/>
          <w:u w:val="single"/>
          <w:rtl/>
        </w:rPr>
        <w:t>הורשעו</w:t>
      </w:r>
      <w:r w:rsidRPr="008C2ACA">
        <w:rPr>
          <w:rFonts w:ascii="David" w:hAnsi="David"/>
          <w:color w:val="000000"/>
          <w:sz w:val="24"/>
          <w:szCs w:val="24"/>
          <w:rtl/>
        </w:rPr>
        <w:t xml:space="preserve"> בפסק דין ביותר משתי עבירות לפי חוק עובדים זרים או חוק שכר מינימום </w:t>
      </w:r>
      <w:r w:rsidRPr="008C2ACA">
        <w:rPr>
          <w:rFonts w:ascii="David" w:hAnsi="David"/>
          <w:b/>
          <w:bCs/>
          <w:color w:val="000000"/>
          <w:sz w:val="24"/>
          <w:szCs w:val="24"/>
          <w:u w:val="single"/>
          <w:rtl/>
        </w:rPr>
        <w:t>ולא חלפה שנה אחת</w:t>
      </w:r>
      <w:r w:rsidRPr="008C2ACA">
        <w:rPr>
          <w:rFonts w:ascii="David" w:hAnsi="David"/>
          <w:color w:val="000000"/>
          <w:sz w:val="24"/>
          <w:szCs w:val="24"/>
          <w:rtl/>
        </w:rPr>
        <w:t xml:space="preserve"> לפחות ממועד ההרשעה האחרונה ועד למועד ההתקשרות. </w:t>
      </w:r>
    </w:p>
    <w:p w:rsidR="0092469A" w:rsidRPr="008C2ACA" w:rsidRDefault="0092469A" w:rsidP="00733E1D">
      <w:pPr>
        <w:ind w:hanging="170"/>
        <w:rPr>
          <w:rFonts w:ascii="David" w:hAnsi="David"/>
          <w:color w:val="000000"/>
          <w:sz w:val="24"/>
          <w:szCs w:val="24"/>
          <w:rtl/>
        </w:rPr>
      </w:pPr>
    </w:p>
    <w:p w:rsidR="00FA1A14" w:rsidRPr="008C2ACA" w:rsidRDefault="00FA1A14" w:rsidP="00733E1D">
      <w:pPr>
        <w:numPr>
          <w:ilvl w:val="0"/>
          <w:numId w:val="5"/>
        </w:numPr>
        <w:spacing w:after="240"/>
        <w:ind w:left="0"/>
        <w:rPr>
          <w:rFonts w:ascii="David" w:hAnsi="David"/>
          <w:sz w:val="24"/>
          <w:szCs w:val="24"/>
        </w:rPr>
      </w:pPr>
      <w:r w:rsidRPr="008C2ACA">
        <w:rPr>
          <w:rFonts w:ascii="David" w:hAnsi="David"/>
          <w:sz w:val="24"/>
          <w:szCs w:val="24"/>
          <w:rtl/>
        </w:rPr>
        <w:t xml:space="preserve">זה שמי, להלן חתימתי ותוכן תצהירי דלעיל אמת. </w:t>
      </w:r>
    </w:p>
    <w:p w:rsidR="0092469A" w:rsidRPr="008C2ACA" w:rsidRDefault="0092469A" w:rsidP="00733E1D">
      <w:pPr>
        <w:spacing w:after="240"/>
        <w:rPr>
          <w:rFonts w:ascii="David" w:hAnsi="David"/>
          <w:sz w:val="24"/>
          <w:szCs w:val="24"/>
        </w:rPr>
      </w:pPr>
    </w:p>
    <w:p w:rsidR="00FA1A14" w:rsidRPr="008C2ACA" w:rsidRDefault="00FA1A14" w:rsidP="00733E1D">
      <w:pPr>
        <w:autoSpaceDE w:val="0"/>
        <w:autoSpaceDN w:val="0"/>
        <w:adjustRightInd w:val="0"/>
        <w:spacing w:line="240" w:lineRule="atLeast"/>
        <w:ind w:firstLine="397"/>
        <w:rPr>
          <w:rFonts w:ascii="David" w:hAnsi="David"/>
          <w:color w:val="000000"/>
          <w:sz w:val="24"/>
          <w:szCs w:val="24"/>
        </w:rPr>
      </w:pPr>
      <w:r w:rsidRPr="008C2ACA">
        <w:rPr>
          <w:rFonts w:ascii="David" w:hAnsi="David"/>
          <w:color w:val="000000"/>
          <w:sz w:val="24"/>
          <w:szCs w:val="24"/>
          <w:rtl/>
        </w:rPr>
        <w:t xml:space="preserve">    </w:t>
      </w:r>
      <w:r w:rsidRPr="008C2ACA">
        <w:rPr>
          <w:rFonts w:ascii="David" w:hAnsi="David"/>
          <w:color w:val="000000"/>
          <w:sz w:val="24"/>
          <w:szCs w:val="24"/>
        </w:rPr>
        <w:t xml:space="preserve">___________      </w:t>
      </w:r>
      <w:r w:rsidRPr="008C2ACA">
        <w:rPr>
          <w:rFonts w:ascii="David" w:hAnsi="David"/>
          <w:color w:val="000000"/>
          <w:sz w:val="24"/>
          <w:szCs w:val="24"/>
        </w:rPr>
        <w:tab/>
      </w:r>
      <w:r w:rsidRPr="008C2ACA">
        <w:rPr>
          <w:rFonts w:ascii="David" w:hAnsi="David"/>
          <w:color w:val="000000"/>
          <w:sz w:val="24"/>
          <w:szCs w:val="24"/>
        </w:rPr>
        <w:tab/>
        <w:t xml:space="preserve">      </w:t>
      </w:r>
      <w:r w:rsidRPr="008C2ACA">
        <w:rPr>
          <w:rFonts w:ascii="David" w:hAnsi="David"/>
          <w:color w:val="000000"/>
          <w:sz w:val="24"/>
          <w:szCs w:val="24"/>
          <w:rtl/>
        </w:rPr>
        <w:t xml:space="preserve"> </w:t>
      </w:r>
      <w:r w:rsidRPr="008C2ACA">
        <w:rPr>
          <w:rFonts w:ascii="David" w:hAnsi="David"/>
          <w:color w:val="000000"/>
          <w:sz w:val="24"/>
          <w:szCs w:val="24"/>
          <w:u w:val="single"/>
          <w:rtl/>
        </w:rPr>
        <w:tab/>
      </w:r>
      <w:r w:rsidRPr="008C2ACA">
        <w:rPr>
          <w:rFonts w:ascii="David" w:hAnsi="David"/>
          <w:color w:val="000000"/>
          <w:sz w:val="24"/>
          <w:szCs w:val="24"/>
          <w:u w:val="single"/>
          <w:rtl/>
        </w:rPr>
        <w:tab/>
      </w:r>
      <w:r w:rsidRPr="008C2ACA">
        <w:rPr>
          <w:rFonts w:ascii="David" w:hAnsi="David"/>
          <w:color w:val="000000"/>
          <w:sz w:val="24"/>
          <w:szCs w:val="24"/>
          <w:u w:val="single"/>
          <w:rtl/>
        </w:rPr>
        <w:tab/>
      </w:r>
      <w:r w:rsidRPr="008C2ACA">
        <w:rPr>
          <w:rFonts w:ascii="David" w:hAnsi="David"/>
          <w:color w:val="000000"/>
          <w:sz w:val="24"/>
          <w:szCs w:val="24"/>
          <w:u w:val="single"/>
          <w:rtl/>
        </w:rPr>
        <w:tab/>
      </w:r>
      <w:r w:rsidRPr="008C2ACA">
        <w:rPr>
          <w:rFonts w:ascii="David" w:hAnsi="David"/>
          <w:color w:val="000000"/>
          <w:sz w:val="24"/>
          <w:szCs w:val="24"/>
          <w:rtl/>
        </w:rPr>
        <w:t xml:space="preserve">        </w:t>
      </w:r>
    </w:p>
    <w:p w:rsidR="0092469A" w:rsidRPr="008C2ACA" w:rsidRDefault="00FA1A14" w:rsidP="00733E1D">
      <w:pPr>
        <w:autoSpaceDE w:val="0"/>
        <w:autoSpaceDN w:val="0"/>
        <w:adjustRightInd w:val="0"/>
        <w:spacing w:line="240" w:lineRule="atLeast"/>
        <w:rPr>
          <w:rFonts w:ascii="David" w:hAnsi="David"/>
          <w:b/>
          <w:bCs/>
          <w:sz w:val="24"/>
          <w:szCs w:val="24"/>
          <w:u w:val="single"/>
          <w:rtl/>
        </w:rPr>
      </w:pPr>
      <w:r w:rsidRPr="008C2ACA">
        <w:rPr>
          <w:rFonts w:ascii="David" w:hAnsi="David"/>
          <w:color w:val="000000"/>
          <w:sz w:val="24"/>
          <w:szCs w:val="24"/>
          <w:rtl/>
        </w:rPr>
        <w:t xml:space="preserve">    </w:t>
      </w:r>
      <w:r w:rsidRPr="008C2ACA">
        <w:rPr>
          <w:rFonts w:ascii="David" w:hAnsi="David"/>
          <w:color w:val="000000"/>
          <w:sz w:val="24"/>
          <w:szCs w:val="24"/>
          <w:rtl/>
        </w:rPr>
        <w:tab/>
      </w:r>
      <w:r w:rsidRPr="008C2ACA">
        <w:rPr>
          <w:rFonts w:ascii="David" w:hAnsi="David"/>
          <w:color w:val="000000"/>
          <w:sz w:val="24"/>
          <w:szCs w:val="24"/>
          <w:rtl/>
        </w:rPr>
        <w:tab/>
        <w:t>תאריך</w:t>
      </w:r>
      <w:r w:rsidRPr="008C2ACA">
        <w:rPr>
          <w:rFonts w:ascii="David" w:hAnsi="David"/>
          <w:color w:val="000000"/>
          <w:sz w:val="24"/>
          <w:szCs w:val="24"/>
        </w:rPr>
        <w:t xml:space="preserve"> </w:t>
      </w:r>
      <w:r w:rsidRPr="008C2ACA">
        <w:rPr>
          <w:rFonts w:ascii="David" w:hAnsi="David"/>
          <w:color w:val="000000"/>
          <w:sz w:val="24"/>
          <w:szCs w:val="24"/>
        </w:rPr>
        <w:tab/>
      </w:r>
      <w:r w:rsidRPr="008C2ACA">
        <w:rPr>
          <w:rFonts w:ascii="David" w:hAnsi="David"/>
          <w:color w:val="000000"/>
          <w:sz w:val="24"/>
          <w:szCs w:val="24"/>
        </w:rPr>
        <w:tab/>
      </w:r>
      <w:r w:rsidRPr="008C2ACA">
        <w:rPr>
          <w:rFonts w:ascii="David" w:hAnsi="David"/>
          <w:color w:val="000000"/>
          <w:sz w:val="24"/>
          <w:szCs w:val="24"/>
        </w:rPr>
        <w:tab/>
      </w:r>
      <w:r w:rsidRPr="008C2ACA">
        <w:rPr>
          <w:rFonts w:ascii="David" w:hAnsi="David"/>
          <w:color w:val="000000"/>
          <w:sz w:val="24"/>
          <w:szCs w:val="24"/>
          <w:rtl/>
        </w:rPr>
        <w:t xml:space="preserve"> </w:t>
      </w:r>
      <w:r w:rsidRPr="008C2ACA">
        <w:rPr>
          <w:rFonts w:ascii="David" w:hAnsi="David"/>
          <w:sz w:val="24"/>
          <w:szCs w:val="24"/>
          <w:rtl/>
        </w:rPr>
        <w:t xml:space="preserve"> </w:t>
      </w:r>
      <w:r w:rsidRPr="008C2ACA">
        <w:rPr>
          <w:rFonts w:ascii="David" w:hAnsi="David"/>
          <w:sz w:val="24"/>
          <w:szCs w:val="24"/>
          <w:rtl/>
        </w:rPr>
        <w:tab/>
        <w:t xml:space="preserve">     חתימה וחותמת</w:t>
      </w:r>
    </w:p>
    <w:p w:rsidR="0092469A" w:rsidRPr="008C2ACA" w:rsidRDefault="0092469A" w:rsidP="00733E1D">
      <w:pPr>
        <w:autoSpaceDE w:val="0"/>
        <w:autoSpaceDN w:val="0"/>
        <w:adjustRightInd w:val="0"/>
        <w:spacing w:line="240" w:lineRule="atLeast"/>
        <w:rPr>
          <w:rFonts w:ascii="David" w:hAnsi="David"/>
          <w:b/>
          <w:bCs/>
          <w:sz w:val="24"/>
          <w:szCs w:val="24"/>
          <w:u w:val="single"/>
          <w:rtl/>
        </w:rPr>
      </w:pPr>
    </w:p>
    <w:p w:rsidR="0092469A" w:rsidRPr="008C2ACA" w:rsidRDefault="0092469A" w:rsidP="00733E1D">
      <w:pPr>
        <w:autoSpaceDE w:val="0"/>
        <w:autoSpaceDN w:val="0"/>
        <w:adjustRightInd w:val="0"/>
        <w:spacing w:line="240" w:lineRule="atLeast"/>
        <w:rPr>
          <w:rFonts w:ascii="David" w:hAnsi="David"/>
          <w:b/>
          <w:bCs/>
          <w:sz w:val="24"/>
          <w:szCs w:val="24"/>
          <w:u w:val="single"/>
          <w:rtl/>
        </w:rPr>
      </w:pPr>
    </w:p>
    <w:p w:rsidR="0092469A" w:rsidRPr="008C2ACA" w:rsidRDefault="0092469A" w:rsidP="00733E1D">
      <w:pPr>
        <w:autoSpaceDE w:val="0"/>
        <w:autoSpaceDN w:val="0"/>
        <w:adjustRightInd w:val="0"/>
        <w:spacing w:line="240" w:lineRule="atLeast"/>
        <w:rPr>
          <w:rFonts w:ascii="David" w:hAnsi="David"/>
          <w:b/>
          <w:bCs/>
          <w:sz w:val="24"/>
          <w:szCs w:val="24"/>
          <w:u w:val="single"/>
          <w:rtl/>
        </w:rPr>
      </w:pPr>
    </w:p>
    <w:p w:rsidR="00FA1A14" w:rsidRPr="008C2ACA" w:rsidRDefault="00FA1A14" w:rsidP="00733E1D">
      <w:pPr>
        <w:autoSpaceDE w:val="0"/>
        <w:autoSpaceDN w:val="0"/>
        <w:adjustRightInd w:val="0"/>
        <w:spacing w:line="240" w:lineRule="atLeast"/>
        <w:rPr>
          <w:rFonts w:ascii="David" w:hAnsi="David"/>
          <w:b/>
          <w:bCs/>
          <w:sz w:val="24"/>
          <w:szCs w:val="24"/>
          <w:u w:val="single"/>
          <w:rtl/>
        </w:rPr>
      </w:pPr>
      <w:r w:rsidRPr="008C2ACA">
        <w:rPr>
          <w:rFonts w:ascii="David" w:hAnsi="David"/>
          <w:b/>
          <w:bCs/>
          <w:sz w:val="24"/>
          <w:szCs w:val="24"/>
          <w:u w:val="single"/>
          <w:rtl/>
        </w:rPr>
        <w:t>אישור</w:t>
      </w:r>
    </w:p>
    <w:p w:rsidR="00722AA0" w:rsidRPr="008C2ACA" w:rsidRDefault="00722AA0" w:rsidP="00733E1D">
      <w:pPr>
        <w:tabs>
          <w:tab w:val="left" w:pos="567"/>
          <w:tab w:val="left" w:pos="1134"/>
          <w:tab w:val="left" w:pos="1701"/>
          <w:tab w:val="left" w:pos="2268"/>
          <w:tab w:val="left" w:pos="2835"/>
        </w:tabs>
        <w:spacing w:line="360" w:lineRule="auto"/>
        <w:rPr>
          <w:rFonts w:ascii="David" w:hAnsi="David"/>
          <w:sz w:val="24"/>
          <w:szCs w:val="24"/>
          <w:rtl/>
        </w:rPr>
      </w:pPr>
      <w:r w:rsidRPr="008C2ACA">
        <w:rPr>
          <w:rFonts w:ascii="David" w:hAnsi="David"/>
          <w:sz w:val="24"/>
          <w:szCs w:val="24"/>
          <w:rtl/>
        </w:rPr>
        <w:t>אני הח"מ ________________עו"ד, מאשר כי ביום ___________________ הופיע בפני ה"ה _________________ ת.ז. _________________ המשמש בתפקיד ______________ ולאחר שהזהרתיו כי עליו לומר את האמת וכי יהיה צפוי לכל העונשים הקבועים בחוק אם לא יעשה כן, חתם בפניי על תצהיר זה.</w:t>
      </w:r>
    </w:p>
    <w:p w:rsidR="00FA1A14" w:rsidRPr="008C2ACA" w:rsidRDefault="00C00A13" w:rsidP="00733E1D">
      <w:pPr>
        <w:tabs>
          <w:tab w:val="left" w:pos="3485"/>
        </w:tabs>
        <w:spacing w:line="360" w:lineRule="auto"/>
        <w:rPr>
          <w:rFonts w:ascii="David" w:hAnsi="David"/>
          <w:b/>
          <w:bCs/>
          <w:sz w:val="24"/>
          <w:szCs w:val="24"/>
          <w:rtl/>
        </w:rPr>
      </w:pPr>
      <w:r w:rsidRPr="008C2ACA">
        <w:rPr>
          <w:rFonts w:ascii="David" w:hAnsi="David"/>
          <w:b/>
          <w:bCs/>
          <w:sz w:val="24"/>
          <w:szCs w:val="24"/>
          <w:rtl/>
        </w:rPr>
        <w:tab/>
      </w:r>
    </w:p>
    <w:tbl>
      <w:tblPr>
        <w:bidiVisual/>
        <w:tblW w:w="0" w:type="auto"/>
        <w:tblLook w:val="04A0" w:firstRow="1" w:lastRow="0" w:firstColumn="1" w:lastColumn="0" w:noHBand="0" w:noVBand="1"/>
      </w:tblPr>
      <w:tblGrid>
        <w:gridCol w:w="1643"/>
        <w:gridCol w:w="3677"/>
        <w:gridCol w:w="2992"/>
      </w:tblGrid>
      <w:tr w:rsidR="00FA1A14" w:rsidRPr="008C2ACA" w:rsidTr="00C00A13">
        <w:tc>
          <w:tcPr>
            <w:tcW w:w="1660" w:type="dxa"/>
            <w:shd w:val="clear" w:color="auto" w:fill="auto"/>
            <w:vAlign w:val="center"/>
          </w:tcPr>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___________</w:t>
            </w:r>
          </w:p>
        </w:tc>
        <w:tc>
          <w:tcPr>
            <w:tcW w:w="3819" w:type="dxa"/>
            <w:shd w:val="clear" w:color="auto" w:fill="auto"/>
            <w:vAlign w:val="center"/>
          </w:tcPr>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______________________</w:t>
            </w:r>
          </w:p>
        </w:tc>
        <w:tc>
          <w:tcPr>
            <w:tcW w:w="3227" w:type="dxa"/>
            <w:shd w:val="clear" w:color="auto" w:fill="auto"/>
            <w:vAlign w:val="center"/>
          </w:tcPr>
          <w:p w:rsidR="00FA1A14" w:rsidRPr="008C2ACA" w:rsidRDefault="00FA1A14" w:rsidP="00733E1D">
            <w:pPr>
              <w:spacing w:line="360" w:lineRule="auto"/>
              <w:jc w:val="center"/>
              <w:rPr>
                <w:rFonts w:ascii="David" w:hAnsi="David"/>
                <w:b/>
                <w:bCs/>
                <w:sz w:val="24"/>
                <w:szCs w:val="24"/>
                <w:rtl/>
              </w:rPr>
            </w:pPr>
            <w:r w:rsidRPr="008C2ACA">
              <w:rPr>
                <w:rFonts w:ascii="David" w:hAnsi="David"/>
                <w:b/>
                <w:bCs/>
                <w:sz w:val="24"/>
                <w:szCs w:val="24"/>
                <w:rtl/>
              </w:rPr>
              <w:t>____________</w:t>
            </w:r>
          </w:p>
        </w:tc>
      </w:tr>
      <w:tr w:rsidR="00FA1A14" w:rsidRPr="008C2ACA" w:rsidTr="00C00A13">
        <w:tc>
          <w:tcPr>
            <w:tcW w:w="1660" w:type="dxa"/>
            <w:shd w:val="clear" w:color="auto" w:fill="auto"/>
            <w:vAlign w:val="center"/>
          </w:tcPr>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תאריך</w:t>
            </w:r>
          </w:p>
        </w:tc>
        <w:tc>
          <w:tcPr>
            <w:tcW w:w="3819" w:type="dxa"/>
            <w:shd w:val="clear" w:color="auto" w:fill="auto"/>
            <w:vAlign w:val="center"/>
          </w:tcPr>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חותמת ומספ</w:t>
            </w:r>
            <w:r w:rsidR="00A41187" w:rsidRPr="008C2ACA">
              <w:rPr>
                <w:rFonts w:ascii="David" w:hAnsi="David"/>
                <w:sz w:val="24"/>
                <w:szCs w:val="24"/>
                <w:rtl/>
              </w:rPr>
              <w:t>ר</w:t>
            </w:r>
            <w:r w:rsidRPr="008C2ACA">
              <w:rPr>
                <w:rFonts w:ascii="David" w:hAnsi="David"/>
                <w:sz w:val="24"/>
                <w:szCs w:val="24"/>
                <w:rtl/>
              </w:rPr>
              <w:t xml:space="preserve"> רישיון עורך דין</w:t>
            </w:r>
          </w:p>
        </w:tc>
        <w:tc>
          <w:tcPr>
            <w:tcW w:w="3227" w:type="dxa"/>
            <w:shd w:val="clear" w:color="auto" w:fill="auto"/>
            <w:vAlign w:val="center"/>
          </w:tcPr>
          <w:p w:rsidR="00FA1A14" w:rsidRPr="008C2ACA" w:rsidRDefault="00FA1A14" w:rsidP="00733E1D">
            <w:pPr>
              <w:spacing w:line="360" w:lineRule="auto"/>
              <w:jc w:val="center"/>
              <w:rPr>
                <w:rFonts w:ascii="David" w:hAnsi="David"/>
                <w:sz w:val="24"/>
                <w:szCs w:val="24"/>
                <w:rtl/>
              </w:rPr>
            </w:pPr>
            <w:r w:rsidRPr="008C2ACA">
              <w:rPr>
                <w:rFonts w:ascii="David" w:hAnsi="David"/>
                <w:sz w:val="24"/>
                <w:szCs w:val="24"/>
                <w:rtl/>
              </w:rPr>
              <w:t>חתימת עו"ד</w:t>
            </w:r>
          </w:p>
        </w:tc>
      </w:tr>
    </w:tbl>
    <w:p w:rsidR="00FA1A14" w:rsidRPr="008C2ACA" w:rsidRDefault="00FA1A14" w:rsidP="00733E1D">
      <w:pPr>
        <w:jc w:val="left"/>
        <w:rPr>
          <w:rFonts w:ascii="David" w:hAnsi="David"/>
          <w:sz w:val="24"/>
          <w:szCs w:val="24"/>
          <w:rtl/>
        </w:rPr>
      </w:pPr>
    </w:p>
    <w:p w:rsidR="00717D9B" w:rsidRPr="008C2ACA" w:rsidRDefault="00717D9B" w:rsidP="00733E1D">
      <w:pPr>
        <w:ind w:left="5471"/>
        <w:jc w:val="left"/>
        <w:rPr>
          <w:rFonts w:ascii="David" w:hAnsi="David"/>
          <w:sz w:val="24"/>
          <w:szCs w:val="24"/>
          <w:rtl/>
        </w:rPr>
      </w:pPr>
    </w:p>
    <w:p w:rsidR="00F25E36" w:rsidRPr="008C2ACA" w:rsidRDefault="00F25E36" w:rsidP="00733E1D">
      <w:pPr>
        <w:ind w:left="5471"/>
        <w:jc w:val="left"/>
        <w:rPr>
          <w:rFonts w:ascii="David" w:hAnsi="David"/>
          <w:sz w:val="24"/>
          <w:szCs w:val="24"/>
          <w:rtl/>
        </w:rPr>
      </w:pPr>
    </w:p>
    <w:p w:rsidR="00F25E36" w:rsidRPr="008C2ACA" w:rsidRDefault="00F25E36" w:rsidP="00733E1D">
      <w:pPr>
        <w:ind w:left="5471"/>
        <w:jc w:val="left"/>
        <w:rPr>
          <w:rFonts w:ascii="David" w:hAnsi="David"/>
          <w:sz w:val="24"/>
          <w:szCs w:val="24"/>
          <w:rtl/>
        </w:rPr>
      </w:pPr>
    </w:p>
    <w:p w:rsidR="00C442AA" w:rsidRPr="008C2ACA" w:rsidRDefault="00C442AA" w:rsidP="00733E1D">
      <w:pPr>
        <w:rPr>
          <w:rFonts w:ascii="David" w:hAnsi="David"/>
          <w:sz w:val="24"/>
          <w:szCs w:val="24"/>
          <w:rtl/>
        </w:rPr>
      </w:pPr>
    </w:p>
    <w:p w:rsidR="008C1CC3" w:rsidRDefault="008C1CC3" w:rsidP="00733E1D">
      <w:pPr>
        <w:pStyle w:val="NoSpacing"/>
        <w:jc w:val="center"/>
        <w:rPr>
          <w:rFonts w:ascii="David" w:hAnsi="David"/>
          <w:b/>
          <w:bCs/>
          <w:sz w:val="24"/>
          <w:szCs w:val="24"/>
          <w:u w:val="single"/>
          <w:rtl/>
        </w:rPr>
      </w:pPr>
    </w:p>
    <w:p w:rsidR="008C1CC3" w:rsidRDefault="008C1CC3" w:rsidP="00733E1D">
      <w:pPr>
        <w:pStyle w:val="NoSpacing"/>
        <w:jc w:val="center"/>
        <w:rPr>
          <w:rFonts w:ascii="David" w:hAnsi="David"/>
          <w:b/>
          <w:bCs/>
          <w:sz w:val="24"/>
          <w:szCs w:val="24"/>
          <w:u w:val="single"/>
          <w:rtl/>
        </w:rPr>
      </w:pPr>
    </w:p>
    <w:p w:rsidR="000E5014" w:rsidRPr="008C2ACA" w:rsidRDefault="00720289" w:rsidP="00733E1D">
      <w:pPr>
        <w:pStyle w:val="NoSpacing"/>
        <w:jc w:val="center"/>
        <w:rPr>
          <w:rFonts w:ascii="David" w:eastAsia="Calibri" w:hAnsi="David"/>
          <w:b/>
          <w:bCs/>
          <w:sz w:val="24"/>
          <w:szCs w:val="24"/>
          <w:u w:val="single"/>
          <w:rtl/>
          <w:lang w:eastAsia="en-US"/>
        </w:rPr>
      </w:pPr>
      <w:r w:rsidRPr="008C2ACA">
        <w:rPr>
          <w:rFonts w:ascii="David" w:hAnsi="David"/>
          <w:b/>
          <w:bCs/>
          <w:sz w:val="24"/>
          <w:szCs w:val="24"/>
          <w:u w:val="single"/>
          <w:rtl/>
        </w:rPr>
        <w:lastRenderedPageBreak/>
        <w:t xml:space="preserve">נספח ז'- </w:t>
      </w:r>
      <w:r w:rsidR="000E5014" w:rsidRPr="008C2ACA">
        <w:rPr>
          <w:rFonts w:ascii="David" w:eastAsia="Calibri" w:hAnsi="David"/>
          <w:b/>
          <w:bCs/>
          <w:sz w:val="24"/>
          <w:szCs w:val="24"/>
          <w:u w:val="single"/>
          <w:rtl/>
          <w:lang w:eastAsia="en-US"/>
        </w:rPr>
        <w:t>אישור קיום ביטוחים</w:t>
      </w:r>
    </w:p>
    <w:p w:rsidR="00C51671" w:rsidRPr="008C2ACA" w:rsidRDefault="00C51671" w:rsidP="00733E1D">
      <w:pPr>
        <w:rPr>
          <w:rFonts w:ascii="David" w:hAnsi="David"/>
          <w:sz w:val="24"/>
          <w:szCs w:val="24"/>
          <w:rtl/>
          <w:lang w:eastAsia="en-US"/>
        </w:rPr>
      </w:pPr>
    </w:p>
    <w:p w:rsidR="000972D9" w:rsidRDefault="000972D9" w:rsidP="000972D9">
      <w:pPr>
        <w:rPr>
          <w:b/>
          <w:bCs/>
          <w:u w:val="single"/>
          <w:rtl/>
        </w:rPr>
      </w:pPr>
    </w:p>
    <w:p w:rsidR="000972D9" w:rsidRDefault="000972D9" w:rsidP="000972D9">
      <w:pPr>
        <w:rPr>
          <w:rtl/>
        </w:rPr>
      </w:pPr>
      <w:r w:rsidRPr="005308F1">
        <w:rPr>
          <w:rFonts w:hint="cs"/>
          <w:rtl/>
        </w:rPr>
        <w:t xml:space="preserve">לכבוד    </w:t>
      </w:r>
    </w:p>
    <w:p w:rsidR="000972D9" w:rsidRPr="005308F1" w:rsidRDefault="000972D9" w:rsidP="000972D9">
      <w:pPr>
        <w:rPr>
          <w:rtl/>
        </w:rPr>
      </w:pPr>
      <w:r w:rsidRPr="005308F1">
        <w:rPr>
          <w:rFonts w:hint="cs"/>
          <w:rtl/>
        </w:rPr>
        <w:t xml:space="preserve">                         </w:t>
      </w:r>
    </w:p>
    <w:p w:rsidR="000972D9" w:rsidRDefault="000972D9" w:rsidP="000972D9">
      <w:pPr>
        <w:rPr>
          <w:u w:val="single"/>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 xml:space="preserve">משרד </w:t>
      </w:r>
      <w:r w:rsidRPr="009814A5">
        <w:rPr>
          <w:rFonts w:hint="cs"/>
          <w:b/>
          <w:bCs/>
          <w:sz w:val="28"/>
          <w:szCs w:val="28"/>
          <w:u w:val="single"/>
          <w:rtl/>
        </w:rPr>
        <w:t>האוצר</w:t>
      </w:r>
      <w:r>
        <w:rPr>
          <w:rFonts w:hint="cs"/>
          <w:b/>
          <w:bCs/>
          <w:sz w:val="28"/>
          <w:szCs w:val="28"/>
          <w:u w:val="single"/>
          <w:rtl/>
        </w:rPr>
        <w:t>,</w:t>
      </w:r>
    </w:p>
    <w:p w:rsidR="000972D9" w:rsidRDefault="000972D9" w:rsidP="000972D9">
      <w:pPr>
        <w:rPr>
          <w:b/>
          <w:bCs/>
          <w:sz w:val="28"/>
          <w:szCs w:val="28"/>
          <w:u w:val="single"/>
          <w:rtl/>
        </w:rPr>
      </w:pPr>
      <w:r w:rsidRPr="009814A5">
        <w:rPr>
          <w:b/>
          <w:bCs/>
          <w:sz w:val="28"/>
          <w:szCs w:val="28"/>
          <w:u w:val="single"/>
          <w:rtl/>
        </w:rPr>
        <w:t>משרדי ממשלה נוספים,</w:t>
      </w:r>
    </w:p>
    <w:p w:rsidR="000972D9" w:rsidRDefault="000972D9" w:rsidP="000972D9">
      <w:pPr>
        <w:rPr>
          <w:rtl/>
        </w:rPr>
      </w:pPr>
      <w:r w:rsidRPr="009814A5">
        <w:rPr>
          <w:b/>
          <w:bCs/>
          <w:sz w:val="28"/>
          <w:szCs w:val="28"/>
          <w:u w:val="single"/>
          <w:rtl/>
        </w:rPr>
        <w:t>יחידות סמך וגופים נלווים</w:t>
      </w:r>
      <w:r w:rsidRPr="009814A5">
        <w:rPr>
          <w:rFonts w:hint="cs"/>
          <w:b/>
          <w:bCs/>
          <w:sz w:val="28"/>
          <w:szCs w:val="28"/>
          <w:u w:val="single"/>
          <w:rtl/>
        </w:rPr>
        <w:t>;</w:t>
      </w:r>
      <w:r w:rsidRPr="005308F1">
        <w:rPr>
          <w:rFonts w:hint="cs"/>
          <w:rtl/>
        </w:rPr>
        <w:t xml:space="preserve"> </w:t>
      </w:r>
    </w:p>
    <w:p w:rsidR="000972D9" w:rsidRDefault="000972D9" w:rsidP="000972D9">
      <w:pPr>
        <w:rPr>
          <w:rtl/>
        </w:rPr>
      </w:pPr>
    </w:p>
    <w:p w:rsidR="000972D9" w:rsidRDefault="000972D9" w:rsidP="000972D9">
      <w:pPr>
        <w:jc w:val="center"/>
        <w:rPr>
          <w:rtl/>
        </w:rPr>
      </w:pPr>
    </w:p>
    <w:p w:rsidR="000972D9" w:rsidRPr="005308F1" w:rsidRDefault="000972D9" w:rsidP="000972D9">
      <w:pPr>
        <w:rPr>
          <w:rtl/>
        </w:rPr>
      </w:pPr>
      <w:r w:rsidRPr="005308F1">
        <w:rPr>
          <w:rFonts w:hint="cs"/>
          <w:rtl/>
        </w:rPr>
        <w:t>א.ג.נ.,</w:t>
      </w:r>
    </w:p>
    <w:p w:rsidR="000972D9" w:rsidRPr="005308F1" w:rsidRDefault="000972D9" w:rsidP="000972D9">
      <w:pPr>
        <w:rPr>
          <w:rtl/>
        </w:rPr>
      </w:pPr>
      <w:r w:rsidRPr="005308F1">
        <w:rPr>
          <w:rFonts w:hint="cs"/>
          <w:rtl/>
        </w:rPr>
        <w:t xml:space="preserve"> </w:t>
      </w:r>
    </w:p>
    <w:p w:rsidR="000972D9" w:rsidRPr="005308F1" w:rsidRDefault="000972D9" w:rsidP="000972D9">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0972D9" w:rsidRPr="005308F1" w:rsidRDefault="000972D9" w:rsidP="000972D9">
      <w:pPr>
        <w:rPr>
          <w:sz w:val="32"/>
          <w:szCs w:val="32"/>
          <w:rtl/>
        </w:rPr>
      </w:pPr>
    </w:p>
    <w:p w:rsidR="000972D9" w:rsidRPr="00C521BB" w:rsidRDefault="000972D9" w:rsidP="000972D9">
      <w:pPr>
        <w:rPr>
          <w:sz w:val="24"/>
          <w:szCs w:val="24"/>
          <w:rtl/>
        </w:rPr>
      </w:pPr>
    </w:p>
    <w:p w:rsidR="000972D9" w:rsidRPr="00C521BB" w:rsidRDefault="000972D9" w:rsidP="00ED4400">
      <w:pPr>
        <w:rPr>
          <w:sz w:val="24"/>
          <w:szCs w:val="24"/>
          <w:rtl/>
        </w:rPr>
      </w:pPr>
      <w:r w:rsidRPr="00C521BB">
        <w:rPr>
          <w:rFonts w:hint="eastAsia"/>
          <w:sz w:val="24"/>
          <w:szCs w:val="24"/>
          <w:rtl/>
        </w:rPr>
        <w:t>הננו</w:t>
      </w:r>
      <w:r w:rsidRPr="00C521BB">
        <w:rPr>
          <w:sz w:val="24"/>
          <w:szCs w:val="24"/>
          <w:rtl/>
        </w:rPr>
        <w:t xml:space="preserve"> </w:t>
      </w:r>
      <w:r w:rsidRPr="00C521BB">
        <w:rPr>
          <w:rFonts w:hint="eastAsia"/>
          <w:sz w:val="24"/>
          <w:szCs w:val="24"/>
          <w:rtl/>
        </w:rPr>
        <w:t>מאשרים</w:t>
      </w:r>
      <w:r w:rsidRPr="00C521BB">
        <w:rPr>
          <w:sz w:val="24"/>
          <w:szCs w:val="24"/>
          <w:rtl/>
        </w:rPr>
        <w:t xml:space="preserve"> </w:t>
      </w:r>
      <w:r w:rsidRPr="00C521BB">
        <w:rPr>
          <w:rFonts w:hint="eastAsia"/>
          <w:sz w:val="24"/>
          <w:szCs w:val="24"/>
          <w:rtl/>
        </w:rPr>
        <w:t>בזה</w:t>
      </w:r>
      <w:r w:rsidRPr="00C521BB">
        <w:rPr>
          <w:sz w:val="24"/>
          <w:szCs w:val="24"/>
          <w:rtl/>
        </w:rPr>
        <w:t xml:space="preserve"> </w:t>
      </w:r>
      <w:r w:rsidRPr="00C521BB">
        <w:rPr>
          <w:rFonts w:hint="eastAsia"/>
          <w:sz w:val="24"/>
          <w:szCs w:val="24"/>
          <w:rtl/>
        </w:rPr>
        <w:t>כי</w:t>
      </w:r>
      <w:r w:rsidRPr="00C521BB">
        <w:rPr>
          <w:sz w:val="24"/>
          <w:szCs w:val="24"/>
          <w:rtl/>
        </w:rPr>
        <w:t xml:space="preserve"> </w:t>
      </w:r>
      <w:r w:rsidRPr="00C521BB">
        <w:rPr>
          <w:rFonts w:hint="eastAsia"/>
          <w:sz w:val="24"/>
          <w:szCs w:val="24"/>
          <w:rtl/>
        </w:rPr>
        <w:t>ערכנו</w:t>
      </w:r>
      <w:r w:rsidRPr="00C521BB">
        <w:rPr>
          <w:sz w:val="24"/>
          <w:szCs w:val="24"/>
          <w:rtl/>
        </w:rPr>
        <w:t xml:space="preserve"> </w:t>
      </w:r>
      <w:r w:rsidRPr="00C521BB">
        <w:rPr>
          <w:rFonts w:hint="eastAsia"/>
          <w:sz w:val="24"/>
          <w:szCs w:val="24"/>
          <w:rtl/>
        </w:rPr>
        <w:t>למבוטחנו</w:t>
      </w:r>
      <w:r w:rsidRPr="00C521BB">
        <w:rPr>
          <w:sz w:val="24"/>
          <w:szCs w:val="24"/>
          <w:rtl/>
        </w:rPr>
        <w:t xml:space="preserve"> ___________________________________(</w:t>
      </w:r>
      <w:r w:rsidRPr="00C521BB">
        <w:rPr>
          <w:rFonts w:hint="eastAsia"/>
          <w:sz w:val="24"/>
          <w:szCs w:val="24"/>
          <w:rtl/>
        </w:rPr>
        <w:t>להלן</w:t>
      </w:r>
      <w:r w:rsidRPr="00C521BB">
        <w:rPr>
          <w:sz w:val="24"/>
          <w:szCs w:val="24"/>
          <w:rtl/>
        </w:rPr>
        <w:t xml:space="preserve"> "</w:t>
      </w:r>
      <w:r w:rsidRPr="00C521BB">
        <w:rPr>
          <w:rFonts w:hint="eastAsia"/>
          <w:sz w:val="24"/>
          <w:szCs w:val="24"/>
          <w:rtl/>
        </w:rPr>
        <w:t>הספק</w:t>
      </w:r>
      <w:r w:rsidRPr="00C521BB">
        <w:rPr>
          <w:sz w:val="24"/>
          <w:szCs w:val="24"/>
          <w:rtl/>
        </w:rPr>
        <w:t xml:space="preserve">") </w:t>
      </w:r>
    </w:p>
    <w:p w:rsidR="000972D9" w:rsidRPr="00C521BB" w:rsidRDefault="000972D9" w:rsidP="00F81A98">
      <w:pPr>
        <w:rPr>
          <w:sz w:val="24"/>
          <w:szCs w:val="24"/>
          <w:rtl/>
        </w:rPr>
      </w:pPr>
    </w:p>
    <w:p w:rsidR="000972D9" w:rsidRPr="00C521BB" w:rsidRDefault="000972D9" w:rsidP="00C75F86">
      <w:pPr>
        <w:rPr>
          <w:sz w:val="24"/>
          <w:szCs w:val="24"/>
          <w:rtl/>
        </w:rPr>
      </w:pPr>
      <w:r w:rsidRPr="00C521BB">
        <w:rPr>
          <w:rFonts w:hint="eastAsia"/>
          <w:sz w:val="24"/>
          <w:szCs w:val="24"/>
          <w:rtl/>
        </w:rPr>
        <w:t>לתקופת</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מיום</w:t>
      </w:r>
      <w:r w:rsidRPr="00C521BB">
        <w:rPr>
          <w:sz w:val="24"/>
          <w:szCs w:val="24"/>
          <w:rtl/>
        </w:rPr>
        <w:t xml:space="preserve"> _______________ </w:t>
      </w:r>
      <w:r w:rsidRPr="00C521BB">
        <w:rPr>
          <w:rFonts w:hint="eastAsia"/>
          <w:sz w:val="24"/>
          <w:szCs w:val="24"/>
          <w:rtl/>
        </w:rPr>
        <w:t>עד</w:t>
      </w:r>
      <w:r w:rsidRPr="00C521BB">
        <w:rPr>
          <w:sz w:val="24"/>
          <w:szCs w:val="24"/>
          <w:rtl/>
        </w:rPr>
        <w:t xml:space="preserve"> </w:t>
      </w:r>
      <w:r w:rsidRPr="00C521BB">
        <w:rPr>
          <w:rFonts w:hint="eastAsia"/>
          <w:sz w:val="24"/>
          <w:szCs w:val="24"/>
          <w:rtl/>
        </w:rPr>
        <w:t>יום</w:t>
      </w:r>
      <w:r w:rsidRPr="00C521BB">
        <w:rPr>
          <w:sz w:val="24"/>
          <w:szCs w:val="24"/>
          <w:rtl/>
        </w:rPr>
        <w:t xml:space="preserve"> ________________ </w:t>
      </w:r>
      <w:r w:rsidRPr="00C521BB">
        <w:rPr>
          <w:rFonts w:hint="eastAsia"/>
          <w:sz w:val="24"/>
          <w:szCs w:val="24"/>
          <w:rtl/>
        </w:rPr>
        <w:t>בקשר</w:t>
      </w:r>
      <w:r w:rsidRPr="00C521BB">
        <w:rPr>
          <w:sz w:val="24"/>
          <w:szCs w:val="24"/>
          <w:rtl/>
        </w:rPr>
        <w:t xml:space="preserve"> </w:t>
      </w:r>
      <w:r w:rsidRPr="00C521BB">
        <w:rPr>
          <w:rFonts w:hint="eastAsia"/>
          <w:sz w:val="24"/>
          <w:szCs w:val="24"/>
          <w:rtl/>
        </w:rPr>
        <w:t>למתן</w:t>
      </w:r>
      <w:r w:rsidRPr="00C521BB">
        <w:rPr>
          <w:sz w:val="24"/>
          <w:szCs w:val="24"/>
          <w:rtl/>
        </w:rPr>
        <w:t xml:space="preserve"> </w:t>
      </w:r>
      <w:r w:rsidRPr="00C521BB">
        <w:rPr>
          <w:rFonts w:hint="eastAsia"/>
          <w:sz w:val="24"/>
          <w:szCs w:val="24"/>
          <w:rtl/>
        </w:rPr>
        <w:t>שירותי</w:t>
      </w:r>
      <w:r w:rsidRPr="00C521BB">
        <w:rPr>
          <w:sz w:val="24"/>
          <w:szCs w:val="24"/>
          <w:rtl/>
        </w:rPr>
        <w:t xml:space="preserve"> </w:t>
      </w:r>
      <w:r w:rsidRPr="00C521BB">
        <w:rPr>
          <w:rFonts w:hint="eastAsia"/>
          <w:sz w:val="24"/>
          <w:szCs w:val="24"/>
          <w:rtl/>
        </w:rPr>
        <w:t>ייעוץ</w:t>
      </w:r>
      <w:r w:rsidRPr="00C521BB">
        <w:rPr>
          <w:sz w:val="24"/>
          <w:szCs w:val="24"/>
          <w:rtl/>
        </w:rPr>
        <w:t xml:space="preserve"> </w:t>
      </w:r>
      <w:r w:rsidRPr="00C521BB">
        <w:rPr>
          <w:rFonts w:hint="eastAsia"/>
          <w:sz w:val="24"/>
          <w:szCs w:val="24"/>
          <w:rtl/>
        </w:rPr>
        <w:t>וליווי</w:t>
      </w:r>
      <w:r w:rsidRPr="00C521BB">
        <w:rPr>
          <w:sz w:val="24"/>
          <w:szCs w:val="24"/>
          <w:rtl/>
        </w:rPr>
        <w:t xml:space="preserve"> </w:t>
      </w:r>
      <w:r w:rsidRPr="00C521BB">
        <w:rPr>
          <w:rFonts w:hint="eastAsia"/>
          <w:sz w:val="24"/>
          <w:szCs w:val="24"/>
          <w:rtl/>
        </w:rPr>
        <w:t>מקצועי</w:t>
      </w:r>
      <w:r w:rsidRPr="00C521BB">
        <w:rPr>
          <w:sz w:val="24"/>
          <w:szCs w:val="24"/>
          <w:rtl/>
        </w:rPr>
        <w:t xml:space="preserve"> </w:t>
      </w:r>
      <w:r w:rsidRPr="00C521BB">
        <w:rPr>
          <w:rFonts w:hint="eastAsia"/>
          <w:sz w:val="24"/>
          <w:szCs w:val="24"/>
          <w:rtl/>
        </w:rPr>
        <w:t>בנושא</w:t>
      </w:r>
      <w:r w:rsidRPr="00C521BB">
        <w:rPr>
          <w:sz w:val="24"/>
          <w:szCs w:val="24"/>
          <w:rtl/>
        </w:rPr>
        <w:t xml:space="preserve"> </w:t>
      </w:r>
      <w:r w:rsidRPr="00C521BB">
        <w:rPr>
          <w:rFonts w:hint="eastAsia"/>
          <w:sz w:val="24"/>
          <w:szCs w:val="24"/>
          <w:rtl/>
        </w:rPr>
        <w:t>ניהול</w:t>
      </w:r>
      <w:r w:rsidRPr="00C521BB">
        <w:rPr>
          <w:sz w:val="24"/>
          <w:szCs w:val="24"/>
          <w:rtl/>
        </w:rPr>
        <w:t xml:space="preserve"> </w:t>
      </w:r>
      <w:r w:rsidRPr="00C521BB">
        <w:rPr>
          <w:rFonts w:hint="eastAsia"/>
          <w:sz w:val="24"/>
          <w:szCs w:val="24"/>
          <w:rtl/>
        </w:rPr>
        <w:t>סיכונים</w:t>
      </w:r>
      <w:r w:rsidRPr="00C521BB">
        <w:rPr>
          <w:sz w:val="24"/>
          <w:szCs w:val="24"/>
          <w:rtl/>
        </w:rPr>
        <w:t xml:space="preserve"> </w:t>
      </w:r>
      <w:r w:rsidRPr="00C521BB">
        <w:rPr>
          <w:rFonts w:hint="eastAsia"/>
          <w:sz w:val="24"/>
          <w:szCs w:val="24"/>
          <w:rtl/>
        </w:rPr>
        <w:t>תפעוליים</w:t>
      </w:r>
      <w:r w:rsidRPr="00C521BB">
        <w:rPr>
          <w:sz w:val="24"/>
          <w:szCs w:val="24"/>
          <w:rtl/>
        </w:rPr>
        <w:t xml:space="preserve">, </w:t>
      </w:r>
      <w:r w:rsidRPr="00C521BB">
        <w:rPr>
          <w:rFonts w:hint="eastAsia"/>
          <w:sz w:val="24"/>
          <w:szCs w:val="24"/>
          <w:rtl/>
        </w:rPr>
        <w:t>בהתאם</w:t>
      </w:r>
      <w:r w:rsidRPr="00C521BB">
        <w:rPr>
          <w:sz w:val="24"/>
          <w:szCs w:val="24"/>
          <w:rtl/>
        </w:rPr>
        <w:t xml:space="preserve"> </w:t>
      </w:r>
      <w:r w:rsidRPr="00C521BB">
        <w:rPr>
          <w:rFonts w:hint="eastAsia"/>
          <w:sz w:val="24"/>
          <w:szCs w:val="24"/>
          <w:rtl/>
        </w:rPr>
        <w:t>למכרז</w:t>
      </w:r>
      <w:r w:rsidRPr="00C521BB">
        <w:rPr>
          <w:sz w:val="24"/>
          <w:szCs w:val="24"/>
          <w:rtl/>
        </w:rPr>
        <w:t xml:space="preserve"> </w:t>
      </w:r>
      <w:r w:rsidRPr="00C521BB">
        <w:rPr>
          <w:rFonts w:hint="eastAsia"/>
          <w:sz w:val="24"/>
          <w:szCs w:val="24"/>
          <w:rtl/>
        </w:rPr>
        <w:t>וחוזה</w:t>
      </w:r>
      <w:r w:rsidRPr="00C521BB">
        <w:rPr>
          <w:sz w:val="24"/>
          <w:szCs w:val="24"/>
          <w:rtl/>
        </w:rPr>
        <w:t xml:space="preserve"> </w:t>
      </w:r>
      <w:r w:rsidRPr="00C521BB">
        <w:rPr>
          <w:rFonts w:hint="eastAsia"/>
          <w:sz w:val="24"/>
          <w:szCs w:val="24"/>
          <w:rtl/>
        </w:rPr>
        <w:t>עם</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הביטוחים</w:t>
      </w:r>
      <w:r w:rsidRPr="00C521BB">
        <w:rPr>
          <w:sz w:val="24"/>
          <w:szCs w:val="24"/>
          <w:rtl/>
        </w:rPr>
        <w:t xml:space="preserve"> </w:t>
      </w:r>
      <w:r w:rsidRPr="00C521BB">
        <w:rPr>
          <w:rFonts w:hint="eastAsia"/>
          <w:sz w:val="24"/>
          <w:szCs w:val="24"/>
          <w:rtl/>
        </w:rPr>
        <w:t>המפורטים</w:t>
      </w:r>
      <w:r w:rsidRPr="00C521BB">
        <w:rPr>
          <w:sz w:val="24"/>
          <w:szCs w:val="24"/>
          <w:rtl/>
        </w:rPr>
        <w:t xml:space="preserve"> </w:t>
      </w:r>
      <w:r w:rsidRPr="00C521BB">
        <w:rPr>
          <w:rFonts w:hint="eastAsia"/>
          <w:sz w:val="24"/>
          <w:szCs w:val="24"/>
          <w:rtl/>
        </w:rPr>
        <w:t>להלן</w:t>
      </w:r>
      <w:r w:rsidRPr="00C521BB">
        <w:rPr>
          <w:sz w:val="24"/>
          <w:szCs w:val="24"/>
          <w:rtl/>
        </w:rPr>
        <w:t xml:space="preserve">:      </w:t>
      </w:r>
    </w:p>
    <w:p w:rsidR="000972D9" w:rsidRPr="00C521BB" w:rsidRDefault="000972D9" w:rsidP="00952999">
      <w:pPr>
        <w:rPr>
          <w:sz w:val="24"/>
          <w:szCs w:val="24"/>
          <w:rtl/>
        </w:rPr>
      </w:pPr>
      <w:r w:rsidRPr="00C521BB">
        <w:rPr>
          <w:sz w:val="24"/>
          <w:szCs w:val="24"/>
          <w:rtl/>
        </w:rPr>
        <w:t xml:space="preserve">       </w:t>
      </w:r>
    </w:p>
    <w:p w:rsidR="000972D9" w:rsidRPr="005308F1" w:rsidRDefault="000972D9" w:rsidP="00EB0283">
      <w:pPr>
        <w:rPr>
          <w:rtl/>
        </w:rPr>
      </w:pPr>
    </w:p>
    <w:p w:rsidR="000972D9" w:rsidRPr="00EA546D" w:rsidRDefault="000972D9" w:rsidP="00EB0283">
      <w:pPr>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מס' פוליסה:_____________________</w:t>
      </w:r>
    </w:p>
    <w:p w:rsidR="000972D9" w:rsidRPr="00EA546D" w:rsidRDefault="000972D9" w:rsidP="00EB0283">
      <w:pPr>
        <w:rPr>
          <w:rtl/>
        </w:rPr>
      </w:pPr>
    </w:p>
    <w:p w:rsidR="000972D9" w:rsidRPr="00C521BB" w:rsidRDefault="000972D9" w:rsidP="00650877">
      <w:pPr>
        <w:rPr>
          <w:sz w:val="24"/>
          <w:szCs w:val="24"/>
          <w:rtl/>
        </w:rPr>
      </w:pPr>
      <w:r w:rsidRPr="00EA546D">
        <w:rPr>
          <w:rFonts w:hint="cs"/>
          <w:rtl/>
        </w:rPr>
        <w:t>1</w:t>
      </w:r>
      <w:r w:rsidRPr="00C521BB">
        <w:rPr>
          <w:sz w:val="24"/>
          <w:szCs w:val="24"/>
          <w:rtl/>
        </w:rPr>
        <w:t xml:space="preserve">. </w:t>
      </w:r>
      <w:r w:rsidRPr="00C521BB">
        <w:rPr>
          <w:rFonts w:hint="eastAsia"/>
          <w:sz w:val="24"/>
          <w:szCs w:val="24"/>
          <w:rtl/>
        </w:rPr>
        <w:t>אחריותו</w:t>
      </w:r>
      <w:r w:rsidRPr="00C521BB">
        <w:rPr>
          <w:sz w:val="24"/>
          <w:szCs w:val="24"/>
          <w:rtl/>
        </w:rPr>
        <w:t xml:space="preserve"> </w:t>
      </w:r>
      <w:r w:rsidRPr="00C521BB">
        <w:rPr>
          <w:rFonts w:hint="eastAsia"/>
          <w:sz w:val="24"/>
          <w:szCs w:val="24"/>
          <w:rtl/>
        </w:rPr>
        <w:t>החוקית</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עובדיו</w:t>
      </w:r>
      <w:r w:rsidRPr="00C521BB">
        <w:rPr>
          <w:sz w:val="24"/>
          <w:szCs w:val="24"/>
          <w:rtl/>
        </w:rPr>
        <w:t xml:space="preserve"> </w:t>
      </w:r>
      <w:r w:rsidRPr="00C521BB">
        <w:rPr>
          <w:rFonts w:hint="eastAsia"/>
          <w:sz w:val="24"/>
          <w:szCs w:val="24"/>
          <w:rtl/>
        </w:rPr>
        <w:t>בכל</w:t>
      </w:r>
      <w:r w:rsidRPr="00C521BB">
        <w:rPr>
          <w:sz w:val="24"/>
          <w:szCs w:val="24"/>
          <w:rtl/>
        </w:rPr>
        <w:t xml:space="preserve"> </w:t>
      </w:r>
      <w:r w:rsidRPr="00C521BB">
        <w:rPr>
          <w:rFonts w:hint="eastAsia"/>
          <w:sz w:val="24"/>
          <w:szCs w:val="24"/>
          <w:rtl/>
        </w:rPr>
        <w:t>תחומי</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w:t>
      </w:r>
      <w:r w:rsidRPr="00C521BB">
        <w:rPr>
          <w:rFonts w:hint="eastAsia"/>
          <w:sz w:val="24"/>
          <w:szCs w:val="24"/>
          <w:rtl/>
        </w:rPr>
        <w:t>והשטחים</w:t>
      </w:r>
      <w:r w:rsidRPr="00C521BB">
        <w:rPr>
          <w:sz w:val="24"/>
          <w:szCs w:val="24"/>
          <w:rtl/>
        </w:rPr>
        <w:t xml:space="preserve"> </w:t>
      </w:r>
      <w:r w:rsidRPr="00C521BB">
        <w:rPr>
          <w:rFonts w:hint="eastAsia"/>
          <w:sz w:val="24"/>
          <w:szCs w:val="24"/>
          <w:rtl/>
        </w:rPr>
        <w:t>המוחזקים</w:t>
      </w:r>
      <w:r w:rsidRPr="00C521BB">
        <w:rPr>
          <w:sz w:val="24"/>
          <w:szCs w:val="24"/>
          <w:rtl/>
        </w:rPr>
        <w:t xml:space="preserve">. </w:t>
      </w:r>
    </w:p>
    <w:p w:rsidR="000972D9" w:rsidRPr="00C521BB" w:rsidRDefault="000972D9" w:rsidP="00D8404E">
      <w:pPr>
        <w:rPr>
          <w:sz w:val="24"/>
          <w:szCs w:val="24"/>
          <w:rtl/>
        </w:rPr>
      </w:pPr>
    </w:p>
    <w:p w:rsidR="000972D9" w:rsidRPr="00C521BB" w:rsidRDefault="000972D9" w:rsidP="00D8404E">
      <w:pPr>
        <w:rPr>
          <w:sz w:val="24"/>
          <w:szCs w:val="24"/>
          <w:rtl/>
        </w:rPr>
      </w:pPr>
      <w:r w:rsidRPr="00C521BB">
        <w:rPr>
          <w:sz w:val="24"/>
          <w:szCs w:val="24"/>
          <w:rtl/>
        </w:rPr>
        <w:t xml:space="preserve">2. </w:t>
      </w:r>
      <w:r w:rsidRPr="00C521BB">
        <w:rPr>
          <w:rFonts w:hint="eastAsia"/>
          <w:sz w:val="24"/>
          <w:szCs w:val="24"/>
          <w:rtl/>
        </w:rPr>
        <w:t>גבול</w:t>
      </w:r>
      <w:r w:rsidRPr="00C521BB">
        <w:rPr>
          <w:sz w:val="24"/>
          <w:szCs w:val="24"/>
          <w:rtl/>
        </w:rPr>
        <w:t xml:space="preserve">  </w:t>
      </w:r>
      <w:r w:rsidRPr="00C521BB">
        <w:rPr>
          <w:rFonts w:hint="eastAsia"/>
          <w:sz w:val="24"/>
          <w:szCs w:val="24"/>
          <w:rtl/>
        </w:rPr>
        <w:t>האחריות</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יפחת</w:t>
      </w:r>
      <w:r w:rsidRPr="00C521BB">
        <w:rPr>
          <w:sz w:val="24"/>
          <w:szCs w:val="24"/>
          <w:rtl/>
        </w:rPr>
        <w:t xml:space="preserve"> </w:t>
      </w:r>
      <w:r w:rsidRPr="00C521BB">
        <w:rPr>
          <w:rFonts w:hint="eastAsia"/>
          <w:sz w:val="24"/>
          <w:szCs w:val="24"/>
          <w:rtl/>
        </w:rPr>
        <w:t>מסך</w:t>
      </w:r>
      <w:r w:rsidRPr="00C521BB">
        <w:rPr>
          <w:sz w:val="24"/>
          <w:szCs w:val="24"/>
          <w:rtl/>
        </w:rPr>
        <w:t xml:space="preserve">  5,000,000 </w:t>
      </w:r>
      <w:r w:rsidRPr="00C521BB">
        <w:rPr>
          <w:rFonts w:hint="eastAsia"/>
          <w:sz w:val="24"/>
          <w:szCs w:val="24"/>
          <w:rtl/>
        </w:rPr>
        <w:t>דולר</w:t>
      </w:r>
      <w:r w:rsidRPr="00C521BB">
        <w:rPr>
          <w:sz w:val="24"/>
          <w:szCs w:val="24"/>
          <w:rtl/>
        </w:rPr>
        <w:t xml:space="preserve"> </w:t>
      </w:r>
      <w:r w:rsidRPr="00C521BB">
        <w:rPr>
          <w:rFonts w:hint="eastAsia"/>
          <w:sz w:val="24"/>
          <w:szCs w:val="24"/>
          <w:rtl/>
        </w:rPr>
        <w:t>ארה</w:t>
      </w:r>
      <w:r w:rsidRPr="00C521BB">
        <w:rPr>
          <w:sz w:val="24"/>
          <w:szCs w:val="24"/>
          <w:rtl/>
        </w:rPr>
        <w:t>"</w:t>
      </w:r>
      <w:r w:rsidRPr="00C521BB">
        <w:rPr>
          <w:rFonts w:hint="eastAsia"/>
          <w:sz w:val="24"/>
          <w:szCs w:val="24"/>
          <w:rtl/>
        </w:rPr>
        <w:t>ב</w:t>
      </w:r>
      <w:r w:rsidRPr="00C521BB">
        <w:rPr>
          <w:sz w:val="24"/>
          <w:szCs w:val="24"/>
          <w:rtl/>
        </w:rPr>
        <w:t xml:space="preserve"> </w:t>
      </w:r>
      <w:r w:rsidRPr="00C521BB">
        <w:rPr>
          <w:rFonts w:hint="eastAsia"/>
          <w:sz w:val="24"/>
          <w:szCs w:val="24"/>
          <w:rtl/>
        </w:rPr>
        <w:t>לעובד</w:t>
      </w:r>
      <w:r w:rsidRPr="00C521BB">
        <w:rPr>
          <w:sz w:val="24"/>
          <w:szCs w:val="24"/>
          <w:rtl/>
        </w:rPr>
        <w:t xml:space="preserve">,  </w:t>
      </w:r>
      <w:r w:rsidRPr="00C521BB">
        <w:rPr>
          <w:rFonts w:hint="eastAsia"/>
          <w:sz w:val="24"/>
          <w:szCs w:val="24"/>
          <w:rtl/>
        </w:rPr>
        <w:t>למקרה</w:t>
      </w:r>
      <w:r w:rsidRPr="00C521BB">
        <w:rPr>
          <w:sz w:val="24"/>
          <w:szCs w:val="24"/>
          <w:rtl/>
        </w:rPr>
        <w:t xml:space="preserve"> </w:t>
      </w:r>
      <w:r w:rsidRPr="00C521BB">
        <w:rPr>
          <w:rFonts w:hint="eastAsia"/>
          <w:sz w:val="24"/>
          <w:szCs w:val="24"/>
          <w:rtl/>
        </w:rPr>
        <w:t>ולתקופת</w:t>
      </w:r>
      <w:r w:rsidRPr="00C521BB">
        <w:rPr>
          <w:sz w:val="24"/>
          <w:szCs w:val="24"/>
          <w:rtl/>
        </w:rPr>
        <w:t xml:space="preserve"> </w:t>
      </w:r>
      <w:r w:rsidRPr="00C521BB">
        <w:rPr>
          <w:rFonts w:hint="eastAsia"/>
          <w:sz w:val="24"/>
          <w:szCs w:val="24"/>
          <w:rtl/>
        </w:rPr>
        <w:t>ביטוח</w:t>
      </w:r>
      <w:r w:rsidRPr="00C521BB">
        <w:rPr>
          <w:sz w:val="24"/>
          <w:szCs w:val="24"/>
          <w:rtl/>
        </w:rPr>
        <w:t xml:space="preserve"> (</w:t>
      </w:r>
      <w:r w:rsidRPr="00C521BB">
        <w:rPr>
          <w:rFonts w:hint="eastAsia"/>
          <w:sz w:val="24"/>
          <w:szCs w:val="24"/>
          <w:rtl/>
        </w:rPr>
        <w:t>שנה</w:t>
      </w:r>
      <w:r w:rsidRPr="00C521BB">
        <w:rPr>
          <w:sz w:val="24"/>
          <w:szCs w:val="24"/>
          <w:rtl/>
        </w:rPr>
        <w:t>);</w:t>
      </w:r>
    </w:p>
    <w:p w:rsidR="000972D9" w:rsidRPr="00C521BB" w:rsidRDefault="000972D9" w:rsidP="00D8404E">
      <w:pPr>
        <w:rPr>
          <w:sz w:val="24"/>
          <w:szCs w:val="24"/>
          <w:rtl/>
        </w:rPr>
      </w:pPr>
    </w:p>
    <w:p w:rsidR="000972D9" w:rsidRPr="00C521BB" w:rsidRDefault="000972D9" w:rsidP="00FB6F90">
      <w:pPr>
        <w:rPr>
          <w:sz w:val="24"/>
          <w:szCs w:val="24"/>
          <w:rtl/>
        </w:rPr>
      </w:pPr>
      <w:r w:rsidRPr="00C521BB">
        <w:rPr>
          <w:sz w:val="24"/>
          <w:szCs w:val="24"/>
          <w:rtl/>
        </w:rPr>
        <w:t xml:space="preserve">3. </w:t>
      </w:r>
      <w:r w:rsidRPr="00C521BB">
        <w:rPr>
          <w:rFonts w:hint="eastAsia"/>
          <w:sz w:val="24"/>
          <w:szCs w:val="24"/>
          <w:rtl/>
        </w:rPr>
        <w:t>הביטוח</w:t>
      </w:r>
      <w:r w:rsidRPr="00C521BB">
        <w:rPr>
          <w:sz w:val="24"/>
          <w:szCs w:val="24"/>
          <w:rtl/>
        </w:rPr>
        <w:t xml:space="preserve"> </w:t>
      </w:r>
      <w:r w:rsidRPr="00C521BB">
        <w:rPr>
          <w:rFonts w:hint="eastAsia"/>
          <w:sz w:val="24"/>
          <w:szCs w:val="24"/>
          <w:rtl/>
        </w:rPr>
        <w:t>מורחב</w:t>
      </w:r>
      <w:r w:rsidRPr="00C521BB">
        <w:rPr>
          <w:sz w:val="24"/>
          <w:szCs w:val="24"/>
          <w:rtl/>
        </w:rPr>
        <w:t xml:space="preserve"> </w:t>
      </w:r>
      <w:r w:rsidRPr="00C521BB">
        <w:rPr>
          <w:rFonts w:hint="eastAsia"/>
          <w:sz w:val="24"/>
          <w:szCs w:val="24"/>
          <w:rtl/>
        </w:rPr>
        <w:t>לכסות</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חבותו</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המבוטח</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קבלנים</w:t>
      </w:r>
      <w:r w:rsidRPr="00C521BB">
        <w:rPr>
          <w:sz w:val="24"/>
          <w:szCs w:val="24"/>
          <w:rtl/>
        </w:rPr>
        <w:t xml:space="preserve">, </w:t>
      </w:r>
      <w:r w:rsidRPr="00C521BB">
        <w:rPr>
          <w:rFonts w:hint="eastAsia"/>
          <w:sz w:val="24"/>
          <w:szCs w:val="24"/>
          <w:rtl/>
        </w:rPr>
        <w:t>קבלני</w:t>
      </w:r>
      <w:r w:rsidRPr="00C521BB">
        <w:rPr>
          <w:sz w:val="24"/>
          <w:szCs w:val="24"/>
          <w:rtl/>
        </w:rPr>
        <w:t xml:space="preserve"> </w:t>
      </w:r>
      <w:r w:rsidRPr="00C521BB">
        <w:rPr>
          <w:rFonts w:hint="eastAsia"/>
          <w:sz w:val="24"/>
          <w:szCs w:val="24"/>
          <w:rtl/>
        </w:rPr>
        <w:t>משנה</w:t>
      </w:r>
      <w:r w:rsidRPr="00C521BB">
        <w:rPr>
          <w:sz w:val="24"/>
          <w:szCs w:val="24"/>
          <w:rtl/>
        </w:rPr>
        <w:t xml:space="preserve"> </w:t>
      </w:r>
      <w:r w:rsidRPr="00C521BB">
        <w:rPr>
          <w:rFonts w:hint="eastAsia"/>
          <w:sz w:val="24"/>
          <w:szCs w:val="24"/>
          <w:rtl/>
        </w:rPr>
        <w:t>ועובדיהם</w:t>
      </w:r>
      <w:r w:rsidRPr="00C521BB">
        <w:rPr>
          <w:sz w:val="24"/>
          <w:szCs w:val="24"/>
          <w:rtl/>
        </w:rPr>
        <w:t xml:space="preserve"> </w:t>
      </w:r>
      <w:r w:rsidRPr="00C521BB">
        <w:rPr>
          <w:rFonts w:hint="eastAsia"/>
          <w:sz w:val="24"/>
          <w:szCs w:val="24"/>
          <w:rtl/>
        </w:rPr>
        <w:t>היה</w:t>
      </w:r>
      <w:r w:rsidRPr="00C521BB">
        <w:rPr>
          <w:sz w:val="24"/>
          <w:szCs w:val="24"/>
          <w:rtl/>
        </w:rPr>
        <w:t xml:space="preserve"> </w:t>
      </w:r>
    </w:p>
    <w:p w:rsidR="000972D9" w:rsidRPr="00C521BB" w:rsidRDefault="000972D9" w:rsidP="0013783E">
      <w:pPr>
        <w:rPr>
          <w:sz w:val="24"/>
          <w:szCs w:val="24"/>
          <w:rtl/>
        </w:rPr>
      </w:pPr>
      <w:r w:rsidRPr="00C521BB">
        <w:rPr>
          <w:sz w:val="24"/>
          <w:szCs w:val="24"/>
          <w:rtl/>
        </w:rPr>
        <w:t xml:space="preserve">    </w:t>
      </w:r>
      <w:r w:rsidRPr="00C521BB">
        <w:rPr>
          <w:rFonts w:hint="eastAsia"/>
          <w:sz w:val="24"/>
          <w:szCs w:val="24"/>
          <w:rtl/>
        </w:rPr>
        <w:t>ויחשב</w:t>
      </w:r>
      <w:r w:rsidRPr="00C521BB">
        <w:rPr>
          <w:sz w:val="24"/>
          <w:szCs w:val="24"/>
          <w:rtl/>
        </w:rPr>
        <w:t xml:space="preserve"> </w:t>
      </w:r>
      <w:r w:rsidRPr="00C521BB">
        <w:rPr>
          <w:rFonts w:hint="eastAsia"/>
          <w:sz w:val="24"/>
          <w:szCs w:val="24"/>
          <w:rtl/>
        </w:rPr>
        <w:t>כמעבידם</w:t>
      </w:r>
      <w:r w:rsidRPr="00C521BB">
        <w:rPr>
          <w:sz w:val="24"/>
          <w:szCs w:val="24"/>
          <w:rtl/>
        </w:rPr>
        <w:t xml:space="preserve">. </w:t>
      </w:r>
    </w:p>
    <w:p w:rsidR="000972D9" w:rsidRPr="00C521BB" w:rsidRDefault="000972D9" w:rsidP="00383890">
      <w:pPr>
        <w:rPr>
          <w:sz w:val="24"/>
          <w:szCs w:val="24"/>
          <w:rtl/>
        </w:rPr>
      </w:pPr>
    </w:p>
    <w:p w:rsidR="000972D9" w:rsidRPr="00C521BB" w:rsidRDefault="000972D9" w:rsidP="00C521BB">
      <w:pPr>
        <w:rPr>
          <w:sz w:val="24"/>
          <w:szCs w:val="24"/>
          <w:rtl/>
        </w:rPr>
      </w:pPr>
      <w:r w:rsidRPr="00C521BB">
        <w:rPr>
          <w:sz w:val="24"/>
          <w:szCs w:val="24"/>
          <w:rtl/>
        </w:rPr>
        <w:t xml:space="preserve">4. </w:t>
      </w:r>
      <w:r w:rsidRPr="00C521BB">
        <w:rPr>
          <w:rFonts w:hint="eastAsia"/>
          <w:sz w:val="24"/>
          <w:szCs w:val="24"/>
          <w:rtl/>
        </w:rPr>
        <w:t>הביטוח</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הפוליסה</w:t>
      </w:r>
      <w:r w:rsidRPr="00C521BB">
        <w:rPr>
          <w:sz w:val="24"/>
          <w:szCs w:val="24"/>
          <w:rtl/>
        </w:rPr>
        <w:t xml:space="preserve"> </w:t>
      </w:r>
      <w:r w:rsidRPr="00C521BB">
        <w:rPr>
          <w:rFonts w:hint="eastAsia"/>
          <w:sz w:val="24"/>
          <w:szCs w:val="24"/>
          <w:rtl/>
        </w:rPr>
        <w:t>מורחב</w:t>
      </w:r>
      <w:r w:rsidRPr="00C521BB">
        <w:rPr>
          <w:sz w:val="24"/>
          <w:szCs w:val="24"/>
          <w:rtl/>
        </w:rPr>
        <w:t xml:space="preserve"> </w:t>
      </w:r>
      <w:r w:rsidRPr="00C521BB">
        <w:rPr>
          <w:rFonts w:hint="eastAsia"/>
          <w:sz w:val="24"/>
          <w:szCs w:val="24"/>
          <w:rtl/>
        </w:rPr>
        <w:t>לשפות</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 xml:space="preserve">, </w:t>
      </w:r>
      <w:r w:rsidRPr="00C521BB">
        <w:rPr>
          <w:rFonts w:hint="eastAsia"/>
          <w:sz w:val="24"/>
          <w:szCs w:val="24"/>
          <w:rtl/>
        </w:rPr>
        <w:t>משרדי</w:t>
      </w:r>
      <w:r w:rsidRPr="00C521BB">
        <w:rPr>
          <w:sz w:val="24"/>
          <w:szCs w:val="24"/>
          <w:rtl/>
        </w:rPr>
        <w:t xml:space="preserve"> </w:t>
      </w:r>
      <w:r w:rsidRPr="00C521BB">
        <w:rPr>
          <w:rFonts w:hint="eastAsia"/>
          <w:sz w:val="24"/>
          <w:szCs w:val="24"/>
          <w:rtl/>
        </w:rPr>
        <w:t>ממשלה</w:t>
      </w:r>
      <w:r w:rsidRPr="00C521BB">
        <w:rPr>
          <w:sz w:val="24"/>
          <w:szCs w:val="24"/>
          <w:rtl/>
        </w:rPr>
        <w:t xml:space="preserve"> </w:t>
      </w:r>
      <w:r w:rsidRPr="00C521BB">
        <w:rPr>
          <w:rFonts w:hint="eastAsia"/>
          <w:sz w:val="24"/>
          <w:szCs w:val="24"/>
          <w:rtl/>
        </w:rPr>
        <w:t>נוספים</w:t>
      </w:r>
      <w:r w:rsidRPr="00C521BB">
        <w:rPr>
          <w:sz w:val="24"/>
          <w:szCs w:val="24"/>
          <w:rtl/>
        </w:rPr>
        <w:t xml:space="preserve">, </w:t>
      </w:r>
    </w:p>
    <w:p w:rsidR="000972D9" w:rsidRPr="00C521BB" w:rsidRDefault="000972D9" w:rsidP="00C521BB">
      <w:pPr>
        <w:rPr>
          <w:sz w:val="24"/>
          <w:szCs w:val="24"/>
          <w:rtl/>
        </w:rPr>
      </w:pPr>
      <w:r w:rsidRPr="00C521BB">
        <w:rPr>
          <w:sz w:val="24"/>
          <w:szCs w:val="24"/>
          <w:rtl/>
        </w:rPr>
        <w:t xml:space="preserve">    </w:t>
      </w:r>
      <w:r w:rsidRPr="00C521BB">
        <w:rPr>
          <w:rFonts w:hint="eastAsia"/>
          <w:sz w:val="24"/>
          <w:szCs w:val="24"/>
          <w:rtl/>
        </w:rPr>
        <w:t>יחידות</w:t>
      </w:r>
      <w:r w:rsidRPr="00C521BB">
        <w:rPr>
          <w:sz w:val="24"/>
          <w:szCs w:val="24"/>
          <w:rtl/>
        </w:rPr>
        <w:t xml:space="preserve"> </w:t>
      </w:r>
      <w:r w:rsidRPr="00C521BB">
        <w:rPr>
          <w:rFonts w:hint="eastAsia"/>
          <w:sz w:val="24"/>
          <w:szCs w:val="24"/>
          <w:rtl/>
        </w:rPr>
        <w:t>סמך</w:t>
      </w:r>
      <w:r w:rsidRPr="00C521BB">
        <w:rPr>
          <w:sz w:val="24"/>
          <w:szCs w:val="24"/>
          <w:rtl/>
        </w:rPr>
        <w:t xml:space="preserve"> </w:t>
      </w:r>
      <w:r w:rsidRPr="00C521BB">
        <w:rPr>
          <w:rFonts w:hint="eastAsia"/>
          <w:sz w:val="24"/>
          <w:szCs w:val="24"/>
          <w:rtl/>
        </w:rPr>
        <w:t>וגופים</w:t>
      </w:r>
      <w:r w:rsidRPr="00C521BB">
        <w:rPr>
          <w:sz w:val="24"/>
          <w:szCs w:val="24"/>
          <w:rtl/>
        </w:rPr>
        <w:t xml:space="preserve"> </w:t>
      </w:r>
      <w:r w:rsidRPr="00C521BB">
        <w:rPr>
          <w:rFonts w:hint="eastAsia"/>
          <w:sz w:val="24"/>
          <w:szCs w:val="24"/>
          <w:rtl/>
        </w:rPr>
        <w:t>נלווים</w:t>
      </w:r>
      <w:r w:rsidRPr="00C521BB">
        <w:rPr>
          <w:sz w:val="24"/>
          <w:szCs w:val="24"/>
          <w:rtl/>
        </w:rPr>
        <w:t xml:space="preserve"> </w:t>
      </w:r>
      <w:r w:rsidRPr="00C521BB">
        <w:rPr>
          <w:rFonts w:hint="eastAsia"/>
          <w:sz w:val="24"/>
          <w:szCs w:val="24"/>
          <w:rtl/>
        </w:rPr>
        <w:t>היה</w:t>
      </w:r>
      <w:r w:rsidRPr="00C521BB">
        <w:rPr>
          <w:sz w:val="24"/>
          <w:szCs w:val="24"/>
          <w:rtl/>
        </w:rPr>
        <w:t xml:space="preserve"> </w:t>
      </w:r>
      <w:r w:rsidRPr="00C521BB">
        <w:rPr>
          <w:rFonts w:hint="eastAsia"/>
          <w:sz w:val="24"/>
          <w:szCs w:val="24"/>
          <w:rtl/>
        </w:rPr>
        <w:t>ונטען</w:t>
      </w:r>
      <w:r w:rsidRPr="00C521BB">
        <w:rPr>
          <w:sz w:val="24"/>
          <w:szCs w:val="24"/>
          <w:rtl/>
        </w:rPr>
        <w:t xml:space="preserve"> </w:t>
      </w:r>
      <w:r w:rsidRPr="00C521BB">
        <w:rPr>
          <w:rFonts w:hint="eastAsia"/>
          <w:sz w:val="24"/>
          <w:szCs w:val="24"/>
          <w:rtl/>
        </w:rPr>
        <w:t>לעניין</w:t>
      </w:r>
      <w:r w:rsidRPr="00C521BB">
        <w:rPr>
          <w:sz w:val="24"/>
          <w:szCs w:val="24"/>
          <w:rtl/>
        </w:rPr>
        <w:t xml:space="preserve"> </w:t>
      </w:r>
      <w:r w:rsidRPr="00C521BB">
        <w:rPr>
          <w:rFonts w:hint="eastAsia"/>
          <w:sz w:val="24"/>
          <w:szCs w:val="24"/>
          <w:rtl/>
        </w:rPr>
        <w:t>קרות</w:t>
      </w:r>
      <w:r w:rsidRPr="00C521BB">
        <w:rPr>
          <w:sz w:val="24"/>
          <w:szCs w:val="24"/>
          <w:rtl/>
        </w:rPr>
        <w:t xml:space="preserve"> </w:t>
      </w:r>
      <w:r w:rsidRPr="00C521BB">
        <w:rPr>
          <w:rFonts w:hint="eastAsia"/>
          <w:sz w:val="24"/>
          <w:szCs w:val="24"/>
          <w:rtl/>
        </w:rPr>
        <w:t>תאונת</w:t>
      </w:r>
      <w:r w:rsidRPr="00C521BB">
        <w:rPr>
          <w:sz w:val="24"/>
          <w:szCs w:val="24"/>
          <w:rtl/>
        </w:rPr>
        <w:t xml:space="preserve">  </w:t>
      </w:r>
      <w:r w:rsidRPr="00C521BB">
        <w:rPr>
          <w:rFonts w:hint="eastAsia"/>
          <w:sz w:val="24"/>
          <w:szCs w:val="24"/>
          <w:rtl/>
        </w:rPr>
        <w:t>עבודה</w:t>
      </w:r>
      <w:r w:rsidRPr="00C521BB">
        <w:rPr>
          <w:sz w:val="24"/>
          <w:szCs w:val="24"/>
          <w:rtl/>
        </w:rPr>
        <w:t>/</w:t>
      </w:r>
      <w:r w:rsidRPr="00C521BB">
        <w:rPr>
          <w:rFonts w:hint="eastAsia"/>
          <w:sz w:val="24"/>
          <w:szCs w:val="24"/>
          <w:rtl/>
        </w:rPr>
        <w:t>מחלת</w:t>
      </w:r>
      <w:r w:rsidRPr="00C521BB">
        <w:rPr>
          <w:sz w:val="24"/>
          <w:szCs w:val="24"/>
          <w:rtl/>
        </w:rPr>
        <w:t xml:space="preserve">  </w:t>
      </w:r>
      <w:r w:rsidRPr="00C521BB">
        <w:rPr>
          <w:rFonts w:hint="eastAsia"/>
          <w:sz w:val="24"/>
          <w:szCs w:val="24"/>
          <w:rtl/>
        </w:rPr>
        <w:t>מקצוע</w:t>
      </w:r>
      <w:r w:rsidRPr="00C521BB">
        <w:rPr>
          <w:sz w:val="24"/>
          <w:szCs w:val="24"/>
          <w:rtl/>
        </w:rPr>
        <w:t xml:space="preserve"> </w:t>
      </w:r>
      <w:r w:rsidRPr="00C521BB">
        <w:rPr>
          <w:rFonts w:hint="eastAsia"/>
          <w:sz w:val="24"/>
          <w:szCs w:val="24"/>
          <w:rtl/>
        </w:rPr>
        <w:t>כלשהי</w:t>
      </w:r>
      <w:r w:rsidRPr="00C521BB">
        <w:rPr>
          <w:sz w:val="24"/>
          <w:szCs w:val="24"/>
          <w:rtl/>
        </w:rPr>
        <w:t xml:space="preserve"> </w:t>
      </w:r>
      <w:r w:rsidRPr="00C521BB">
        <w:rPr>
          <w:rFonts w:hint="eastAsia"/>
          <w:sz w:val="24"/>
          <w:szCs w:val="24"/>
          <w:rtl/>
        </w:rPr>
        <w:t>כי</w:t>
      </w:r>
      <w:r w:rsidRPr="00C521BB">
        <w:rPr>
          <w:sz w:val="24"/>
          <w:szCs w:val="24"/>
          <w:rtl/>
        </w:rPr>
        <w:t xml:space="preserve"> </w:t>
      </w:r>
      <w:r w:rsidRPr="00C521BB">
        <w:rPr>
          <w:rFonts w:hint="eastAsia"/>
          <w:sz w:val="24"/>
          <w:szCs w:val="24"/>
          <w:rtl/>
        </w:rPr>
        <w:t>הם</w:t>
      </w:r>
      <w:r w:rsidRPr="00C521BB">
        <w:rPr>
          <w:sz w:val="24"/>
          <w:szCs w:val="24"/>
          <w:rtl/>
        </w:rPr>
        <w:t xml:space="preserve"> </w:t>
      </w:r>
    </w:p>
    <w:p w:rsidR="000972D9" w:rsidRPr="00C521BB" w:rsidRDefault="000972D9" w:rsidP="00C521BB">
      <w:pPr>
        <w:rPr>
          <w:sz w:val="24"/>
          <w:szCs w:val="24"/>
          <w:rtl/>
        </w:rPr>
      </w:pPr>
      <w:r w:rsidRPr="00C521BB">
        <w:rPr>
          <w:sz w:val="24"/>
          <w:szCs w:val="24"/>
          <w:rtl/>
        </w:rPr>
        <w:t xml:space="preserve">    </w:t>
      </w:r>
      <w:r w:rsidRPr="00C521BB">
        <w:rPr>
          <w:rFonts w:hint="eastAsia"/>
          <w:sz w:val="24"/>
          <w:szCs w:val="24"/>
          <w:rtl/>
        </w:rPr>
        <w:t>נושאים</w:t>
      </w:r>
      <w:r w:rsidRPr="00C521BB">
        <w:rPr>
          <w:sz w:val="24"/>
          <w:szCs w:val="24"/>
          <w:rtl/>
        </w:rPr>
        <w:t xml:space="preserve"> </w:t>
      </w:r>
      <w:r w:rsidRPr="00C521BB">
        <w:rPr>
          <w:rFonts w:hint="eastAsia"/>
          <w:sz w:val="24"/>
          <w:szCs w:val="24"/>
          <w:rtl/>
        </w:rPr>
        <w:t>בחבות</w:t>
      </w:r>
      <w:r w:rsidRPr="00C521BB">
        <w:rPr>
          <w:sz w:val="24"/>
          <w:szCs w:val="24"/>
          <w:rtl/>
        </w:rPr>
        <w:t xml:space="preserve"> </w:t>
      </w:r>
      <w:r w:rsidRPr="00C521BB">
        <w:rPr>
          <w:rFonts w:hint="eastAsia"/>
          <w:sz w:val="24"/>
          <w:szCs w:val="24"/>
          <w:rtl/>
        </w:rPr>
        <w:t>מעביד</w:t>
      </w:r>
      <w:r w:rsidRPr="00C521BB">
        <w:rPr>
          <w:sz w:val="24"/>
          <w:szCs w:val="24"/>
          <w:rtl/>
        </w:rPr>
        <w:t xml:space="preserve"> </w:t>
      </w:r>
      <w:r w:rsidRPr="00C521BB">
        <w:rPr>
          <w:rFonts w:hint="eastAsia"/>
          <w:sz w:val="24"/>
          <w:szCs w:val="24"/>
          <w:rtl/>
        </w:rPr>
        <w:t>כלשהם</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מי</w:t>
      </w:r>
      <w:r w:rsidRPr="00C521BB">
        <w:rPr>
          <w:sz w:val="24"/>
          <w:szCs w:val="24"/>
          <w:rtl/>
        </w:rPr>
        <w:t xml:space="preserve"> </w:t>
      </w:r>
      <w:r w:rsidRPr="00C521BB">
        <w:rPr>
          <w:rFonts w:hint="eastAsia"/>
          <w:sz w:val="24"/>
          <w:szCs w:val="24"/>
          <w:rtl/>
        </w:rPr>
        <w:t>מעובדי</w:t>
      </w:r>
      <w:r w:rsidRPr="00C521BB">
        <w:rPr>
          <w:sz w:val="24"/>
          <w:szCs w:val="24"/>
          <w:rtl/>
        </w:rPr>
        <w:t xml:space="preserve"> </w:t>
      </w:r>
      <w:r w:rsidRPr="00C521BB">
        <w:rPr>
          <w:rFonts w:hint="eastAsia"/>
          <w:sz w:val="24"/>
          <w:szCs w:val="24"/>
          <w:rtl/>
        </w:rPr>
        <w:t>הספק</w:t>
      </w:r>
      <w:r w:rsidRPr="00C521BB">
        <w:rPr>
          <w:sz w:val="24"/>
          <w:szCs w:val="24"/>
          <w:rtl/>
        </w:rPr>
        <w:t xml:space="preserve">, </w:t>
      </w:r>
      <w:r w:rsidRPr="00C521BB">
        <w:rPr>
          <w:rFonts w:hint="eastAsia"/>
          <w:sz w:val="24"/>
          <w:szCs w:val="24"/>
          <w:rtl/>
        </w:rPr>
        <w:t>קבלנים</w:t>
      </w:r>
      <w:r w:rsidRPr="00C521BB">
        <w:rPr>
          <w:sz w:val="24"/>
          <w:szCs w:val="24"/>
          <w:rtl/>
        </w:rPr>
        <w:t xml:space="preserve">, </w:t>
      </w:r>
      <w:r w:rsidRPr="00C521BB">
        <w:rPr>
          <w:rFonts w:hint="eastAsia"/>
          <w:sz w:val="24"/>
          <w:szCs w:val="24"/>
          <w:rtl/>
        </w:rPr>
        <w:t>קבלני</w:t>
      </w:r>
      <w:r w:rsidRPr="00C521BB">
        <w:rPr>
          <w:sz w:val="24"/>
          <w:szCs w:val="24"/>
          <w:rtl/>
        </w:rPr>
        <w:t xml:space="preserve"> </w:t>
      </w:r>
      <w:r w:rsidRPr="00C521BB">
        <w:rPr>
          <w:rFonts w:hint="eastAsia"/>
          <w:sz w:val="24"/>
          <w:szCs w:val="24"/>
          <w:rtl/>
        </w:rPr>
        <w:t>משנה</w:t>
      </w:r>
      <w:r w:rsidRPr="00C521BB">
        <w:rPr>
          <w:sz w:val="24"/>
          <w:szCs w:val="24"/>
          <w:rtl/>
        </w:rPr>
        <w:t xml:space="preserve"> </w:t>
      </w:r>
      <w:r w:rsidRPr="00C521BB">
        <w:rPr>
          <w:rFonts w:hint="eastAsia"/>
          <w:sz w:val="24"/>
          <w:szCs w:val="24"/>
          <w:rtl/>
        </w:rPr>
        <w:t>ועובדיהם</w:t>
      </w:r>
      <w:r w:rsidRPr="00C521BB">
        <w:rPr>
          <w:sz w:val="24"/>
          <w:szCs w:val="24"/>
          <w:rtl/>
        </w:rPr>
        <w:t xml:space="preserve"> </w:t>
      </w:r>
      <w:r w:rsidRPr="00C521BB">
        <w:rPr>
          <w:rFonts w:hint="eastAsia"/>
          <w:sz w:val="24"/>
          <w:szCs w:val="24"/>
          <w:rtl/>
        </w:rPr>
        <w:t>שבשירותו</w:t>
      </w:r>
      <w:r w:rsidRPr="00C521BB">
        <w:rPr>
          <w:sz w:val="24"/>
          <w:szCs w:val="24"/>
          <w:rtl/>
        </w:rPr>
        <w:t>.</w:t>
      </w:r>
    </w:p>
    <w:p w:rsidR="000972D9" w:rsidRPr="00C521BB" w:rsidRDefault="000972D9" w:rsidP="00C521BB">
      <w:pPr>
        <w:rPr>
          <w:sz w:val="24"/>
          <w:szCs w:val="24"/>
          <w:rtl/>
        </w:rPr>
      </w:pPr>
    </w:p>
    <w:p w:rsidR="000972D9" w:rsidRDefault="000972D9" w:rsidP="00C521BB">
      <w:pPr>
        <w:rPr>
          <w:rtl/>
        </w:rPr>
      </w:pPr>
    </w:p>
    <w:p w:rsidR="000972D9" w:rsidRDefault="000972D9" w:rsidP="00C521BB">
      <w:pPr>
        <w:rPr>
          <w:rtl/>
        </w:rPr>
      </w:pPr>
    </w:p>
    <w:p w:rsidR="000972D9" w:rsidRPr="00EA546D" w:rsidRDefault="000972D9" w:rsidP="000972D9">
      <w:pPr>
        <w:rPr>
          <w:b/>
          <w:bCs/>
          <w:color w:val="FF0000"/>
          <w:rtl/>
        </w:rPr>
      </w:pPr>
    </w:p>
    <w:p w:rsidR="000972D9" w:rsidRPr="00EA28DE" w:rsidRDefault="000972D9" w:rsidP="000972D9">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מס' פוליסה:__________________</w:t>
      </w:r>
    </w:p>
    <w:p w:rsidR="000972D9" w:rsidRPr="00EA28DE" w:rsidRDefault="000972D9" w:rsidP="000972D9">
      <w:pPr>
        <w:rPr>
          <w:b/>
          <w:bCs/>
          <w:rtl/>
        </w:rPr>
      </w:pPr>
      <w:r w:rsidRPr="00EA28DE">
        <w:rPr>
          <w:rFonts w:hint="cs"/>
          <w:b/>
          <w:bCs/>
          <w:rtl/>
        </w:rPr>
        <w:t xml:space="preserve">      </w:t>
      </w:r>
    </w:p>
    <w:p w:rsidR="000972D9" w:rsidRPr="00C521BB" w:rsidRDefault="000972D9" w:rsidP="000972D9">
      <w:pPr>
        <w:rPr>
          <w:sz w:val="24"/>
          <w:szCs w:val="24"/>
          <w:rtl/>
        </w:rPr>
      </w:pPr>
      <w:r w:rsidRPr="00EA28DE">
        <w:rPr>
          <w:rFonts w:hint="cs"/>
          <w:rtl/>
        </w:rPr>
        <w:t>1</w:t>
      </w:r>
      <w:r w:rsidRPr="00C521BB">
        <w:rPr>
          <w:sz w:val="24"/>
          <w:szCs w:val="24"/>
          <w:rtl/>
        </w:rPr>
        <w:t xml:space="preserve">. </w:t>
      </w:r>
      <w:r w:rsidRPr="00C521BB">
        <w:rPr>
          <w:rFonts w:hint="eastAsia"/>
          <w:sz w:val="24"/>
          <w:szCs w:val="24"/>
          <w:rtl/>
        </w:rPr>
        <w:t>אחריותו</w:t>
      </w:r>
      <w:r w:rsidRPr="00C521BB">
        <w:rPr>
          <w:sz w:val="24"/>
          <w:szCs w:val="24"/>
          <w:rtl/>
        </w:rPr>
        <w:t xml:space="preserve"> </w:t>
      </w:r>
      <w:r w:rsidRPr="00C521BB">
        <w:rPr>
          <w:rFonts w:hint="eastAsia"/>
          <w:sz w:val="24"/>
          <w:szCs w:val="24"/>
          <w:rtl/>
        </w:rPr>
        <w:t>החוקית</w:t>
      </w:r>
      <w:r w:rsidRPr="00C521BB">
        <w:rPr>
          <w:sz w:val="24"/>
          <w:szCs w:val="24"/>
          <w:rtl/>
        </w:rPr>
        <w:t xml:space="preserve"> </w:t>
      </w:r>
      <w:r w:rsidRPr="00C521BB">
        <w:rPr>
          <w:rFonts w:hint="eastAsia"/>
          <w:sz w:val="24"/>
          <w:szCs w:val="24"/>
          <w:rtl/>
        </w:rPr>
        <w:t>בביטוח</w:t>
      </w:r>
      <w:r w:rsidRPr="00C521BB">
        <w:rPr>
          <w:sz w:val="24"/>
          <w:szCs w:val="24"/>
          <w:rtl/>
        </w:rPr>
        <w:t xml:space="preserve"> </w:t>
      </w:r>
      <w:r w:rsidRPr="00C521BB">
        <w:rPr>
          <w:rFonts w:hint="eastAsia"/>
          <w:sz w:val="24"/>
          <w:szCs w:val="24"/>
          <w:rtl/>
        </w:rPr>
        <w:t>אחריות</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צד</w:t>
      </w:r>
      <w:r w:rsidRPr="00C521BB">
        <w:rPr>
          <w:sz w:val="24"/>
          <w:szCs w:val="24"/>
          <w:rtl/>
        </w:rPr>
        <w:t xml:space="preserve"> </w:t>
      </w:r>
      <w:r w:rsidRPr="00C521BB">
        <w:rPr>
          <w:rFonts w:hint="eastAsia"/>
          <w:sz w:val="24"/>
          <w:szCs w:val="24"/>
          <w:rtl/>
        </w:rPr>
        <w:t>שלישי</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דיני</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בגין</w:t>
      </w:r>
      <w:r w:rsidRPr="00C521BB">
        <w:rPr>
          <w:sz w:val="24"/>
          <w:szCs w:val="24"/>
          <w:rtl/>
        </w:rPr>
        <w:t xml:space="preserve"> </w:t>
      </w:r>
      <w:r w:rsidRPr="00C521BB">
        <w:rPr>
          <w:rFonts w:hint="eastAsia"/>
          <w:sz w:val="24"/>
          <w:szCs w:val="24"/>
          <w:rtl/>
        </w:rPr>
        <w:t>נזקי</w:t>
      </w:r>
      <w:r w:rsidRPr="00C521BB">
        <w:rPr>
          <w:sz w:val="24"/>
          <w:szCs w:val="24"/>
          <w:rtl/>
        </w:rPr>
        <w:t xml:space="preserve"> </w:t>
      </w:r>
      <w:r w:rsidRPr="00C521BB">
        <w:rPr>
          <w:rFonts w:hint="eastAsia"/>
          <w:sz w:val="24"/>
          <w:szCs w:val="24"/>
          <w:rtl/>
        </w:rPr>
        <w:t>גוף</w:t>
      </w:r>
      <w:r w:rsidRPr="00C521BB">
        <w:rPr>
          <w:sz w:val="24"/>
          <w:szCs w:val="24"/>
          <w:rtl/>
        </w:rPr>
        <w:t xml:space="preserve"> </w:t>
      </w:r>
      <w:r w:rsidRPr="00C521BB">
        <w:rPr>
          <w:rFonts w:hint="eastAsia"/>
          <w:sz w:val="24"/>
          <w:szCs w:val="24"/>
          <w:rtl/>
        </w:rPr>
        <w:t>ורכוש</w:t>
      </w:r>
      <w:r w:rsidRPr="00C521BB">
        <w:rPr>
          <w:sz w:val="24"/>
          <w:szCs w:val="24"/>
          <w:rtl/>
        </w:rPr>
        <w:t xml:space="preserve"> </w:t>
      </w:r>
      <w:r w:rsidRPr="00C521BB">
        <w:rPr>
          <w:rFonts w:hint="eastAsia"/>
          <w:sz w:val="24"/>
          <w:szCs w:val="24"/>
          <w:rtl/>
        </w:rPr>
        <w:t>בכל</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תחומי</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w:t>
      </w:r>
      <w:r w:rsidRPr="00C521BB">
        <w:rPr>
          <w:rFonts w:hint="eastAsia"/>
          <w:sz w:val="24"/>
          <w:szCs w:val="24"/>
          <w:rtl/>
        </w:rPr>
        <w:t>והשטחים</w:t>
      </w:r>
      <w:r w:rsidRPr="00C521BB">
        <w:rPr>
          <w:sz w:val="24"/>
          <w:szCs w:val="24"/>
          <w:rtl/>
        </w:rPr>
        <w:t xml:space="preserve"> </w:t>
      </w:r>
      <w:r w:rsidRPr="00C521BB">
        <w:rPr>
          <w:rFonts w:hint="eastAsia"/>
          <w:sz w:val="24"/>
          <w:szCs w:val="24"/>
          <w:rtl/>
        </w:rPr>
        <w:t>המוחזקים</w:t>
      </w:r>
      <w:r w:rsidRPr="00C521BB">
        <w:rPr>
          <w:sz w:val="24"/>
          <w:szCs w:val="24"/>
          <w:rtl/>
        </w:rPr>
        <w:t xml:space="preserve">. </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2.  </w:t>
      </w:r>
      <w:r w:rsidRPr="00C521BB">
        <w:rPr>
          <w:rFonts w:hint="eastAsia"/>
          <w:sz w:val="24"/>
          <w:szCs w:val="24"/>
          <w:rtl/>
        </w:rPr>
        <w:t>גבול</w:t>
      </w:r>
      <w:r w:rsidRPr="00C521BB">
        <w:rPr>
          <w:sz w:val="24"/>
          <w:szCs w:val="24"/>
          <w:rtl/>
        </w:rPr>
        <w:t xml:space="preserve"> </w:t>
      </w:r>
      <w:r w:rsidRPr="00C521BB">
        <w:rPr>
          <w:rFonts w:hint="eastAsia"/>
          <w:sz w:val="24"/>
          <w:szCs w:val="24"/>
          <w:rtl/>
        </w:rPr>
        <w:t>האחריות</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יפחת</w:t>
      </w:r>
      <w:r w:rsidRPr="00C521BB">
        <w:rPr>
          <w:sz w:val="24"/>
          <w:szCs w:val="24"/>
          <w:rtl/>
        </w:rPr>
        <w:t xml:space="preserve"> </w:t>
      </w:r>
      <w:r w:rsidRPr="00C521BB">
        <w:rPr>
          <w:rFonts w:hint="eastAsia"/>
          <w:sz w:val="24"/>
          <w:szCs w:val="24"/>
          <w:rtl/>
        </w:rPr>
        <w:t>מסך</w:t>
      </w:r>
      <w:r w:rsidRPr="00C521BB">
        <w:rPr>
          <w:sz w:val="24"/>
          <w:szCs w:val="24"/>
          <w:rtl/>
        </w:rPr>
        <w:t xml:space="preserve">  250,000 </w:t>
      </w:r>
      <w:r w:rsidRPr="00C521BB">
        <w:rPr>
          <w:rFonts w:hint="eastAsia"/>
          <w:sz w:val="24"/>
          <w:szCs w:val="24"/>
          <w:rtl/>
        </w:rPr>
        <w:t>דולר</w:t>
      </w:r>
      <w:r w:rsidRPr="00C521BB">
        <w:rPr>
          <w:sz w:val="24"/>
          <w:szCs w:val="24"/>
          <w:rtl/>
        </w:rPr>
        <w:t xml:space="preserve"> </w:t>
      </w:r>
      <w:r w:rsidRPr="00C521BB">
        <w:rPr>
          <w:rFonts w:hint="eastAsia"/>
          <w:sz w:val="24"/>
          <w:szCs w:val="24"/>
          <w:rtl/>
        </w:rPr>
        <w:t>ארה</w:t>
      </w:r>
      <w:r w:rsidRPr="00C521BB">
        <w:rPr>
          <w:sz w:val="24"/>
          <w:szCs w:val="24"/>
          <w:rtl/>
        </w:rPr>
        <w:t>"</w:t>
      </w:r>
      <w:r w:rsidRPr="00C521BB">
        <w:rPr>
          <w:rFonts w:hint="eastAsia"/>
          <w:sz w:val="24"/>
          <w:szCs w:val="24"/>
          <w:rtl/>
        </w:rPr>
        <w:t>ב</w:t>
      </w:r>
      <w:r w:rsidRPr="00C521BB">
        <w:rPr>
          <w:sz w:val="24"/>
          <w:szCs w:val="24"/>
          <w:rtl/>
        </w:rPr>
        <w:t xml:space="preserve">,  </w:t>
      </w:r>
      <w:r w:rsidRPr="00C521BB">
        <w:rPr>
          <w:rFonts w:hint="eastAsia"/>
          <w:sz w:val="24"/>
          <w:szCs w:val="24"/>
          <w:rtl/>
        </w:rPr>
        <w:t>למקרה</w:t>
      </w:r>
      <w:r w:rsidRPr="00C521BB">
        <w:rPr>
          <w:sz w:val="24"/>
          <w:szCs w:val="24"/>
          <w:rtl/>
        </w:rPr>
        <w:t xml:space="preserve"> </w:t>
      </w:r>
      <w:r w:rsidRPr="00C521BB">
        <w:rPr>
          <w:rFonts w:hint="eastAsia"/>
          <w:sz w:val="24"/>
          <w:szCs w:val="24"/>
          <w:rtl/>
        </w:rPr>
        <w:t>ולתקופת</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שנה</w:t>
      </w:r>
      <w:r w:rsidRPr="00C521BB">
        <w:rPr>
          <w:sz w:val="24"/>
          <w:szCs w:val="24"/>
          <w:rtl/>
        </w:rPr>
        <w:t xml:space="preserve">). </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3. </w:t>
      </w:r>
      <w:r w:rsidRPr="00C521BB">
        <w:rPr>
          <w:rFonts w:hint="eastAsia"/>
          <w:sz w:val="24"/>
          <w:szCs w:val="24"/>
          <w:rtl/>
        </w:rPr>
        <w:t>בפוליסה</w:t>
      </w:r>
      <w:r w:rsidRPr="00C521BB">
        <w:rPr>
          <w:sz w:val="24"/>
          <w:szCs w:val="24"/>
          <w:rtl/>
        </w:rPr>
        <w:t xml:space="preserve"> </w:t>
      </w:r>
      <w:r w:rsidRPr="00C521BB">
        <w:rPr>
          <w:rFonts w:hint="eastAsia"/>
          <w:sz w:val="24"/>
          <w:szCs w:val="24"/>
          <w:rtl/>
        </w:rPr>
        <w:t>ייכלל</w:t>
      </w:r>
      <w:r w:rsidRPr="00C521BB">
        <w:rPr>
          <w:sz w:val="24"/>
          <w:szCs w:val="24"/>
          <w:rtl/>
        </w:rPr>
        <w:t xml:space="preserve"> </w:t>
      </w:r>
      <w:r w:rsidRPr="00C521BB">
        <w:rPr>
          <w:rFonts w:hint="eastAsia"/>
          <w:sz w:val="24"/>
          <w:szCs w:val="24"/>
          <w:rtl/>
        </w:rPr>
        <w:t>סעיף</w:t>
      </w:r>
      <w:r w:rsidRPr="00C521BB">
        <w:rPr>
          <w:sz w:val="24"/>
          <w:szCs w:val="24"/>
          <w:rtl/>
        </w:rPr>
        <w:t xml:space="preserve"> </w:t>
      </w:r>
      <w:r w:rsidRPr="00C521BB">
        <w:rPr>
          <w:rFonts w:hint="eastAsia"/>
          <w:sz w:val="24"/>
          <w:szCs w:val="24"/>
          <w:rtl/>
        </w:rPr>
        <w:t>אחריות</w:t>
      </w:r>
      <w:r w:rsidRPr="00C521BB">
        <w:rPr>
          <w:sz w:val="24"/>
          <w:szCs w:val="24"/>
          <w:rtl/>
        </w:rPr>
        <w:t xml:space="preserve"> </w:t>
      </w:r>
      <w:r w:rsidRPr="00C521BB">
        <w:rPr>
          <w:rFonts w:hint="eastAsia"/>
          <w:sz w:val="24"/>
          <w:szCs w:val="24"/>
          <w:rtl/>
        </w:rPr>
        <w:t>צולבת</w:t>
      </w:r>
      <w:r w:rsidRPr="00C521BB">
        <w:rPr>
          <w:sz w:val="24"/>
          <w:szCs w:val="24"/>
          <w:rtl/>
        </w:rPr>
        <w:t xml:space="preserve"> (</w:t>
      </w:r>
      <w:r w:rsidRPr="00C521BB">
        <w:rPr>
          <w:sz w:val="24"/>
          <w:szCs w:val="24"/>
        </w:rPr>
        <w:t>CROSS LIABILITY</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4. </w:t>
      </w:r>
      <w:r w:rsidRPr="00C521BB">
        <w:rPr>
          <w:rFonts w:hint="eastAsia"/>
          <w:sz w:val="24"/>
          <w:szCs w:val="24"/>
          <w:rtl/>
        </w:rPr>
        <w:t>הביטוח</w:t>
      </w:r>
      <w:r w:rsidRPr="00C521BB">
        <w:rPr>
          <w:sz w:val="24"/>
          <w:szCs w:val="24"/>
          <w:rtl/>
        </w:rPr>
        <w:t xml:space="preserve"> </w:t>
      </w:r>
      <w:r w:rsidRPr="00C521BB">
        <w:rPr>
          <w:rFonts w:hint="eastAsia"/>
          <w:sz w:val="24"/>
          <w:szCs w:val="24"/>
          <w:rtl/>
        </w:rPr>
        <w:t>מורחב</w:t>
      </w:r>
      <w:r w:rsidRPr="00C521BB">
        <w:rPr>
          <w:sz w:val="24"/>
          <w:szCs w:val="24"/>
          <w:rtl/>
        </w:rPr>
        <w:t xml:space="preserve"> </w:t>
      </w:r>
      <w:r w:rsidRPr="00C521BB">
        <w:rPr>
          <w:rFonts w:hint="eastAsia"/>
          <w:sz w:val="24"/>
          <w:szCs w:val="24"/>
          <w:rtl/>
        </w:rPr>
        <w:t>לכסות</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חבותו</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המבוטח</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צד</w:t>
      </w:r>
      <w:r w:rsidRPr="00C521BB">
        <w:rPr>
          <w:sz w:val="24"/>
          <w:szCs w:val="24"/>
          <w:rtl/>
        </w:rPr>
        <w:t xml:space="preserve"> </w:t>
      </w:r>
      <w:r w:rsidRPr="00C521BB">
        <w:rPr>
          <w:rFonts w:hint="eastAsia"/>
          <w:sz w:val="24"/>
          <w:szCs w:val="24"/>
          <w:rtl/>
        </w:rPr>
        <w:t>שלישי</w:t>
      </w:r>
      <w:r w:rsidRPr="00C521BB">
        <w:rPr>
          <w:sz w:val="24"/>
          <w:szCs w:val="24"/>
          <w:rtl/>
        </w:rPr>
        <w:t xml:space="preserve"> </w:t>
      </w:r>
      <w:r w:rsidRPr="00C521BB">
        <w:rPr>
          <w:rFonts w:hint="eastAsia"/>
          <w:sz w:val="24"/>
          <w:szCs w:val="24"/>
          <w:rtl/>
        </w:rPr>
        <w:t>בגין</w:t>
      </w:r>
      <w:r w:rsidRPr="00C521BB">
        <w:rPr>
          <w:sz w:val="24"/>
          <w:szCs w:val="24"/>
          <w:rtl/>
        </w:rPr>
        <w:t xml:space="preserve"> </w:t>
      </w:r>
      <w:r w:rsidRPr="00C521BB">
        <w:rPr>
          <w:rFonts w:hint="eastAsia"/>
          <w:sz w:val="24"/>
          <w:szCs w:val="24"/>
          <w:rtl/>
        </w:rPr>
        <w:t>פעילות</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קבלנים</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קבלני</w:t>
      </w:r>
      <w:r w:rsidRPr="00C521BB">
        <w:rPr>
          <w:sz w:val="24"/>
          <w:szCs w:val="24"/>
          <w:rtl/>
        </w:rPr>
        <w:t xml:space="preserve"> </w:t>
      </w:r>
      <w:r w:rsidRPr="00C521BB">
        <w:rPr>
          <w:rFonts w:hint="eastAsia"/>
          <w:sz w:val="24"/>
          <w:szCs w:val="24"/>
          <w:rtl/>
        </w:rPr>
        <w:t>משנה</w:t>
      </w:r>
      <w:r w:rsidRPr="00C521BB">
        <w:rPr>
          <w:sz w:val="24"/>
          <w:szCs w:val="24"/>
          <w:rtl/>
        </w:rPr>
        <w:t xml:space="preserve"> </w:t>
      </w:r>
      <w:r w:rsidRPr="00C521BB">
        <w:rPr>
          <w:rFonts w:hint="eastAsia"/>
          <w:sz w:val="24"/>
          <w:szCs w:val="24"/>
          <w:rtl/>
        </w:rPr>
        <w:t>ועובדיהם</w:t>
      </w:r>
      <w:r w:rsidRPr="00C521BB">
        <w:rPr>
          <w:sz w:val="24"/>
          <w:szCs w:val="24"/>
          <w:rtl/>
        </w:rPr>
        <w:t xml:space="preserve">. </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lastRenderedPageBreak/>
        <w:t xml:space="preserve">5. </w:t>
      </w:r>
      <w:r w:rsidRPr="00C521BB">
        <w:rPr>
          <w:rFonts w:hint="eastAsia"/>
          <w:sz w:val="24"/>
          <w:szCs w:val="24"/>
          <w:rtl/>
        </w:rPr>
        <w:t>רכוש</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w:t>
      </w:r>
      <w:r w:rsidRPr="00C521BB">
        <w:rPr>
          <w:rFonts w:hint="eastAsia"/>
          <w:sz w:val="24"/>
          <w:szCs w:val="24"/>
          <w:rtl/>
        </w:rPr>
        <w:t>ייחשב</w:t>
      </w:r>
      <w:r w:rsidRPr="00C521BB">
        <w:rPr>
          <w:sz w:val="24"/>
          <w:szCs w:val="24"/>
          <w:rtl/>
        </w:rPr>
        <w:t xml:space="preserve"> </w:t>
      </w:r>
      <w:r w:rsidRPr="00C521BB">
        <w:rPr>
          <w:rFonts w:hint="eastAsia"/>
          <w:sz w:val="24"/>
          <w:szCs w:val="24"/>
          <w:rtl/>
        </w:rPr>
        <w:t>רכוש</w:t>
      </w:r>
      <w:r w:rsidRPr="00C521BB">
        <w:rPr>
          <w:sz w:val="24"/>
          <w:szCs w:val="24"/>
          <w:rtl/>
        </w:rPr>
        <w:t xml:space="preserve"> </w:t>
      </w:r>
      <w:r w:rsidRPr="00C521BB">
        <w:rPr>
          <w:rFonts w:hint="eastAsia"/>
          <w:sz w:val="24"/>
          <w:szCs w:val="24"/>
          <w:rtl/>
        </w:rPr>
        <w:t>צד</w:t>
      </w:r>
      <w:r w:rsidRPr="00C521BB">
        <w:rPr>
          <w:sz w:val="24"/>
          <w:szCs w:val="24"/>
          <w:rtl/>
        </w:rPr>
        <w:t xml:space="preserve"> </w:t>
      </w:r>
      <w:r w:rsidRPr="00C521BB">
        <w:rPr>
          <w:rFonts w:hint="eastAsia"/>
          <w:sz w:val="24"/>
          <w:szCs w:val="24"/>
          <w:rtl/>
        </w:rPr>
        <w:t>שלישי</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6. </w:t>
      </w:r>
      <w:r w:rsidRPr="00C521BB">
        <w:rPr>
          <w:rFonts w:hint="eastAsia"/>
          <w:sz w:val="24"/>
          <w:szCs w:val="24"/>
          <w:rtl/>
        </w:rPr>
        <w:t>מומחים</w:t>
      </w:r>
      <w:r w:rsidRPr="00C521BB">
        <w:rPr>
          <w:sz w:val="24"/>
          <w:szCs w:val="24"/>
          <w:rtl/>
        </w:rPr>
        <w:t xml:space="preserve">, </w:t>
      </w:r>
      <w:r w:rsidRPr="00C521BB">
        <w:rPr>
          <w:rFonts w:hint="eastAsia"/>
          <w:sz w:val="24"/>
          <w:szCs w:val="24"/>
          <w:rtl/>
        </w:rPr>
        <w:t>יועצים</w:t>
      </w:r>
      <w:r w:rsidRPr="00C521BB">
        <w:rPr>
          <w:sz w:val="24"/>
          <w:szCs w:val="24"/>
          <w:rtl/>
        </w:rPr>
        <w:t xml:space="preserve"> </w:t>
      </w:r>
      <w:r w:rsidRPr="00C521BB">
        <w:rPr>
          <w:rFonts w:hint="eastAsia"/>
          <w:sz w:val="24"/>
          <w:szCs w:val="24"/>
          <w:rtl/>
        </w:rPr>
        <w:t>ובעלי</w:t>
      </w:r>
      <w:r w:rsidRPr="00C521BB">
        <w:rPr>
          <w:sz w:val="24"/>
          <w:szCs w:val="24"/>
          <w:rtl/>
        </w:rPr>
        <w:t xml:space="preserve"> </w:t>
      </w:r>
      <w:r w:rsidRPr="00C521BB">
        <w:rPr>
          <w:rFonts w:hint="eastAsia"/>
          <w:sz w:val="24"/>
          <w:szCs w:val="24"/>
          <w:rtl/>
        </w:rPr>
        <w:t>תפקיד</w:t>
      </w:r>
      <w:r w:rsidRPr="00C521BB">
        <w:rPr>
          <w:sz w:val="24"/>
          <w:szCs w:val="24"/>
          <w:rtl/>
        </w:rPr>
        <w:t xml:space="preserve"> </w:t>
      </w:r>
      <w:r w:rsidRPr="00C521BB">
        <w:rPr>
          <w:rFonts w:hint="eastAsia"/>
          <w:sz w:val="24"/>
          <w:szCs w:val="24"/>
          <w:rtl/>
        </w:rPr>
        <w:t>נוספים</w:t>
      </w:r>
      <w:r w:rsidRPr="00C521BB">
        <w:rPr>
          <w:sz w:val="24"/>
          <w:szCs w:val="24"/>
          <w:rtl/>
        </w:rPr>
        <w:t xml:space="preserve">, </w:t>
      </w:r>
      <w:r w:rsidRPr="00C521BB">
        <w:rPr>
          <w:rFonts w:hint="eastAsia"/>
          <w:sz w:val="24"/>
          <w:szCs w:val="24"/>
          <w:rtl/>
        </w:rPr>
        <w:t>שאינם</w:t>
      </w:r>
      <w:r w:rsidRPr="00C521BB">
        <w:rPr>
          <w:sz w:val="24"/>
          <w:szCs w:val="24"/>
          <w:rtl/>
        </w:rPr>
        <w:t xml:space="preserve"> </w:t>
      </w:r>
      <w:r w:rsidRPr="00C521BB">
        <w:rPr>
          <w:rFonts w:hint="eastAsia"/>
          <w:sz w:val="24"/>
          <w:szCs w:val="24"/>
          <w:rtl/>
        </w:rPr>
        <w:t>מכוסים</w:t>
      </w:r>
      <w:r w:rsidRPr="00C521BB">
        <w:rPr>
          <w:sz w:val="24"/>
          <w:szCs w:val="24"/>
          <w:rtl/>
        </w:rPr>
        <w:t xml:space="preserve"> </w:t>
      </w:r>
      <w:r w:rsidRPr="00C521BB">
        <w:rPr>
          <w:rFonts w:hint="eastAsia"/>
          <w:sz w:val="24"/>
          <w:szCs w:val="24"/>
          <w:rtl/>
        </w:rPr>
        <w:t>במסגרת</w:t>
      </w:r>
      <w:r w:rsidRPr="00C521BB">
        <w:rPr>
          <w:sz w:val="24"/>
          <w:szCs w:val="24"/>
          <w:rtl/>
        </w:rPr>
        <w:t xml:space="preserve"> </w:t>
      </w:r>
      <w:r w:rsidRPr="00C521BB">
        <w:rPr>
          <w:rFonts w:hint="eastAsia"/>
          <w:sz w:val="24"/>
          <w:szCs w:val="24"/>
          <w:rtl/>
        </w:rPr>
        <w:t>ביטוח</w:t>
      </w:r>
      <w:r w:rsidRPr="00C521BB">
        <w:rPr>
          <w:sz w:val="24"/>
          <w:szCs w:val="24"/>
          <w:rtl/>
        </w:rPr>
        <w:t xml:space="preserve"> </w:t>
      </w:r>
      <w:r w:rsidRPr="00C521BB">
        <w:rPr>
          <w:rFonts w:hint="eastAsia"/>
          <w:sz w:val="24"/>
          <w:szCs w:val="24"/>
          <w:rtl/>
        </w:rPr>
        <w:t>חבות</w:t>
      </w:r>
      <w:r w:rsidRPr="00C521BB">
        <w:rPr>
          <w:sz w:val="24"/>
          <w:szCs w:val="24"/>
          <w:rtl/>
        </w:rPr>
        <w:t xml:space="preserve">  </w:t>
      </w:r>
      <w:r w:rsidRPr="00C521BB">
        <w:rPr>
          <w:rFonts w:hint="eastAsia"/>
          <w:sz w:val="24"/>
          <w:szCs w:val="24"/>
          <w:rtl/>
        </w:rPr>
        <w:t>מעבידים</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הספק</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ייחשבו</w:t>
      </w:r>
      <w:r w:rsidRPr="00C521BB">
        <w:rPr>
          <w:sz w:val="24"/>
          <w:szCs w:val="24"/>
          <w:rtl/>
        </w:rPr>
        <w:t xml:space="preserve"> </w:t>
      </w:r>
      <w:r w:rsidRPr="00C521BB">
        <w:rPr>
          <w:rFonts w:hint="eastAsia"/>
          <w:sz w:val="24"/>
          <w:szCs w:val="24"/>
          <w:rtl/>
        </w:rPr>
        <w:t>צד</w:t>
      </w:r>
      <w:r w:rsidRPr="00C521BB">
        <w:rPr>
          <w:sz w:val="24"/>
          <w:szCs w:val="24"/>
          <w:rtl/>
        </w:rPr>
        <w:t xml:space="preserve"> </w:t>
      </w:r>
      <w:r w:rsidRPr="00C521BB">
        <w:rPr>
          <w:rFonts w:hint="eastAsia"/>
          <w:sz w:val="24"/>
          <w:szCs w:val="24"/>
          <w:rtl/>
        </w:rPr>
        <w:t>שלישי</w:t>
      </w:r>
      <w:r w:rsidRPr="00C521BB">
        <w:rPr>
          <w:sz w:val="24"/>
          <w:szCs w:val="24"/>
          <w:rtl/>
        </w:rPr>
        <w:t>.</w:t>
      </w:r>
    </w:p>
    <w:p w:rsidR="000972D9" w:rsidRPr="00C521BB" w:rsidRDefault="000972D9" w:rsidP="000972D9">
      <w:pPr>
        <w:rPr>
          <w:color w:val="FF0000"/>
          <w:sz w:val="24"/>
          <w:szCs w:val="24"/>
          <w:rtl/>
        </w:rPr>
      </w:pPr>
    </w:p>
    <w:p w:rsidR="000972D9" w:rsidRPr="00C521BB" w:rsidRDefault="000972D9" w:rsidP="000972D9">
      <w:pPr>
        <w:rPr>
          <w:sz w:val="24"/>
          <w:szCs w:val="24"/>
          <w:rtl/>
        </w:rPr>
      </w:pPr>
      <w:r w:rsidRPr="00C521BB">
        <w:rPr>
          <w:sz w:val="24"/>
          <w:szCs w:val="24"/>
          <w:rtl/>
        </w:rPr>
        <w:t xml:space="preserve">7. </w:t>
      </w:r>
      <w:r w:rsidRPr="00C521BB">
        <w:rPr>
          <w:rFonts w:hint="eastAsia"/>
          <w:sz w:val="24"/>
          <w:szCs w:val="24"/>
          <w:rtl/>
        </w:rPr>
        <w:t>הביטוח</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הפוליסה</w:t>
      </w:r>
      <w:r w:rsidRPr="00C521BB">
        <w:rPr>
          <w:sz w:val="24"/>
          <w:szCs w:val="24"/>
          <w:rtl/>
        </w:rPr>
        <w:t xml:space="preserve"> </w:t>
      </w:r>
      <w:r w:rsidRPr="00C521BB">
        <w:rPr>
          <w:rFonts w:hint="eastAsia"/>
          <w:sz w:val="24"/>
          <w:szCs w:val="24"/>
          <w:rtl/>
        </w:rPr>
        <w:t>מורחב</w:t>
      </w:r>
      <w:r w:rsidRPr="00C521BB">
        <w:rPr>
          <w:sz w:val="24"/>
          <w:szCs w:val="24"/>
          <w:rtl/>
        </w:rPr>
        <w:t xml:space="preserve"> </w:t>
      </w:r>
      <w:r w:rsidRPr="00C521BB">
        <w:rPr>
          <w:rFonts w:hint="eastAsia"/>
          <w:sz w:val="24"/>
          <w:szCs w:val="24"/>
          <w:rtl/>
        </w:rPr>
        <w:t>לשפות</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 xml:space="preserve">, </w:t>
      </w:r>
      <w:r w:rsidRPr="00C521BB">
        <w:rPr>
          <w:rFonts w:hint="eastAsia"/>
          <w:sz w:val="24"/>
          <w:szCs w:val="24"/>
          <w:rtl/>
        </w:rPr>
        <w:t>משרדי</w:t>
      </w:r>
      <w:r w:rsidRPr="00C521BB">
        <w:rPr>
          <w:sz w:val="24"/>
          <w:szCs w:val="24"/>
          <w:rtl/>
        </w:rPr>
        <w:t xml:space="preserve"> </w:t>
      </w:r>
      <w:r w:rsidRPr="00C521BB">
        <w:rPr>
          <w:rFonts w:hint="eastAsia"/>
          <w:sz w:val="24"/>
          <w:szCs w:val="24"/>
          <w:rtl/>
        </w:rPr>
        <w:t>ממשלה</w:t>
      </w:r>
      <w:r w:rsidRPr="00C521BB">
        <w:rPr>
          <w:sz w:val="24"/>
          <w:szCs w:val="24"/>
          <w:rtl/>
        </w:rPr>
        <w:t xml:space="preserve"> </w:t>
      </w:r>
      <w:r w:rsidRPr="00C521BB">
        <w:rPr>
          <w:rFonts w:hint="eastAsia"/>
          <w:sz w:val="24"/>
          <w:szCs w:val="24"/>
          <w:rtl/>
        </w:rPr>
        <w:t>נוספים</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יחידות</w:t>
      </w:r>
      <w:r w:rsidRPr="00C521BB">
        <w:rPr>
          <w:sz w:val="24"/>
          <w:szCs w:val="24"/>
          <w:rtl/>
        </w:rPr>
        <w:t xml:space="preserve"> </w:t>
      </w:r>
      <w:r w:rsidRPr="00C521BB">
        <w:rPr>
          <w:rFonts w:hint="eastAsia"/>
          <w:sz w:val="24"/>
          <w:szCs w:val="24"/>
          <w:rtl/>
        </w:rPr>
        <w:t>סמך</w:t>
      </w:r>
      <w:r w:rsidRPr="00C521BB">
        <w:rPr>
          <w:sz w:val="24"/>
          <w:szCs w:val="24"/>
          <w:rtl/>
        </w:rPr>
        <w:t xml:space="preserve"> </w:t>
      </w:r>
      <w:r w:rsidRPr="00C521BB">
        <w:rPr>
          <w:rFonts w:hint="eastAsia"/>
          <w:sz w:val="24"/>
          <w:szCs w:val="24"/>
          <w:rtl/>
        </w:rPr>
        <w:t>וגופים</w:t>
      </w:r>
      <w:r w:rsidRPr="00C521BB">
        <w:rPr>
          <w:sz w:val="24"/>
          <w:szCs w:val="24"/>
          <w:rtl/>
        </w:rPr>
        <w:t xml:space="preserve"> </w:t>
      </w:r>
      <w:r w:rsidRPr="00C521BB">
        <w:rPr>
          <w:rFonts w:hint="eastAsia"/>
          <w:sz w:val="24"/>
          <w:szCs w:val="24"/>
          <w:rtl/>
        </w:rPr>
        <w:t>נלווים</w:t>
      </w:r>
      <w:r w:rsidRPr="00C521BB">
        <w:rPr>
          <w:sz w:val="24"/>
          <w:szCs w:val="24"/>
          <w:rtl/>
        </w:rPr>
        <w:t xml:space="preserve"> </w:t>
      </w:r>
      <w:r w:rsidRPr="00C521BB">
        <w:rPr>
          <w:rFonts w:hint="eastAsia"/>
          <w:sz w:val="24"/>
          <w:szCs w:val="24"/>
          <w:rtl/>
        </w:rPr>
        <w:t>ככל</w:t>
      </w:r>
      <w:r w:rsidRPr="00C521BB">
        <w:rPr>
          <w:sz w:val="24"/>
          <w:szCs w:val="24"/>
          <w:rtl/>
        </w:rPr>
        <w:t xml:space="preserve"> </w:t>
      </w:r>
      <w:r w:rsidRPr="00C521BB">
        <w:rPr>
          <w:rFonts w:hint="eastAsia"/>
          <w:sz w:val="24"/>
          <w:szCs w:val="24"/>
          <w:rtl/>
        </w:rPr>
        <w:t>שייחשבו</w:t>
      </w:r>
      <w:r w:rsidRPr="00C521BB">
        <w:rPr>
          <w:sz w:val="24"/>
          <w:szCs w:val="24"/>
          <w:rtl/>
        </w:rPr>
        <w:t xml:space="preserve"> </w:t>
      </w:r>
      <w:r w:rsidRPr="00C521BB">
        <w:rPr>
          <w:rFonts w:hint="eastAsia"/>
          <w:sz w:val="24"/>
          <w:szCs w:val="24"/>
          <w:rtl/>
        </w:rPr>
        <w:t>אחראים</w:t>
      </w:r>
      <w:r w:rsidRPr="00C521BB">
        <w:rPr>
          <w:sz w:val="24"/>
          <w:szCs w:val="24"/>
          <w:rtl/>
        </w:rPr>
        <w:t xml:space="preserve"> </w:t>
      </w:r>
      <w:r w:rsidRPr="00C521BB">
        <w:rPr>
          <w:rFonts w:hint="eastAsia"/>
          <w:sz w:val="24"/>
          <w:szCs w:val="24"/>
          <w:rtl/>
        </w:rPr>
        <w:t>למעשי</w:t>
      </w:r>
      <w:r w:rsidRPr="00C521BB">
        <w:rPr>
          <w:sz w:val="24"/>
          <w:szCs w:val="24"/>
          <w:rtl/>
        </w:rPr>
        <w:t xml:space="preserve"> </w:t>
      </w:r>
      <w:r w:rsidRPr="00C521BB">
        <w:rPr>
          <w:rFonts w:hint="eastAsia"/>
          <w:sz w:val="24"/>
          <w:szCs w:val="24"/>
          <w:rtl/>
        </w:rPr>
        <w:t>ו</w:t>
      </w:r>
      <w:r w:rsidRPr="00C521BB">
        <w:rPr>
          <w:sz w:val="24"/>
          <w:szCs w:val="24"/>
          <w:rtl/>
        </w:rPr>
        <w:t>/</w:t>
      </w:r>
      <w:r w:rsidRPr="00C521BB">
        <w:rPr>
          <w:rFonts w:hint="eastAsia"/>
          <w:sz w:val="24"/>
          <w:szCs w:val="24"/>
          <w:rtl/>
        </w:rPr>
        <w:t>או</w:t>
      </w:r>
      <w:r w:rsidRPr="00C521BB">
        <w:rPr>
          <w:sz w:val="24"/>
          <w:szCs w:val="24"/>
          <w:rtl/>
        </w:rPr>
        <w:t xml:space="preserve">  </w:t>
      </w:r>
      <w:r w:rsidRPr="00C521BB">
        <w:rPr>
          <w:rFonts w:hint="eastAsia"/>
          <w:sz w:val="24"/>
          <w:szCs w:val="24"/>
          <w:rtl/>
        </w:rPr>
        <w:t>מחדלי</w:t>
      </w:r>
      <w:r w:rsidRPr="00C521BB">
        <w:rPr>
          <w:sz w:val="24"/>
          <w:szCs w:val="24"/>
          <w:rtl/>
        </w:rPr>
        <w:t xml:space="preserve">  </w:t>
      </w:r>
      <w:r w:rsidRPr="00C521BB">
        <w:rPr>
          <w:rFonts w:hint="eastAsia"/>
          <w:sz w:val="24"/>
          <w:szCs w:val="24"/>
          <w:rtl/>
        </w:rPr>
        <w:t>הספק</w:t>
      </w:r>
      <w:r w:rsidRPr="00C521BB">
        <w:rPr>
          <w:sz w:val="24"/>
          <w:szCs w:val="24"/>
          <w:rtl/>
        </w:rPr>
        <w:t xml:space="preserve"> </w:t>
      </w:r>
      <w:r w:rsidRPr="00C521BB">
        <w:rPr>
          <w:rFonts w:hint="eastAsia"/>
          <w:sz w:val="24"/>
          <w:szCs w:val="24"/>
          <w:rtl/>
        </w:rPr>
        <w:t>וכל</w:t>
      </w:r>
      <w:r w:rsidRPr="00C521BB">
        <w:rPr>
          <w:sz w:val="24"/>
          <w:szCs w:val="24"/>
          <w:rtl/>
        </w:rPr>
        <w:t xml:space="preserve"> </w:t>
      </w:r>
      <w:r w:rsidRPr="00C521BB">
        <w:rPr>
          <w:rFonts w:hint="eastAsia"/>
          <w:sz w:val="24"/>
          <w:szCs w:val="24"/>
          <w:rtl/>
        </w:rPr>
        <w:t>הפועלים</w:t>
      </w:r>
      <w:r w:rsidRPr="00C521BB">
        <w:rPr>
          <w:sz w:val="24"/>
          <w:szCs w:val="24"/>
          <w:rtl/>
        </w:rPr>
        <w:t xml:space="preserve"> </w:t>
      </w:r>
      <w:r w:rsidRPr="00C521BB">
        <w:rPr>
          <w:rFonts w:hint="eastAsia"/>
          <w:sz w:val="24"/>
          <w:szCs w:val="24"/>
          <w:rtl/>
        </w:rPr>
        <w:t>מטעמו</w:t>
      </w:r>
      <w:r w:rsidRPr="00C521BB">
        <w:rPr>
          <w:sz w:val="24"/>
          <w:szCs w:val="24"/>
          <w:rtl/>
        </w:rPr>
        <w:t>.</w:t>
      </w:r>
    </w:p>
    <w:p w:rsidR="000972D9" w:rsidRDefault="000972D9" w:rsidP="000972D9">
      <w:pPr>
        <w:rPr>
          <w:rtl/>
        </w:rPr>
      </w:pPr>
    </w:p>
    <w:p w:rsidR="000972D9" w:rsidRDefault="000972D9" w:rsidP="000972D9">
      <w:pPr>
        <w:rPr>
          <w:rtl/>
        </w:rPr>
      </w:pPr>
    </w:p>
    <w:p w:rsidR="000972D9" w:rsidRPr="00152FF4" w:rsidRDefault="000972D9" w:rsidP="000972D9">
      <w:pPr>
        <w:rPr>
          <w:b/>
          <w:bCs/>
          <w:sz w:val="28"/>
          <w:szCs w:val="28"/>
          <w:u w:val="single"/>
          <w:rtl/>
        </w:rPr>
      </w:pPr>
      <w:r w:rsidRPr="00152FF4">
        <w:rPr>
          <w:b/>
          <w:bCs/>
          <w:sz w:val="28"/>
          <w:szCs w:val="28"/>
          <w:u w:val="single"/>
          <w:rtl/>
        </w:rPr>
        <w:t>ביטוח אחריות מקצועית</w:t>
      </w:r>
      <w:r>
        <w:rPr>
          <w:rFonts w:hint="cs"/>
          <w:b/>
          <w:bCs/>
          <w:sz w:val="28"/>
          <w:szCs w:val="28"/>
          <w:u w:val="single"/>
          <w:rtl/>
        </w:rPr>
        <w:t>, מס' פוליסה:___________________</w:t>
      </w:r>
    </w:p>
    <w:p w:rsidR="000972D9" w:rsidRDefault="000972D9" w:rsidP="000972D9">
      <w:pPr>
        <w:rPr>
          <w:rtl/>
        </w:rPr>
      </w:pPr>
      <w:r>
        <w:rPr>
          <w:rtl/>
        </w:rPr>
        <w:t xml:space="preserve">   </w:t>
      </w:r>
    </w:p>
    <w:p w:rsidR="000972D9" w:rsidRPr="00C521BB" w:rsidRDefault="000972D9" w:rsidP="000972D9">
      <w:pPr>
        <w:rPr>
          <w:sz w:val="24"/>
          <w:szCs w:val="24"/>
          <w:rtl/>
        </w:rPr>
      </w:pPr>
      <w:r>
        <w:rPr>
          <w:rFonts w:hint="cs"/>
          <w:rtl/>
        </w:rPr>
        <w:t>1</w:t>
      </w:r>
      <w:r w:rsidRPr="00C521BB">
        <w:rPr>
          <w:sz w:val="24"/>
          <w:szCs w:val="24"/>
          <w:rtl/>
        </w:rPr>
        <w:t xml:space="preserve">. </w:t>
      </w:r>
      <w:r w:rsidRPr="00C521BB">
        <w:rPr>
          <w:rFonts w:hint="eastAsia"/>
          <w:sz w:val="24"/>
          <w:szCs w:val="24"/>
          <w:rtl/>
        </w:rPr>
        <w:t>הפוליסה</w:t>
      </w:r>
      <w:r w:rsidRPr="00C521BB">
        <w:rPr>
          <w:sz w:val="24"/>
          <w:szCs w:val="24"/>
          <w:rtl/>
        </w:rPr>
        <w:t xml:space="preserve"> </w:t>
      </w:r>
      <w:r w:rsidRPr="00C521BB">
        <w:rPr>
          <w:rFonts w:hint="eastAsia"/>
          <w:sz w:val="24"/>
          <w:szCs w:val="24"/>
          <w:rtl/>
        </w:rPr>
        <w:t>תכסה</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נזק</w:t>
      </w:r>
      <w:r w:rsidRPr="00C521BB">
        <w:rPr>
          <w:sz w:val="24"/>
          <w:szCs w:val="24"/>
          <w:rtl/>
        </w:rPr>
        <w:t xml:space="preserve"> </w:t>
      </w:r>
      <w:r w:rsidRPr="00C521BB">
        <w:rPr>
          <w:rFonts w:hint="eastAsia"/>
          <w:sz w:val="24"/>
          <w:szCs w:val="24"/>
          <w:rtl/>
        </w:rPr>
        <w:t>מהפרת</w:t>
      </w:r>
      <w:r w:rsidRPr="00C521BB">
        <w:rPr>
          <w:sz w:val="24"/>
          <w:szCs w:val="24"/>
          <w:rtl/>
        </w:rPr>
        <w:t xml:space="preserve"> </w:t>
      </w:r>
      <w:r w:rsidRPr="00C521BB">
        <w:rPr>
          <w:rFonts w:hint="eastAsia"/>
          <w:sz w:val="24"/>
          <w:szCs w:val="24"/>
          <w:rtl/>
        </w:rPr>
        <w:t>חובה</w:t>
      </w:r>
      <w:r w:rsidRPr="00C521BB">
        <w:rPr>
          <w:sz w:val="24"/>
          <w:szCs w:val="24"/>
          <w:rtl/>
        </w:rPr>
        <w:t xml:space="preserve"> </w:t>
      </w:r>
      <w:r w:rsidRPr="00C521BB">
        <w:rPr>
          <w:rFonts w:hint="eastAsia"/>
          <w:sz w:val="24"/>
          <w:szCs w:val="24"/>
          <w:rtl/>
        </w:rPr>
        <w:t>מקצועית</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הספק</w:t>
      </w:r>
      <w:r w:rsidRPr="00C521BB">
        <w:rPr>
          <w:sz w:val="24"/>
          <w:szCs w:val="24"/>
          <w:rtl/>
        </w:rPr>
        <w:t xml:space="preserve">, </w:t>
      </w:r>
      <w:r w:rsidRPr="00C521BB">
        <w:rPr>
          <w:rFonts w:hint="eastAsia"/>
          <w:sz w:val="24"/>
          <w:szCs w:val="24"/>
          <w:rtl/>
        </w:rPr>
        <w:t>עובדיו</w:t>
      </w:r>
      <w:r w:rsidRPr="00C521BB">
        <w:rPr>
          <w:sz w:val="24"/>
          <w:szCs w:val="24"/>
          <w:rtl/>
        </w:rPr>
        <w:t xml:space="preserve"> </w:t>
      </w:r>
      <w:r w:rsidRPr="00C521BB">
        <w:rPr>
          <w:rFonts w:hint="eastAsia"/>
          <w:sz w:val="24"/>
          <w:szCs w:val="24"/>
          <w:rtl/>
        </w:rPr>
        <w:t>ובגין</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הפועלים</w:t>
      </w:r>
      <w:r w:rsidRPr="00C521BB">
        <w:rPr>
          <w:sz w:val="24"/>
          <w:szCs w:val="24"/>
          <w:rtl/>
        </w:rPr>
        <w:t xml:space="preserve"> </w:t>
      </w:r>
      <w:r w:rsidRPr="00C521BB">
        <w:rPr>
          <w:rFonts w:hint="eastAsia"/>
          <w:sz w:val="24"/>
          <w:szCs w:val="24"/>
          <w:rtl/>
        </w:rPr>
        <w:t>מטעמו</w:t>
      </w:r>
      <w:r w:rsidRPr="00C521BB">
        <w:rPr>
          <w:sz w:val="24"/>
          <w:szCs w:val="24"/>
          <w:rtl/>
        </w:rPr>
        <w:t xml:space="preserve"> </w:t>
      </w:r>
      <w:r w:rsidRPr="00C521BB">
        <w:rPr>
          <w:rFonts w:hint="eastAsia"/>
          <w:sz w:val="24"/>
          <w:szCs w:val="24"/>
          <w:rtl/>
        </w:rPr>
        <w:t>ואשר</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אירע</w:t>
      </w:r>
      <w:r w:rsidRPr="00C521BB">
        <w:rPr>
          <w:sz w:val="24"/>
          <w:szCs w:val="24"/>
          <w:rtl/>
        </w:rPr>
        <w:t xml:space="preserve"> </w:t>
      </w:r>
      <w:r w:rsidRPr="00C521BB">
        <w:rPr>
          <w:rFonts w:hint="eastAsia"/>
          <w:sz w:val="24"/>
          <w:szCs w:val="24"/>
          <w:rtl/>
        </w:rPr>
        <w:t>כתוצאה</w:t>
      </w:r>
      <w:r w:rsidRPr="00C521BB">
        <w:rPr>
          <w:sz w:val="24"/>
          <w:szCs w:val="24"/>
          <w:rtl/>
        </w:rPr>
        <w:t xml:space="preserve"> </w:t>
      </w:r>
      <w:r w:rsidRPr="00C521BB">
        <w:rPr>
          <w:rFonts w:hint="eastAsia"/>
          <w:sz w:val="24"/>
          <w:szCs w:val="24"/>
          <w:rtl/>
        </w:rPr>
        <w:t>ממעשה</w:t>
      </w:r>
      <w:r w:rsidRPr="00C521BB">
        <w:rPr>
          <w:sz w:val="24"/>
          <w:szCs w:val="24"/>
          <w:rtl/>
        </w:rPr>
        <w:t xml:space="preserve">, </w:t>
      </w:r>
      <w:r w:rsidRPr="00C521BB">
        <w:rPr>
          <w:rFonts w:hint="eastAsia"/>
          <w:sz w:val="24"/>
          <w:szCs w:val="24"/>
          <w:rtl/>
        </w:rPr>
        <w:t>רשלנות</w:t>
      </w:r>
      <w:r w:rsidRPr="00C521BB">
        <w:rPr>
          <w:sz w:val="24"/>
          <w:szCs w:val="24"/>
          <w:rtl/>
        </w:rPr>
        <w:t xml:space="preserve">, </w:t>
      </w:r>
      <w:r w:rsidRPr="00C521BB">
        <w:rPr>
          <w:rFonts w:hint="eastAsia"/>
          <w:sz w:val="24"/>
          <w:szCs w:val="24"/>
          <w:rtl/>
        </w:rPr>
        <w:t>לרבות</w:t>
      </w:r>
      <w:r w:rsidRPr="00C521BB">
        <w:rPr>
          <w:sz w:val="24"/>
          <w:szCs w:val="24"/>
          <w:rtl/>
        </w:rPr>
        <w:t xml:space="preserve"> </w:t>
      </w:r>
      <w:r w:rsidRPr="00C521BB">
        <w:rPr>
          <w:rFonts w:hint="eastAsia"/>
          <w:sz w:val="24"/>
          <w:szCs w:val="24"/>
          <w:rtl/>
        </w:rPr>
        <w:t>מחדל</w:t>
      </w:r>
      <w:r w:rsidRPr="00C521BB">
        <w:rPr>
          <w:sz w:val="24"/>
          <w:szCs w:val="24"/>
          <w:rtl/>
        </w:rPr>
        <w:t xml:space="preserve">, </w:t>
      </w:r>
      <w:r w:rsidRPr="00C521BB">
        <w:rPr>
          <w:rFonts w:hint="eastAsia"/>
          <w:sz w:val="24"/>
          <w:szCs w:val="24"/>
          <w:rtl/>
        </w:rPr>
        <w:t>טעות</w:t>
      </w:r>
      <w:r w:rsidRPr="00C521BB">
        <w:rPr>
          <w:sz w:val="24"/>
          <w:szCs w:val="24"/>
          <w:rtl/>
        </w:rPr>
        <w:t xml:space="preserve"> </w:t>
      </w:r>
      <w:r w:rsidRPr="00C521BB">
        <w:rPr>
          <w:rFonts w:hint="eastAsia"/>
          <w:sz w:val="24"/>
          <w:szCs w:val="24"/>
          <w:rtl/>
        </w:rPr>
        <w:t>או</w:t>
      </w:r>
      <w:r w:rsidRPr="00C521BB">
        <w:rPr>
          <w:sz w:val="24"/>
          <w:szCs w:val="24"/>
          <w:rtl/>
        </w:rPr>
        <w:t xml:space="preserve"> </w:t>
      </w:r>
      <w:r w:rsidRPr="00C521BB">
        <w:rPr>
          <w:rFonts w:hint="eastAsia"/>
          <w:sz w:val="24"/>
          <w:szCs w:val="24"/>
          <w:rtl/>
        </w:rPr>
        <w:t>השמטה</w:t>
      </w:r>
      <w:r w:rsidRPr="00C521BB">
        <w:rPr>
          <w:sz w:val="24"/>
          <w:szCs w:val="24"/>
          <w:rtl/>
        </w:rPr>
        <w:t xml:space="preserve">, </w:t>
      </w:r>
      <w:r w:rsidRPr="00C521BB">
        <w:rPr>
          <w:rFonts w:hint="eastAsia"/>
          <w:sz w:val="24"/>
          <w:szCs w:val="24"/>
          <w:rtl/>
        </w:rPr>
        <w:t>מצג</w:t>
      </w:r>
      <w:r w:rsidRPr="00C521BB">
        <w:rPr>
          <w:sz w:val="24"/>
          <w:szCs w:val="24"/>
          <w:rtl/>
        </w:rPr>
        <w:t xml:space="preserve"> </w:t>
      </w:r>
      <w:r w:rsidRPr="00C521BB">
        <w:rPr>
          <w:rFonts w:hint="eastAsia"/>
          <w:sz w:val="24"/>
          <w:szCs w:val="24"/>
          <w:rtl/>
        </w:rPr>
        <w:t>בלתי</w:t>
      </w:r>
      <w:r w:rsidRPr="00C521BB">
        <w:rPr>
          <w:sz w:val="24"/>
          <w:szCs w:val="24"/>
          <w:rtl/>
        </w:rPr>
        <w:t xml:space="preserve"> </w:t>
      </w:r>
      <w:r w:rsidRPr="00C521BB">
        <w:rPr>
          <w:rFonts w:hint="eastAsia"/>
          <w:sz w:val="24"/>
          <w:szCs w:val="24"/>
          <w:rtl/>
        </w:rPr>
        <w:t>נכון</w:t>
      </w:r>
      <w:r w:rsidRPr="00C521BB">
        <w:rPr>
          <w:sz w:val="24"/>
          <w:szCs w:val="24"/>
          <w:rtl/>
        </w:rPr>
        <w:t xml:space="preserve">, </w:t>
      </w:r>
      <w:r w:rsidRPr="00C521BB">
        <w:rPr>
          <w:rFonts w:hint="eastAsia"/>
          <w:sz w:val="24"/>
          <w:szCs w:val="24"/>
          <w:rtl/>
        </w:rPr>
        <w:t>הצהרה</w:t>
      </w:r>
      <w:r w:rsidRPr="00C521BB">
        <w:rPr>
          <w:sz w:val="24"/>
          <w:szCs w:val="24"/>
          <w:rtl/>
        </w:rPr>
        <w:t xml:space="preserve"> </w:t>
      </w:r>
      <w:r w:rsidRPr="00C521BB">
        <w:rPr>
          <w:rFonts w:hint="eastAsia"/>
          <w:sz w:val="24"/>
          <w:szCs w:val="24"/>
          <w:rtl/>
        </w:rPr>
        <w:t>רשלנית</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שנעשו</w:t>
      </w:r>
      <w:r w:rsidRPr="00C521BB">
        <w:rPr>
          <w:sz w:val="24"/>
          <w:szCs w:val="24"/>
          <w:rtl/>
        </w:rPr>
        <w:t xml:space="preserve"> </w:t>
      </w:r>
      <w:r w:rsidRPr="00C521BB">
        <w:rPr>
          <w:rFonts w:hint="eastAsia"/>
          <w:sz w:val="24"/>
          <w:szCs w:val="24"/>
          <w:rtl/>
        </w:rPr>
        <w:t>בתום</w:t>
      </w:r>
      <w:r w:rsidRPr="00C521BB">
        <w:rPr>
          <w:sz w:val="24"/>
          <w:szCs w:val="24"/>
          <w:rtl/>
        </w:rPr>
        <w:t xml:space="preserve"> </w:t>
      </w:r>
      <w:r w:rsidRPr="00C521BB">
        <w:rPr>
          <w:rFonts w:hint="eastAsia"/>
          <w:sz w:val="24"/>
          <w:szCs w:val="24"/>
          <w:rtl/>
        </w:rPr>
        <w:t>לב</w:t>
      </w:r>
      <w:r w:rsidRPr="00C521BB">
        <w:rPr>
          <w:sz w:val="24"/>
          <w:szCs w:val="24"/>
          <w:rtl/>
        </w:rPr>
        <w:t xml:space="preserve">, </w:t>
      </w:r>
      <w:r w:rsidRPr="00C521BB">
        <w:rPr>
          <w:rFonts w:hint="eastAsia"/>
          <w:sz w:val="24"/>
          <w:szCs w:val="24"/>
          <w:rtl/>
        </w:rPr>
        <w:t>שייגרמו</w:t>
      </w:r>
      <w:r w:rsidRPr="00C521BB">
        <w:rPr>
          <w:sz w:val="24"/>
          <w:szCs w:val="24"/>
          <w:rtl/>
        </w:rPr>
        <w:t xml:space="preserve"> </w:t>
      </w:r>
      <w:r w:rsidRPr="00C521BB">
        <w:rPr>
          <w:rFonts w:hint="eastAsia"/>
          <w:sz w:val="24"/>
          <w:szCs w:val="24"/>
          <w:rtl/>
        </w:rPr>
        <w:t>בקשר</w:t>
      </w:r>
      <w:r w:rsidRPr="00C521BB">
        <w:rPr>
          <w:sz w:val="24"/>
          <w:szCs w:val="24"/>
          <w:rtl/>
        </w:rPr>
        <w:t xml:space="preserve"> </w:t>
      </w:r>
      <w:r w:rsidRPr="00C521BB">
        <w:rPr>
          <w:rFonts w:hint="eastAsia"/>
          <w:sz w:val="24"/>
          <w:szCs w:val="24"/>
          <w:rtl/>
        </w:rPr>
        <w:t>למתן</w:t>
      </w:r>
      <w:r w:rsidRPr="00C521BB">
        <w:rPr>
          <w:sz w:val="24"/>
          <w:szCs w:val="24"/>
          <w:rtl/>
        </w:rPr>
        <w:t xml:space="preserve"> </w:t>
      </w:r>
      <w:r w:rsidRPr="00C521BB">
        <w:rPr>
          <w:rFonts w:hint="eastAsia"/>
          <w:sz w:val="24"/>
          <w:szCs w:val="24"/>
          <w:rtl/>
        </w:rPr>
        <w:t>שירותי</w:t>
      </w:r>
      <w:r w:rsidRPr="00C521BB">
        <w:rPr>
          <w:sz w:val="24"/>
          <w:szCs w:val="24"/>
          <w:rtl/>
        </w:rPr>
        <w:t xml:space="preserve"> </w:t>
      </w:r>
      <w:r w:rsidRPr="00C521BB">
        <w:rPr>
          <w:rFonts w:hint="eastAsia"/>
          <w:sz w:val="24"/>
          <w:szCs w:val="24"/>
          <w:rtl/>
        </w:rPr>
        <w:t>ייעוץ</w:t>
      </w:r>
      <w:r w:rsidRPr="00C521BB">
        <w:rPr>
          <w:sz w:val="24"/>
          <w:szCs w:val="24"/>
          <w:rtl/>
        </w:rPr>
        <w:t xml:space="preserve"> </w:t>
      </w:r>
      <w:r w:rsidRPr="00C521BB">
        <w:rPr>
          <w:rFonts w:hint="eastAsia"/>
          <w:sz w:val="24"/>
          <w:szCs w:val="24"/>
          <w:rtl/>
        </w:rPr>
        <w:t>וליווי</w:t>
      </w:r>
      <w:r w:rsidRPr="00C521BB">
        <w:rPr>
          <w:sz w:val="24"/>
          <w:szCs w:val="24"/>
          <w:rtl/>
        </w:rPr>
        <w:t xml:space="preserve"> </w:t>
      </w:r>
      <w:r w:rsidRPr="00C521BB">
        <w:rPr>
          <w:rFonts w:hint="eastAsia"/>
          <w:sz w:val="24"/>
          <w:szCs w:val="24"/>
          <w:rtl/>
        </w:rPr>
        <w:t>מקצועי</w:t>
      </w:r>
      <w:r w:rsidRPr="00C521BB">
        <w:rPr>
          <w:sz w:val="24"/>
          <w:szCs w:val="24"/>
          <w:rtl/>
        </w:rPr>
        <w:t xml:space="preserve"> </w:t>
      </w:r>
      <w:r w:rsidRPr="00C521BB">
        <w:rPr>
          <w:rFonts w:hint="eastAsia"/>
          <w:sz w:val="24"/>
          <w:szCs w:val="24"/>
          <w:rtl/>
        </w:rPr>
        <w:t>בנושא</w:t>
      </w:r>
      <w:r w:rsidRPr="00C521BB">
        <w:rPr>
          <w:sz w:val="24"/>
          <w:szCs w:val="24"/>
          <w:rtl/>
        </w:rPr>
        <w:t xml:space="preserve"> </w:t>
      </w:r>
      <w:r w:rsidRPr="00C521BB">
        <w:rPr>
          <w:rFonts w:hint="eastAsia"/>
          <w:sz w:val="24"/>
          <w:szCs w:val="24"/>
          <w:rtl/>
        </w:rPr>
        <w:t>ניהול</w:t>
      </w:r>
      <w:r w:rsidRPr="00C521BB">
        <w:rPr>
          <w:sz w:val="24"/>
          <w:szCs w:val="24"/>
          <w:rtl/>
        </w:rPr>
        <w:t xml:space="preserve"> </w:t>
      </w:r>
      <w:r w:rsidRPr="00C521BB">
        <w:rPr>
          <w:rFonts w:hint="eastAsia"/>
          <w:sz w:val="24"/>
          <w:szCs w:val="24"/>
          <w:rtl/>
        </w:rPr>
        <w:t>סיכונים</w:t>
      </w:r>
      <w:r w:rsidRPr="00C521BB">
        <w:rPr>
          <w:sz w:val="24"/>
          <w:szCs w:val="24"/>
          <w:rtl/>
        </w:rPr>
        <w:t xml:space="preserve"> </w:t>
      </w:r>
      <w:r w:rsidRPr="00C521BB">
        <w:rPr>
          <w:rFonts w:hint="eastAsia"/>
          <w:sz w:val="24"/>
          <w:szCs w:val="24"/>
          <w:rtl/>
        </w:rPr>
        <w:t>תפעוליים</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כולל</w:t>
      </w:r>
      <w:r w:rsidRPr="00C521BB">
        <w:rPr>
          <w:sz w:val="24"/>
          <w:szCs w:val="24"/>
          <w:rtl/>
        </w:rPr>
        <w:t xml:space="preserve"> </w:t>
      </w:r>
      <w:r w:rsidRPr="00C521BB">
        <w:rPr>
          <w:rFonts w:hint="eastAsia"/>
          <w:sz w:val="24"/>
          <w:szCs w:val="24"/>
          <w:rtl/>
        </w:rPr>
        <w:t>הכנת</w:t>
      </w:r>
      <w:r w:rsidRPr="00C521BB">
        <w:rPr>
          <w:sz w:val="24"/>
          <w:szCs w:val="24"/>
          <w:rtl/>
        </w:rPr>
        <w:t xml:space="preserve"> </w:t>
      </w:r>
      <w:r w:rsidRPr="00C521BB">
        <w:rPr>
          <w:rFonts w:hint="eastAsia"/>
          <w:sz w:val="24"/>
          <w:szCs w:val="24"/>
          <w:rtl/>
        </w:rPr>
        <w:t>סקר</w:t>
      </w:r>
      <w:r w:rsidRPr="00C521BB">
        <w:rPr>
          <w:sz w:val="24"/>
          <w:szCs w:val="24"/>
          <w:rtl/>
        </w:rPr>
        <w:t xml:space="preserve"> </w:t>
      </w:r>
      <w:r w:rsidRPr="00C521BB">
        <w:rPr>
          <w:rFonts w:hint="eastAsia"/>
          <w:sz w:val="24"/>
          <w:szCs w:val="24"/>
          <w:rtl/>
        </w:rPr>
        <w:t>סיכונים</w:t>
      </w:r>
      <w:r w:rsidRPr="00C521BB">
        <w:rPr>
          <w:sz w:val="24"/>
          <w:szCs w:val="24"/>
          <w:rtl/>
        </w:rPr>
        <w:t xml:space="preserve"> </w:t>
      </w:r>
      <w:r w:rsidRPr="00C521BB">
        <w:rPr>
          <w:rFonts w:hint="eastAsia"/>
          <w:sz w:val="24"/>
          <w:szCs w:val="24"/>
          <w:rtl/>
        </w:rPr>
        <w:t>תפעוליים</w:t>
      </w:r>
      <w:r w:rsidRPr="00C521BB">
        <w:rPr>
          <w:sz w:val="24"/>
          <w:szCs w:val="24"/>
          <w:rtl/>
        </w:rPr>
        <w:t xml:space="preserve"> </w:t>
      </w:r>
      <w:r w:rsidRPr="00C521BB">
        <w:rPr>
          <w:rFonts w:hint="eastAsia"/>
          <w:sz w:val="24"/>
          <w:szCs w:val="24"/>
          <w:rtl/>
        </w:rPr>
        <w:t>ותוכנית</w:t>
      </w:r>
      <w:r w:rsidRPr="00C521BB">
        <w:rPr>
          <w:sz w:val="24"/>
          <w:szCs w:val="24"/>
          <w:rtl/>
        </w:rPr>
        <w:t xml:space="preserve"> </w:t>
      </w:r>
      <w:r w:rsidRPr="00C521BB">
        <w:rPr>
          <w:rFonts w:hint="eastAsia"/>
          <w:sz w:val="24"/>
          <w:szCs w:val="24"/>
          <w:rtl/>
        </w:rPr>
        <w:t>טיפול</w:t>
      </w:r>
      <w:r w:rsidRPr="00C521BB">
        <w:rPr>
          <w:sz w:val="24"/>
          <w:szCs w:val="24"/>
          <w:rtl/>
        </w:rPr>
        <w:t xml:space="preserve"> </w:t>
      </w:r>
      <w:r w:rsidRPr="00C521BB">
        <w:rPr>
          <w:rFonts w:hint="eastAsia"/>
          <w:sz w:val="24"/>
          <w:szCs w:val="24"/>
          <w:rtl/>
        </w:rPr>
        <w:t>בסיכונים</w:t>
      </w:r>
      <w:r w:rsidRPr="00C521BB">
        <w:rPr>
          <w:sz w:val="24"/>
          <w:szCs w:val="24"/>
          <w:rtl/>
        </w:rPr>
        <w:t xml:space="preserve"> (</w:t>
      </w:r>
      <w:r w:rsidRPr="00C521BB">
        <w:rPr>
          <w:rFonts w:hint="eastAsia"/>
          <w:sz w:val="24"/>
          <w:szCs w:val="24"/>
          <w:rtl/>
        </w:rPr>
        <w:t>תוכנית</w:t>
      </w:r>
      <w:r w:rsidRPr="00C521BB">
        <w:rPr>
          <w:sz w:val="24"/>
          <w:szCs w:val="24"/>
          <w:rtl/>
        </w:rPr>
        <w:t xml:space="preserve"> </w:t>
      </w:r>
      <w:r w:rsidRPr="00C521BB">
        <w:rPr>
          <w:rFonts w:hint="eastAsia"/>
          <w:sz w:val="24"/>
          <w:szCs w:val="24"/>
          <w:rtl/>
        </w:rPr>
        <w:t>הפחתה</w:t>
      </w:r>
      <w:r w:rsidRPr="00C521BB">
        <w:rPr>
          <w:sz w:val="24"/>
          <w:szCs w:val="24"/>
          <w:rtl/>
        </w:rPr>
        <w:t xml:space="preserve">),  </w:t>
      </w:r>
      <w:r w:rsidRPr="00C521BB">
        <w:rPr>
          <w:rFonts w:hint="eastAsia"/>
          <w:sz w:val="24"/>
          <w:szCs w:val="24"/>
          <w:rtl/>
        </w:rPr>
        <w:t>בהתאם</w:t>
      </w:r>
      <w:r w:rsidRPr="00C521BB">
        <w:rPr>
          <w:sz w:val="24"/>
          <w:szCs w:val="24"/>
          <w:rtl/>
        </w:rPr>
        <w:t xml:space="preserve"> </w:t>
      </w:r>
      <w:r w:rsidRPr="00C521BB">
        <w:rPr>
          <w:rFonts w:hint="eastAsia"/>
          <w:sz w:val="24"/>
          <w:szCs w:val="24"/>
          <w:rtl/>
        </w:rPr>
        <w:t>למכרז</w:t>
      </w:r>
      <w:r w:rsidRPr="00C521BB">
        <w:rPr>
          <w:sz w:val="24"/>
          <w:szCs w:val="24"/>
          <w:rtl/>
        </w:rPr>
        <w:t xml:space="preserve"> </w:t>
      </w:r>
      <w:r w:rsidRPr="00C521BB">
        <w:rPr>
          <w:rFonts w:hint="eastAsia"/>
          <w:sz w:val="24"/>
          <w:szCs w:val="24"/>
          <w:rtl/>
        </w:rPr>
        <w:t>וחוזה</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עם</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2. </w:t>
      </w:r>
      <w:r w:rsidRPr="00C521BB">
        <w:rPr>
          <w:rFonts w:hint="eastAsia"/>
          <w:sz w:val="24"/>
          <w:szCs w:val="24"/>
          <w:rtl/>
        </w:rPr>
        <w:t>גבול</w:t>
      </w:r>
      <w:r w:rsidRPr="00C521BB">
        <w:rPr>
          <w:sz w:val="24"/>
          <w:szCs w:val="24"/>
          <w:rtl/>
        </w:rPr>
        <w:t xml:space="preserve"> </w:t>
      </w:r>
      <w:r w:rsidRPr="00C521BB">
        <w:rPr>
          <w:rFonts w:hint="eastAsia"/>
          <w:sz w:val="24"/>
          <w:szCs w:val="24"/>
          <w:rtl/>
        </w:rPr>
        <w:t>האחריות</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יפחת</w:t>
      </w:r>
      <w:r w:rsidRPr="00C521BB">
        <w:rPr>
          <w:sz w:val="24"/>
          <w:szCs w:val="24"/>
          <w:rtl/>
        </w:rPr>
        <w:t xml:space="preserve"> </w:t>
      </w:r>
      <w:r w:rsidRPr="00C521BB">
        <w:rPr>
          <w:rFonts w:hint="eastAsia"/>
          <w:sz w:val="24"/>
          <w:szCs w:val="24"/>
          <w:rtl/>
        </w:rPr>
        <w:t>מסך</w:t>
      </w:r>
      <w:r w:rsidRPr="00C521BB">
        <w:rPr>
          <w:sz w:val="24"/>
          <w:szCs w:val="24"/>
          <w:rtl/>
        </w:rPr>
        <w:t xml:space="preserve"> 500,000 </w:t>
      </w:r>
      <w:r w:rsidRPr="00C521BB">
        <w:rPr>
          <w:rFonts w:hint="eastAsia"/>
          <w:sz w:val="24"/>
          <w:szCs w:val="24"/>
          <w:rtl/>
        </w:rPr>
        <w:t>דולר</w:t>
      </w:r>
      <w:r w:rsidRPr="00C521BB">
        <w:rPr>
          <w:sz w:val="24"/>
          <w:szCs w:val="24"/>
          <w:rtl/>
        </w:rPr>
        <w:t xml:space="preserve"> </w:t>
      </w:r>
      <w:r w:rsidRPr="00C521BB">
        <w:rPr>
          <w:rFonts w:hint="eastAsia"/>
          <w:sz w:val="24"/>
          <w:szCs w:val="24"/>
          <w:rtl/>
        </w:rPr>
        <w:t>ארה</w:t>
      </w:r>
      <w:r w:rsidRPr="00C521BB">
        <w:rPr>
          <w:sz w:val="24"/>
          <w:szCs w:val="24"/>
          <w:rtl/>
        </w:rPr>
        <w:t>"</w:t>
      </w:r>
      <w:r w:rsidRPr="00C521BB">
        <w:rPr>
          <w:rFonts w:hint="eastAsia"/>
          <w:sz w:val="24"/>
          <w:szCs w:val="24"/>
          <w:rtl/>
        </w:rPr>
        <w:t>ב</w:t>
      </w:r>
      <w:r w:rsidRPr="00C521BB">
        <w:rPr>
          <w:sz w:val="24"/>
          <w:szCs w:val="24"/>
          <w:rtl/>
        </w:rPr>
        <w:t xml:space="preserve"> </w:t>
      </w:r>
      <w:r w:rsidRPr="00C521BB">
        <w:rPr>
          <w:rFonts w:hint="eastAsia"/>
          <w:sz w:val="24"/>
          <w:szCs w:val="24"/>
          <w:rtl/>
        </w:rPr>
        <w:t>למקרה</w:t>
      </w:r>
      <w:r w:rsidRPr="00C521BB">
        <w:rPr>
          <w:sz w:val="24"/>
          <w:szCs w:val="24"/>
          <w:rtl/>
        </w:rPr>
        <w:t xml:space="preserve"> </w:t>
      </w:r>
      <w:r w:rsidRPr="00C521BB">
        <w:rPr>
          <w:rFonts w:hint="eastAsia"/>
          <w:sz w:val="24"/>
          <w:szCs w:val="24"/>
          <w:rtl/>
        </w:rPr>
        <w:t>ולתקופת</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שנה</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3. </w:t>
      </w:r>
      <w:r w:rsidRPr="00C521BB">
        <w:rPr>
          <w:rFonts w:hint="eastAsia"/>
          <w:sz w:val="24"/>
          <w:szCs w:val="24"/>
          <w:rtl/>
        </w:rPr>
        <w:t>הכיסוי</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הפוליסה</w:t>
      </w:r>
      <w:r w:rsidRPr="00C521BB">
        <w:rPr>
          <w:sz w:val="24"/>
          <w:szCs w:val="24"/>
          <w:rtl/>
        </w:rPr>
        <w:t xml:space="preserve"> </w:t>
      </w:r>
      <w:r w:rsidRPr="00C521BB">
        <w:rPr>
          <w:rFonts w:hint="eastAsia"/>
          <w:sz w:val="24"/>
          <w:szCs w:val="24"/>
          <w:rtl/>
        </w:rPr>
        <w:t>יורחב</w:t>
      </w:r>
      <w:r w:rsidRPr="00C521BB">
        <w:rPr>
          <w:sz w:val="24"/>
          <w:szCs w:val="24"/>
          <w:rtl/>
        </w:rPr>
        <w:t xml:space="preserve"> </w:t>
      </w:r>
      <w:r w:rsidRPr="00C521BB">
        <w:rPr>
          <w:rFonts w:hint="eastAsia"/>
          <w:sz w:val="24"/>
          <w:szCs w:val="24"/>
          <w:rtl/>
        </w:rPr>
        <w:t>לכלול</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ההרחבות</w:t>
      </w:r>
      <w:r w:rsidRPr="00C521BB">
        <w:rPr>
          <w:sz w:val="24"/>
          <w:szCs w:val="24"/>
          <w:rtl/>
        </w:rPr>
        <w:t xml:space="preserve"> </w:t>
      </w:r>
      <w:r w:rsidRPr="00C521BB">
        <w:rPr>
          <w:rFonts w:hint="eastAsia"/>
          <w:sz w:val="24"/>
          <w:szCs w:val="24"/>
          <w:rtl/>
        </w:rPr>
        <w:t>הבאות</w:t>
      </w:r>
      <w:r w:rsidRPr="00C521BB">
        <w:rPr>
          <w:sz w:val="24"/>
          <w:szCs w:val="24"/>
          <w:rtl/>
        </w:rPr>
        <w:t>:-</w:t>
      </w:r>
    </w:p>
    <w:p w:rsidR="000972D9" w:rsidRPr="00C521BB" w:rsidRDefault="000972D9" w:rsidP="000972D9">
      <w:pPr>
        <w:rPr>
          <w:sz w:val="24"/>
          <w:szCs w:val="24"/>
          <w:rtl/>
        </w:rPr>
      </w:pPr>
      <w:r w:rsidRPr="00C521BB">
        <w:rPr>
          <w:sz w:val="24"/>
          <w:szCs w:val="24"/>
          <w:rtl/>
        </w:rPr>
        <w:t xml:space="preserve">     - </w:t>
      </w:r>
      <w:r w:rsidRPr="00C521BB">
        <w:rPr>
          <w:rFonts w:hint="eastAsia"/>
          <w:sz w:val="24"/>
          <w:szCs w:val="24"/>
          <w:rtl/>
        </w:rPr>
        <w:t>פרסום</w:t>
      </w:r>
      <w:r w:rsidRPr="00C521BB">
        <w:rPr>
          <w:sz w:val="24"/>
          <w:szCs w:val="24"/>
          <w:rtl/>
        </w:rPr>
        <w:t xml:space="preserve"> </w:t>
      </w:r>
      <w:r w:rsidRPr="00C521BB">
        <w:rPr>
          <w:rFonts w:hint="eastAsia"/>
          <w:sz w:val="24"/>
          <w:szCs w:val="24"/>
          <w:rtl/>
        </w:rPr>
        <w:t>לשון</w:t>
      </w:r>
      <w:r w:rsidRPr="00C521BB">
        <w:rPr>
          <w:sz w:val="24"/>
          <w:szCs w:val="24"/>
          <w:rtl/>
        </w:rPr>
        <w:t xml:space="preserve"> </w:t>
      </w:r>
      <w:r w:rsidRPr="00C521BB">
        <w:rPr>
          <w:rFonts w:hint="eastAsia"/>
          <w:sz w:val="24"/>
          <w:szCs w:val="24"/>
          <w:rtl/>
        </w:rPr>
        <w:t>הרע</w:t>
      </w:r>
      <w:r w:rsidRPr="00C521BB">
        <w:rPr>
          <w:sz w:val="24"/>
          <w:szCs w:val="24"/>
          <w:rtl/>
        </w:rPr>
        <w:t xml:space="preserve">, </w:t>
      </w:r>
      <w:r w:rsidRPr="00C521BB">
        <w:rPr>
          <w:rFonts w:hint="eastAsia"/>
          <w:sz w:val="24"/>
          <w:szCs w:val="24"/>
          <w:rtl/>
        </w:rPr>
        <w:t>פגיעה</w:t>
      </w:r>
      <w:r w:rsidRPr="00C521BB">
        <w:rPr>
          <w:sz w:val="24"/>
          <w:szCs w:val="24"/>
          <w:rtl/>
        </w:rPr>
        <w:t xml:space="preserve"> </w:t>
      </w:r>
      <w:r w:rsidRPr="00C521BB">
        <w:rPr>
          <w:rFonts w:hint="eastAsia"/>
          <w:sz w:val="24"/>
          <w:szCs w:val="24"/>
          <w:rtl/>
        </w:rPr>
        <w:t>בפרטיות</w:t>
      </w:r>
      <w:r w:rsidRPr="00C521BB">
        <w:rPr>
          <w:sz w:val="24"/>
          <w:szCs w:val="24"/>
          <w:rtl/>
        </w:rPr>
        <w:t>;</w:t>
      </w:r>
    </w:p>
    <w:p w:rsidR="000972D9" w:rsidRPr="00C521BB" w:rsidRDefault="000972D9" w:rsidP="000972D9">
      <w:pPr>
        <w:rPr>
          <w:sz w:val="24"/>
          <w:szCs w:val="24"/>
          <w:rtl/>
        </w:rPr>
      </w:pPr>
      <w:r w:rsidRPr="00C521BB">
        <w:rPr>
          <w:sz w:val="24"/>
          <w:szCs w:val="24"/>
          <w:rtl/>
        </w:rPr>
        <w:t xml:space="preserve">     - </w:t>
      </w:r>
      <w:r w:rsidRPr="00C521BB">
        <w:rPr>
          <w:rFonts w:hint="eastAsia"/>
          <w:sz w:val="24"/>
          <w:szCs w:val="24"/>
          <w:rtl/>
        </w:rPr>
        <w:t>מרמה</w:t>
      </w:r>
      <w:r w:rsidRPr="00C521BB">
        <w:rPr>
          <w:sz w:val="24"/>
          <w:szCs w:val="24"/>
          <w:rtl/>
        </w:rPr>
        <w:t xml:space="preserve"> </w:t>
      </w:r>
      <w:r w:rsidRPr="00C521BB">
        <w:rPr>
          <w:rFonts w:hint="eastAsia"/>
          <w:sz w:val="24"/>
          <w:szCs w:val="24"/>
          <w:rtl/>
        </w:rPr>
        <w:t>ואי</w:t>
      </w:r>
      <w:r w:rsidRPr="00C521BB">
        <w:rPr>
          <w:sz w:val="24"/>
          <w:szCs w:val="24"/>
          <w:rtl/>
        </w:rPr>
        <w:t xml:space="preserve"> </w:t>
      </w:r>
      <w:r w:rsidRPr="00C521BB">
        <w:rPr>
          <w:rFonts w:hint="eastAsia"/>
          <w:sz w:val="24"/>
          <w:szCs w:val="24"/>
          <w:rtl/>
        </w:rPr>
        <w:t>יושר</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עובדים</w:t>
      </w:r>
      <w:r w:rsidRPr="00C521BB">
        <w:rPr>
          <w:sz w:val="24"/>
          <w:szCs w:val="24"/>
          <w:rtl/>
        </w:rPr>
        <w:t>;</w:t>
      </w:r>
    </w:p>
    <w:p w:rsidR="000972D9" w:rsidRPr="00C521BB" w:rsidRDefault="000972D9" w:rsidP="000972D9">
      <w:pPr>
        <w:rPr>
          <w:sz w:val="24"/>
          <w:szCs w:val="24"/>
          <w:rtl/>
        </w:rPr>
      </w:pPr>
      <w:r w:rsidRPr="00C521BB">
        <w:rPr>
          <w:sz w:val="24"/>
          <w:szCs w:val="24"/>
          <w:rtl/>
        </w:rPr>
        <w:t xml:space="preserve">     - </w:t>
      </w:r>
      <w:r w:rsidRPr="00C521BB">
        <w:rPr>
          <w:rFonts w:hint="eastAsia"/>
          <w:sz w:val="24"/>
          <w:szCs w:val="24"/>
          <w:rtl/>
        </w:rPr>
        <w:t>אובדן</w:t>
      </w:r>
      <w:r w:rsidRPr="00C521BB">
        <w:rPr>
          <w:sz w:val="24"/>
          <w:szCs w:val="24"/>
          <w:rtl/>
        </w:rPr>
        <w:t xml:space="preserve"> </w:t>
      </w:r>
      <w:r w:rsidRPr="00C521BB">
        <w:rPr>
          <w:rFonts w:hint="eastAsia"/>
          <w:sz w:val="24"/>
          <w:szCs w:val="24"/>
          <w:rtl/>
        </w:rPr>
        <w:t>מסמכים</w:t>
      </w:r>
      <w:r w:rsidRPr="00C521BB">
        <w:rPr>
          <w:sz w:val="24"/>
          <w:szCs w:val="24"/>
          <w:rtl/>
        </w:rPr>
        <w:t xml:space="preserve">, </w:t>
      </w:r>
      <w:r w:rsidRPr="00C521BB">
        <w:rPr>
          <w:rFonts w:hint="eastAsia"/>
          <w:sz w:val="24"/>
          <w:szCs w:val="24"/>
          <w:rtl/>
        </w:rPr>
        <w:t>לרבות</w:t>
      </w:r>
      <w:r w:rsidRPr="00C521BB">
        <w:rPr>
          <w:sz w:val="24"/>
          <w:szCs w:val="24"/>
          <w:rtl/>
        </w:rPr>
        <w:t xml:space="preserve"> </w:t>
      </w:r>
      <w:r w:rsidRPr="00C521BB">
        <w:rPr>
          <w:rFonts w:hint="eastAsia"/>
          <w:sz w:val="24"/>
          <w:szCs w:val="24"/>
          <w:rtl/>
        </w:rPr>
        <w:t>אובדן</w:t>
      </w:r>
      <w:r w:rsidRPr="00C521BB">
        <w:rPr>
          <w:sz w:val="24"/>
          <w:szCs w:val="24"/>
          <w:rtl/>
        </w:rPr>
        <w:t xml:space="preserve"> </w:t>
      </w:r>
      <w:r w:rsidRPr="00C521BB">
        <w:rPr>
          <w:rFonts w:hint="eastAsia"/>
          <w:sz w:val="24"/>
          <w:szCs w:val="24"/>
          <w:rtl/>
        </w:rPr>
        <w:t>השימוש</w:t>
      </w:r>
      <w:r w:rsidRPr="00C521BB">
        <w:rPr>
          <w:sz w:val="24"/>
          <w:szCs w:val="24"/>
          <w:rtl/>
        </w:rPr>
        <w:t xml:space="preserve"> </w:t>
      </w:r>
      <w:r w:rsidRPr="00C521BB">
        <w:rPr>
          <w:rFonts w:hint="eastAsia"/>
          <w:sz w:val="24"/>
          <w:szCs w:val="24"/>
          <w:rtl/>
        </w:rPr>
        <w:t>ו</w:t>
      </w:r>
      <w:r w:rsidRPr="00C521BB">
        <w:rPr>
          <w:sz w:val="24"/>
          <w:szCs w:val="24"/>
          <w:rtl/>
        </w:rPr>
        <w:t>/</w:t>
      </w:r>
      <w:r w:rsidRPr="00C521BB">
        <w:rPr>
          <w:rFonts w:hint="eastAsia"/>
          <w:sz w:val="24"/>
          <w:szCs w:val="24"/>
          <w:rtl/>
        </w:rPr>
        <w:t>או</w:t>
      </w:r>
      <w:r w:rsidRPr="00C521BB">
        <w:rPr>
          <w:sz w:val="24"/>
          <w:szCs w:val="24"/>
          <w:rtl/>
        </w:rPr>
        <w:t xml:space="preserve"> </w:t>
      </w:r>
      <w:r w:rsidRPr="00C521BB">
        <w:rPr>
          <w:rFonts w:hint="eastAsia"/>
          <w:sz w:val="24"/>
          <w:szCs w:val="24"/>
          <w:rtl/>
        </w:rPr>
        <w:t>העיכוב</w:t>
      </w:r>
      <w:r w:rsidRPr="00C521BB">
        <w:rPr>
          <w:sz w:val="24"/>
          <w:szCs w:val="24"/>
          <w:rtl/>
        </w:rPr>
        <w:t xml:space="preserve"> </w:t>
      </w:r>
      <w:r w:rsidRPr="00C521BB">
        <w:rPr>
          <w:rFonts w:hint="eastAsia"/>
          <w:sz w:val="24"/>
          <w:szCs w:val="24"/>
          <w:rtl/>
        </w:rPr>
        <w:t>עקב</w:t>
      </w:r>
      <w:r w:rsidRPr="00C521BB">
        <w:rPr>
          <w:sz w:val="24"/>
          <w:szCs w:val="24"/>
          <w:rtl/>
        </w:rPr>
        <w:t xml:space="preserve"> </w:t>
      </w:r>
      <w:r w:rsidRPr="00C521BB">
        <w:rPr>
          <w:rFonts w:hint="eastAsia"/>
          <w:sz w:val="24"/>
          <w:szCs w:val="24"/>
          <w:rtl/>
        </w:rPr>
        <w:t>מקרה</w:t>
      </w:r>
      <w:r w:rsidRPr="00C521BB">
        <w:rPr>
          <w:sz w:val="24"/>
          <w:szCs w:val="24"/>
          <w:rtl/>
        </w:rPr>
        <w:t xml:space="preserve"> </w:t>
      </w:r>
      <w:r w:rsidRPr="00C521BB">
        <w:rPr>
          <w:rFonts w:hint="eastAsia"/>
          <w:sz w:val="24"/>
          <w:szCs w:val="24"/>
          <w:rtl/>
        </w:rPr>
        <w:t>ביטוח</w:t>
      </w:r>
      <w:r w:rsidRPr="00C521BB">
        <w:rPr>
          <w:sz w:val="24"/>
          <w:szCs w:val="24"/>
          <w:rtl/>
        </w:rPr>
        <w:t>;</w:t>
      </w:r>
    </w:p>
    <w:p w:rsidR="000972D9" w:rsidRPr="00C521BB" w:rsidRDefault="000972D9" w:rsidP="000972D9">
      <w:pPr>
        <w:rPr>
          <w:sz w:val="24"/>
          <w:szCs w:val="24"/>
          <w:rtl/>
        </w:rPr>
      </w:pPr>
      <w:r w:rsidRPr="00C521BB">
        <w:rPr>
          <w:sz w:val="24"/>
          <w:szCs w:val="24"/>
          <w:rtl/>
        </w:rPr>
        <w:t xml:space="preserve">     - </w:t>
      </w:r>
      <w:r w:rsidRPr="00C521BB">
        <w:rPr>
          <w:rFonts w:hint="eastAsia"/>
          <w:sz w:val="24"/>
          <w:szCs w:val="24"/>
          <w:rtl/>
        </w:rPr>
        <w:t>אחריות</w:t>
      </w:r>
      <w:r w:rsidRPr="00C521BB">
        <w:rPr>
          <w:sz w:val="24"/>
          <w:szCs w:val="24"/>
          <w:rtl/>
        </w:rPr>
        <w:t xml:space="preserve"> </w:t>
      </w:r>
      <w:r w:rsidRPr="00C521BB">
        <w:rPr>
          <w:rFonts w:hint="eastAsia"/>
          <w:sz w:val="24"/>
          <w:szCs w:val="24"/>
          <w:rtl/>
        </w:rPr>
        <w:t>צולבת</w:t>
      </w:r>
      <w:r w:rsidRPr="00C521BB">
        <w:rPr>
          <w:sz w:val="24"/>
          <w:szCs w:val="24"/>
          <w:rtl/>
        </w:rPr>
        <w:t xml:space="preserve">, </w:t>
      </w:r>
      <w:r w:rsidRPr="00C521BB">
        <w:rPr>
          <w:rFonts w:hint="eastAsia"/>
          <w:sz w:val="24"/>
          <w:szCs w:val="24"/>
          <w:rtl/>
        </w:rPr>
        <w:t>אולם</w:t>
      </w:r>
      <w:r w:rsidRPr="00C521BB">
        <w:rPr>
          <w:sz w:val="24"/>
          <w:szCs w:val="24"/>
          <w:rtl/>
        </w:rPr>
        <w:t xml:space="preserve"> </w:t>
      </w:r>
      <w:r w:rsidRPr="00C521BB">
        <w:rPr>
          <w:rFonts w:hint="eastAsia"/>
          <w:sz w:val="24"/>
          <w:szCs w:val="24"/>
          <w:rtl/>
        </w:rPr>
        <w:t>הכיסוי</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יחול</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תביעות</w:t>
      </w:r>
      <w:r w:rsidRPr="00C521BB">
        <w:rPr>
          <w:sz w:val="24"/>
          <w:szCs w:val="24"/>
          <w:rtl/>
        </w:rPr>
        <w:t xml:space="preserve"> </w:t>
      </w:r>
      <w:r w:rsidRPr="00C521BB">
        <w:rPr>
          <w:rFonts w:hint="eastAsia"/>
          <w:sz w:val="24"/>
          <w:szCs w:val="24"/>
          <w:rtl/>
        </w:rPr>
        <w:t>הספק</w:t>
      </w:r>
      <w:r w:rsidRPr="00C521BB">
        <w:rPr>
          <w:sz w:val="24"/>
          <w:szCs w:val="24"/>
          <w:rtl/>
        </w:rPr>
        <w:t xml:space="preserve"> </w:t>
      </w:r>
      <w:r w:rsidRPr="00C521BB">
        <w:rPr>
          <w:rFonts w:hint="eastAsia"/>
          <w:sz w:val="24"/>
          <w:szCs w:val="24"/>
          <w:rtl/>
        </w:rPr>
        <w:t>כנגד</w:t>
      </w:r>
      <w:r w:rsidRPr="00C521BB">
        <w:rPr>
          <w:sz w:val="24"/>
          <w:szCs w:val="24"/>
          <w:rtl/>
        </w:rPr>
        <w:t xml:space="preserve"> </w:t>
      </w:r>
      <w:r w:rsidRPr="00C521BB">
        <w:rPr>
          <w:rFonts w:hint="eastAsia"/>
          <w:sz w:val="24"/>
          <w:szCs w:val="24"/>
          <w:rtl/>
        </w:rPr>
        <w:t>המדינה</w:t>
      </w:r>
      <w:r w:rsidRPr="00C521BB">
        <w:rPr>
          <w:sz w:val="24"/>
          <w:szCs w:val="24"/>
          <w:rtl/>
        </w:rPr>
        <w:t>;</w:t>
      </w:r>
    </w:p>
    <w:p w:rsidR="000972D9" w:rsidRPr="00C521BB" w:rsidRDefault="000972D9" w:rsidP="000972D9">
      <w:pPr>
        <w:rPr>
          <w:sz w:val="24"/>
          <w:szCs w:val="24"/>
          <w:rtl/>
        </w:rPr>
      </w:pPr>
      <w:r w:rsidRPr="00C521BB">
        <w:rPr>
          <w:sz w:val="24"/>
          <w:szCs w:val="24"/>
          <w:rtl/>
        </w:rPr>
        <w:t xml:space="preserve">     - </w:t>
      </w:r>
      <w:r w:rsidRPr="00C521BB">
        <w:rPr>
          <w:rFonts w:hint="eastAsia"/>
          <w:sz w:val="24"/>
          <w:szCs w:val="24"/>
          <w:rtl/>
        </w:rPr>
        <w:t>הארכת</w:t>
      </w:r>
      <w:r w:rsidRPr="00C521BB">
        <w:rPr>
          <w:sz w:val="24"/>
          <w:szCs w:val="24"/>
          <w:rtl/>
        </w:rPr>
        <w:t xml:space="preserve"> </w:t>
      </w:r>
      <w:r w:rsidRPr="00C521BB">
        <w:rPr>
          <w:rFonts w:hint="eastAsia"/>
          <w:sz w:val="24"/>
          <w:szCs w:val="24"/>
          <w:rtl/>
        </w:rPr>
        <w:t>תקופת</w:t>
      </w:r>
      <w:r w:rsidRPr="00C521BB">
        <w:rPr>
          <w:sz w:val="24"/>
          <w:szCs w:val="24"/>
          <w:rtl/>
        </w:rPr>
        <w:t xml:space="preserve"> </w:t>
      </w:r>
      <w:r w:rsidRPr="00C521BB">
        <w:rPr>
          <w:rFonts w:hint="eastAsia"/>
          <w:sz w:val="24"/>
          <w:szCs w:val="24"/>
          <w:rtl/>
        </w:rPr>
        <w:t>הגילוי</w:t>
      </w:r>
      <w:r w:rsidRPr="00C521BB">
        <w:rPr>
          <w:sz w:val="24"/>
          <w:szCs w:val="24"/>
          <w:rtl/>
        </w:rPr>
        <w:t xml:space="preserve"> </w:t>
      </w:r>
      <w:r w:rsidRPr="00C521BB">
        <w:rPr>
          <w:rFonts w:hint="eastAsia"/>
          <w:sz w:val="24"/>
          <w:szCs w:val="24"/>
          <w:rtl/>
        </w:rPr>
        <w:t>לפחות</w:t>
      </w:r>
      <w:r w:rsidRPr="00C521BB">
        <w:rPr>
          <w:sz w:val="24"/>
          <w:szCs w:val="24"/>
          <w:rtl/>
        </w:rPr>
        <w:t xml:space="preserve"> 6 </w:t>
      </w:r>
      <w:r w:rsidRPr="00C521BB">
        <w:rPr>
          <w:rFonts w:hint="eastAsia"/>
          <w:sz w:val="24"/>
          <w:szCs w:val="24"/>
          <w:rtl/>
        </w:rPr>
        <w:t>חודשים</w:t>
      </w:r>
      <w:r w:rsidRPr="00C521BB">
        <w:rPr>
          <w:sz w:val="24"/>
          <w:szCs w:val="24"/>
          <w:rtl/>
        </w:rPr>
        <w:t xml:space="preserve"> ;  </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4. </w:t>
      </w:r>
      <w:r w:rsidRPr="00C521BB">
        <w:rPr>
          <w:rFonts w:hint="eastAsia"/>
          <w:sz w:val="24"/>
          <w:szCs w:val="24"/>
          <w:rtl/>
        </w:rPr>
        <w:t>הביטוח</w:t>
      </w:r>
      <w:r w:rsidRPr="00C521BB">
        <w:rPr>
          <w:sz w:val="24"/>
          <w:szCs w:val="24"/>
          <w:rtl/>
        </w:rPr>
        <w:t xml:space="preserve"> </w:t>
      </w:r>
      <w:r w:rsidRPr="00C521BB">
        <w:rPr>
          <w:rFonts w:hint="eastAsia"/>
          <w:sz w:val="24"/>
          <w:szCs w:val="24"/>
          <w:rtl/>
        </w:rPr>
        <w:t>מורחב</w:t>
      </w:r>
      <w:r w:rsidRPr="00C521BB">
        <w:rPr>
          <w:sz w:val="24"/>
          <w:szCs w:val="24"/>
          <w:rtl/>
        </w:rPr>
        <w:t xml:space="preserve"> </w:t>
      </w:r>
      <w:r w:rsidRPr="00C521BB">
        <w:rPr>
          <w:rFonts w:hint="eastAsia"/>
          <w:sz w:val="24"/>
          <w:szCs w:val="24"/>
          <w:rtl/>
        </w:rPr>
        <w:t>לשפות</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 xml:space="preserve">, </w:t>
      </w:r>
      <w:r w:rsidRPr="00C521BB">
        <w:rPr>
          <w:rFonts w:hint="eastAsia"/>
          <w:sz w:val="24"/>
          <w:szCs w:val="24"/>
          <w:rtl/>
        </w:rPr>
        <w:t>משרדי</w:t>
      </w:r>
      <w:r w:rsidRPr="00C521BB">
        <w:rPr>
          <w:sz w:val="24"/>
          <w:szCs w:val="24"/>
          <w:rtl/>
        </w:rPr>
        <w:t xml:space="preserve"> </w:t>
      </w:r>
      <w:r w:rsidRPr="00C521BB">
        <w:rPr>
          <w:rFonts w:hint="eastAsia"/>
          <w:sz w:val="24"/>
          <w:szCs w:val="24"/>
          <w:rtl/>
        </w:rPr>
        <w:t>ממשלה</w:t>
      </w:r>
      <w:r w:rsidRPr="00C521BB">
        <w:rPr>
          <w:sz w:val="24"/>
          <w:szCs w:val="24"/>
          <w:rtl/>
        </w:rPr>
        <w:t xml:space="preserve"> </w:t>
      </w:r>
      <w:r w:rsidRPr="00C521BB">
        <w:rPr>
          <w:rFonts w:hint="eastAsia"/>
          <w:sz w:val="24"/>
          <w:szCs w:val="24"/>
          <w:rtl/>
        </w:rPr>
        <w:t>נוספים</w:t>
      </w:r>
      <w:r w:rsidRPr="00C521BB">
        <w:rPr>
          <w:sz w:val="24"/>
          <w:szCs w:val="24"/>
          <w:rtl/>
        </w:rPr>
        <w:t xml:space="preserve">, </w:t>
      </w:r>
      <w:r w:rsidRPr="00C521BB">
        <w:rPr>
          <w:rFonts w:hint="eastAsia"/>
          <w:sz w:val="24"/>
          <w:szCs w:val="24"/>
          <w:rtl/>
        </w:rPr>
        <w:t>יחידות</w:t>
      </w:r>
      <w:r w:rsidRPr="00C521BB">
        <w:rPr>
          <w:sz w:val="24"/>
          <w:szCs w:val="24"/>
          <w:rtl/>
        </w:rPr>
        <w:t xml:space="preserve"> </w:t>
      </w:r>
      <w:r w:rsidRPr="00C521BB">
        <w:rPr>
          <w:rFonts w:hint="eastAsia"/>
          <w:sz w:val="24"/>
          <w:szCs w:val="24"/>
          <w:rtl/>
        </w:rPr>
        <w:t>סמך</w:t>
      </w:r>
      <w:r w:rsidRPr="00C521BB">
        <w:rPr>
          <w:sz w:val="24"/>
          <w:szCs w:val="24"/>
          <w:rtl/>
        </w:rPr>
        <w:t xml:space="preserve"> </w:t>
      </w:r>
      <w:r w:rsidRPr="00C521BB">
        <w:rPr>
          <w:rFonts w:hint="eastAsia"/>
          <w:sz w:val="24"/>
          <w:szCs w:val="24"/>
          <w:rtl/>
        </w:rPr>
        <w:t>וגופים</w:t>
      </w:r>
      <w:r w:rsidRPr="00C521BB">
        <w:rPr>
          <w:sz w:val="24"/>
          <w:szCs w:val="24"/>
          <w:rtl/>
        </w:rPr>
        <w:t xml:space="preserve"> </w:t>
      </w:r>
    </w:p>
    <w:p w:rsidR="000972D9" w:rsidRPr="00C521BB" w:rsidRDefault="000972D9" w:rsidP="000972D9">
      <w:pPr>
        <w:rPr>
          <w:color w:val="FF0000"/>
          <w:sz w:val="24"/>
          <w:szCs w:val="24"/>
          <w:rtl/>
        </w:rPr>
      </w:pPr>
      <w:r w:rsidRPr="00C521BB">
        <w:rPr>
          <w:sz w:val="24"/>
          <w:szCs w:val="24"/>
          <w:rtl/>
        </w:rPr>
        <w:t xml:space="preserve">    </w:t>
      </w:r>
      <w:r w:rsidRPr="00C521BB">
        <w:rPr>
          <w:rFonts w:hint="eastAsia"/>
          <w:sz w:val="24"/>
          <w:szCs w:val="24"/>
          <w:rtl/>
        </w:rPr>
        <w:t>נלווים</w:t>
      </w:r>
      <w:r w:rsidRPr="00C521BB">
        <w:rPr>
          <w:sz w:val="24"/>
          <w:szCs w:val="24"/>
          <w:rtl/>
        </w:rPr>
        <w:t xml:space="preserve"> </w:t>
      </w:r>
      <w:r w:rsidRPr="00C521BB">
        <w:rPr>
          <w:rFonts w:hint="eastAsia"/>
          <w:sz w:val="24"/>
          <w:szCs w:val="24"/>
          <w:rtl/>
        </w:rPr>
        <w:t>ככל</w:t>
      </w:r>
      <w:r w:rsidRPr="00C521BB">
        <w:rPr>
          <w:sz w:val="24"/>
          <w:szCs w:val="24"/>
          <w:rtl/>
        </w:rPr>
        <w:t xml:space="preserve"> </w:t>
      </w:r>
      <w:r w:rsidRPr="00C521BB">
        <w:rPr>
          <w:rFonts w:hint="eastAsia"/>
          <w:sz w:val="24"/>
          <w:szCs w:val="24"/>
          <w:rtl/>
        </w:rPr>
        <w:t>שיחשבו</w:t>
      </w:r>
      <w:r w:rsidRPr="00C521BB">
        <w:rPr>
          <w:sz w:val="24"/>
          <w:szCs w:val="24"/>
          <w:rtl/>
        </w:rPr>
        <w:t xml:space="preserve"> </w:t>
      </w:r>
      <w:r w:rsidRPr="00C521BB">
        <w:rPr>
          <w:rFonts w:hint="eastAsia"/>
          <w:sz w:val="24"/>
          <w:szCs w:val="24"/>
          <w:rtl/>
        </w:rPr>
        <w:t>אחראים</w:t>
      </w:r>
      <w:r w:rsidRPr="00C521BB">
        <w:rPr>
          <w:sz w:val="24"/>
          <w:szCs w:val="24"/>
          <w:rtl/>
        </w:rPr>
        <w:t xml:space="preserve"> </w:t>
      </w:r>
      <w:r w:rsidRPr="00C521BB">
        <w:rPr>
          <w:rFonts w:hint="eastAsia"/>
          <w:sz w:val="24"/>
          <w:szCs w:val="24"/>
          <w:rtl/>
        </w:rPr>
        <w:t>למעשי</w:t>
      </w:r>
      <w:r w:rsidRPr="00C521BB">
        <w:rPr>
          <w:sz w:val="24"/>
          <w:szCs w:val="24"/>
          <w:rtl/>
        </w:rPr>
        <w:t xml:space="preserve"> </w:t>
      </w:r>
      <w:r w:rsidRPr="00C521BB">
        <w:rPr>
          <w:rFonts w:hint="eastAsia"/>
          <w:sz w:val="24"/>
          <w:szCs w:val="24"/>
          <w:rtl/>
        </w:rPr>
        <w:t>ו</w:t>
      </w:r>
      <w:r w:rsidRPr="00C521BB">
        <w:rPr>
          <w:sz w:val="24"/>
          <w:szCs w:val="24"/>
          <w:rtl/>
        </w:rPr>
        <w:t>/</w:t>
      </w:r>
      <w:r w:rsidRPr="00C521BB">
        <w:rPr>
          <w:rFonts w:hint="eastAsia"/>
          <w:sz w:val="24"/>
          <w:szCs w:val="24"/>
          <w:rtl/>
        </w:rPr>
        <w:t>או</w:t>
      </w:r>
      <w:r w:rsidRPr="00C521BB">
        <w:rPr>
          <w:sz w:val="24"/>
          <w:szCs w:val="24"/>
          <w:rtl/>
        </w:rPr>
        <w:t xml:space="preserve"> </w:t>
      </w:r>
      <w:r w:rsidRPr="00C521BB">
        <w:rPr>
          <w:rFonts w:hint="eastAsia"/>
          <w:sz w:val="24"/>
          <w:szCs w:val="24"/>
          <w:rtl/>
        </w:rPr>
        <w:t>מחדלי</w:t>
      </w:r>
      <w:r w:rsidRPr="00C521BB">
        <w:rPr>
          <w:sz w:val="24"/>
          <w:szCs w:val="24"/>
          <w:rtl/>
        </w:rPr>
        <w:t xml:space="preserve"> </w:t>
      </w:r>
      <w:r w:rsidRPr="00C521BB">
        <w:rPr>
          <w:rFonts w:hint="eastAsia"/>
          <w:sz w:val="24"/>
          <w:szCs w:val="24"/>
          <w:rtl/>
        </w:rPr>
        <w:t>הספק</w:t>
      </w:r>
      <w:r w:rsidRPr="00C521BB">
        <w:rPr>
          <w:sz w:val="24"/>
          <w:szCs w:val="24"/>
          <w:rtl/>
        </w:rPr>
        <w:t xml:space="preserve"> </w:t>
      </w:r>
      <w:r w:rsidRPr="00C521BB">
        <w:rPr>
          <w:rFonts w:hint="eastAsia"/>
          <w:sz w:val="24"/>
          <w:szCs w:val="24"/>
          <w:rtl/>
        </w:rPr>
        <w:t>והפועלים</w:t>
      </w:r>
      <w:r w:rsidRPr="00C521BB">
        <w:rPr>
          <w:sz w:val="24"/>
          <w:szCs w:val="24"/>
          <w:rtl/>
        </w:rPr>
        <w:t xml:space="preserve"> </w:t>
      </w:r>
      <w:r w:rsidRPr="00C521BB">
        <w:rPr>
          <w:rFonts w:hint="eastAsia"/>
          <w:sz w:val="24"/>
          <w:szCs w:val="24"/>
          <w:rtl/>
        </w:rPr>
        <w:t>מטעמו</w:t>
      </w:r>
      <w:r w:rsidRPr="00C521BB">
        <w:rPr>
          <w:color w:val="FF0000"/>
          <w:sz w:val="24"/>
          <w:szCs w:val="24"/>
          <w:rtl/>
        </w:rPr>
        <w:t>.</w:t>
      </w:r>
    </w:p>
    <w:p w:rsidR="000972D9" w:rsidRDefault="000972D9" w:rsidP="000972D9">
      <w:pPr>
        <w:rPr>
          <w:color w:val="FF0000"/>
          <w:rtl/>
        </w:rPr>
      </w:pPr>
    </w:p>
    <w:p w:rsidR="000972D9" w:rsidRPr="00EA546D" w:rsidRDefault="000972D9" w:rsidP="000972D9">
      <w:pPr>
        <w:rPr>
          <w:b/>
          <w:bCs/>
          <w:sz w:val="28"/>
          <w:szCs w:val="28"/>
          <w:u w:val="single"/>
          <w:rtl/>
        </w:rPr>
      </w:pPr>
      <w:r w:rsidRPr="00EA546D">
        <w:rPr>
          <w:b/>
          <w:bCs/>
          <w:sz w:val="28"/>
          <w:szCs w:val="28"/>
          <w:u w:val="single"/>
          <w:rtl/>
        </w:rPr>
        <w:t>כללי</w:t>
      </w:r>
    </w:p>
    <w:p w:rsidR="000972D9" w:rsidRDefault="000972D9" w:rsidP="000972D9">
      <w:pPr>
        <w:rPr>
          <w:rtl/>
        </w:rPr>
      </w:pPr>
    </w:p>
    <w:p w:rsidR="000972D9" w:rsidRPr="00C521BB" w:rsidRDefault="000972D9" w:rsidP="000972D9">
      <w:pPr>
        <w:rPr>
          <w:sz w:val="24"/>
          <w:szCs w:val="24"/>
          <w:rtl/>
        </w:rPr>
      </w:pPr>
      <w:r w:rsidRPr="00C521BB">
        <w:rPr>
          <w:rFonts w:hint="eastAsia"/>
          <w:sz w:val="24"/>
          <w:szCs w:val="24"/>
          <w:rtl/>
        </w:rPr>
        <w:t>בפוליסות</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הנ</w:t>
      </w:r>
      <w:r w:rsidRPr="00C521BB">
        <w:rPr>
          <w:sz w:val="24"/>
          <w:szCs w:val="24"/>
          <w:rtl/>
        </w:rPr>
        <w:t>"</w:t>
      </w:r>
      <w:r w:rsidRPr="00C521BB">
        <w:rPr>
          <w:rFonts w:hint="eastAsia"/>
          <w:sz w:val="24"/>
          <w:szCs w:val="24"/>
          <w:rtl/>
        </w:rPr>
        <w:t>ל</w:t>
      </w:r>
      <w:r w:rsidRPr="00C521BB">
        <w:rPr>
          <w:sz w:val="24"/>
          <w:szCs w:val="24"/>
          <w:rtl/>
        </w:rPr>
        <w:t xml:space="preserve"> </w:t>
      </w:r>
      <w:r w:rsidRPr="00C521BB">
        <w:rPr>
          <w:rFonts w:hint="eastAsia"/>
          <w:sz w:val="24"/>
          <w:szCs w:val="24"/>
          <w:rtl/>
        </w:rPr>
        <w:t>נכללו</w:t>
      </w:r>
      <w:r w:rsidRPr="00C521BB">
        <w:rPr>
          <w:sz w:val="24"/>
          <w:szCs w:val="24"/>
          <w:rtl/>
        </w:rPr>
        <w:t xml:space="preserve"> </w:t>
      </w:r>
      <w:r w:rsidRPr="00C521BB">
        <w:rPr>
          <w:rFonts w:hint="eastAsia"/>
          <w:sz w:val="24"/>
          <w:szCs w:val="24"/>
          <w:rtl/>
        </w:rPr>
        <w:t>התנאים</w:t>
      </w:r>
      <w:r w:rsidRPr="00C521BB">
        <w:rPr>
          <w:sz w:val="24"/>
          <w:szCs w:val="24"/>
          <w:rtl/>
        </w:rPr>
        <w:t xml:space="preserve"> </w:t>
      </w:r>
      <w:r w:rsidRPr="00C521BB">
        <w:rPr>
          <w:rFonts w:hint="eastAsia"/>
          <w:sz w:val="24"/>
          <w:szCs w:val="24"/>
          <w:rtl/>
        </w:rPr>
        <w:t>הבאים</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1. </w:t>
      </w:r>
      <w:r w:rsidRPr="00C521BB">
        <w:rPr>
          <w:rFonts w:hint="eastAsia"/>
          <w:sz w:val="24"/>
          <w:szCs w:val="24"/>
          <w:rtl/>
        </w:rPr>
        <w:t>לשם</w:t>
      </w:r>
      <w:r w:rsidRPr="00C521BB">
        <w:rPr>
          <w:sz w:val="24"/>
          <w:szCs w:val="24"/>
          <w:rtl/>
        </w:rPr>
        <w:t xml:space="preserve"> </w:t>
      </w:r>
      <w:r w:rsidRPr="00C521BB">
        <w:rPr>
          <w:rFonts w:hint="eastAsia"/>
          <w:sz w:val="24"/>
          <w:szCs w:val="24"/>
          <w:rtl/>
        </w:rPr>
        <w:t>המבוטח</w:t>
      </w:r>
      <w:r w:rsidRPr="00C521BB">
        <w:rPr>
          <w:sz w:val="24"/>
          <w:szCs w:val="24"/>
          <w:rtl/>
        </w:rPr>
        <w:t xml:space="preserve"> </w:t>
      </w:r>
      <w:r w:rsidRPr="00C521BB">
        <w:rPr>
          <w:rFonts w:hint="eastAsia"/>
          <w:sz w:val="24"/>
          <w:szCs w:val="24"/>
          <w:rtl/>
        </w:rPr>
        <w:t>יתווספו</w:t>
      </w:r>
      <w:r w:rsidRPr="00C521BB">
        <w:rPr>
          <w:sz w:val="24"/>
          <w:szCs w:val="24"/>
          <w:rtl/>
        </w:rPr>
        <w:t xml:space="preserve"> </w:t>
      </w:r>
      <w:r w:rsidRPr="00C521BB">
        <w:rPr>
          <w:rFonts w:hint="eastAsia"/>
          <w:sz w:val="24"/>
          <w:szCs w:val="24"/>
          <w:rtl/>
        </w:rPr>
        <w:t>כמבוטחים</w:t>
      </w:r>
      <w:r w:rsidRPr="00C521BB">
        <w:rPr>
          <w:sz w:val="24"/>
          <w:szCs w:val="24"/>
          <w:rtl/>
        </w:rPr>
        <w:t xml:space="preserve"> </w:t>
      </w:r>
      <w:r w:rsidRPr="00C521BB">
        <w:rPr>
          <w:rFonts w:hint="eastAsia"/>
          <w:sz w:val="24"/>
          <w:szCs w:val="24"/>
          <w:rtl/>
        </w:rPr>
        <w:t>נוספים</w:t>
      </w:r>
      <w:r w:rsidRPr="00C521BB">
        <w:rPr>
          <w:sz w:val="24"/>
          <w:szCs w:val="24"/>
          <w:rtl/>
        </w:rPr>
        <w:t xml:space="preserve"> : </w:t>
      </w:r>
      <w:r w:rsidRPr="00C521BB">
        <w:rPr>
          <w:rFonts w:hint="eastAsia"/>
          <w:b/>
          <w:bCs/>
          <w:sz w:val="24"/>
          <w:szCs w:val="24"/>
          <w:rtl/>
        </w:rPr>
        <w:t>מדינת</w:t>
      </w:r>
      <w:r w:rsidRPr="00C521BB">
        <w:rPr>
          <w:b/>
          <w:bCs/>
          <w:sz w:val="24"/>
          <w:szCs w:val="24"/>
          <w:rtl/>
        </w:rPr>
        <w:t xml:space="preserve"> </w:t>
      </w:r>
      <w:r w:rsidRPr="00C521BB">
        <w:rPr>
          <w:rFonts w:hint="eastAsia"/>
          <w:b/>
          <w:bCs/>
          <w:sz w:val="24"/>
          <w:szCs w:val="24"/>
          <w:rtl/>
        </w:rPr>
        <w:t>ישראל</w:t>
      </w:r>
      <w:r w:rsidRPr="00C521BB">
        <w:rPr>
          <w:b/>
          <w:bCs/>
          <w:sz w:val="24"/>
          <w:szCs w:val="24"/>
          <w:rtl/>
        </w:rPr>
        <w:t xml:space="preserve"> – </w:t>
      </w:r>
      <w:r w:rsidRPr="00C521BB">
        <w:rPr>
          <w:rFonts w:hint="eastAsia"/>
          <w:b/>
          <w:bCs/>
          <w:sz w:val="24"/>
          <w:szCs w:val="24"/>
          <w:rtl/>
        </w:rPr>
        <w:t>משרד</w:t>
      </w:r>
      <w:r w:rsidRPr="00C521BB">
        <w:rPr>
          <w:b/>
          <w:bCs/>
          <w:sz w:val="24"/>
          <w:szCs w:val="24"/>
          <w:rtl/>
        </w:rPr>
        <w:t xml:space="preserve"> </w:t>
      </w:r>
      <w:r w:rsidRPr="00C521BB">
        <w:rPr>
          <w:rFonts w:hint="eastAsia"/>
          <w:b/>
          <w:bCs/>
          <w:sz w:val="24"/>
          <w:szCs w:val="24"/>
          <w:rtl/>
        </w:rPr>
        <w:t>האוצר</w:t>
      </w:r>
      <w:r w:rsidRPr="00C521BB">
        <w:rPr>
          <w:b/>
          <w:bCs/>
          <w:sz w:val="24"/>
          <w:szCs w:val="24"/>
          <w:rtl/>
        </w:rPr>
        <w:t xml:space="preserve">, </w:t>
      </w:r>
      <w:r w:rsidRPr="00C521BB">
        <w:rPr>
          <w:rFonts w:hint="eastAsia"/>
          <w:b/>
          <w:bCs/>
          <w:sz w:val="24"/>
          <w:szCs w:val="24"/>
          <w:rtl/>
        </w:rPr>
        <w:t>משרדי</w:t>
      </w:r>
      <w:r w:rsidRPr="00C521BB">
        <w:rPr>
          <w:b/>
          <w:bCs/>
          <w:sz w:val="24"/>
          <w:szCs w:val="24"/>
          <w:rtl/>
        </w:rPr>
        <w:t xml:space="preserve"> </w:t>
      </w:r>
      <w:r w:rsidRPr="00C521BB">
        <w:rPr>
          <w:rFonts w:hint="eastAsia"/>
          <w:b/>
          <w:bCs/>
          <w:sz w:val="24"/>
          <w:szCs w:val="24"/>
          <w:rtl/>
        </w:rPr>
        <w:t>ממשלה</w:t>
      </w:r>
      <w:r w:rsidRPr="00C521BB">
        <w:rPr>
          <w:b/>
          <w:bCs/>
          <w:sz w:val="24"/>
          <w:szCs w:val="24"/>
          <w:rtl/>
        </w:rPr>
        <w:t xml:space="preserve"> </w:t>
      </w:r>
      <w:r w:rsidRPr="00C521BB">
        <w:rPr>
          <w:rFonts w:hint="eastAsia"/>
          <w:b/>
          <w:bCs/>
          <w:sz w:val="24"/>
          <w:szCs w:val="24"/>
          <w:rtl/>
        </w:rPr>
        <w:t>נוספים</w:t>
      </w:r>
      <w:r w:rsidRPr="00C521BB">
        <w:rPr>
          <w:b/>
          <w:bCs/>
          <w:sz w:val="24"/>
          <w:szCs w:val="24"/>
          <w:rtl/>
        </w:rPr>
        <w:t>,</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b/>
          <w:bCs/>
          <w:sz w:val="24"/>
          <w:szCs w:val="24"/>
          <w:rtl/>
        </w:rPr>
        <w:t>יחידות</w:t>
      </w:r>
      <w:r w:rsidRPr="00C521BB">
        <w:rPr>
          <w:b/>
          <w:bCs/>
          <w:sz w:val="24"/>
          <w:szCs w:val="24"/>
          <w:rtl/>
        </w:rPr>
        <w:t xml:space="preserve"> </w:t>
      </w:r>
      <w:r w:rsidRPr="00C521BB">
        <w:rPr>
          <w:rFonts w:hint="eastAsia"/>
          <w:b/>
          <w:bCs/>
          <w:sz w:val="24"/>
          <w:szCs w:val="24"/>
          <w:rtl/>
        </w:rPr>
        <w:t>סמך</w:t>
      </w:r>
      <w:r w:rsidRPr="00C521BB">
        <w:rPr>
          <w:b/>
          <w:bCs/>
          <w:sz w:val="24"/>
          <w:szCs w:val="24"/>
          <w:rtl/>
        </w:rPr>
        <w:t xml:space="preserve"> </w:t>
      </w:r>
      <w:r w:rsidRPr="00C521BB">
        <w:rPr>
          <w:rFonts w:hint="eastAsia"/>
          <w:b/>
          <w:bCs/>
          <w:sz w:val="24"/>
          <w:szCs w:val="24"/>
          <w:rtl/>
        </w:rPr>
        <w:t>וגופים</w:t>
      </w:r>
      <w:r w:rsidRPr="00C521BB">
        <w:rPr>
          <w:b/>
          <w:bCs/>
          <w:sz w:val="24"/>
          <w:szCs w:val="24"/>
          <w:rtl/>
        </w:rPr>
        <w:t xml:space="preserve"> </w:t>
      </w:r>
      <w:r w:rsidRPr="00C521BB">
        <w:rPr>
          <w:rFonts w:hint="eastAsia"/>
          <w:b/>
          <w:bCs/>
          <w:sz w:val="24"/>
          <w:szCs w:val="24"/>
          <w:rtl/>
        </w:rPr>
        <w:t>נלווים</w:t>
      </w:r>
      <w:r w:rsidRPr="00C521BB">
        <w:rPr>
          <w:sz w:val="24"/>
          <w:szCs w:val="24"/>
          <w:rtl/>
        </w:rPr>
        <w:t xml:space="preserve"> </w:t>
      </w:r>
      <w:r w:rsidRPr="00C521BB">
        <w:rPr>
          <w:rFonts w:hint="eastAsia"/>
          <w:sz w:val="24"/>
          <w:szCs w:val="24"/>
          <w:rtl/>
        </w:rPr>
        <w:t>בכפוף</w:t>
      </w:r>
      <w:r w:rsidRPr="00C521BB">
        <w:rPr>
          <w:sz w:val="24"/>
          <w:szCs w:val="24"/>
          <w:rtl/>
        </w:rPr>
        <w:t xml:space="preserve"> </w:t>
      </w:r>
      <w:r w:rsidRPr="00C521BB">
        <w:rPr>
          <w:rFonts w:hint="eastAsia"/>
          <w:sz w:val="24"/>
          <w:szCs w:val="24"/>
          <w:rtl/>
        </w:rPr>
        <w:t>להרחבי</w:t>
      </w:r>
      <w:r w:rsidRPr="00C521BB">
        <w:rPr>
          <w:sz w:val="24"/>
          <w:szCs w:val="24"/>
          <w:rtl/>
        </w:rPr>
        <w:t xml:space="preserve"> </w:t>
      </w:r>
      <w:r w:rsidRPr="00C521BB">
        <w:rPr>
          <w:rFonts w:hint="eastAsia"/>
          <w:sz w:val="24"/>
          <w:szCs w:val="24"/>
          <w:rtl/>
        </w:rPr>
        <w:t>השיפוי</w:t>
      </w:r>
      <w:r w:rsidRPr="00C521BB">
        <w:rPr>
          <w:sz w:val="24"/>
          <w:szCs w:val="24"/>
          <w:rtl/>
        </w:rPr>
        <w:t xml:space="preserve">  </w:t>
      </w:r>
      <w:r w:rsidRPr="00C521BB">
        <w:rPr>
          <w:rFonts w:hint="eastAsia"/>
          <w:sz w:val="24"/>
          <w:szCs w:val="24"/>
          <w:rtl/>
        </w:rPr>
        <w:t>כמפורט</w:t>
      </w:r>
      <w:r w:rsidRPr="00C521BB">
        <w:rPr>
          <w:sz w:val="24"/>
          <w:szCs w:val="24"/>
          <w:rtl/>
        </w:rPr>
        <w:t xml:space="preserve"> </w:t>
      </w:r>
      <w:r w:rsidRPr="00C521BB">
        <w:rPr>
          <w:rFonts w:hint="eastAsia"/>
          <w:sz w:val="24"/>
          <w:szCs w:val="24"/>
          <w:rtl/>
        </w:rPr>
        <w:t>לעיל</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2.  </w:t>
      </w:r>
      <w:r w:rsidRPr="00C521BB">
        <w:rPr>
          <w:rFonts w:hint="eastAsia"/>
          <w:sz w:val="24"/>
          <w:szCs w:val="24"/>
          <w:rtl/>
        </w:rPr>
        <w:t>בכל</w:t>
      </w:r>
      <w:r w:rsidRPr="00C521BB">
        <w:rPr>
          <w:sz w:val="24"/>
          <w:szCs w:val="24"/>
          <w:rtl/>
        </w:rPr>
        <w:t xml:space="preserve"> </w:t>
      </w:r>
      <w:r w:rsidRPr="00C521BB">
        <w:rPr>
          <w:rFonts w:hint="eastAsia"/>
          <w:sz w:val="24"/>
          <w:szCs w:val="24"/>
          <w:rtl/>
        </w:rPr>
        <w:t>מקרה</w:t>
      </w:r>
      <w:r w:rsidRPr="00C521BB">
        <w:rPr>
          <w:sz w:val="24"/>
          <w:szCs w:val="24"/>
          <w:rtl/>
        </w:rPr>
        <w:t xml:space="preserve"> </w:t>
      </w:r>
      <w:r w:rsidRPr="00C521BB">
        <w:rPr>
          <w:rFonts w:hint="eastAsia"/>
          <w:sz w:val="24"/>
          <w:szCs w:val="24"/>
          <w:rtl/>
        </w:rPr>
        <w:t>של</w:t>
      </w:r>
      <w:r w:rsidRPr="00C521BB">
        <w:rPr>
          <w:sz w:val="24"/>
          <w:szCs w:val="24"/>
          <w:rtl/>
        </w:rPr>
        <w:t xml:space="preserve"> </w:t>
      </w:r>
      <w:r w:rsidRPr="00C521BB">
        <w:rPr>
          <w:rFonts w:hint="eastAsia"/>
          <w:sz w:val="24"/>
          <w:szCs w:val="24"/>
          <w:rtl/>
        </w:rPr>
        <w:t>צמצום</w:t>
      </w:r>
      <w:r w:rsidRPr="00C521BB">
        <w:rPr>
          <w:sz w:val="24"/>
          <w:szCs w:val="24"/>
          <w:rtl/>
        </w:rPr>
        <w:t xml:space="preserve"> </w:t>
      </w:r>
      <w:r w:rsidRPr="00C521BB">
        <w:rPr>
          <w:rFonts w:hint="eastAsia"/>
          <w:sz w:val="24"/>
          <w:szCs w:val="24"/>
          <w:rtl/>
        </w:rPr>
        <w:t>או</w:t>
      </w:r>
      <w:r w:rsidRPr="00C521BB">
        <w:rPr>
          <w:sz w:val="24"/>
          <w:szCs w:val="24"/>
          <w:rtl/>
        </w:rPr>
        <w:t xml:space="preserve"> </w:t>
      </w:r>
      <w:r w:rsidRPr="00C521BB">
        <w:rPr>
          <w:rFonts w:hint="eastAsia"/>
          <w:sz w:val="24"/>
          <w:szCs w:val="24"/>
          <w:rtl/>
        </w:rPr>
        <w:t>ביטול</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ע</w:t>
      </w:r>
      <w:r w:rsidRPr="00C521BB">
        <w:rPr>
          <w:sz w:val="24"/>
          <w:szCs w:val="24"/>
          <w:rtl/>
        </w:rPr>
        <w:t>"</w:t>
      </w:r>
      <w:r w:rsidRPr="00C521BB">
        <w:rPr>
          <w:rFonts w:hint="eastAsia"/>
          <w:sz w:val="24"/>
          <w:szCs w:val="24"/>
          <w:rtl/>
        </w:rPr>
        <w:t>י</w:t>
      </w:r>
      <w:r w:rsidRPr="00C521BB">
        <w:rPr>
          <w:sz w:val="24"/>
          <w:szCs w:val="24"/>
          <w:rtl/>
        </w:rPr>
        <w:t xml:space="preserve"> </w:t>
      </w:r>
      <w:r w:rsidRPr="00C521BB">
        <w:rPr>
          <w:rFonts w:hint="eastAsia"/>
          <w:sz w:val="24"/>
          <w:szCs w:val="24"/>
          <w:rtl/>
        </w:rPr>
        <w:t>אחד</w:t>
      </w:r>
      <w:r w:rsidRPr="00C521BB">
        <w:rPr>
          <w:sz w:val="24"/>
          <w:szCs w:val="24"/>
          <w:rtl/>
        </w:rPr>
        <w:t xml:space="preserve"> </w:t>
      </w:r>
      <w:r w:rsidRPr="00C521BB">
        <w:rPr>
          <w:rFonts w:hint="eastAsia"/>
          <w:sz w:val="24"/>
          <w:szCs w:val="24"/>
          <w:rtl/>
        </w:rPr>
        <w:t>הצדדים</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יהיה</w:t>
      </w:r>
      <w:r w:rsidRPr="00C521BB">
        <w:rPr>
          <w:sz w:val="24"/>
          <w:szCs w:val="24"/>
          <w:rtl/>
        </w:rPr>
        <w:t xml:space="preserve"> </w:t>
      </w:r>
      <w:r w:rsidRPr="00C521BB">
        <w:rPr>
          <w:rFonts w:hint="eastAsia"/>
          <w:sz w:val="24"/>
          <w:szCs w:val="24"/>
          <w:rtl/>
        </w:rPr>
        <w:t>להם</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תוקף</w:t>
      </w:r>
      <w:r w:rsidRPr="00C521BB">
        <w:rPr>
          <w:sz w:val="24"/>
          <w:szCs w:val="24"/>
          <w:rtl/>
        </w:rPr>
        <w:t xml:space="preserve"> </w:t>
      </w:r>
      <w:r w:rsidRPr="00C521BB">
        <w:rPr>
          <w:rFonts w:hint="eastAsia"/>
          <w:sz w:val="24"/>
          <w:szCs w:val="24"/>
          <w:rtl/>
        </w:rPr>
        <w:t>אלא</w:t>
      </w:r>
      <w:r w:rsidRPr="00C521BB">
        <w:rPr>
          <w:sz w:val="24"/>
          <w:szCs w:val="24"/>
          <w:rtl/>
        </w:rPr>
        <w:t xml:space="preserve">  </w:t>
      </w:r>
      <w:r w:rsidRPr="00C521BB">
        <w:rPr>
          <w:rFonts w:hint="eastAsia"/>
          <w:sz w:val="24"/>
          <w:szCs w:val="24"/>
          <w:rtl/>
        </w:rPr>
        <w:t>אם</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ניתנה</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ידינו</w:t>
      </w:r>
      <w:r w:rsidRPr="00C521BB">
        <w:rPr>
          <w:sz w:val="24"/>
          <w:szCs w:val="24"/>
          <w:rtl/>
        </w:rPr>
        <w:t xml:space="preserve"> </w:t>
      </w:r>
      <w:r w:rsidRPr="00C521BB">
        <w:rPr>
          <w:rFonts w:hint="eastAsia"/>
          <w:sz w:val="24"/>
          <w:szCs w:val="24"/>
          <w:rtl/>
        </w:rPr>
        <w:t>הודעה</w:t>
      </w:r>
      <w:r w:rsidRPr="00C521BB">
        <w:rPr>
          <w:sz w:val="24"/>
          <w:szCs w:val="24"/>
          <w:rtl/>
        </w:rPr>
        <w:t xml:space="preserve"> </w:t>
      </w:r>
      <w:r w:rsidRPr="00C521BB">
        <w:rPr>
          <w:rFonts w:hint="eastAsia"/>
          <w:sz w:val="24"/>
          <w:szCs w:val="24"/>
          <w:rtl/>
        </w:rPr>
        <w:t>מוקדמת</w:t>
      </w:r>
      <w:r w:rsidRPr="00C521BB">
        <w:rPr>
          <w:sz w:val="24"/>
          <w:szCs w:val="24"/>
          <w:rtl/>
        </w:rPr>
        <w:t xml:space="preserve"> </w:t>
      </w:r>
      <w:r w:rsidRPr="00C521BB">
        <w:rPr>
          <w:rFonts w:hint="eastAsia"/>
          <w:sz w:val="24"/>
          <w:szCs w:val="24"/>
          <w:rtl/>
        </w:rPr>
        <w:t>של</w:t>
      </w:r>
      <w:r w:rsidRPr="00C521BB">
        <w:rPr>
          <w:sz w:val="24"/>
          <w:szCs w:val="24"/>
          <w:rtl/>
        </w:rPr>
        <w:t xml:space="preserve"> 60 </w:t>
      </w:r>
      <w:r w:rsidRPr="00C521BB">
        <w:rPr>
          <w:rFonts w:hint="eastAsia"/>
          <w:sz w:val="24"/>
          <w:szCs w:val="24"/>
          <w:rtl/>
        </w:rPr>
        <w:t>יום</w:t>
      </w:r>
      <w:r w:rsidRPr="00C521BB">
        <w:rPr>
          <w:sz w:val="24"/>
          <w:szCs w:val="24"/>
          <w:rtl/>
        </w:rPr>
        <w:t xml:space="preserve"> </w:t>
      </w:r>
      <w:r w:rsidRPr="00C521BB">
        <w:rPr>
          <w:rFonts w:hint="eastAsia"/>
          <w:sz w:val="24"/>
          <w:szCs w:val="24"/>
          <w:rtl/>
        </w:rPr>
        <w:t>לפחות</w:t>
      </w:r>
      <w:r w:rsidRPr="00C521BB">
        <w:rPr>
          <w:sz w:val="24"/>
          <w:szCs w:val="24"/>
          <w:rtl/>
        </w:rPr>
        <w:t xml:space="preserve"> </w:t>
      </w:r>
      <w:r w:rsidRPr="00C521BB">
        <w:rPr>
          <w:rFonts w:hint="eastAsia"/>
          <w:sz w:val="24"/>
          <w:szCs w:val="24"/>
          <w:rtl/>
        </w:rPr>
        <w:t>במכתב</w:t>
      </w:r>
      <w:r w:rsidRPr="00C521BB">
        <w:rPr>
          <w:sz w:val="24"/>
          <w:szCs w:val="24"/>
          <w:rtl/>
        </w:rPr>
        <w:t xml:space="preserve"> </w:t>
      </w:r>
      <w:r w:rsidRPr="00C521BB">
        <w:rPr>
          <w:rFonts w:hint="eastAsia"/>
          <w:sz w:val="24"/>
          <w:szCs w:val="24"/>
          <w:rtl/>
        </w:rPr>
        <w:t>רשום</w:t>
      </w:r>
      <w:r w:rsidRPr="00C521BB">
        <w:rPr>
          <w:sz w:val="24"/>
          <w:szCs w:val="24"/>
          <w:rtl/>
        </w:rPr>
        <w:t xml:space="preserve"> </w:t>
      </w:r>
      <w:r w:rsidRPr="00C521BB">
        <w:rPr>
          <w:rFonts w:hint="eastAsia"/>
          <w:sz w:val="24"/>
          <w:szCs w:val="24"/>
          <w:rtl/>
        </w:rPr>
        <w:t>לחשב</w:t>
      </w:r>
      <w:r w:rsidRPr="00C521BB">
        <w:rPr>
          <w:sz w:val="24"/>
          <w:szCs w:val="24"/>
          <w:rtl/>
        </w:rPr>
        <w:t xml:space="preserve"> </w:t>
      </w:r>
      <w:r w:rsidRPr="00C521BB">
        <w:rPr>
          <w:rFonts w:hint="eastAsia"/>
          <w:sz w:val="24"/>
          <w:szCs w:val="24"/>
          <w:rtl/>
        </w:rPr>
        <w:t>משרד</w:t>
      </w:r>
      <w:r w:rsidRPr="00C521BB">
        <w:rPr>
          <w:sz w:val="24"/>
          <w:szCs w:val="24"/>
          <w:rtl/>
        </w:rPr>
        <w:t xml:space="preserve"> </w:t>
      </w:r>
      <w:r w:rsidRPr="00C521BB">
        <w:rPr>
          <w:rFonts w:hint="eastAsia"/>
          <w:sz w:val="24"/>
          <w:szCs w:val="24"/>
          <w:rtl/>
        </w:rPr>
        <w:t>האוצר</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3. </w:t>
      </w:r>
      <w:r w:rsidRPr="00C521BB">
        <w:rPr>
          <w:rFonts w:hint="eastAsia"/>
          <w:sz w:val="24"/>
          <w:szCs w:val="24"/>
          <w:rtl/>
        </w:rPr>
        <w:t>אנו</w:t>
      </w:r>
      <w:r w:rsidRPr="00C521BB">
        <w:rPr>
          <w:sz w:val="24"/>
          <w:szCs w:val="24"/>
          <w:rtl/>
        </w:rPr>
        <w:t xml:space="preserve"> </w:t>
      </w:r>
      <w:r w:rsidRPr="00C521BB">
        <w:rPr>
          <w:rFonts w:hint="eastAsia"/>
          <w:sz w:val="24"/>
          <w:szCs w:val="24"/>
          <w:rtl/>
        </w:rPr>
        <w:t>מוותרים</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זכות</w:t>
      </w:r>
      <w:r w:rsidRPr="00C521BB">
        <w:rPr>
          <w:sz w:val="24"/>
          <w:szCs w:val="24"/>
          <w:rtl/>
        </w:rPr>
        <w:t xml:space="preserve"> </w:t>
      </w:r>
      <w:r w:rsidRPr="00C521BB">
        <w:rPr>
          <w:rFonts w:hint="eastAsia"/>
          <w:sz w:val="24"/>
          <w:szCs w:val="24"/>
          <w:rtl/>
        </w:rPr>
        <w:t>תחלוף</w:t>
      </w:r>
      <w:r w:rsidRPr="00C521BB">
        <w:rPr>
          <w:sz w:val="24"/>
          <w:szCs w:val="24"/>
          <w:rtl/>
        </w:rPr>
        <w:t>/</w:t>
      </w:r>
      <w:r w:rsidRPr="00C521BB">
        <w:rPr>
          <w:rFonts w:hint="eastAsia"/>
          <w:sz w:val="24"/>
          <w:szCs w:val="24"/>
          <w:rtl/>
        </w:rPr>
        <w:t>שיבוב</w:t>
      </w:r>
      <w:r w:rsidRPr="00C521BB">
        <w:rPr>
          <w:sz w:val="24"/>
          <w:szCs w:val="24"/>
          <w:rtl/>
        </w:rPr>
        <w:t xml:space="preserve">, </w:t>
      </w:r>
      <w:r w:rsidRPr="00C521BB">
        <w:rPr>
          <w:rFonts w:hint="eastAsia"/>
          <w:sz w:val="24"/>
          <w:szCs w:val="24"/>
          <w:rtl/>
        </w:rPr>
        <w:t>תביעה</w:t>
      </w:r>
      <w:r w:rsidRPr="00C521BB">
        <w:rPr>
          <w:sz w:val="24"/>
          <w:szCs w:val="24"/>
          <w:rtl/>
        </w:rPr>
        <w:t xml:space="preserve">, </w:t>
      </w:r>
      <w:r w:rsidRPr="00C521BB">
        <w:rPr>
          <w:rFonts w:hint="eastAsia"/>
          <w:sz w:val="24"/>
          <w:szCs w:val="24"/>
          <w:rtl/>
        </w:rPr>
        <w:t>השתתפות</w:t>
      </w:r>
      <w:r w:rsidRPr="00C521BB">
        <w:rPr>
          <w:sz w:val="24"/>
          <w:szCs w:val="24"/>
          <w:rtl/>
        </w:rPr>
        <w:t xml:space="preserve"> </w:t>
      </w:r>
      <w:r w:rsidRPr="00C521BB">
        <w:rPr>
          <w:rFonts w:hint="eastAsia"/>
          <w:sz w:val="24"/>
          <w:szCs w:val="24"/>
          <w:rtl/>
        </w:rPr>
        <w:t>או</w:t>
      </w:r>
      <w:r w:rsidRPr="00C521BB">
        <w:rPr>
          <w:sz w:val="24"/>
          <w:szCs w:val="24"/>
          <w:rtl/>
        </w:rPr>
        <w:t xml:space="preserve"> </w:t>
      </w:r>
      <w:r w:rsidRPr="00C521BB">
        <w:rPr>
          <w:rFonts w:hint="eastAsia"/>
          <w:sz w:val="24"/>
          <w:szCs w:val="24"/>
          <w:rtl/>
        </w:rPr>
        <w:t>חזרה</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 </w:t>
      </w:r>
      <w:r w:rsidRPr="00C521BB">
        <w:rPr>
          <w:rFonts w:hint="eastAsia"/>
          <w:sz w:val="24"/>
          <w:szCs w:val="24"/>
          <w:rtl/>
        </w:rPr>
        <w:t>משרד</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האוצר</w:t>
      </w:r>
      <w:r w:rsidRPr="00C521BB">
        <w:rPr>
          <w:sz w:val="24"/>
          <w:szCs w:val="24"/>
          <w:rtl/>
        </w:rPr>
        <w:t xml:space="preserve">, </w:t>
      </w:r>
      <w:r w:rsidRPr="00C521BB">
        <w:rPr>
          <w:rFonts w:hint="eastAsia"/>
          <w:sz w:val="24"/>
          <w:szCs w:val="24"/>
          <w:rtl/>
        </w:rPr>
        <w:t>משרדי</w:t>
      </w:r>
      <w:r w:rsidRPr="00C521BB">
        <w:rPr>
          <w:sz w:val="24"/>
          <w:szCs w:val="24"/>
          <w:rtl/>
        </w:rPr>
        <w:t xml:space="preserve"> </w:t>
      </w:r>
      <w:r w:rsidRPr="00C521BB">
        <w:rPr>
          <w:rFonts w:hint="eastAsia"/>
          <w:sz w:val="24"/>
          <w:szCs w:val="24"/>
          <w:rtl/>
        </w:rPr>
        <w:t>ממשלה</w:t>
      </w:r>
      <w:r w:rsidRPr="00C521BB">
        <w:rPr>
          <w:sz w:val="24"/>
          <w:szCs w:val="24"/>
          <w:rtl/>
        </w:rPr>
        <w:t xml:space="preserve"> </w:t>
      </w:r>
      <w:r w:rsidRPr="00C521BB">
        <w:rPr>
          <w:rFonts w:hint="eastAsia"/>
          <w:sz w:val="24"/>
          <w:szCs w:val="24"/>
          <w:rtl/>
        </w:rPr>
        <w:t>נוספים</w:t>
      </w:r>
      <w:r w:rsidRPr="00C521BB">
        <w:rPr>
          <w:sz w:val="24"/>
          <w:szCs w:val="24"/>
          <w:rtl/>
        </w:rPr>
        <w:t xml:space="preserve">, </w:t>
      </w:r>
      <w:r w:rsidRPr="00C521BB">
        <w:rPr>
          <w:rFonts w:hint="eastAsia"/>
          <w:sz w:val="24"/>
          <w:szCs w:val="24"/>
          <w:rtl/>
        </w:rPr>
        <w:t>יחידות</w:t>
      </w:r>
      <w:r w:rsidRPr="00C521BB">
        <w:rPr>
          <w:sz w:val="24"/>
          <w:szCs w:val="24"/>
          <w:rtl/>
        </w:rPr>
        <w:t xml:space="preserve"> </w:t>
      </w:r>
      <w:r w:rsidRPr="00C521BB">
        <w:rPr>
          <w:rFonts w:hint="eastAsia"/>
          <w:sz w:val="24"/>
          <w:szCs w:val="24"/>
          <w:rtl/>
        </w:rPr>
        <w:t>סמך</w:t>
      </w:r>
      <w:r w:rsidRPr="00C521BB">
        <w:rPr>
          <w:sz w:val="24"/>
          <w:szCs w:val="24"/>
          <w:rtl/>
        </w:rPr>
        <w:t xml:space="preserve"> </w:t>
      </w:r>
      <w:r w:rsidRPr="00C521BB">
        <w:rPr>
          <w:rFonts w:hint="eastAsia"/>
          <w:sz w:val="24"/>
          <w:szCs w:val="24"/>
          <w:rtl/>
        </w:rPr>
        <w:t>וגופים</w:t>
      </w:r>
      <w:r w:rsidRPr="00C521BB">
        <w:rPr>
          <w:sz w:val="24"/>
          <w:szCs w:val="24"/>
          <w:rtl/>
        </w:rPr>
        <w:t xml:space="preserve"> </w:t>
      </w:r>
      <w:r w:rsidRPr="00C521BB">
        <w:rPr>
          <w:rFonts w:hint="eastAsia"/>
          <w:sz w:val="24"/>
          <w:szCs w:val="24"/>
          <w:rtl/>
        </w:rPr>
        <w:t>נלווים</w:t>
      </w:r>
      <w:r w:rsidRPr="00C521BB">
        <w:rPr>
          <w:sz w:val="24"/>
          <w:szCs w:val="24"/>
          <w:rtl/>
        </w:rPr>
        <w:t xml:space="preserve"> </w:t>
      </w:r>
      <w:r w:rsidRPr="00C521BB">
        <w:rPr>
          <w:rFonts w:hint="eastAsia"/>
          <w:sz w:val="24"/>
          <w:szCs w:val="24"/>
          <w:rtl/>
        </w:rPr>
        <w:t>ועובדיהם</w:t>
      </w:r>
      <w:r w:rsidRPr="00C521BB">
        <w:rPr>
          <w:sz w:val="24"/>
          <w:szCs w:val="24"/>
          <w:rtl/>
        </w:rPr>
        <w:t xml:space="preserve">, </w:t>
      </w:r>
      <w:r w:rsidRPr="00C521BB">
        <w:rPr>
          <w:rFonts w:hint="eastAsia"/>
          <w:sz w:val="24"/>
          <w:szCs w:val="24"/>
          <w:rtl/>
        </w:rPr>
        <w:t>ובלבד</w:t>
      </w:r>
      <w:r w:rsidRPr="00C521BB">
        <w:rPr>
          <w:sz w:val="24"/>
          <w:szCs w:val="24"/>
          <w:rtl/>
        </w:rPr>
        <w:t xml:space="preserve"> </w:t>
      </w:r>
      <w:r w:rsidRPr="00C521BB">
        <w:rPr>
          <w:rFonts w:hint="eastAsia"/>
          <w:sz w:val="24"/>
          <w:szCs w:val="24"/>
          <w:rtl/>
        </w:rPr>
        <w:t>שהוויתור</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יחול</w:t>
      </w:r>
      <w:r w:rsidRPr="00C521BB">
        <w:rPr>
          <w:sz w:val="24"/>
          <w:szCs w:val="24"/>
          <w:rtl/>
        </w:rPr>
        <w:t xml:space="preserve"> </w:t>
      </w:r>
      <w:r w:rsidRPr="00C521BB">
        <w:rPr>
          <w:rFonts w:hint="eastAsia"/>
          <w:sz w:val="24"/>
          <w:szCs w:val="24"/>
          <w:rtl/>
        </w:rPr>
        <w:t>לטובת</w:t>
      </w:r>
      <w:r w:rsidRPr="00C521BB">
        <w:rPr>
          <w:sz w:val="24"/>
          <w:szCs w:val="24"/>
          <w:rtl/>
        </w:rPr>
        <w:t xml:space="preserve"> </w:t>
      </w:r>
    </w:p>
    <w:p w:rsidR="000972D9" w:rsidRPr="00C521BB" w:rsidRDefault="000972D9" w:rsidP="00ED4400">
      <w:pPr>
        <w:rPr>
          <w:sz w:val="24"/>
          <w:szCs w:val="24"/>
          <w:rtl/>
        </w:rPr>
      </w:pPr>
      <w:r w:rsidRPr="00C521BB">
        <w:rPr>
          <w:sz w:val="24"/>
          <w:szCs w:val="24"/>
          <w:rtl/>
        </w:rPr>
        <w:t xml:space="preserve">    </w:t>
      </w:r>
      <w:r w:rsidRPr="00C521BB">
        <w:rPr>
          <w:rFonts w:hint="eastAsia"/>
          <w:sz w:val="24"/>
          <w:szCs w:val="24"/>
          <w:rtl/>
        </w:rPr>
        <w:t>אדם</w:t>
      </w:r>
      <w:r w:rsidRPr="00C521BB">
        <w:rPr>
          <w:sz w:val="24"/>
          <w:szCs w:val="24"/>
          <w:rtl/>
        </w:rPr>
        <w:t xml:space="preserve"> </w:t>
      </w:r>
      <w:r w:rsidRPr="00C521BB">
        <w:rPr>
          <w:rFonts w:hint="eastAsia"/>
          <w:sz w:val="24"/>
          <w:szCs w:val="24"/>
          <w:rtl/>
        </w:rPr>
        <w:t>שגרם</w:t>
      </w:r>
      <w:r w:rsidRPr="00C521BB">
        <w:rPr>
          <w:sz w:val="24"/>
          <w:szCs w:val="24"/>
          <w:rtl/>
        </w:rPr>
        <w:t xml:space="preserve"> </w:t>
      </w:r>
      <w:r w:rsidRPr="00C521BB">
        <w:rPr>
          <w:rFonts w:hint="eastAsia"/>
          <w:sz w:val="24"/>
          <w:szCs w:val="24"/>
          <w:rtl/>
        </w:rPr>
        <w:t>לנזק</w:t>
      </w:r>
      <w:r w:rsidRPr="00C521BB">
        <w:rPr>
          <w:sz w:val="24"/>
          <w:szCs w:val="24"/>
          <w:rtl/>
        </w:rPr>
        <w:t xml:space="preserve"> </w:t>
      </w:r>
      <w:r w:rsidRPr="00C521BB">
        <w:rPr>
          <w:rFonts w:hint="eastAsia"/>
          <w:sz w:val="24"/>
          <w:szCs w:val="24"/>
          <w:rtl/>
        </w:rPr>
        <w:t>מתוך</w:t>
      </w:r>
      <w:r w:rsidRPr="00C521BB">
        <w:rPr>
          <w:sz w:val="24"/>
          <w:szCs w:val="24"/>
          <w:rtl/>
        </w:rPr>
        <w:t xml:space="preserve"> </w:t>
      </w:r>
      <w:r w:rsidRPr="00C521BB">
        <w:rPr>
          <w:rFonts w:hint="eastAsia"/>
          <w:sz w:val="24"/>
          <w:szCs w:val="24"/>
          <w:rtl/>
        </w:rPr>
        <w:t>כוונת</w:t>
      </w:r>
      <w:r w:rsidRPr="00C521BB">
        <w:rPr>
          <w:sz w:val="24"/>
          <w:szCs w:val="24"/>
          <w:rtl/>
        </w:rPr>
        <w:t xml:space="preserve"> </w:t>
      </w:r>
      <w:r w:rsidRPr="00C521BB">
        <w:rPr>
          <w:rFonts w:hint="eastAsia"/>
          <w:sz w:val="24"/>
          <w:szCs w:val="24"/>
          <w:rtl/>
        </w:rPr>
        <w:t>זדון</w:t>
      </w:r>
      <w:r w:rsidRPr="00C521BB">
        <w:rPr>
          <w:sz w:val="24"/>
          <w:szCs w:val="24"/>
          <w:rtl/>
        </w:rPr>
        <w:t xml:space="preserve">.     </w:t>
      </w:r>
    </w:p>
    <w:p w:rsidR="000972D9" w:rsidRPr="00C521BB" w:rsidRDefault="000972D9" w:rsidP="00F81A98">
      <w:pPr>
        <w:rPr>
          <w:sz w:val="24"/>
          <w:szCs w:val="24"/>
          <w:rtl/>
        </w:rPr>
      </w:pPr>
    </w:p>
    <w:p w:rsidR="000972D9" w:rsidRPr="00C521BB" w:rsidRDefault="000972D9" w:rsidP="000972D9">
      <w:pPr>
        <w:rPr>
          <w:sz w:val="24"/>
          <w:szCs w:val="24"/>
          <w:rtl/>
        </w:rPr>
      </w:pPr>
      <w:r w:rsidRPr="00C521BB">
        <w:rPr>
          <w:sz w:val="24"/>
          <w:szCs w:val="24"/>
          <w:rtl/>
        </w:rPr>
        <w:t xml:space="preserve">4. </w:t>
      </w:r>
      <w:r w:rsidRPr="00C521BB">
        <w:rPr>
          <w:rFonts w:hint="eastAsia"/>
          <w:sz w:val="24"/>
          <w:szCs w:val="24"/>
          <w:rtl/>
        </w:rPr>
        <w:t>הספק</w:t>
      </w:r>
      <w:r w:rsidRPr="00C521BB">
        <w:rPr>
          <w:sz w:val="24"/>
          <w:szCs w:val="24"/>
          <w:rtl/>
        </w:rPr>
        <w:t xml:space="preserve"> </w:t>
      </w:r>
      <w:r w:rsidRPr="00C521BB">
        <w:rPr>
          <w:rFonts w:hint="eastAsia"/>
          <w:sz w:val="24"/>
          <w:szCs w:val="24"/>
          <w:rtl/>
        </w:rPr>
        <w:t>אחראי</w:t>
      </w:r>
      <w:r w:rsidRPr="00C521BB">
        <w:rPr>
          <w:sz w:val="24"/>
          <w:szCs w:val="24"/>
          <w:rtl/>
        </w:rPr>
        <w:t xml:space="preserve"> </w:t>
      </w:r>
      <w:r w:rsidRPr="00C521BB">
        <w:rPr>
          <w:rFonts w:hint="eastAsia"/>
          <w:sz w:val="24"/>
          <w:szCs w:val="24"/>
          <w:rtl/>
        </w:rPr>
        <w:t>בלעדית</w:t>
      </w:r>
      <w:r w:rsidRPr="00C521BB">
        <w:rPr>
          <w:sz w:val="24"/>
          <w:szCs w:val="24"/>
          <w:rtl/>
        </w:rPr>
        <w:t xml:space="preserve"> </w:t>
      </w:r>
      <w:r w:rsidRPr="00C521BB">
        <w:rPr>
          <w:rFonts w:hint="eastAsia"/>
          <w:sz w:val="24"/>
          <w:szCs w:val="24"/>
          <w:rtl/>
        </w:rPr>
        <w:t>כלפינו</w:t>
      </w:r>
      <w:r w:rsidRPr="00C521BB">
        <w:rPr>
          <w:sz w:val="24"/>
          <w:szCs w:val="24"/>
          <w:rtl/>
        </w:rPr>
        <w:t xml:space="preserve"> </w:t>
      </w:r>
      <w:r w:rsidRPr="00C521BB">
        <w:rPr>
          <w:rFonts w:hint="eastAsia"/>
          <w:sz w:val="24"/>
          <w:szCs w:val="24"/>
          <w:rtl/>
        </w:rPr>
        <w:t>המבטח</w:t>
      </w:r>
      <w:r w:rsidRPr="00C521BB">
        <w:rPr>
          <w:sz w:val="24"/>
          <w:szCs w:val="24"/>
          <w:rtl/>
        </w:rPr>
        <w:t xml:space="preserve"> </w:t>
      </w:r>
      <w:r w:rsidRPr="00C521BB">
        <w:rPr>
          <w:rFonts w:hint="eastAsia"/>
          <w:sz w:val="24"/>
          <w:szCs w:val="24"/>
          <w:rtl/>
        </w:rPr>
        <w:t>לתשלום</w:t>
      </w:r>
      <w:r w:rsidRPr="00C521BB">
        <w:rPr>
          <w:sz w:val="24"/>
          <w:szCs w:val="24"/>
          <w:rtl/>
        </w:rPr>
        <w:t xml:space="preserve"> </w:t>
      </w:r>
      <w:r w:rsidRPr="00C521BB">
        <w:rPr>
          <w:rFonts w:hint="eastAsia"/>
          <w:sz w:val="24"/>
          <w:szCs w:val="24"/>
          <w:rtl/>
        </w:rPr>
        <w:t>דמי</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עבור</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הפוליסות</w:t>
      </w:r>
      <w:r w:rsidRPr="00C521BB">
        <w:rPr>
          <w:sz w:val="24"/>
          <w:szCs w:val="24"/>
          <w:rtl/>
        </w:rPr>
        <w:t xml:space="preserve"> </w:t>
      </w:r>
      <w:r w:rsidRPr="00C521BB">
        <w:rPr>
          <w:rFonts w:hint="eastAsia"/>
          <w:sz w:val="24"/>
          <w:szCs w:val="24"/>
          <w:rtl/>
        </w:rPr>
        <w:t>ולמילוי</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החובות</w:t>
      </w:r>
      <w:r w:rsidRPr="00C521BB">
        <w:rPr>
          <w:sz w:val="24"/>
          <w:szCs w:val="24"/>
          <w:rtl/>
        </w:rPr>
        <w:t xml:space="preserve"> </w:t>
      </w:r>
      <w:r w:rsidRPr="00C521BB">
        <w:rPr>
          <w:rFonts w:hint="eastAsia"/>
          <w:sz w:val="24"/>
          <w:szCs w:val="24"/>
          <w:rtl/>
        </w:rPr>
        <w:t>המוטלות</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המבוטח</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תנאי</w:t>
      </w:r>
      <w:r w:rsidRPr="00C521BB">
        <w:rPr>
          <w:sz w:val="24"/>
          <w:szCs w:val="24"/>
          <w:rtl/>
        </w:rPr>
        <w:t xml:space="preserve"> </w:t>
      </w:r>
      <w:r w:rsidRPr="00C521BB">
        <w:rPr>
          <w:rFonts w:hint="eastAsia"/>
          <w:sz w:val="24"/>
          <w:szCs w:val="24"/>
          <w:rtl/>
        </w:rPr>
        <w:t>הפוליסות</w:t>
      </w:r>
      <w:r w:rsidRPr="00C521BB">
        <w:rPr>
          <w:sz w:val="24"/>
          <w:szCs w:val="24"/>
          <w:rtl/>
        </w:rPr>
        <w:t xml:space="preserve">. </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5. </w:t>
      </w:r>
      <w:r w:rsidRPr="00C521BB">
        <w:rPr>
          <w:rFonts w:hint="eastAsia"/>
          <w:sz w:val="24"/>
          <w:szCs w:val="24"/>
          <w:rtl/>
        </w:rPr>
        <w:t>ההשתתפויות</w:t>
      </w:r>
      <w:r w:rsidRPr="00C521BB">
        <w:rPr>
          <w:sz w:val="24"/>
          <w:szCs w:val="24"/>
          <w:rtl/>
        </w:rPr>
        <w:t xml:space="preserve"> </w:t>
      </w:r>
      <w:r w:rsidRPr="00C521BB">
        <w:rPr>
          <w:rFonts w:hint="eastAsia"/>
          <w:sz w:val="24"/>
          <w:szCs w:val="24"/>
          <w:rtl/>
        </w:rPr>
        <w:t>העצמיות</w:t>
      </w:r>
      <w:r w:rsidRPr="00C521BB">
        <w:rPr>
          <w:sz w:val="24"/>
          <w:szCs w:val="24"/>
          <w:rtl/>
        </w:rPr>
        <w:t xml:space="preserve"> </w:t>
      </w:r>
      <w:r w:rsidRPr="00C521BB">
        <w:rPr>
          <w:rFonts w:hint="eastAsia"/>
          <w:sz w:val="24"/>
          <w:szCs w:val="24"/>
          <w:rtl/>
        </w:rPr>
        <w:t>הנקובות</w:t>
      </w:r>
      <w:r w:rsidRPr="00C521BB">
        <w:rPr>
          <w:sz w:val="24"/>
          <w:szCs w:val="24"/>
          <w:rtl/>
        </w:rPr>
        <w:t xml:space="preserve"> </w:t>
      </w:r>
      <w:r w:rsidRPr="00C521BB">
        <w:rPr>
          <w:rFonts w:hint="eastAsia"/>
          <w:sz w:val="24"/>
          <w:szCs w:val="24"/>
          <w:rtl/>
        </w:rPr>
        <w:t>בכל</w:t>
      </w:r>
      <w:r w:rsidRPr="00C521BB">
        <w:rPr>
          <w:sz w:val="24"/>
          <w:szCs w:val="24"/>
          <w:rtl/>
        </w:rPr>
        <w:t xml:space="preserve"> </w:t>
      </w:r>
      <w:r w:rsidRPr="00C521BB">
        <w:rPr>
          <w:rFonts w:hint="eastAsia"/>
          <w:sz w:val="24"/>
          <w:szCs w:val="24"/>
          <w:rtl/>
        </w:rPr>
        <w:t>פוליסה</w:t>
      </w:r>
      <w:r w:rsidRPr="00C521BB">
        <w:rPr>
          <w:sz w:val="24"/>
          <w:szCs w:val="24"/>
          <w:rtl/>
        </w:rPr>
        <w:t xml:space="preserve"> </w:t>
      </w:r>
      <w:r w:rsidRPr="00C521BB">
        <w:rPr>
          <w:rFonts w:hint="eastAsia"/>
          <w:sz w:val="24"/>
          <w:szCs w:val="24"/>
          <w:rtl/>
        </w:rPr>
        <w:t>ופוליסה</w:t>
      </w:r>
      <w:r w:rsidRPr="00C521BB">
        <w:rPr>
          <w:sz w:val="24"/>
          <w:szCs w:val="24"/>
          <w:rtl/>
        </w:rPr>
        <w:t xml:space="preserve"> </w:t>
      </w:r>
      <w:r w:rsidRPr="00C521BB">
        <w:rPr>
          <w:rFonts w:hint="eastAsia"/>
          <w:sz w:val="24"/>
          <w:szCs w:val="24"/>
          <w:rtl/>
        </w:rPr>
        <w:t>תחולנה</w:t>
      </w:r>
      <w:r w:rsidRPr="00C521BB">
        <w:rPr>
          <w:sz w:val="24"/>
          <w:szCs w:val="24"/>
          <w:rtl/>
        </w:rPr>
        <w:t xml:space="preserve"> </w:t>
      </w:r>
      <w:r w:rsidRPr="00C521BB">
        <w:rPr>
          <w:rFonts w:hint="eastAsia"/>
          <w:sz w:val="24"/>
          <w:szCs w:val="24"/>
          <w:rtl/>
        </w:rPr>
        <w:t>בלעדית</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הספק</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6. </w:t>
      </w:r>
      <w:r w:rsidRPr="00C521BB">
        <w:rPr>
          <w:rFonts w:hint="eastAsia"/>
          <w:sz w:val="24"/>
          <w:szCs w:val="24"/>
          <w:rtl/>
        </w:rPr>
        <w:t>כל</w:t>
      </w:r>
      <w:r w:rsidRPr="00C521BB">
        <w:rPr>
          <w:sz w:val="24"/>
          <w:szCs w:val="24"/>
          <w:rtl/>
        </w:rPr>
        <w:t xml:space="preserve"> </w:t>
      </w:r>
      <w:r w:rsidRPr="00C521BB">
        <w:rPr>
          <w:rFonts w:hint="eastAsia"/>
          <w:sz w:val="24"/>
          <w:szCs w:val="24"/>
          <w:rtl/>
        </w:rPr>
        <w:t>סעיף</w:t>
      </w:r>
      <w:r w:rsidRPr="00C521BB">
        <w:rPr>
          <w:sz w:val="24"/>
          <w:szCs w:val="24"/>
          <w:rtl/>
        </w:rPr>
        <w:t xml:space="preserve"> </w:t>
      </w:r>
      <w:r w:rsidRPr="00C521BB">
        <w:rPr>
          <w:rFonts w:hint="eastAsia"/>
          <w:sz w:val="24"/>
          <w:szCs w:val="24"/>
          <w:rtl/>
        </w:rPr>
        <w:t>בפוליסות</w:t>
      </w:r>
      <w:r w:rsidRPr="00C521BB">
        <w:rPr>
          <w:sz w:val="24"/>
          <w:szCs w:val="24"/>
          <w:rtl/>
        </w:rPr>
        <w:t xml:space="preserve"> </w:t>
      </w:r>
      <w:r w:rsidRPr="00C521BB">
        <w:rPr>
          <w:rFonts w:hint="eastAsia"/>
          <w:sz w:val="24"/>
          <w:szCs w:val="24"/>
          <w:rtl/>
        </w:rPr>
        <w:t>הביטוח</w:t>
      </w:r>
      <w:r w:rsidRPr="00C521BB">
        <w:rPr>
          <w:sz w:val="24"/>
          <w:szCs w:val="24"/>
          <w:rtl/>
        </w:rPr>
        <w:t xml:space="preserve"> </w:t>
      </w:r>
      <w:r w:rsidRPr="00C521BB">
        <w:rPr>
          <w:rFonts w:hint="eastAsia"/>
          <w:sz w:val="24"/>
          <w:szCs w:val="24"/>
          <w:rtl/>
        </w:rPr>
        <w:t>המפקיע</w:t>
      </w:r>
      <w:r w:rsidRPr="00C521BB">
        <w:rPr>
          <w:sz w:val="24"/>
          <w:szCs w:val="24"/>
          <w:rtl/>
        </w:rPr>
        <w:t xml:space="preserve"> </w:t>
      </w:r>
      <w:r w:rsidRPr="00C521BB">
        <w:rPr>
          <w:rFonts w:hint="eastAsia"/>
          <w:sz w:val="24"/>
          <w:szCs w:val="24"/>
          <w:rtl/>
        </w:rPr>
        <w:t>או</w:t>
      </w:r>
      <w:r w:rsidRPr="00C521BB">
        <w:rPr>
          <w:sz w:val="24"/>
          <w:szCs w:val="24"/>
          <w:rtl/>
        </w:rPr>
        <w:t xml:space="preserve"> </w:t>
      </w:r>
      <w:r w:rsidRPr="00C521BB">
        <w:rPr>
          <w:rFonts w:hint="eastAsia"/>
          <w:sz w:val="24"/>
          <w:szCs w:val="24"/>
          <w:rtl/>
        </w:rPr>
        <w:t>מקטין</w:t>
      </w:r>
      <w:r w:rsidRPr="00C521BB">
        <w:rPr>
          <w:sz w:val="24"/>
          <w:szCs w:val="24"/>
          <w:rtl/>
        </w:rPr>
        <w:t xml:space="preserve"> </w:t>
      </w:r>
      <w:r w:rsidRPr="00C521BB">
        <w:rPr>
          <w:rFonts w:hint="eastAsia"/>
          <w:sz w:val="24"/>
          <w:szCs w:val="24"/>
          <w:rtl/>
        </w:rPr>
        <w:t>בדרך</w:t>
      </w:r>
      <w:r w:rsidRPr="00C521BB">
        <w:rPr>
          <w:sz w:val="24"/>
          <w:szCs w:val="24"/>
          <w:rtl/>
        </w:rPr>
        <w:t xml:space="preserve"> </w:t>
      </w:r>
      <w:r w:rsidRPr="00C521BB">
        <w:rPr>
          <w:rFonts w:hint="eastAsia"/>
          <w:sz w:val="24"/>
          <w:szCs w:val="24"/>
          <w:rtl/>
        </w:rPr>
        <w:t>כל</w:t>
      </w:r>
      <w:r w:rsidRPr="00C521BB">
        <w:rPr>
          <w:sz w:val="24"/>
          <w:szCs w:val="24"/>
          <w:rtl/>
        </w:rPr>
        <w:t xml:space="preserve"> </w:t>
      </w:r>
      <w:r w:rsidRPr="00C521BB">
        <w:rPr>
          <w:rFonts w:hint="eastAsia"/>
          <w:sz w:val="24"/>
          <w:szCs w:val="24"/>
          <w:rtl/>
        </w:rPr>
        <w:t>שהיא</w:t>
      </w:r>
      <w:r w:rsidRPr="00C521BB">
        <w:rPr>
          <w:sz w:val="24"/>
          <w:szCs w:val="24"/>
          <w:rtl/>
        </w:rPr>
        <w:t xml:space="preserve"> </w:t>
      </w:r>
      <w:r w:rsidRPr="00C521BB">
        <w:rPr>
          <w:rFonts w:hint="eastAsia"/>
          <w:sz w:val="24"/>
          <w:szCs w:val="24"/>
          <w:rtl/>
        </w:rPr>
        <w:t>את</w:t>
      </w:r>
      <w:r w:rsidRPr="00C521BB">
        <w:rPr>
          <w:sz w:val="24"/>
          <w:szCs w:val="24"/>
          <w:rtl/>
        </w:rPr>
        <w:t xml:space="preserve"> </w:t>
      </w:r>
      <w:r w:rsidRPr="00C521BB">
        <w:rPr>
          <w:rFonts w:hint="eastAsia"/>
          <w:sz w:val="24"/>
          <w:szCs w:val="24"/>
          <w:rtl/>
        </w:rPr>
        <w:t>אחריות</w:t>
      </w:r>
      <w:r w:rsidRPr="00C521BB">
        <w:rPr>
          <w:sz w:val="24"/>
          <w:szCs w:val="24"/>
          <w:rtl/>
        </w:rPr>
        <w:t xml:space="preserve"> </w:t>
      </w:r>
      <w:r w:rsidRPr="00C521BB">
        <w:rPr>
          <w:rFonts w:hint="eastAsia"/>
          <w:sz w:val="24"/>
          <w:szCs w:val="24"/>
          <w:rtl/>
        </w:rPr>
        <w:t>המבטח</w:t>
      </w:r>
      <w:r w:rsidRPr="00C521BB">
        <w:rPr>
          <w:sz w:val="24"/>
          <w:szCs w:val="24"/>
          <w:rtl/>
        </w:rPr>
        <w:t xml:space="preserve">, </w:t>
      </w:r>
      <w:r w:rsidRPr="00C521BB">
        <w:rPr>
          <w:rFonts w:hint="eastAsia"/>
          <w:sz w:val="24"/>
          <w:szCs w:val="24"/>
          <w:rtl/>
        </w:rPr>
        <w:t>כאשר</w:t>
      </w:r>
      <w:r w:rsidRPr="00C521BB">
        <w:rPr>
          <w:sz w:val="24"/>
          <w:szCs w:val="24"/>
          <w:rtl/>
        </w:rPr>
        <w:t xml:space="preserve"> </w:t>
      </w:r>
      <w:r w:rsidRPr="00C521BB">
        <w:rPr>
          <w:rFonts w:hint="eastAsia"/>
          <w:sz w:val="24"/>
          <w:szCs w:val="24"/>
          <w:rtl/>
        </w:rPr>
        <w:t>קיים</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ביטוח</w:t>
      </w:r>
      <w:r w:rsidRPr="00C521BB">
        <w:rPr>
          <w:sz w:val="24"/>
          <w:szCs w:val="24"/>
          <w:rtl/>
        </w:rPr>
        <w:t xml:space="preserve"> </w:t>
      </w:r>
      <w:r w:rsidRPr="00C521BB">
        <w:rPr>
          <w:rFonts w:hint="eastAsia"/>
          <w:sz w:val="24"/>
          <w:szCs w:val="24"/>
          <w:rtl/>
        </w:rPr>
        <w:t>אחר</w:t>
      </w:r>
      <w:r w:rsidRPr="00C521BB">
        <w:rPr>
          <w:sz w:val="24"/>
          <w:szCs w:val="24"/>
          <w:rtl/>
        </w:rPr>
        <w:t xml:space="preserve"> </w:t>
      </w:r>
      <w:r w:rsidRPr="00C521BB">
        <w:rPr>
          <w:rFonts w:hint="eastAsia"/>
          <w:sz w:val="24"/>
          <w:szCs w:val="24"/>
          <w:rtl/>
        </w:rPr>
        <w:t>לא</w:t>
      </w:r>
      <w:r w:rsidRPr="00C521BB">
        <w:rPr>
          <w:sz w:val="24"/>
          <w:szCs w:val="24"/>
          <w:rtl/>
        </w:rPr>
        <w:t xml:space="preserve"> </w:t>
      </w:r>
      <w:r w:rsidRPr="00C521BB">
        <w:rPr>
          <w:rFonts w:hint="eastAsia"/>
          <w:sz w:val="24"/>
          <w:szCs w:val="24"/>
          <w:rtl/>
        </w:rPr>
        <w:t>יופעל</w:t>
      </w:r>
      <w:r w:rsidRPr="00C521BB">
        <w:rPr>
          <w:sz w:val="24"/>
          <w:szCs w:val="24"/>
          <w:rtl/>
        </w:rPr>
        <w:t xml:space="preserve"> </w:t>
      </w:r>
      <w:r w:rsidRPr="00C521BB">
        <w:rPr>
          <w:rFonts w:hint="eastAsia"/>
          <w:sz w:val="24"/>
          <w:szCs w:val="24"/>
          <w:rtl/>
        </w:rPr>
        <w:t>כלפי</w:t>
      </w:r>
      <w:r w:rsidRPr="00C521BB">
        <w:rPr>
          <w:sz w:val="24"/>
          <w:szCs w:val="24"/>
          <w:rtl/>
        </w:rPr>
        <w:t xml:space="preserve"> </w:t>
      </w:r>
      <w:r w:rsidRPr="00C521BB">
        <w:rPr>
          <w:rFonts w:hint="eastAsia"/>
          <w:sz w:val="24"/>
          <w:szCs w:val="24"/>
          <w:rtl/>
        </w:rPr>
        <w:t>מדינת</w:t>
      </w:r>
      <w:r w:rsidRPr="00C521BB">
        <w:rPr>
          <w:sz w:val="24"/>
          <w:szCs w:val="24"/>
          <w:rtl/>
        </w:rPr>
        <w:t xml:space="preserve"> </w:t>
      </w:r>
      <w:r w:rsidRPr="00C521BB">
        <w:rPr>
          <w:rFonts w:hint="eastAsia"/>
          <w:sz w:val="24"/>
          <w:szCs w:val="24"/>
          <w:rtl/>
        </w:rPr>
        <w:t>ישראל</w:t>
      </w:r>
      <w:r w:rsidRPr="00C521BB">
        <w:rPr>
          <w:sz w:val="24"/>
          <w:szCs w:val="24"/>
          <w:rtl/>
        </w:rPr>
        <w:t xml:space="preserve">, </w:t>
      </w:r>
      <w:r w:rsidRPr="00C521BB">
        <w:rPr>
          <w:rFonts w:hint="eastAsia"/>
          <w:sz w:val="24"/>
          <w:szCs w:val="24"/>
          <w:rtl/>
        </w:rPr>
        <w:t>והביטוח</w:t>
      </w:r>
      <w:r w:rsidRPr="00C521BB">
        <w:rPr>
          <w:sz w:val="24"/>
          <w:szCs w:val="24"/>
          <w:rtl/>
        </w:rPr>
        <w:t xml:space="preserve"> </w:t>
      </w:r>
      <w:r w:rsidRPr="00C521BB">
        <w:rPr>
          <w:rFonts w:hint="eastAsia"/>
          <w:sz w:val="24"/>
          <w:szCs w:val="24"/>
          <w:rtl/>
        </w:rPr>
        <w:t>הינו</w:t>
      </w:r>
      <w:r w:rsidRPr="00C521BB">
        <w:rPr>
          <w:sz w:val="24"/>
          <w:szCs w:val="24"/>
          <w:rtl/>
        </w:rPr>
        <w:t xml:space="preserve"> </w:t>
      </w:r>
      <w:r w:rsidRPr="00C521BB">
        <w:rPr>
          <w:rFonts w:hint="eastAsia"/>
          <w:sz w:val="24"/>
          <w:szCs w:val="24"/>
          <w:rtl/>
        </w:rPr>
        <w:t>בחזקת</w:t>
      </w:r>
      <w:r w:rsidRPr="00C521BB">
        <w:rPr>
          <w:sz w:val="24"/>
          <w:szCs w:val="24"/>
          <w:rtl/>
        </w:rPr>
        <w:t xml:space="preserve"> </w:t>
      </w:r>
      <w:r w:rsidRPr="00C521BB">
        <w:rPr>
          <w:rFonts w:hint="eastAsia"/>
          <w:sz w:val="24"/>
          <w:szCs w:val="24"/>
          <w:rtl/>
        </w:rPr>
        <w:t>ביטוח</w:t>
      </w:r>
      <w:r w:rsidRPr="00C521BB">
        <w:rPr>
          <w:sz w:val="24"/>
          <w:szCs w:val="24"/>
          <w:rtl/>
        </w:rPr>
        <w:t xml:space="preserve"> </w:t>
      </w:r>
      <w:r w:rsidRPr="00C521BB">
        <w:rPr>
          <w:rFonts w:hint="eastAsia"/>
          <w:sz w:val="24"/>
          <w:szCs w:val="24"/>
          <w:rtl/>
        </w:rPr>
        <w:t>ראשוני</w:t>
      </w:r>
      <w:r w:rsidRPr="00C521BB">
        <w:rPr>
          <w:sz w:val="24"/>
          <w:szCs w:val="24"/>
          <w:rtl/>
        </w:rPr>
        <w:t xml:space="preserve"> </w:t>
      </w:r>
      <w:r w:rsidRPr="00C521BB">
        <w:rPr>
          <w:rFonts w:hint="eastAsia"/>
          <w:sz w:val="24"/>
          <w:szCs w:val="24"/>
          <w:rtl/>
        </w:rPr>
        <w:t>המזכה</w:t>
      </w:r>
      <w:r w:rsidRPr="00C521BB">
        <w:rPr>
          <w:sz w:val="24"/>
          <w:szCs w:val="24"/>
          <w:rtl/>
        </w:rPr>
        <w:t xml:space="preserve"> </w:t>
      </w:r>
      <w:r w:rsidRPr="00C521BB">
        <w:rPr>
          <w:rFonts w:hint="eastAsia"/>
          <w:sz w:val="24"/>
          <w:szCs w:val="24"/>
          <w:rtl/>
        </w:rPr>
        <w:t>במלוא</w:t>
      </w:r>
      <w:r w:rsidRPr="00C521BB">
        <w:rPr>
          <w:sz w:val="24"/>
          <w:szCs w:val="24"/>
          <w:rtl/>
        </w:rPr>
        <w:t xml:space="preserve"> </w:t>
      </w:r>
    </w:p>
    <w:p w:rsidR="000972D9" w:rsidRPr="00C521BB" w:rsidRDefault="000972D9" w:rsidP="000972D9">
      <w:pPr>
        <w:rPr>
          <w:sz w:val="24"/>
          <w:szCs w:val="24"/>
          <w:rtl/>
        </w:rPr>
      </w:pPr>
      <w:r w:rsidRPr="00C521BB">
        <w:rPr>
          <w:sz w:val="24"/>
          <w:szCs w:val="24"/>
          <w:rtl/>
        </w:rPr>
        <w:t xml:space="preserve">     </w:t>
      </w:r>
      <w:r w:rsidRPr="00C521BB">
        <w:rPr>
          <w:rFonts w:hint="eastAsia"/>
          <w:sz w:val="24"/>
          <w:szCs w:val="24"/>
          <w:rtl/>
        </w:rPr>
        <w:t>הזכויות</w:t>
      </w:r>
      <w:r w:rsidRPr="00C521BB">
        <w:rPr>
          <w:sz w:val="24"/>
          <w:szCs w:val="24"/>
          <w:rtl/>
        </w:rPr>
        <w:t xml:space="preserve"> </w:t>
      </w:r>
      <w:r w:rsidRPr="00C521BB">
        <w:rPr>
          <w:rFonts w:hint="eastAsia"/>
          <w:sz w:val="24"/>
          <w:szCs w:val="24"/>
          <w:rtl/>
        </w:rPr>
        <w:t>על</w:t>
      </w:r>
      <w:r w:rsidRPr="00C521BB">
        <w:rPr>
          <w:sz w:val="24"/>
          <w:szCs w:val="24"/>
          <w:rtl/>
        </w:rPr>
        <w:t xml:space="preserve"> </w:t>
      </w:r>
      <w:r w:rsidRPr="00C521BB">
        <w:rPr>
          <w:rFonts w:hint="eastAsia"/>
          <w:sz w:val="24"/>
          <w:szCs w:val="24"/>
          <w:rtl/>
        </w:rPr>
        <w:t>פי</w:t>
      </w:r>
      <w:r w:rsidRPr="00C521BB">
        <w:rPr>
          <w:sz w:val="24"/>
          <w:szCs w:val="24"/>
          <w:rtl/>
        </w:rPr>
        <w:t xml:space="preserve"> </w:t>
      </w:r>
      <w:r w:rsidRPr="00C521BB">
        <w:rPr>
          <w:rFonts w:hint="eastAsia"/>
          <w:sz w:val="24"/>
          <w:szCs w:val="24"/>
          <w:rtl/>
        </w:rPr>
        <w:t>הביטוח</w:t>
      </w:r>
      <w:r w:rsidRPr="00C521BB">
        <w:rPr>
          <w:sz w:val="24"/>
          <w:szCs w:val="24"/>
          <w:rtl/>
        </w:rPr>
        <w:t>.</w:t>
      </w:r>
    </w:p>
    <w:p w:rsidR="000972D9" w:rsidRPr="00C521BB" w:rsidRDefault="000972D9" w:rsidP="000972D9">
      <w:pPr>
        <w:rPr>
          <w:sz w:val="24"/>
          <w:szCs w:val="24"/>
          <w:rtl/>
        </w:rPr>
      </w:pPr>
    </w:p>
    <w:p w:rsidR="000972D9" w:rsidRPr="00C521BB" w:rsidRDefault="000972D9" w:rsidP="000972D9">
      <w:pPr>
        <w:rPr>
          <w:sz w:val="24"/>
          <w:szCs w:val="24"/>
          <w:rtl/>
        </w:rPr>
      </w:pPr>
      <w:r w:rsidRPr="00C521BB">
        <w:rPr>
          <w:sz w:val="24"/>
          <w:szCs w:val="24"/>
          <w:rtl/>
        </w:rPr>
        <w:t xml:space="preserve">7. </w:t>
      </w:r>
      <w:r w:rsidRPr="00C521BB">
        <w:rPr>
          <w:rFonts w:hint="eastAsia"/>
          <w:sz w:val="24"/>
          <w:szCs w:val="24"/>
          <w:rtl/>
        </w:rPr>
        <w:t>חריג</w:t>
      </w:r>
      <w:r w:rsidRPr="00C521BB">
        <w:rPr>
          <w:sz w:val="24"/>
          <w:szCs w:val="24"/>
          <w:rtl/>
        </w:rPr>
        <w:t xml:space="preserve"> </w:t>
      </w:r>
      <w:r w:rsidRPr="00C521BB">
        <w:rPr>
          <w:rFonts w:hint="eastAsia"/>
          <w:sz w:val="24"/>
          <w:szCs w:val="24"/>
          <w:rtl/>
        </w:rPr>
        <w:t>כוונה</w:t>
      </w:r>
      <w:r w:rsidRPr="00C521BB">
        <w:rPr>
          <w:sz w:val="24"/>
          <w:szCs w:val="24"/>
          <w:rtl/>
        </w:rPr>
        <w:t xml:space="preserve"> </w:t>
      </w:r>
      <w:r w:rsidRPr="00C521BB">
        <w:rPr>
          <w:rFonts w:hint="eastAsia"/>
          <w:sz w:val="24"/>
          <w:szCs w:val="24"/>
          <w:rtl/>
        </w:rPr>
        <w:t>ו</w:t>
      </w:r>
      <w:r w:rsidRPr="00C521BB">
        <w:rPr>
          <w:sz w:val="24"/>
          <w:szCs w:val="24"/>
          <w:rtl/>
        </w:rPr>
        <w:t>/</w:t>
      </w:r>
      <w:r w:rsidRPr="00C521BB">
        <w:rPr>
          <w:rFonts w:hint="eastAsia"/>
          <w:sz w:val="24"/>
          <w:szCs w:val="24"/>
          <w:rtl/>
        </w:rPr>
        <w:t>או</w:t>
      </w:r>
      <w:r w:rsidRPr="00C521BB">
        <w:rPr>
          <w:sz w:val="24"/>
          <w:szCs w:val="24"/>
          <w:rtl/>
        </w:rPr>
        <w:t xml:space="preserve"> </w:t>
      </w:r>
      <w:r w:rsidRPr="00C521BB">
        <w:rPr>
          <w:rFonts w:hint="eastAsia"/>
          <w:sz w:val="24"/>
          <w:szCs w:val="24"/>
          <w:rtl/>
        </w:rPr>
        <w:t>רשלנות</w:t>
      </w:r>
      <w:r w:rsidRPr="00C521BB">
        <w:rPr>
          <w:sz w:val="24"/>
          <w:szCs w:val="24"/>
          <w:rtl/>
        </w:rPr>
        <w:t xml:space="preserve"> </w:t>
      </w:r>
      <w:r w:rsidRPr="00C521BB">
        <w:rPr>
          <w:rFonts w:hint="eastAsia"/>
          <w:sz w:val="24"/>
          <w:szCs w:val="24"/>
          <w:rtl/>
        </w:rPr>
        <w:t>רבתי</w:t>
      </w:r>
      <w:r w:rsidRPr="00C521BB">
        <w:rPr>
          <w:sz w:val="24"/>
          <w:szCs w:val="24"/>
          <w:rtl/>
        </w:rPr>
        <w:t xml:space="preserve"> </w:t>
      </w:r>
      <w:r w:rsidRPr="00C521BB">
        <w:rPr>
          <w:rFonts w:hint="eastAsia"/>
          <w:sz w:val="24"/>
          <w:szCs w:val="24"/>
          <w:rtl/>
        </w:rPr>
        <w:t>מבוטל</w:t>
      </w:r>
      <w:r w:rsidRPr="00C521BB">
        <w:rPr>
          <w:sz w:val="24"/>
          <w:szCs w:val="24"/>
          <w:rtl/>
        </w:rPr>
        <w:t xml:space="preserve"> </w:t>
      </w:r>
      <w:r w:rsidRPr="00C521BB">
        <w:rPr>
          <w:rFonts w:hint="eastAsia"/>
          <w:sz w:val="24"/>
          <w:szCs w:val="24"/>
          <w:rtl/>
        </w:rPr>
        <w:t>ככל</w:t>
      </w:r>
      <w:r w:rsidRPr="00C521BB">
        <w:rPr>
          <w:sz w:val="24"/>
          <w:szCs w:val="24"/>
          <w:rtl/>
        </w:rPr>
        <w:t xml:space="preserve"> </w:t>
      </w:r>
      <w:r w:rsidRPr="00C521BB">
        <w:rPr>
          <w:rFonts w:hint="eastAsia"/>
          <w:sz w:val="24"/>
          <w:szCs w:val="24"/>
          <w:rtl/>
        </w:rPr>
        <w:t>שקיים</w:t>
      </w:r>
      <w:r w:rsidRPr="00C521BB">
        <w:rPr>
          <w:sz w:val="24"/>
          <w:szCs w:val="24"/>
          <w:rtl/>
        </w:rPr>
        <w:t>.</w:t>
      </w:r>
    </w:p>
    <w:p w:rsidR="000972D9" w:rsidRPr="00C521BB" w:rsidRDefault="000972D9" w:rsidP="000972D9">
      <w:pPr>
        <w:rPr>
          <w:sz w:val="24"/>
          <w:szCs w:val="24"/>
          <w:rtl/>
        </w:rPr>
      </w:pPr>
    </w:p>
    <w:p w:rsidR="000972D9" w:rsidRPr="00EA546D" w:rsidRDefault="000972D9" w:rsidP="000972D9">
      <w:pPr>
        <w:rPr>
          <w:rtl/>
        </w:rPr>
      </w:pPr>
    </w:p>
    <w:p w:rsidR="000972D9" w:rsidRDefault="000972D9" w:rsidP="000972D9">
      <w:pPr>
        <w:rPr>
          <w:b/>
          <w:bCs/>
          <w:rtl/>
        </w:rPr>
      </w:pPr>
      <w:r w:rsidRPr="00722588">
        <w:rPr>
          <w:b/>
          <w:bCs/>
          <w:rtl/>
        </w:rPr>
        <w:t>בכפוף לתנאי וסייגי הפוליסות המקוריות עד כמה שלא שונו במפורש על פי האמור באישור זה.</w:t>
      </w:r>
    </w:p>
    <w:p w:rsidR="000972D9" w:rsidRDefault="000972D9" w:rsidP="000972D9">
      <w:pPr>
        <w:rPr>
          <w:b/>
          <w:bCs/>
          <w:rtl/>
        </w:rPr>
      </w:pPr>
    </w:p>
    <w:p w:rsidR="000972D9" w:rsidRDefault="000972D9" w:rsidP="000972D9">
      <w:pPr>
        <w:rPr>
          <w:b/>
          <w:bCs/>
          <w:rtl/>
        </w:rPr>
      </w:pPr>
    </w:p>
    <w:p w:rsidR="000972D9" w:rsidRDefault="000972D9" w:rsidP="000972D9">
      <w:pPr>
        <w:rPr>
          <w:b/>
          <w:bCs/>
          <w:rtl/>
        </w:rPr>
      </w:pPr>
    </w:p>
    <w:p w:rsidR="000972D9" w:rsidRPr="00EA546D" w:rsidRDefault="000972D9" w:rsidP="000972D9">
      <w:pPr>
        <w:rPr>
          <w:color w:val="FF0000"/>
          <w:rtl/>
        </w:rPr>
      </w:pPr>
    </w:p>
    <w:p w:rsidR="000972D9" w:rsidRPr="00722588" w:rsidRDefault="000972D9" w:rsidP="000972D9">
      <w:pPr>
        <w:rPr>
          <w:rtl/>
        </w:rPr>
      </w:pPr>
      <w:r w:rsidRPr="00EA546D">
        <w:rPr>
          <w:rFonts w:hint="cs"/>
          <w:color w:val="FF0000"/>
          <w:rtl/>
        </w:rPr>
        <w:t xml:space="preserve">                                                                                     </w:t>
      </w:r>
      <w:r w:rsidRPr="00722588">
        <w:rPr>
          <w:rFonts w:hint="cs"/>
          <w:rtl/>
        </w:rPr>
        <w:t xml:space="preserve">בכבוד רב,                  </w:t>
      </w:r>
    </w:p>
    <w:p w:rsidR="000972D9" w:rsidRPr="00722588" w:rsidRDefault="000972D9" w:rsidP="000972D9">
      <w:pPr>
        <w:rPr>
          <w:rtl/>
        </w:rPr>
      </w:pPr>
      <w:r w:rsidRPr="00722588">
        <w:rPr>
          <w:rFonts w:hint="cs"/>
          <w:rtl/>
        </w:rPr>
        <w:t xml:space="preserve">                                                            </w:t>
      </w:r>
    </w:p>
    <w:p w:rsidR="000972D9" w:rsidRPr="00722588" w:rsidRDefault="000972D9" w:rsidP="000972D9">
      <w:pPr>
        <w:rPr>
          <w:rtl/>
        </w:rPr>
      </w:pPr>
    </w:p>
    <w:p w:rsidR="000972D9" w:rsidRPr="00722588" w:rsidRDefault="000972D9" w:rsidP="000972D9">
      <w:pPr>
        <w:rPr>
          <w:rtl/>
        </w:rPr>
      </w:pPr>
      <w:r w:rsidRPr="00722588">
        <w:rPr>
          <w:rFonts w:hint="cs"/>
          <w:rtl/>
        </w:rPr>
        <w:t xml:space="preserve">                                                                    ___________________________</w:t>
      </w:r>
    </w:p>
    <w:p w:rsidR="000972D9" w:rsidRDefault="000972D9" w:rsidP="000972D9">
      <w:pPr>
        <w:rPr>
          <w:rtl/>
        </w:rPr>
      </w:pPr>
      <w:r w:rsidRPr="00722588">
        <w:rPr>
          <w:rFonts w:hint="cs"/>
          <w:rtl/>
        </w:rPr>
        <w:t>תאריך______________                        חתימת מורשה המבטח  וחותמת המבטח</w:t>
      </w:r>
    </w:p>
    <w:p w:rsidR="000972D9" w:rsidRDefault="000972D9" w:rsidP="000972D9">
      <w:pPr>
        <w:rPr>
          <w:rtl/>
        </w:rPr>
      </w:pPr>
    </w:p>
    <w:p w:rsidR="000972D9" w:rsidRDefault="000972D9" w:rsidP="000972D9">
      <w:pPr>
        <w:rPr>
          <w:rtl/>
        </w:rPr>
      </w:pPr>
    </w:p>
    <w:p w:rsidR="000972D9" w:rsidRPr="00722588" w:rsidRDefault="000972D9" w:rsidP="000972D9">
      <w:pPr>
        <w:rPr>
          <w:rtl/>
        </w:rPr>
      </w:pPr>
    </w:p>
    <w:p w:rsidR="000972D9" w:rsidRPr="00C521BB" w:rsidRDefault="000972D9" w:rsidP="000972D9">
      <w:pPr>
        <w:rPr>
          <w:i/>
          <w:iCs/>
          <w:rtl/>
        </w:rPr>
      </w:pPr>
    </w:p>
    <w:p w:rsidR="000972D9" w:rsidRDefault="000972D9">
      <w:pPr>
        <w:bidi w:val="0"/>
        <w:spacing w:before="200" w:after="200" w:line="276" w:lineRule="auto"/>
        <w:jc w:val="left"/>
        <w:rPr>
          <w:rFonts w:ascii="David" w:hAnsi="David"/>
          <w:b/>
          <w:bCs/>
          <w:sz w:val="24"/>
          <w:szCs w:val="24"/>
          <w:u w:val="single"/>
          <w:rtl/>
        </w:rPr>
      </w:pPr>
      <w:r>
        <w:rPr>
          <w:rFonts w:ascii="David" w:hAnsi="David"/>
          <w:b/>
          <w:bCs/>
          <w:sz w:val="24"/>
          <w:szCs w:val="24"/>
          <w:u w:val="single"/>
          <w:rtl/>
        </w:rPr>
        <w:br w:type="page"/>
      </w:r>
    </w:p>
    <w:p w:rsidR="00C442AA" w:rsidRDefault="00C442AA" w:rsidP="00733E1D">
      <w:pPr>
        <w:jc w:val="center"/>
        <w:rPr>
          <w:rFonts w:ascii="David" w:hAnsi="David"/>
          <w:b/>
          <w:bCs/>
          <w:sz w:val="24"/>
          <w:szCs w:val="24"/>
          <w:u w:val="single"/>
          <w:rtl/>
        </w:rPr>
      </w:pPr>
      <w:r w:rsidRPr="008C2ACA">
        <w:rPr>
          <w:rFonts w:ascii="David" w:hAnsi="David"/>
          <w:b/>
          <w:bCs/>
          <w:sz w:val="24"/>
          <w:szCs w:val="24"/>
          <w:u w:val="single"/>
          <w:rtl/>
        </w:rPr>
        <w:lastRenderedPageBreak/>
        <w:t>נספח ח'</w:t>
      </w:r>
      <w:r w:rsidR="003D3E5C" w:rsidRPr="008C2ACA">
        <w:rPr>
          <w:rFonts w:ascii="David" w:hAnsi="David"/>
          <w:b/>
          <w:bCs/>
          <w:sz w:val="24"/>
          <w:szCs w:val="24"/>
          <w:u w:val="single"/>
          <w:rtl/>
        </w:rPr>
        <w:t>-כתב ערבות ביצוע</w:t>
      </w:r>
    </w:p>
    <w:p w:rsidR="004400B7" w:rsidRPr="008C2ACA" w:rsidRDefault="004400B7" w:rsidP="00733E1D">
      <w:pPr>
        <w:jc w:val="center"/>
        <w:rPr>
          <w:rFonts w:ascii="David" w:hAnsi="David"/>
          <w:b/>
          <w:bCs/>
          <w:sz w:val="24"/>
          <w:szCs w:val="24"/>
          <w:u w:val="single"/>
          <w:rtl/>
        </w:rPr>
      </w:pPr>
    </w:p>
    <w:p w:rsidR="00C442AA" w:rsidRPr="008C2ACA" w:rsidRDefault="00C442AA" w:rsidP="00733E1D">
      <w:pPr>
        <w:rPr>
          <w:rFonts w:ascii="David" w:hAnsi="David"/>
          <w:sz w:val="24"/>
          <w:szCs w:val="24"/>
        </w:rPr>
      </w:pPr>
    </w:p>
    <w:p w:rsidR="005840BC" w:rsidRPr="008C2ACA" w:rsidRDefault="005840BC" w:rsidP="00733E1D">
      <w:pPr>
        <w:spacing w:line="360" w:lineRule="auto"/>
        <w:jc w:val="center"/>
        <w:rPr>
          <w:rFonts w:ascii="David" w:hAnsi="David"/>
          <w:sz w:val="24"/>
          <w:szCs w:val="24"/>
          <w:rtl/>
        </w:rPr>
      </w:pPr>
      <w:r w:rsidRPr="008C2ACA">
        <w:rPr>
          <w:rFonts w:ascii="David" w:hAnsi="David"/>
          <w:sz w:val="24"/>
          <w:szCs w:val="24"/>
          <w:rtl/>
        </w:rPr>
        <w:t xml:space="preserve">בקשר </w:t>
      </w:r>
      <w:r w:rsidR="002A55D7" w:rsidRPr="008C2ACA">
        <w:rPr>
          <w:rFonts w:ascii="David" w:hAnsi="David"/>
          <w:sz w:val="24"/>
          <w:szCs w:val="24"/>
          <w:rtl/>
        </w:rPr>
        <w:t>ל</w:t>
      </w:r>
      <w:r w:rsidR="00B85448">
        <w:rPr>
          <w:rFonts w:ascii="David" w:hAnsi="David" w:hint="cs"/>
          <w:sz w:val="24"/>
          <w:szCs w:val="24"/>
          <w:rtl/>
        </w:rPr>
        <w:t xml:space="preserve">מכרז </w:t>
      </w:r>
      <w:r w:rsidRPr="008C2ACA">
        <w:rPr>
          <w:rFonts w:ascii="David" w:hAnsi="David"/>
          <w:sz w:val="24"/>
          <w:szCs w:val="24"/>
          <w:rtl/>
        </w:rPr>
        <w:t xml:space="preserve">מס' </w:t>
      </w:r>
      <w:r w:rsidR="002A55D7" w:rsidRPr="008C2ACA">
        <w:rPr>
          <w:rFonts w:ascii="David" w:hAnsi="David"/>
          <w:sz w:val="24"/>
          <w:szCs w:val="24"/>
          <w:rtl/>
        </w:rPr>
        <w:t>______________</w:t>
      </w:r>
    </w:p>
    <w:p w:rsidR="005840BC" w:rsidRPr="008C2ACA" w:rsidRDefault="005840BC" w:rsidP="00733E1D">
      <w:pPr>
        <w:spacing w:line="360" w:lineRule="auto"/>
        <w:jc w:val="center"/>
        <w:rPr>
          <w:rFonts w:ascii="David" w:hAnsi="David"/>
          <w:b/>
          <w:bCs/>
          <w:sz w:val="24"/>
          <w:szCs w:val="24"/>
          <w:rtl/>
        </w:rPr>
      </w:pPr>
    </w:p>
    <w:p w:rsidR="005840BC" w:rsidRPr="008C2ACA" w:rsidRDefault="005840BC" w:rsidP="00733E1D">
      <w:pPr>
        <w:widowControl w:val="0"/>
        <w:spacing w:line="360" w:lineRule="auto"/>
        <w:jc w:val="left"/>
        <w:rPr>
          <w:rFonts w:ascii="David" w:hAnsi="David"/>
          <w:sz w:val="24"/>
          <w:szCs w:val="24"/>
          <w:rtl/>
        </w:rPr>
      </w:pPr>
      <w:r w:rsidRPr="008C2ACA">
        <w:rPr>
          <w:rFonts w:ascii="David" w:hAnsi="David"/>
          <w:sz w:val="24"/>
          <w:szCs w:val="24"/>
          <w:rtl/>
        </w:rPr>
        <w:t>שם הבנק / חברת הביטוח _______________</w:t>
      </w:r>
    </w:p>
    <w:p w:rsidR="005840BC" w:rsidRPr="008C2ACA" w:rsidRDefault="005840BC" w:rsidP="00733E1D">
      <w:pPr>
        <w:widowControl w:val="0"/>
        <w:spacing w:line="360" w:lineRule="auto"/>
        <w:jc w:val="left"/>
        <w:rPr>
          <w:rFonts w:ascii="David" w:hAnsi="David"/>
          <w:sz w:val="24"/>
          <w:szCs w:val="24"/>
          <w:rtl/>
        </w:rPr>
      </w:pPr>
    </w:p>
    <w:p w:rsidR="005840BC" w:rsidRPr="008C2ACA" w:rsidRDefault="005840BC" w:rsidP="00733E1D">
      <w:pPr>
        <w:widowControl w:val="0"/>
        <w:spacing w:line="360" w:lineRule="auto"/>
        <w:jc w:val="left"/>
        <w:rPr>
          <w:rFonts w:ascii="David" w:hAnsi="David"/>
          <w:sz w:val="24"/>
          <w:szCs w:val="24"/>
          <w:rtl/>
        </w:rPr>
      </w:pPr>
      <w:r w:rsidRPr="008C2ACA">
        <w:rPr>
          <w:rFonts w:ascii="David" w:hAnsi="David"/>
          <w:sz w:val="24"/>
          <w:szCs w:val="24"/>
          <w:rtl/>
        </w:rPr>
        <w:t>מספר הטלפון ____________________</w:t>
      </w:r>
      <w:r w:rsidRPr="008C2ACA">
        <w:rPr>
          <w:rFonts w:ascii="David" w:hAnsi="David"/>
          <w:sz w:val="24"/>
          <w:szCs w:val="24"/>
          <w:rtl/>
        </w:rPr>
        <w:tab/>
        <w:t>מספר הפקס__________________</w:t>
      </w:r>
    </w:p>
    <w:p w:rsidR="005840BC" w:rsidRPr="008C2ACA" w:rsidRDefault="005840BC" w:rsidP="00733E1D">
      <w:pPr>
        <w:widowControl w:val="0"/>
        <w:spacing w:line="360" w:lineRule="auto"/>
        <w:rPr>
          <w:rFonts w:ascii="David" w:hAnsi="David"/>
          <w:sz w:val="24"/>
          <w:szCs w:val="24"/>
          <w:rtl/>
        </w:rPr>
      </w:pPr>
    </w:p>
    <w:p w:rsidR="005840BC" w:rsidRPr="008C2ACA" w:rsidRDefault="005840BC" w:rsidP="00733E1D">
      <w:pPr>
        <w:widowControl w:val="0"/>
        <w:spacing w:line="360" w:lineRule="auto"/>
        <w:rPr>
          <w:rFonts w:ascii="David" w:hAnsi="David"/>
          <w:sz w:val="24"/>
          <w:szCs w:val="24"/>
          <w:rtl/>
        </w:rPr>
      </w:pPr>
    </w:p>
    <w:p w:rsidR="005840BC" w:rsidRPr="008C2ACA" w:rsidRDefault="005840BC" w:rsidP="00733E1D">
      <w:pPr>
        <w:widowControl w:val="0"/>
        <w:spacing w:line="360" w:lineRule="auto"/>
        <w:rPr>
          <w:rFonts w:ascii="David" w:hAnsi="David"/>
          <w:sz w:val="24"/>
          <w:szCs w:val="24"/>
          <w:rtl/>
        </w:rPr>
      </w:pPr>
      <w:r w:rsidRPr="008C2ACA">
        <w:rPr>
          <w:rFonts w:ascii="David" w:hAnsi="David"/>
          <w:sz w:val="24"/>
          <w:szCs w:val="24"/>
          <w:rtl/>
        </w:rPr>
        <w:t xml:space="preserve">לכבוד </w:t>
      </w:r>
    </w:p>
    <w:p w:rsidR="005840BC" w:rsidRPr="008C2ACA" w:rsidRDefault="005840BC" w:rsidP="00733E1D">
      <w:pPr>
        <w:widowControl w:val="0"/>
        <w:spacing w:line="360" w:lineRule="auto"/>
        <w:rPr>
          <w:rFonts w:ascii="David" w:hAnsi="David"/>
          <w:sz w:val="24"/>
          <w:szCs w:val="24"/>
          <w:rtl/>
        </w:rPr>
      </w:pPr>
      <w:r w:rsidRPr="008C2ACA">
        <w:rPr>
          <w:rFonts w:ascii="David" w:hAnsi="David"/>
          <w:sz w:val="24"/>
          <w:szCs w:val="24"/>
          <w:rtl/>
        </w:rPr>
        <w:t>ממשלת ישראל - באמצעות משרד האוצר</w:t>
      </w:r>
    </w:p>
    <w:p w:rsidR="005840BC" w:rsidRPr="008C2ACA" w:rsidRDefault="005840BC" w:rsidP="00733E1D">
      <w:pPr>
        <w:widowControl w:val="0"/>
        <w:spacing w:line="360" w:lineRule="auto"/>
        <w:jc w:val="center"/>
        <w:rPr>
          <w:rFonts w:ascii="David" w:hAnsi="David"/>
          <w:sz w:val="24"/>
          <w:szCs w:val="24"/>
          <w:rtl/>
        </w:rPr>
      </w:pPr>
    </w:p>
    <w:p w:rsidR="005840BC" w:rsidRPr="008C2ACA" w:rsidRDefault="005840BC" w:rsidP="00733E1D">
      <w:pPr>
        <w:widowControl w:val="0"/>
        <w:spacing w:line="360" w:lineRule="auto"/>
        <w:jc w:val="center"/>
        <w:rPr>
          <w:rFonts w:ascii="David" w:hAnsi="David"/>
          <w:sz w:val="24"/>
          <w:szCs w:val="24"/>
          <w:u w:val="single"/>
          <w:rtl/>
        </w:rPr>
      </w:pPr>
      <w:r w:rsidRPr="008C2ACA">
        <w:rPr>
          <w:rFonts w:ascii="David" w:hAnsi="David"/>
          <w:sz w:val="24"/>
          <w:szCs w:val="24"/>
          <w:rtl/>
        </w:rPr>
        <w:t xml:space="preserve">הנדון: </w:t>
      </w:r>
      <w:r w:rsidRPr="008C2ACA">
        <w:rPr>
          <w:rFonts w:ascii="David" w:hAnsi="David"/>
          <w:sz w:val="24"/>
          <w:szCs w:val="24"/>
          <w:u w:val="single"/>
          <w:rtl/>
        </w:rPr>
        <w:t>ערבות מס' _______________</w:t>
      </w:r>
    </w:p>
    <w:p w:rsidR="005840BC" w:rsidRPr="008C2ACA" w:rsidRDefault="005840BC" w:rsidP="00733E1D">
      <w:pPr>
        <w:widowControl w:val="0"/>
        <w:spacing w:line="360" w:lineRule="auto"/>
        <w:jc w:val="center"/>
        <w:rPr>
          <w:rFonts w:ascii="David" w:hAnsi="David"/>
          <w:sz w:val="24"/>
          <w:szCs w:val="24"/>
          <w:rtl/>
        </w:rPr>
      </w:pPr>
    </w:p>
    <w:p w:rsidR="005F1E76" w:rsidRPr="008C2ACA" w:rsidRDefault="005840BC" w:rsidP="00733E1D">
      <w:pPr>
        <w:pStyle w:val="af4"/>
        <w:bidi/>
        <w:spacing w:after="120"/>
        <w:ind w:left="0"/>
        <w:jc w:val="both"/>
        <w:rPr>
          <w:rFonts w:ascii="David" w:hAnsi="David" w:cs="David"/>
          <w:i/>
          <w:sz w:val="24"/>
          <w:szCs w:val="24"/>
          <w:rtl/>
          <w:lang w:eastAsia="en-US"/>
        </w:rPr>
      </w:pPr>
      <w:r w:rsidRPr="008C2ACA">
        <w:rPr>
          <w:rFonts w:ascii="David" w:hAnsi="David" w:cs="David"/>
          <w:i/>
          <w:sz w:val="24"/>
          <w:szCs w:val="24"/>
          <w:rtl/>
          <w:lang w:eastAsia="en-US"/>
        </w:rPr>
        <w:t xml:space="preserve">אנו ערבים בזאת כלפיכם לסילוק כל סכום עד לסך של </w:t>
      </w:r>
      <w:r w:rsidR="000A1C12">
        <w:rPr>
          <w:rFonts w:ascii="David" w:hAnsi="David" w:cs="David" w:hint="cs"/>
          <w:i/>
          <w:sz w:val="24"/>
          <w:szCs w:val="24"/>
          <w:rtl/>
          <w:lang w:eastAsia="en-US"/>
        </w:rPr>
        <w:t>50</w:t>
      </w:r>
      <w:r w:rsidRPr="008C2ACA">
        <w:rPr>
          <w:rFonts w:ascii="David" w:hAnsi="David" w:cs="David"/>
          <w:i/>
          <w:sz w:val="24"/>
          <w:szCs w:val="24"/>
          <w:rtl/>
          <w:lang w:eastAsia="en-US"/>
        </w:rPr>
        <w:t xml:space="preserve">,000 ₪ (במילים: </w:t>
      </w:r>
      <w:r w:rsidR="000A1C12">
        <w:rPr>
          <w:rFonts w:ascii="David" w:hAnsi="David" w:cs="David" w:hint="cs"/>
          <w:i/>
          <w:sz w:val="24"/>
          <w:szCs w:val="24"/>
          <w:rtl/>
          <w:lang w:eastAsia="en-US"/>
        </w:rPr>
        <w:t>חמישים אלף</w:t>
      </w:r>
      <w:r w:rsidRPr="008C2ACA">
        <w:rPr>
          <w:rFonts w:ascii="David" w:hAnsi="David" w:cs="David"/>
          <w:i/>
          <w:sz w:val="24"/>
          <w:szCs w:val="24"/>
          <w:rtl/>
          <w:lang w:eastAsia="en-US"/>
        </w:rPr>
        <w:t xml:space="preserve"> שקלים חדשים), </w:t>
      </w:r>
      <w:r w:rsidR="009C22B4" w:rsidRPr="008C2ACA">
        <w:rPr>
          <w:rFonts w:ascii="David" w:hAnsi="David" w:cs="David"/>
          <w:i/>
          <w:sz w:val="24"/>
          <w:szCs w:val="24"/>
          <w:rtl/>
          <w:lang w:eastAsia="en-US"/>
        </w:rPr>
        <w:t>שיוצמד למדד המחירים לצרכן הידוע במועד האחרון לקבלת ההצעות (</w:t>
      </w:r>
      <w:r w:rsidR="002A55D7" w:rsidRPr="008C2ACA">
        <w:rPr>
          <w:rFonts w:ascii="David" w:hAnsi="David" w:cs="David"/>
          <w:i/>
          <w:sz w:val="24"/>
          <w:szCs w:val="24"/>
          <w:rtl/>
          <w:lang w:eastAsia="en-US"/>
        </w:rPr>
        <w:t>____</w:t>
      </w:r>
      <w:r w:rsidR="00742969" w:rsidRPr="008C2ACA">
        <w:rPr>
          <w:rFonts w:ascii="David" w:hAnsi="David" w:cs="David"/>
          <w:i/>
          <w:sz w:val="24"/>
          <w:szCs w:val="24"/>
          <w:rtl/>
          <w:lang w:eastAsia="en-US"/>
        </w:rPr>
        <w:t>.</w:t>
      </w:r>
      <w:r w:rsidR="002A55D7" w:rsidRPr="008C2ACA">
        <w:rPr>
          <w:rFonts w:ascii="David" w:hAnsi="David" w:cs="David"/>
          <w:i/>
          <w:sz w:val="24"/>
          <w:szCs w:val="24"/>
          <w:rtl/>
          <w:lang w:eastAsia="en-US"/>
        </w:rPr>
        <w:t>_____</w:t>
      </w:r>
      <w:r w:rsidR="00742969" w:rsidRPr="008C2ACA">
        <w:rPr>
          <w:rFonts w:ascii="David" w:hAnsi="David" w:cs="David"/>
          <w:i/>
          <w:sz w:val="24"/>
          <w:szCs w:val="24"/>
          <w:rtl/>
          <w:lang w:eastAsia="en-US"/>
        </w:rPr>
        <w:t>.</w:t>
      </w:r>
      <w:r w:rsidR="002A55D7" w:rsidRPr="008C2ACA">
        <w:rPr>
          <w:rFonts w:ascii="David" w:hAnsi="David" w:cs="David"/>
          <w:i/>
          <w:sz w:val="24"/>
          <w:szCs w:val="24"/>
          <w:rtl/>
          <w:lang w:eastAsia="en-US"/>
        </w:rPr>
        <w:t>______</w:t>
      </w:r>
      <w:r w:rsidR="009C22B4" w:rsidRPr="008C2ACA">
        <w:rPr>
          <w:rFonts w:ascii="David" w:hAnsi="David" w:cs="David"/>
          <w:i/>
          <w:sz w:val="24"/>
          <w:szCs w:val="24"/>
          <w:rtl/>
          <w:lang w:eastAsia="en-US"/>
        </w:rPr>
        <w:t>),</w:t>
      </w:r>
      <w:r w:rsidR="00432EC4" w:rsidRPr="008C2ACA">
        <w:rPr>
          <w:rFonts w:ascii="David" w:hAnsi="David" w:cs="David"/>
          <w:i/>
          <w:sz w:val="24"/>
          <w:szCs w:val="24"/>
          <w:rtl/>
          <w:lang w:eastAsia="en-US"/>
        </w:rPr>
        <w:t xml:space="preserve"> </w:t>
      </w:r>
      <w:r w:rsidR="005F1E76" w:rsidRPr="008C2ACA">
        <w:rPr>
          <w:rFonts w:ascii="David" w:hAnsi="David" w:cs="David"/>
          <w:i/>
          <w:sz w:val="24"/>
          <w:szCs w:val="24"/>
          <w:rtl/>
          <w:lang w:eastAsia="en-US"/>
        </w:rPr>
        <w:t xml:space="preserve">אשר תדרשו מאת </w:t>
      </w:r>
      <w:r w:rsidRPr="008C2ACA">
        <w:rPr>
          <w:rFonts w:ascii="David" w:hAnsi="David" w:cs="David"/>
          <w:i/>
          <w:sz w:val="24"/>
          <w:szCs w:val="24"/>
          <w:rtl/>
          <w:lang w:eastAsia="en-US"/>
        </w:rPr>
        <w:t>__________</w:t>
      </w:r>
      <w:r w:rsidR="005F1E76" w:rsidRPr="008C2ACA">
        <w:rPr>
          <w:rFonts w:ascii="David" w:hAnsi="David" w:cs="David"/>
          <w:i/>
          <w:sz w:val="24"/>
          <w:szCs w:val="24"/>
          <w:rtl/>
          <w:lang w:eastAsia="en-US"/>
        </w:rPr>
        <w:t>________</w:t>
      </w:r>
      <w:r w:rsidRPr="008C2ACA">
        <w:rPr>
          <w:rFonts w:ascii="David" w:hAnsi="David" w:cs="David"/>
          <w:i/>
          <w:sz w:val="24"/>
          <w:szCs w:val="24"/>
          <w:rtl/>
          <w:lang w:eastAsia="en-US"/>
        </w:rPr>
        <w:t xml:space="preserve"> (להלן - החייב) </w:t>
      </w:r>
      <w:r w:rsidR="005F1E76" w:rsidRPr="008C2ACA">
        <w:rPr>
          <w:rFonts w:ascii="David" w:hAnsi="David" w:cs="David"/>
          <w:i/>
          <w:sz w:val="24"/>
          <w:szCs w:val="24"/>
          <w:rtl/>
          <w:lang w:eastAsia="en-US"/>
        </w:rPr>
        <w:t xml:space="preserve"> </w:t>
      </w:r>
      <w:r w:rsidRPr="008C2ACA">
        <w:rPr>
          <w:rFonts w:ascii="David" w:hAnsi="David" w:cs="David"/>
          <w:i/>
          <w:sz w:val="24"/>
          <w:szCs w:val="24"/>
          <w:rtl/>
          <w:lang w:eastAsia="en-US"/>
        </w:rPr>
        <w:t xml:space="preserve">בקשר עם </w:t>
      </w:r>
      <w:r w:rsidR="00940E17">
        <w:rPr>
          <w:rFonts w:ascii="David" w:hAnsi="David" w:cs="David" w:hint="cs"/>
          <w:i/>
          <w:sz w:val="24"/>
          <w:szCs w:val="24"/>
          <w:rtl/>
          <w:lang w:eastAsia="en-US"/>
        </w:rPr>
        <w:t>מכרז</w:t>
      </w:r>
      <w:r w:rsidR="00285CD0" w:rsidRPr="008C2ACA">
        <w:rPr>
          <w:rFonts w:ascii="David" w:hAnsi="David" w:cs="David"/>
          <w:i/>
          <w:sz w:val="24"/>
          <w:szCs w:val="24"/>
          <w:rtl/>
          <w:lang w:eastAsia="en-US"/>
        </w:rPr>
        <w:t xml:space="preserve"> </w:t>
      </w:r>
      <w:r w:rsidR="005F1E76" w:rsidRPr="008C2ACA">
        <w:rPr>
          <w:rFonts w:ascii="David" w:hAnsi="David" w:cs="David"/>
          <w:i/>
          <w:sz w:val="24"/>
          <w:szCs w:val="24"/>
          <w:rtl/>
          <w:lang w:eastAsia="en-US"/>
        </w:rPr>
        <w:t>מס'</w:t>
      </w:r>
      <w:r w:rsidR="005F1E76" w:rsidRPr="008C2ACA">
        <w:rPr>
          <w:rFonts w:ascii="David" w:hAnsi="David" w:cs="David"/>
          <w:i/>
          <w:sz w:val="24"/>
          <w:szCs w:val="24"/>
          <w:lang w:eastAsia="en-US"/>
        </w:rPr>
        <w:t xml:space="preserve"> </w:t>
      </w:r>
      <w:r w:rsidR="002A55D7" w:rsidRPr="008C2ACA">
        <w:rPr>
          <w:rFonts w:ascii="David" w:hAnsi="David" w:cs="David"/>
          <w:i/>
          <w:sz w:val="24"/>
          <w:szCs w:val="24"/>
          <w:rtl/>
          <w:lang w:eastAsia="en-US"/>
        </w:rPr>
        <w:t>__________</w:t>
      </w:r>
      <w:r w:rsidR="005F1E76" w:rsidRPr="008C2ACA">
        <w:rPr>
          <w:rFonts w:ascii="David" w:hAnsi="David" w:cs="David"/>
          <w:i/>
          <w:sz w:val="24"/>
          <w:szCs w:val="24"/>
          <w:rtl/>
          <w:lang w:eastAsia="en-US"/>
        </w:rPr>
        <w:t xml:space="preserve"> למתן שירותי </w:t>
      </w:r>
      <w:r w:rsidR="00940E17">
        <w:rPr>
          <w:rFonts w:ascii="David" w:hAnsi="David" w:cs="David" w:hint="cs"/>
          <w:i/>
          <w:sz w:val="24"/>
          <w:szCs w:val="24"/>
          <w:rtl/>
          <w:lang w:eastAsia="en-US"/>
        </w:rPr>
        <w:t>ייעוץ וליווי מקצועי בנושא ניהול סיכונים תפעוליים</w:t>
      </w:r>
      <w:r w:rsidR="002A55D7" w:rsidRPr="008C2ACA">
        <w:rPr>
          <w:rFonts w:ascii="David" w:hAnsi="David" w:cs="David"/>
          <w:i/>
          <w:sz w:val="24"/>
          <w:szCs w:val="24"/>
          <w:rtl/>
          <w:lang w:eastAsia="en-US"/>
        </w:rPr>
        <w:t>.</w:t>
      </w:r>
    </w:p>
    <w:p w:rsidR="005840BC" w:rsidRPr="008C2ACA" w:rsidRDefault="005840BC" w:rsidP="00733E1D">
      <w:pPr>
        <w:pStyle w:val="af4"/>
        <w:bidi/>
        <w:spacing w:after="120"/>
        <w:ind w:left="0"/>
        <w:jc w:val="both"/>
        <w:rPr>
          <w:rFonts w:ascii="David" w:hAnsi="David" w:cs="David"/>
          <w:i/>
          <w:sz w:val="24"/>
          <w:szCs w:val="24"/>
          <w:rtl/>
          <w:lang w:eastAsia="en-US"/>
        </w:rPr>
      </w:pPr>
      <w:r w:rsidRPr="008C2ACA">
        <w:rPr>
          <w:rFonts w:ascii="David" w:hAnsi="David" w:cs="David"/>
          <w:i/>
          <w:sz w:val="24"/>
          <w:szCs w:val="24"/>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rsidR="009C22B4" w:rsidRPr="008C2ACA" w:rsidRDefault="009C22B4" w:rsidP="00733E1D">
      <w:pPr>
        <w:widowControl w:val="0"/>
        <w:spacing w:line="360" w:lineRule="auto"/>
        <w:rPr>
          <w:rFonts w:ascii="David" w:hAnsi="David"/>
          <w:i/>
          <w:sz w:val="24"/>
          <w:szCs w:val="24"/>
          <w:lang w:eastAsia="en-US"/>
        </w:rPr>
      </w:pPr>
      <w:r w:rsidRPr="008C2ACA">
        <w:rPr>
          <w:rFonts w:ascii="David" w:hAnsi="David"/>
          <w:i/>
          <w:sz w:val="24"/>
          <w:szCs w:val="24"/>
          <w:rtl/>
          <w:lang w:eastAsia="en-US"/>
        </w:rPr>
        <w:t xml:space="preserve">ערבות זו תהיה בתוקף עד תאריך </w:t>
      </w:r>
      <w:r w:rsidR="002A55D7" w:rsidRPr="008C2ACA">
        <w:rPr>
          <w:rFonts w:ascii="David" w:hAnsi="David"/>
          <w:i/>
          <w:sz w:val="24"/>
          <w:szCs w:val="24"/>
          <w:rtl/>
          <w:lang w:eastAsia="en-US"/>
        </w:rPr>
        <w:t>_____________</w:t>
      </w:r>
      <w:r w:rsidRPr="008C2ACA">
        <w:rPr>
          <w:rFonts w:ascii="David" w:hAnsi="David"/>
          <w:i/>
          <w:sz w:val="24"/>
          <w:szCs w:val="24"/>
          <w:rtl/>
          <w:lang w:eastAsia="en-US"/>
        </w:rPr>
        <w:t xml:space="preserve">אא"כ תוארך על פי בקשת החייב קודם לכן. </w:t>
      </w:r>
    </w:p>
    <w:p w:rsidR="005840BC" w:rsidRPr="008C2ACA" w:rsidRDefault="005840BC" w:rsidP="00733E1D">
      <w:pPr>
        <w:widowControl w:val="0"/>
        <w:spacing w:line="360" w:lineRule="auto"/>
        <w:rPr>
          <w:rFonts w:ascii="David" w:hAnsi="David"/>
          <w:i/>
          <w:sz w:val="24"/>
          <w:szCs w:val="24"/>
          <w:rtl/>
          <w:lang w:eastAsia="en-US"/>
        </w:rPr>
      </w:pPr>
      <w:r w:rsidRPr="008C2ACA">
        <w:rPr>
          <w:rFonts w:ascii="David" w:hAnsi="David"/>
          <w:i/>
          <w:sz w:val="24"/>
          <w:szCs w:val="24"/>
          <w:rtl/>
          <w:lang w:eastAsia="en-US"/>
        </w:rPr>
        <w:t>דרישה על פי ערבות זו יש להפנות לסניף הבנק/חברת הביטוח שכתובתו:</w:t>
      </w:r>
    </w:p>
    <w:p w:rsidR="005840BC" w:rsidRPr="008C2ACA" w:rsidRDefault="005840BC" w:rsidP="00733E1D">
      <w:pPr>
        <w:widowControl w:val="0"/>
        <w:spacing w:line="360" w:lineRule="auto"/>
        <w:rPr>
          <w:rFonts w:ascii="David" w:hAnsi="David"/>
          <w:sz w:val="24"/>
          <w:szCs w:val="24"/>
          <w:rtl/>
        </w:rPr>
      </w:pPr>
      <w:r w:rsidRPr="008C2ACA">
        <w:rPr>
          <w:rFonts w:ascii="David" w:hAnsi="David"/>
          <w:sz w:val="24"/>
          <w:szCs w:val="24"/>
          <w:rtl/>
        </w:rPr>
        <w:tab/>
        <w:t xml:space="preserve">   </w:t>
      </w:r>
    </w:p>
    <w:p w:rsidR="005840BC" w:rsidRPr="008C2ACA" w:rsidRDefault="005840BC" w:rsidP="00733E1D">
      <w:pPr>
        <w:widowControl w:val="0"/>
        <w:spacing w:line="360" w:lineRule="auto"/>
        <w:ind w:left="731"/>
        <w:rPr>
          <w:rFonts w:ascii="David" w:hAnsi="David"/>
          <w:sz w:val="24"/>
          <w:szCs w:val="24"/>
          <w:rtl/>
        </w:rPr>
      </w:pPr>
      <w:r w:rsidRPr="008C2ACA">
        <w:rPr>
          <w:rFonts w:ascii="David" w:hAnsi="David"/>
          <w:sz w:val="24"/>
          <w:szCs w:val="24"/>
          <w:rtl/>
        </w:rPr>
        <w:t>_________________                 ___________________</w:t>
      </w:r>
    </w:p>
    <w:p w:rsidR="005840BC" w:rsidRPr="008C2ACA" w:rsidRDefault="005840BC" w:rsidP="00733E1D">
      <w:pPr>
        <w:widowControl w:val="0"/>
        <w:spacing w:line="360" w:lineRule="auto"/>
        <w:ind w:left="731"/>
        <w:rPr>
          <w:rFonts w:ascii="David" w:hAnsi="David"/>
          <w:sz w:val="24"/>
          <w:szCs w:val="24"/>
          <w:rtl/>
        </w:rPr>
      </w:pPr>
      <w:r w:rsidRPr="008C2ACA">
        <w:rPr>
          <w:rFonts w:ascii="David" w:hAnsi="David"/>
          <w:sz w:val="24"/>
          <w:szCs w:val="24"/>
          <w:rtl/>
        </w:rPr>
        <w:t xml:space="preserve">שם הבנק/חברת הביטוח                  מספר הבנק ומספר הסניף </w:t>
      </w:r>
    </w:p>
    <w:p w:rsidR="000E1BB4" w:rsidRPr="008C2ACA" w:rsidRDefault="000E1BB4" w:rsidP="00733E1D">
      <w:pPr>
        <w:widowControl w:val="0"/>
        <w:spacing w:line="360" w:lineRule="auto"/>
        <w:ind w:left="1451"/>
        <w:rPr>
          <w:rFonts w:ascii="David" w:hAnsi="David"/>
          <w:sz w:val="24"/>
          <w:szCs w:val="24"/>
          <w:rtl/>
        </w:rPr>
      </w:pPr>
    </w:p>
    <w:p w:rsidR="005840BC" w:rsidRPr="008C2ACA" w:rsidRDefault="005840BC" w:rsidP="00733E1D">
      <w:pPr>
        <w:widowControl w:val="0"/>
        <w:spacing w:line="360" w:lineRule="auto"/>
        <w:ind w:left="1451"/>
        <w:rPr>
          <w:rFonts w:ascii="David" w:hAnsi="David"/>
          <w:sz w:val="24"/>
          <w:szCs w:val="24"/>
          <w:rtl/>
        </w:rPr>
      </w:pPr>
      <w:r w:rsidRPr="008C2ACA">
        <w:rPr>
          <w:rFonts w:ascii="David" w:hAnsi="David"/>
          <w:sz w:val="24"/>
          <w:szCs w:val="24"/>
          <w:rtl/>
        </w:rPr>
        <w:t>________________________________</w:t>
      </w:r>
    </w:p>
    <w:p w:rsidR="005840BC" w:rsidRPr="008C2ACA" w:rsidRDefault="005840BC" w:rsidP="00733E1D">
      <w:pPr>
        <w:widowControl w:val="0"/>
        <w:spacing w:line="360" w:lineRule="auto"/>
        <w:ind w:left="2171"/>
        <w:rPr>
          <w:rFonts w:ascii="David" w:hAnsi="David"/>
          <w:sz w:val="24"/>
          <w:szCs w:val="24"/>
          <w:rtl/>
        </w:rPr>
      </w:pPr>
      <w:r w:rsidRPr="008C2ACA">
        <w:rPr>
          <w:rFonts w:ascii="David" w:hAnsi="David"/>
          <w:sz w:val="24"/>
          <w:szCs w:val="24"/>
          <w:rtl/>
        </w:rPr>
        <w:t>כתובת סניף הבנק/חברת הביטוח</w:t>
      </w:r>
    </w:p>
    <w:p w:rsidR="005840BC" w:rsidRPr="008C2ACA" w:rsidRDefault="005840BC" w:rsidP="00733E1D">
      <w:pPr>
        <w:widowControl w:val="0"/>
        <w:spacing w:line="360" w:lineRule="auto"/>
        <w:rPr>
          <w:rFonts w:ascii="David" w:hAnsi="David"/>
          <w:sz w:val="24"/>
          <w:szCs w:val="24"/>
          <w:rtl/>
        </w:rPr>
      </w:pPr>
    </w:p>
    <w:p w:rsidR="005840BC" w:rsidRPr="008C2ACA" w:rsidRDefault="005840BC" w:rsidP="00733E1D">
      <w:pPr>
        <w:widowControl w:val="0"/>
        <w:spacing w:line="360" w:lineRule="auto"/>
        <w:rPr>
          <w:rFonts w:ascii="David" w:hAnsi="David"/>
          <w:sz w:val="24"/>
          <w:szCs w:val="24"/>
          <w:rtl/>
        </w:rPr>
      </w:pPr>
    </w:p>
    <w:p w:rsidR="005840BC" w:rsidRPr="008C2ACA" w:rsidRDefault="005840BC" w:rsidP="00733E1D">
      <w:pPr>
        <w:widowControl w:val="0"/>
        <w:spacing w:line="360" w:lineRule="auto"/>
        <w:rPr>
          <w:rFonts w:ascii="David" w:hAnsi="David"/>
          <w:sz w:val="24"/>
          <w:szCs w:val="24"/>
          <w:rtl/>
        </w:rPr>
      </w:pPr>
      <w:r w:rsidRPr="008C2ACA">
        <w:rPr>
          <w:rFonts w:ascii="David" w:hAnsi="David"/>
          <w:sz w:val="24"/>
          <w:szCs w:val="24"/>
          <w:rtl/>
        </w:rPr>
        <w:t xml:space="preserve">ערבות זו אינה ניתנת להעברה. </w:t>
      </w:r>
    </w:p>
    <w:p w:rsidR="005840BC" w:rsidRPr="008C2ACA" w:rsidRDefault="005840BC" w:rsidP="00733E1D">
      <w:pPr>
        <w:widowControl w:val="0"/>
        <w:spacing w:line="360" w:lineRule="auto"/>
        <w:rPr>
          <w:rFonts w:ascii="David" w:hAnsi="David"/>
          <w:sz w:val="24"/>
          <w:szCs w:val="24"/>
          <w:rtl/>
        </w:rPr>
      </w:pPr>
      <w:r w:rsidRPr="008C2ACA">
        <w:rPr>
          <w:rFonts w:ascii="David" w:hAnsi="David"/>
          <w:sz w:val="24"/>
          <w:szCs w:val="24"/>
          <w:rtl/>
        </w:rPr>
        <w:t>______________</w:t>
      </w:r>
      <w:r w:rsidRPr="008C2ACA">
        <w:rPr>
          <w:rFonts w:ascii="David" w:hAnsi="David"/>
          <w:sz w:val="24"/>
          <w:szCs w:val="24"/>
          <w:rtl/>
        </w:rPr>
        <w:tab/>
        <w:t xml:space="preserve">            _______________</w:t>
      </w:r>
      <w:r w:rsidRPr="008C2ACA">
        <w:rPr>
          <w:rFonts w:ascii="David" w:hAnsi="David"/>
          <w:sz w:val="24"/>
          <w:szCs w:val="24"/>
          <w:rtl/>
        </w:rPr>
        <w:tab/>
        <w:t xml:space="preserve">          _______________</w:t>
      </w:r>
    </w:p>
    <w:p w:rsidR="005840BC" w:rsidRPr="008C2ACA" w:rsidRDefault="005840BC" w:rsidP="00733E1D">
      <w:pPr>
        <w:pStyle w:val="af3"/>
        <w:keepNext w:val="0"/>
        <w:widowControl w:val="0"/>
        <w:bidi/>
        <w:ind w:left="0"/>
        <w:jc w:val="both"/>
        <w:rPr>
          <w:rFonts w:ascii="David" w:hAnsi="David" w:cs="David"/>
          <w:b w:val="0"/>
          <w:bCs w:val="0"/>
          <w:rtl/>
          <w:lang w:eastAsia="en-US"/>
        </w:rPr>
      </w:pPr>
      <w:r w:rsidRPr="008C2ACA">
        <w:rPr>
          <w:rFonts w:ascii="David" w:hAnsi="David" w:cs="David"/>
          <w:b w:val="0"/>
          <w:bCs w:val="0"/>
          <w:rtl/>
        </w:rPr>
        <w:t xml:space="preserve">           תאריך</w:t>
      </w:r>
      <w:r w:rsidRPr="008C2ACA">
        <w:rPr>
          <w:rFonts w:ascii="David" w:hAnsi="David" w:cs="David"/>
          <w:b w:val="0"/>
          <w:bCs w:val="0"/>
          <w:rtl/>
        </w:rPr>
        <w:tab/>
      </w:r>
      <w:r w:rsidRPr="008C2ACA">
        <w:rPr>
          <w:rFonts w:ascii="David" w:hAnsi="David" w:cs="David"/>
          <w:b w:val="0"/>
          <w:bCs w:val="0"/>
          <w:rtl/>
        </w:rPr>
        <w:tab/>
        <w:t xml:space="preserve">                       שם מלא</w:t>
      </w:r>
      <w:r w:rsidRPr="008C2ACA">
        <w:rPr>
          <w:rFonts w:ascii="David" w:hAnsi="David" w:cs="David"/>
          <w:b w:val="0"/>
          <w:bCs w:val="0"/>
          <w:rtl/>
        </w:rPr>
        <w:tab/>
      </w:r>
      <w:r w:rsidRPr="008C2ACA">
        <w:rPr>
          <w:rFonts w:ascii="David" w:hAnsi="David" w:cs="David"/>
          <w:b w:val="0"/>
          <w:bCs w:val="0"/>
          <w:rtl/>
        </w:rPr>
        <w:tab/>
        <w:t xml:space="preserve">                חתימה וחותמת</w:t>
      </w:r>
    </w:p>
    <w:p w:rsidR="00C442AA" w:rsidRPr="008C2ACA" w:rsidRDefault="00C442AA" w:rsidP="00733E1D">
      <w:pPr>
        <w:rPr>
          <w:rFonts w:ascii="David" w:hAnsi="David"/>
          <w:sz w:val="24"/>
          <w:szCs w:val="24"/>
          <w:rtl/>
        </w:rPr>
      </w:pPr>
    </w:p>
    <w:p w:rsidR="00C442AA" w:rsidRPr="008C2ACA" w:rsidRDefault="00C442AA" w:rsidP="00733E1D">
      <w:pPr>
        <w:rPr>
          <w:rFonts w:ascii="David" w:hAnsi="David"/>
          <w:sz w:val="24"/>
          <w:szCs w:val="24"/>
          <w:rtl/>
        </w:rPr>
      </w:pPr>
    </w:p>
    <w:p w:rsidR="00643295" w:rsidRPr="008C2ACA" w:rsidRDefault="00B7294B" w:rsidP="00733E1D">
      <w:pPr>
        <w:keepNext/>
        <w:keepLines/>
        <w:pageBreakBefore/>
        <w:spacing w:before="240" w:after="60" w:line="360" w:lineRule="auto"/>
        <w:jc w:val="center"/>
        <w:outlineLvl w:val="0"/>
        <w:rPr>
          <w:rFonts w:ascii="David" w:hAnsi="David"/>
          <w:b/>
          <w:bCs/>
          <w:kern w:val="32"/>
          <w:sz w:val="24"/>
          <w:szCs w:val="24"/>
          <w:u w:val="single"/>
          <w:rtl/>
          <w:lang w:eastAsia="en-US"/>
        </w:rPr>
      </w:pPr>
      <w:bookmarkStart w:id="338" w:name="_Toc398045742"/>
      <w:bookmarkStart w:id="339" w:name="_Toc411431108"/>
      <w:bookmarkStart w:id="340" w:name="_Toc411431732"/>
      <w:bookmarkStart w:id="341" w:name="_Toc447702387"/>
      <w:r w:rsidRPr="008C2ACA">
        <w:rPr>
          <w:rFonts w:ascii="David" w:hAnsi="David"/>
          <w:b/>
          <w:bCs/>
          <w:kern w:val="32"/>
          <w:sz w:val="24"/>
          <w:szCs w:val="24"/>
          <w:u w:val="single"/>
          <w:rtl/>
          <w:lang w:eastAsia="en-US"/>
        </w:rPr>
        <w:lastRenderedPageBreak/>
        <w:t>נ</w:t>
      </w:r>
      <w:r w:rsidR="00643295" w:rsidRPr="008C2ACA">
        <w:rPr>
          <w:rFonts w:ascii="David" w:hAnsi="David"/>
          <w:b/>
          <w:bCs/>
          <w:kern w:val="32"/>
          <w:sz w:val="24"/>
          <w:szCs w:val="24"/>
          <w:u w:val="single"/>
          <w:rtl/>
          <w:lang w:eastAsia="en-US"/>
        </w:rPr>
        <w:t>ספח ט' - אישור עו"ד על שימוש בתוכנות מקוריות בעלות רישיון בלבד</w:t>
      </w:r>
      <w:bookmarkEnd w:id="338"/>
      <w:bookmarkEnd w:id="339"/>
      <w:bookmarkEnd w:id="340"/>
      <w:bookmarkEnd w:id="341"/>
    </w:p>
    <w:p w:rsidR="00643295" w:rsidRPr="008C2ACA" w:rsidRDefault="00643295" w:rsidP="00733E1D">
      <w:pPr>
        <w:widowControl w:val="0"/>
        <w:tabs>
          <w:tab w:val="left" w:pos="2238"/>
        </w:tabs>
        <w:autoSpaceDE w:val="0"/>
        <w:autoSpaceDN w:val="0"/>
        <w:spacing w:before="60" w:after="60" w:line="360" w:lineRule="auto"/>
        <w:rPr>
          <w:rFonts w:ascii="David" w:hAnsi="David"/>
          <w:sz w:val="24"/>
          <w:szCs w:val="24"/>
          <w:rtl/>
        </w:rPr>
      </w:pPr>
      <w:r w:rsidRPr="008C2ACA">
        <w:rPr>
          <w:rFonts w:ascii="David" w:hAnsi="David"/>
          <w:sz w:val="24"/>
          <w:szCs w:val="24"/>
          <w:rtl/>
        </w:rPr>
        <w:t>על כל אחד ממורשי החתימה בהסכם במציע לחתום על תצהירים נפרדים ולצרפם להצעה]</w:t>
      </w:r>
    </w:p>
    <w:p w:rsidR="00643295" w:rsidRPr="008C2ACA" w:rsidRDefault="00643295" w:rsidP="00733E1D">
      <w:pPr>
        <w:widowControl w:val="0"/>
        <w:tabs>
          <w:tab w:val="left" w:pos="2238"/>
        </w:tabs>
        <w:autoSpaceDE w:val="0"/>
        <w:autoSpaceDN w:val="0"/>
        <w:spacing w:before="60" w:after="60" w:line="360" w:lineRule="auto"/>
        <w:rPr>
          <w:rFonts w:ascii="David" w:hAnsi="David"/>
          <w:sz w:val="24"/>
          <w:szCs w:val="24"/>
          <w:rtl/>
        </w:rPr>
      </w:pPr>
      <w:r w:rsidRPr="008C2ACA">
        <w:rPr>
          <w:rFonts w:ascii="David" w:hAnsi="David"/>
          <w:sz w:val="24"/>
          <w:szCs w:val="24"/>
          <w:rtl/>
        </w:rPr>
        <w:t>אני הח"מ _________________ ת.ז. ________________ לאחר שהוזהרתי כי עלי לומר את האמת וכי אהיה צפוי לעונשים הקבועים בחוק אם לא אעשה כן, מצהיר/ה בזה כדלקמן:</w:t>
      </w:r>
    </w:p>
    <w:p w:rsidR="00643295" w:rsidRPr="008C2ACA" w:rsidRDefault="00643295" w:rsidP="00733E1D">
      <w:pPr>
        <w:widowControl w:val="0"/>
        <w:numPr>
          <w:ilvl w:val="0"/>
          <w:numId w:val="18"/>
        </w:numPr>
        <w:tabs>
          <w:tab w:val="left" w:pos="2238"/>
        </w:tabs>
        <w:autoSpaceDE w:val="0"/>
        <w:autoSpaceDN w:val="0"/>
        <w:spacing w:before="60" w:after="60" w:line="360" w:lineRule="auto"/>
        <w:ind w:left="0"/>
        <w:rPr>
          <w:rFonts w:ascii="David" w:hAnsi="David"/>
          <w:sz w:val="24"/>
          <w:szCs w:val="24"/>
        </w:rPr>
      </w:pPr>
      <w:r w:rsidRPr="008C2ACA">
        <w:rPr>
          <w:rFonts w:ascii="David" w:hAnsi="David"/>
          <w:sz w:val="24"/>
          <w:szCs w:val="24"/>
          <w:rtl/>
        </w:rPr>
        <w:t xml:space="preserve">הנני נותן תצהיר זה בשם המציע במסגרת הגשת ההצעה </w:t>
      </w:r>
      <w:r w:rsidR="002A55D7" w:rsidRPr="008C2ACA">
        <w:rPr>
          <w:rFonts w:ascii="David" w:hAnsi="David"/>
          <w:sz w:val="24"/>
          <w:szCs w:val="24"/>
          <w:rtl/>
        </w:rPr>
        <w:t>ל</w:t>
      </w:r>
      <w:r w:rsidR="00F40B17">
        <w:rPr>
          <w:rFonts w:ascii="David" w:hAnsi="David" w:hint="cs"/>
          <w:sz w:val="24"/>
          <w:szCs w:val="24"/>
          <w:rtl/>
        </w:rPr>
        <w:t xml:space="preserve">מכרז </w:t>
      </w:r>
      <w:r w:rsidR="00285CD0" w:rsidRPr="008C2ACA">
        <w:rPr>
          <w:rFonts w:ascii="David" w:hAnsi="David"/>
          <w:sz w:val="24"/>
          <w:szCs w:val="24"/>
          <w:rtl/>
        </w:rPr>
        <w:t xml:space="preserve"> </w:t>
      </w:r>
      <w:r w:rsidRPr="008C2ACA">
        <w:rPr>
          <w:rFonts w:ascii="David" w:hAnsi="David"/>
          <w:b/>
          <w:bCs/>
          <w:sz w:val="24"/>
          <w:szCs w:val="24"/>
          <w:rtl/>
          <w:lang w:eastAsia="en-US"/>
        </w:rPr>
        <w:t xml:space="preserve">מספר </w:t>
      </w:r>
      <w:r w:rsidR="002A55D7" w:rsidRPr="008C2ACA">
        <w:rPr>
          <w:rFonts w:ascii="David" w:hAnsi="David"/>
          <w:b/>
          <w:bCs/>
          <w:sz w:val="24"/>
          <w:szCs w:val="24"/>
          <w:rtl/>
        </w:rPr>
        <w:t>________</w:t>
      </w:r>
      <w:r w:rsidRPr="008C2ACA">
        <w:rPr>
          <w:rFonts w:ascii="David" w:hAnsi="David"/>
          <w:b/>
          <w:bCs/>
          <w:sz w:val="24"/>
          <w:szCs w:val="24"/>
          <w:rtl/>
        </w:rPr>
        <w:t xml:space="preserve">למתן שירותי </w:t>
      </w:r>
      <w:r w:rsidR="00F40B17">
        <w:rPr>
          <w:rFonts w:ascii="David" w:hAnsi="David" w:hint="cs"/>
          <w:b/>
          <w:bCs/>
          <w:sz w:val="24"/>
          <w:szCs w:val="24"/>
          <w:rtl/>
        </w:rPr>
        <w:t>ייעוץ וליווי מקצועי בנושא ניהול סיכונים תפעוליים</w:t>
      </w:r>
      <w:r w:rsidR="00B7294B" w:rsidRPr="008C2ACA">
        <w:rPr>
          <w:rFonts w:ascii="David" w:hAnsi="David"/>
          <w:b/>
          <w:bCs/>
          <w:sz w:val="24"/>
          <w:szCs w:val="24"/>
          <w:rtl/>
        </w:rPr>
        <w:t>.</w:t>
      </w:r>
    </w:p>
    <w:p w:rsidR="00643295" w:rsidRPr="008C2ACA" w:rsidRDefault="00643295" w:rsidP="00733E1D">
      <w:pPr>
        <w:widowControl w:val="0"/>
        <w:tabs>
          <w:tab w:val="left" w:pos="2238"/>
        </w:tabs>
        <w:autoSpaceDE w:val="0"/>
        <w:autoSpaceDN w:val="0"/>
        <w:spacing w:before="60" w:after="60" w:line="360" w:lineRule="auto"/>
        <w:ind w:right="360"/>
        <w:rPr>
          <w:rFonts w:ascii="David" w:hAnsi="David"/>
          <w:sz w:val="24"/>
          <w:szCs w:val="24"/>
          <w:rtl/>
        </w:rPr>
      </w:pPr>
      <w:r w:rsidRPr="008C2ACA">
        <w:rPr>
          <w:rFonts w:ascii="David" w:hAnsi="David"/>
          <w:sz w:val="24"/>
          <w:szCs w:val="24"/>
          <w:rtl/>
        </w:rPr>
        <w:t xml:space="preserve">אני מצהיר/ה כי הנני מורשה/ת חתימה ומוסמך/ת לתת תצהיר זה בשם המציע.   </w:t>
      </w:r>
    </w:p>
    <w:p w:rsidR="00643295" w:rsidRPr="008C2ACA" w:rsidRDefault="00643295" w:rsidP="00733E1D">
      <w:pPr>
        <w:widowControl w:val="0"/>
        <w:numPr>
          <w:ilvl w:val="0"/>
          <w:numId w:val="18"/>
        </w:numPr>
        <w:tabs>
          <w:tab w:val="left" w:pos="2238"/>
        </w:tabs>
        <w:autoSpaceDE w:val="0"/>
        <w:autoSpaceDN w:val="0"/>
        <w:spacing w:before="60" w:after="60" w:line="360" w:lineRule="auto"/>
        <w:ind w:left="0"/>
        <w:rPr>
          <w:rFonts w:ascii="David" w:hAnsi="David"/>
          <w:sz w:val="24"/>
          <w:szCs w:val="24"/>
          <w:rtl/>
        </w:rPr>
      </w:pPr>
      <w:r w:rsidRPr="008C2ACA">
        <w:rPr>
          <w:rFonts w:ascii="David" w:hAnsi="David"/>
          <w:sz w:val="24"/>
          <w:szCs w:val="24"/>
          <w:rtl/>
        </w:rPr>
        <w:t xml:space="preserve">אני הח"מ מצהיר בזאת, כי במידה והמציע יוכרז כזוכה </w:t>
      </w:r>
      <w:r w:rsidR="00F40B17">
        <w:rPr>
          <w:rFonts w:ascii="David" w:hAnsi="David" w:hint="cs"/>
          <w:sz w:val="24"/>
          <w:szCs w:val="24"/>
          <w:rtl/>
        </w:rPr>
        <w:t>במכרז</w:t>
      </w:r>
      <w:r w:rsidR="00285CD0" w:rsidRPr="008C2ACA">
        <w:rPr>
          <w:rFonts w:ascii="David" w:hAnsi="David"/>
          <w:sz w:val="24"/>
          <w:szCs w:val="24"/>
          <w:rtl/>
        </w:rPr>
        <w:t xml:space="preserve"> </w:t>
      </w:r>
      <w:r w:rsidR="00542A7D" w:rsidRPr="008C2ACA">
        <w:rPr>
          <w:rFonts w:ascii="David" w:hAnsi="David"/>
          <w:sz w:val="24"/>
          <w:szCs w:val="24"/>
          <w:rtl/>
          <w:lang w:eastAsia="en-US"/>
        </w:rPr>
        <w:t xml:space="preserve">מספר </w:t>
      </w:r>
      <w:r w:rsidR="002A55D7" w:rsidRPr="008C2ACA">
        <w:rPr>
          <w:rFonts w:ascii="David" w:hAnsi="David"/>
          <w:sz w:val="24"/>
          <w:szCs w:val="24"/>
          <w:rtl/>
        </w:rPr>
        <w:t>________</w:t>
      </w:r>
      <w:r w:rsidR="00542A7D" w:rsidRPr="008C2ACA">
        <w:rPr>
          <w:rFonts w:ascii="David" w:hAnsi="David"/>
          <w:sz w:val="24"/>
          <w:szCs w:val="24"/>
          <w:rtl/>
        </w:rPr>
        <w:t xml:space="preserve">למתן שירותי </w:t>
      </w:r>
      <w:r w:rsidR="00F40B17">
        <w:rPr>
          <w:rFonts w:ascii="David" w:hAnsi="David" w:hint="cs"/>
          <w:sz w:val="24"/>
          <w:szCs w:val="24"/>
          <w:rtl/>
        </w:rPr>
        <w:t>ייעוץ וליווי מקצועי בנשוא ניהול סיכונים תפעוליים</w:t>
      </w:r>
      <w:r w:rsidRPr="008C2ACA">
        <w:rPr>
          <w:rFonts w:ascii="David" w:hAnsi="David"/>
          <w:sz w:val="24"/>
          <w:szCs w:val="24"/>
          <w:rtl/>
        </w:rPr>
        <w:t xml:space="preserve"> אני מתחייב כי המציע יקיים את כל חובותיו בעניין שימוש בתוכנות חוקיות בעלות רישיון בלבד בכל הקשור לפעילות נשוא </w:t>
      </w:r>
      <w:r w:rsidR="002C4DC2">
        <w:rPr>
          <w:rFonts w:ascii="David" w:hAnsi="David" w:hint="cs"/>
          <w:sz w:val="24"/>
          <w:szCs w:val="24"/>
          <w:rtl/>
        </w:rPr>
        <w:t>מכרז זה</w:t>
      </w:r>
      <w:r w:rsidRPr="008C2ACA">
        <w:rPr>
          <w:rFonts w:ascii="David" w:hAnsi="David"/>
          <w:sz w:val="24"/>
          <w:szCs w:val="24"/>
          <w:rtl/>
        </w:rPr>
        <w:t xml:space="preserve">.  </w:t>
      </w:r>
    </w:p>
    <w:p w:rsidR="00643295" w:rsidRPr="008C2ACA" w:rsidRDefault="00643295" w:rsidP="00733E1D">
      <w:pPr>
        <w:widowControl w:val="0"/>
        <w:numPr>
          <w:ilvl w:val="0"/>
          <w:numId w:val="18"/>
        </w:numPr>
        <w:tabs>
          <w:tab w:val="left" w:pos="2238"/>
        </w:tabs>
        <w:autoSpaceDE w:val="0"/>
        <w:autoSpaceDN w:val="0"/>
        <w:spacing w:before="60" w:after="60" w:line="300" w:lineRule="atLeast"/>
        <w:ind w:left="0" w:right="142" w:hanging="357"/>
        <w:rPr>
          <w:rFonts w:ascii="David" w:hAnsi="David"/>
          <w:sz w:val="24"/>
          <w:szCs w:val="24"/>
        </w:rPr>
      </w:pPr>
      <w:r w:rsidRPr="008C2ACA">
        <w:rPr>
          <w:rFonts w:ascii="David" w:hAnsi="David"/>
          <w:sz w:val="24"/>
          <w:szCs w:val="24"/>
          <w:rtl/>
        </w:rPr>
        <w:t xml:space="preserve">זה שמי, להלן חתימתי ותוכן תצהירי דלעיל אמת. </w:t>
      </w:r>
    </w:p>
    <w:p w:rsidR="00643295" w:rsidRPr="008C2ACA" w:rsidRDefault="00643295" w:rsidP="00733E1D">
      <w:pPr>
        <w:tabs>
          <w:tab w:val="left" w:pos="2238"/>
        </w:tabs>
        <w:ind w:right="142"/>
        <w:rPr>
          <w:rFonts w:ascii="David" w:hAnsi="David"/>
          <w:sz w:val="24"/>
          <w:szCs w:val="24"/>
          <w:rtl/>
        </w:rPr>
      </w:pPr>
      <w:bookmarkStart w:id="342" w:name="_MON_1457246233"/>
      <w:bookmarkEnd w:id="342"/>
    </w:p>
    <w:p w:rsidR="00643295" w:rsidRPr="008C2ACA" w:rsidRDefault="00643295" w:rsidP="00733E1D">
      <w:pPr>
        <w:tabs>
          <w:tab w:val="left" w:pos="2238"/>
        </w:tabs>
        <w:ind w:right="142"/>
        <w:jc w:val="center"/>
        <w:rPr>
          <w:rFonts w:ascii="David" w:hAnsi="David"/>
          <w:b/>
          <w:bCs/>
          <w:sz w:val="24"/>
          <w:szCs w:val="24"/>
          <w:u w:val="single"/>
          <w:rtl/>
        </w:rPr>
      </w:pPr>
    </w:p>
    <w:p w:rsidR="00643295" w:rsidRPr="008C2ACA" w:rsidRDefault="00643295" w:rsidP="00733E1D">
      <w:pPr>
        <w:tabs>
          <w:tab w:val="left" w:pos="2238"/>
        </w:tabs>
        <w:ind w:right="142"/>
        <w:rPr>
          <w:rFonts w:ascii="David" w:hAnsi="David"/>
          <w:b/>
          <w:bCs/>
          <w:sz w:val="24"/>
          <w:szCs w:val="24"/>
          <w:u w:val="single"/>
          <w:rtl/>
        </w:rPr>
      </w:pPr>
    </w:p>
    <w:p w:rsidR="00643295" w:rsidRPr="008C2ACA" w:rsidRDefault="00643295" w:rsidP="00733E1D">
      <w:pPr>
        <w:tabs>
          <w:tab w:val="left" w:pos="2238"/>
        </w:tabs>
        <w:ind w:right="142"/>
        <w:jc w:val="center"/>
        <w:rPr>
          <w:rFonts w:ascii="David" w:hAnsi="David"/>
          <w:b/>
          <w:bCs/>
          <w:sz w:val="24"/>
          <w:szCs w:val="24"/>
          <w:u w:val="single"/>
          <w:rtl/>
        </w:rPr>
      </w:pPr>
    </w:p>
    <w:p w:rsidR="00643295" w:rsidRPr="008C2ACA" w:rsidRDefault="00643295" w:rsidP="00733E1D">
      <w:pPr>
        <w:ind w:hanging="102"/>
        <w:jc w:val="center"/>
        <w:rPr>
          <w:rFonts w:ascii="David" w:hAnsi="David"/>
          <w:sz w:val="24"/>
          <w:szCs w:val="24"/>
        </w:rPr>
      </w:pPr>
      <w:r w:rsidRPr="008C2ACA">
        <w:rPr>
          <w:rFonts w:ascii="David" w:hAnsi="David"/>
          <w:b/>
          <w:bCs/>
          <w:sz w:val="24"/>
          <w:szCs w:val="24"/>
          <w:u w:val="single"/>
          <w:rtl/>
        </w:rPr>
        <w:t>אישור עורך הדין</w:t>
      </w:r>
    </w:p>
    <w:p w:rsidR="00643295" w:rsidRPr="008C2ACA" w:rsidRDefault="00643295" w:rsidP="00733E1D">
      <w:pPr>
        <w:ind w:hanging="102"/>
        <w:jc w:val="center"/>
        <w:rPr>
          <w:rFonts w:ascii="David" w:hAnsi="David"/>
          <w:sz w:val="24"/>
          <w:szCs w:val="24"/>
          <w:rtl/>
        </w:rPr>
      </w:pPr>
      <w:r w:rsidRPr="008C2ACA">
        <w:rPr>
          <w:rFonts w:ascii="David" w:hAnsi="David"/>
          <w:b/>
          <w:bCs/>
          <w:sz w:val="24"/>
          <w:szCs w:val="24"/>
        </w:rPr>
        <w:t> </w:t>
      </w:r>
    </w:p>
    <w:p w:rsidR="00643295" w:rsidRPr="008C2ACA" w:rsidRDefault="00643295" w:rsidP="00733E1D">
      <w:pPr>
        <w:rPr>
          <w:rFonts w:ascii="David" w:hAnsi="David"/>
          <w:sz w:val="24"/>
          <w:szCs w:val="24"/>
          <w:rtl/>
        </w:rPr>
      </w:pPr>
      <w:r w:rsidRPr="008C2ACA">
        <w:rPr>
          <w:rFonts w:ascii="David" w:hAnsi="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3295" w:rsidRPr="008C2ACA" w:rsidRDefault="00643295" w:rsidP="00733E1D">
      <w:pPr>
        <w:rPr>
          <w:rFonts w:ascii="David" w:hAnsi="David"/>
          <w:sz w:val="24"/>
          <w:szCs w:val="24"/>
          <w:rtl/>
        </w:rPr>
      </w:pPr>
      <w:r w:rsidRPr="008C2ACA">
        <w:rPr>
          <w:rFonts w:ascii="David" w:hAnsi="David"/>
          <w:sz w:val="24"/>
          <w:szCs w:val="24"/>
          <w:rtl/>
        </w:rPr>
        <w:t>  </w:t>
      </w:r>
    </w:p>
    <w:p w:rsidR="00643295" w:rsidRPr="008C2ACA" w:rsidRDefault="00643295" w:rsidP="00733E1D">
      <w:pPr>
        <w:rPr>
          <w:rFonts w:ascii="David" w:hAnsi="David"/>
          <w:sz w:val="24"/>
          <w:szCs w:val="24"/>
          <w:rtl/>
        </w:rPr>
      </w:pPr>
      <w:r w:rsidRPr="008C2ACA">
        <w:rPr>
          <w:rFonts w:ascii="David" w:hAnsi="David"/>
          <w:sz w:val="24"/>
          <w:szCs w:val="24"/>
          <w:rtl/>
        </w:rPr>
        <w:t>_____________             _____</w:t>
      </w:r>
      <w:r w:rsidR="002A55D7" w:rsidRPr="008C2ACA">
        <w:rPr>
          <w:rFonts w:ascii="David" w:hAnsi="David"/>
          <w:sz w:val="24"/>
          <w:szCs w:val="24"/>
          <w:rtl/>
        </w:rPr>
        <w:t>_</w:t>
      </w:r>
      <w:r w:rsidRPr="008C2ACA">
        <w:rPr>
          <w:rFonts w:ascii="David" w:hAnsi="David"/>
          <w:sz w:val="24"/>
          <w:szCs w:val="24"/>
          <w:rtl/>
        </w:rPr>
        <w:t xml:space="preserve">_________________         </w:t>
      </w:r>
      <w:r w:rsidR="002A55D7" w:rsidRPr="008C2ACA">
        <w:rPr>
          <w:rFonts w:ascii="David" w:hAnsi="David"/>
          <w:sz w:val="24"/>
          <w:szCs w:val="24"/>
          <w:rtl/>
        </w:rPr>
        <w:t>______________</w:t>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r>
      <w:r w:rsidRPr="008C2ACA">
        <w:rPr>
          <w:rFonts w:ascii="David" w:hAnsi="David"/>
          <w:sz w:val="24"/>
          <w:szCs w:val="24"/>
          <w:rtl/>
        </w:rPr>
        <w:softHyphen/>
        <w:t>__</w:t>
      </w:r>
      <w:r w:rsidR="002A55D7" w:rsidRPr="008C2ACA">
        <w:rPr>
          <w:rFonts w:ascii="David" w:hAnsi="David"/>
          <w:sz w:val="24"/>
          <w:szCs w:val="24"/>
          <w:rtl/>
        </w:rPr>
        <w:softHyphen/>
      </w:r>
      <w:r w:rsidRPr="008C2ACA">
        <w:rPr>
          <w:rFonts w:ascii="David" w:hAnsi="David"/>
          <w:sz w:val="24"/>
          <w:szCs w:val="24"/>
          <w:rtl/>
        </w:rPr>
        <w:t>     </w:t>
      </w:r>
      <w:r w:rsidR="002A55D7" w:rsidRPr="008C2ACA">
        <w:rPr>
          <w:rFonts w:ascii="David" w:hAnsi="David"/>
          <w:sz w:val="24"/>
          <w:szCs w:val="24"/>
          <w:rtl/>
        </w:rPr>
        <w:t xml:space="preserve">  </w:t>
      </w:r>
      <w:r w:rsidRPr="008C2ACA">
        <w:rPr>
          <w:rFonts w:ascii="David" w:hAnsi="David"/>
          <w:sz w:val="24"/>
          <w:szCs w:val="24"/>
          <w:rtl/>
        </w:rPr>
        <w:t xml:space="preserve">תאריך                          </w:t>
      </w:r>
      <w:r w:rsidR="002A55D7" w:rsidRPr="008C2ACA">
        <w:rPr>
          <w:rFonts w:ascii="David" w:hAnsi="David"/>
          <w:sz w:val="24"/>
          <w:szCs w:val="24"/>
          <w:rtl/>
        </w:rPr>
        <w:t xml:space="preserve">     </w:t>
      </w:r>
      <w:r w:rsidRPr="008C2ACA">
        <w:rPr>
          <w:rFonts w:ascii="David" w:hAnsi="David"/>
          <w:sz w:val="24"/>
          <w:szCs w:val="24"/>
          <w:rtl/>
        </w:rPr>
        <w:t xml:space="preserve"> חותמת ומספר רישיון עורך דין          </w:t>
      </w:r>
      <w:r w:rsidR="002A55D7" w:rsidRPr="008C2ACA">
        <w:rPr>
          <w:rFonts w:ascii="David" w:hAnsi="David"/>
          <w:sz w:val="24"/>
          <w:szCs w:val="24"/>
          <w:rtl/>
        </w:rPr>
        <w:t xml:space="preserve">              </w:t>
      </w:r>
      <w:r w:rsidRPr="008C2ACA">
        <w:rPr>
          <w:rFonts w:ascii="David" w:hAnsi="David"/>
          <w:sz w:val="24"/>
          <w:szCs w:val="24"/>
          <w:rtl/>
        </w:rPr>
        <w:t>חתימת עורך הדין</w:t>
      </w:r>
    </w:p>
    <w:p w:rsidR="008777D0" w:rsidRPr="008C2ACA" w:rsidRDefault="008777D0" w:rsidP="00733E1D">
      <w:pPr>
        <w:rPr>
          <w:rFonts w:ascii="David" w:hAnsi="David"/>
          <w:sz w:val="24"/>
          <w:szCs w:val="24"/>
          <w:rtl/>
        </w:rPr>
      </w:pPr>
    </w:p>
    <w:p w:rsidR="00B11864" w:rsidRPr="008C2ACA" w:rsidRDefault="00B11864"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2A55D7" w:rsidRPr="008C2ACA" w:rsidRDefault="002A55D7" w:rsidP="00733E1D">
      <w:pPr>
        <w:jc w:val="center"/>
        <w:rPr>
          <w:rFonts w:ascii="David" w:hAnsi="David"/>
          <w:b/>
          <w:bCs/>
          <w:sz w:val="24"/>
          <w:szCs w:val="24"/>
          <w:u w:val="single"/>
          <w:rtl/>
        </w:rPr>
      </w:pPr>
    </w:p>
    <w:p w:rsidR="002A55D7" w:rsidRPr="008C2ACA" w:rsidRDefault="002A55D7" w:rsidP="00733E1D">
      <w:pPr>
        <w:jc w:val="center"/>
        <w:rPr>
          <w:rFonts w:ascii="David" w:hAnsi="David"/>
          <w:b/>
          <w:bCs/>
          <w:sz w:val="24"/>
          <w:szCs w:val="24"/>
          <w:u w:val="single"/>
          <w:rtl/>
        </w:rPr>
      </w:pPr>
    </w:p>
    <w:p w:rsidR="002A55D7" w:rsidRPr="008C2ACA" w:rsidRDefault="002A55D7" w:rsidP="00733E1D">
      <w:pPr>
        <w:jc w:val="center"/>
        <w:rPr>
          <w:rFonts w:ascii="David" w:hAnsi="David"/>
          <w:b/>
          <w:bCs/>
          <w:sz w:val="24"/>
          <w:szCs w:val="24"/>
          <w:u w:val="single"/>
          <w:rtl/>
        </w:rPr>
      </w:pPr>
    </w:p>
    <w:p w:rsidR="002A55D7" w:rsidRPr="008C2ACA" w:rsidRDefault="002A55D7" w:rsidP="00733E1D">
      <w:pPr>
        <w:jc w:val="center"/>
        <w:rPr>
          <w:rFonts w:ascii="David" w:hAnsi="David"/>
          <w:b/>
          <w:bCs/>
          <w:sz w:val="24"/>
          <w:szCs w:val="24"/>
          <w:u w:val="single"/>
          <w:rtl/>
        </w:rPr>
      </w:pPr>
    </w:p>
    <w:p w:rsidR="002A55D7" w:rsidRPr="008C2ACA" w:rsidRDefault="002A55D7"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643295" w:rsidRPr="008C2ACA" w:rsidRDefault="00643295" w:rsidP="00733E1D">
      <w:pPr>
        <w:jc w:val="center"/>
        <w:rPr>
          <w:rFonts w:ascii="David" w:hAnsi="David"/>
          <w:b/>
          <w:bCs/>
          <w:sz w:val="24"/>
          <w:szCs w:val="24"/>
          <w:u w:val="single"/>
          <w:rtl/>
        </w:rPr>
      </w:pPr>
    </w:p>
    <w:p w:rsidR="00CD0AF8" w:rsidRDefault="00CD0AF8">
      <w:pPr>
        <w:bidi w:val="0"/>
        <w:spacing w:before="200" w:after="200" w:line="276" w:lineRule="auto"/>
        <w:jc w:val="left"/>
        <w:rPr>
          <w:rFonts w:ascii="David" w:hAnsi="David"/>
          <w:b/>
          <w:bCs/>
          <w:sz w:val="24"/>
          <w:szCs w:val="24"/>
          <w:u w:val="single"/>
          <w:rtl/>
        </w:rPr>
      </w:pPr>
      <w:r>
        <w:rPr>
          <w:rFonts w:ascii="David" w:hAnsi="David"/>
          <w:b/>
          <w:bCs/>
          <w:sz w:val="24"/>
          <w:szCs w:val="24"/>
          <w:u w:val="single"/>
          <w:rtl/>
        </w:rPr>
        <w:br w:type="page"/>
      </w:r>
    </w:p>
    <w:p w:rsidR="00643295" w:rsidRPr="008C2ACA" w:rsidRDefault="00643295" w:rsidP="00733E1D">
      <w:pPr>
        <w:jc w:val="center"/>
        <w:rPr>
          <w:rFonts w:ascii="David" w:hAnsi="David"/>
          <w:b/>
          <w:bCs/>
          <w:sz w:val="24"/>
          <w:szCs w:val="24"/>
          <w:u w:val="single"/>
          <w:rtl/>
        </w:rPr>
      </w:pPr>
    </w:p>
    <w:p w:rsidR="002B5A3B" w:rsidRPr="008C2ACA" w:rsidRDefault="002B5A3B" w:rsidP="00733E1D">
      <w:pPr>
        <w:jc w:val="center"/>
        <w:rPr>
          <w:rFonts w:ascii="David" w:hAnsi="David"/>
          <w:b/>
          <w:bCs/>
          <w:sz w:val="24"/>
          <w:szCs w:val="24"/>
          <w:u w:val="single"/>
          <w:rtl/>
        </w:rPr>
      </w:pPr>
      <w:r w:rsidRPr="008C2ACA">
        <w:rPr>
          <w:rFonts w:ascii="David" w:hAnsi="David"/>
          <w:b/>
          <w:bCs/>
          <w:sz w:val="24"/>
          <w:szCs w:val="24"/>
          <w:u w:val="single"/>
          <w:rtl/>
        </w:rPr>
        <w:t>נספח י'</w:t>
      </w:r>
      <w:r w:rsidR="00607B61" w:rsidRPr="008C2ACA">
        <w:rPr>
          <w:rFonts w:ascii="David" w:hAnsi="David"/>
          <w:b/>
          <w:bCs/>
          <w:sz w:val="24"/>
          <w:szCs w:val="24"/>
          <w:u w:val="single"/>
        </w:rPr>
        <w:t xml:space="preserve"> </w:t>
      </w:r>
      <w:r w:rsidR="00B11864" w:rsidRPr="008C2ACA">
        <w:rPr>
          <w:rFonts w:ascii="David" w:hAnsi="David"/>
          <w:b/>
          <w:bCs/>
          <w:sz w:val="24"/>
          <w:szCs w:val="24"/>
          <w:u w:val="single"/>
          <w:rtl/>
        </w:rPr>
        <w:t>חוזה לשיתוף פעולה בין המשתמש לממשלה ביחס לפורטל הספקים</w:t>
      </w:r>
    </w:p>
    <w:p w:rsidR="002B5A3B" w:rsidRPr="008C2ACA" w:rsidRDefault="002B5A3B" w:rsidP="00733E1D">
      <w:pPr>
        <w:jc w:val="left"/>
        <w:rPr>
          <w:rFonts w:ascii="David" w:hAnsi="David"/>
          <w:sz w:val="24"/>
          <w:szCs w:val="24"/>
          <w:rtl/>
        </w:rPr>
      </w:pPr>
    </w:p>
    <w:p w:rsidR="002B5A3B" w:rsidRPr="008C2ACA" w:rsidRDefault="002B5A3B" w:rsidP="00733E1D">
      <w:pPr>
        <w:jc w:val="left"/>
        <w:rPr>
          <w:rFonts w:ascii="David" w:hAnsi="David"/>
          <w:sz w:val="24"/>
          <w:szCs w:val="24"/>
          <w:rtl/>
        </w:rPr>
      </w:pPr>
    </w:p>
    <w:p w:rsidR="002B5A3B" w:rsidRPr="008C2ACA" w:rsidRDefault="002B5A3B" w:rsidP="00733E1D">
      <w:pPr>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שנערך ונחתם ביום ____________  לחודש ______________  בשנת _____________</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r w:rsidRPr="008C2ACA">
        <w:rPr>
          <w:rFonts w:ascii="David" w:hAnsi="David"/>
          <w:b/>
          <w:bCs/>
          <w:sz w:val="24"/>
          <w:szCs w:val="24"/>
          <w:rtl/>
        </w:rPr>
        <w:t>ב י ן</w:t>
      </w:r>
      <w:r w:rsidRPr="008C2ACA">
        <w:rPr>
          <w:rFonts w:ascii="David" w:hAnsi="David"/>
          <w:sz w:val="24"/>
          <w:szCs w:val="24"/>
          <w:rtl/>
        </w:rPr>
        <w:t xml:space="preserve"> :</w:t>
      </w:r>
      <w:r w:rsidRPr="008C2ACA">
        <w:rPr>
          <w:rFonts w:ascii="David" w:hAnsi="David"/>
          <w:sz w:val="24"/>
          <w:szCs w:val="24"/>
          <w:rtl/>
        </w:rPr>
        <w:tab/>
        <w:t xml:space="preserve">ממשלת ישראל בשם מדינת ישראל המיוצגת ע"י החשב הכללי </w:t>
      </w:r>
    </w:p>
    <w:p w:rsidR="002B5A3B" w:rsidRPr="008C2ACA" w:rsidRDefault="002B5A3B" w:rsidP="00733E1D">
      <w:pPr>
        <w:spacing w:line="360" w:lineRule="auto"/>
        <w:jc w:val="center"/>
        <w:rPr>
          <w:rFonts w:ascii="David" w:hAnsi="David"/>
          <w:b/>
          <w:bCs/>
          <w:sz w:val="24"/>
          <w:szCs w:val="24"/>
          <w:rtl/>
        </w:rPr>
      </w:pPr>
      <w:r w:rsidRPr="008C2ACA">
        <w:rPr>
          <w:rFonts w:ascii="David" w:hAnsi="David"/>
          <w:sz w:val="24"/>
          <w:szCs w:val="24"/>
          <w:rtl/>
        </w:rPr>
        <w:br/>
      </w:r>
      <w:r w:rsidRPr="008C2ACA">
        <w:rPr>
          <w:rFonts w:ascii="David" w:hAnsi="David"/>
          <w:b/>
          <w:bCs/>
          <w:sz w:val="24"/>
          <w:szCs w:val="24"/>
          <w:rtl/>
        </w:rPr>
        <w:t>(להלן - הממשלה)</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 xml:space="preserve"> </w:t>
      </w:r>
    </w:p>
    <w:p w:rsidR="002B5A3B" w:rsidRPr="008C2ACA" w:rsidRDefault="002B5A3B" w:rsidP="00733E1D">
      <w:pPr>
        <w:spacing w:line="360" w:lineRule="auto"/>
        <w:jc w:val="right"/>
        <w:rPr>
          <w:rFonts w:ascii="David" w:hAnsi="David"/>
          <w:b/>
          <w:bCs/>
          <w:sz w:val="24"/>
          <w:szCs w:val="24"/>
          <w:u w:val="single"/>
          <w:rtl/>
        </w:rPr>
      </w:pPr>
      <w:r w:rsidRPr="008C2ACA">
        <w:rPr>
          <w:rFonts w:ascii="David" w:hAnsi="David"/>
          <w:b/>
          <w:bCs/>
          <w:sz w:val="24"/>
          <w:szCs w:val="24"/>
          <w:u w:val="single"/>
          <w:rtl/>
        </w:rPr>
        <w:t xml:space="preserve">מ צ ד   א ח ד </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 xml:space="preserve"> </w:t>
      </w:r>
    </w:p>
    <w:p w:rsidR="002B5A3B" w:rsidRPr="008C2ACA" w:rsidRDefault="002B5A3B" w:rsidP="00733E1D">
      <w:pPr>
        <w:spacing w:line="360" w:lineRule="auto"/>
        <w:jc w:val="left"/>
        <w:rPr>
          <w:rFonts w:ascii="David" w:hAnsi="David"/>
          <w:sz w:val="24"/>
          <w:szCs w:val="24"/>
          <w:rtl/>
        </w:rPr>
      </w:pPr>
      <w:r w:rsidRPr="008C2ACA">
        <w:rPr>
          <w:rFonts w:ascii="David" w:hAnsi="David"/>
          <w:b/>
          <w:bCs/>
          <w:sz w:val="24"/>
          <w:szCs w:val="24"/>
          <w:rtl/>
        </w:rPr>
        <w:t>ל ב י ן</w:t>
      </w:r>
      <w:r w:rsidRPr="008C2ACA">
        <w:rPr>
          <w:rFonts w:ascii="David" w:hAnsi="David"/>
          <w:sz w:val="24"/>
          <w:szCs w:val="24"/>
          <w:rtl/>
        </w:rPr>
        <w:t xml:space="preserve"> :</w:t>
      </w:r>
      <w:r w:rsidRPr="008C2ACA">
        <w:rPr>
          <w:rFonts w:ascii="David" w:hAnsi="David"/>
          <w:sz w:val="24"/>
          <w:szCs w:val="24"/>
          <w:rtl/>
        </w:rPr>
        <w:tab/>
        <w:t>_____________________________  ח.פ. ______________</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 xml:space="preserve">באמצעות מורשה/מורשי חתימה מטעמו/ה _____________________________________ </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center"/>
        <w:rPr>
          <w:rFonts w:ascii="David" w:hAnsi="David"/>
          <w:b/>
          <w:bCs/>
          <w:sz w:val="24"/>
          <w:szCs w:val="24"/>
          <w:rtl/>
        </w:rPr>
      </w:pPr>
      <w:r w:rsidRPr="008C2ACA">
        <w:rPr>
          <w:rFonts w:ascii="David" w:hAnsi="David"/>
          <w:b/>
          <w:bCs/>
          <w:sz w:val="24"/>
          <w:szCs w:val="24"/>
          <w:rtl/>
        </w:rPr>
        <w:t>(להלן - המשתמש)</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 xml:space="preserve"> </w:t>
      </w:r>
    </w:p>
    <w:p w:rsidR="002B5A3B" w:rsidRPr="008C2ACA" w:rsidRDefault="002B5A3B" w:rsidP="00733E1D">
      <w:pPr>
        <w:spacing w:line="360" w:lineRule="auto"/>
        <w:jc w:val="right"/>
        <w:rPr>
          <w:rFonts w:ascii="David" w:hAnsi="David"/>
          <w:b/>
          <w:bCs/>
          <w:sz w:val="24"/>
          <w:szCs w:val="24"/>
          <w:u w:val="single"/>
          <w:rtl/>
        </w:rPr>
      </w:pPr>
      <w:r w:rsidRPr="008C2ACA">
        <w:rPr>
          <w:rFonts w:ascii="David" w:hAnsi="David"/>
          <w:b/>
          <w:bCs/>
          <w:sz w:val="24"/>
          <w:szCs w:val="24"/>
          <w:u w:val="single"/>
          <w:rtl/>
        </w:rPr>
        <w:t>מ צ ד   ש נ י</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b/>
          <w:bCs/>
          <w:sz w:val="24"/>
          <w:szCs w:val="24"/>
          <w:rtl/>
        </w:rPr>
      </w:pPr>
      <w:r w:rsidRPr="008C2ACA">
        <w:rPr>
          <w:rFonts w:ascii="David" w:hAnsi="David"/>
          <w:b/>
          <w:bCs/>
          <w:sz w:val="24"/>
          <w:szCs w:val="24"/>
          <w:rtl/>
        </w:rPr>
        <w:t>ה ו א י ל :</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b/>
          <w:bCs/>
          <w:sz w:val="24"/>
          <w:szCs w:val="24"/>
          <w:rtl/>
        </w:rPr>
      </w:pPr>
      <w:r w:rsidRPr="008C2ACA">
        <w:rPr>
          <w:rFonts w:ascii="David" w:hAnsi="David"/>
          <w:b/>
          <w:bCs/>
          <w:sz w:val="24"/>
          <w:szCs w:val="24"/>
          <w:rtl/>
        </w:rPr>
        <w:t>ו ה ו א י ל :</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והממשלה מוכנה לספק למשתמש שירותים שונים במסגרת פורטל הספקים הממשלתי כפי שיוגדרו ע"י משרד האוצר מפעם לפעם,</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b/>
          <w:bCs/>
          <w:sz w:val="24"/>
          <w:szCs w:val="24"/>
          <w:rtl/>
        </w:rPr>
      </w:pPr>
      <w:r w:rsidRPr="008C2ACA">
        <w:rPr>
          <w:rFonts w:ascii="David" w:hAnsi="David"/>
          <w:b/>
          <w:bCs/>
          <w:sz w:val="24"/>
          <w:szCs w:val="24"/>
          <w:rtl/>
        </w:rPr>
        <w:t>ו ה ו א י ל :</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והמשתמש מעונין בקבלת שירותים אלה או חלקם בתנאים המפורטים להלן,</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לכן הוסכם בין הצדדים כדלקמן:</w:t>
      </w:r>
    </w:p>
    <w:p w:rsidR="00E30B19" w:rsidRPr="008C2ACA" w:rsidRDefault="002B5A3B" w:rsidP="00733E1D">
      <w:pPr>
        <w:numPr>
          <w:ilvl w:val="0"/>
          <w:numId w:val="10"/>
        </w:numPr>
        <w:spacing w:line="360" w:lineRule="auto"/>
        <w:ind w:left="0"/>
        <w:jc w:val="left"/>
        <w:rPr>
          <w:rFonts w:ascii="David" w:hAnsi="David"/>
          <w:sz w:val="24"/>
          <w:szCs w:val="24"/>
          <w:rtl/>
        </w:rPr>
      </w:pPr>
      <w:r w:rsidRPr="008C2ACA">
        <w:rPr>
          <w:rFonts w:ascii="David" w:hAnsi="David"/>
          <w:b/>
          <w:bCs/>
          <w:sz w:val="24"/>
          <w:szCs w:val="24"/>
          <w:rtl/>
        </w:rPr>
        <w:t>מבוא ונספחים</w:t>
      </w:r>
      <w:r w:rsidRPr="008C2ACA">
        <w:rPr>
          <w:rFonts w:ascii="David" w:hAnsi="David"/>
          <w:sz w:val="24"/>
          <w:szCs w:val="24"/>
          <w:rtl/>
        </w:rPr>
        <w:br/>
        <w:t>המבוא לחוזה זה ונספחיו מהווים חלק בלתי נפרד ממנו.</w:t>
      </w:r>
      <w:r w:rsidRPr="008C2ACA">
        <w:rPr>
          <w:rFonts w:ascii="David" w:hAnsi="David"/>
          <w:sz w:val="24"/>
          <w:szCs w:val="24"/>
          <w:rtl/>
        </w:rPr>
        <w:br/>
      </w:r>
    </w:p>
    <w:p w:rsidR="002B5A3B" w:rsidRPr="008C2ACA" w:rsidRDefault="002B5A3B" w:rsidP="00733E1D">
      <w:pPr>
        <w:numPr>
          <w:ilvl w:val="0"/>
          <w:numId w:val="10"/>
        </w:numPr>
        <w:spacing w:line="360" w:lineRule="auto"/>
        <w:ind w:left="0"/>
        <w:rPr>
          <w:rFonts w:ascii="David" w:hAnsi="David"/>
          <w:sz w:val="24"/>
          <w:szCs w:val="24"/>
        </w:rPr>
      </w:pPr>
      <w:r w:rsidRPr="008C2ACA">
        <w:rPr>
          <w:rFonts w:ascii="David" w:hAnsi="David"/>
          <w:sz w:val="24"/>
          <w:szCs w:val="24"/>
          <w:rtl/>
        </w:rPr>
        <w:br w:type="page"/>
      </w:r>
      <w:r w:rsidRPr="008C2ACA">
        <w:rPr>
          <w:rFonts w:ascii="David" w:hAnsi="David"/>
          <w:b/>
          <w:bCs/>
          <w:sz w:val="24"/>
          <w:szCs w:val="24"/>
          <w:rtl/>
        </w:rPr>
        <w:lastRenderedPageBreak/>
        <w:t>פרשנות</w:t>
      </w:r>
      <w:r w:rsidRPr="008C2ACA">
        <w:rPr>
          <w:rFonts w:ascii="David" w:hAnsi="David"/>
          <w:b/>
          <w:bCs/>
          <w:sz w:val="24"/>
          <w:szCs w:val="24"/>
          <w:rtl/>
        </w:rPr>
        <w:br/>
      </w:r>
      <w:r w:rsidRPr="008C2ACA">
        <w:rPr>
          <w:rFonts w:ascii="David" w:hAnsi="David"/>
          <w:sz w:val="24"/>
          <w:szCs w:val="24"/>
          <w:rtl/>
        </w:rPr>
        <w:t>למונחים שלהלן תהא בחוזה זה ובנספחיו המשמעות הכתובה בצידם, זולת אם משתמעת מן ההקשר משמעות אחרת.</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"פורטל ספקים ממשלתי"</w:t>
      </w:r>
      <w:r w:rsidRPr="008C2ACA">
        <w:rPr>
          <w:rFonts w:ascii="David" w:hAnsi="David"/>
          <w:sz w:val="24"/>
          <w:szCs w:val="24"/>
          <w:rtl/>
        </w:rPr>
        <w:t xml:space="preserve"> – מערכת ממוחשבת להעברת הזמנות רכש מהממשלה לספקים וקבלת דיווחי ביצוע וחשבוניות מהספקים לממשלה.</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"משתמש"</w:t>
      </w:r>
      <w:r w:rsidRPr="008C2ACA">
        <w:rPr>
          <w:rFonts w:ascii="David" w:hAnsi="David"/>
          <w:sz w:val="24"/>
          <w:szCs w:val="24"/>
          <w:rtl/>
        </w:rPr>
        <w:t xml:space="preserve"> – ספק (תאגיד או יחיד) שנרשם לשימוש בפורטל הספקים הממשלתי.</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"נציג משתמש"</w:t>
      </w:r>
      <w:r w:rsidRPr="008C2ACA">
        <w:rPr>
          <w:rFonts w:ascii="David" w:hAnsi="David"/>
          <w:sz w:val="24"/>
          <w:szCs w:val="24"/>
          <w:rtl/>
        </w:rPr>
        <w:t xml:space="preserve"> – כל אדם הפועל מטעם המשתמש בפורטל הספקים הממשלתי.</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"תשתית מרכזית"</w:t>
      </w:r>
      <w:r w:rsidRPr="008C2ACA">
        <w:rPr>
          <w:rFonts w:ascii="David" w:hAnsi="David"/>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lang w:eastAsia="en-US"/>
        </w:rPr>
        <w:t>"תשתית מקומית"</w:t>
      </w:r>
      <w:r w:rsidRPr="008C2ACA">
        <w:rPr>
          <w:rFonts w:ascii="David" w:hAnsi="David"/>
          <w:sz w:val="24"/>
          <w:szCs w:val="24"/>
          <w:rtl/>
          <w:lang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r w:rsidRPr="008C2ACA">
        <w:rPr>
          <w:rFonts w:ascii="David" w:hAnsi="David"/>
          <w:sz w:val="24"/>
          <w:szCs w:val="24"/>
          <w:rtl/>
        </w:rPr>
        <w:t>.</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lang w:eastAsia="en-US"/>
        </w:rPr>
        <w:t>"מידע מותר"</w:t>
      </w:r>
      <w:r w:rsidRPr="008C2ACA">
        <w:rPr>
          <w:rFonts w:ascii="David" w:hAnsi="David"/>
          <w:sz w:val="24"/>
          <w:szCs w:val="24"/>
          <w:rtl/>
          <w:lang w:eastAsia="en-US"/>
        </w:rPr>
        <w:t xml:space="preserve"> - כל מידע המצוי בפורטל הספקים הממשלתי שהמשתמש מורשה לקבלו לצרכים הפנימיים שלו.</w:t>
      </w:r>
    </w:p>
    <w:p w:rsidR="007D67D8"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"מידע אסור"</w:t>
      </w:r>
      <w:r w:rsidRPr="008C2ACA">
        <w:rPr>
          <w:rFonts w:ascii="David" w:hAnsi="David"/>
          <w:sz w:val="24"/>
          <w:szCs w:val="24"/>
          <w:rtl/>
        </w:rPr>
        <w:t xml:space="preserve"> - מידע, ידיעות או נתונים מכל סוג שהוא ומכל צורה שהיא, המצויים בפורטל הספקים הממשלתי, למעט מידע מותר.</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"גורם מאשר"</w:t>
      </w:r>
      <w:r w:rsidRPr="008C2ACA">
        <w:rPr>
          <w:rFonts w:ascii="David" w:hAnsi="David"/>
          <w:sz w:val="24"/>
          <w:szCs w:val="24"/>
          <w:rtl/>
        </w:rPr>
        <w:t xml:space="preserve"> – כהגדרתו בחוק חתימה אלקטרונית, התשס"א-2001.</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lang w:eastAsia="en-US"/>
        </w:rPr>
        <w:t>"חתימה אלקטרונית מאושרת"</w:t>
      </w:r>
      <w:r w:rsidRPr="008C2ACA">
        <w:rPr>
          <w:rFonts w:ascii="David" w:hAnsi="David"/>
          <w:sz w:val="24"/>
          <w:szCs w:val="24"/>
          <w:rtl/>
          <w:lang w:eastAsia="en-US"/>
        </w:rPr>
        <w:t xml:space="preserve"> </w:t>
      </w:r>
      <w:r w:rsidRPr="008C2ACA">
        <w:rPr>
          <w:rFonts w:ascii="David" w:hAnsi="David"/>
          <w:sz w:val="24"/>
          <w:szCs w:val="24"/>
          <w:rtl/>
        </w:rPr>
        <w:t>- כהגדרתה בחוק חתימה אלקטרונית, התשס"א-2001.</w:t>
      </w:r>
    </w:p>
    <w:p w:rsidR="002B5A3B" w:rsidRPr="008C2ACA" w:rsidRDefault="002B5A3B" w:rsidP="00733E1D">
      <w:pPr>
        <w:numPr>
          <w:ilvl w:val="1"/>
          <w:numId w:val="10"/>
        </w:numPr>
        <w:spacing w:line="360" w:lineRule="auto"/>
        <w:ind w:left="707"/>
        <w:rPr>
          <w:rFonts w:ascii="David" w:hAnsi="David"/>
          <w:sz w:val="24"/>
          <w:szCs w:val="24"/>
        </w:rPr>
      </w:pPr>
      <w:r w:rsidRPr="008C2ACA">
        <w:rPr>
          <w:rFonts w:ascii="David" w:hAnsi="David"/>
          <w:b/>
          <w:bCs/>
          <w:sz w:val="24"/>
          <w:szCs w:val="24"/>
          <w:rtl/>
        </w:rPr>
        <w:t>"המשרדים"</w:t>
      </w:r>
      <w:r w:rsidRPr="008C2ACA">
        <w:rPr>
          <w:rFonts w:ascii="David" w:hAnsi="David"/>
          <w:sz w:val="24"/>
          <w:szCs w:val="24"/>
          <w:rtl/>
        </w:rPr>
        <w:t xml:space="preserve"> – משרדי הממשלה.</w:t>
      </w:r>
    </w:p>
    <w:p w:rsidR="002B5A3B" w:rsidRPr="008C2ACA" w:rsidRDefault="002B5A3B" w:rsidP="00733E1D">
      <w:pPr>
        <w:numPr>
          <w:ilvl w:val="1"/>
          <w:numId w:val="10"/>
        </w:numPr>
        <w:spacing w:line="360" w:lineRule="auto"/>
        <w:ind w:left="707"/>
        <w:rPr>
          <w:rFonts w:ascii="David" w:hAnsi="David"/>
          <w:sz w:val="24"/>
          <w:szCs w:val="24"/>
          <w:rtl/>
        </w:rPr>
      </w:pPr>
      <w:r w:rsidRPr="008C2ACA">
        <w:rPr>
          <w:rFonts w:ascii="David" w:hAnsi="David"/>
          <w:b/>
          <w:bCs/>
          <w:sz w:val="24"/>
          <w:szCs w:val="24"/>
          <w:rtl/>
        </w:rPr>
        <w:t>"חברה מנהלת"</w:t>
      </w:r>
      <w:r w:rsidRPr="008C2ACA">
        <w:rPr>
          <w:rFonts w:ascii="David" w:hAnsi="David"/>
          <w:sz w:val="24"/>
          <w:szCs w:val="24"/>
          <w:rtl/>
        </w:rPr>
        <w:t xml:space="preserve"> – גוף הפועל מטעמה של הממשלה האחראי לקשר עם הספקים העושים שימוש בפורטל, כפי שיפורט בחוזה זה.</w:t>
      </w:r>
    </w:p>
    <w:p w:rsidR="002B5A3B" w:rsidRPr="008C2ACA" w:rsidRDefault="002B5A3B" w:rsidP="00733E1D">
      <w:pPr>
        <w:spacing w:line="360" w:lineRule="auto"/>
        <w:ind w:left="707"/>
        <w:rPr>
          <w:rFonts w:ascii="David" w:hAnsi="David"/>
          <w:sz w:val="24"/>
          <w:szCs w:val="24"/>
        </w:rPr>
      </w:pP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tl/>
        </w:rPr>
      </w:pPr>
      <w:r w:rsidRPr="008C2ACA">
        <w:rPr>
          <w:rFonts w:ascii="David" w:hAnsi="David"/>
          <w:b/>
          <w:bCs/>
          <w:sz w:val="24"/>
          <w:szCs w:val="24"/>
          <w:rtl/>
        </w:rPr>
        <w:t>פונקציונליות פורטל הספקים</w:t>
      </w:r>
    </w:p>
    <w:p w:rsidR="002B5A3B" w:rsidRPr="008C2ACA" w:rsidRDefault="002B5A3B" w:rsidP="00733E1D">
      <w:pPr>
        <w:numPr>
          <w:ilvl w:val="1"/>
          <w:numId w:val="10"/>
        </w:numPr>
        <w:tabs>
          <w:tab w:val="num" w:pos="970"/>
        </w:tabs>
        <w:spacing w:line="360" w:lineRule="auto"/>
        <w:ind w:left="707"/>
        <w:rPr>
          <w:rFonts w:ascii="David" w:hAnsi="David"/>
          <w:sz w:val="24"/>
          <w:szCs w:val="24"/>
          <w:lang w:eastAsia="en-US"/>
        </w:rPr>
      </w:pPr>
      <w:r w:rsidRPr="008C2ACA">
        <w:rPr>
          <w:rFonts w:ascii="David" w:hAnsi="David"/>
          <w:sz w:val="24"/>
          <w:szCs w:val="24"/>
          <w:rtl/>
          <w:lang w:eastAsia="en-US"/>
        </w:rPr>
        <w:t>באמצעות פורטל הספקים הממשלתי ניתן יהיה לבצע את הפעולות להלן:</w:t>
      </w:r>
    </w:p>
    <w:p w:rsidR="002B5A3B" w:rsidRPr="008C2ACA" w:rsidRDefault="002B5A3B" w:rsidP="00733E1D">
      <w:pPr>
        <w:numPr>
          <w:ilvl w:val="2"/>
          <w:numId w:val="10"/>
        </w:numPr>
        <w:spacing w:line="360" w:lineRule="auto"/>
        <w:ind w:left="1415"/>
        <w:rPr>
          <w:rFonts w:ascii="David" w:hAnsi="David"/>
          <w:sz w:val="24"/>
          <w:szCs w:val="24"/>
          <w:lang w:eastAsia="en-US"/>
        </w:rPr>
      </w:pPr>
      <w:r w:rsidRPr="008C2ACA">
        <w:rPr>
          <w:rFonts w:ascii="David" w:hAnsi="David"/>
          <w:sz w:val="24"/>
          <w:szCs w:val="24"/>
          <w:rtl/>
          <w:lang w:eastAsia="en-US"/>
        </w:rPr>
        <w:t>לצפות בהזמנות הרכש הנשלחות ע"י משרדי הממשלה העושים שימוש בפורטל לספק ולהדפיס אותן אם המשרד צירף להזמנה את פלט ההזמנה להדפסה.</w:t>
      </w:r>
    </w:p>
    <w:p w:rsidR="002B5A3B" w:rsidRPr="008C2ACA" w:rsidRDefault="002B5A3B" w:rsidP="00733E1D">
      <w:pPr>
        <w:numPr>
          <w:ilvl w:val="2"/>
          <w:numId w:val="10"/>
        </w:numPr>
        <w:spacing w:line="360" w:lineRule="auto"/>
        <w:ind w:left="1415"/>
        <w:rPr>
          <w:rFonts w:ascii="David" w:hAnsi="David"/>
          <w:sz w:val="24"/>
          <w:szCs w:val="24"/>
          <w:lang w:eastAsia="en-US"/>
        </w:rPr>
      </w:pPr>
      <w:r w:rsidRPr="008C2ACA">
        <w:rPr>
          <w:rFonts w:ascii="David" w:hAnsi="David"/>
          <w:sz w:val="24"/>
          <w:szCs w:val="24"/>
          <w:rtl/>
          <w:lang w:eastAsia="en-US"/>
        </w:rPr>
        <w:t>להגיש דיווחי ביצוע.</w:t>
      </w:r>
    </w:p>
    <w:p w:rsidR="002B5A3B" w:rsidRPr="008C2ACA" w:rsidRDefault="002B5A3B" w:rsidP="00733E1D">
      <w:pPr>
        <w:numPr>
          <w:ilvl w:val="2"/>
          <w:numId w:val="10"/>
        </w:numPr>
        <w:spacing w:line="360" w:lineRule="auto"/>
        <w:ind w:left="1415"/>
        <w:rPr>
          <w:rFonts w:ascii="David" w:hAnsi="David"/>
          <w:sz w:val="24"/>
          <w:szCs w:val="24"/>
          <w:lang w:eastAsia="en-US"/>
        </w:rPr>
      </w:pPr>
      <w:r w:rsidRPr="008C2ACA">
        <w:rPr>
          <w:rFonts w:ascii="David" w:hAnsi="David"/>
          <w:sz w:val="24"/>
          <w:szCs w:val="24"/>
          <w:rtl/>
          <w:lang w:eastAsia="en-US"/>
        </w:rPr>
        <w:t>להגיש חשבוניות חתומות אלקטרונית אשר יהוו חשבונית מקור וזאת במקום הגשת חשבוניות פיסיות.</w:t>
      </w:r>
    </w:p>
    <w:p w:rsidR="002B5A3B" w:rsidRPr="008C2ACA" w:rsidRDefault="002B5A3B" w:rsidP="00733E1D">
      <w:pPr>
        <w:numPr>
          <w:ilvl w:val="2"/>
          <w:numId w:val="10"/>
        </w:numPr>
        <w:spacing w:line="360" w:lineRule="auto"/>
        <w:ind w:left="1415"/>
        <w:rPr>
          <w:rFonts w:ascii="David" w:hAnsi="David"/>
          <w:sz w:val="24"/>
          <w:szCs w:val="24"/>
          <w:lang w:eastAsia="en-US"/>
        </w:rPr>
      </w:pPr>
      <w:r w:rsidRPr="008C2ACA">
        <w:rPr>
          <w:rFonts w:ascii="David" w:hAnsi="David"/>
          <w:sz w:val="24"/>
          <w:szCs w:val="24"/>
          <w:rtl/>
          <w:lang w:eastAsia="en-US"/>
        </w:rPr>
        <w:t>לצפות בסטטוס אישור המסמכים שהוגשו ותקינותם ע"י משרדי הממשלה.</w:t>
      </w:r>
    </w:p>
    <w:p w:rsidR="007D67D8" w:rsidRPr="008C2ACA" w:rsidRDefault="007D67D8" w:rsidP="00733E1D">
      <w:pPr>
        <w:spacing w:line="360" w:lineRule="auto"/>
        <w:ind w:left="1415"/>
        <w:jc w:val="left"/>
        <w:rPr>
          <w:rFonts w:ascii="David" w:hAnsi="David"/>
          <w:sz w:val="24"/>
          <w:szCs w:val="24"/>
          <w:rtl/>
          <w:lang w:eastAsia="en-US"/>
        </w:rPr>
      </w:pPr>
    </w:p>
    <w:p w:rsidR="007D67D8" w:rsidRPr="008C2ACA" w:rsidRDefault="007D67D8" w:rsidP="00733E1D">
      <w:pPr>
        <w:spacing w:line="360" w:lineRule="auto"/>
        <w:ind w:left="1415"/>
        <w:jc w:val="left"/>
        <w:rPr>
          <w:rFonts w:ascii="David" w:hAnsi="David"/>
          <w:sz w:val="24"/>
          <w:szCs w:val="24"/>
          <w:lang w:eastAsia="en-US"/>
        </w:rPr>
      </w:pP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עמידה בהנחיות רשות המיסים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w:t>
      </w:r>
      <w:r w:rsidRPr="008C2ACA">
        <w:rPr>
          <w:rFonts w:ascii="David" w:hAnsi="David"/>
          <w:sz w:val="24"/>
          <w:szCs w:val="24"/>
          <w:rtl/>
          <w:lang w:eastAsia="en-US"/>
        </w:rPr>
        <w:lastRenderedPageBreak/>
        <w:t>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הגבלת אחריות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וכל נציגיו פוטרים את הממשלה, המשרדים וכל מי שבא מטעמם מאחריות כלשהי לכל נזק, עקיף או ישיר,  שייגרם לו או לכל צד שלישי כאמור בסעיף (3) לעיל.</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tl/>
        </w:rPr>
      </w:pPr>
      <w:r w:rsidRPr="008C2ACA">
        <w:rPr>
          <w:rFonts w:ascii="David" w:hAnsi="David"/>
          <w:b/>
          <w:bCs/>
          <w:sz w:val="24"/>
          <w:szCs w:val="24"/>
          <w:rtl/>
        </w:rPr>
        <w:t>תשתית מקומית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 xml:space="preserve">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w:t>
      </w:r>
      <w:r w:rsidRPr="008C2ACA">
        <w:rPr>
          <w:rFonts w:ascii="David" w:hAnsi="David"/>
          <w:sz w:val="24"/>
          <w:szCs w:val="24"/>
          <w:rtl/>
          <w:lang w:eastAsia="en-US"/>
        </w:rPr>
        <w:lastRenderedPageBreak/>
        <w:t>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שימוש בכרטיס חכם</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8C2ACA">
        <w:rPr>
          <w:rFonts w:ascii="David" w:hAnsi="David"/>
          <w:sz w:val="24"/>
          <w:szCs w:val="24"/>
          <w:lang w:eastAsia="en-US"/>
        </w:rPr>
        <w:t xml:space="preserve">, </w:t>
      </w:r>
      <w:r w:rsidRPr="008C2ACA">
        <w:rPr>
          <w:rFonts w:ascii="David" w:hAnsi="David"/>
          <w:sz w:val="24"/>
          <w:szCs w:val="24"/>
          <w:rtl/>
          <w:lang w:eastAsia="en-US"/>
        </w:rPr>
        <w:t>התשס"א – 2001, התעודות מאוחסנות על גבי "כרטיס חכם" או "</w:t>
      </w:r>
      <w:r w:rsidRPr="008C2ACA">
        <w:rPr>
          <w:rFonts w:ascii="David" w:hAnsi="David"/>
          <w:sz w:val="24"/>
          <w:szCs w:val="24"/>
        </w:rPr>
        <w:t xml:space="preserve"> TOKEN</w:t>
      </w:r>
      <w:r w:rsidRPr="008C2ACA">
        <w:rPr>
          <w:rFonts w:ascii="David" w:hAnsi="David"/>
          <w:sz w:val="24"/>
          <w:szCs w:val="24"/>
          <w:rtl/>
          <w:lang w:eastAsia="en-US"/>
        </w:rPr>
        <w:t>".</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עלות הנפקת התעודה האלקטרונית, עלות חידושה התקופתי וכל העלויות הנלוות, כגון קורא כרטיסים, יחולו על המשתמש.</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 xml:space="preserve">הכרטיס החכם (להלן הכרטיס) הינו אישי לנציג משתמש מסוים ואינו ניתן להעברה. </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הפעלת הכרטיס במחשב המשתמש מחייבת הכנת תשתית מקומית כמפורט בנספח א' לחוזה זה.</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 xml:space="preserve">כל פעולה הנעשית באמצעות הכרטיס החכם תהיה באחריותו הבלעדית של המשתמש ותחייב אותו. </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אם סיסמת הכרטיס התגלתה לאחר, על המשתמש לדאוג לשנות את הסיסמה לאלתר.</w:t>
      </w:r>
    </w:p>
    <w:p w:rsidR="00E30B19" w:rsidRPr="008C2ACA" w:rsidRDefault="00E30B19" w:rsidP="00733E1D">
      <w:pPr>
        <w:spacing w:line="360" w:lineRule="auto"/>
        <w:jc w:val="left"/>
        <w:rPr>
          <w:rFonts w:ascii="David" w:hAnsi="David"/>
          <w:sz w:val="24"/>
          <w:szCs w:val="24"/>
          <w:rtl/>
          <w:lang w:eastAsia="en-US"/>
        </w:rPr>
      </w:pPr>
    </w:p>
    <w:p w:rsidR="00E30B19" w:rsidRPr="008C2ACA" w:rsidRDefault="00E30B19" w:rsidP="00733E1D">
      <w:pPr>
        <w:spacing w:line="360" w:lineRule="auto"/>
        <w:jc w:val="left"/>
        <w:rPr>
          <w:rFonts w:ascii="David" w:hAnsi="David"/>
          <w:sz w:val="24"/>
          <w:szCs w:val="24"/>
          <w:lang w:eastAsia="en-US"/>
        </w:rPr>
      </w:pP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תנאים נוספים להנפקת כרטיס חכם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 xml:space="preserve">כל משתמש יגיש את ההצהרות החתומות והמאושרות הללו לחברת הניהול כתנאי להגדרתו בפורטל הספקים הממשלתי. </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החלפת נציג משתמש תיעשה באמצעות חברת הניהול ובהתאם לתנאי חוזה זה.</w:t>
      </w:r>
    </w:p>
    <w:p w:rsidR="007D67D8" w:rsidRPr="008C2ACA" w:rsidRDefault="007D67D8" w:rsidP="00733E1D">
      <w:pPr>
        <w:tabs>
          <w:tab w:val="left" w:pos="720"/>
        </w:tabs>
        <w:spacing w:line="360" w:lineRule="auto"/>
        <w:rPr>
          <w:rFonts w:ascii="David" w:hAnsi="David"/>
          <w:sz w:val="24"/>
          <w:szCs w:val="24"/>
          <w:rtl/>
          <w:lang w:eastAsia="en-US"/>
        </w:rPr>
      </w:pPr>
    </w:p>
    <w:p w:rsidR="002B5A3B" w:rsidRPr="008C2ACA" w:rsidRDefault="002B5A3B" w:rsidP="00733E1D">
      <w:pPr>
        <w:tabs>
          <w:tab w:val="left" w:pos="720"/>
        </w:tabs>
        <w:spacing w:line="360" w:lineRule="auto"/>
        <w:rPr>
          <w:rFonts w:ascii="David" w:eastAsiaTheme="minorHAnsi" w:hAnsi="David"/>
          <w:b/>
          <w:bCs/>
          <w:sz w:val="24"/>
          <w:szCs w:val="24"/>
          <w:rtl/>
        </w:rPr>
      </w:pPr>
      <w:r w:rsidRPr="008C2ACA">
        <w:rPr>
          <w:rFonts w:ascii="David" w:eastAsiaTheme="minorHAnsi" w:hAnsi="David"/>
          <w:b/>
          <w:bCs/>
          <w:sz w:val="24"/>
          <w:szCs w:val="24"/>
          <w:rtl/>
        </w:rPr>
        <w:lastRenderedPageBreak/>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tl/>
        </w:rPr>
      </w:pPr>
      <w:r w:rsidRPr="008C2ACA">
        <w:rPr>
          <w:rFonts w:ascii="David" w:hAnsi="David"/>
          <w:b/>
          <w:bCs/>
          <w:sz w:val="24"/>
          <w:szCs w:val="24"/>
          <w:rtl/>
        </w:rPr>
        <w:t>זכויות יוצרים</w:t>
      </w:r>
    </w:p>
    <w:p w:rsidR="002B5A3B" w:rsidRPr="008C2ACA" w:rsidRDefault="002B5A3B" w:rsidP="00733E1D">
      <w:pPr>
        <w:tabs>
          <w:tab w:val="left" w:pos="720"/>
        </w:tabs>
        <w:spacing w:line="360" w:lineRule="auto"/>
        <w:rPr>
          <w:rFonts w:ascii="David" w:eastAsiaTheme="minorHAnsi" w:hAnsi="David"/>
          <w:sz w:val="24"/>
          <w:szCs w:val="24"/>
        </w:rPr>
      </w:pPr>
      <w:r w:rsidRPr="008C2ACA">
        <w:rPr>
          <w:rFonts w:ascii="David" w:eastAsiaTheme="minorHAnsi" w:hAnsi="David"/>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ניהול משתמשים, תמיכה, הדרכה והטמעה</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7D67D8"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שימוש בהליכים חלופיים: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בפורטל יכללו הזמנות רכש מסוגים מסוימים, כפי שייקבע מעת לעת ע"י הממשלה.</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 xml:space="preserve">ככלל, ספק המצטרף לפורטל הספקים הממשלתי, יגיש את כל דיווחי הביצוע ואת כל החשבוניות בגין ההזמנות שהופנו אליו באמצעות פורטל הספקים הממשלתי, בפורטל </w:t>
      </w:r>
      <w:r w:rsidRPr="008C2ACA">
        <w:rPr>
          <w:rFonts w:ascii="David" w:hAnsi="David"/>
          <w:sz w:val="24"/>
          <w:szCs w:val="24"/>
          <w:rtl/>
          <w:lang w:eastAsia="en-US"/>
        </w:rPr>
        <w:lastRenderedPageBreak/>
        <w:t>בלבד. אולם, הספק יהיה רשאי להגיש דיווחי ביצוע או חשבוניות מסוימים שלא באמצעות הפורטל, בכפוף לתנאי ההסכם בינו לבין המשרד ובכפוף לכל דין.</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בעיות ביצועים, פונקציונליות חסרה או חלקית: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שינויים חקיקתיים</w:t>
      </w:r>
      <w:r w:rsidR="00E30B19" w:rsidRPr="008C2ACA">
        <w:rPr>
          <w:rFonts w:ascii="David" w:hAnsi="David"/>
          <w:b/>
          <w:bCs/>
          <w:sz w:val="24"/>
          <w:szCs w:val="24"/>
          <w:rtl/>
        </w:rPr>
        <w:t>:</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43" w:name="_Ref274770591"/>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bookmarkStart w:id="344" w:name="_Ref386741549"/>
      <w:r w:rsidRPr="008C2ACA">
        <w:rPr>
          <w:rFonts w:ascii="David" w:hAnsi="David"/>
          <w:b/>
          <w:bCs/>
          <w:sz w:val="24"/>
          <w:szCs w:val="24"/>
          <w:rtl/>
        </w:rPr>
        <w:t>חבלה ומידע אסור</w:t>
      </w:r>
      <w:bookmarkEnd w:id="343"/>
      <w:bookmarkEnd w:id="344"/>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2B5A3B" w:rsidRPr="008C2ACA" w:rsidRDefault="002B5A3B" w:rsidP="00733E1D">
      <w:pPr>
        <w:numPr>
          <w:ilvl w:val="2"/>
          <w:numId w:val="10"/>
        </w:numPr>
        <w:spacing w:line="360" w:lineRule="auto"/>
        <w:ind w:left="1415"/>
        <w:rPr>
          <w:rFonts w:ascii="David" w:hAnsi="David"/>
          <w:sz w:val="24"/>
          <w:szCs w:val="24"/>
          <w:rtl/>
          <w:lang w:eastAsia="en-US"/>
        </w:rPr>
      </w:pPr>
      <w:r w:rsidRPr="008C2ACA">
        <w:rPr>
          <w:rFonts w:ascii="David" w:hAnsi="David"/>
          <w:sz w:val="24"/>
          <w:szCs w:val="24"/>
          <w:rtl/>
          <w:lang w:eastAsia="en-US"/>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B5A3B" w:rsidRPr="008C2ACA" w:rsidRDefault="002B5A3B" w:rsidP="00733E1D">
      <w:pPr>
        <w:numPr>
          <w:ilvl w:val="2"/>
          <w:numId w:val="10"/>
        </w:numPr>
        <w:spacing w:line="360" w:lineRule="auto"/>
        <w:ind w:left="1415"/>
        <w:rPr>
          <w:rFonts w:ascii="David" w:hAnsi="David"/>
          <w:sz w:val="24"/>
          <w:szCs w:val="24"/>
          <w:rtl/>
          <w:lang w:eastAsia="en-US"/>
        </w:rPr>
      </w:pPr>
      <w:r w:rsidRPr="008C2ACA">
        <w:rPr>
          <w:rFonts w:ascii="David" w:hAnsi="David"/>
          <w:sz w:val="24"/>
          <w:szCs w:val="24"/>
          <w:rtl/>
          <w:lang w:eastAsia="en-US"/>
        </w:rPr>
        <w:t>להודיע מיד טלפונית וגם בכתב על האירוע לחברת הניהול.</w:t>
      </w:r>
    </w:p>
    <w:p w:rsidR="002B5A3B" w:rsidRPr="008C2ACA" w:rsidRDefault="002B5A3B" w:rsidP="00733E1D">
      <w:pPr>
        <w:numPr>
          <w:ilvl w:val="2"/>
          <w:numId w:val="10"/>
        </w:numPr>
        <w:spacing w:line="360" w:lineRule="auto"/>
        <w:ind w:left="1415"/>
        <w:rPr>
          <w:rFonts w:ascii="David" w:hAnsi="David"/>
          <w:sz w:val="24"/>
          <w:szCs w:val="24"/>
          <w:rtl/>
          <w:lang w:eastAsia="en-US"/>
        </w:rPr>
      </w:pPr>
      <w:r w:rsidRPr="008C2ACA">
        <w:rPr>
          <w:rFonts w:ascii="David" w:hAnsi="David"/>
          <w:sz w:val="24"/>
          <w:szCs w:val="24"/>
          <w:rtl/>
          <w:lang w:eastAsia="en-US"/>
        </w:rPr>
        <w:t>לא לעשות כל שימוש במידע אסור ולא לגלותו לאיש, למעט גילוי הדרוש לצורך פסקאות א. ו-ב. לעיל.</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מתחייב לא להשתמש במידע בניגוד לדין.</w:t>
      </w:r>
    </w:p>
    <w:p w:rsidR="002B5A3B" w:rsidRPr="008C2ACA" w:rsidRDefault="002B5A3B" w:rsidP="00733E1D">
      <w:pPr>
        <w:numPr>
          <w:ilvl w:val="1"/>
          <w:numId w:val="10"/>
        </w:numPr>
        <w:spacing w:line="360" w:lineRule="auto"/>
        <w:ind w:left="707"/>
        <w:rPr>
          <w:rFonts w:ascii="David" w:hAnsi="David"/>
          <w:sz w:val="24"/>
          <w:szCs w:val="24"/>
          <w:rtl/>
        </w:rPr>
      </w:pPr>
      <w:r w:rsidRPr="008C2ACA">
        <w:rPr>
          <w:rFonts w:ascii="David" w:hAnsi="David"/>
          <w:sz w:val="24"/>
          <w:szCs w:val="24"/>
          <w:rtl/>
          <w:lang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הממשלה תהיה רשאית לבטל את ההרשאה לנציג מורשה של המשתמש מכל סיבה שהיא בתנאי שהממשלה תנמק את סיבת הביטול.</w:t>
      </w:r>
    </w:p>
    <w:p w:rsidR="002B5A3B" w:rsidRPr="008C2ACA" w:rsidRDefault="002B5A3B" w:rsidP="00733E1D">
      <w:pPr>
        <w:numPr>
          <w:ilvl w:val="0"/>
          <w:numId w:val="10"/>
        </w:numPr>
        <w:tabs>
          <w:tab w:val="num" w:pos="970"/>
        </w:tabs>
        <w:spacing w:line="360" w:lineRule="auto"/>
        <w:ind w:left="0"/>
        <w:jc w:val="left"/>
        <w:rPr>
          <w:rFonts w:ascii="David" w:hAnsi="David"/>
          <w:b/>
          <w:bCs/>
          <w:sz w:val="24"/>
          <w:szCs w:val="24"/>
        </w:rPr>
      </w:pPr>
      <w:r w:rsidRPr="008C2ACA">
        <w:rPr>
          <w:rFonts w:ascii="David" w:hAnsi="David"/>
          <w:b/>
          <w:bCs/>
          <w:sz w:val="24"/>
          <w:szCs w:val="24"/>
          <w:rtl/>
        </w:rPr>
        <w:t>ניתוק המשתמש מפורטל הספקים הממשלתי</w:t>
      </w:r>
    </w:p>
    <w:p w:rsidR="002B5A3B" w:rsidRPr="008C2ACA" w:rsidRDefault="002B5A3B" w:rsidP="00733E1D">
      <w:pPr>
        <w:numPr>
          <w:ilvl w:val="1"/>
          <w:numId w:val="10"/>
        </w:numPr>
        <w:spacing w:line="360" w:lineRule="auto"/>
        <w:ind w:left="707"/>
        <w:rPr>
          <w:rFonts w:ascii="David" w:hAnsi="David"/>
          <w:sz w:val="24"/>
          <w:szCs w:val="24"/>
          <w:lang w:eastAsia="en-US"/>
        </w:rPr>
      </w:pPr>
      <w:r w:rsidRPr="008C2ACA">
        <w:rPr>
          <w:rFonts w:ascii="David" w:hAnsi="David"/>
          <w:sz w:val="24"/>
          <w:szCs w:val="24"/>
          <w:rtl/>
          <w:lang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470823" w:rsidRPr="008C2ACA">
        <w:rPr>
          <w:rFonts w:ascii="David" w:hAnsi="David"/>
          <w:sz w:val="24"/>
          <w:szCs w:val="24"/>
          <w:cs/>
          <w:lang w:eastAsia="en-US"/>
        </w:rPr>
        <w:t>‎</w:t>
      </w:r>
      <w:r w:rsidR="00470823" w:rsidRPr="008C2ACA">
        <w:rPr>
          <w:rFonts w:ascii="David" w:hAnsi="David"/>
          <w:sz w:val="24"/>
          <w:szCs w:val="24"/>
          <w:lang w:eastAsia="en-US"/>
        </w:rPr>
        <w:t>14</w:t>
      </w:r>
      <w:r w:rsidRPr="008C2ACA">
        <w:rPr>
          <w:rFonts w:ascii="David" w:hAnsi="David"/>
          <w:sz w:val="24"/>
          <w:szCs w:val="24"/>
          <w:rtl/>
          <w:lang w:eastAsia="en-US"/>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w:t>
      </w:r>
      <w:r w:rsidRPr="008C2ACA">
        <w:rPr>
          <w:rFonts w:ascii="David" w:hAnsi="David"/>
          <w:sz w:val="24"/>
          <w:szCs w:val="24"/>
          <w:rtl/>
          <w:lang w:eastAsia="en-US"/>
        </w:rPr>
        <w:lastRenderedPageBreak/>
        <w:t>כל תביעה או טענה כלפי הממשלה או מי מטעמה ו/או המשרדים או מי מטעמם בגין אי קבלת שירותי פורטל הספקים הממשלתי.</w:t>
      </w:r>
    </w:p>
    <w:p w:rsidR="002B5A3B" w:rsidRPr="008C2ACA" w:rsidRDefault="002B5A3B" w:rsidP="00733E1D">
      <w:pPr>
        <w:numPr>
          <w:ilvl w:val="0"/>
          <w:numId w:val="10"/>
        </w:numPr>
        <w:tabs>
          <w:tab w:val="num" w:pos="970"/>
        </w:tabs>
        <w:spacing w:line="360" w:lineRule="auto"/>
        <w:ind w:left="0"/>
        <w:jc w:val="left"/>
        <w:rPr>
          <w:rFonts w:ascii="David" w:hAnsi="David"/>
          <w:sz w:val="24"/>
          <w:szCs w:val="24"/>
        </w:rPr>
      </w:pPr>
      <w:r w:rsidRPr="008C2ACA">
        <w:rPr>
          <w:rFonts w:ascii="David" w:hAnsi="David"/>
          <w:b/>
          <w:bCs/>
          <w:sz w:val="24"/>
          <w:szCs w:val="24"/>
          <w:rtl/>
        </w:rPr>
        <w:t>ביטול החוזה</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כל אחד מהצדדים יהא רשאי לבטל חוזה זה מכל סיבה שהיא בהודעה בכתב, והביטול יכנס לתוקפו בחלוף 21 ימים לאחר שהגיעה הודעת הביטול אל הצד השני.</w:t>
      </w:r>
    </w:p>
    <w:p w:rsidR="002B5A3B" w:rsidRPr="008C2ACA" w:rsidRDefault="002B5A3B" w:rsidP="00733E1D">
      <w:pPr>
        <w:numPr>
          <w:ilvl w:val="1"/>
          <w:numId w:val="10"/>
        </w:numPr>
        <w:spacing w:line="360" w:lineRule="auto"/>
        <w:ind w:left="707"/>
        <w:rPr>
          <w:rFonts w:ascii="David" w:hAnsi="David"/>
          <w:sz w:val="24"/>
          <w:szCs w:val="24"/>
          <w:rtl/>
          <w:lang w:eastAsia="en-US"/>
        </w:rPr>
      </w:pPr>
      <w:r w:rsidRPr="008C2ACA">
        <w:rPr>
          <w:rFonts w:ascii="David" w:hAnsi="David"/>
          <w:sz w:val="24"/>
          <w:szCs w:val="24"/>
          <w:rtl/>
          <w:lang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2B5A3B" w:rsidRPr="008C2ACA" w:rsidRDefault="002B5A3B" w:rsidP="00733E1D">
      <w:pPr>
        <w:numPr>
          <w:ilvl w:val="0"/>
          <w:numId w:val="10"/>
        </w:numPr>
        <w:spacing w:line="360" w:lineRule="auto"/>
        <w:ind w:left="0"/>
        <w:rPr>
          <w:rFonts w:ascii="David" w:hAnsi="David"/>
          <w:sz w:val="24"/>
          <w:szCs w:val="24"/>
          <w:rtl/>
        </w:rPr>
      </w:pPr>
      <w:r w:rsidRPr="008C2ACA">
        <w:rPr>
          <w:rFonts w:ascii="David" w:hAnsi="David"/>
          <w:b/>
          <w:bCs/>
          <w:sz w:val="24"/>
          <w:szCs w:val="24"/>
          <w:rtl/>
        </w:rPr>
        <w:t>הסבה</w:t>
      </w:r>
      <w:r w:rsidRPr="008C2ACA">
        <w:rPr>
          <w:rFonts w:ascii="David" w:hAnsi="David"/>
          <w:b/>
          <w:bCs/>
          <w:sz w:val="24"/>
          <w:szCs w:val="24"/>
          <w:rtl/>
        </w:rPr>
        <w:br/>
      </w:r>
      <w:r w:rsidRPr="008C2ACA">
        <w:rPr>
          <w:rFonts w:ascii="David" w:hAnsi="David"/>
          <w:sz w:val="24"/>
          <w:szCs w:val="24"/>
          <w:rtl/>
        </w:rPr>
        <w:t>זכויות המשתמש לפי חוזה זה אינן ניתנות להסבה בדרך מיזוג תאגידים או בכל דרך אחרת ללא הסכמה בכתב ומראש של הממשלה.</w:t>
      </w:r>
    </w:p>
    <w:p w:rsidR="002B5A3B" w:rsidRPr="008C2ACA" w:rsidRDefault="002B5A3B" w:rsidP="00733E1D">
      <w:pPr>
        <w:numPr>
          <w:ilvl w:val="0"/>
          <w:numId w:val="10"/>
        </w:numPr>
        <w:spacing w:line="360" w:lineRule="auto"/>
        <w:ind w:left="0"/>
        <w:jc w:val="left"/>
        <w:rPr>
          <w:rFonts w:ascii="David" w:hAnsi="David"/>
          <w:b/>
          <w:bCs/>
          <w:sz w:val="24"/>
          <w:szCs w:val="24"/>
        </w:rPr>
      </w:pPr>
      <w:r w:rsidRPr="008C2ACA">
        <w:rPr>
          <w:rFonts w:ascii="David" w:hAnsi="David"/>
          <w:b/>
          <w:bCs/>
          <w:sz w:val="24"/>
          <w:szCs w:val="24"/>
          <w:rtl/>
        </w:rPr>
        <w:t>סמכות שיפוט</w:t>
      </w:r>
    </w:p>
    <w:p w:rsidR="002B5A3B" w:rsidRPr="008C2ACA" w:rsidRDefault="002B5A3B" w:rsidP="00733E1D">
      <w:pPr>
        <w:spacing w:line="360" w:lineRule="auto"/>
        <w:ind w:right="708"/>
        <w:rPr>
          <w:rFonts w:ascii="David" w:hAnsi="David"/>
          <w:sz w:val="24"/>
          <w:szCs w:val="24"/>
        </w:rPr>
      </w:pPr>
      <w:r w:rsidRPr="008C2ACA">
        <w:rPr>
          <w:rFonts w:ascii="David" w:hAnsi="David"/>
          <w:sz w:val="24"/>
          <w:szCs w:val="24"/>
          <w:rtl/>
        </w:rPr>
        <w:t>כל סכסוך משפטי ו/או תביעה לפי הסכם זה תוגש</w:t>
      </w:r>
      <w:r w:rsidR="007D67D8" w:rsidRPr="008C2ACA">
        <w:rPr>
          <w:rFonts w:ascii="David" w:hAnsi="David"/>
          <w:sz w:val="24"/>
          <w:szCs w:val="24"/>
          <w:rtl/>
        </w:rPr>
        <w:t xml:space="preserve"> לבתי המשפט המוסמכים בירושלים. </w:t>
      </w:r>
    </w:p>
    <w:p w:rsidR="002B5A3B" w:rsidRPr="008C2ACA" w:rsidRDefault="007D67D8" w:rsidP="00733E1D">
      <w:pPr>
        <w:numPr>
          <w:ilvl w:val="0"/>
          <w:numId w:val="10"/>
        </w:numPr>
        <w:spacing w:line="360" w:lineRule="auto"/>
        <w:ind w:left="0"/>
        <w:rPr>
          <w:rFonts w:ascii="David" w:hAnsi="David"/>
          <w:sz w:val="24"/>
          <w:szCs w:val="24"/>
        </w:rPr>
      </w:pPr>
      <w:r w:rsidRPr="008C2ACA">
        <w:rPr>
          <w:rFonts w:ascii="David" w:hAnsi="David"/>
          <w:b/>
          <w:bCs/>
          <w:sz w:val="24"/>
          <w:szCs w:val="24"/>
          <w:rtl/>
        </w:rPr>
        <w:t>הודעות</w:t>
      </w:r>
      <w:r w:rsidR="002B5A3B" w:rsidRPr="008C2ACA">
        <w:rPr>
          <w:rFonts w:ascii="David" w:hAnsi="David"/>
          <w:b/>
          <w:bCs/>
          <w:sz w:val="24"/>
          <w:szCs w:val="24"/>
          <w:rtl/>
        </w:rPr>
        <w:br/>
      </w:r>
      <w:r w:rsidR="002B5A3B" w:rsidRPr="008C2ACA">
        <w:rPr>
          <w:rFonts w:ascii="David" w:hAnsi="David"/>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2B5A3B" w:rsidRPr="008C2ACA" w:rsidRDefault="007D67D8" w:rsidP="00733E1D">
      <w:pPr>
        <w:numPr>
          <w:ilvl w:val="0"/>
          <w:numId w:val="10"/>
        </w:numPr>
        <w:spacing w:line="360" w:lineRule="auto"/>
        <w:ind w:left="0" w:right="708"/>
        <w:jc w:val="left"/>
        <w:rPr>
          <w:rFonts w:ascii="David" w:hAnsi="David"/>
          <w:sz w:val="24"/>
          <w:szCs w:val="24"/>
        </w:rPr>
      </w:pPr>
      <w:r w:rsidRPr="008C2ACA">
        <w:rPr>
          <w:rFonts w:ascii="David" w:hAnsi="David"/>
          <w:b/>
          <w:bCs/>
          <w:sz w:val="24"/>
          <w:szCs w:val="24"/>
          <w:rtl/>
        </w:rPr>
        <w:t>כתובות הצדדים</w:t>
      </w:r>
      <w:r w:rsidR="002B5A3B" w:rsidRPr="008C2ACA">
        <w:rPr>
          <w:rFonts w:ascii="David" w:hAnsi="David"/>
          <w:b/>
          <w:bCs/>
          <w:sz w:val="24"/>
          <w:szCs w:val="24"/>
          <w:rtl/>
        </w:rPr>
        <w:br/>
      </w:r>
      <w:r w:rsidR="002B5A3B" w:rsidRPr="008C2ACA">
        <w:rPr>
          <w:rFonts w:ascii="David" w:hAnsi="David"/>
          <w:sz w:val="24"/>
          <w:szCs w:val="24"/>
          <w:rtl/>
        </w:rPr>
        <w:t xml:space="preserve">הממשלה – משרד האוצר, חטיבת נכסים, רכש ולוגיסטיקה, רח' קפלן 1, ירושלים.  </w:t>
      </w:r>
    </w:p>
    <w:p w:rsidR="002B5A3B" w:rsidRPr="008C2ACA" w:rsidRDefault="002B5A3B" w:rsidP="00733E1D">
      <w:pPr>
        <w:spacing w:line="360" w:lineRule="auto"/>
        <w:ind w:right="708"/>
        <w:jc w:val="left"/>
        <w:rPr>
          <w:rFonts w:ascii="David" w:hAnsi="David"/>
          <w:sz w:val="24"/>
          <w:szCs w:val="24"/>
          <w:rtl/>
        </w:rPr>
      </w:pPr>
      <w:r w:rsidRPr="008C2ACA">
        <w:rPr>
          <w:rFonts w:ascii="David" w:hAnsi="David"/>
          <w:sz w:val="24"/>
          <w:szCs w:val="24"/>
          <w:rtl/>
        </w:rPr>
        <w:t>המשתמש  - _________________________________________________</w:t>
      </w:r>
      <w:r w:rsidRPr="008C2ACA">
        <w:rPr>
          <w:rFonts w:ascii="David" w:hAnsi="David"/>
          <w:sz w:val="24"/>
          <w:szCs w:val="24"/>
          <w:rtl/>
        </w:rPr>
        <w:br/>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center"/>
        <w:rPr>
          <w:rFonts w:ascii="David" w:hAnsi="David"/>
          <w:sz w:val="24"/>
          <w:szCs w:val="24"/>
          <w:rtl/>
        </w:rPr>
      </w:pPr>
      <w:r w:rsidRPr="008C2ACA">
        <w:rPr>
          <w:rFonts w:ascii="David" w:hAnsi="David"/>
          <w:sz w:val="24"/>
          <w:szCs w:val="24"/>
          <w:rtl/>
        </w:rPr>
        <w:t>ולראיה באו הצדדים על החתום בתאריך הנקוב בראש חוזה זה.</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חתימות הממשלה</w:t>
      </w:r>
    </w:p>
    <w:p w:rsidR="007D67D8"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 xml:space="preserve">שם ______________________________________  </w:t>
      </w: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חתימה ___________________________</w:t>
      </w: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 xml:space="preserve"> </w:t>
      </w: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שם  _____________________________________ חתימה______________________________</w:t>
      </w:r>
    </w:p>
    <w:p w:rsidR="002B5A3B" w:rsidRPr="008C2ACA" w:rsidRDefault="002B5A3B" w:rsidP="00733E1D">
      <w:pPr>
        <w:jc w:val="left"/>
        <w:rPr>
          <w:rFonts w:ascii="David" w:hAnsi="David"/>
          <w:sz w:val="24"/>
          <w:szCs w:val="24"/>
          <w:rtl/>
        </w:rPr>
      </w:pPr>
    </w:p>
    <w:p w:rsidR="002B5A3B" w:rsidRPr="008C2ACA" w:rsidRDefault="002B5A3B" w:rsidP="00733E1D">
      <w:pPr>
        <w:jc w:val="left"/>
        <w:rPr>
          <w:rFonts w:ascii="David" w:hAnsi="David"/>
          <w:sz w:val="24"/>
          <w:szCs w:val="24"/>
          <w:rtl/>
        </w:rPr>
      </w:pPr>
    </w:p>
    <w:p w:rsidR="002B5A3B" w:rsidRPr="008C2ACA" w:rsidRDefault="002B5A3B" w:rsidP="00733E1D">
      <w:pPr>
        <w:jc w:val="left"/>
        <w:rPr>
          <w:rFonts w:ascii="David" w:hAnsi="David"/>
          <w:sz w:val="24"/>
          <w:szCs w:val="24"/>
          <w:rtl/>
        </w:rPr>
      </w:pPr>
    </w:p>
    <w:p w:rsidR="002B5A3B" w:rsidRPr="008C2ACA" w:rsidRDefault="002B5A3B" w:rsidP="00733E1D">
      <w:pPr>
        <w:jc w:val="left"/>
        <w:rPr>
          <w:rFonts w:ascii="David" w:hAnsi="David"/>
          <w:sz w:val="24"/>
          <w:szCs w:val="24"/>
          <w:rtl/>
        </w:rPr>
      </w:pPr>
    </w:p>
    <w:p w:rsidR="002B5A3B" w:rsidRPr="008C2ACA" w:rsidRDefault="002B5A3B" w:rsidP="00733E1D">
      <w:pPr>
        <w:spacing w:line="360" w:lineRule="auto"/>
        <w:jc w:val="left"/>
        <w:rPr>
          <w:rFonts w:ascii="David" w:hAnsi="David"/>
          <w:b/>
          <w:bCs/>
          <w:sz w:val="24"/>
          <w:szCs w:val="24"/>
          <w:u w:val="single"/>
          <w:rtl/>
        </w:rPr>
      </w:pP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חתימות המשתמש</w:t>
      </w:r>
    </w:p>
    <w:p w:rsidR="002B5A3B" w:rsidRPr="008C2ACA" w:rsidRDefault="002B5A3B" w:rsidP="00733E1D">
      <w:pPr>
        <w:spacing w:line="360" w:lineRule="auto"/>
        <w:jc w:val="left"/>
        <w:rPr>
          <w:rFonts w:ascii="David" w:hAnsi="David"/>
          <w:b/>
          <w:bCs/>
          <w:sz w:val="24"/>
          <w:szCs w:val="24"/>
          <w:u w:val="single"/>
          <w:rtl/>
        </w:rPr>
      </w:pP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שם __________________________________   חתימה________________________________</w:t>
      </w:r>
    </w:p>
    <w:p w:rsidR="002B5A3B" w:rsidRPr="008C2ACA" w:rsidRDefault="002B5A3B" w:rsidP="00733E1D">
      <w:pPr>
        <w:spacing w:line="360" w:lineRule="auto"/>
        <w:jc w:val="left"/>
        <w:rPr>
          <w:rFonts w:ascii="David" w:hAnsi="David"/>
          <w:b/>
          <w:bCs/>
          <w:sz w:val="24"/>
          <w:szCs w:val="24"/>
          <w:u w:val="single"/>
          <w:rtl/>
        </w:rPr>
      </w:pPr>
    </w:p>
    <w:p w:rsidR="007D67D8"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 xml:space="preserve">שם  _________________________________   </w:t>
      </w:r>
    </w:p>
    <w:p w:rsidR="002B5A3B" w:rsidRPr="008C2ACA" w:rsidRDefault="002B5A3B" w:rsidP="00733E1D">
      <w:pPr>
        <w:spacing w:line="360" w:lineRule="auto"/>
        <w:jc w:val="left"/>
        <w:rPr>
          <w:rFonts w:ascii="David" w:hAnsi="David"/>
          <w:b/>
          <w:bCs/>
          <w:sz w:val="24"/>
          <w:szCs w:val="24"/>
          <w:u w:val="single"/>
          <w:rtl/>
        </w:rPr>
      </w:pPr>
      <w:r w:rsidRPr="008C2ACA">
        <w:rPr>
          <w:rFonts w:ascii="David" w:hAnsi="David"/>
          <w:b/>
          <w:bCs/>
          <w:sz w:val="24"/>
          <w:szCs w:val="24"/>
          <w:u w:val="single"/>
          <w:rtl/>
        </w:rPr>
        <w:t>חתימה  _________________________________</w:t>
      </w:r>
    </w:p>
    <w:p w:rsidR="002B5A3B" w:rsidRPr="008C2ACA" w:rsidRDefault="002B5A3B" w:rsidP="00733E1D">
      <w:pPr>
        <w:spacing w:line="360" w:lineRule="auto"/>
        <w:jc w:val="left"/>
        <w:rPr>
          <w:rFonts w:ascii="David" w:hAnsi="David"/>
          <w:b/>
          <w:bCs/>
          <w:sz w:val="24"/>
          <w:szCs w:val="24"/>
          <w:u w:val="single"/>
          <w:rtl/>
        </w:rPr>
      </w:pPr>
    </w:p>
    <w:p w:rsidR="002B5A3B" w:rsidRPr="008C2ACA" w:rsidRDefault="002B5A3B" w:rsidP="00733E1D">
      <w:pPr>
        <w:spacing w:line="360" w:lineRule="auto"/>
        <w:jc w:val="left"/>
        <w:rPr>
          <w:rFonts w:ascii="David" w:hAnsi="David"/>
          <w:b/>
          <w:bCs/>
          <w:sz w:val="24"/>
          <w:szCs w:val="24"/>
          <w:u w:val="single"/>
          <w:rtl/>
        </w:rPr>
      </w:pPr>
    </w:p>
    <w:p w:rsidR="002B5A3B" w:rsidRPr="008C2ACA" w:rsidRDefault="002B5A3B" w:rsidP="00733E1D">
      <w:pPr>
        <w:jc w:val="left"/>
        <w:rPr>
          <w:rFonts w:ascii="David" w:hAnsi="David"/>
          <w:sz w:val="24"/>
          <w:szCs w:val="24"/>
          <w:rtl/>
        </w:rPr>
      </w:pPr>
    </w:p>
    <w:p w:rsidR="00542A7D" w:rsidRPr="008C2ACA" w:rsidRDefault="002B5A3B" w:rsidP="00733E1D">
      <w:pPr>
        <w:jc w:val="center"/>
        <w:rPr>
          <w:rFonts w:ascii="David" w:hAnsi="David"/>
          <w:b/>
          <w:bCs/>
          <w:sz w:val="24"/>
          <w:szCs w:val="24"/>
          <w:u w:val="single"/>
          <w:rtl/>
        </w:rPr>
      </w:pPr>
      <w:r w:rsidRPr="008C2ACA">
        <w:rPr>
          <w:rFonts w:ascii="David" w:hAnsi="David"/>
          <w:b/>
          <w:bCs/>
          <w:sz w:val="24"/>
          <w:szCs w:val="24"/>
          <w:u w:val="single"/>
          <w:rtl/>
        </w:rPr>
        <w:t>נספח א'</w:t>
      </w:r>
      <w:r w:rsidR="00542A7D" w:rsidRPr="008C2ACA">
        <w:rPr>
          <w:rFonts w:ascii="David" w:hAnsi="David"/>
          <w:b/>
          <w:bCs/>
          <w:sz w:val="24"/>
          <w:szCs w:val="24"/>
          <w:u w:val="single"/>
          <w:rtl/>
        </w:rPr>
        <w:t xml:space="preserve"> לחוזה לשיתוף פעולה בין המשתמש לממשלה ביחס לפורטל הספקים</w:t>
      </w:r>
    </w:p>
    <w:p w:rsidR="002B5A3B" w:rsidRPr="008C2ACA" w:rsidRDefault="002B5A3B" w:rsidP="00733E1D">
      <w:pPr>
        <w:spacing w:line="360" w:lineRule="auto"/>
        <w:jc w:val="center"/>
        <w:rPr>
          <w:rFonts w:ascii="David" w:hAnsi="David"/>
          <w:b/>
          <w:bCs/>
          <w:sz w:val="24"/>
          <w:szCs w:val="24"/>
          <w:u w:val="single"/>
          <w:rtl/>
        </w:rPr>
      </w:pPr>
      <w:r w:rsidRPr="008C2ACA">
        <w:rPr>
          <w:rFonts w:ascii="David" w:hAnsi="David"/>
          <w:b/>
          <w:bCs/>
          <w:sz w:val="24"/>
          <w:szCs w:val="24"/>
          <w:u w:val="single"/>
          <w:rtl/>
        </w:rPr>
        <w:t xml:space="preserve"> – דרישות לתשתית המקומית</w:t>
      </w:r>
    </w:p>
    <w:p w:rsidR="002B5A3B" w:rsidRPr="008C2ACA" w:rsidRDefault="002B5A3B" w:rsidP="00733E1D">
      <w:pPr>
        <w:numPr>
          <w:ilvl w:val="0"/>
          <w:numId w:val="11"/>
        </w:numPr>
        <w:tabs>
          <w:tab w:val="num" w:pos="792"/>
        </w:tabs>
        <w:spacing w:line="360" w:lineRule="auto"/>
        <w:ind w:left="0"/>
        <w:contextualSpacing/>
        <w:jc w:val="left"/>
        <w:rPr>
          <w:rFonts w:ascii="David" w:hAnsi="David"/>
          <w:b/>
          <w:bCs/>
          <w:sz w:val="24"/>
          <w:szCs w:val="24"/>
          <w:rtl/>
        </w:rPr>
      </w:pPr>
      <w:bookmarkStart w:id="345" w:name="_Toc232139101"/>
      <w:bookmarkStart w:id="346" w:name="_Toc232137984"/>
      <w:r w:rsidRPr="008C2ACA">
        <w:rPr>
          <w:rFonts w:ascii="David" w:hAnsi="David"/>
          <w:b/>
          <w:bCs/>
          <w:sz w:val="24"/>
          <w:szCs w:val="24"/>
          <w:rtl/>
        </w:rPr>
        <w:t>אמצעים הניתנים מהגורם המנפק</w:t>
      </w:r>
      <w:bookmarkEnd w:id="345"/>
      <w:bookmarkEnd w:id="346"/>
      <w:r w:rsidRPr="008C2ACA">
        <w:rPr>
          <w:rFonts w:ascii="David" w:hAnsi="David"/>
          <w:b/>
          <w:bCs/>
          <w:sz w:val="24"/>
          <w:szCs w:val="24"/>
          <w:rtl/>
        </w:rPr>
        <w:t xml:space="preserve"> </w:t>
      </w:r>
    </w:p>
    <w:p w:rsidR="002B5A3B" w:rsidRPr="008C2ACA" w:rsidRDefault="002B5A3B" w:rsidP="00733E1D">
      <w:pPr>
        <w:numPr>
          <w:ilvl w:val="1"/>
          <w:numId w:val="11"/>
        </w:numPr>
        <w:spacing w:line="360" w:lineRule="auto"/>
        <w:ind w:left="83"/>
        <w:contextualSpacing/>
        <w:jc w:val="left"/>
        <w:rPr>
          <w:rFonts w:ascii="David" w:hAnsi="David"/>
          <w:sz w:val="24"/>
          <w:szCs w:val="24"/>
        </w:rPr>
      </w:pPr>
      <w:r w:rsidRPr="008C2ACA">
        <w:rPr>
          <w:rFonts w:ascii="David" w:hAnsi="David"/>
          <w:sz w:val="24"/>
          <w:szCs w:val="24"/>
          <w:rtl/>
        </w:rPr>
        <w:t>קורא כרטיסים.</w:t>
      </w:r>
    </w:p>
    <w:p w:rsidR="002B5A3B" w:rsidRPr="008C2ACA" w:rsidRDefault="002B5A3B" w:rsidP="00733E1D">
      <w:pPr>
        <w:numPr>
          <w:ilvl w:val="1"/>
          <w:numId w:val="11"/>
        </w:numPr>
        <w:spacing w:line="360" w:lineRule="auto"/>
        <w:ind w:left="83"/>
        <w:contextualSpacing/>
        <w:jc w:val="left"/>
        <w:rPr>
          <w:rFonts w:ascii="David" w:hAnsi="David"/>
          <w:sz w:val="24"/>
          <w:szCs w:val="24"/>
        </w:rPr>
      </w:pPr>
      <w:r w:rsidRPr="008C2ACA">
        <w:rPr>
          <w:rFonts w:ascii="David" w:hAnsi="David"/>
          <w:sz w:val="24"/>
          <w:szCs w:val="24"/>
          <w:rtl/>
        </w:rPr>
        <w:t>כרטיס חכם.</w:t>
      </w:r>
    </w:p>
    <w:p w:rsidR="002B5A3B" w:rsidRPr="008C2ACA" w:rsidRDefault="002B5A3B" w:rsidP="00733E1D">
      <w:pPr>
        <w:numPr>
          <w:ilvl w:val="1"/>
          <w:numId w:val="11"/>
        </w:numPr>
        <w:spacing w:line="360" w:lineRule="auto"/>
        <w:ind w:left="83"/>
        <w:contextualSpacing/>
        <w:jc w:val="left"/>
        <w:rPr>
          <w:rFonts w:ascii="David" w:hAnsi="David"/>
          <w:sz w:val="24"/>
          <w:szCs w:val="24"/>
        </w:rPr>
      </w:pPr>
      <w:r w:rsidRPr="008C2ACA">
        <w:rPr>
          <w:rFonts w:ascii="David" w:hAnsi="David"/>
          <w:sz w:val="24"/>
          <w:szCs w:val="24"/>
          <w:rtl/>
        </w:rPr>
        <w:t>סיסמא (</w:t>
      </w:r>
      <w:r w:rsidRPr="008C2ACA">
        <w:rPr>
          <w:rFonts w:ascii="David" w:hAnsi="David"/>
          <w:sz w:val="24"/>
          <w:szCs w:val="24"/>
        </w:rPr>
        <w:t>Pin Number</w:t>
      </w:r>
      <w:r w:rsidRPr="008C2ACA">
        <w:rPr>
          <w:rFonts w:ascii="David" w:hAnsi="David"/>
          <w:sz w:val="24"/>
          <w:szCs w:val="24"/>
          <w:rtl/>
        </w:rPr>
        <w:t>).</w:t>
      </w:r>
    </w:p>
    <w:p w:rsidR="002B5A3B" w:rsidRPr="008C2ACA" w:rsidRDefault="002B5A3B" w:rsidP="00733E1D">
      <w:pPr>
        <w:spacing w:line="360" w:lineRule="auto"/>
        <w:jc w:val="left"/>
        <w:rPr>
          <w:rFonts w:ascii="David" w:hAnsi="David"/>
          <w:sz w:val="24"/>
          <w:szCs w:val="24"/>
        </w:rPr>
      </w:pPr>
    </w:p>
    <w:p w:rsidR="002B5A3B" w:rsidRPr="008C2ACA" w:rsidRDefault="002B5A3B" w:rsidP="00733E1D">
      <w:pPr>
        <w:numPr>
          <w:ilvl w:val="0"/>
          <w:numId w:val="11"/>
        </w:numPr>
        <w:tabs>
          <w:tab w:val="num" w:pos="792"/>
        </w:tabs>
        <w:spacing w:line="360" w:lineRule="auto"/>
        <w:ind w:left="0"/>
        <w:contextualSpacing/>
        <w:jc w:val="left"/>
        <w:rPr>
          <w:rFonts w:ascii="David" w:hAnsi="David"/>
          <w:b/>
          <w:bCs/>
          <w:sz w:val="24"/>
          <w:szCs w:val="24"/>
        </w:rPr>
      </w:pPr>
      <w:bookmarkStart w:id="347" w:name="_Toc232139102"/>
      <w:bookmarkStart w:id="348" w:name="_Toc232137985"/>
      <w:r w:rsidRPr="008C2ACA">
        <w:rPr>
          <w:rFonts w:ascii="David" w:hAnsi="David"/>
          <w:b/>
          <w:bCs/>
          <w:sz w:val="24"/>
          <w:szCs w:val="24"/>
          <w:rtl/>
        </w:rPr>
        <w:t>דרישות מערכת</w:t>
      </w:r>
      <w:bookmarkEnd w:id="347"/>
      <w:bookmarkEnd w:id="348"/>
      <w:r w:rsidRPr="008C2ACA">
        <w:rPr>
          <w:rFonts w:ascii="David" w:hAnsi="David"/>
          <w:b/>
          <w:bCs/>
          <w:sz w:val="24"/>
          <w:szCs w:val="24"/>
          <w:rtl/>
        </w:rPr>
        <w:t xml:space="preserve"> </w:t>
      </w:r>
    </w:p>
    <w:p w:rsidR="002B5A3B" w:rsidRPr="008C2ACA" w:rsidRDefault="002B5A3B" w:rsidP="00733E1D">
      <w:pPr>
        <w:spacing w:line="360" w:lineRule="auto"/>
        <w:jc w:val="left"/>
        <w:rPr>
          <w:rFonts w:ascii="David" w:hAnsi="David"/>
          <w:sz w:val="24"/>
          <w:szCs w:val="24"/>
          <w:rtl/>
        </w:rPr>
      </w:pPr>
      <w:r w:rsidRPr="008C2ACA">
        <w:rPr>
          <w:rFonts w:ascii="David" w:hAnsi="David"/>
          <w:sz w:val="24"/>
          <w:szCs w:val="24"/>
          <w:rtl/>
        </w:rPr>
        <w:t>עבודה במערכת תתאפשר רק עם קיום דרישות החומרה והתוכנה הבאות:</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tl/>
        </w:rPr>
      </w:pPr>
      <w:r w:rsidRPr="008C2ACA">
        <w:rPr>
          <w:rFonts w:ascii="David" w:hAnsi="David"/>
          <w:sz w:val="24"/>
          <w:szCs w:val="24"/>
          <w:rtl/>
        </w:rPr>
        <w:t>יציאת</w:t>
      </w:r>
      <w:r w:rsidRPr="008C2ACA">
        <w:rPr>
          <w:rFonts w:ascii="David" w:hAnsi="David"/>
          <w:sz w:val="24"/>
          <w:szCs w:val="24"/>
        </w:rPr>
        <w:t xml:space="preserve"> USB </w:t>
      </w:r>
      <w:r w:rsidRPr="008C2ACA">
        <w:rPr>
          <w:rFonts w:ascii="David" w:hAnsi="David"/>
          <w:sz w:val="24"/>
          <w:szCs w:val="24"/>
          <w:rtl/>
        </w:rPr>
        <w:t>פנויה (עבור קורא הכרטיסים)</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Pr>
      </w:pPr>
      <w:r w:rsidRPr="008C2ACA">
        <w:rPr>
          <w:rFonts w:ascii="David" w:hAnsi="David"/>
          <w:sz w:val="24"/>
          <w:szCs w:val="24"/>
          <w:rtl/>
        </w:rPr>
        <w:t>דפדפן אינטרנט אקספלורר 7.0 ומעלה</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Pr>
      </w:pPr>
      <w:r w:rsidRPr="008C2ACA">
        <w:rPr>
          <w:rFonts w:ascii="David" w:hAnsi="David"/>
          <w:sz w:val="24"/>
          <w:szCs w:val="24"/>
          <w:rtl/>
        </w:rPr>
        <w:t xml:space="preserve">מערכת הפעלה </w:t>
      </w:r>
      <w:r w:rsidRPr="008C2ACA">
        <w:rPr>
          <w:rFonts w:ascii="David" w:hAnsi="David"/>
          <w:sz w:val="24"/>
          <w:szCs w:val="24"/>
        </w:rPr>
        <w:t>WINDOWS7</w:t>
      </w:r>
      <w:r w:rsidRPr="008C2ACA">
        <w:rPr>
          <w:rFonts w:ascii="David" w:hAnsi="David"/>
          <w:sz w:val="24"/>
          <w:szCs w:val="24"/>
          <w:rtl/>
        </w:rPr>
        <w:t xml:space="preserve"> או </w:t>
      </w:r>
      <w:r w:rsidRPr="008C2ACA">
        <w:rPr>
          <w:rFonts w:ascii="David" w:hAnsi="David"/>
          <w:sz w:val="24"/>
          <w:szCs w:val="24"/>
        </w:rPr>
        <w:t xml:space="preserve">WINDOWS8/8.1 </w:t>
      </w:r>
      <w:r w:rsidRPr="008C2ACA">
        <w:rPr>
          <w:rFonts w:ascii="David" w:hAnsi="David"/>
          <w:sz w:val="24"/>
          <w:szCs w:val="24"/>
          <w:rtl/>
        </w:rPr>
        <w:t xml:space="preserve"> או </w:t>
      </w:r>
      <w:r w:rsidRPr="008C2ACA">
        <w:rPr>
          <w:rFonts w:ascii="David" w:hAnsi="David"/>
          <w:sz w:val="24"/>
          <w:szCs w:val="24"/>
        </w:rPr>
        <w:t>VISTA</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tl/>
        </w:rPr>
      </w:pPr>
      <w:r w:rsidRPr="008C2ACA">
        <w:rPr>
          <w:rFonts w:ascii="David" w:hAnsi="David"/>
          <w:sz w:val="24"/>
          <w:szCs w:val="24"/>
        </w:rPr>
        <w:t xml:space="preserve">Windows XP </w:t>
      </w:r>
      <w:r w:rsidRPr="008C2ACA">
        <w:rPr>
          <w:rFonts w:ascii="David" w:hAnsi="David"/>
          <w:sz w:val="24"/>
          <w:szCs w:val="24"/>
          <w:rtl/>
        </w:rPr>
        <w:t xml:space="preserve">- עם </w:t>
      </w:r>
      <w:r w:rsidRPr="008C2ACA">
        <w:rPr>
          <w:rFonts w:ascii="David" w:hAnsi="David"/>
          <w:sz w:val="24"/>
          <w:szCs w:val="24"/>
        </w:rPr>
        <w:t>3 Service Pack</w:t>
      </w:r>
      <w:r w:rsidRPr="008C2ACA">
        <w:rPr>
          <w:rFonts w:ascii="David" w:hAnsi="David"/>
          <w:sz w:val="24"/>
          <w:szCs w:val="24"/>
          <w:rtl/>
        </w:rPr>
        <w:t xml:space="preserve"> ומעלה .</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Pr>
      </w:pPr>
      <w:r w:rsidRPr="008C2ACA">
        <w:rPr>
          <w:rFonts w:ascii="David" w:hAnsi="David"/>
          <w:sz w:val="24"/>
          <w:szCs w:val="24"/>
          <w:rtl/>
        </w:rPr>
        <w:t>קורא כרטיסים מותקן *</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Pr>
      </w:pPr>
      <w:r w:rsidRPr="008C2ACA">
        <w:rPr>
          <w:rFonts w:ascii="David" w:hAnsi="David"/>
          <w:sz w:val="24"/>
          <w:szCs w:val="24"/>
          <w:rtl/>
        </w:rPr>
        <w:t>תוכנת גישה לכרטיס חכם מותקנת*</w:t>
      </w:r>
    </w:p>
    <w:p w:rsidR="002B5A3B" w:rsidRPr="008C2ACA" w:rsidRDefault="002B5A3B" w:rsidP="00733E1D">
      <w:pPr>
        <w:numPr>
          <w:ilvl w:val="1"/>
          <w:numId w:val="11"/>
        </w:numPr>
        <w:tabs>
          <w:tab w:val="left" w:pos="906"/>
        </w:tabs>
        <w:spacing w:line="360" w:lineRule="auto"/>
        <w:ind w:left="197" w:hanging="546"/>
        <w:contextualSpacing/>
        <w:jc w:val="left"/>
        <w:rPr>
          <w:rFonts w:ascii="David" w:hAnsi="David"/>
          <w:sz w:val="24"/>
          <w:szCs w:val="24"/>
        </w:rPr>
      </w:pPr>
      <w:r w:rsidRPr="008C2ACA">
        <w:rPr>
          <w:rFonts w:ascii="David" w:hAnsi="David"/>
          <w:sz w:val="24"/>
          <w:szCs w:val="24"/>
          <w:rtl/>
        </w:rPr>
        <w:t>תכנת חתימה דיגיטלית (</w:t>
      </w:r>
      <w:r w:rsidRPr="008C2ACA">
        <w:rPr>
          <w:rFonts w:ascii="David" w:hAnsi="David"/>
          <w:sz w:val="24"/>
          <w:szCs w:val="24"/>
        </w:rPr>
        <w:t>Sign&amp;Verify</w:t>
      </w:r>
      <w:r w:rsidRPr="008C2ACA">
        <w:rPr>
          <w:rFonts w:ascii="David" w:hAnsi="David"/>
          <w:sz w:val="24"/>
          <w:szCs w:val="24"/>
          <w:rtl/>
        </w:rPr>
        <w:t xml:space="preserve">) מותקנת* </w:t>
      </w:r>
    </w:p>
    <w:p w:rsidR="002B5A3B" w:rsidRPr="008C2ACA" w:rsidRDefault="002B5A3B" w:rsidP="00733E1D">
      <w:pPr>
        <w:numPr>
          <w:ilvl w:val="1"/>
          <w:numId w:val="11"/>
        </w:numPr>
        <w:tabs>
          <w:tab w:val="left" w:pos="765"/>
          <w:tab w:val="left" w:pos="906"/>
        </w:tabs>
        <w:spacing w:line="360" w:lineRule="auto"/>
        <w:ind w:left="83"/>
        <w:contextualSpacing/>
        <w:jc w:val="left"/>
        <w:rPr>
          <w:rFonts w:ascii="David" w:hAnsi="David"/>
          <w:sz w:val="24"/>
          <w:szCs w:val="24"/>
        </w:rPr>
      </w:pPr>
      <w:r w:rsidRPr="008C2ACA">
        <w:rPr>
          <w:rFonts w:ascii="David" w:hAnsi="David"/>
          <w:sz w:val="24"/>
          <w:szCs w:val="24"/>
          <w:rtl/>
        </w:rPr>
        <w:t>לצורך השתלטות על תחנות העבודה של המשתמש יש להפעיל תוכנה בשם ,</w:t>
      </w:r>
      <w:r w:rsidRPr="008C2ACA">
        <w:rPr>
          <w:rFonts w:ascii="David" w:hAnsi="David"/>
          <w:sz w:val="24"/>
          <w:szCs w:val="24"/>
        </w:rPr>
        <w:t>NETVIEWER</w:t>
      </w:r>
      <w:r w:rsidRPr="008C2ACA">
        <w:rPr>
          <w:rFonts w:ascii="David" w:hAnsi="David"/>
          <w:sz w:val="24"/>
          <w:szCs w:val="24"/>
          <w:rtl/>
        </w:rPr>
        <w:t xml:space="preserve">  הפעלת התוכנה וההשתלטות תעשה בליווי התומך של מרכב"ה מאתר </w:t>
      </w:r>
      <w:r w:rsidRPr="008C2ACA">
        <w:rPr>
          <w:rFonts w:ascii="David" w:hAnsi="David"/>
          <w:sz w:val="24"/>
          <w:szCs w:val="24"/>
        </w:rPr>
        <w:t>GOV.IL</w:t>
      </w:r>
    </w:p>
    <w:p w:rsidR="002B5A3B" w:rsidRPr="008C2ACA" w:rsidRDefault="002B5A3B" w:rsidP="00733E1D">
      <w:pPr>
        <w:spacing w:line="360" w:lineRule="auto"/>
        <w:jc w:val="left"/>
        <w:rPr>
          <w:rFonts w:ascii="David" w:hAnsi="David"/>
          <w:sz w:val="24"/>
          <w:szCs w:val="24"/>
          <w:rtl/>
        </w:rPr>
      </w:pPr>
    </w:p>
    <w:p w:rsidR="002B5A3B" w:rsidRPr="008C2ACA" w:rsidRDefault="002B5A3B" w:rsidP="00733E1D">
      <w:pPr>
        <w:tabs>
          <w:tab w:val="left" w:pos="906"/>
        </w:tabs>
        <w:spacing w:line="360" w:lineRule="auto"/>
        <w:jc w:val="left"/>
        <w:rPr>
          <w:rFonts w:ascii="David" w:hAnsi="David"/>
          <w:sz w:val="24"/>
          <w:szCs w:val="24"/>
          <w:rtl/>
        </w:rPr>
      </w:pPr>
      <w:r w:rsidRPr="008C2ACA">
        <w:rPr>
          <w:rFonts w:ascii="David" w:hAnsi="David"/>
          <w:sz w:val="24"/>
          <w:szCs w:val="24"/>
          <w:rtl/>
        </w:rPr>
        <w:t xml:space="preserve">*הנחיות להתקנת כרטיס חכם ותוכנת </w:t>
      </w:r>
      <w:r w:rsidRPr="008C2ACA">
        <w:rPr>
          <w:rFonts w:ascii="David" w:hAnsi="David"/>
          <w:sz w:val="24"/>
          <w:szCs w:val="24"/>
        </w:rPr>
        <w:t>Sign&amp;Verify</w:t>
      </w:r>
      <w:r w:rsidRPr="008C2ACA">
        <w:rPr>
          <w:rFonts w:ascii="David" w:hAnsi="David"/>
          <w:sz w:val="24"/>
          <w:szCs w:val="24"/>
          <w:rtl/>
        </w:rPr>
        <w:t xml:space="preserve"> ניתן למצוא בפורטל השירותים והמידע הממשלתי בכתובת </w:t>
      </w:r>
      <w:hyperlink r:id="rId13" w:history="1">
        <w:r w:rsidRPr="008C2ACA">
          <w:rPr>
            <w:rFonts w:ascii="David" w:hAnsi="David"/>
            <w:b/>
            <w:bCs/>
            <w:i/>
            <w:iCs/>
            <w:color w:val="0000FF"/>
            <w:sz w:val="24"/>
            <w:szCs w:val="24"/>
            <w:u w:val="single"/>
          </w:rPr>
          <w:t>www.gov.il</w:t>
        </w:r>
      </w:hyperlink>
      <w:r w:rsidRPr="008C2ACA">
        <w:rPr>
          <w:rFonts w:ascii="David" w:hAnsi="David"/>
          <w:b/>
          <w:bCs/>
          <w:i/>
          <w:iCs/>
          <w:sz w:val="24"/>
          <w:szCs w:val="24"/>
          <w:rtl/>
        </w:rPr>
        <w:t>)</w:t>
      </w:r>
      <w:r w:rsidRPr="008C2ACA">
        <w:rPr>
          <w:rFonts w:ascii="David" w:hAnsi="David"/>
          <w:sz w:val="24"/>
          <w:szCs w:val="24"/>
          <w:rtl/>
        </w:rPr>
        <w:t>.</w:t>
      </w:r>
    </w:p>
    <w:p w:rsidR="002B5A3B" w:rsidRPr="008C2ACA" w:rsidRDefault="002B5A3B" w:rsidP="00733E1D">
      <w:pPr>
        <w:spacing w:line="360" w:lineRule="auto"/>
        <w:rPr>
          <w:rFonts w:ascii="David" w:hAnsi="David"/>
          <w:sz w:val="24"/>
          <w:szCs w:val="24"/>
        </w:rPr>
      </w:pPr>
    </w:p>
    <w:p w:rsidR="002B5A3B" w:rsidRPr="008C2ACA" w:rsidRDefault="00542A7D" w:rsidP="00733E1D">
      <w:pPr>
        <w:spacing w:line="360" w:lineRule="auto"/>
        <w:jc w:val="left"/>
        <w:rPr>
          <w:rFonts w:ascii="David" w:hAnsi="David"/>
          <w:sz w:val="24"/>
          <w:szCs w:val="24"/>
          <w:u w:val="single"/>
        </w:rPr>
      </w:pPr>
      <w:bookmarkStart w:id="349" w:name="הצהרת_איש_קשר"/>
      <w:r w:rsidRPr="008C2ACA">
        <w:rPr>
          <w:rFonts w:ascii="David" w:hAnsi="David"/>
          <w:b/>
          <w:bCs/>
          <w:sz w:val="24"/>
          <w:szCs w:val="24"/>
          <w:u w:val="single"/>
          <w:rtl/>
        </w:rPr>
        <w:t>נספח ב' לחוזה לשיתוף פעולה בין המשתמש לממשלה ביחס לפורטל הספקים</w:t>
      </w:r>
      <w:r w:rsidRPr="008C2ACA">
        <w:rPr>
          <w:rFonts w:ascii="David" w:hAnsi="David"/>
          <w:sz w:val="24"/>
          <w:szCs w:val="24"/>
          <w:u w:val="single"/>
          <w:rtl/>
        </w:rPr>
        <w:t xml:space="preserve"> </w:t>
      </w:r>
      <w:r w:rsidR="002B5A3B" w:rsidRPr="008C2ACA">
        <w:rPr>
          <w:rFonts w:ascii="David" w:hAnsi="David"/>
          <w:sz w:val="24"/>
          <w:szCs w:val="24"/>
          <w:u w:val="single"/>
          <w:rtl/>
        </w:rPr>
        <w:t>– הצהרת נציג המשתמש ואישור על סמכויות נציג המשתמש בפורטל הספקים הממשלתי</w:t>
      </w:r>
      <w:bookmarkEnd w:id="349"/>
    </w:p>
    <w:p w:rsidR="002B5A3B" w:rsidRPr="008C2ACA" w:rsidRDefault="002B5A3B" w:rsidP="00733E1D">
      <w:pPr>
        <w:spacing w:line="360" w:lineRule="auto"/>
        <w:jc w:val="left"/>
        <w:rPr>
          <w:rFonts w:ascii="David" w:hAnsi="David"/>
          <w:b/>
          <w:bCs/>
          <w:sz w:val="24"/>
          <w:szCs w:val="24"/>
          <w:u w:val="single"/>
          <w:rtl/>
          <w:lang w:val="en-GB"/>
        </w:rPr>
      </w:pPr>
    </w:p>
    <w:p w:rsidR="002B5A3B" w:rsidRPr="008C2ACA" w:rsidRDefault="002B5A3B" w:rsidP="00733E1D">
      <w:pPr>
        <w:spacing w:line="360" w:lineRule="auto"/>
        <w:jc w:val="left"/>
        <w:rPr>
          <w:rFonts w:ascii="David" w:hAnsi="David"/>
          <w:b/>
          <w:bCs/>
          <w:sz w:val="24"/>
          <w:szCs w:val="24"/>
          <w:u w:val="single"/>
          <w:rtl/>
          <w:lang w:val="en-GB"/>
        </w:rPr>
      </w:pPr>
      <w:r w:rsidRPr="008C2ACA">
        <w:rPr>
          <w:rFonts w:ascii="David" w:hAnsi="David"/>
          <w:b/>
          <w:bCs/>
          <w:sz w:val="24"/>
          <w:szCs w:val="24"/>
          <w:u w:val="single"/>
          <w:rtl/>
          <w:lang w:val="en-GB"/>
        </w:rPr>
        <w:t>אל ממשלת ישראל, באמצעות החשב הכללי, משרד האוצר</w:t>
      </w:r>
    </w:p>
    <w:p w:rsidR="002B5A3B" w:rsidRPr="008C2ACA" w:rsidRDefault="002B5A3B" w:rsidP="00733E1D">
      <w:pPr>
        <w:spacing w:line="360" w:lineRule="auto"/>
        <w:jc w:val="left"/>
        <w:rPr>
          <w:rFonts w:ascii="David" w:hAnsi="David"/>
          <w:b/>
          <w:bCs/>
          <w:sz w:val="24"/>
          <w:szCs w:val="24"/>
          <w:u w:val="single"/>
          <w:rtl/>
          <w:lang w:val="en-GB"/>
        </w:rPr>
      </w:pPr>
    </w:p>
    <w:p w:rsidR="002B5A3B" w:rsidRPr="008C2ACA" w:rsidRDefault="002B5A3B" w:rsidP="00733E1D">
      <w:pPr>
        <w:spacing w:line="360" w:lineRule="auto"/>
        <w:jc w:val="left"/>
        <w:rPr>
          <w:rFonts w:ascii="David" w:hAnsi="David"/>
          <w:b/>
          <w:bCs/>
          <w:sz w:val="24"/>
          <w:szCs w:val="24"/>
          <w:u w:val="single"/>
          <w:rtl/>
          <w:lang w:val="en-GB"/>
        </w:rPr>
      </w:pPr>
      <w:r w:rsidRPr="008C2ACA">
        <w:rPr>
          <w:rFonts w:ascii="David" w:hAnsi="David"/>
          <w:sz w:val="24"/>
          <w:szCs w:val="24"/>
          <w:rtl/>
          <w:lang w:val="en-GB"/>
        </w:rPr>
        <w:t>(מחק את המיותר)</w:t>
      </w: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אני/אנו הח"מ מודיע/ים בכך כי:</w:t>
      </w:r>
    </w:p>
    <w:p w:rsidR="002B5A3B" w:rsidRPr="008C2ACA" w:rsidRDefault="002B5A3B" w:rsidP="00733E1D">
      <w:pPr>
        <w:spacing w:line="360" w:lineRule="auto"/>
        <w:contextualSpacing/>
        <w:rPr>
          <w:rFonts w:ascii="David" w:hAnsi="David"/>
          <w:sz w:val="24"/>
          <w:szCs w:val="24"/>
          <w:lang w:val="en-GB"/>
        </w:rPr>
      </w:pPr>
    </w:p>
    <w:p w:rsidR="002B5A3B" w:rsidRPr="008C2ACA" w:rsidRDefault="002B5A3B" w:rsidP="00733E1D">
      <w:pPr>
        <w:numPr>
          <w:ilvl w:val="0"/>
          <w:numId w:val="12"/>
        </w:numPr>
        <w:spacing w:line="360" w:lineRule="auto"/>
        <w:ind w:left="0"/>
        <w:contextualSpacing/>
        <w:rPr>
          <w:rFonts w:ascii="David" w:hAnsi="David"/>
          <w:sz w:val="24"/>
          <w:szCs w:val="24"/>
          <w:lang w:val="en-GB"/>
        </w:rPr>
      </w:pPr>
      <w:r w:rsidRPr="008C2ACA">
        <w:rPr>
          <w:rFonts w:ascii="David" w:hAnsi="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8C2ACA">
        <w:rPr>
          <w:rFonts w:ascii="David" w:hAnsi="David"/>
          <w:sz w:val="24"/>
          <w:szCs w:val="24"/>
          <w:rtl/>
        </w:rPr>
        <w:t>.</w:t>
      </w:r>
    </w:p>
    <w:p w:rsidR="002B5A3B" w:rsidRPr="008C2ACA" w:rsidRDefault="002B5A3B" w:rsidP="00733E1D">
      <w:pPr>
        <w:numPr>
          <w:ilvl w:val="0"/>
          <w:numId w:val="12"/>
        </w:numPr>
        <w:spacing w:line="360" w:lineRule="auto"/>
        <w:ind w:left="0"/>
        <w:contextualSpacing/>
        <w:rPr>
          <w:rFonts w:ascii="David" w:hAnsi="David"/>
          <w:sz w:val="24"/>
          <w:szCs w:val="24"/>
          <w:lang w:val="en-GB"/>
        </w:rPr>
      </w:pPr>
      <w:r w:rsidRPr="008C2ACA">
        <w:rPr>
          <w:rFonts w:ascii="David" w:hAnsi="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2B5A3B" w:rsidRPr="008C2ACA" w:rsidRDefault="002B5A3B" w:rsidP="00733E1D">
      <w:pPr>
        <w:spacing w:line="360" w:lineRule="auto"/>
        <w:contextualSpacing/>
        <w:rPr>
          <w:rFonts w:ascii="David" w:hAnsi="David"/>
          <w:sz w:val="24"/>
          <w:szCs w:val="24"/>
          <w:lang w:val="en-GB"/>
        </w:rPr>
      </w:pPr>
      <w:r w:rsidRPr="008C2ACA">
        <w:rPr>
          <w:rFonts w:ascii="David" w:hAnsi="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2B5A3B" w:rsidRPr="008C2ACA" w:rsidRDefault="002B5A3B" w:rsidP="00733E1D">
      <w:pPr>
        <w:numPr>
          <w:ilvl w:val="0"/>
          <w:numId w:val="12"/>
        </w:numPr>
        <w:spacing w:line="360" w:lineRule="auto"/>
        <w:ind w:left="0"/>
        <w:contextualSpacing/>
        <w:rPr>
          <w:rFonts w:ascii="David" w:hAnsi="David"/>
          <w:sz w:val="24"/>
          <w:szCs w:val="24"/>
          <w:lang w:val="en-GB"/>
        </w:rPr>
      </w:pPr>
      <w:r w:rsidRPr="008C2ACA">
        <w:rPr>
          <w:rFonts w:ascii="David" w:hAnsi="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2B5A3B" w:rsidRPr="008C2ACA" w:rsidRDefault="002B5A3B" w:rsidP="00733E1D">
      <w:pPr>
        <w:numPr>
          <w:ilvl w:val="0"/>
          <w:numId w:val="12"/>
        </w:numPr>
        <w:spacing w:line="360" w:lineRule="auto"/>
        <w:ind w:left="0"/>
        <w:contextualSpacing/>
        <w:rPr>
          <w:rFonts w:ascii="David" w:hAnsi="David"/>
          <w:sz w:val="24"/>
          <w:szCs w:val="24"/>
          <w:lang w:val="en-GB"/>
        </w:rPr>
      </w:pPr>
      <w:r w:rsidRPr="008C2ACA">
        <w:rPr>
          <w:rFonts w:ascii="David" w:hAnsi="David"/>
          <w:sz w:val="24"/>
          <w:szCs w:val="24"/>
          <w:rtl/>
          <w:lang w:val="en-GB"/>
        </w:rPr>
        <w:t>הצהרה זאת באה בנוסף על ההתקשרות מול הגורם המאשר לצורך הנפקת תעודת חתימה אלקטרונית מאושרת.</w:t>
      </w:r>
    </w:p>
    <w:p w:rsidR="002B5A3B" w:rsidRPr="008C2ACA" w:rsidRDefault="002B5A3B" w:rsidP="00733E1D">
      <w:pPr>
        <w:numPr>
          <w:ilvl w:val="0"/>
          <w:numId w:val="12"/>
        </w:numPr>
        <w:spacing w:line="360" w:lineRule="auto"/>
        <w:ind w:left="0"/>
        <w:contextualSpacing/>
        <w:jc w:val="left"/>
        <w:rPr>
          <w:rFonts w:ascii="David" w:hAnsi="David"/>
          <w:sz w:val="24"/>
          <w:szCs w:val="24"/>
          <w:lang w:val="en-GB"/>
        </w:rPr>
      </w:pPr>
      <w:r w:rsidRPr="008C2ACA">
        <w:rPr>
          <w:rFonts w:ascii="David" w:hAnsi="David"/>
          <w:sz w:val="24"/>
          <w:szCs w:val="24"/>
          <w:rtl/>
          <w:lang w:val="en-GB"/>
        </w:rPr>
        <w:t>פרטי נציג המשתמש הינם כלהלן:</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שם מלא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כתובת מלאה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ת.ז.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תפקיד אצל המשתמש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מספר טלפון בעבודה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מספר טלפון בבית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מספר טלפון נייד ................................</w:t>
      </w:r>
    </w:p>
    <w:p w:rsidR="002B5A3B" w:rsidRPr="008C2ACA" w:rsidRDefault="002B5A3B" w:rsidP="00733E1D">
      <w:pPr>
        <w:numPr>
          <w:ilvl w:val="1"/>
          <w:numId w:val="12"/>
        </w:numPr>
        <w:spacing w:line="360" w:lineRule="auto"/>
        <w:ind w:left="371"/>
        <w:contextualSpacing/>
        <w:jc w:val="left"/>
        <w:rPr>
          <w:rFonts w:ascii="David" w:hAnsi="David"/>
          <w:sz w:val="24"/>
          <w:szCs w:val="24"/>
          <w:lang w:val="en-GB"/>
        </w:rPr>
      </w:pPr>
      <w:r w:rsidRPr="008C2ACA">
        <w:rPr>
          <w:rFonts w:ascii="David" w:hAnsi="David"/>
          <w:sz w:val="24"/>
          <w:szCs w:val="24"/>
          <w:rtl/>
          <w:lang w:val="en-GB"/>
        </w:rPr>
        <w:t>כתובת דואר אלקטרוני ........................</w:t>
      </w:r>
    </w:p>
    <w:p w:rsidR="00741E7D" w:rsidRPr="008C2ACA" w:rsidRDefault="00741E7D" w:rsidP="00733E1D">
      <w:pPr>
        <w:spacing w:line="360" w:lineRule="auto"/>
        <w:contextualSpacing/>
        <w:jc w:val="left"/>
        <w:rPr>
          <w:rFonts w:ascii="David" w:hAnsi="David"/>
          <w:sz w:val="24"/>
          <w:szCs w:val="24"/>
          <w:lang w:val="en-GB"/>
        </w:rPr>
      </w:pPr>
    </w:p>
    <w:p w:rsidR="002B5A3B" w:rsidRPr="008C2ACA" w:rsidRDefault="002B5A3B" w:rsidP="00733E1D">
      <w:pPr>
        <w:spacing w:line="360" w:lineRule="auto"/>
        <w:contextualSpacing/>
        <w:jc w:val="left"/>
        <w:rPr>
          <w:rFonts w:ascii="David" w:hAnsi="David"/>
          <w:sz w:val="24"/>
          <w:szCs w:val="24"/>
          <w:rtl/>
          <w:lang w:val="en-GB"/>
        </w:rPr>
      </w:pPr>
      <w:r w:rsidRPr="008C2ACA">
        <w:rPr>
          <w:rFonts w:ascii="David" w:hAnsi="David"/>
          <w:sz w:val="24"/>
          <w:szCs w:val="24"/>
          <w:rtl/>
          <w:lang w:val="en-GB"/>
        </w:rPr>
        <w:t xml:space="preserve">חתימה/ות של מורשה/מורשי חתימה מטעם הקבלן וחותמת של המשתמש:                        </w:t>
      </w:r>
    </w:p>
    <w:p w:rsidR="002B5A3B" w:rsidRPr="008C2ACA" w:rsidRDefault="002B5A3B" w:rsidP="00733E1D">
      <w:pPr>
        <w:spacing w:line="360" w:lineRule="auto"/>
        <w:contextualSpacing/>
        <w:jc w:val="left"/>
        <w:rPr>
          <w:rFonts w:ascii="David" w:hAnsi="David"/>
          <w:sz w:val="24"/>
          <w:szCs w:val="24"/>
          <w:rtl/>
          <w:lang w:val="en-GB"/>
        </w:rPr>
      </w:pPr>
    </w:p>
    <w:p w:rsidR="002B5A3B" w:rsidRPr="008C2ACA" w:rsidRDefault="002B5A3B" w:rsidP="00733E1D">
      <w:pPr>
        <w:spacing w:line="360" w:lineRule="auto"/>
        <w:contextualSpacing/>
        <w:jc w:val="left"/>
        <w:rPr>
          <w:rFonts w:ascii="David" w:hAnsi="David"/>
          <w:sz w:val="24"/>
          <w:szCs w:val="24"/>
          <w:rtl/>
          <w:lang w:val="en-GB"/>
        </w:rPr>
      </w:pPr>
      <w:r w:rsidRPr="008C2ACA">
        <w:rPr>
          <w:rFonts w:ascii="David" w:hAnsi="David"/>
          <w:sz w:val="24"/>
          <w:szCs w:val="24"/>
          <w:rtl/>
          <w:lang w:val="en-GB"/>
        </w:rPr>
        <w:t>................................................                             .............................................................</w:t>
      </w:r>
    </w:p>
    <w:p w:rsidR="002B5A3B" w:rsidRPr="008C2ACA" w:rsidRDefault="002B5A3B" w:rsidP="00733E1D">
      <w:pPr>
        <w:spacing w:line="360" w:lineRule="auto"/>
        <w:contextualSpacing/>
        <w:rPr>
          <w:rFonts w:ascii="David" w:hAnsi="David"/>
          <w:sz w:val="24"/>
          <w:szCs w:val="24"/>
          <w:rtl/>
          <w:lang w:val="en-GB"/>
        </w:rPr>
      </w:pP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שם מלא:    ..............................</w:t>
      </w:r>
      <w:r w:rsidRPr="008C2ACA">
        <w:rPr>
          <w:rFonts w:ascii="David" w:hAnsi="David"/>
          <w:sz w:val="24"/>
          <w:szCs w:val="24"/>
          <w:rtl/>
          <w:lang w:val="en-GB"/>
        </w:rPr>
        <w:tab/>
      </w:r>
      <w:r w:rsidRPr="008C2ACA">
        <w:rPr>
          <w:rFonts w:ascii="David" w:hAnsi="David"/>
          <w:sz w:val="24"/>
          <w:szCs w:val="24"/>
          <w:rtl/>
          <w:lang w:val="en-GB"/>
        </w:rPr>
        <w:tab/>
      </w:r>
      <w:r w:rsidRPr="008C2ACA">
        <w:rPr>
          <w:rFonts w:ascii="David" w:hAnsi="David"/>
          <w:sz w:val="24"/>
          <w:szCs w:val="24"/>
          <w:rtl/>
          <w:lang w:val="en-GB"/>
        </w:rPr>
        <w:tab/>
        <w:t>שם מלא:    ..............................</w:t>
      </w: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ת.ז./ח.פ.:    ...........................</w:t>
      </w:r>
      <w:r w:rsidRPr="008C2ACA">
        <w:rPr>
          <w:rFonts w:ascii="David" w:hAnsi="David"/>
          <w:sz w:val="24"/>
          <w:szCs w:val="24"/>
          <w:rtl/>
          <w:lang w:val="en-GB"/>
        </w:rPr>
        <w:tab/>
      </w:r>
      <w:r w:rsidRPr="008C2ACA">
        <w:rPr>
          <w:rFonts w:ascii="David" w:hAnsi="David"/>
          <w:sz w:val="24"/>
          <w:szCs w:val="24"/>
          <w:rtl/>
          <w:lang w:val="en-GB"/>
        </w:rPr>
        <w:tab/>
      </w:r>
      <w:r w:rsidRPr="008C2ACA">
        <w:rPr>
          <w:rFonts w:ascii="David" w:hAnsi="David"/>
          <w:sz w:val="24"/>
          <w:szCs w:val="24"/>
          <w:rtl/>
          <w:lang w:val="en-GB"/>
        </w:rPr>
        <w:tab/>
        <w:t>ת.ז./ח.פ.:    ...........................</w:t>
      </w: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כתובת:    ..............................</w:t>
      </w:r>
      <w:r w:rsidRPr="008C2ACA">
        <w:rPr>
          <w:rFonts w:ascii="David" w:hAnsi="David"/>
          <w:sz w:val="24"/>
          <w:szCs w:val="24"/>
          <w:rtl/>
          <w:lang w:val="en-GB"/>
        </w:rPr>
        <w:tab/>
      </w:r>
      <w:r w:rsidRPr="008C2ACA">
        <w:rPr>
          <w:rFonts w:ascii="David" w:hAnsi="David"/>
          <w:sz w:val="24"/>
          <w:szCs w:val="24"/>
          <w:rtl/>
          <w:lang w:val="en-GB"/>
        </w:rPr>
        <w:tab/>
      </w:r>
      <w:r w:rsidRPr="008C2ACA">
        <w:rPr>
          <w:rFonts w:ascii="David" w:hAnsi="David"/>
          <w:sz w:val="24"/>
          <w:szCs w:val="24"/>
          <w:rtl/>
          <w:lang w:val="en-GB"/>
        </w:rPr>
        <w:tab/>
        <w:t>כתובת:    ..............................</w:t>
      </w:r>
    </w:p>
    <w:p w:rsidR="00C47284" w:rsidRPr="008C2ACA" w:rsidRDefault="00C47284" w:rsidP="00733E1D">
      <w:pPr>
        <w:spacing w:line="360" w:lineRule="auto"/>
        <w:contextualSpacing/>
        <w:rPr>
          <w:rFonts w:ascii="David" w:hAnsi="David"/>
          <w:sz w:val="24"/>
          <w:szCs w:val="24"/>
          <w:rtl/>
          <w:lang w:val="en-GB"/>
        </w:rPr>
      </w:pPr>
    </w:p>
    <w:p w:rsidR="00C47284" w:rsidRPr="008C2ACA" w:rsidRDefault="00C47284" w:rsidP="00733E1D">
      <w:pPr>
        <w:spacing w:line="360" w:lineRule="auto"/>
        <w:contextualSpacing/>
        <w:rPr>
          <w:rFonts w:ascii="David" w:hAnsi="David"/>
          <w:sz w:val="24"/>
          <w:szCs w:val="24"/>
          <w:rtl/>
          <w:lang w:val="en-GB"/>
        </w:rPr>
      </w:pP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_______________________________________________________________</w:t>
      </w: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למילוי ע"י עו"ד או רו"ח (מחק את המיותר)</w:t>
      </w:r>
    </w:p>
    <w:p w:rsidR="002B5A3B" w:rsidRPr="008C2ACA" w:rsidRDefault="002B5A3B" w:rsidP="00733E1D">
      <w:pPr>
        <w:spacing w:line="360" w:lineRule="auto"/>
        <w:contextualSpacing/>
        <w:rPr>
          <w:rFonts w:ascii="David" w:hAnsi="David"/>
          <w:sz w:val="24"/>
          <w:szCs w:val="24"/>
          <w:rtl/>
          <w:lang w:val="en-GB"/>
        </w:rPr>
      </w:pPr>
    </w:p>
    <w:p w:rsidR="002B5A3B" w:rsidRPr="008C2ACA" w:rsidRDefault="002B5A3B" w:rsidP="00733E1D">
      <w:pPr>
        <w:spacing w:line="360" w:lineRule="auto"/>
        <w:contextualSpacing/>
        <w:rPr>
          <w:rFonts w:ascii="David" w:hAnsi="David"/>
          <w:sz w:val="24"/>
          <w:szCs w:val="24"/>
          <w:rtl/>
          <w:lang w:val="en-GB"/>
        </w:rPr>
      </w:pPr>
      <w:r w:rsidRPr="008C2ACA">
        <w:rPr>
          <w:rFonts w:ascii="David" w:hAnsi="David"/>
          <w:sz w:val="24"/>
          <w:szCs w:val="24"/>
          <w:rtl/>
          <w:lang w:val="en-GB"/>
        </w:rPr>
        <w:t xml:space="preserve">אני הח"מ, </w:t>
      </w:r>
      <w:r w:rsidRPr="008C2ACA">
        <w:rPr>
          <w:rFonts w:ascii="David" w:hAnsi="David"/>
          <w:sz w:val="24"/>
          <w:szCs w:val="24"/>
          <w:rtl/>
        </w:rPr>
        <w:t>יועצו המשפטי/רו"ח של התאגיד</w:t>
      </w:r>
      <w:r w:rsidRPr="008C2ACA">
        <w:rPr>
          <w:rFonts w:ascii="David" w:hAnsi="David"/>
          <w:sz w:val="24"/>
          <w:szCs w:val="24"/>
          <w:rtl/>
          <w:lang w:val="en-GB"/>
        </w:rPr>
        <w:t>, מאשר בזאת כי:</w:t>
      </w:r>
    </w:p>
    <w:p w:rsidR="002B5A3B" w:rsidRPr="008C2ACA" w:rsidRDefault="002B5A3B" w:rsidP="00733E1D">
      <w:pPr>
        <w:spacing w:line="360" w:lineRule="auto"/>
        <w:contextualSpacing/>
        <w:rPr>
          <w:rFonts w:ascii="David" w:hAnsi="David"/>
          <w:sz w:val="24"/>
          <w:szCs w:val="24"/>
          <w:rtl/>
          <w:lang w:val="en-GB"/>
        </w:rPr>
      </w:pPr>
    </w:p>
    <w:p w:rsidR="002B5A3B" w:rsidRPr="008C2ACA" w:rsidRDefault="002B5A3B" w:rsidP="00733E1D">
      <w:pPr>
        <w:pStyle w:val="ListParagraph"/>
        <w:numPr>
          <w:ilvl w:val="0"/>
          <w:numId w:val="13"/>
        </w:numPr>
        <w:ind w:left="0"/>
        <w:rPr>
          <w:rFonts w:ascii="David" w:hAnsi="David"/>
          <w:lang w:val="en-GB"/>
        </w:rPr>
      </w:pPr>
      <w:r w:rsidRPr="008C2ACA">
        <w:rPr>
          <w:rFonts w:ascii="David" w:hAnsi="David"/>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8C2ACA">
        <w:rPr>
          <w:rFonts w:ascii="David" w:hAnsi="David"/>
          <w:rtl/>
        </w:rPr>
        <w:t>לפי החלטות המשתמש ומסמכי היסוד שלו.</w:t>
      </w:r>
    </w:p>
    <w:p w:rsidR="00C47284" w:rsidRPr="008C2ACA" w:rsidRDefault="00C47284" w:rsidP="00733E1D">
      <w:pPr>
        <w:spacing w:line="360" w:lineRule="auto"/>
        <w:contextualSpacing/>
        <w:jc w:val="left"/>
        <w:rPr>
          <w:rFonts w:ascii="David" w:hAnsi="David"/>
          <w:sz w:val="24"/>
          <w:szCs w:val="24"/>
          <w:lang w:val="en-GB"/>
        </w:rPr>
      </w:pPr>
    </w:p>
    <w:p w:rsidR="002B5A3B" w:rsidRPr="008C2ACA" w:rsidRDefault="002B5A3B" w:rsidP="00733E1D">
      <w:pPr>
        <w:numPr>
          <w:ilvl w:val="0"/>
          <w:numId w:val="13"/>
        </w:numPr>
        <w:spacing w:line="360" w:lineRule="auto"/>
        <w:ind w:left="0"/>
        <w:contextualSpacing/>
        <w:rPr>
          <w:rFonts w:ascii="David" w:hAnsi="David"/>
          <w:sz w:val="24"/>
          <w:szCs w:val="24"/>
        </w:rPr>
      </w:pPr>
      <w:r w:rsidRPr="008C2ACA">
        <w:rPr>
          <w:rFonts w:ascii="David" w:hAnsi="David"/>
          <w:sz w:val="24"/>
          <w:szCs w:val="24"/>
          <w:rtl/>
        </w:rPr>
        <w:t xml:space="preserve"> נציג המשתמש מוסמך ומורשה לפי החלטות המשתמש /ומסמכי היסוד שלו וההצהרה הנ"ל:</w:t>
      </w:r>
    </w:p>
    <w:p w:rsidR="002B5A3B" w:rsidRPr="008C2ACA" w:rsidRDefault="002B5A3B" w:rsidP="00733E1D">
      <w:pPr>
        <w:numPr>
          <w:ilvl w:val="1"/>
          <w:numId w:val="13"/>
        </w:numPr>
        <w:spacing w:line="360" w:lineRule="auto"/>
        <w:ind w:left="142"/>
        <w:contextualSpacing/>
        <w:rPr>
          <w:rFonts w:ascii="David" w:hAnsi="David"/>
          <w:sz w:val="24"/>
          <w:szCs w:val="24"/>
        </w:rPr>
      </w:pPr>
      <w:r w:rsidRPr="008C2ACA">
        <w:rPr>
          <w:rFonts w:ascii="David" w:hAnsi="David"/>
          <w:sz w:val="24"/>
          <w:szCs w:val="24"/>
          <w:rtl/>
        </w:rPr>
        <w:t>להגיש גורם המאשר בשם המשתמש בקשה להנפקת תעודה אלקטרונית, כמשמעה בחוק חתימה אלקטרונית, התשס"א – 2001 (להלן: "התעודה האלקטרונית").</w:t>
      </w:r>
    </w:p>
    <w:p w:rsidR="002B5A3B" w:rsidRPr="008C2ACA" w:rsidRDefault="002B5A3B" w:rsidP="00733E1D">
      <w:pPr>
        <w:numPr>
          <w:ilvl w:val="1"/>
          <w:numId w:val="13"/>
        </w:numPr>
        <w:spacing w:line="360" w:lineRule="auto"/>
        <w:ind w:left="142"/>
        <w:contextualSpacing/>
        <w:rPr>
          <w:rFonts w:ascii="David" w:hAnsi="David"/>
          <w:sz w:val="24"/>
          <w:szCs w:val="24"/>
        </w:rPr>
      </w:pPr>
      <w:r w:rsidRPr="008C2ACA">
        <w:rPr>
          <w:rFonts w:ascii="David" w:hAnsi="David"/>
          <w:sz w:val="24"/>
          <w:szCs w:val="24"/>
          <w:rtl/>
        </w:rPr>
        <w:t>כי התעודה האלקטרונית של המשתמש תונפק על שמו של נציג המשתמש ועבורו.</w:t>
      </w:r>
    </w:p>
    <w:p w:rsidR="002B5A3B" w:rsidRPr="008C2ACA" w:rsidRDefault="002B5A3B" w:rsidP="00733E1D">
      <w:pPr>
        <w:numPr>
          <w:ilvl w:val="1"/>
          <w:numId w:val="13"/>
        </w:numPr>
        <w:spacing w:line="360" w:lineRule="auto"/>
        <w:ind w:left="142"/>
        <w:contextualSpacing/>
        <w:rPr>
          <w:rFonts w:ascii="David" w:hAnsi="David"/>
          <w:sz w:val="24"/>
          <w:szCs w:val="24"/>
          <w:rtl/>
        </w:rPr>
      </w:pPr>
      <w:r w:rsidRPr="008C2ACA">
        <w:rPr>
          <w:rFonts w:ascii="David" w:hAnsi="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2B5A3B" w:rsidRPr="008C2ACA" w:rsidRDefault="002B5A3B" w:rsidP="00733E1D">
      <w:pPr>
        <w:contextualSpacing/>
        <w:rPr>
          <w:rFonts w:ascii="David" w:hAnsi="David"/>
          <w:sz w:val="24"/>
          <w:szCs w:val="24"/>
          <w:rtl/>
          <w:lang w:val="en-GB"/>
        </w:rPr>
      </w:pPr>
    </w:p>
    <w:p w:rsidR="00C47284" w:rsidRPr="008C2ACA" w:rsidRDefault="00C47284" w:rsidP="00733E1D">
      <w:pPr>
        <w:contextualSpacing/>
        <w:rPr>
          <w:rFonts w:ascii="David" w:hAnsi="David"/>
          <w:sz w:val="24"/>
          <w:szCs w:val="24"/>
          <w:lang w:val="en-GB"/>
        </w:rPr>
      </w:pPr>
    </w:p>
    <w:p w:rsidR="00C47284" w:rsidRPr="008C2ACA" w:rsidRDefault="00C47284" w:rsidP="00733E1D">
      <w:pPr>
        <w:contextualSpacing/>
        <w:rPr>
          <w:rFonts w:ascii="David" w:hAnsi="David"/>
          <w:sz w:val="24"/>
          <w:szCs w:val="24"/>
          <w:lang w:val="en-GB"/>
        </w:rPr>
      </w:pPr>
    </w:p>
    <w:tbl>
      <w:tblPr>
        <w:tblStyle w:val="TableGrid"/>
        <w:bidiVisual/>
        <w:tblW w:w="0" w:type="auto"/>
        <w:tblInd w:w="26" w:type="dxa"/>
        <w:tblLook w:val="04A0" w:firstRow="1" w:lastRow="0" w:firstColumn="1" w:lastColumn="0" w:noHBand="0" w:noVBand="1"/>
      </w:tblPr>
      <w:tblGrid>
        <w:gridCol w:w="1731"/>
        <w:gridCol w:w="3402"/>
      </w:tblGrid>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חתימה</w:t>
            </w:r>
          </w:p>
        </w:tc>
        <w:tc>
          <w:tcPr>
            <w:tcW w:w="3402" w:type="dxa"/>
          </w:tcPr>
          <w:p w:rsidR="00C47284" w:rsidRPr="008C2ACA" w:rsidRDefault="00C47284" w:rsidP="00733E1D">
            <w:pPr>
              <w:contextualSpacing/>
              <w:rPr>
                <w:rFonts w:ascii="David" w:hAnsi="David"/>
                <w:sz w:val="24"/>
                <w:szCs w:val="24"/>
                <w:rtl/>
                <w:lang w:val="en-GB"/>
              </w:rPr>
            </w:pPr>
          </w:p>
        </w:tc>
      </w:tr>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חותמת</w:t>
            </w:r>
          </w:p>
        </w:tc>
        <w:tc>
          <w:tcPr>
            <w:tcW w:w="3402" w:type="dxa"/>
          </w:tcPr>
          <w:p w:rsidR="00C47284" w:rsidRPr="008C2ACA" w:rsidRDefault="00C47284" w:rsidP="00733E1D">
            <w:pPr>
              <w:contextualSpacing/>
              <w:rPr>
                <w:rFonts w:ascii="David" w:hAnsi="David"/>
                <w:sz w:val="24"/>
                <w:szCs w:val="24"/>
                <w:rtl/>
                <w:lang w:val="en-GB"/>
              </w:rPr>
            </w:pPr>
          </w:p>
        </w:tc>
      </w:tr>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מספר רישיון</w:t>
            </w:r>
          </w:p>
        </w:tc>
        <w:tc>
          <w:tcPr>
            <w:tcW w:w="3402" w:type="dxa"/>
          </w:tcPr>
          <w:p w:rsidR="00C47284" w:rsidRPr="008C2ACA" w:rsidRDefault="00C47284" w:rsidP="00733E1D">
            <w:pPr>
              <w:contextualSpacing/>
              <w:rPr>
                <w:rFonts w:ascii="David" w:hAnsi="David"/>
                <w:sz w:val="24"/>
                <w:szCs w:val="24"/>
                <w:rtl/>
                <w:lang w:val="en-GB"/>
              </w:rPr>
            </w:pPr>
          </w:p>
        </w:tc>
      </w:tr>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שם המשרד</w:t>
            </w:r>
          </w:p>
        </w:tc>
        <w:tc>
          <w:tcPr>
            <w:tcW w:w="3402" w:type="dxa"/>
          </w:tcPr>
          <w:p w:rsidR="00C47284" w:rsidRPr="008C2ACA" w:rsidRDefault="00C47284" w:rsidP="00733E1D">
            <w:pPr>
              <w:contextualSpacing/>
              <w:rPr>
                <w:rFonts w:ascii="David" w:hAnsi="David"/>
                <w:sz w:val="24"/>
                <w:szCs w:val="24"/>
                <w:rtl/>
                <w:lang w:val="en-GB"/>
              </w:rPr>
            </w:pPr>
          </w:p>
        </w:tc>
      </w:tr>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כתובת</w:t>
            </w:r>
          </w:p>
        </w:tc>
        <w:tc>
          <w:tcPr>
            <w:tcW w:w="3402" w:type="dxa"/>
          </w:tcPr>
          <w:p w:rsidR="00C47284" w:rsidRPr="008C2ACA" w:rsidRDefault="00C47284" w:rsidP="00733E1D">
            <w:pPr>
              <w:contextualSpacing/>
              <w:rPr>
                <w:rFonts w:ascii="David" w:hAnsi="David"/>
                <w:sz w:val="24"/>
                <w:szCs w:val="24"/>
                <w:rtl/>
                <w:lang w:val="en-GB"/>
              </w:rPr>
            </w:pPr>
          </w:p>
        </w:tc>
      </w:tr>
      <w:tr w:rsidR="00C47284" w:rsidRPr="008C2ACA" w:rsidTr="00C47284">
        <w:tc>
          <w:tcPr>
            <w:tcW w:w="1731" w:type="dxa"/>
          </w:tcPr>
          <w:p w:rsidR="00C47284" w:rsidRPr="008C2ACA" w:rsidRDefault="00C47284" w:rsidP="00733E1D">
            <w:pPr>
              <w:contextualSpacing/>
              <w:rPr>
                <w:rFonts w:ascii="David" w:hAnsi="David"/>
                <w:sz w:val="24"/>
                <w:szCs w:val="24"/>
                <w:rtl/>
                <w:lang w:val="en-GB"/>
              </w:rPr>
            </w:pPr>
            <w:r w:rsidRPr="008C2ACA">
              <w:rPr>
                <w:rFonts w:ascii="David" w:hAnsi="David"/>
                <w:sz w:val="24"/>
                <w:szCs w:val="24"/>
                <w:rtl/>
                <w:lang w:val="en-GB"/>
              </w:rPr>
              <w:t>מספר טלפון</w:t>
            </w:r>
          </w:p>
        </w:tc>
        <w:tc>
          <w:tcPr>
            <w:tcW w:w="3402" w:type="dxa"/>
          </w:tcPr>
          <w:p w:rsidR="00C47284" w:rsidRPr="008C2ACA" w:rsidRDefault="00C47284" w:rsidP="00733E1D">
            <w:pPr>
              <w:contextualSpacing/>
              <w:rPr>
                <w:rFonts w:ascii="David" w:hAnsi="David"/>
                <w:sz w:val="24"/>
                <w:szCs w:val="24"/>
                <w:rtl/>
                <w:lang w:val="en-GB"/>
              </w:rPr>
            </w:pPr>
          </w:p>
        </w:tc>
      </w:tr>
    </w:tbl>
    <w:p w:rsidR="00206667" w:rsidRPr="008C2ACA" w:rsidRDefault="00B43D77" w:rsidP="00733E1D">
      <w:pPr>
        <w:jc w:val="center"/>
        <w:rPr>
          <w:rFonts w:ascii="David" w:hAnsi="David"/>
          <w:sz w:val="24"/>
          <w:szCs w:val="24"/>
          <w:u w:val="single"/>
          <w:rtl/>
        </w:rPr>
      </w:pPr>
      <w:r w:rsidRPr="008C2ACA">
        <w:rPr>
          <w:rFonts w:ascii="David" w:hAnsi="David"/>
          <w:b/>
          <w:bCs/>
          <w:kern w:val="32"/>
          <w:sz w:val="24"/>
          <w:szCs w:val="24"/>
          <w:u w:val="single"/>
          <w:rtl/>
          <w:lang w:eastAsia="en-US"/>
        </w:rPr>
        <w:t>נספח י'1 – תצהיר על חתימ</w:t>
      </w:r>
      <w:r w:rsidR="00AE6859" w:rsidRPr="008C2ACA">
        <w:rPr>
          <w:rFonts w:ascii="David" w:hAnsi="David"/>
          <w:b/>
          <w:bCs/>
          <w:kern w:val="32"/>
          <w:sz w:val="24"/>
          <w:szCs w:val="24"/>
          <w:u w:val="single"/>
          <w:rtl/>
          <w:lang w:eastAsia="en-US"/>
        </w:rPr>
        <w:t>ת</w:t>
      </w:r>
      <w:r w:rsidRPr="008C2ACA">
        <w:rPr>
          <w:rFonts w:ascii="David" w:hAnsi="David"/>
          <w:b/>
          <w:bCs/>
          <w:kern w:val="32"/>
          <w:sz w:val="24"/>
          <w:szCs w:val="24"/>
          <w:u w:val="single"/>
          <w:rtl/>
          <w:lang w:eastAsia="en-US"/>
        </w:rPr>
        <w:t xml:space="preserve"> חוזה לשיתוף פעולה בין המשתמש לממשל</w:t>
      </w:r>
      <w:r w:rsidR="00A04715" w:rsidRPr="008C2ACA">
        <w:rPr>
          <w:rFonts w:ascii="David" w:hAnsi="David"/>
          <w:b/>
          <w:bCs/>
          <w:kern w:val="32"/>
          <w:sz w:val="24"/>
          <w:szCs w:val="24"/>
          <w:u w:val="single"/>
          <w:rtl/>
          <w:lang w:eastAsia="en-US"/>
        </w:rPr>
        <w:t>ה</w:t>
      </w:r>
      <w:r w:rsidRPr="008C2ACA">
        <w:rPr>
          <w:rFonts w:ascii="David" w:hAnsi="David"/>
          <w:b/>
          <w:bCs/>
          <w:kern w:val="32"/>
          <w:sz w:val="24"/>
          <w:szCs w:val="24"/>
          <w:u w:val="single"/>
          <w:rtl/>
          <w:lang w:eastAsia="en-US"/>
        </w:rPr>
        <w:t xml:space="preserve"> ביחס לפורטל ספקים </w:t>
      </w:r>
    </w:p>
    <w:p w:rsidR="00AE6859" w:rsidRPr="008C2ACA" w:rsidRDefault="00AE6859" w:rsidP="00733E1D">
      <w:pPr>
        <w:jc w:val="center"/>
        <w:rPr>
          <w:rFonts w:ascii="David" w:hAnsi="David"/>
          <w:sz w:val="24"/>
          <w:szCs w:val="24"/>
          <w:u w:val="single"/>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הנני נותן/נותנת תצהיר זה בשם ___________________ שהוא המציע (להלן:  "</w:t>
      </w:r>
      <w:r w:rsidRPr="008C2ACA">
        <w:rPr>
          <w:rFonts w:ascii="David" w:hAnsi="David"/>
          <w:b/>
          <w:bCs/>
          <w:sz w:val="24"/>
          <w:szCs w:val="24"/>
          <w:rtl/>
        </w:rPr>
        <w:t>המציע</w:t>
      </w:r>
      <w:r w:rsidRPr="008C2ACA">
        <w:rPr>
          <w:rFonts w:ascii="David" w:hAnsi="David"/>
          <w:sz w:val="24"/>
          <w:szCs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spacing w:line="360" w:lineRule="auto"/>
        <w:ind w:right="360"/>
        <w:rPr>
          <w:rFonts w:ascii="David" w:hAnsi="David"/>
          <w:sz w:val="24"/>
          <w:szCs w:val="24"/>
        </w:rPr>
      </w:pPr>
      <w:r w:rsidRPr="008C2ACA">
        <w:rPr>
          <w:rFonts w:ascii="David" w:hAnsi="David"/>
          <w:sz w:val="24"/>
          <w:szCs w:val="24"/>
          <w:rtl/>
        </w:rPr>
        <w:t xml:space="preserve">המציע </w:t>
      </w:r>
      <w:r w:rsidR="005F23E9" w:rsidRPr="008C2ACA">
        <w:rPr>
          <w:rFonts w:ascii="David" w:hAnsi="David"/>
          <w:sz w:val="24"/>
          <w:szCs w:val="24"/>
          <w:rtl/>
        </w:rPr>
        <w:t xml:space="preserve">חתם </w:t>
      </w:r>
      <w:r w:rsidR="00A04715" w:rsidRPr="008C2ACA">
        <w:rPr>
          <w:rFonts w:ascii="David" w:hAnsi="David"/>
          <w:sz w:val="24"/>
          <w:szCs w:val="24"/>
          <w:rtl/>
        </w:rPr>
        <w:t>בתאריך ____________ על חוזה לשיתוף פעולה בין המשתמש לממשלה ביחס לפורטל הספקים.</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זה שמי, להלן חתימתי ותוכן תצהירי דלעיל אמת. </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_________________                                                 ____________________</w:t>
      </w:r>
      <w:r w:rsidRPr="008C2ACA">
        <w:rPr>
          <w:rFonts w:ascii="David" w:hAnsi="David"/>
          <w:sz w:val="24"/>
          <w:szCs w:val="24"/>
          <w:rtl/>
        </w:rPr>
        <w:tab/>
        <w:t xml:space="preserve">        </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    תאריך                                                                          חתימה</w:t>
      </w:r>
      <w:r w:rsidRPr="008C2ACA">
        <w:rPr>
          <w:rFonts w:ascii="David" w:hAnsi="David"/>
          <w:sz w:val="24"/>
          <w:szCs w:val="24"/>
          <w:rtl/>
        </w:rPr>
        <w:tab/>
      </w:r>
      <w:r w:rsidRPr="008C2ACA">
        <w:rPr>
          <w:rFonts w:ascii="David" w:hAnsi="David"/>
          <w:sz w:val="24"/>
          <w:szCs w:val="24"/>
          <w:rtl/>
        </w:rPr>
        <w:tab/>
      </w:r>
      <w:r w:rsidRPr="008C2ACA">
        <w:rPr>
          <w:rFonts w:ascii="David" w:hAnsi="David"/>
          <w:sz w:val="24"/>
          <w:szCs w:val="24"/>
          <w:rtl/>
        </w:rPr>
        <w:tab/>
        <w:t xml:space="preserve">                           שם</w:t>
      </w:r>
      <w:r w:rsidRPr="008C2ACA">
        <w:rPr>
          <w:rFonts w:ascii="David" w:hAnsi="David"/>
          <w:sz w:val="24"/>
          <w:szCs w:val="24"/>
          <w:rtl/>
        </w:rPr>
        <w:tab/>
      </w:r>
      <w:r w:rsidRPr="008C2ACA">
        <w:rPr>
          <w:rFonts w:ascii="David" w:hAnsi="David"/>
          <w:sz w:val="24"/>
          <w:szCs w:val="24"/>
          <w:rtl/>
        </w:rPr>
        <w:tab/>
      </w:r>
      <w:r w:rsidRPr="008C2ACA">
        <w:rPr>
          <w:rFonts w:ascii="David" w:hAnsi="David"/>
          <w:sz w:val="24"/>
          <w:szCs w:val="24"/>
          <w:rtl/>
        </w:rPr>
        <w:tab/>
        <w:t xml:space="preserve">                         חתימה וחותמת</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b/>
          <w:bCs/>
          <w:sz w:val="24"/>
          <w:szCs w:val="24"/>
          <w:rtl/>
        </w:rPr>
      </w:pPr>
      <w:r w:rsidRPr="008C2ACA">
        <w:rPr>
          <w:rFonts w:ascii="David" w:hAnsi="David"/>
          <w:b/>
          <w:bCs/>
          <w:sz w:val="24"/>
          <w:szCs w:val="24"/>
          <w:rtl/>
        </w:rPr>
        <w:t>אישור עורך הדין</w:t>
      </w:r>
    </w:p>
    <w:p w:rsidR="00DB475A"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אני הח"מ _____________________, עו"ד מאשר/ת כי ביום ____________ הופיע/ה בפני </w:t>
      </w:r>
    </w:p>
    <w:p w:rsidR="00DB475A"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במשרדי אשר ברחוב ____________ בישוב/עיר ____________ מר/גב' ______________ </w:t>
      </w:r>
    </w:p>
    <w:p w:rsidR="00DB475A"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שזיהה/תה עצמו/ה על ידי ת.ז. ____________ /המוכר/ת לי באופן אישי, ואחרי שהזהרתיו/ה </w:t>
      </w: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כי עליו/ה להצהיר אמת וכי יהיה/תהיה צפוי/ה לעונשים הקבועים בחוק אם לא יעשה/תעשה כן, חתם/ה בפני על התצהיר דלעיל. </w:t>
      </w:r>
    </w:p>
    <w:p w:rsidR="00DB475A" w:rsidRPr="008C2ACA" w:rsidRDefault="00DB475A" w:rsidP="00733E1D">
      <w:pPr>
        <w:tabs>
          <w:tab w:val="left" w:pos="8351"/>
          <w:tab w:val="left" w:pos="8531"/>
          <w:tab w:val="left" w:pos="8711"/>
        </w:tabs>
        <w:spacing w:after="80" w:line="288" w:lineRule="auto"/>
        <w:rPr>
          <w:rFonts w:ascii="David" w:hAnsi="David"/>
          <w:sz w:val="24"/>
          <w:szCs w:val="24"/>
          <w:rtl/>
        </w:rPr>
      </w:pPr>
    </w:p>
    <w:p w:rsidR="00AE6859" w:rsidRPr="008C2ACA" w:rsidRDefault="00AE6859"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_______________                   ___________________            ___________________</w:t>
      </w:r>
    </w:p>
    <w:p w:rsidR="00AE6859" w:rsidRPr="008C2ACA" w:rsidRDefault="00AE6859" w:rsidP="00733E1D">
      <w:pPr>
        <w:overflowPunct w:val="0"/>
        <w:autoSpaceDE w:val="0"/>
        <w:autoSpaceDN w:val="0"/>
        <w:adjustRightInd w:val="0"/>
        <w:spacing w:before="120" w:after="120"/>
        <w:jc w:val="center"/>
        <w:textAlignment w:val="baseline"/>
        <w:rPr>
          <w:rFonts w:ascii="David" w:hAnsi="David"/>
          <w:b/>
          <w:bCs/>
          <w:sz w:val="24"/>
          <w:szCs w:val="24"/>
          <w:u w:val="single"/>
          <w:rtl/>
        </w:rPr>
      </w:pPr>
      <w:r w:rsidRPr="008C2ACA">
        <w:rPr>
          <w:rFonts w:ascii="David" w:hAnsi="David"/>
          <w:sz w:val="24"/>
          <w:szCs w:val="24"/>
          <w:rtl/>
        </w:rPr>
        <w:t xml:space="preserve">            תאריך                               מספר רישיון                                  חתימה וחותמת</w:t>
      </w:r>
    </w:p>
    <w:p w:rsidR="00AE6859" w:rsidRPr="008C2ACA" w:rsidRDefault="00AE6859" w:rsidP="00733E1D">
      <w:pPr>
        <w:widowControl w:val="0"/>
        <w:jc w:val="left"/>
        <w:rPr>
          <w:rFonts w:ascii="David" w:hAnsi="David"/>
          <w:b/>
          <w:sz w:val="24"/>
          <w:szCs w:val="24"/>
          <w:rtl/>
        </w:rPr>
      </w:pPr>
    </w:p>
    <w:p w:rsidR="00AE6859" w:rsidRPr="008C2ACA" w:rsidRDefault="00AE6859" w:rsidP="00733E1D">
      <w:pPr>
        <w:jc w:val="center"/>
        <w:rPr>
          <w:rFonts w:ascii="David" w:hAnsi="David"/>
          <w:sz w:val="24"/>
          <w:szCs w:val="24"/>
          <w:u w:val="single"/>
          <w:rtl/>
        </w:rPr>
      </w:pPr>
    </w:p>
    <w:p w:rsidR="007625AC" w:rsidRPr="008C2ACA" w:rsidRDefault="007625AC" w:rsidP="00733E1D">
      <w:pPr>
        <w:keepNext/>
        <w:keepLines/>
        <w:pageBreakBefore/>
        <w:spacing w:before="240" w:after="60" w:line="360" w:lineRule="auto"/>
        <w:jc w:val="center"/>
        <w:outlineLvl w:val="0"/>
        <w:rPr>
          <w:rFonts w:ascii="David" w:hAnsi="David"/>
          <w:b/>
          <w:bCs/>
          <w:kern w:val="32"/>
          <w:sz w:val="24"/>
          <w:szCs w:val="24"/>
          <w:u w:val="single"/>
          <w:rtl/>
          <w:lang w:eastAsia="en-US"/>
        </w:rPr>
      </w:pPr>
      <w:r w:rsidRPr="008C2ACA">
        <w:rPr>
          <w:rFonts w:ascii="David" w:hAnsi="David"/>
          <w:b/>
          <w:bCs/>
          <w:kern w:val="32"/>
          <w:sz w:val="24"/>
          <w:szCs w:val="24"/>
          <w:u w:val="single"/>
          <w:lang w:eastAsia="en-US"/>
        </w:rPr>
        <w:lastRenderedPageBreak/>
        <w:t> </w:t>
      </w:r>
      <w:bookmarkStart w:id="350" w:name="_Toc398045740"/>
      <w:bookmarkStart w:id="351" w:name="_Toc447702388"/>
      <w:r w:rsidRPr="008C2ACA">
        <w:rPr>
          <w:rFonts w:ascii="David" w:hAnsi="David"/>
          <w:b/>
          <w:bCs/>
          <w:kern w:val="32"/>
          <w:sz w:val="24"/>
          <w:szCs w:val="24"/>
          <w:u w:val="single"/>
          <w:rtl/>
          <w:lang w:eastAsia="en-US"/>
        </w:rPr>
        <w:t xml:space="preserve">נספח יא' – </w:t>
      </w:r>
      <w:bookmarkEnd w:id="350"/>
      <w:r w:rsidRPr="008C2ACA">
        <w:rPr>
          <w:rFonts w:ascii="David" w:hAnsi="David"/>
          <w:b/>
          <w:bCs/>
          <w:kern w:val="32"/>
          <w:sz w:val="24"/>
          <w:szCs w:val="24"/>
          <w:u w:val="single"/>
          <w:rtl/>
          <w:lang w:eastAsia="en-US"/>
        </w:rPr>
        <w:t>תצהיר אי תיאום הצעות</w:t>
      </w:r>
      <w:bookmarkEnd w:id="351"/>
    </w:p>
    <w:p w:rsidR="00DB475A"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אני הח"מ______________________________ מס ת"ז _____________ העובד/ת אצל </w:t>
      </w:r>
    </w:p>
    <w:p w:rsidR="00DB475A" w:rsidRPr="008C2ACA" w:rsidRDefault="00DB475A" w:rsidP="00733E1D">
      <w:pPr>
        <w:tabs>
          <w:tab w:val="left" w:pos="8351"/>
          <w:tab w:val="left" w:pos="8531"/>
          <w:tab w:val="left" w:pos="8711"/>
        </w:tabs>
        <w:spacing w:after="80" w:line="288" w:lineRule="auto"/>
        <w:rPr>
          <w:rFonts w:ascii="David" w:hAnsi="David"/>
          <w:sz w:val="24"/>
          <w:szCs w:val="24"/>
          <w:rtl/>
        </w:rPr>
      </w:pPr>
    </w:p>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המציע _______________ח.פ.______  מצהיר/ה בזאת כי: </w:t>
      </w:r>
    </w:p>
    <w:p w:rsidR="007625AC" w:rsidRPr="008C2ACA" w:rsidRDefault="007625AC" w:rsidP="00733E1D">
      <w:pPr>
        <w:tabs>
          <w:tab w:val="left" w:pos="800"/>
          <w:tab w:val="left" w:pos="8531"/>
          <w:tab w:val="left" w:pos="8711"/>
        </w:tabs>
        <w:spacing w:after="80" w:line="288" w:lineRule="auto"/>
        <w:ind w:left="91"/>
        <w:rPr>
          <w:rFonts w:ascii="David" w:hAnsi="David"/>
          <w:sz w:val="24"/>
          <w:szCs w:val="24"/>
          <w:rtl/>
        </w:rPr>
      </w:pP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אני מוסמך/מוסמכת לחתום על תצהיר זה בשם המציע.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אני אחראי/ת להצעה המוגשת מטעם המציע בהליך </w:t>
      </w:r>
      <w:r w:rsidR="00B733DC">
        <w:rPr>
          <w:rFonts w:ascii="David" w:hAnsi="David" w:hint="cs"/>
          <w:sz w:val="24"/>
          <w:szCs w:val="24"/>
          <w:rtl/>
        </w:rPr>
        <w:t>מכרז זה</w:t>
      </w:r>
      <w:r w:rsidRPr="008C2ACA">
        <w:rPr>
          <w:rFonts w:ascii="David" w:hAnsi="David"/>
          <w:sz w:val="24"/>
          <w:szCs w:val="24"/>
          <w:rtl/>
        </w:rPr>
        <w:t xml:space="preserve">.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המחירים אשר מופיעים בהצעה זו הוחלטו על ידי המציע באופן עצמאי, ללא התייעצות, הסדר או קשר עם מציע אחר או עם מציע פוטנציאלי אחר.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המחירים המופיעים בהצעה זו לא הוצגו בפני כל אדם או תאגיד אשר מציע הצעות בהליך </w:t>
      </w:r>
      <w:r w:rsidR="00BA7A03">
        <w:rPr>
          <w:rFonts w:ascii="David" w:hAnsi="David" w:hint="cs"/>
          <w:sz w:val="24"/>
          <w:szCs w:val="24"/>
          <w:rtl/>
        </w:rPr>
        <w:t>מכרז</w:t>
      </w:r>
      <w:r w:rsidRPr="008C2ACA">
        <w:rPr>
          <w:rFonts w:ascii="David" w:hAnsi="David"/>
          <w:sz w:val="24"/>
          <w:szCs w:val="24"/>
          <w:rtl/>
        </w:rPr>
        <w:t xml:space="preserve"> ז</w:t>
      </w:r>
      <w:r w:rsidR="00265DE4" w:rsidRPr="008C2ACA">
        <w:rPr>
          <w:rFonts w:ascii="David" w:hAnsi="David"/>
          <w:sz w:val="24"/>
          <w:szCs w:val="24"/>
          <w:rtl/>
        </w:rPr>
        <w:t>ה</w:t>
      </w:r>
      <w:r w:rsidRPr="008C2ACA">
        <w:rPr>
          <w:rFonts w:ascii="David" w:hAnsi="David"/>
          <w:sz w:val="24"/>
          <w:szCs w:val="24"/>
          <w:rtl/>
        </w:rPr>
        <w:t xml:space="preserve"> או תאגיד אשר יש לו את הפוטנציאל להציע הצעות </w:t>
      </w:r>
      <w:r w:rsidR="0086788F" w:rsidRPr="008C2ACA">
        <w:rPr>
          <w:rFonts w:ascii="David" w:hAnsi="David"/>
          <w:sz w:val="24"/>
          <w:szCs w:val="24"/>
          <w:rtl/>
        </w:rPr>
        <w:t>ב</w:t>
      </w:r>
      <w:r w:rsidR="00BA7A03">
        <w:rPr>
          <w:rFonts w:ascii="David" w:hAnsi="David" w:hint="cs"/>
          <w:sz w:val="24"/>
          <w:szCs w:val="24"/>
          <w:rtl/>
        </w:rPr>
        <w:t>מכרז</w:t>
      </w:r>
      <w:r w:rsidR="00285CD0" w:rsidRPr="008C2ACA">
        <w:rPr>
          <w:rFonts w:ascii="David" w:hAnsi="David"/>
          <w:sz w:val="24"/>
          <w:szCs w:val="24"/>
          <w:rtl/>
        </w:rPr>
        <w:t xml:space="preserve"> זו</w:t>
      </w:r>
      <w:r w:rsidRPr="008C2ACA">
        <w:rPr>
          <w:rFonts w:ascii="David" w:hAnsi="David"/>
          <w:sz w:val="24"/>
          <w:szCs w:val="24"/>
          <w:rtl/>
        </w:rPr>
        <w:t>.</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Pr>
      </w:pPr>
      <w:r w:rsidRPr="008C2ACA">
        <w:rPr>
          <w:rFonts w:ascii="David" w:hAnsi="David"/>
          <w:sz w:val="24"/>
          <w:szCs w:val="24"/>
          <w:rtl/>
        </w:rPr>
        <w:t xml:space="preserve">לא הייתי (ולמיטב ידיעתי – המציע לא היה) מעורב בניסיון להניא מתחרה אחר מלהגיש הצעות בהליך </w:t>
      </w:r>
      <w:r w:rsidR="00B733DC">
        <w:rPr>
          <w:rFonts w:ascii="David" w:hAnsi="David" w:hint="cs"/>
          <w:sz w:val="24"/>
          <w:szCs w:val="24"/>
          <w:rtl/>
        </w:rPr>
        <w:t>מכרז</w:t>
      </w:r>
      <w:r w:rsidRPr="008C2ACA">
        <w:rPr>
          <w:rFonts w:ascii="David" w:hAnsi="David"/>
          <w:sz w:val="24"/>
          <w:szCs w:val="24"/>
          <w:rtl/>
        </w:rPr>
        <w:t xml:space="preserve"> ז</w:t>
      </w:r>
      <w:r w:rsidR="00265DE4" w:rsidRPr="008C2ACA">
        <w:rPr>
          <w:rFonts w:ascii="David" w:hAnsi="David"/>
          <w:sz w:val="24"/>
          <w:szCs w:val="24"/>
          <w:rtl/>
        </w:rPr>
        <w:t>ה</w:t>
      </w:r>
      <w:r w:rsidRPr="008C2ACA">
        <w:rPr>
          <w:rFonts w:ascii="David" w:hAnsi="David"/>
          <w:sz w:val="24"/>
          <w:szCs w:val="24"/>
          <w:rtl/>
        </w:rPr>
        <w:t xml:space="preserve">.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לא הייתי (ולמיטב ידיעתי – המציע לא היה) מעורב בניסיון לגרום למתחרה אחר להגיש הצעה גבוהה או נמוכה יותר מהצעתי זו.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לא הייתי (ולמיטב ידיעתי – המציע לא היה) מעורב בניסיון לגרום למתחרה להגיש הצעה בלתי תחרותית מכל סוג שהוא. </w:t>
      </w:r>
    </w:p>
    <w:p w:rsidR="007625AC" w:rsidRPr="008C2ACA" w:rsidRDefault="007625AC" w:rsidP="00733E1D">
      <w:pPr>
        <w:numPr>
          <w:ilvl w:val="0"/>
          <w:numId w:val="17"/>
        </w:numPr>
        <w:tabs>
          <w:tab w:val="left" w:pos="658"/>
          <w:tab w:val="left" w:pos="8531"/>
          <w:tab w:val="left" w:pos="8711"/>
        </w:tabs>
        <w:spacing w:before="120" w:after="80" w:line="288" w:lineRule="auto"/>
        <w:ind w:left="0" w:hanging="567"/>
        <w:rPr>
          <w:rFonts w:ascii="David" w:hAnsi="David"/>
          <w:sz w:val="24"/>
          <w:szCs w:val="24"/>
          <w:rtl/>
        </w:rPr>
      </w:pPr>
      <w:r w:rsidRPr="008C2ACA">
        <w:rPr>
          <w:rFonts w:ascii="David" w:hAnsi="David"/>
          <w:sz w:val="24"/>
          <w:szCs w:val="24"/>
          <w:rtl/>
        </w:rPr>
        <w:t xml:space="preserve">הצעה זו של המציע מוגשת בתום לב ולא נעשית בעקבות הסדר או דין ודברים עם מתחרה או מתחרה פוטנציאלי אחר </w:t>
      </w:r>
      <w:r w:rsidR="00813FF4">
        <w:rPr>
          <w:rFonts w:ascii="David" w:hAnsi="David" w:hint="cs"/>
          <w:sz w:val="24"/>
          <w:szCs w:val="24"/>
          <w:rtl/>
        </w:rPr>
        <w:t>במכרז זה.</w:t>
      </w:r>
      <w:r w:rsidRPr="008C2ACA">
        <w:rPr>
          <w:rFonts w:ascii="David" w:hAnsi="David"/>
          <w:sz w:val="24"/>
          <w:szCs w:val="24"/>
          <w:rtl/>
        </w:rPr>
        <w:t xml:space="preserve"> </w:t>
      </w:r>
    </w:p>
    <w:p w:rsidR="007625AC" w:rsidRPr="008C2ACA" w:rsidRDefault="007625AC" w:rsidP="00733E1D">
      <w:pPr>
        <w:rPr>
          <w:rFonts w:ascii="David" w:hAnsi="David"/>
          <w:b/>
          <w:bCs/>
          <w:sz w:val="24"/>
          <w:szCs w:val="24"/>
        </w:rPr>
      </w:pPr>
      <w:r w:rsidRPr="008C2ACA">
        <w:rPr>
          <w:rFonts w:ascii="David" w:hAnsi="David"/>
          <w:b/>
          <w:bCs/>
          <w:sz w:val="24"/>
          <w:szCs w:val="24"/>
          <w:u w:val="single"/>
          <w:rtl/>
        </w:rPr>
        <w:t xml:space="preserve">יש לסמן </w:t>
      </w:r>
      <w:r w:rsidRPr="008C2ACA">
        <w:rPr>
          <w:rFonts w:ascii="David" w:hAnsi="David"/>
          <w:b/>
          <w:bCs/>
          <w:sz w:val="24"/>
          <w:szCs w:val="24"/>
          <w:u w:val="single"/>
        </w:rPr>
        <w:t>V</w:t>
      </w:r>
      <w:r w:rsidRPr="008C2ACA">
        <w:rPr>
          <w:rFonts w:ascii="David" w:hAnsi="David"/>
          <w:b/>
          <w:bCs/>
          <w:sz w:val="24"/>
          <w:szCs w:val="24"/>
          <w:u w:val="single"/>
          <w:rtl/>
        </w:rPr>
        <w:t xml:space="preserve"> במקום המתאים</w:t>
      </w:r>
    </w:p>
    <w:p w:rsidR="007625AC" w:rsidRPr="008C2ACA" w:rsidRDefault="007625AC" w:rsidP="00733E1D">
      <w:pPr>
        <w:numPr>
          <w:ilvl w:val="0"/>
          <w:numId w:val="16"/>
        </w:numPr>
        <w:tabs>
          <w:tab w:val="num" w:pos="180"/>
        </w:tabs>
        <w:spacing w:before="120" w:line="360" w:lineRule="auto"/>
        <w:ind w:left="0" w:firstLine="178"/>
        <w:rPr>
          <w:rFonts w:ascii="David" w:hAnsi="David"/>
          <w:sz w:val="24"/>
          <w:szCs w:val="24"/>
        </w:rPr>
      </w:pPr>
      <w:r w:rsidRPr="008C2ACA">
        <w:rPr>
          <w:rFonts w:ascii="David" w:hAnsi="David"/>
          <w:sz w:val="24"/>
          <w:szCs w:val="24"/>
          <w:rtl/>
        </w:rPr>
        <w:t xml:space="preserve">למיטב ידיעתי, מציע ההצעה לא נמצא כרגע תחת חקירה בחשד לתיאום </w:t>
      </w:r>
      <w:r w:rsidR="00BA7A03">
        <w:rPr>
          <w:rFonts w:ascii="David" w:hAnsi="David" w:hint="cs"/>
          <w:sz w:val="24"/>
          <w:szCs w:val="24"/>
          <w:rtl/>
        </w:rPr>
        <w:t>מכרז</w:t>
      </w:r>
      <w:r w:rsidR="00285CD0" w:rsidRPr="008C2ACA">
        <w:rPr>
          <w:rFonts w:ascii="David" w:hAnsi="David"/>
          <w:sz w:val="24"/>
          <w:szCs w:val="24"/>
          <w:rtl/>
        </w:rPr>
        <w:t xml:space="preserve"> </w:t>
      </w:r>
    </w:p>
    <w:p w:rsidR="007625AC" w:rsidRPr="008C2ACA" w:rsidRDefault="007625AC" w:rsidP="00733E1D">
      <w:pPr>
        <w:rPr>
          <w:rFonts w:ascii="David" w:hAnsi="David"/>
          <w:sz w:val="24"/>
          <w:szCs w:val="24"/>
          <w:rtl/>
        </w:rPr>
      </w:pPr>
      <w:r w:rsidRPr="008C2ACA">
        <w:rPr>
          <w:rFonts w:ascii="David" w:hAnsi="David"/>
          <w:sz w:val="24"/>
          <w:szCs w:val="24"/>
          <w:rtl/>
        </w:rPr>
        <w:t>אם כן, אנא פרט:</w:t>
      </w:r>
    </w:p>
    <w:p w:rsidR="007625AC" w:rsidRPr="008C2ACA" w:rsidRDefault="007625AC" w:rsidP="00733E1D">
      <w:pPr>
        <w:rPr>
          <w:rFonts w:ascii="David" w:hAnsi="David"/>
          <w:sz w:val="24"/>
          <w:szCs w:val="24"/>
          <w:rtl/>
        </w:rPr>
      </w:pPr>
      <w:r w:rsidRPr="008C2ACA">
        <w:rPr>
          <w:rFonts w:ascii="David" w:hAnsi="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625AC" w:rsidRPr="008C2ACA" w:rsidRDefault="007625AC" w:rsidP="00733E1D">
      <w:pPr>
        <w:rPr>
          <w:rFonts w:ascii="David" w:hAnsi="David"/>
          <w:sz w:val="24"/>
          <w:szCs w:val="24"/>
          <w:rtl/>
        </w:rPr>
      </w:pPr>
    </w:p>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 xml:space="preserve">אני מודע לכך כי העונש על תיאום </w:t>
      </w:r>
      <w:r w:rsidR="00FA7022">
        <w:rPr>
          <w:rFonts w:ascii="David" w:hAnsi="David" w:hint="cs"/>
          <w:sz w:val="24"/>
          <w:szCs w:val="24"/>
          <w:rtl/>
        </w:rPr>
        <w:t>מכרז</w:t>
      </w:r>
      <w:r w:rsidR="00285CD0" w:rsidRPr="008C2ACA">
        <w:rPr>
          <w:rFonts w:ascii="David" w:hAnsi="David"/>
          <w:sz w:val="24"/>
          <w:szCs w:val="24"/>
          <w:rtl/>
        </w:rPr>
        <w:t xml:space="preserve"> </w:t>
      </w:r>
      <w:r w:rsidRPr="008C2ACA">
        <w:rPr>
          <w:rFonts w:ascii="David" w:hAnsi="David"/>
          <w:sz w:val="24"/>
          <w:szCs w:val="24"/>
          <w:rtl/>
        </w:rPr>
        <w:t xml:space="preserve">יכול להגיע עד חמש שנות מאסר בפועל לפי סעיף 47א לחוק ההגבלים העסקיים, תשמ"ח-1988. </w:t>
      </w:r>
    </w:p>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bl>
      <w:tblPr>
        <w:bidiVisual/>
        <w:tblW w:w="0" w:type="auto"/>
        <w:tblBorders>
          <w:insideH w:val="single" w:sz="4" w:space="0" w:color="auto"/>
        </w:tblBorders>
        <w:tblLook w:val="01E0" w:firstRow="1" w:lastRow="1" w:firstColumn="1" w:lastColumn="1" w:noHBand="0" w:noVBand="0"/>
      </w:tblPr>
      <w:tblGrid>
        <w:gridCol w:w="1378"/>
        <w:gridCol w:w="244"/>
        <w:gridCol w:w="1402"/>
        <w:gridCol w:w="268"/>
        <w:gridCol w:w="1642"/>
        <w:gridCol w:w="233"/>
        <w:gridCol w:w="1556"/>
        <w:gridCol w:w="233"/>
        <w:gridCol w:w="1356"/>
      </w:tblGrid>
      <w:tr w:rsidR="007625AC" w:rsidRPr="008C2ACA" w:rsidTr="00D4096A">
        <w:tc>
          <w:tcPr>
            <w:tcW w:w="1548"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251"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549"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281"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859"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236"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738"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236"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480"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r>
      <w:tr w:rsidR="007625AC" w:rsidRPr="008C2ACA" w:rsidTr="00D4096A">
        <w:tc>
          <w:tcPr>
            <w:tcW w:w="1548"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תאריך</w:t>
            </w:r>
          </w:p>
        </w:tc>
        <w:tc>
          <w:tcPr>
            <w:tcW w:w="251"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549"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שם התאגיד</w:t>
            </w:r>
          </w:p>
        </w:tc>
        <w:tc>
          <w:tcPr>
            <w:tcW w:w="281"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859"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חותמת התאגיד</w:t>
            </w:r>
          </w:p>
        </w:tc>
        <w:tc>
          <w:tcPr>
            <w:tcW w:w="236"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738"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שם המצהיר</w:t>
            </w:r>
          </w:p>
        </w:tc>
        <w:tc>
          <w:tcPr>
            <w:tcW w:w="236" w:type="dxa"/>
            <w:tcBorders>
              <w:top w:val="nil"/>
              <w:bottom w:val="nil"/>
            </w:tcBorders>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p>
        </w:tc>
        <w:tc>
          <w:tcPr>
            <w:tcW w:w="1480" w:type="dxa"/>
            <w:shd w:val="clear" w:color="auto" w:fill="auto"/>
          </w:tcPr>
          <w:p w:rsidR="007625AC" w:rsidRPr="008C2ACA" w:rsidRDefault="007625AC" w:rsidP="00733E1D">
            <w:pPr>
              <w:tabs>
                <w:tab w:val="left" w:pos="8351"/>
                <w:tab w:val="left" w:pos="8531"/>
                <w:tab w:val="left" w:pos="8711"/>
              </w:tabs>
              <w:spacing w:after="80" w:line="288" w:lineRule="auto"/>
              <w:rPr>
                <w:rFonts w:ascii="David" w:hAnsi="David"/>
                <w:sz w:val="24"/>
                <w:szCs w:val="24"/>
                <w:rtl/>
              </w:rPr>
            </w:pPr>
            <w:r w:rsidRPr="008C2ACA">
              <w:rPr>
                <w:rFonts w:ascii="David" w:hAnsi="David"/>
                <w:sz w:val="24"/>
                <w:szCs w:val="24"/>
                <w:rtl/>
              </w:rPr>
              <w:t>חתימת המצהיר</w:t>
            </w:r>
          </w:p>
        </w:tc>
      </w:tr>
    </w:tbl>
    <w:p w:rsidR="007625AC" w:rsidRPr="008C2ACA" w:rsidRDefault="007625AC" w:rsidP="00733E1D">
      <w:pPr>
        <w:rPr>
          <w:rFonts w:ascii="David" w:hAnsi="David"/>
          <w:sz w:val="24"/>
          <w:szCs w:val="24"/>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E30B19" w:rsidRPr="008C2ACA" w:rsidRDefault="00E30B19" w:rsidP="00733E1D">
      <w:pPr>
        <w:rPr>
          <w:rFonts w:ascii="David" w:hAnsi="David"/>
          <w:sz w:val="24"/>
          <w:szCs w:val="24"/>
          <w:u w:val="single"/>
          <w:rtl/>
        </w:rPr>
      </w:pPr>
    </w:p>
    <w:p w:rsidR="00206667" w:rsidRPr="008C2ACA" w:rsidRDefault="00206667" w:rsidP="00733E1D">
      <w:pPr>
        <w:rPr>
          <w:rFonts w:ascii="David" w:hAnsi="David"/>
          <w:sz w:val="24"/>
          <w:szCs w:val="24"/>
          <w:u w:val="single"/>
          <w:rtl/>
        </w:rPr>
      </w:pPr>
    </w:p>
    <w:p w:rsidR="007625AC" w:rsidRPr="008C2ACA" w:rsidRDefault="007625AC" w:rsidP="00733E1D">
      <w:pPr>
        <w:jc w:val="center"/>
        <w:rPr>
          <w:rFonts w:ascii="David" w:hAnsi="David"/>
          <w:b/>
          <w:bCs/>
          <w:sz w:val="24"/>
          <w:szCs w:val="24"/>
          <w:u w:val="single"/>
          <w:rtl/>
        </w:rPr>
      </w:pPr>
      <w:bookmarkStart w:id="352" w:name="_Toc398045743"/>
      <w:bookmarkStart w:id="353" w:name="_Toc411431106"/>
      <w:bookmarkStart w:id="354" w:name="_Toc411431730"/>
      <w:r w:rsidRPr="008C2ACA">
        <w:rPr>
          <w:rFonts w:ascii="David" w:hAnsi="David"/>
          <w:b/>
          <w:bCs/>
          <w:sz w:val="24"/>
          <w:szCs w:val="24"/>
          <w:u w:val="single"/>
          <w:rtl/>
        </w:rPr>
        <w:lastRenderedPageBreak/>
        <w:t>נספח יב' - עידוד נשים בעסקים</w:t>
      </w:r>
      <w:bookmarkEnd w:id="352"/>
      <w:bookmarkEnd w:id="353"/>
      <w:bookmarkEnd w:id="354"/>
    </w:p>
    <w:p w:rsidR="007625AC" w:rsidRPr="008C2ACA" w:rsidRDefault="007625AC" w:rsidP="00733E1D">
      <w:pPr>
        <w:rPr>
          <w:rFonts w:ascii="David" w:hAnsi="David"/>
          <w:sz w:val="24"/>
          <w:szCs w:val="24"/>
          <w:rtl/>
        </w:rPr>
      </w:pPr>
    </w:p>
    <w:p w:rsidR="00B1784C" w:rsidRPr="008C2ACA" w:rsidRDefault="00B1784C" w:rsidP="00733E1D">
      <w:pPr>
        <w:keepNext/>
        <w:keepLines/>
        <w:spacing w:before="100" w:beforeAutospacing="1" w:after="100" w:afterAutospacing="1"/>
        <w:ind w:right="-567"/>
        <w:jc w:val="left"/>
        <w:rPr>
          <w:rFonts w:ascii="David" w:hAnsi="David"/>
          <w:b/>
          <w:bCs/>
          <w:sz w:val="24"/>
          <w:szCs w:val="24"/>
          <w:u w:val="single"/>
          <w:rtl/>
          <w:lang w:eastAsia="en-US"/>
        </w:rPr>
      </w:pPr>
      <w:r w:rsidRPr="008C2ACA">
        <w:rPr>
          <w:rFonts w:ascii="David" w:hAnsi="David"/>
          <w:b/>
          <w:bCs/>
          <w:sz w:val="24"/>
          <w:szCs w:val="24"/>
          <w:u w:val="single"/>
          <w:rtl/>
          <w:lang w:eastAsia="en-US"/>
        </w:rPr>
        <w:t>הגדרות:</w:t>
      </w:r>
    </w:p>
    <w:p w:rsidR="00B1784C" w:rsidRPr="008C2ACA" w:rsidRDefault="00B1784C" w:rsidP="00733E1D">
      <w:pPr>
        <w:keepNext/>
        <w:keepLines/>
        <w:spacing w:before="100" w:beforeAutospacing="1" w:after="100" w:afterAutospacing="1"/>
        <w:ind w:right="-567"/>
        <w:rPr>
          <w:rFonts w:ascii="David" w:hAnsi="David"/>
          <w:b/>
          <w:bCs/>
          <w:sz w:val="24"/>
          <w:szCs w:val="24"/>
          <w:rtl/>
          <w:lang w:eastAsia="en-US"/>
        </w:rPr>
      </w:pPr>
      <w:r w:rsidRPr="008C2ACA">
        <w:rPr>
          <w:rFonts w:ascii="David" w:hAnsi="David"/>
          <w:b/>
          <w:bCs/>
          <w:sz w:val="24"/>
          <w:szCs w:val="24"/>
          <w:rtl/>
          <w:lang w:eastAsia="en-US"/>
        </w:rPr>
        <w:t xml:space="preserve">אם לאחר שקלול תוצאות </w:t>
      </w:r>
      <w:r w:rsidR="00E30B19" w:rsidRPr="008C2ACA">
        <w:rPr>
          <w:rFonts w:ascii="David" w:hAnsi="David"/>
          <w:b/>
          <w:bCs/>
          <w:sz w:val="24"/>
          <w:szCs w:val="24"/>
          <w:rtl/>
          <w:lang w:eastAsia="en-US"/>
        </w:rPr>
        <w:t>ה</w:t>
      </w:r>
      <w:r w:rsidR="000C7421">
        <w:rPr>
          <w:rFonts w:ascii="David" w:hAnsi="David" w:hint="cs"/>
          <w:b/>
          <w:bCs/>
          <w:sz w:val="24"/>
          <w:szCs w:val="24"/>
          <w:rtl/>
          <w:lang w:eastAsia="en-US"/>
        </w:rPr>
        <w:t>מכרז</w:t>
      </w:r>
      <w:r w:rsidRPr="008C2ACA">
        <w:rPr>
          <w:rFonts w:ascii="David" w:hAnsi="David"/>
          <w:b/>
          <w:bCs/>
          <w:sz w:val="24"/>
          <w:szCs w:val="24"/>
          <w:rtl/>
          <w:lang w:eastAsia="en-US"/>
        </w:rPr>
        <w:t xml:space="preserve">, קיבלו שתי הצעות או יותר תוצאה משוקללת זהה שהיא התוצאה הגבוהה ביותר, ואחת מן ההצעות היא של עסק בשליטת אישה, תיבחר ההצעה האמורה כזוכה </w:t>
      </w:r>
      <w:r w:rsidR="0086788F" w:rsidRPr="008C2ACA">
        <w:rPr>
          <w:rFonts w:ascii="David" w:hAnsi="David"/>
          <w:b/>
          <w:bCs/>
          <w:sz w:val="24"/>
          <w:szCs w:val="24"/>
          <w:rtl/>
          <w:lang w:eastAsia="en-US"/>
        </w:rPr>
        <w:t>ב</w:t>
      </w:r>
      <w:r w:rsidR="000C7421">
        <w:rPr>
          <w:rFonts w:ascii="David" w:hAnsi="David" w:hint="cs"/>
          <w:b/>
          <w:bCs/>
          <w:sz w:val="24"/>
          <w:szCs w:val="24"/>
          <w:rtl/>
          <w:lang w:eastAsia="en-US"/>
        </w:rPr>
        <w:t>מכרז</w:t>
      </w:r>
      <w:r w:rsidRPr="008C2ACA">
        <w:rPr>
          <w:rFonts w:ascii="David" w:hAnsi="David"/>
          <w:b/>
          <w:bCs/>
          <w:sz w:val="24"/>
          <w:szCs w:val="24"/>
          <w:rtl/>
          <w:lang w:eastAsia="en-US"/>
        </w:rPr>
        <w:t>, ובלבד שצורף לה בעת הגשתה, אישור ותצהיר.</w:t>
      </w:r>
    </w:p>
    <w:p w:rsidR="00B1784C" w:rsidRPr="008C2ACA" w:rsidRDefault="00B1784C" w:rsidP="00733E1D">
      <w:pPr>
        <w:keepNext/>
        <w:keepLines/>
        <w:spacing w:before="100" w:beforeAutospacing="1" w:after="100" w:afterAutospacing="1"/>
        <w:ind w:right="-567"/>
        <w:rPr>
          <w:rFonts w:ascii="David" w:hAnsi="David"/>
          <w:b/>
          <w:bCs/>
          <w:sz w:val="24"/>
          <w:szCs w:val="24"/>
          <w:u w:val="single"/>
          <w:rtl/>
          <w:lang w:eastAsia="en-US"/>
        </w:rPr>
      </w:pPr>
      <w:r w:rsidRPr="008C2ACA">
        <w:rPr>
          <w:rFonts w:ascii="David" w:hAnsi="David"/>
          <w:b/>
          <w:bCs/>
          <w:sz w:val="24"/>
          <w:szCs w:val="24"/>
          <w:u w:val="single"/>
          <w:rtl/>
          <w:lang w:eastAsia="en-US"/>
        </w:rPr>
        <w:t>מציע העונה על הדרישות לעניין עידוד נשים בעסקים יצרף להצעתו אישור ותצהיר לפיו העסק הוא בשליטת אישה.</w:t>
      </w:r>
    </w:p>
    <w:p w:rsidR="00B1784C" w:rsidRPr="008C2ACA" w:rsidRDefault="00B1784C" w:rsidP="00733E1D">
      <w:pPr>
        <w:keepNext/>
        <w:keepLines/>
        <w:spacing w:before="100" w:beforeAutospacing="1" w:after="100" w:afterAutospacing="1"/>
        <w:ind w:right="-567"/>
        <w:rPr>
          <w:rFonts w:ascii="David" w:hAnsi="David"/>
          <w:sz w:val="24"/>
          <w:szCs w:val="24"/>
          <w:rtl/>
          <w:lang w:eastAsia="en-US"/>
        </w:rPr>
      </w:pPr>
      <w:r w:rsidRPr="008C2ACA">
        <w:rPr>
          <w:rFonts w:ascii="David" w:hAnsi="David"/>
          <w:b/>
          <w:bCs/>
          <w:sz w:val="24"/>
          <w:szCs w:val="24"/>
          <w:rtl/>
          <w:lang w:eastAsia="en-US"/>
        </w:rPr>
        <w:t xml:space="preserve">הצהרה זו הינה עבור </w:t>
      </w:r>
      <w:r w:rsidR="000C7421">
        <w:rPr>
          <w:rFonts w:ascii="David" w:hAnsi="David" w:hint="cs"/>
          <w:b/>
          <w:bCs/>
          <w:sz w:val="24"/>
          <w:szCs w:val="24"/>
          <w:rtl/>
        </w:rPr>
        <w:t>מכרז</w:t>
      </w:r>
      <w:r w:rsidR="00285CD0" w:rsidRPr="008C2ACA">
        <w:rPr>
          <w:rFonts w:ascii="David" w:hAnsi="David"/>
          <w:b/>
          <w:bCs/>
          <w:sz w:val="24"/>
          <w:szCs w:val="24"/>
          <w:rtl/>
        </w:rPr>
        <w:t xml:space="preserve"> </w:t>
      </w:r>
      <w:r w:rsidRPr="008C2ACA">
        <w:rPr>
          <w:rFonts w:ascii="David" w:hAnsi="David"/>
          <w:b/>
          <w:bCs/>
          <w:sz w:val="24"/>
          <w:szCs w:val="24"/>
          <w:rtl/>
          <w:lang w:eastAsia="en-US"/>
        </w:rPr>
        <w:t xml:space="preserve">מספר </w:t>
      </w:r>
      <w:r w:rsidR="00E30B19" w:rsidRPr="008C2ACA">
        <w:rPr>
          <w:rFonts w:ascii="David" w:hAnsi="David"/>
          <w:b/>
          <w:bCs/>
          <w:sz w:val="24"/>
          <w:szCs w:val="24"/>
          <w:rtl/>
        </w:rPr>
        <w:t>_________</w:t>
      </w:r>
      <w:r w:rsidRPr="008C2ACA">
        <w:rPr>
          <w:rFonts w:ascii="David" w:hAnsi="David"/>
          <w:sz w:val="24"/>
          <w:szCs w:val="24"/>
          <w:rtl/>
        </w:rPr>
        <w:t xml:space="preserve"> </w:t>
      </w:r>
      <w:r w:rsidRPr="008C2ACA">
        <w:rPr>
          <w:rFonts w:ascii="David" w:hAnsi="David"/>
          <w:b/>
          <w:bCs/>
          <w:sz w:val="24"/>
          <w:szCs w:val="24"/>
          <w:rtl/>
        </w:rPr>
        <w:t>"מתן</w:t>
      </w:r>
      <w:r w:rsidR="00E30B19" w:rsidRPr="008C2ACA">
        <w:rPr>
          <w:rFonts w:ascii="David" w:hAnsi="David"/>
          <w:b/>
          <w:bCs/>
          <w:sz w:val="24"/>
          <w:szCs w:val="24"/>
          <w:rtl/>
        </w:rPr>
        <w:t xml:space="preserve"> </w:t>
      </w:r>
      <w:r w:rsidRPr="008C2ACA">
        <w:rPr>
          <w:rFonts w:ascii="David" w:hAnsi="David"/>
          <w:b/>
          <w:bCs/>
          <w:sz w:val="24"/>
          <w:szCs w:val="24"/>
          <w:rtl/>
        </w:rPr>
        <w:t xml:space="preserve">שירותי </w:t>
      </w:r>
      <w:r w:rsidR="000C7421">
        <w:rPr>
          <w:rFonts w:ascii="David" w:hAnsi="David" w:hint="cs"/>
          <w:b/>
          <w:bCs/>
          <w:sz w:val="24"/>
          <w:szCs w:val="24"/>
          <w:rtl/>
        </w:rPr>
        <w:t>ייעוץ וליווי מקצועי בנושא ניהול סיכונים תפעוליים</w:t>
      </w:r>
      <w:r w:rsidR="00AE6859" w:rsidRPr="008C2ACA">
        <w:rPr>
          <w:rFonts w:ascii="David" w:hAnsi="David"/>
          <w:b/>
          <w:bCs/>
          <w:sz w:val="24"/>
          <w:szCs w:val="24"/>
          <w:rtl/>
        </w:rPr>
        <w:t>.</w:t>
      </w:r>
    </w:p>
    <w:p w:rsidR="00DB475A" w:rsidRPr="008C2ACA" w:rsidRDefault="00B1784C" w:rsidP="00733E1D">
      <w:pPr>
        <w:keepNext/>
        <w:keepLines/>
        <w:spacing w:before="100" w:beforeAutospacing="1" w:after="100" w:afterAutospacing="1"/>
        <w:ind w:right="-567"/>
        <w:rPr>
          <w:rFonts w:ascii="David" w:hAnsi="David"/>
          <w:sz w:val="24"/>
          <w:szCs w:val="24"/>
          <w:rtl/>
          <w:lang w:eastAsia="en-US"/>
        </w:rPr>
      </w:pPr>
      <w:r w:rsidRPr="008C2ACA">
        <w:rPr>
          <w:rFonts w:ascii="David" w:hAnsi="David"/>
          <w:sz w:val="24"/>
          <w:szCs w:val="24"/>
          <w:rtl/>
          <w:lang w:eastAsia="en-US"/>
        </w:rPr>
        <w:t>אני</w:t>
      </w:r>
      <w:r w:rsidRPr="008C2ACA">
        <w:rPr>
          <w:rFonts w:ascii="David" w:hAnsi="David"/>
          <w:sz w:val="24"/>
          <w:szCs w:val="24"/>
          <w:lang w:eastAsia="en-US"/>
        </w:rPr>
        <w:t xml:space="preserve"> </w:t>
      </w:r>
      <w:r w:rsidRPr="008C2ACA">
        <w:rPr>
          <w:rFonts w:ascii="David" w:hAnsi="David"/>
          <w:sz w:val="24"/>
          <w:szCs w:val="24"/>
          <w:rtl/>
          <w:lang w:eastAsia="en-US"/>
        </w:rPr>
        <w:t>הח"מ, עו"ד</w:t>
      </w:r>
      <w:r w:rsidRPr="008C2ACA">
        <w:rPr>
          <w:rFonts w:ascii="David" w:hAnsi="David"/>
          <w:sz w:val="24"/>
          <w:szCs w:val="24"/>
          <w:lang w:eastAsia="en-US"/>
        </w:rPr>
        <w:t xml:space="preserve"> _____________, </w:t>
      </w:r>
      <w:r w:rsidRPr="008C2ACA">
        <w:rPr>
          <w:rFonts w:ascii="David" w:hAnsi="David"/>
          <w:sz w:val="24"/>
          <w:szCs w:val="24"/>
          <w:rtl/>
          <w:lang w:eastAsia="en-US"/>
        </w:rPr>
        <w:t>מאשר</w:t>
      </w:r>
      <w:r w:rsidRPr="008C2ACA">
        <w:rPr>
          <w:rFonts w:ascii="David" w:hAnsi="David"/>
          <w:sz w:val="24"/>
          <w:szCs w:val="24"/>
          <w:lang w:eastAsia="en-US"/>
        </w:rPr>
        <w:t xml:space="preserve"> </w:t>
      </w:r>
      <w:r w:rsidRPr="008C2ACA">
        <w:rPr>
          <w:rFonts w:ascii="David" w:hAnsi="David"/>
          <w:sz w:val="24"/>
          <w:szCs w:val="24"/>
          <w:rtl/>
          <w:lang w:eastAsia="en-US"/>
        </w:rPr>
        <w:t>בזאת</w:t>
      </w:r>
      <w:r w:rsidRPr="008C2ACA">
        <w:rPr>
          <w:rFonts w:ascii="David" w:hAnsi="David"/>
          <w:sz w:val="24"/>
          <w:szCs w:val="24"/>
          <w:lang w:eastAsia="en-US"/>
        </w:rPr>
        <w:t xml:space="preserve"> </w:t>
      </w:r>
      <w:r w:rsidRPr="008C2ACA">
        <w:rPr>
          <w:rFonts w:ascii="David" w:hAnsi="David"/>
          <w:sz w:val="24"/>
          <w:szCs w:val="24"/>
          <w:rtl/>
          <w:lang w:eastAsia="en-US"/>
        </w:rPr>
        <w:t>כי</w:t>
      </w:r>
      <w:r w:rsidRPr="008C2ACA">
        <w:rPr>
          <w:rFonts w:ascii="David" w:hAnsi="David"/>
          <w:sz w:val="24"/>
          <w:szCs w:val="24"/>
          <w:lang w:eastAsia="en-US"/>
        </w:rPr>
        <w:t xml:space="preserve"> </w:t>
      </w:r>
      <w:r w:rsidRPr="008C2ACA">
        <w:rPr>
          <w:rFonts w:ascii="David" w:hAnsi="David"/>
          <w:sz w:val="24"/>
          <w:szCs w:val="24"/>
          <w:rtl/>
          <w:lang w:eastAsia="en-US"/>
        </w:rPr>
        <w:t>העסק</w:t>
      </w:r>
      <w:r w:rsidRPr="008C2ACA">
        <w:rPr>
          <w:rFonts w:ascii="David" w:hAnsi="David"/>
          <w:sz w:val="24"/>
          <w:szCs w:val="24"/>
          <w:lang w:eastAsia="en-US"/>
        </w:rPr>
        <w:t xml:space="preserve"> </w:t>
      </w:r>
      <w:r w:rsidRPr="008C2ACA">
        <w:rPr>
          <w:rFonts w:ascii="David" w:hAnsi="David"/>
          <w:sz w:val="24"/>
          <w:szCs w:val="24"/>
          <w:rtl/>
          <w:lang w:eastAsia="en-US"/>
        </w:rPr>
        <w:t>הוא</w:t>
      </w:r>
      <w:r w:rsidRPr="008C2ACA">
        <w:rPr>
          <w:rFonts w:ascii="David" w:hAnsi="David"/>
          <w:sz w:val="24"/>
          <w:szCs w:val="24"/>
          <w:lang w:eastAsia="en-US"/>
        </w:rPr>
        <w:t xml:space="preserve"> </w:t>
      </w:r>
      <w:r w:rsidRPr="008C2ACA">
        <w:rPr>
          <w:rFonts w:ascii="David" w:hAnsi="David"/>
          <w:sz w:val="24"/>
          <w:szCs w:val="24"/>
          <w:rtl/>
          <w:lang w:eastAsia="en-US"/>
        </w:rPr>
        <w:t>בשליטת</w:t>
      </w:r>
      <w:r w:rsidRPr="008C2ACA">
        <w:rPr>
          <w:rFonts w:ascii="David" w:hAnsi="David"/>
          <w:sz w:val="24"/>
          <w:szCs w:val="24"/>
          <w:lang w:eastAsia="en-US"/>
        </w:rPr>
        <w:t xml:space="preserve"> </w:t>
      </w:r>
      <w:r w:rsidRPr="008C2ACA">
        <w:rPr>
          <w:rFonts w:ascii="David" w:hAnsi="David"/>
          <w:sz w:val="24"/>
          <w:szCs w:val="24"/>
          <w:rtl/>
          <w:lang w:eastAsia="en-US"/>
        </w:rPr>
        <w:t>אישה</w:t>
      </w:r>
      <w:r w:rsidRPr="008C2ACA">
        <w:rPr>
          <w:rFonts w:ascii="David" w:hAnsi="David"/>
          <w:sz w:val="24"/>
          <w:szCs w:val="24"/>
          <w:lang w:eastAsia="en-US"/>
        </w:rPr>
        <w:t xml:space="preserve"> </w:t>
      </w:r>
      <w:r w:rsidRPr="008C2ACA">
        <w:rPr>
          <w:rFonts w:ascii="David" w:hAnsi="David"/>
          <w:sz w:val="24"/>
          <w:szCs w:val="24"/>
          <w:rtl/>
          <w:lang w:eastAsia="en-US"/>
        </w:rPr>
        <w:t>כהגדרתו</w:t>
      </w:r>
      <w:r w:rsidRPr="008C2ACA">
        <w:rPr>
          <w:rFonts w:ascii="David" w:hAnsi="David"/>
          <w:sz w:val="24"/>
          <w:szCs w:val="24"/>
          <w:lang w:eastAsia="en-US"/>
        </w:rPr>
        <w:t xml:space="preserve"> </w:t>
      </w:r>
      <w:r w:rsidRPr="008C2ACA">
        <w:rPr>
          <w:rFonts w:ascii="David" w:hAnsi="David"/>
          <w:sz w:val="24"/>
          <w:szCs w:val="24"/>
          <w:rtl/>
          <w:lang w:eastAsia="en-US"/>
        </w:rPr>
        <w:t xml:space="preserve">בחוק </w:t>
      </w:r>
    </w:p>
    <w:p w:rsidR="00DB475A" w:rsidRPr="008C2ACA" w:rsidRDefault="00B1784C" w:rsidP="00733E1D">
      <w:pPr>
        <w:keepNext/>
        <w:keepLines/>
        <w:spacing w:before="100" w:beforeAutospacing="1" w:after="100" w:afterAutospacing="1"/>
        <w:ind w:right="-567"/>
        <w:rPr>
          <w:rFonts w:ascii="David" w:hAnsi="David"/>
          <w:sz w:val="24"/>
          <w:szCs w:val="24"/>
          <w:lang w:eastAsia="en-US"/>
        </w:rPr>
      </w:pPr>
      <w:r w:rsidRPr="008C2ACA">
        <w:rPr>
          <w:rFonts w:ascii="David" w:hAnsi="David"/>
          <w:sz w:val="24"/>
          <w:szCs w:val="24"/>
          <w:rtl/>
          <w:lang w:eastAsia="en-US"/>
        </w:rPr>
        <w:t>הבנקאות</w:t>
      </w:r>
      <w:r w:rsidRPr="008C2ACA">
        <w:rPr>
          <w:rFonts w:ascii="David" w:hAnsi="David"/>
          <w:sz w:val="24"/>
          <w:szCs w:val="24"/>
          <w:lang w:eastAsia="en-US"/>
        </w:rPr>
        <w:t xml:space="preserve"> )</w:t>
      </w:r>
      <w:r w:rsidRPr="008C2ACA">
        <w:rPr>
          <w:rFonts w:ascii="David" w:hAnsi="David"/>
          <w:sz w:val="24"/>
          <w:szCs w:val="24"/>
          <w:rtl/>
          <w:lang w:eastAsia="en-US"/>
        </w:rPr>
        <w:t>רישוי</w:t>
      </w:r>
      <w:r w:rsidRPr="008C2ACA">
        <w:rPr>
          <w:rFonts w:ascii="David" w:hAnsi="David"/>
          <w:sz w:val="24"/>
          <w:szCs w:val="24"/>
          <w:lang w:eastAsia="en-US"/>
        </w:rPr>
        <w:t>(</w:t>
      </w:r>
      <w:r w:rsidRPr="008C2ACA">
        <w:rPr>
          <w:rFonts w:ascii="David" w:hAnsi="David"/>
          <w:sz w:val="24"/>
          <w:szCs w:val="24"/>
          <w:rtl/>
          <w:lang w:eastAsia="en-US"/>
        </w:rPr>
        <w:t>, התשמ</w:t>
      </w:r>
      <w:r w:rsidRPr="008C2ACA">
        <w:rPr>
          <w:rFonts w:ascii="David" w:hAnsi="David"/>
          <w:sz w:val="24"/>
          <w:szCs w:val="24"/>
          <w:lang w:eastAsia="en-US"/>
        </w:rPr>
        <w:t>"</w:t>
      </w:r>
      <w:r w:rsidRPr="008C2ACA">
        <w:rPr>
          <w:rFonts w:ascii="David" w:hAnsi="David"/>
          <w:sz w:val="24"/>
          <w:szCs w:val="24"/>
          <w:rtl/>
          <w:lang w:eastAsia="en-US"/>
        </w:rPr>
        <w:t>א-</w:t>
      </w:r>
      <w:r w:rsidRPr="008C2ACA">
        <w:rPr>
          <w:rFonts w:ascii="David" w:hAnsi="David"/>
          <w:sz w:val="24"/>
          <w:szCs w:val="24"/>
          <w:lang w:eastAsia="en-US"/>
        </w:rPr>
        <w:t xml:space="preserve"> 1981</w:t>
      </w:r>
      <w:r w:rsidRPr="008C2ACA">
        <w:rPr>
          <w:rFonts w:ascii="David" w:hAnsi="David"/>
          <w:sz w:val="24"/>
          <w:szCs w:val="24"/>
          <w:rtl/>
          <w:lang w:eastAsia="en-US"/>
        </w:rPr>
        <w:t>המחזיקה</w:t>
      </w:r>
      <w:r w:rsidRPr="008C2ACA">
        <w:rPr>
          <w:rFonts w:ascii="David" w:hAnsi="David"/>
          <w:sz w:val="24"/>
          <w:szCs w:val="24"/>
          <w:lang w:eastAsia="en-US"/>
        </w:rPr>
        <w:t xml:space="preserve"> </w:t>
      </w:r>
      <w:r w:rsidRPr="008C2ACA">
        <w:rPr>
          <w:rFonts w:ascii="David" w:hAnsi="David"/>
          <w:sz w:val="24"/>
          <w:szCs w:val="24"/>
          <w:rtl/>
          <w:lang w:eastAsia="en-US"/>
        </w:rPr>
        <w:t>בשליטה</w:t>
      </w:r>
      <w:r w:rsidRPr="008C2ACA">
        <w:rPr>
          <w:rFonts w:ascii="David" w:hAnsi="David"/>
          <w:sz w:val="24"/>
          <w:szCs w:val="24"/>
          <w:lang w:eastAsia="en-US"/>
        </w:rPr>
        <w:t xml:space="preserve"> </w:t>
      </w:r>
      <w:r w:rsidRPr="008C2ACA">
        <w:rPr>
          <w:rFonts w:ascii="David" w:hAnsi="David"/>
          <w:sz w:val="24"/>
          <w:szCs w:val="24"/>
          <w:rtl/>
          <w:lang w:eastAsia="en-US"/>
        </w:rPr>
        <w:t>בחברת</w:t>
      </w:r>
      <w:r w:rsidRPr="008C2ACA">
        <w:rPr>
          <w:rFonts w:ascii="David" w:hAnsi="David"/>
          <w:sz w:val="24"/>
          <w:szCs w:val="24"/>
          <w:lang w:eastAsia="en-US"/>
        </w:rPr>
        <w:t xml:space="preserve">______________, </w:t>
      </w:r>
      <w:r w:rsidRPr="008C2ACA">
        <w:rPr>
          <w:rFonts w:ascii="David" w:hAnsi="David"/>
          <w:sz w:val="24"/>
          <w:szCs w:val="24"/>
          <w:rtl/>
          <w:lang w:eastAsia="en-US"/>
        </w:rPr>
        <w:t>/ ע</w:t>
      </w:r>
      <w:r w:rsidRPr="008C2ACA">
        <w:rPr>
          <w:rFonts w:ascii="David" w:hAnsi="David"/>
          <w:sz w:val="24"/>
          <w:szCs w:val="24"/>
          <w:lang w:eastAsia="en-US"/>
        </w:rPr>
        <w:t>"</w:t>
      </w:r>
      <w:r w:rsidRPr="008C2ACA">
        <w:rPr>
          <w:rFonts w:ascii="David" w:hAnsi="David"/>
          <w:sz w:val="24"/>
          <w:szCs w:val="24"/>
          <w:rtl/>
          <w:lang w:eastAsia="en-US"/>
        </w:rPr>
        <w:t>מ</w:t>
      </w:r>
    </w:p>
    <w:p w:rsidR="00B1784C" w:rsidRPr="008C2ACA" w:rsidRDefault="00B1784C" w:rsidP="00733E1D">
      <w:pPr>
        <w:keepNext/>
        <w:keepLines/>
        <w:spacing w:before="100" w:beforeAutospacing="1" w:after="100" w:afterAutospacing="1"/>
        <w:ind w:right="-567"/>
        <w:rPr>
          <w:rFonts w:ascii="David" w:hAnsi="David"/>
          <w:sz w:val="24"/>
          <w:szCs w:val="24"/>
          <w:rtl/>
          <w:lang w:eastAsia="en-US"/>
        </w:rPr>
      </w:pPr>
      <w:r w:rsidRPr="008C2ACA">
        <w:rPr>
          <w:rFonts w:ascii="David" w:hAnsi="David"/>
          <w:sz w:val="24"/>
          <w:szCs w:val="24"/>
          <w:lang w:eastAsia="en-US"/>
        </w:rPr>
        <w:t xml:space="preserve"> ___________ </w:t>
      </w:r>
      <w:r w:rsidRPr="008C2ACA">
        <w:rPr>
          <w:rFonts w:ascii="David" w:hAnsi="David"/>
          <w:sz w:val="24"/>
          <w:szCs w:val="24"/>
          <w:rtl/>
          <w:lang w:eastAsia="en-US"/>
        </w:rPr>
        <w:t>הינה</w:t>
      </w:r>
      <w:r w:rsidRPr="008C2ACA">
        <w:rPr>
          <w:rFonts w:ascii="David" w:hAnsi="David"/>
          <w:sz w:val="24"/>
          <w:szCs w:val="24"/>
          <w:lang w:eastAsia="en-US"/>
        </w:rPr>
        <w:t xml:space="preserve"> </w:t>
      </w:r>
      <w:r w:rsidRPr="008C2ACA">
        <w:rPr>
          <w:rFonts w:ascii="David" w:hAnsi="David"/>
          <w:sz w:val="24"/>
          <w:szCs w:val="24"/>
          <w:rtl/>
          <w:lang w:eastAsia="en-US"/>
        </w:rPr>
        <w:t>גב</w:t>
      </w:r>
      <w:r w:rsidRPr="008C2ACA">
        <w:rPr>
          <w:rFonts w:ascii="David" w:hAnsi="David"/>
          <w:sz w:val="24"/>
          <w:szCs w:val="24"/>
          <w:lang w:eastAsia="en-US"/>
        </w:rPr>
        <w:t>'</w:t>
      </w:r>
      <w:r w:rsidRPr="008C2ACA">
        <w:rPr>
          <w:rFonts w:ascii="David" w:hAnsi="David"/>
          <w:sz w:val="24"/>
          <w:szCs w:val="24"/>
          <w:rtl/>
          <w:lang w:eastAsia="en-US"/>
        </w:rPr>
        <w:t>___________________מספר</w:t>
      </w:r>
      <w:r w:rsidRPr="008C2ACA">
        <w:rPr>
          <w:rFonts w:ascii="David" w:hAnsi="David"/>
          <w:sz w:val="24"/>
          <w:szCs w:val="24"/>
          <w:lang w:eastAsia="en-US"/>
        </w:rPr>
        <w:t xml:space="preserve"> </w:t>
      </w:r>
      <w:r w:rsidRPr="008C2ACA">
        <w:rPr>
          <w:rFonts w:ascii="David" w:hAnsi="David"/>
          <w:sz w:val="24"/>
          <w:szCs w:val="24"/>
          <w:rtl/>
          <w:lang w:eastAsia="en-US"/>
        </w:rPr>
        <w:t>זהות</w:t>
      </w:r>
      <w:r w:rsidRPr="008C2ACA">
        <w:rPr>
          <w:rFonts w:ascii="David" w:hAnsi="David"/>
          <w:sz w:val="24"/>
          <w:szCs w:val="24"/>
          <w:lang w:eastAsia="en-US"/>
        </w:rPr>
        <w:t xml:space="preserve"> ______________</w:t>
      </w:r>
      <w:r w:rsidRPr="008C2ACA">
        <w:rPr>
          <w:rFonts w:ascii="David" w:hAnsi="David"/>
          <w:sz w:val="24"/>
          <w:szCs w:val="24"/>
          <w:rtl/>
          <w:lang w:eastAsia="en-US"/>
        </w:rPr>
        <w:t>.</w:t>
      </w:r>
    </w:p>
    <w:p w:rsidR="00B1784C" w:rsidRPr="008C2ACA" w:rsidRDefault="00B1784C" w:rsidP="00733E1D">
      <w:pPr>
        <w:autoSpaceDE w:val="0"/>
        <w:autoSpaceDN w:val="0"/>
        <w:adjustRightInd w:val="0"/>
        <w:jc w:val="left"/>
        <w:rPr>
          <w:rFonts w:ascii="David" w:hAnsi="David"/>
          <w:sz w:val="24"/>
          <w:szCs w:val="24"/>
          <w:rtl/>
          <w:lang w:eastAsia="en-US"/>
        </w:rPr>
      </w:pPr>
    </w:p>
    <w:p w:rsidR="00B1784C" w:rsidRPr="008C2ACA" w:rsidRDefault="00B1784C" w:rsidP="00733E1D">
      <w:pPr>
        <w:autoSpaceDE w:val="0"/>
        <w:autoSpaceDN w:val="0"/>
        <w:adjustRightInd w:val="0"/>
        <w:jc w:val="left"/>
        <w:rPr>
          <w:rFonts w:ascii="David" w:hAnsi="David"/>
          <w:sz w:val="24"/>
          <w:szCs w:val="24"/>
          <w:rtl/>
          <w:lang w:eastAsia="en-US"/>
        </w:rPr>
      </w:pPr>
    </w:p>
    <w:p w:rsidR="00B1784C" w:rsidRPr="008C2ACA" w:rsidRDefault="00B1784C" w:rsidP="00733E1D">
      <w:pPr>
        <w:autoSpaceDE w:val="0"/>
        <w:autoSpaceDN w:val="0"/>
        <w:adjustRightInd w:val="0"/>
        <w:rPr>
          <w:rFonts w:ascii="David" w:hAnsi="David"/>
          <w:sz w:val="24"/>
          <w:szCs w:val="24"/>
          <w:rtl/>
          <w:lang w:eastAsia="en-US"/>
        </w:rPr>
      </w:pPr>
      <w:r w:rsidRPr="008C2ACA">
        <w:rPr>
          <w:rFonts w:ascii="David" w:hAnsi="David"/>
          <w:sz w:val="24"/>
          <w:szCs w:val="24"/>
          <w:rtl/>
          <w:lang w:eastAsia="en-US"/>
        </w:rPr>
        <w:t>שם</w:t>
      </w:r>
      <w:r w:rsidRPr="008C2ACA">
        <w:rPr>
          <w:rFonts w:ascii="David" w:hAnsi="David"/>
          <w:sz w:val="24"/>
          <w:szCs w:val="24"/>
          <w:lang w:eastAsia="en-US"/>
        </w:rPr>
        <w:t xml:space="preserve"> </w:t>
      </w:r>
      <w:r w:rsidRPr="008C2ACA">
        <w:rPr>
          <w:rFonts w:ascii="David" w:hAnsi="David"/>
          <w:sz w:val="24"/>
          <w:szCs w:val="24"/>
          <w:rtl/>
          <w:lang w:eastAsia="en-US"/>
        </w:rPr>
        <w:t>מלא</w:t>
      </w:r>
      <w:r w:rsidRPr="008C2ACA">
        <w:rPr>
          <w:rFonts w:ascii="David" w:hAnsi="David"/>
          <w:sz w:val="24"/>
          <w:szCs w:val="24"/>
          <w:lang w:eastAsia="en-US"/>
        </w:rPr>
        <w:t xml:space="preserve"> ___________________</w:t>
      </w:r>
      <w:r w:rsidRPr="008C2ACA">
        <w:rPr>
          <w:rFonts w:ascii="David" w:hAnsi="David"/>
          <w:sz w:val="24"/>
          <w:szCs w:val="24"/>
          <w:rtl/>
          <w:lang w:eastAsia="en-US"/>
        </w:rPr>
        <w:t>חתימה</w:t>
      </w:r>
      <w:r w:rsidRPr="008C2ACA">
        <w:rPr>
          <w:rFonts w:ascii="David" w:hAnsi="David"/>
          <w:sz w:val="24"/>
          <w:szCs w:val="24"/>
          <w:lang w:eastAsia="en-US"/>
        </w:rPr>
        <w:t xml:space="preserve"> ___________________ </w:t>
      </w:r>
      <w:r w:rsidRPr="008C2ACA">
        <w:rPr>
          <w:rFonts w:ascii="David" w:hAnsi="David"/>
          <w:sz w:val="24"/>
          <w:szCs w:val="24"/>
          <w:rtl/>
          <w:lang w:eastAsia="en-US"/>
        </w:rPr>
        <w:t>חותמת</w:t>
      </w:r>
      <w:r w:rsidRPr="008C2ACA">
        <w:rPr>
          <w:rFonts w:ascii="David" w:hAnsi="David"/>
          <w:sz w:val="24"/>
          <w:szCs w:val="24"/>
          <w:lang w:eastAsia="en-US"/>
        </w:rPr>
        <w:t xml:space="preserve"> ______</w:t>
      </w:r>
    </w:p>
    <w:p w:rsidR="00DB475A" w:rsidRPr="008C2ACA" w:rsidRDefault="00DB475A" w:rsidP="00733E1D">
      <w:pPr>
        <w:autoSpaceDE w:val="0"/>
        <w:autoSpaceDN w:val="0"/>
        <w:adjustRightInd w:val="0"/>
        <w:rPr>
          <w:rFonts w:ascii="David" w:hAnsi="David"/>
          <w:sz w:val="24"/>
          <w:szCs w:val="24"/>
          <w:lang w:eastAsia="en-US"/>
        </w:rPr>
      </w:pPr>
    </w:p>
    <w:p w:rsidR="00B1784C" w:rsidRPr="008C2ACA" w:rsidRDefault="00B1784C" w:rsidP="00733E1D">
      <w:pPr>
        <w:autoSpaceDE w:val="0"/>
        <w:autoSpaceDN w:val="0"/>
        <w:adjustRightInd w:val="0"/>
        <w:rPr>
          <w:rFonts w:ascii="David" w:hAnsi="David"/>
          <w:sz w:val="24"/>
          <w:szCs w:val="24"/>
          <w:rtl/>
          <w:lang w:eastAsia="en-US"/>
        </w:rPr>
      </w:pPr>
      <w:r w:rsidRPr="008C2ACA">
        <w:rPr>
          <w:rFonts w:ascii="David" w:hAnsi="David"/>
          <w:sz w:val="24"/>
          <w:szCs w:val="24"/>
          <w:rtl/>
          <w:lang w:eastAsia="en-US"/>
        </w:rPr>
        <w:t>כתובת</w:t>
      </w:r>
      <w:r w:rsidRPr="008C2ACA">
        <w:rPr>
          <w:rFonts w:ascii="David" w:hAnsi="David"/>
          <w:sz w:val="24"/>
          <w:szCs w:val="24"/>
          <w:lang w:eastAsia="en-US"/>
        </w:rPr>
        <w:t xml:space="preserve"> ____________________ </w:t>
      </w:r>
      <w:r w:rsidRPr="008C2ACA">
        <w:rPr>
          <w:rFonts w:ascii="David" w:hAnsi="David"/>
          <w:sz w:val="24"/>
          <w:szCs w:val="24"/>
          <w:rtl/>
          <w:lang w:eastAsia="en-US"/>
        </w:rPr>
        <w:t>טלפון_____________________</w:t>
      </w:r>
    </w:p>
    <w:p w:rsidR="00B1784C" w:rsidRPr="008C2ACA" w:rsidRDefault="00B1784C" w:rsidP="00733E1D">
      <w:pPr>
        <w:autoSpaceDE w:val="0"/>
        <w:autoSpaceDN w:val="0"/>
        <w:adjustRightInd w:val="0"/>
        <w:jc w:val="left"/>
        <w:rPr>
          <w:rFonts w:ascii="David" w:hAnsi="David"/>
          <w:sz w:val="24"/>
          <w:szCs w:val="24"/>
          <w:lang w:eastAsia="en-US"/>
        </w:rPr>
      </w:pPr>
    </w:p>
    <w:p w:rsidR="00B1784C" w:rsidRPr="008C2ACA" w:rsidRDefault="00B1784C" w:rsidP="00733E1D">
      <w:pPr>
        <w:autoSpaceDE w:val="0"/>
        <w:autoSpaceDN w:val="0"/>
        <w:adjustRightInd w:val="0"/>
        <w:rPr>
          <w:rFonts w:ascii="David" w:hAnsi="David"/>
          <w:sz w:val="24"/>
          <w:szCs w:val="24"/>
          <w:rtl/>
          <w:lang w:eastAsia="en-US"/>
        </w:rPr>
      </w:pPr>
      <w:r w:rsidRPr="008C2ACA">
        <w:rPr>
          <w:rFonts w:ascii="David" w:hAnsi="David"/>
          <w:sz w:val="24"/>
          <w:szCs w:val="24"/>
          <w:rtl/>
          <w:lang w:eastAsia="en-US"/>
        </w:rPr>
        <w:t>אני</w:t>
      </w:r>
      <w:r w:rsidRPr="008C2ACA">
        <w:rPr>
          <w:rFonts w:ascii="David" w:hAnsi="David"/>
          <w:sz w:val="24"/>
          <w:szCs w:val="24"/>
          <w:lang w:eastAsia="en-US"/>
        </w:rPr>
        <w:t xml:space="preserve"> </w:t>
      </w:r>
      <w:r w:rsidRPr="008C2ACA">
        <w:rPr>
          <w:rFonts w:ascii="David" w:hAnsi="David"/>
          <w:sz w:val="24"/>
          <w:szCs w:val="24"/>
          <w:rtl/>
          <w:lang w:eastAsia="en-US"/>
        </w:rPr>
        <w:t>גב'</w:t>
      </w:r>
      <w:r w:rsidRPr="008C2ACA">
        <w:rPr>
          <w:rFonts w:ascii="David" w:hAnsi="David"/>
          <w:sz w:val="24"/>
          <w:szCs w:val="24"/>
          <w:lang w:eastAsia="en-US"/>
        </w:rPr>
        <w:t xml:space="preserve"> _______________, </w:t>
      </w:r>
      <w:r w:rsidRPr="008C2ACA">
        <w:rPr>
          <w:rFonts w:ascii="David" w:hAnsi="David"/>
          <w:sz w:val="24"/>
          <w:szCs w:val="24"/>
          <w:rtl/>
          <w:lang w:eastAsia="en-US"/>
        </w:rPr>
        <w:t>מספר</w:t>
      </w:r>
      <w:r w:rsidRPr="008C2ACA">
        <w:rPr>
          <w:rFonts w:ascii="David" w:hAnsi="David"/>
          <w:sz w:val="24"/>
          <w:szCs w:val="24"/>
          <w:lang w:eastAsia="en-US"/>
        </w:rPr>
        <w:t xml:space="preserve"> </w:t>
      </w:r>
      <w:r w:rsidRPr="008C2ACA">
        <w:rPr>
          <w:rFonts w:ascii="David" w:hAnsi="David"/>
          <w:sz w:val="24"/>
          <w:szCs w:val="24"/>
          <w:rtl/>
          <w:lang w:eastAsia="en-US"/>
        </w:rPr>
        <w:t>זהות</w:t>
      </w:r>
      <w:r w:rsidRPr="008C2ACA">
        <w:rPr>
          <w:rFonts w:ascii="David" w:hAnsi="David"/>
          <w:sz w:val="24"/>
          <w:szCs w:val="24"/>
          <w:lang w:eastAsia="en-US"/>
        </w:rPr>
        <w:t xml:space="preserve"> ____________, </w:t>
      </w:r>
      <w:r w:rsidRPr="008C2ACA">
        <w:rPr>
          <w:rFonts w:ascii="David" w:hAnsi="David"/>
          <w:sz w:val="24"/>
          <w:szCs w:val="24"/>
          <w:rtl/>
          <w:lang w:eastAsia="en-US"/>
        </w:rPr>
        <w:t>שם</w:t>
      </w:r>
      <w:r w:rsidRPr="008C2ACA">
        <w:rPr>
          <w:rFonts w:ascii="David" w:hAnsi="David"/>
          <w:sz w:val="24"/>
          <w:szCs w:val="24"/>
          <w:lang w:eastAsia="en-US"/>
        </w:rPr>
        <w:t xml:space="preserve"> </w:t>
      </w:r>
      <w:r w:rsidRPr="008C2ACA">
        <w:rPr>
          <w:rFonts w:ascii="David" w:hAnsi="David"/>
          <w:sz w:val="24"/>
          <w:szCs w:val="24"/>
          <w:rtl/>
          <w:lang w:eastAsia="en-US"/>
        </w:rPr>
        <w:t>התאגיד</w:t>
      </w:r>
    </w:p>
    <w:p w:rsidR="00DB475A" w:rsidRPr="008C2ACA" w:rsidRDefault="00DB475A" w:rsidP="00733E1D">
      <w:pPr>
        <w:autoSpaceDE w:val="0"/>
        <w:autoSpaceDN w:val="0"/>
        <w:adjustRightInd w:val="0"/>
        <w:rPr>
          <w:rFonts w:ascii="David" w:hAnsi="David"/>
          <w:sz w:val="24"/>
          <w:szCs w:val="24"/>
          <w:rtl/>
          <w:lang w:eastAsia="en-US"/>
        </w:rPr>
      </w:pPr>
    </w:p>
    <w:p w:rsidR="00B1784C" w:rsidRPr="008C2ACA" w:rsidRDefault="00B1784C" w:rsidP="00733E1D">
      <w:pPr>
        <w:autoSpaceDE w:val="0"/>
        <w:autoSpaceDN w:val="0"/>
        <w:adjustRightInd w:val="0"/>
        <w:ind w:right="-567"/>
        <w:rPr>
          <w:rFonts w:ascii="David" w:hAnsi="David"/>
          <w:sz w:val="24"/>
          <w:szCs w:val="24"/>
          <w:rtl/>
          <w:lang w:eastAsia="en-US"/>
        </w:rPr>
      </w:pPr>
      <w:r w:rsidRPr="008C2ACA">
        <w:rPr>
          <w:rFonts w:ascii="David" w:hAnsi="David"/>
          <w:sz w:val="24"/>
          <w:szCs w:val="24"/>
          <w:lang w:eastAsia="en-US"/>
        </w:rPr>
        <w:t xml:space="preserve">_______________, </w:t>
      </w:r>
      <w:r w:rsidRPr="008C2ACA">
        <w:rPr>
          <w:rFonts w:ascii="David" w:hAnsi="David"/>
          <w:sz w:val="24"/>
          <w:szCs w:val="24"/>
          <w:rtl/>
          <w:lang w:eastAsia="en-US"/>
        </w:rPr>
        <w:t>/ ע</w:t>
      </w:r>
      <w:r w:rsidRPr="008C2ACA">
        <w:rPr>
          <w:rFonts w:ascii="David" w:hAnsi="David"/>
          <w:sz w:val="24"/>
          <w:szCs w:val="24"/>
          <w:lang w:eastAsia="en-US"/>
        </w:rPr>
        <w:t>"</w:t>
      </w:r>
      <w:r w:rsidRPr="008C2ACA">
        <w:rPr>
          <w:rFonts w:ascii="David" w:hAnsi="David"/>
          <w:sz w:val="24"/>
          <w:szCs w:val="24"/>
          <w:rtl/>
          <w:lang w:eastAsia="en-US"/>
        </w:rPr>
        <w:t>מ</w:t>
      </w:r>
      <w:r w:rsidRPr="008C2ACA">
        <w:rPr>
          <w:rFonts w:ascii="David" w:hAnsi="David"/>
          <w:sz w:val="24"/>
          <w:szCs w:val="24"/>
          <w:lang w:eastAsia="en-US"/>
        </w:rPr>
        <w:t xml:space="preserve"> _______________, </w:t>
      </w:r>
      <w:r w:rsidRPr="008C2ACA">
        <w:rPr>
          <w:rFonts w:ascii="David" w:hAnsi="David"/>
          <w:sz w:val="24"/>
          <w:szCs w:val="24"/>
          <w:rtl/>
          <w:lang w:eastAsia="en-US"/>
        </w:rPr>
        <w:t>מצהירה</w:t>
      </w:r>
      <w:r w:rsidRPr="008C2ACA">
        <w:rPr>
          <w:rFonts w:ascii="David" w:hAnsi="David"/>
          <w:sz w:val="24"/>
          <w:szCs w:val="24"/>
          <w:lang w:eastAsia="en-US"/>
        </w:rPr>
        <w:t xml:space="preserve"> </w:t>
      </w:r>
      <w:r w:rsidRPr="008C2ACA">
        <w:rPr>
          <w:rFonts w:ascii="David" w:hAnsi="David"/>
          <w:sz w:val="24"/>
          <w:szCs w:val="24"/>
          <w:rtl/>
          <w:lang w:eastAsia="en-US"/>
        </w:rPr>
        <w:t>בזאת</w:t>
      </w:r>
      <w:r w:rsidRPr="008C2ACA">
        <w:rPr>
          <w:rFonts w:ascii="David" w:hAnsi="David"/>
          <w:sz w:val="24"/>
          <w:szCs w:val="24"/>
          <w:lang w:eastAsia="en-US"/>
        </w:rPr>
        <w:t xml:space="preserve"> </w:t>
      </w:r>
      <w:r w:rsidRPr="008C2ACA">
        <w:rPr>
          <w:rFonts w:ascii="David" w:hAnsi="David"/>
          <w:sz w:val="24"/>
          <w:szCs w:val="24"/>
          <w:rtl/>
          <w:lang w:eastAsia="en-US"/>
        </w:rPr>
        <w:t>כי</w:t>
      </w:r>
      <w:r w:rsidRPr="008C2ACA">
        <w:rPr>
          <w:rFonts w:ascii="David" w:hAnsi="David"/>
          <w:sz w:val="24"/>
          <w:szCs w:val="24"/>
          <w:lang w:eastAsia="en-US"/>
        </w:rPr>
        <w:t xml:space="preserve"> </w:t>
      </w:r>
      <w:r w:rsidRPr="008C2ACA">
        <w:rPr>
          <w:rFonts w:ascii="David" w:hAnsi="David"/>
          <w:sz w:val="24"/>
          <w:szCs w:val="24"/>
          <w:rtl/>
          <w:lang w:eastAsia="en-US"/>
        </w:rPr>
        <w:t>העסק</w:t>
      </w:r>
      <w:r w:rsidRPr="008C2ACA">
        <w:rPr>
          <w:rFonts w:ascii="David" w:hAnsi="David"/>
          <w:sz w:val="24"/>
          <w:szCs w:val="24"/>
          <w:lang w:eastAsia="en-US"/>
        </w:rPr>
        <w:t xml:space="preserve"> </w:t>
      </w:r>
      <w:r w:rsidRPr="008C2ACA">
        <w:rPr>
          <w:rFonts w:ascii="David" w:hAnsi="David"/>
          <w:sz w:val="24"/>
          <w:szCs w:val="24"/>
          <w:rtl/>
          <w:lang w:eastAsia="en-US"/>
        </w:rPr>
        <w:t>נמצא</w:t>
      </w:r>
      <w:r w:rsidRPr="008C2ACA">
        <w:rPr>
          <w:rFonts w:ascii="David" w:hAnsi="David"/>
          <w:sz w:val="24"/>
          <w:szCs w:val="24"/>
          <w:lang w:eastAsia="en-US"/>
        </w:rPr>
        <w:t xml:space="preserve"> </w:t>
      </w:r>
      <w:r w:rsidRPr="008C2ACA">
        <w:rPr>
          <w:rFonts w:ascii="David" w:hAnsi="David"/>
          <w:sz w:val="24"/>
          <w:szCs w:val="24"/>
          <w:rtl/>
          <w:lang w:eastAsia="en-US"/>
        </w:rPr>
        <w:t>בשליטתי בהתאם</w:t>
      </w:r>
      <w:r w:rsidRPr="008C2ACA">
        <w:rPr>
          <w:rFonts w:ascii="David" w:hAnsi="David"/>
          <w:sz w:val="24"/>
          <w:szCs w:val="24"/>
          <w:lang w:eastAsia="en-US"/>
        </w:rPr>
        <w:t xml:space="preserve"> </w:t>
      </w:r>
      <w:r w:rsidRPr="008C2ACA">
        <w:rPr>
          <w:rFonts w:ascii="David" w:hAnsi="David"/>
          <w:sz w:val="24"/>
          <w:szCs w:val="24"/>
          <w:rtl/>
          <w:lang w:eastAsia="en-US"/>
        </w:rPr>
        <w:t>לסעיף 2ב לחוק חובת המכרזים, התשנ"ב-1992.</w:t>
      </w:r>
    </w:p>
    <w:p w:rsidR="00B1784C" w:rsidRPr="008C2ACA" w:rsidRDefault="00B1784C" w:rsidP="00733E1D">
      <w:pPr>
        <w:autoSpaceDE w:val="0"/>
        <w:autoSpaceDN w:val="0"/>
        <w:adjustRightInd w:val="0"/>
        <w:jc w:val="left"/>
        <w:rPr>
          <w:rFonts w:ascii="David" w:hAnsi="David"/>
          <w:sz w:val="24"/>
          <w:szCs w:val="24"/>
          <w:rtl/>
          <w:lang w:eastAsia="en-US"/>
        </w:rPr>
      </w:pPr>
    </w:p>
    <w:p w:rsidR="00DB475A" w:rsidRPr="008C2ACA" w:rsidRDefault="00DB475A" w:rsidP="00733E1D">
      <w:pPr>
        <w:autoSpaceDE w:val="0"/>
        <w:autoSpaceDN w:val="0"/>
        <w:adjustRightInd w:val="0"/>
        <w:jc w:val="left"/>
        <w:rPr>
          <w:rFonts w:ascii="David" w:hAnsi="David"/>
          <w:sz w:val="24"/>
          <w:szCs w:val="24"/>
          <w:rtl/>
          <w:lang w:eastAsia="en-US"/>
        </w:rPr>
      </w:pPr>
    </w:p>
    <w:p w:rsidR="00B1784C" w:rsidRPr="008C2ACA" w:rsidRDefault="00B1784C" w:rsidP="00733E1D">
      <w:pPr>
        <w:autoSpaceDE w:val="0"/>
        <w:autoSpaceDN w:val="0"/>
        <w:adjustRightInd w:val="0"/>
        <w:rPr>
          <w:rFonts w:ascii="David" w:hAnsi="David"/>
          <w:b/>
          <w:bCs/>
          <w:sz w:val="24"/>
          <w:szCs w:val="24"/>
          <w:rtl/>
          <w:lang w:eastAsia="en-US"/>
        </w:rPr>
      </w:pPr>
      <w:r w:rsidRPr="008C2ACA">
        <w:rPr>
          <w:rFonts w:ascii="David" w:hAnsi="David"/>
          <w:sz w:val="24"/>
          <w:szCs w:val="24"/>
          <w:rtl/>
          <w:lang w:eastAsia="en-US"/>
        </w:rPr>
        <w:t>שם</w:t>
      </w:r>
      <w:r w:rsidRPr="008C2ACA">
        <w:rPr>
          <w:rFonts w:ascii="David" w:hAnsi="David"/>
          <w:sz w:val="24"/>
          <w:szCs w:val="24"/>
          <w:lang w:eastAsia="en-US"/>
        </w:rPr>
        <w:t xml:space="preserve"> </w:t>
      </w:r>
      <w:r w:rsidRPr="008C2ACA">
        <w:rPr>
          <w:rFonts w:ascii="David" w:hAnsi="David"/>
          <w:sz w:val="24"/>
          <w:szCs w:val="24"/>
          <w:rtl/>
          <w:lang w:eastAsia="en-US"/>
        </w:rPr>
        <w:t>מלא</w:t>
      </w:r>
      <w:r w:rsidRPr="008C2ACA">
        <w:rPr>
          <w:rFonts w:ascii="David" w:hAnsi="David"/>
          <w:sz w:val="24"/>
          <w:szCs w:val="24"/>
          <w:lang w:eastAsia="en-US"/>
        </w:rPr>
        <w:t xml:space="preserve"> ________________________ </w:t>
      </w:r>
      <w:r w:rsidRPr="008C2ACA">
        <w:rPr>
          <w:rFonts w:ascii="David" w:hAnsi="David"/>
          <w:sz w:val="24"/>
          <w:szCs w:val="24"/>
          <w:rtl/>
          <w:lang w:eastAsia="en-US"/>
        </w:rPr>
        <w:t>חתימה</w:t>
      </w:r>
      <w:r w:rsidRPr="008C2ACA">
        <w:rPr>
          <w:rFonts w:ascii="David" w:hAnsi="David"/>
          <w:sz w:val="24"/>
          <w:szCs w:val="24"/>
          <w:lang w:eastAsia="en-US"/>
        </w:rPr>
        <w:t>______________________</w:t>
      </w:r>
    </w:p>
    <w:p w:rsidR="007625AC" w:rsidRPr="008C2ACA" w:rsidRDefault="007625AC" w:rsidP="00733E1D">
      <w:pPr>
        <w:rPr>
          <w:rFonts w:ascii="David" w:hAnsi="David"/>
          <w:sz w:val="24"/>
          <w:szCs w:val="24"/>
          <w:rtl/>
        </w:rPr>
      </w:pPr>
      <w:r w:rsidRPr="008C2ACA">
        <w:rPr>
          <w:rFonts w:ascii="David" w:hAnsi="David"/>
          <w:sz w:val="24"/>
          <w:szCs w:val="24"/>
          <w:rtl/>
        </w:rPr>
        <w:t xml:space="preserve"> </w:t>
      </w:r>
    </w:p>
    <w:p w:rsidR="00206667" w:rsidRPr="008C2ACA" w:rsidRDefault="00206667" w:rsidP="00733E1D">
      <w:pPr>
        <w:rPr>
          <w:rFonts w:ascii="David" w:hAnsi="David"/>
          <w:sz w:val="24"/>
          <w:szCs w:val="24"/>
          <w:u w:val="single"/>
          <w:rtl/>
        </w:rPr>
      </w:pPr>
    </w:p>
    <w:p w:rsidR="002D70B9" w:rsidRPr="008C2ACA" w:rsidRDefault="002D70B9" w:rsidP="00733E1D">
      <w:pPr>
        <w:rPr>
          <w:rFonts w:ascii="David" w:hAnsi="David"/>
          <w:sz w:val="24"/>
          <w:szCs w:val="24"/>
          <w:u w:val="single"/>
          <w:rtl/>
        </w:rPr>
      </w:pPr>
    </w:p>
    <w:p w:rsidR="00733E1D" w:rsidRPr="008C2ACA" w:rsidRDefault="00733E1D" w:rsidP="00733E1D">
      <w:pPr>
        <w:bidi w:val="0"/>
        <w:spacing w:before="200" w:after="200" w:line="276" w:lineRule="auto"/>
        <w:jc w:val="left"/>
        <w:rPr>
          <w:rFonts w:ascii="David" w:hAnsi="David"/>
          <w:b/>
          <w:bCs/>
          <w:sz w:val="24"/>
          <w:szCs w:val="24"/>
          <w:u w:val="single"/>
          <w:rtl/>
        </w:rPr>
      </w:pPr>
      <w:r w:rsidRPr="008C2ACA">
        <w:rPr>
          <w:rFonts w:ascii="David" w:hAnsi="David"/>
          <w:b/>
          <w:bCs/>
          <w:sz w:val="24"/>
          <w:szCs w:val="24"/>
          <w:u w:val="single"/>
          <w:rtl/>
        </w:rPr>
        <w:br w:type="page"/>
      </w:r>
    </w:p>
    <w:p w:rsidR="00AC70F0" w:rsidRPr="008C2ACA" w:rsidRDefault="00AC70F0" w:rsidP="00AC70F0">
      <w:pPr>
        <w:jc w:val="center"/>
        <w:rPr>
          <w:rFonts w:ascii="David" w:hAnsi="David"/>
          <w:b/>
          <w:bCs/>
          <w:sz w:val="24"/>
          <w:szCs w:val="24"/>
          <w:u w:val="single"/>
          <w:rtl/>
        </w:rPr>
      </w:pPr>
      <w:r>
        <w:rPr>
          <w:rFonts w:ascii="David" w:hAnsi="David" w:hint="cs"/>
          <w:b/>
          <w:bCs/>
          <w:sz w:val="24"/>
          <w:szCs w:val="24"/>
          <w:u w:val="single"/>
          <w:rtl/>
        </w:rPr>
        <w:lastRenderedPageBreak/>
        <w:t xml:space="preserve">נספח יג'- </w:t>
      </w:r>
      <w:r w:rsidRPr="008C2ACA">
        <w:rPr>
          <w:rFonts w:ascii="David" w:hAnsi="David" w:hint="cs"/>
          <w:b/>
          <w:bCs/>
          <w:sz w:val="24"/>
          <w:szCs w:val="24"/>
          <w:u w:val="single"/>
          <w:rtl/>
        </w:rPr>
        <w:t>השירותים המבוקשים</w:t>
      </w:r>
      <w:r>
        <w:rPr>
          <w:rFonts w:ascii="David" w:hAnsi="David" w:hint="cs"/>
          <w:b/>
          <w:bCs/>
          <w:sz w:val="24"/>
          <w:szCs w:val="24"/>
          <w:u w:val="single"/>
          <w:rtl/>
        </w:rPr>
        <w:t xml:space="preserve"> </w:t>
      </w:r>
    </w:p>
    <w:p w:rsidR="00AC70F0" w:rsidRPr="008C2ACA" w:rsidRDefault="00AC70F0" w:rsidP="00AC70F0">
      <w:pPr>
        <w:jc w:val="center"/>
        <w:rPr>
          <w:rFonts w:ascii="David" w:hAnsi="David"/>
          <w:b/>
          <w:bCs/>
          <w:sz w:val="24"/>
          <w:szCs w:val="24"/>
          <w:u w:val="single"/>
          <w:rtl/>
        </w:rPr>
      </w:pPr>
    </w:p>
    <w:p w:rsidR="00AC70F0" w:rsidRPr="00894936" w:rsidRDefault="00AC70F0" w:rsidP="00AC70F0">
      <w:pPr>
        <w:pStyle w:val="ListParagraph"/>
        <w:numPr>
          <w:ilvl w:val="0"/>
          <w:numId w:val="110"/>
        </w:numPr>
        <w:rPr>
          <w:rFonts w:ascii="David" w:hAnsi="David"/>
          <w:u w:val="single"/>
          <w:rtl/>
        </w:rPr>
      </w:pPr>
      <w:r w:rsidRPr="00894936">
        <w:rPr>
          <w:rFonts w:ascii="David" w:hAnsi="David" w:hint="cs"/>
          <w:u w:val="single"/>
          <w:rtl/>
        </w:rPr>
        <w:t>עקרונות ומתודולוגיה לניהול סיכונים</w:t>
      </w:r>
    </w:p>
    <w:p w:rsidR="00AC70F0" w:rsidRPr="008C2ACA" w:rsidRDefault="00AC70F0" w:rsidP="00AC70F0">
      <w:pPr>
        <w:pStyle w:val="ListParagraph"/>
        <w:numPr>
          <w:ilvl w:val="1"/>
          <w:numId w:val="110"/>
        </w:numPr>
        <w:tabs>
          <w:tab w:val="clear" w:pos="1464"/>
        </w:tabs>
        <w:rPr>
          <w:rFonts w:ascii="David" w:hAnsi="David"/>
        </w:rPr>
      </w:pPr>
      <w:r w:rsidRPr="008C2ACA">
        <w:rPr>
          <w:rFonts w:ascii="David" w:hAnsi="David" w:hint="cs"/>
          <w:rtl/>
        </w:rPr>
        <w:t>להלן העקרונות שגובשו על ידי היחידה לניהול סיכונים ליישום המודל והמסגרת המושגית ליישום ניהול סיכונים תפעוליים כפי שפורסם למשרדים ע"י עורך המכרז. על הספק הזוכה לפעול, במסגרת אספקת השירותים המבוקשים למשרדים, על פי עקרונות אלו.</w:t>
      </w:r>
    </w:p>
    <w:p w:rsidR="00AC70F0" w:rsidRPr="008C2ACA" w:rsidRDefault="00AC70F0" w:rsidP="00AC70F0">
      <w:pPr>
        <w:pStyle w:val="ListParagraph"/>
        <w:numPr>
          <w:ilvl w:val="1"/>
          <w:numId w:val="110"/>
        </w:numPr>
        <w:tabs>
          <w:tab w:val="clear" w:pos="1464"/>
        </w:tabs>
        <w:rPr>
          <w:rFonts w:ascii="David" w:hAnsi="David"/>
        </w:rPr>
      </w:pPr>
      <w:r w:rsidRPr="008C2ACA">
        <w:rPr>
          <w:rFonts w:ascii="David" w:hAnsi="David"/>
          <w:rtl/>
        </w:rPr>
        <w:t>החשב הכללי אימץ את מתודולוגיית ניהול הסיכונים של ה-</w:t>
      </w:r>
      <w:r w:rsidRPr="008C2ACA">
        <w:rPr>
          <w:rFonts w:ascii="David" w:hAnsi="David"/>
        </w:rPr>
        <w:t>COSO</w:t>
      </w:r>
      <w:r w:rsidRPr="008C2ACA">
        <w:rPr>
          <w:rFonts w:ascii="David" w:hAnsi="David"/>
        </w:rPr>
        <w:footnoteReference w:id="3"/>
      </w:r>
      <w:r w:rsidRPr="008C2ACA">
        <w:rPr>
          <w:rFonts w:ascii="David" w:hAnsi="David"/>
          <w:rtl/>
        </w:rPr>
        <w:t xml:space="preserve">, תוך ביצוע התאמות למאפיינים הממשלתיים, באופן דומה לגופים ממשלתיים בעולם. בהתאם למתודולוגיה זו, תהליך ניהול סיכונים כולל הינו תהליך מוכוון השגת יעדים ונועד לזהות </w:t>
      </w:r>
      <w:r w:rsidRPr="008C2ACA">
        <w:rPr>
          <w:rFonts w:ascii="David" w:hAnsi="David" w:hint="cs"/>
          <w:rtl/>
        </w:rPr>
        <w:t xml:space="preserve">מראש </w:t>
      </w:r>
      <w:r w:rsidRPr="008C2ACA">
        <w:rPr>
          <w:rFonts w:ascii="David" w:hAnsi="David"/>
          <w:rtl/>
        </w:rPr>
        <w:t>איר</w:t>
      </w:r>
      <w:r w:rsidRPr="008C2ACA">
        <w:rPr>
          <w:rFonts w:ascii="David" w:hAnsi="David" w:hint="eastAsia"/>
          <w:rtl/>
        </w:rPr>
        <w:t>ו</w:t>
      </w:r>
      <w:r w:rsidRPr="008C2ACA">
        <w:rPr>
          <w:rFonts w:ascii="David" w:hAnsi="David"/>
          <w:rtl/>
        </w:rPr>
        <w:t xml:space="preserve">עים פוטנציאליים העשויים להשפיע על </w:t>
      </w:r>
      <w:r w:rsidRPr="008C2ACA">
        <w:rPr>
          <w:rFonts w:ascii="David" w:hAnsi="David" w:hint="cs"/>
          <w:rtl/>
        </w:rPr>
        <w:t>יעדי הארגון</w:t>
      </w:r>
      <w:r w:rsidRPr="008C2ACA">
        <w:rPr>
          <w:rFonts w:ascii="David" w:hAnsi="David"/>
          <w:rtl/>
        </w:rPr>
        <w:t xml:space="preserve"> ו</w:t>
      </w:r>
      <w:r w:rsidRPr="008C2ACA">
        <w:rPr>
          <w:rFonts w:ascii="David" w:hAnsi="David" w:hint="cs"/>
          <w:rtl/>
        </w:rPr>
        <w:t>על ניהול</w:t>
      </w:r>
      <w:r w:rsidRPr="008C2ACA">
        <w:rPr>
          <w:rFonts w:ascii="David" w:hAnsi="David"/>
          <w:rtl/>
        </w:rPr>
        <w:t xml:space="preserve"> סיכוני</w:t>
      </w:r>
      <w:r w:rsidRPr="008C2ACA">
        <w:rPr>
          <w:rFonts w:ascii="David" w:hAnsi="David" w:hint="cs"/>
          <w:rtl/>
        </w:rPr>
        <w:t xml:space="preserve"> הארגון </w:t>
      </w:r>
      <w:r w:rsidRPr="008C2ACA">
        <w:rPr>
          <w:rFonts w:ascii="David" w:hAnsi="David"/>
          <w:rtl/>
        </w:rPr>
        <w:t xml:space="preserve">במסגרת "תיאבון הסיכון" שלה, </w:t>
      </w:r>
      <w:r w:rsidRPr="008C2ACA">
        <w:rPr>
          <w:rFonts w:ascii="David" w:hAnsi="David" w:hint="cs"/>
          <w:rtl/>
        </w:rPr>
        <w:t>זאת בשונה מתפיסת ניהול המגיבה לסיכונים בעת התרחשותם.</w:t>
      </w:r>
    </w:p>
    <w:p w:rsidR="00AC70F0" w:rsidRPr="008C2ACA" w:rsidRDefault="00AC70F0" w:rsidP="00AC70F0">
      <w:pPr>
        <w:pStyle w:val="ListParagraph"/>
        <w:numPr>
          <w:ilvl w:val="1"/>
          <w:numId w:val="110"/>
        </w:numPr>
        <w:rPr>
          <w:rFonts w:ascii="David" w:hAnsi="David"/>
        </w:rPr>
      </w:pPr>
      <w:r w:rsidRPr="008C2ACA">
        <w:rPr>
          <w:rFonts w:ascii="David" w:hAnsi="David" w:hint="cs"/>
          <w:rtl/>
        </w:rPr>
        <w:t>תהליך ניהול הסיכונים יבוצע על פי גישה המאפשרת לפעול לזיהוי מראש סיכונים ומוקדי סיכון מהותיים במיוחד, בראייה רוחבית של כלל הפעילויות שבאחריות המשרד.</w:t>
      </w:r>
    </w:p>
    <w:p w:rsidR="00AC70F0" w:rsidRPr="008C2ACA" w:rsidRDefault="00AC70F0" w:rsidP="00AC70F0">
      <w:pPr>
        <w:pStyle w:val="ListParagraph"/>
        <w:numPr>
          <w:ilvl w:val="1"/>
          <w:numId w:val="110"/>
        </w:numPr>
        <w:rPr>
          <w:rFonts w:ascii="David" w:hAnsi="David"/>
          <w:rtl/>
        </w:rPr>
      </w:pPr>
      <w:r w:rsidRPr="008C2ACA">
        <w:rPr>
          <w:rFonts w:ascii="David" w:hAnsi="David" w:hint="cs"/>
          <w:rtl/>
        </w:rPr>
        <w:t>על מנת לאפשר למשרדי ממשלה להיערך מבעוד מועד למזעור הסיכונים המהותיים מחד גיסא, ולהתמודדות עם התממשותם מאידך גיסא, הוטל עליהם להטמיע תהליך של ניהול סיכונים תפעוליים, על פי מתודולוגיה מובנית ואחידה. התהליך המובנה מאפשר לחשב הכללי, לקבל מראשי החטיבות ומהחשבים במשרדי הממשלה, תמונה כוללת של רמת החשיפה לסיכונים התפעוליים העיקריים שבאחריותם של משרדי הממשלה השונים ושל הפעולות הננקטות על ידם במטרה להפחית את רמת הסיכונים.</w:t>
      </w:r>
    </w:p>
    <w:p w:rsidR="00AC70F0" w:rsidRPr="008C2ACA" w:rsidRDefault="00AC70F0" w:rsidP="00AC70F0">
      <w:pPr>
        <w:pStyle w:val="ListParagraph"/>
        <w:numPr>
          <w:ilvl w:val="1"/>
          <w:numId w:val="110"/>
        </w:numPr>
        <w:rPr>
          <w:rFonts w:ascii="David" w:hAnsi="David"/>
        </w:rPr>
      </w:pPr>
      <w:r w:rsidRPr="008C2ACA">
        <w:rPr>
          <w:rFonts w:ascii="David" w:hAnsi="David" w:hint="cs"/>
          <w:rtl/>
        </w:rPr>
        <w:t>על פי המתודולוגיה המפורסמת על ידי עורך המכרז</w:t>
      </w:r>
      <w:r w:rsidRPr="008C2ACA">
        <w:rPr>
          <w:rFonts w:ascii="David" w:hAnsi="David"/>
          <w:rtl/>
        </w:rPr>
        <w:t xml:space="preserve"> המונח "סיכון" </w:t>
      </w:r>
      <w:r w:rsidRPr="008C2ACA">
        <w:rPr>
          <w:rFonts w:ascii="David" w:hAnsi="David" w:hint="cs"/>
          <w:rtl/>
        </w:rPr>
        <w:t>היא</w:t>
      </w:r>
      <w:r w:rsidRPr="008C2ACA">
        <w:rPr>
          <w:rFonts w:ascii="David" w:hAnsi="David"/>
          <w:rtl/>
        </w:rPr>
        <w:t xml:space="preserve"> </w:t>
      </w:r>
      <w:r w:rsidRPr="008C2ACA">
        <w:rPr>
          <w:rFonts w:ascii="David" w:hAnsi="David" w:hint="cs"/>
          <w:rtl/>
        </w:rPr>
        <w:t>האפשרות</w:t>
      </w:r>
      <w:r w:rsidRPr="008C2ACA">
        <w:rPr>
          <w:rFonts w:ascii="David" w:hAnsi="David"/>
          <w:rtl/>
        </w:rPr>
        <w:t xml:space="preserve"> </w:t>
      </w:r>
      <w:r w:rsidRPr="008C2ACA">
        <w:rPr>
          <w:rFonts w:ascii="David" w:hAnsi="David" w:hint="cs"/>
          <w:rtl/>
        </w:rPr>
        <w:t>כי</w:t>
      </w:r>
      <w:r w:rsidRPr="008C2ACA">
        <w:rPr>
          <w:rFonts w:ascii="David" w:hAnsi="David"/>
          <w:rtl/>
        </w:rPr>
        <w:t xml:space="preserve"> </w:t>
      </w:r>
      <w:r w:rsidRPr="008C2ACA">
        <w:rPr>
          <w:rFonts w:ascii="David" w:hAnsi="David" w:hint="cs"/>
          <w:rtl/>
        </w:rPr>
        <w:t>אירוע</w:t>
      </w:r>
      <w:r w:rsidRPr="008C2ACA">
        <w:rPr>
          <w:rFonts w:ascii="David" w:hAnsi="David"/>
          <w:rtl/>
        </w:rPr>
        <w:t xml:space="preserve">, </w:t>
      </w:r>
      <w:r w:rsidRPr="008C2ACA">
        <w:rPr>
          <w:rFonts w:ascii="David" w:hAnsi="David" w:hint="cs"/>
          <w:rtl/>
        </w:rPr>
        <w:t>פעילות</w:t>
      </w:r>
      <w:r w:rsidRPr="008C2ACA">
        <w:rPr>
          <w:rFonts w:ascii="David" w:hAnsi="David"/>
          <w:rtl/>
        </w:rPr>
        <w:t xml:space="preserve"> </w:t>
      </w:r>
      <w:r w:rsidRPr="008C2ACA">
        <w:rPr>
          <w:rFonts w:ascii="David" w:hAnsi="David" w:hint="cs"/>
          <w:rtl/>
        </w:rPr>
        <w:t>או</w:t>
      </w:r>
      <w:r w:rsidRPr="008C2ACA">
        <w:rPr>
          <w:rFonts w:ascii="David" w:hAnsi="David"/>
          <w:rtl/>
        </w:rPr>
        <w:t xml:space="preserve"> </w:t>
      </w:r>
      <w:r w:rsidRPr="008C2ACA">
        <w:rPr>
          <w:rFonts w:ascii="David" w:hAnsi="David" w:hint="cs"/>
          <w:rtl/>
        </w:rPr>
        <w:t>פעולה</w:t>
      </w:r>
      <w:r w:rsidRPr="008C2ACA">
        <w:rPr>
          <w:rFonts w:ascii="David" w:hAnsi="David"/>
          <w:rtl/>
        </w:rPr>
        <w:t xml:space="preserve">, </w:t>
      </w:r>
      <w:r w:rsidRPr="008C2ACA">
        <w:rPr>
          <w:rFonts w:ascii="David" w:hAnsi="David" w:hint="cs"/>
          <w:rtl/>
        </w:rPr>
        <w:t>פנימיים</w:t>
      </w:r>
      <w:r w:rsidRPr="008C2ACA">
        <w:rPr>
          <w:rFonts w:ascii="David" w:hAnsi="David"/>
          <w:rtl/>
        </w:rPr>
        <w:t xml:space="preserve"> </w:t>
      </w:r>
      <w:r w:rsidRPr="008C2ACA">
        <w:rPr>
          <w:rFonts w:ascii="David" w:hAnsi="David" w:hint="cs"/>
          <w:rtl/>
        </w:rPr>
        <w:t>או</w:t>
      </w:r>
      <w:r w:rsidRPr="008C2ACA">
        <w:rPr>
          <w:rFonts w:ascii="David" w:hAnsi="David"/>
          <w:rtl/>
        </w:rPr>
        <w:t xml:space="preserve"> </w:t>
      </w:r>
      <w:r w:rsidRPr="008C2ACA">
        <w:rPr>
          <w:rFonts w:ascii="David" w:hAnsi="David" w:hint="cs"/>
          <w:rtl/>
        </w:rPr>
        <w:t>חיצוניים</w:t>
      </w:r>
      <w:r w:rsidRPr="008C2ACA">
        <w:rPr>
          <w:rFonts w:ascii="David" w:hAnsi="David"/>
          <w:rtl/>
        </w:rPr>
        <w:t xml:space="preserve"> </w:t>
      </w:r>
      <w:r w:rsidRPr="008C2ACA">
        <w:rPr>
          <w:rFonts w:ascii="David" w:hAnsi="David" w:hint="cs"/>
          <w:rtl/>
        </w:rPr>
        <w:t>יגרמו</w:t>
      </w:r>
      <w:r w:rsidRPr="008C2ACA">
        <w:rPr>
          <w:rFonts w:ascii="David" w:hAnsi="David"/>
          <w:rtl/>
        </w:rPr>
        <w:t xml:space="preserve"> </w:t>
      </w:r>
      <w:r w:rsidRPr="008C2ACA">
        <w:rPr>
          <w:rFonts w:ascii="David" w:hAnsi="David" w:hint="cs"/>
          <w:rtl/>
        </w:rPr>
        <w:t>לנזקים</w:t>
      </w:r>
      <w:r w:rsidRPr="008C2ACA">
        <w:rPr>
          <w:rFonts w:ascii="David" w:hAnsi="David"/>
          <w:rtl/>
        </w:rPr>
        <w:t xml:space="preserve">/הפסדים, </w:t>
      </w:r>
      <w:r w:rsidRPr="008C2ACA">
        <w:rPr>
          <w:rFonts w:ascii="David" w:hAnsi="David" w:hint="cs"/>
          <w:rtl/>
        </w:rPr>
        <w:t>יפגעו</w:t>
      </w:r>
      <w:r w:rsidRPr="008C2ACA">
        <w:rPr>
          <w:rFonts w:ascii="David" w:hAnsi="David"/>
          <w:rtl/>
        </w:rPr>
        <w:t xml:space="preserve"> </w:t>
      </w:r>
      <w:r w:rsidRPr="008C2ACA">
        <w:rPr>
          <w:rFonts w:ascii="David" w:hAnsi="David" w:hint="cs"/>
          <w:rtl/>
        </w:rPr>
        <w:t>ביכולת</w:t>
      </w:r>
      <w:r w:rsidRPr="008C2ACA">
        <w:rPr>
          <w:rFonts w:ascii="David" w:hAnsi="David"/>
          <w:rtl/>
        </w:rPr>
        <w:t xml:space="preserve"> </w:t>
      </w:r>
      <w:r w:rsidRPr="008C2ACA">
        <w:rPr>
          <w:rFonts w:ascii="David" w:hAnsi="David" w:hint="cs"/>
          <w:rtl/>
        </w:rPr>
        <w:t>הארגון</w:t>
      </w:r>
      <w:r w:rsidRPr="008C2ACA">
        <w:rPr>
          <w:rFonts w:ascii="David" w:hAnsi="David"/>
          <w:rtl/>
        </w:rPr>
        <w:t xml:space="preserve"> </w:t>
      </w:r>
      <w:r w:rsidRPr="008C2ACA">
        <w:rPr>
          <w:rFonts w:ascii="David" w:hAnsi="David" w:hint="cs"/>
          <w:rtl/>
        </w:rPr>
        <w:t>לעמוד</w:t>
      </w:r>
      <w:r w:rsidRPr="008C2ACA">
        <w:rPr>
          <w:rFonts w:ascii="David" w:hAnsi="David"/>
          <w:rtl/>
        </w:rPr>
        <w:t xml:space="preserve"> </w:t>
      </w:r>
      <w:r w:rsidRPr="008C2ACA">
        <w:rPr>
          <w:rFonts w:ascii="David" w:hAnsi="David" w:hint="cs"/>
          <w:rtl/>
        </w:rPr>
        <w:t>ביעדיו</w:t>
      </w:r>
      <w:r w:rsidRPr="008C2ACA">
        <w:rPr>
          <w:rFonts w:ascii="David" w:hAnsi="David"/>
          <w:rtl/>
        </w:rPr>
        <w:t xml:space="preserve"> </w:t>
      </w:r>
      <w:r w:rsidRPr="008C2ACA">
        <w:rPr>
          <w:rFonts w:ascii="David" w:hAnsi="David" w:hint="cs"/>
          <w:rtl/>
        </w:rPr>
        <w:t>או</w:t>
      </w:r>
      <w:r w:rsidRPr="008C2ACA">
        <w:rPr>
          <w:rFonts w:ascii="David" w:hAnsi="David"/>
          <w:rtl/>
        </w:rPr>
        <w:t xml:space="preserve"> </w:t>
      </w:r>
      <w:r w:rsidRPr="008C2ACA">
        <w:rPr>
          <w:rFonts w:ascii="David" w:hAnsi="David" w:hint="cs"/>
          <w:rtl/>
        </w:rPr>
        <w:t>מטרותיו</w:t>
      </w:r>
      <w:r w:rsidRPr="008C2ACA">
        <w:rPr>
          <w:rFonts w:ascii="David" w:hAnsi="David"/>
          <w:rtl/>
        </w:rPr>
        <w:t>.</w:t>
      </w:r>
      <w:r w:rsidRPr="008C2ACA">
        <w:rPr>
          <w:rFonts w:ascii="David" w:hAnsi="David" w:hint="cs"/>
          <w:rtl/>
        </w:rPr>
        <w:t xml:space="preserve"> המונח "סיכונים תפעוליים" במכרז זה כולל מעילות, הונאות, טעויות אנוש, כשלי מערכות וכלים וכן סיכונים נוספים, ככל שהינם באחריות אגף החשב הכללי ובהם סיכון אסטרטגי המתייחס לנושאים בתחומי האחריות של אגף החשב הכללי, סיכון ציות לחקיקה, לתקנות ולהוראות שונות ,שהציות להן הינו באחריות אגף החשב הכללי וסיכון המוניטין הכרוך בהתממשות אחד או יותר מהסיכונים בקטגוריות הסיכון המפורטות לעיל.</w:t>
      </w:r>
    </w:p>
    <w:p w:rsidR="00AC70F0" w:rsidRPr="008C2ACA" w:rsidRDefault="00AC70F0" w:rsidP="00AC70F0">
      <w:pPr>
        <w:pStyle w:val="ListParagraph"/>
        <w:numPr>
          <w:ilvl w:val="1"/>
          <w:numId w:val="110"/>
        </w:numPr>
        <w:rPr>
          <w:rFonts w:ascii="David" w:hAnsi="David"/>
          <w:rtl/>
        </w:rPr>
      </w:pPr>
      <w:r w:rsidRPr="008C2ACA">
        <w:rPr>
          <w:rFonts w:ascii="David" w:hAnsi="David" w:hint="cs"/>
          <w:rtl/>
        </w:rPr>
        <w:t xml:space="preserve">המתודולוגיה ליישום מערך לניהול סיכונים תפעוליים במשרדי הממשלה עוגנה במסגרת הוראות תכ"ם המפורסמות באתר האינטרנט של החשב הכללי בכתובת </w:t>
      </w:r>
      <w:hyperlink r:id="rId14" w:history="1">
        <w:r w:rsidRPr="008C2ACA">
          <w:rPr>
            <w:rFonts w:ascii="David" w:hAnsi="David"/>
          </w:rPr>
          <w:t>https://mof.gov.il/Takam</w:t>
        </w:r>
      </w:hyperlink>
      <w:r w:rsidRPr="008C2ACA">
        <w:rPr>
          <w:rFonts w:ascii="David" w:hAnsi="David" w:hint="cs"/>
          <w:rtl/>
        </w:rPr>
        <w:t>.</w:t>
      </w:r>
    </w:p>
    <w:p w:rsidR="00AC70F0" w:rsidRDefault="00AC70F0" w:rsidP="00AC70F0">
      <w:pPr>
        <w:pStyle w:val="ListParagraph"/>
        <w:numPr>
          <w:ilvl w:val="1"/>
          <w:numId w:val="110"/>
        </w:numPr>
        <w:rPr>
          <w:rFonts w:ascii="David" w:hAnsi="David"/>
          <w:b/>
          <w:bCs/>
        </w:rPr>
      </w:pPr>
      <w:r w:rsidRPr="008C2ACA">
        <w:rPr>
          <w:rFonts w:ascii="David" w:hAnsi="David" w:hint="cs"/>
          <w:b/>
          <w:bCs/>
          <w:rtl/>
        </w:rPr>
        <w:lastRenderedPageBreak/>
        <w:t>הספק במסגרת שירותיו במכרז זה יידרש לפעול על פי המתודולוגיה שנקבעה ע"י אגף החשב הכללי ולספק תוצרים לפי ההנחיות והעקרונות המנחים אותן יפרסם המזמין מעת לעת במהלך תקופת ההתקשרות.</w:t>
      </w:r>
    </w:p>
    <w:p w:rsidR="00AC70F0" w:rsidRPr="00B170E5" w:rsidRDefault="00AC70F0" w:rsidP="00AC70F0">
      <w:pPr>
        <w:ind w:left="709"/>
        <w:rPr>
          <w:rFonts w:ascii="David" w:hAnsi="David"/>
          <w:b/>
          <w:bCs/>
        </w:rPr>
      </w:pPr>
    </w:p>
    <w:p w:rsidR="00AC70F0" w:rsidRPr="00B170E5" w:rsidRDefault="00AC70F0" w:rsidP="00AC70F0">
      <w:pPr>
        <w:pStyle w:val="ListParagraph"/>
        <w:numPr>
          <w:ilvl w:val="0"/>
          <w:numId w:val="110"/>
        </w:numPr>
        <w:rPr>
          <w:rFonts w:ascii="David" w:hAnsi="David"/>
        </w:rPr>
      </w:pPr>
      <w:bookmarkStart w:id="355" w:name="_Toc516997493"/>
      <w:r w:rsidRPr="00B170E5">
        <w:rPr>
          <w:rFonts w:ascii="David" w:hAnsi="David" w:hint="cs"/>
          <w:rtl/>
        </w:rPr>
        <w:t>פירוט השירותים המבוקשים</w:t>
      </w:r>
    </w:p>
    <w:p w:rsidR="00AC70F0" w:rsidRPr="00535586" w:rsidRDefault="00AC70F0" w:rsidP="00AC70F0">
      <w:pPr>
        <w:pStyle w:val="ListParagraph"/>
        <w:numPr>
          <w:ilvl w:val="1"/>
          <w:numId w:val="110"/>
        </w:numPr>
        <w:rPr>
          <w:rFonts w:ascii="David" w:hAnsi="David"/>
          <w:b/>
          <w:bCs/>
        </w:rPr>
      </w:pPr>
      <w:r w:rsidRPr="00535586">
        <w:rPr>
          <w:rFonts w:ascii="David" w:hAnsi="David"/>
          <w:b/>
          <w:bCs/>
          <w:rtl/>
        </w:rPr>
        <w:t xml:space="preserve">יישום תהליך </w:t>
      </w:r>
      <w:r w:rsidRPr="00535586">
        <w:rPr>
          <w:rFonts w:ascii="David" w:hAnsi="David" w:hint="cs"/>
          <w:b/>
          <w:bCs/>
          <w:rtl/>
        </w:rPr>
        <w:t>סקר</w:t>
      </w:r>
      <w:r w:rsidRPr="00535586">
        <w:rPr>
          <w:rFonts w:ascii="David" w:hAnsi="David"/>
          <w:b/>
          <w:bCs/>
          <w:rtl/>
        </w:rPr>
        <w:t xml:space="preserve"> סיכונים תפעוליים</w:t>
      </w:r>
      <w:r w:rsidRPr="00535586" w:rsidDel="00AA409F">
        <w:rPr>
          <w:rFonts w:ascii="David" w:hAnsi="David" w:hint="cs"/>
          <w:b/>
          <w:bCs/>
          <w:rtl/>
        </w:rPr>
        <w:t xml:space="preserve"> </w:t>
      </w:r>
      <w:bookmarkEnd w:id="355"/>
    </w:p>
    <w:p w:rsidR="00AC70F0" w:rsidRPr="008C2ACA" w:rsidRDefault="00AC70F0" w:rsidP="00AC70F0">
      <w:pPr>
        <w:pStyle w:val="ListParagraph"/>
        <w:numPr>
          <w:ilvl w:val="2"/>
          <w:numId w:val="110"/>
        </w:numPr>
        <w:rPr>
          <w:rFonts w:ascii="David" w:hAnsi="David"/>
        </w:rPr>
      </w:pPr>
      <w:r w:rsidRPr="008C2ACA">
        <w:rPr>
          <w:rFonts w:ascii="David" w:hAnsi="David" w:hint="cs"/>
          <w:rtl/>
        </w:rPr>
        <w:t>במסגרת שירותיו למשרדים יערוך הספק הזוכה תהליך ניהול סיכונים תפעוליים, כהגדרתו בסעיף 4.2 ל</w:t>
      </w:r>
      <w:r>
        <w:rPr>
          <w:rFonts w:ascii="David" w:hAnsi="David" w:hint="cs"/>
          <w:rtl/>
        </w:rPr>
        <w:t>מכרז</w:t>
      </w:r>
      <w:r w:rsidRPr="008C2ACA">
        <w:rPr>
          <w:rFonts w:ascii="David" w:hAnsi="David" w:hint="cs"/>
          <w:rtl/>
        </w:rPr>
        <w:t>.</w:t>
      </w:r>
    </w:p>
    <w:p w:rsidR="00AC70F0" w:rsidRPr="008C2ACA" w:rsidRDefault="00AC70F0" w:rsidP="00AC70F0">
      <w:pPr>
        <w:pStyle w:val="ListParagraph"/>
        <w:numPr>
          <w:ilvl w:val="2"/>
          <w:numId w:val="110"/>
        </w:numPr>
        <w:rPr>
          <w:rFonts w:ascii="David" w:hAnsi="David"/>
        </w:rPr>
      </w:pPr>
      <w:r w:rsidRPr="008C2ACA">
        <w:rPr>
          <w:rFonts w:ascii="David" w:hAnsi="David" w:hint="eastAsia"/>
          <w:rtl/>
        </w:rPr>
        <w:t>תהליך</w:t>
      </w:r>
      <w:r w:rsidRPr="008C2ACA">
        <w:rPr>
          <w:rFonts w:ascii="David" w:hAnsi="David"/>
          <w:rtl/>
        </w:rPr>
        <w:t xml:space="preserve"> </w:t>
      </w:r>
      <w:r w:rsidRPr="008C2ACA">
        <w:rPr>
          <w:rFonts w:ascii="David" w:hAnsi="David" w:hint="cs"/>
          <w:rtl/>
        </w:rPr>
        <w:t>ניהול</w:t>
      </w:r>
      <w:r w:rsidRPr="008C2ACA">
        <w:rPr>
          <w:rFonts w:ascii="David" w:hAnsi="David"/>
          <w:rtl/>
        </w:rPr>
        <w:t xml:space="preserve"> הסיכונים יכול להתייחס ל</w:t>
      </w:r>
      <w:r w:rsidRPr="008C2ACA">
        <w:rPr>
          <w:rFonts w:ascii="David" w:hAnsi="David" w:hint="cs"/>
          <w:rtl/>
        </w:rPr>
        <w:t>משרד</w:t>
      </w:r>
      <w:r w:rsidRPr="008C2ACA">
        <w:rPr>
          <w:rFonts w:ascii="David" w:hAnsi="David"/>
          <w:rtl/>
        </w:rPr>
        <w:t xml:space="preserve"> כולו</w:t>
      </w:r>
      <w:r w:rsidRPr="008C2ACA">
        <w:rPr>
          <w:rFonts w:ascii="David" w:hAnsi="David" w:hint="cs"/>
          <w:rtl/>
        </w:rPr>
        <w:t xml:space="preserve"> או חלק ממנו</w:t>
      </w:r>
      <w:r w:rsidRPr="008C2ACA">
        <w:rPr>
          <w:rFonts w:ascii="David" w:hAnsi="David"/>
          <w:rtl/>
        </w:rPr>
        <w:t xml:space="preserve">, </w:t>
      </w:r>
      <w:r w:rsidRPr="008C2ACA">
        <w:rPr>
          <w:rFonts w:ascii="David" w:hAnsi="David" w:hint="eastAsia"/>
          <w:rtl/>
        </w:rPr>
        <w:t>ל</w:t>
      </w:r>
      <w:r w:rsidRPr="008C2ACA">
        <w:rPr>
          <w:rFonts w:ascii="David" w:hAnsi="David" w:hint="cs"/>
          <w:rtl/>
        </w:rPr>
        <w:t>משרד או יחידה</w:t>
      </w:r>
      <w:r w:rsidRPr="008C2ACA">
        <w:rPr>
          <w:rFonts w:ascii="David" w:hAnsi="David"/>
          <w:rtl/>
        </w:rPr>
        <w:t xml:space="preserve"> בהקמה, לפרויקט ייעודי, לנושא ייחודי או להקשר ייחודי.</w:t>
      </w:r>
      <w:r w:rsidRPr="008C2ACA">
        <w:rPr>
          <w:rFonts w:ascii="David" w:hAnsi="David" w:hint="cs"/>
          <w:rtl/>
        </w:rPr>
        <w:t xml:space="preserve"> התהליך יכול להיות לגבי שירות או מוצר קיים בפועל או לגבי שירות או מוצרים עתידיים.</w:t>
      </w:r>
    </w:p>
    <w:p w:rsidR="00AC70F0" w:rsidRPr="008C2ACA" w:rsidRDefault="00AC70F0" w:rsidP="00AC70F0">
      <w:pPr>
        <w:pStyle w:val="ListParagraph"/>
        <w:numPr>
          <w:ilvl w:val="2"/>
          <w:numId w:val="110"/>
        </w:numPr>
        <w:rPr>
          <w:rFonts w:ascii="David" w:hAnsi="David"/>
        </w:rPr>
      </w:pPr>
      <w:r w:rsidRPr="008C2ACA">
        <w:rPr>
          <w:rFonts w:ascii="David" w:hAnsi="David" w:hint="eastAsia"/>
          <w:rtl/>
        </w:rPr>
        <w:t>עבודת</w:t>
      </w:r>
      <w:r w:rsidRPr="008C2ACA">
        <w:rPr>
          <w:rFonts w:ascii="David" w:hAnsi="David"/>
          <w:rtl/>
        </w:rPr>
        <w:t xml:space="preserve"> </w:t>
      </w:r>
      <w:r w:rsidRPr="008C2ACA">
        <w:rPr>
          <w:rFonts w:ascii="David" w:hAnsi="David" w:hint="eastAsia"/>
          <w:rtl/>
        </w:rPr>
        <w:t>הספק</w:t>
      </w:r>
      <w:r w:rsidRPr="008C2ACA">
        <w:rPr>
          <w:rFonts w:ascii="David" w:hAnsi="David"/>
          <w:rtl/>
        </w:rPr>
        <w:t xml:space="preserve"> </w:t>
      </w:r>
      <w:r w:rsidRPr="008C2ACA">
        <w:rPr>
          <w:rFonts w:ascii="David" w:hAnsi="David" w:hint="eastAsia"/>
          <w:rtl/>
        </w:rPr>
        <w:t>לביצוע</w:t>
      </w:r>
      <w:r w:rsidRPr="008C2ACA">
        <w:rPr>
          <w:rFonts w:ascii="David" w:hAnsi="David"/>
          <w:rtl/>
        </w:rPr>
        <w:t xml:space="preserve"> סקר סיכונים תפעוליים </w:t>
      </w:r>
      <w:r w:rsidRPr="008C2ACA">
        <w:rPr>
          <w:rFonts w:ascii="David" w:hAnsi="David" w:hint="eastAsia"/>
          <w:rtl/>
        </w:rPr>
        <w:t>תהיה</w:t>
      </w:r>
      <w:r w:rsidRPr="008C2ACA">
        <w:rPr>
          <w:rFonts w:ascii="David" w:hAnsi="David"/>
          <w:rtl/>
        </w:rPr>
        <w:t xml:space="preserve"> </w:t>
      </w:r>
      <w:r w:rsidRPr="008C2ACA">
        <w:rPr>
          <w:rFonts w:ascii="David" w:hAnsi="David" w:hint="eastAsia"/>
          <w:rtl/>
        </w:rPr>
        <w:t>מול</w:t>
      </w:r>
      <w:r w:rsidRPr="008C2ACA">
        <w:rPr>
          <w:rFonts w:ascii="David" w:hAnsi="David"/>
          <w:rtl/>
        </w:rPr>
        <w:t xml:space="preserve"> מנהל הסיכונים התפעוליים המשרדי ובתאום עם מנהל הסיכונים התפעוליים הראשי בחשב הכללי.</w:t>
      </w:r>
    </w:p>
    <w:p w:rsidR="00AC70F0" w:rsidRPr="008C2ACA" w:rsidRDefault="00AC70F0" w:rsidP="00AC70F0">
      <w:pPr>
        <w:pStyle w:val="ListParagraph"/>
        <w:numPr>
          <w:ilvl w:val="2"/>
          <w:numId w:val="110"/>
        </w:numPr>
        <w:rPr>
          <w:rFonts w:ascii="David" w:hAnsi="David"/>
        </w:rPr>
      </w:pPr>
      <w:r w:rsidRPr="008C2ACA">
        <w:rPr>
          <w:rFonts w:ascii="David" w:hAnsi="David" w:hint="cs"/>
          <w:rtl/>
        </w:rPr>
        <w:t xml:space="preserve">במסגרת שירותיו, יספק הזוכה </w:t>
      </w:r>
      <w:r w:rsidRPr="008C2ACA">
        <w:rPr>
          <w:rFonts w:ascii="David" w:hAnsi="David"/>
          <w:rtl/>
        </w:rPr>
        <w:t xml:space="preserve">שירותי ייעוץ וליווי שוטף למשרדי הממשלה לאורך כל יישום תהליך ניהול הסיכונים התפעוליים, לרבות בתחומים הבאים: </w:t>
      </w:r>
    </w:p>
    <w:p w:rsidR="00AC70F0" w:rsidRPr="008C2ACA" w:rsidRDefault="00AC70F0" w:rsidP="00AC70F0">
      <w:pPr>
        <w:pStyle w:val="ListParagraph"/>
        <w:numPr>
          <w:ilvl w:val="3"/>
          <w:numId w:val="110"/>
        </w:numPr>
        <w:rPr>
          <w:rFonts w:ascii="Arial" w:hAnsi="Arial"/>
        </w:rPr>
      </w:pPr>
      <w:r w:rsidRPr="008C2ACA">
        <w:rPr>
          <w:rFonts w:ascii="Arial" w:hAnsi="Arial"/>
          <w:rtl/>
        </w:rPr>
        <w:t>אפיון הסביבה הארגונית, מטרות ויעדי הארגון.</w:t>
      </w:r>
    </w:p>
    <w:p w:rsidR="00AC70F0" w:rsidRPr="008C2ACA" w:rsidRDefault="00AC70F0" w:rsidP="00AC70F0">
      <w:pPr>
        <w:pStyle w:val="ListParagraph"/>
        <w:numPr>
          <w:ilvl w:val="3"/>
          <w:numId w:val="110"/>
        </w:numPr>
        <w:rPr>
          <w:rFonts w:ascii="Arial" w:hAnsi="Arial"/>
        </w:rPr>
      </w:pPr>
      <w:r w:rsidRPr="008C2ACA">
        <w:rPr>
          <w:rFonts w:ascii="Arial" w:hAnsi="Arial"/>
          <w:rtl/>
        </w:rPr>
        <w:t>מיפוי התהליכים בארגון תוך זיהוי סיכונים תפעוליים ובקרות קיימות באמצעות שימוש במפת הסיכונים לצורך הצגת המיפוי.</w:t>
      </w:r>
    </w:p>
    <w:p w:rsidR="00AC70F0" w:rsidRPr="008C2ACA" w:rsidRDefault="00AC70F0" w:rsidP="00AC70F0">
      <w:pPr>
        <w:pStyle w:val="ListParagraph"/>
        <w:numPr>
          <w:ilvl w:val="3"/>
          <w:numId w:val="110"/>
        </w:numPr>
        <w:rPr>
          <w:rFonts w:ascii="Arial" w:hAnsi="Arial"/>
        </w:rPr>
      </w:pPr>
      <w:r w:rsidRPr="008C2ACA">
        <w:rPr>
          <w:rFonts w:ascii="Arial" w:hAnsi="Arial"/>
          <w:rtl/>
        </w:rPr>
        <w:t xml:space="preserve">קביעת אופן הטיפול בסיכונים ופעולות הפיקוח והמעקב הנדרשים - לרבות תכניות הפחתה למזעור הסיכונים. </w:t>
      </w:r>
    </w:p>
    <w:p w:rsidR="00AC70F0" w:rsidRPr="008C2ACA" w:rsidRDefault="00AC70F0" w:rsidP="00AC70F0">
      <w:pPr>
        <w:pStyle w:val="ListParagraph"/>
        <w:numPr>
          <w:ilvl w:val="3"/>
          <w:numId w:val="110"/>
        </w:numPr>
        <w:rPr>
          <w:rFonts w:ascii="Arial" w:hAnsi="Arial"/>
        </w:rPr>
      </w:pPr>
      <w:r w:rsidRPr="008C2ACA">
        <w:rPr>
          <w:rFonts w:ascii="Arial" w:hAnsi="Arial"/>
          <w:rtl/>
        </w:rPr>
        <w:t>יישום והטמעה של מערך לריכוז ודיווח אירועי כשל לרבות הטמעת מערכת מידע ממוחשבת ייעודית.</w:t>
      </w:r>
    </w:p>
    <w:p w:rsidR="00AC70F0" w:rsidRPr="008C2ACA" w:rsidRDefault="00AC70F0" w:rsidP="00AC70F0">
      <w:pPr>
        <w:pStyle w:val="ListParagraph"/>
        <w:numPr>
          <w:ilvl w:val="3"/>
          <w:numId w:val="110"/>
        </w:numPr>
        <w:rPr>
          <w:rFonts w:ascii="Arial" w:hAnsi="Arial"/>
        </w:rPr>
      </w:pPr>
      <w:r w:rsidRPr="008C2ACA">
        <w:rPr>
          <w:rFonts w:ascii="Arial" w:hAnsi="Arial"/>
          <w:rtl/>
        </w:rPr>
        <w:t xml:space="preserve"> משימות נוספות כפי שיידרשו על ידי המזמין.</w:t>
      </w:r>
    </w:p>
    <w:p w:rsidR="00AC70F0" w:rsidRPr="008C2ACA" w:rsidRDefault="00AC70F0" w:rsidP="00AC70F0">
      <w:pPr>
        <w:pStyle w:val="ListParagraph"/>
        <w:numPr>
          <w:ilvl w:val="3"/>
          <w:numId w:val="110"/>
        </w:numPr>
        <w:rPr>
          <w:rFonts w:ascii="Arial" w:hAnsi="Arial"/>
        </w:rPr>
      </w:pPr>
      <w:r w:rsidRPr="008C2ACA">
        <w:rPr>
          <w:rFonts w:ascii="Arial" w:hAnsi="Arial"/>
          <w:rtl/>
        </w:rPr>
        <w:t>כל זאת תוך ביצוע מפגשים עם הנהלת המשרד, מצגות, הדרכות, ראיונות ופעולות נוספות ככל שתידרשנה.</w:t>
      </w:r>
    </w:p>
    <w:p w:rsidR="00AC70F0" w:rsidRPr="008C2ACA" w:rsidRDefault="00AC70F0" w:rsidP="00AC70F0">
      <w:pPr>
        <w:pStyle w:val="ListParagraph"/>
        <w:numPr>
          <w:ilvl w:val="2"/>
          <w:numId w:val="110"/>
        </w:numPr>
        <w:rPr>
          <w:rFonts w:ascii="David" w:hAnsi="David"/>
        </w:rPr>
      </w:pPr>
      <w:r w:rsidRPr="008C2ACA">
        <w:rPr>
          <w:rFonts w:ascii="David" w:hAnsi="David"/>
          <w:rtl/>
        </w:rPr>
        <w:t xml:space="preserve">מתן שירותי ייעוץ וליווי המזמין </w:t>
      </w:r>
      <w:r w:rsidRPr="008C2ACA">
        <w:rPr>
          <w:rFonts w:ascii="David" w:hAnsi="David" w:hint="cs"/>
          <w:rtl/>
        </w:rPr>
        <w:t xml:space="preserve">יכללו </w:t>
      </w:r>
      <w:r w:rsidRPr="008C2ACA">
        <w:rPr>
          <w:rFonts w:ascii="David" w:hAnsi="David"/>
          <w:rtl/>
        </w:rPr>
        <w:t xml:space="preserve">ריכוז החומר, עריכתו, הכנת מפת הסיכונים, הכנת מצגות </w:t>
      </w:r>
      <w:r>
        <w:rPr>
          <w:rFonts w:ascii="David" w:hAnsi="David" w:hint="cs"/>
          <w:rtl/>
        </w:rPr>
        <w:t>הנהלה</w:t>
      </w:r>
      <w:r w:rsidRPr="008C2ACA">
        <w:rPr>
          <w:rFonts w:ascii="David" w:hAnsi="David"/>
          <w:rtl/>
        </w:rPr>
        <w:t>, גיבוש המלצות לאופן יישום המתודולוגיה בכלל המשרדים וביצוע פעולות נוספות הקשורות לתחום ניהול הסיכונים במשרדי הממשלה, ככל שתידרשנה.</w:t>
      </w:r>
    </w:p>
    <w:p w:rsidR="00AC70F0" w:rsidRPr="008C2ACA" w:rsidRDefault="00AC70F0" w:rsidP="00AC70F0">
      <w:pPr>
        <w:pStyle w:val="ListParagraph"/>
        <w:numPr>
          <w:ilvl w:val="2"/>
          <w:numId w:val="110"/>
        </w:numPr>
        <w:rPr>
          <w:rFonts w:ascii="David" w:hAnsi="David"/>
        </w:rPr>
      </w:pPr>
      <w:r w:rsidRPr="008C2ACA">
        <w:rPr>
          <w:rFonts w:ascii="David" w:hAnsi="David"/>
          <w:rtl/>
        </w:rPr>
        <w:t xml:space="preserve">למען הסר ספק יודגש כי אין ברשימה לעיל בכדי להוות רשימה סגורה של כל המשימות שתידרשנה, וכן </w:t>
      </w:r>
      <w:r>
        <w:rPr>
          <w:rFonts w:ascii="David" w:hAnsi="David" w:hint="cs"/>
          <w:rtl/>
        </w:rPr>
        <w:t>עורך המכרז</w:t>
      </w:r>
      <w:r w:rsidRPr="008C2ACA">
        <w:rPr>
          <w:rFonts w:ascii="David" w:hAnsi="David"/>
          <w:rtl/>
        </w:rPr>
        <w:t xml:space="preserve"> אינו מתחייב שכל הפעילויות </w:t>
      </w:r>
      <w:r w:rsidRPr="008C2ACA">
        <w:rPr>
          <w:rFonts w:ascii="David" w:hAnsi="David"/>
          <w:rtl/>
        </w:rPr>
        <w:lastRenderedPageBreak/>
        <w:t xml:space="preserve">המוצגות לעיל יופעלו הלכה למעשה. השירותים הכרוכים בפעילות שהינה נשוא </w:t>
      </w:r>
      <w:r>
        <w:rPr>
          <w:rFonts w:ascii="David" w:hAnsi="David" w:hint="cs"/>
          <w:rtl/>
        </w:rPr>
        <w:t>מכרז זה</w:t>
      </w:r>
      <w:r w:rsidRPr="008C2ACA">
        <w:rPr>
          <w:rFonts w:ascii="David" w:hAnsi="David"/>
          <w:rtl/>
        </w:rPr>
        <w:t xml:space="preserve"> הינם דינאמיים ועשויים להשתנות.</w:t>
      </w:r>
    </w:p>
    <w:p w:rsidR="00AC70F0" w:rsidRPr="008C2ACA" w:rsidRDefault="00AC70F0" w:rsidP="00AC70F0">
      <w:pPr>
        <w:pStyle w:val="ListParagraph"/>
        <w:numPr>
          <w:ilvl w:val="2"/>
          <w:numId w:val="110"/>
        </w:numPr>
        <w:rPr>
          <w:rFonts w:ascii="David" w:hAnsi="David"/>
        </w:rPr>
      </w:pPr>
      <w:r w:rsidRPr="008C2ACA">
        <w:rPr>
          <w:rFonts w:ascii="David" w:hAnsi="David" w:hint="eastAsia"/>
          <w:rtl/>
        </w:rPr>
        <w:t>מנהל</w:t>
      </w:r>
      <w:r w:rsidRPr="008C2ACA">
        <w:rPr>
          <w:rFonts w:ascii="David" w:hAnsi="David"/>
          <w:rtl/>
        </w:rPr>
        <w:t xml:space="preserve"> </w:t>
      </w:r>
      <w:r w:rsidRPr="008C2ACA">
        <w:rPr>
          <w:rFonts w:ascii="David" w:hAnsi="David" w:hint="eastAsia"/>
          <w:rtl/>
        </w:rPr>
        <w:t>הסיכונים</w:t>
      </w:r>
      <w:r w:rsidRPr="008C2ACA">
        <w:rPr>
          <w:rFonts w:ascii="David" w:hAnsi="David"/>
          <w:rtl/>
        </w:rPr>
        <w:t xml:space="preserve"> </w:t>
      </w:r>
      <w:r w:rsidRPr="008C2ACA">
        <w:rPr>
          <w:rFonts w:ascii="David" w:hAnsi="David" w:hint="eastAsia"/>
          <w:rtl/>
        </w:rPr>
        <w:t>התפעוליים</w:t>
      </w:r>
      <w:r w:rsidRPr="008C2ACA">
        <w:rPr>
          <w:rFonts w:ascii="David" w:hAnsi="David"/>
          <w:rtl/>
        </w:rPr>
        <w:t xml:space="preserve"> </w:t>
      </w:r>
      <w:r w:rsidRPr="008C2ACA">
        <w:rPr>
          <w:rFonts w:ascii="David" w:hAnsi="David" w:hint="eastAsia"/>
          <w:rtl/>
        </w:rPr>
        <w:t>המשרדי</w:t>
      </w:r>
      <w:r w:rsidRPr="008C2ACA">
        <w:rPr>
          <w:rFonts w:ascii="David" w:hAnsi="David"/>
          <w:rtl/>
        </w:rPr>
        <w:t xml:space="preserve">, </w:t>
      </w:r>
      <w:r w:rsidRPr="008C2ACA">
        <w:rPr>
          <w:rFonts w:ascii="David" w:hAnsi="David" w:hint="eastAsia"/>
          <w:rtl/>
        </w:rPr>
        <w:t>בהתאם</w:t>
      </w:r>
      <w:r w:rsidRPr="008C2ACA">
        <w:rPr>
          <w:rFonts w:ascii="David" w:hAnsi="David"/>
          <w:rtl/>
        </w:rPr>
        <w:t xml:space="preserve"> </w:t>
      </w:r>
      <w:r w:rsidRPr="008C2ACA">
        <w:rPr>
          <w:rFonts w:ascii="David" w:hAnsi="David" w:hint="eastAsia"/>
          <w:rtl/>
        </w:rPr>
        <w:t>לשיקול</w:t>
      </w:r>
      <w:r w:rsidRPr="008C2ACA">
        <w:rPr>
          <w:rFonts w:ascii="David" w:hAnsi="David"/>
          <w:rtl/>
        </w:rPr>
        <w:t xml:space="preserve"> </w:t>
      </w:r>
      <w:r w:rsidRPr="008C2ACA">
        <w:rPr>
          <w:rFonts w:ascii="David" w:hAnsi="David" w:hint="eastAsia"/>
          <w:rtl/>
        </w:rPr>
        <w:t>דעתו</w:t>
      </w:r>
      <w:r w:rsidRPr="008C2ACA">
        <w:rPr>
          <w:rFonts w:ascii="David" w:hAnsi="David"/>
          <w:rtl/>
        </w:rPr>
        <w:t xml:space="preserve">, </w:t>
      </w:r>
      <w:r w:rsidRPr="008C2ACA">
        <w:rPr>
          <w:rFonts w:ascii="David" w:hAnsi="David" w:hint="eastAsia"/>
          <w:rtl/>
        </w:rPr>
        <w:t>רשאי</w:t>
      </w:r>
      <w:r w:rsidRPr="008C2ACA">
        <w:rPr>
          <w:rFonts w:ascii="David" w:hAnsi="David"/>
          <w:rtl/>
        </w:rPr>
        <w:t xml:space="preserve"> </w:t>
      </w:r>
      <w:r w:rsidRPr="008C2ACA">
        <w:rPr>
          <w:rFonts w:ascii="David" w:hAnsi="David" w:hint="eastAsia"/>
          <w:rtl/>
        </w:rPr>
        <w:t>להרחיב</w:t>
      </w:r>
      <w:r w:rsidRPr="008C2ACA">
        <w:rPr>
          <w:rFonts w:ascii="David" w:hAnsi="David"/>
          <w:rtl/>
        </w:rPr>
        <w:t xml:space="preserve"> </w:t>
      </w:r>
      <w:r w:rsidRPr="008C2ACA">
        <w:rPr>
          <w:rFonts w:ascii="David" w:hAnsi="David" w:hint="eastAsia"/>
          <w:rtl/>
        </w:rPr>
        <w:t>את</w:t>
      </w:r>
      <w:r w:rsidRPr="008C2ACA">
        <w:rPr>
          <w:rFonts w:ascii="David" w:hAnsi="David"/>
          <w:rtl/>
        </w:rPr>
        <w:t xml:space="preserve"> </w:t>
      </w:r>
      <w:r w:rsidRPr="008C2ACA">
        <w:rPr>
          <w:rFonts w:ascii="David" w:hAnsi="David" w:hint="eastAsia"/>
          <w:rtl/>
        </w:rPr>
        <w:t>סקר</w:t>
      </w:r>
      <w:r w:rsidRPr="008C2ACA">
        <w:rPr>
          <w:rFonts w:ascii="David" w:hAnsi="David"/>
          <w:rtl/>
        </w:rPr>
        <w:t xml:space="preserve"> </w:t>
      </w:r>
      <w:r w:rsidRPr="008C2ACA">
        <w:rPr>
          <w:rFonts w:ascii="David" w:hAnsi="David" w:hint="eastAsia"/>
          <w:rtl/>
        </w:rPr>
        <w:t>הסיכונים</w:t>
      </w:r>
      <w:r w:rsidRPr="008C2ACA">
        <w:rPr>
          <w:rFonts w:ascii="David" w:hAnsi="David"/>
          <w:rtl/>
        </w:rPr>
        <w:t xml:space="preserve">, </w:t>
      </w:r>
      <w:r w:rsidRPr="008C2ACA">
        <w:rPr>
          <w:rFonts w:ascii="David" w:hAnsi="David" w:hint="eastAsia"/>
          <w:rtl/>
        </w:rPr>
        <w:t>כך</w:t>
      </w:r>
      <w:r w:rsidRPr="008C2ACA">
        <w:rPr>
          <w:rFonts w:ascii="David" w:hAnsi="David"/>
          <w:rtl/>
        </w:rPr>
        <w:t xml:space="preserve"> </w:t>
      </w:r>
      <w:r w:rsidRPr="008C2ACA">
        <w:rPr>
          <w:rFonts w:ascii="David" w:hAnsi="David" w:hint="eastAsia"/>
          <w:rtl/>
        </w:rPr>
        <w:t>שיכלול</w:t>
      </w:r>
      <w:r w:rsidRPr="008C2ACA">
        <w:rPr>
          <w:rFonts w:ascii="David" w:hAnsi="David"/>
          <w:rtl/>
        </w:rPr>
        <w:t xml:space="preserve"> </w:t>
      </w:r>
      <w:r w:rsidRPr="008C2ACA">
        <w:rPr>
          <w:rFonts w:ascii="David" w:hAnsi="David" w:hint="eastAsia"/>
          <w:rtl/>
        </w:rPr>
        <w:t>גם</w:t>
      </w:r>
      <w:r w:rsidRPr="008C2ACA">
        <w:rPr>
          <w:rFonts w:ascii="David" w:hAnsi="David"/>
          <w:rtl/>
        </w:rPr>
        <w:t xml:space="preserve"> </w:t>
      </w:r>
      <w:r w:rsidRPr="008C2ACA">
        <w:rPr>
          <w:rFonts w:ascii="David" w:hAnsi="David" w:hint="eastAsia"/>
          <w:rtl/>
        </w:rPr>
        <w:t>סיכונים</w:t>
      </w:r>
      <w:r w:rsidRPr="008C2ACA">
        <w:rPr>
          <w:rFonts w:ascii="David" w:hAnsi="David"/>
          <w:rtl/>
        </w:rPr>
        <w:t xml:space="preserve"> </w:t>
      </w:r>
      <w:r w:rsidRPr="008C2ACA">
        <w:rPr>
          <w:rFonts w:ascii="David" w:hAnsi="David" w:hint="eastAsia"/>
          <w:rtl/>
        </w:rPr>
        <w:t>אסטרטגיים</w:t>
      </w:r>
      <w:r w:rsidRPr="008C2ACA">
        <w:rPr>
          <w:rFonts w:ascii="David" w:hAnsi="David"/>
          <w:rtl/>
        </w:rPr>
        <w:t xml:space="preserve"> </w:t>
      </w:r>
      <w:r w:rsidRPr="008C2ACA">
        <w:rPr>
          <w:rFonts w:ascii="David" w:hAnsi="David" w:hint="eastAsia"/>
          <w:rtl/>
        </w:rPr>
        <w:t>ברמת</w:t>
      </w:r>
      <w:r w:rsidRPr="008C2ACA">
        <w:rPr>
          <w:rFonts w:ascii="David" w:hAnsi="David"/>
          <w:rtl/>
        </w:rPr>
        <w:t xml:space="preserve"> </w:t>
      </w:r>
      <w:r w:rsidRPr="008C2ACA">
        <w:rPr>
          <w:rFonts w:ascii="David" w:hAnsi="David" w:hint="eastAsia"/>
          <w:rtl/>
        </w:rPr>
        <w:t>המשרד</w:t>
      </w:r>
      <w:r w:rsidRPr="008C2ACA">
        <w:rPr>
          <w:rFonts w:ascii="David" w:hAnsi="David"/>
          <w:rtl/>
        </w:rPr>
        <w:t xml:space="preserve"> </w:t>
      </w:r>
      <w:r w:rsidRPr="008C2ACA">
        <w:rPr>
          <w:rFonts w:ascii="David" w:hAnsi="David" w:hint="eastAsia"/>
          <w:rtl/>
        </w:rPr>
        <w:t>ובכך</w:t>
      </w:r>
      <w:r w:rsidRPr="008C2ACA">
        <w:rPr>
          <w:rFonts w:ascii="David" w:hAnsi="David"/>
          <w:rtl/>
        </w:rPr>
        <w:t xml:space="preserve"> </w:t>
      </w:r>
      <w:r w:rsidRPr="008C2ACA">
        <w:rPr>
          <w:rFonts w:ascii="David" w:hAnsi="David" w:hint="eastAsia"/>
          <w:rtl/>
        </w:rPr>
        <w:t>להטמיע</w:t>
      </w:r>
      <w:r w:rsidRPr="008C2ACA">
        <w:rPr>
          <w:rFonts w:ascii="David" w:hAnsi="David"/>
          <w:rtl/>
        </w:rPr>
        <w:t xml:space="preserve"> </w:t>
      </w:r>
      <w:r w:rsidRPr="008C2ACA">
        <w:rPr>
          <w:rFonts w:ascii="David" w:hAnsi="David" w:hint="eastAsia"/>
          <w:rtl/>
        </w:rPr>
        <w:t>מיפוי</w:t>
      </w:r>
      <w:r w:rsidRPr="008C2ACA">
        <w:rPr>
          <w:rFonts w:ascii="David" w:hAnsi="David"/>
          <w:rtl/>
        </w:rPr>
        <w:t xml:space="preserve"> </w:t>
      </w:r>
      <w:r w:rsidRPr="008C2ACA">
        <w:rPr>
          <w:rFonts w:ascii="David" w:hAnsi="David" w:hint="eastAsia"/>
          <w:rtl/>
        </w:rPr>
        <w:t>סיכונים</w:t>
      </w:r>
      <w:r w:rsidRPr="008C2ACA">
        <w:rPr>
          <w:rFonts w:ascii="David" w:hAnsi="David"/>
          <w:rtl/>
        </w:rPr>
        <w:t xml:space="preserve"> </w:t>
      </w:r>
      <w:r w:rsidRPr="008C2ACA">
        <w:rPr>
          <w:rFonts w:ascii="David" w:hAnsi="David" w:hint="eastAsia"/>
          <w:rtl/>
        </w:rPr>
        <w:t>כולל</w:t>
      </w:r>
      <w:r w:rsidRPr="008C2ACA">
        <w:rPr>
          <w:rFonts w:ascii="David" w:hAnsi="David"/>
          <w:rtl/>
        </w:rPr>
        <w:t xml:space="preserve"> </w:t>
      </w:r>
      <w:r w:rsidRPr="008C2ACA">
        <w:rPr>
          <w:rFonts w:ascii="David" w:hAnsi="David" w:hint="eastAsia"/>
          <w:rtl/>
        </w:rPr>
        <w:t>במשרד</w:t>
      </w:r>
      <w:r w:rsidRPr="008C2ACA">
        <w:rPr>
          <w:rFonts w:ascii="David" w:hAnsi="David"/>
          <w:rtl/>
        </w:rPr>
        <w:t xml:space="preserve"> (</w:t>
      </w:r>
      <w:r w:rsidRPr="008C2ACA">
        <w:rPr>
          <w:rFonts w:ascii="David" w:hAnsi="David"/>
        </w:rPr>
        <w:t>ERM</w:t>
      </w:r>
      <w:r w:rsidRPr="008C2ACA">
        <w:rPr>
          <w:rFonts w:ascii="David" w:hAnsi="David"/>
          <w:rtl/>
        </w:rPr>
        <w:t>).</w:t>
      </w:r>
    </w:p>
    <w:p w:rsidR="00AC70F0" w:rsidRPr="008C2ACA" w:rsidRDefault="00AC70F0" w:rsidP="00AC70F0">
      <w:pPr>
        <w:pStyle w:val="ListParagraph"/>
        <w:numPr>
          <w:ilvl w:val="2"/>
          <w:numId w:val="110"/>
        </w:numPr>
        <w:rPr>
          <w:rFonts w:ascii="David" w:hAnsi="David"/>
          <w:rtl/>
        </w:rPr>
      </w:pPr>
      <w:r w:rsidRPr="008C2ACA">
        <w:rPr>
          <w:rFonts w:ascii="David" w:hAnsi="David" w:hint="eastAsia"/>
          <w:rtl/>
        </w:rPr>
        <w:t>סקר</w:t>
      </w:r>
      <w:r w:rsidRPr="008C2ACA">
        <w:rPr>
          <w:rFonts w:ascii="David" w:hAnsi="David"/>
          <w:rtl/>
        </w:rPr>
        <w:t xml:space="preserve"> הסיכונים יתבצע בהתאם לשלבים </w:t>
      </w:r>
      <w:r w:rsidRPr="008C2ACA">
        <w:rPr>
          <w:rFonts w:ascii="David" w:hAnsi="David" w:hint="eastAsia"/>
          <w:rtl/>
        </w:rPr>
        <w:t>הבאים</w:t>
      </w:r>
      <w:r w:rsidRPr="008C2ACA">
        <w:rPr>
          <w:rFonts w:ascii="David" w:hAnsi="David"/>
          <w:rtl/>
        </w:rPr>
        <w:t>:</w:t>
      </w:r>
    </w:p>
    <w:p w:rsidR="00AC70F0" w:rsidRPr="008C2ACA" w:rsidRDefault="00AC70F0" w:rsidP="00AC70F0">
      <w:pPr>
        <w:pStyle w:val="ListParagraph"/>
        <w:numPr>
          <w:ilvl w:val="3"/>
          <w:numId w:val="110"/>
        </w:numPr>
        <w:rPr>
          <w:rFonts w:ascii="Arial" w:hAnsi="Arial"/>
        </w:rPr>
      </w:pPr>
      <w:r w:rsidRPr="008C2ACA">
        <w:rPr>
          <w:rFonts w:ascii="Arial" w:hAnsi="Arial" w:hint="cs"/>
          <w:rtl/>
        </w:rPr>
        <w:t>הגדרת עולם הסקר – מיפוי כל היחידות אשר יבדקו במסגרת הסקר.</w:t>
      </w:r>
    </w:p>
    <w:p w:rsidR="00AC70F0" w:rsidRPr="008C2ACA" w:rsidRDefault="00AC70F0" w:rsidP="00AC70F0">
      <w:pPr>
        <w:pStyle w:val="ListParagraph"/>
        <w:numPr>
          <w:ilvl w:val="3"/>
          <w:numId w:val="110"/>
        </w:numPr>
        <w:rPr>
          <w:rFonts w:ascii="Arial" w:hAnsi="Arial"/>
        </w:rPr>
      </w:pPr>
      <w:r w:rsidRPr="008C2ACA">
        <w:rPr>
          <w:rFonts w:ascii="Arial" w:hAnsi="Arial" w:hint="cs"/>
          <w:rtl/>
        </w:rPr>
        <w:t xml:space="preserve">מיפוי התהליכים המרכזיים אצל המזמין. </w:t>
      </w:r>
    </w:p>
    <w:p w:rsidR="00AC70F0" w:rsidRPr="008C2ACA" w:rsidRDefault="00AC70F0" w:rsidP="00AC70F0">
      <w:pPr>
        <w:pStyle w:val="ListParagraph"/>
        <w:numPr>
          <w:ilvl w:val="3"/>
          <w:numId w:val="110"/>
        </w:numPr>
        <w:rPr>
          <w:rFonts w:ascii="Arial" w:hAnsi="Arial"/>
        </w:rPr>
      </w:pPr>
      <w:r w:rsidRPr="008C2ACA">
        <w:rPr>
          <w:rFonts w:ascii="Arial" w:hAnsi="Arial" w:hint="cs"/>
          <w:rtl/>
        </w:rPr>
        <w:t>תיקוף הסיכונים הקיימים בכל אחד מהתהליכים ומיפוי סיכונים ייחודיים בהתאם לפעילות הליבה של המשרד, קביעת רמת סיכון שורשי לכל אחד מהסיכונים שמופו בהתאם ל</w:t>
      </w:r>
      <w:hyperlink r:id="rId15" w:anchor="נספח_ג" w:history="1">
        <w:r w:rsidRPr="008C2ACA">
          <w:rPr>
            <w:rFonts w:ascii="Arial" w:hAnsi="Arial" w:hint="eastAsia"/>
            <w:rtl/>
          </w:rPr>
          <w:t>מתודולוגיית</w:t>
        </w:r>
        <w:r w:rsidRPr="008C2ACA">
          <w:rPr>
            <w:rFonts w:ascii="Arial" w:hAnsi="Arial"/>
            <w:rtl/>
          </w:rPr>
          <w:t xml:space="preserve"> </w:t>
        </w:r>
        <w:r w:rsidRPr="008C2ACA">
          <w:rPr>
            <w:rFonts w:ascii="Arial" w:hAnsi="Arial" w:hint="eastAsia"/>
            <w:rtl/>
          </w:rPr>
          <w:t>הערכה</w:t>
        </w:r>
        <w:r w:rsidRPr="008C2ACA">
          <w:rPr>
            <w:rFonts w:ascii="Arial" w:hAnsi="Arial"/>
            <w:rtl/>
          </w:rPr>
          <w:t xml:space="preserve"> </w:t>
        </w:r>
        <w:r w:rsidRPr="008C2ACA">
          <w:rPr>
            <w:rFonts w:ascii="Arial" w:hAnsi="Arial" w:hint="eastAsia"/>
            <w:rtl/>
          </w:rPr>
          <w:t>וכימות</w:t>
        </w:r>
      </w:hyperlink>
      <w:r w:rsidRPr="008C2ACA">
        <w:rPr>
          <w:rFonts w:ascii="Arial" w:hAnsi="Arial" w:hint="cs"/>
          <w:rtl/>
        </w:rPr>
        <w:t>.</w:t>
      </w:r>
    </w:p>
    <w:p w:rsidR="00AC70F0" w:rsidRPr="008C2ACA" w:rsidRDefault="00AC70F0" w:rsidP="00AC70F0">
      <w:pPr>
        <w:pStyle w:val="ListParagraph"/>
        <w:numPr>
          <w:ilvl w:val="3"/>
          <w:numId w:val="110"/>
        </w:numPr>
        <w:rPr>
          <w:rFonts w:ascii="Arial" w:hAnsi="Arial"/>
        </w:rPr>
      </w:pPr>
      <w:r w:rsidRPr="008C2ACA">
        <w:rPr>
          <w:rFonts w:ascii="Arial" w:hAnsi="Arial" w:hint="cs"/>
          <w:rtl/>
        </w:rPr>
        <w:t xml:space="preserve">איתור כל הבקרות הקיימות לכל סיכון שורשי שמופה. </w:t>
      </w:r>
    </w:p>
    <w:p w:rsidR="00AC70F0" w:rsidRPr="008C2ACA" w:rsidRDefault="00AC70F0" w:rsidP="00AC70F0">
      <w:pPr>
        <w:pStyle w:val="ListParagraph"/>
        <w:numPr>
          <w:ilvl w:val="3"/>
          <w:numId w:val="110"/>
        </w:numPr>
        <w:rPr>
          <w:rFonts w:ascii="Arial" w:hAnsi="Arial"/>
        </w:rPr>
      </w:pPr>
      <w:r w:rsidRPr="008C2ACA">
        <w:rPr>
          <w:rFonts w:ascii="Arial" w:hAnsi="Arial" w:hint="cs"/>
          <w:rtl/>
        </w:rPr>
        <w:t>הגדרת רמת הבקרה לסיכון בהתאם לבקרות אשר אותרו.</w:t>
      </w:r>
    </w:p>
    <w:p w:rsidR="00AC70F0" w:rsidRPr="008C2ACA" w:rsidRDefault="00AC70F0" w:rsidP="00AC70F0">
      <w:pPr>
        <w:pStyle w:val="ListParagraph"/>
        <w:numPr>
          <w:ilvl w:val="3"/>
          <w:numId w:val="110"/>
        </w:numPr>
        <w:rPr>
          <w:rFonts w:ascii="Arial" w:hAnsi="Arial"/>
        </w:rPr>
      </w:pPr>
      <w:r w:rsidRPr="008C2ACA">
        <w:rPr>
          <w:rFonts w:ascii="Arial" w:hAnsi="Arial" w:hint="eastAsia"/>
          <w:rtl/>
        </w:rPr>
        <w:t>חישוב</w:t>
      </w:r>
      <w:r w:rsidRPr="008C2ACA">
        <w:rPr>
          <w:rFonts w:ascii="Arial" w:hAnsi="Arial"/>
          <w:rtl/>
        </w:rPr>
        <w:t xml:space="preserve"> רמת הסיכון השיורי </w:t>
      </w:r>
      <w:r w:rsidRPr="008C2ACA">
        <w:rPr>
          <w:rFonts w:ascii="Arial" w:hAnsi="Arial" w:hint="cs"/>
          <w:rtl/>
        </w:rPr>
        <w:t>בהתאם לאסטרטגיה לניהול סיכונים ממשלתי.</w:t>
      </w:r>
    </w:p>
    <w:p w:rsidR="00AC70F0" w:rsidRPr="008C2ACA" w:rsidRDefault="00AC70F0" w:rsidP="00AC70F0">
      <w:pPr>
        <w:pStyle w:val="ListParagraph"/>
        <w:numPr>
          <w:ilvl w:val="3"/>
          <w:numId w:val="110"/>
        </w:numPr>
        <w:rPr>
          <w:rFonts w:ascii="Arial" w:hAnsi="Arial"/>
        </w:rPr>
      </w:pPr>
      <w:r w:rsidRPr="008C2ACA">
        <w:rPr>
          <w:rFonts w:ascii="Arial" w:hAnsi="Arial" w:hint="eastAsia"/>
          <w:rtl/>
        </w:rPr>
        <w:t>תיקוף</w:t>
      </w:r>
      <w:r w:rsidRPr="008C2ACA">
        <w:rPr>
          <w:rFonts w:ascii="Arial" w:hAnsi="Arial"/>
          <w:rtl/>
        </w:rPr>
        <w:t xml:space="preserve"> </w:t>
      </w:r>
      <w:r w:rsidRPr="008C2ACA">
        <w:rPr>
          <w:rFonts w:ascii="Arial" w:hAnsi="Arial" w:hint="eastAsia"/>
          <w:rtl/>
        </w:rPr>
        <w:t>ואימות</w:t>
      </w:r>
      <w:r w:rsidRPr="008C2ACA">
        <w:rPr>
          <w:rFonts w:ascii="Arial" w:hAnsi="Arial"/>
          <w:rtl/>
        </w:rPr>
        <w:t xml:space="preserve"> </w:t>
      </w:r>
      <w:r w:rsidRPr="008C2ACA">
        <w:rPr>
          <w:rFonts w:ascii="Arial" w:hAnsi="Arial" w:hint="eastAsia"/>
          <w:rtl/>
        </w:rPr>
        <w:t>מפת</w:t>
      </w:r>
      <w:r w:rsidRPr="008C2ACA">
        <w:rPr>
          <w:rFonts w:ascii="Arial" w:hAnsi="Arial"/>
          <w:rtl/>
        </w:rPr>
        <w:t xml:space="preserve"> </w:t>
      </w:r>
      <w:r w:rsidRPr="008C2ACA">
        <w:rPr>
          <w:rFonts w:ascii="Arial" w:hAnsi="Arial" w:hint="eastAsia"/>
          <w:rtl/>
        </w:rPr>
        <w:t>הסיכונים</w:t>
      </w:r>
      <w:r w:rsidRPr="008C2ACA">
        <w:rPr>
          <w:rFonts w:ascii="Arial" w:hAnsi="Arial"/>
          <w:rtl/>
        </w:rPr>
        <w:t xml:space="preserve"> </w:t>
      </w:r>
      <w:r w:rsidRPr="008C2ACA">
        <w:rPr>
          <w:rFonts w:ascii="Arial" w:hAnsi="Arial" w:hint="eastAsia"/>
          <w:rtl/>
        </w:rPr>
        <w:t>מול</w:t>
      </w:r>
      <w:r w:rsidRPr="008C2ACA">
        <w:rPr>
          <w:rFonts w:ascii="Arial" w:hAnsi="Arial"/>
          <w:rtl/>
        </w:rPr>
        <w:t xml:space="preserve"> </w:t>
      </w:r>
      <w:r w:rsidRPr="008C2ACA">
        <w:rPr>
          <w:rFonts w:ascii="Arial" w:hAnsi="Arial" w:hint="eastAsia"/>
          <w:rtl/>
        </w:rPr>
        <w:t>מנהלי</w:t>
      </w:r>
      <w:r w:rsidRPr="008C2ACA">
        <w:rPr>
          <w:rFonts w:ascii="Arial" w:hAnsi="Arial"/>
          <w:rtl/>
        </w:rPr>
        <w:t xml:space="preserve"> </w:t>
      </w:r>
      <w:r w:rsidRPr="008C2ACA">
        <w:rPr>
          <w:rFonts w:ascii="Arial" w:hAnsi="Arial" w:hint="eastAsia"/>
          <w:rtl/>
        </w:rPr>
        <w:t>היחידות</w:t>
      </w:r>
      <w:r w:rsidRPr="008C2ACA">
        <w:rPr>
          <w:rFonts w:ascii="Arial" w:hAnsi="Arial"/>
          <w:rtl/>
        </w:rPr>
        <w:t xml:space="preserve"> </w:t>
      </w:r>
      <w:r w:rsidRPr="008C2ACA">
        <w:rPr>
          <w:rFonts w:ascii="Arial" w:hAnsi="Arial" w:hint="eastAsia"/>
          <w:rtl/>
        </w:rPr>
        <w:t>השונות</w:t>
      </w:r>
      <w:r w:rsidRPr="008C2ACA">
        <w:rPr>
          <w:rFonts w:ascii="Arial" w:hAnsi="Arial"/>
          <w:rtl/>
        </w:rPr>
        <w:t xml:space="preserve"> </w:t>
      </w:r>
      <w:r w:rsidRPr="008C2ACA">
        <w:rPr>
          <w:rFonts w:ascii="Arial" w:hAnsi="Arial" w:hint="eastAsia"/>
          <w:rtl/>
        </w:rPr>
        <w:t>במשרד</w:t>
      </w:r>
      <w:r w:rsidRPr="008C2ACA">
        <w:rPr>
          <w:rFonts w:ascii="Arial" w:hAnsi="Arial"/>
          <w:rtl/>
        </w:rPr>
        <w:t>.</w:t>
      </w:r>
    </w:p>
    <w:p w:rsidR="00AC70F0" w:rsidRPr="008C2ACA" w:rsidRDefault="00AC70F0" w:rsidP="00AC70F0">
      <w:pPr>
        <w:pStyle w:val="ListParagraph"/>
        <w:numPr>
          <w:ilvl w:val="2"/>
          <w:numId w:val="110"/>
        </w:numPr>
        <w:rPr>
          <w:rFonts w:ascii="David" w:hAnsi="David"/>
        </w:rPr>
      </w:pPr>
      <w:r w:rsidRPr="008C2ACA">
        <w:rPr>
          <w:rFonts w:ascii="David" w:hAnsi="David" w:hint="eastAsia"/>
          <w:rtl/>
        </w:rPr>
        <w:t>את</w:t>
      </w:r>
      <w:r w:rsidRPr="008C2ACA">
        <w:rPr>
          <w:rFonts w:ascii="David" w:hAnsi="David"/>
          <w:rtl/>
        </w:rPr>
        <w:t xml:space="preserve"> עבודת מפת הסיכונים </w:t>
      </w:r>
      <w:r w:rsidRPr="008C2ACA">
        <w:rPr>
          <w:rFonts w:ascii="David" w:hAnsi="David" w:hint="eastAsia"/>
          <w:rtl/>
        </w:rPr>
        <w:t>הספק</w:t>
      </w:r>
      <w:r w:rsidRPr="008C2ACA">
        <w:rPr>
          <w:rFonts w:ascii="David" w:hAnsi="David"/>
          <w:rtl/>
        </w:rPr>
        <w:t xml:space="preserve"> </w:t>
      </w:r>
      <w:r w:rsidRPr="008C2ACA">
        <w:rPr>
          <w:rFonts w:ascii="David" w:hAnsi="David" w:hint="eastAsia"/>
          <w:rtl/>
        </w:rPr>
        <w:t>יציג</w:t>
      </w:r>
      <w:r w:rsidRPr="008C2ACA">
        <w:rPr>
          <w:rFonts w:ascii="David" w:hAnsi="David"/>
          <w:rtl/>
        </w:rPr>
        <w:t xml:space="preserve"> </w:t>
      </w:r>
      <w:r w:rsidRPr="008C2ACA">
        <w:rPr>
          <w:rFonts w:ascii="David" w:hAnsi="David" w:hint="eastAsia"/>
          <w:rtl/>
        </w:rPr>
        <w:t>למשרד</w:t>
      </w:r>
      <w:r w:rsidRPr="008C2ACA">
        <w:rPr>
          <w:rFonts w:ascii="David" w:hAnsi="David"/>
          <w:rtl/>
        </w:rPr>
        <w:t xml:space="preserve"> </w:t>
      </w:r>
      <w:r w:rsidRPr="008C2ACA">
        <w:rPr>
          <w:rFonts w:ascii="David" w:hAnsi="David" w:hint="eastAsia"/>
          <w:rtl/>
        </w:rPr>
        <w:t>תוך</w:t>
      </w:r>
      <w:r w:rsidRPr="008C2ACA">
        <w:rPr>
          <w:rFonts w:ascii="David" w:hAnsi="David"/>
          <w:rtl/>
        </w:rPr>
        <w:t xml:space="preserve"> </w:t>
      </w:r>
      <w:r w:rsidRPr="008C2ACA">
        <w:rPr>
          <w:rFonts w:ascii="David" w:hAnsi="David" w:hint="eastAsia"/>
          <w:rtl/>
        </w:rPr>
        <w:t>התייחסות</w:t>
      </w:r>
      <w:r w:rsidRPr="008C2ACA">
        <w:rPr>
          <w:rFonts w:ascii="David" w:hAnsi="David"/>
          <w:rtl/>
        </w:rPr>
        <w:t xml:space="preserve"> לנושאים הבאים:</w:t>
      </w:r>
    </w:p>
    <w:p w:rsidR="00AC70F0" w:rsidRPr="008C2ACA" w:rsidRDefault="00AC70F0" w:rsidP="00AC70F0">
      <w:pPr>
        <w:pStyle w:val="ListParagraph"/>
        <w:numPr>
          <w:ilvl w:val="3"/>
          <w:numId w:val="110"/>
        </w:numPr>
        <w:rPr>
          <w:rFonts w:ascii="Arial" w:hAnsi="Arial"/>
        </w:rPr>
      </w:pPr>
      <w:r w:rsidRPr="008C2ACA">
        <w:rPr>
          <w:rFonts w:ascii="Arial" w:hAnsi="Arial" w:hint="eastAsia"/>
          <w:rtl/>
        </w:rPr>
        <w:t>שלמות</w:t>
      </w:r>
      <w:r w:rsidRPr="008C2ACA">
        <w:rPr>
          <w:rFonts w:ascii="Arial" w:hAnsi="Arial"/>
          <w:rtl/>
        </w:rPr>
        <w:t xml:space="preserve"> </w:t>
      </w:r>
      <w:r w:rsidRPr="008C2ACA">
        <w:rPr>
          <w:rFonts w:ascii="Arial" w:hAnsi="Arial" w:hint="eastAsia"/>
          <w:rtl/>
        </w:rPr>
        <w:t>תהליכי</w:t>
      </w:r>
      <w:r w:rsidRPr="008C2ACA">
        <w:rPr>
          <w:rFonts w:ascii="Arial" w:hAnsi="Arial"/>
          <w:rtl/>
        </w:rPr>
        <w:t xml:space="preserve"> </w:t>
      </w:r>
      <w:r w:rsidRPr="008C2ACA">
        <w:rPr>
          <w:rFonts w:ascii="Arial" w:hAnsi="Arial" w:hint="eastAsia"/>
          <w:rtl/>
        </w:rPr>
        <w:t>העבודה</w:t>
      </w:r>
      <w:r w:rsidRPr="008C2ACA">
        <w:rPr>
          <w:rFonts w:ascii="Arial" w:hAnsi="Arial"/>
          <w:rtl/>
        </w:rPr>
        <w:t xml:space="preserve"> </w:t>
      </w:r>
      <w:r w:rsidRPr="008C2ACA">
        <w:rPr>
          <w:rFonts w:ascii="Arial" w:hAnsi="Arial" w:hint="eastAsia"/>
          <w:rtl/>
        </w:rPr>
        <w:t>שמופו</w:t>
      </w:r>
      <w:r w:rsidRPr="008C2ACA">
        <w:rPr>
          <w:rFonts w:ascii="Arial" w:hAnsi="Arial"/>
          <w:rtl/>
        </w:rPr>
        <w:t>.</w:t>
      </w:r>
    </w:p>
    <w:p w:rsidR="00AC70F0" w:rsidRPr="008C2ACA" w:rsidRDefault="00AC70F0" w:rsidP="00AC70F0">
      <w:pPr>
        <w:pStyle w:val="ListParagraph"/>
        <w:numPr>
          <w:ilvl w:val="3"/>
          <w:numId w:val="110"/>
        </w:numPr>
        <w:rPr>
          <w:rFonts w:ascii="Arial" w:hAnsi="Arial"/>
        </w:rPr>
      </w:pPr>
      <w:r w:rsidRPr="008C2ACA">
        <w:rPr>
          <w:rFonts w:ascii="Arial" w:hAnsi="Arial" w:hint="eastAsia"/>
          <w:rtl/>
        </w:rPr>
        <w:t>שיוך</w:t>
      </w:r>
      <w:r w:rsidRPr="008C2ACA">
        <w:rPr>
          <w:rFonts w:ascii="Arial" w:hAnsi="Arial"/>
          <w:rtl/>
        </w:rPr>
        <w:t xml:space="preserve"> </w:t>
      </w:r>
      <w:r w:rsidRPr="008C2ACA">
        <w:rPr>
          <w:rFonts w:ascii="Arial" w:hAnsi="Arial" w:hint="eastAsia"/>
          <w:rtl/>
        </w:rPr>
        <w:t>הסיכונים</w:t>
      </w:r>
      <w:r w:rsidRPr="008C2ACA">
        <w:rPr>
          <w:rFonts w:ascii="Arial" w:hAnsi="Arial"/>
          <w:rtl/>
        </w:rPr>
        <w:t xml:space="preserve"> </w:t>
      </w:r>
      <w:r w:rsidRPr="008C2ACA">
        <w:rPr>
          <w:rFonts w:ascii="Arial" w:hAnsi="Arial" w:hint="eastAsia"/>
          <w:rtl/>
        </w:rPr>
        <w:t>שמופו</w:t>
      </w:r>
      <w:r w:rsidRPr="008C2ACA">
        <w:rPr>
          <w:rFonts w:ascii="Arial" w:hAnsi="Arial"/>
          <w:rtl/>
        </w:rPr>
        <w:t xml:space="preserve"> </w:t>
      </w:r>
      <w:r w:rsidRPr="008C2ACA">
        <w:rPr>
          <w:rFonts w:ascii="Arial" w:hAnsi="Arial" w:hint="eastAsia"/>
          <w:rtl/>
        </w:rPr>
        <w:t>בשיוך</w:t>
      </w:r>
      <w:r w:rsidRPr="008C2ACA">
        <w:rPr>
          <w:rFonts w:ascii="Arial" w:hAnsi="Arial"/>
          <w:rtl/>
        </w:rPr>
        <w:t xml:space="preserve"> </w:t>
      </w:r>
      <w:r w:rsidRPr="008C2ACA">
        <w:rPr>
          <w:rFonts w:ascii="Arial" w:hAnsi="Arial" w:hint="eastAsia"/>
          <w:rtl/>
        </w:rPr>
        <w:t>לתהליך</w:t>
      </w:r>
      <w:r w:rsidRPr="008C2ACA">
        <w:rPr>
          <w:rFonts w:ascii="Arial" w:hAnsi="Arial"/>
          <w:rtl/>
        </w:rPr>
        <w:t xml:space="preserve"> </w:t>
      </w:r>
      <w:r w:rsidRPr="008C2ACA">
        <w:rPr>
          <w:rFonts w:ascii="Arial" w:hAnsi="Arial" w:hint="eastAsia"/>
          <w:rtl/>
        </w:rPr>
        <w:t>הרוחבי</w:t>
      </w:r>
      <w:r w:rsidRPr="008C2ACA">
        <w:rPr>
          <w:rFonts w:ascii="Arial" w:hAnsi="Arial"/>
          <w:rtl/>
        </w:rPr>
        <w:t xml:space="preserve">. </w:t>
      </w:r>
    </w:p>
    <w:p w:rsidR="00AC70F0" w:rsidRPr="008C2ACA" w:rsidRDefault="00AC70F0" w:rsidP="00AC70F0">
      <w:pPr>
        <w:pStyle w:val="ListParagraph"/>
        <w:numPr>
          <w:ilvl w:val="3"/>
          <w:numId w:val="110"/>
        </w:numPr>
        <w:rPr>
          <w:rFonts w:ascii="Arial" w:hAnsi="Arial"/>
        </w:rPr>
      </w:pPr>
      <w:r w:rsidRPr="008C2ACA">
        <w:rPr>
          <w:rFonts w:ascii="Arial" w:hAnsi="Arial" w:hint="cs"/>
          <w:rtl/>
        </w:rPr>
        <w:t>הערכת רמת הסיכונים השורשיים, הבקרות, והסיכונים השיוריים.</w:t>
      </w:r>
    </w:p>
    <w:p w:rsidR="00AC70F0" w:rsidRPr="00535586" w:rsidRDefault="00AC70F0" w:rsidP="00AC70F0">
      <w:pPr>
        <w:pStyle w:val="ListParagraph"/>
        <w:numPr>
          <w:ilvl w:val="1"/>
          <w:numId w:val="110"/>
        </w:numPr>
        <w:rPr>
          <w:rFonts w:ascii="David" w:hAnsi="David"/>
          <w:b/>
          <w:bCs/>
          <w:rtl/>
        </w:rPr>
      </w:pPr>
      <w:bookmarkStart w:id="356" w:name="_Toc516997494"/>
      <w:r w:rsidRPr="00535586">
        <w:rPr>
          <w:rFonts w:ascii="David" w:hAnsi="David" w:hint="cs"/>
          <w:b/>
          <w:bCs/>
          <w:rtl/>
        </w:rPr>
        <w:t>תוכנית טיפול בסיכונים (תוכנית הפחתה</w:t>
      </w:r>
      <w:bookmarkEnd w:id="356"/>
      <w:r w:rsidRPr="00535586">
        <w:rPr>
          <w:rFonts w:ascii="David" w:hAnsi="David" w:hint="cs"/>
          <w:b/>
          <w:bCs/>
          <w:rtl/>
        </w:rPr>
        <w:t>)</w:t>
      </w:r>
    </w:p>
    <w:p w:rsidR="00AC70F0" w:rsidRPr="008C2ACA" w:rsidRDefault="00AC70F0" w:rsidP="00AC70F0">
      <w:pPr>
        <w:pStyle w:val="ListParagraph"/>
        <w:numPr>
          <w:ilvl w:val="2"/>
          <w:numId w:val="110"/>
        </w:numPr>
        <w:rPr>
          <w:rFonts w:ascii="David" w:hAnsi="David"/>
        </w:rPr>
      </w:pPr>
      <w:r w:rsidRPr="008C2ACA">
        <w:rPr>
          <w:rFonts w:ascii="David" w:hAnsi="David" w:hint="cs"/>
          <w:rtl/>
        </w:rPr>
        <w:t xml:space="preserve">לצורך מזעור הסיכונים אשר מופו, המזמין רשאי לגבש תוכנית טיפול בסיכונים, כמוגדר בסעיף 4.2 לעיל, בליווי מקצועי של הספק. </w:t>
      </w:r>
    </w:p>
    <w:p w:rsidR="00AC70F0" w:rsidRPr="008C2ACA" w:rsidRDefault="00AC70F0" w:rsidP="00AC70F0">
      <w:pPr>
        <w:pStyle w:val="ListParagraph"/>
        <w:numPr>
          <w:ilvl w:val="2"/>
          <w:numId w:val="110"/>
        </w:numPr>
        <w:rPr>
          <w:rFonts w:ascii="David" w:hAnsi="David"/>
        </w:rPr>
      </w:pPr>
      <w:r w:rsidRPr="008C2ACA">
        <w:rPr>
          <w:rFonts w:ascii="David" w:hAnsi="David" w:hint="cs"/>
          <w:rtl/>
        </w:rPr>
        <w:t>במידה</w:t>
      </w:r>
      <w:r w:rsidRPr="008C2ACA">
        <w:rPr>
          <w:rFonts w:ascii="David" w:hAnsi="David"/>
          <w:rtl/>
        </w:rPr>
        <w:t xml:space="preserve"> </w:t>
      </w:r>
      <w:r w:rsidRPr="008C2ACA">
        <w:rPr>
          <w:rFonts w:ascii="David" w:hAnsi="David" w:hint="cs"/>
          <w:rtl/>
        </w:rPr>
        <w:t>ויוחלט</w:t>
      </w:r>
      <w:r w:rsidRPr="008C2ACA">
        <w:rPr>
          <w:rFonts w:ascii="David" w:hAnsi="David"/>
          <w:rtl/>
        </w:rPr>
        <w:t xml:space="preserve"> </w:t>
      </w:r>
      <w:r w:rsidRPr="008C2ACA">
        <w:rPr>
          <w:rFonts w:ascii="David" w:hAnsi="David" w:hint="cs"/>
          <w:rtl/>
        </w:rPr>
        <w:t>להפחית</w:t>
      </w:r>
      <w:r w:rsidRPr="008C2ACA">
        <w:rPr>
          <w:rFonts w:ascii="David" w:hAnsi="David"/>
          <w:rtl/>
        </w:rPr>
        <w:t xml:space="preserve"> </w:t>
      </w:r>
      <w:r w:rsidRPr="008C2ACA">
        <w:rPr>
          <w:rFonts w:ascii="David" w:hAnsi="David" w:hint="cs"/>
          <w:rtl/>
        </w:rPr>
        <w:t>סיכון</w:t>
      </w:r>
      <w:r w:rsidRPr="008C2ACA">
        <w:rPr>
          <w:rFonts w:ascii="David" w:hAnsi="David"/>
          <w:rtl/>
        </w:rPr>
        <w:t xml:space="preserve"> </w:t>
      </w:r>
      <w:r w:rsidRPr="008C2ACA">
        <w:rPr>
          <w:rFonts w:ascii="David" w:hAnsi="David" w:hint="cs"/>
          <w:rtl/>
        </w:rPr>
        <w:t>תיבנה</w:t>
      </w:r>
      <w:r w:rsidRPr="008C2ACA">
        <w:rPr>
          <w:rFonts w:ascii="David" w:hAnsi="David"/>
          <w:rtl/>
        </w:rPr>
        <w:t xml:space="preserve"> </w:t>
      </w:r>
      <w:r w:rsidRPr="008C2ACA">
        <w:rPr>
          <w:rFonts w:ascii="David" w:hAnsi="David" w:hint="cs"/>
          <w:rtl/>
        </w:rPr>
        <w:t>תכנית</w:t>
      </w:r>
      <w:r w:rsidRPr="008C2ACA">
        <w:rPr>
          <w:rFonts w:ascii="David" w:hAnsi="David"/>
          <w:rtl/>
        </w:rPr>
        <w:t xml:space="preserve"> </w:t>
      </w:r>
      <w:r w:rsidRPr="008C2ACA">
        <w:rPr>
          <w:rFonts w:ascii="David" w:hAnsi="David" w:hint="cs"/>
          <w:rtl/>
        </w:rPr>
        <w:t>הפחתה</w:t>
      </w:r>
      <w:r w:rsidRPr="008C2ACA">
        <w:rPr>
          <w:rFonts w:ascii="David" w:hAnsi="David"/>
          <w:rtl/>
        </w:rPr>
        <w:t xml:space="preserve">. תכנית ההפחתה תכלול את </w:t>
      </w:r>
      <w:r w:rsidRPr="008C2ACA">
        <w:rPr>
          <w:rFonts w:ascii="David" w:hAnsi="David" w:hint="cs"/>
          <w:rtl/>
        </w:rPr>
        <w:t>הפרמטרים</w:t>
      </w:r>
      <w:r w:rsidRPr="008C2ACA">
        <w:rPr>
          <w:rFonts w:ascii="David" w:hAnsi="David"/>
          <w:rtl/>
        </w:rPr>
        <w:t xml:space="preserve"> </w:t>
      </w:r>
      <w:r w:rsidRPr="008C2ACA">
        <w:rPr>
          <w:rFonts w:ascii="David" w:hAnsi="David" w:hint="cs"/>
          <w:rtl/>
        </w:rPr>
        <w:t>הבאים</w:t>
      </w:r>
      <w:r w:rsidRPr="008C2ACA">
        <w:rPr>
          <w:rFonts w:ascii="David" w:hAnsi="David"/>
          <w:rtl/>
        </w:rPr>
        <w:t>:</w:t>
      </w:r>
    </w:p>
    <w:p w:rsidR="00AC70F0" w:rsidRPr="008C2ACA" w:rsidRDefault="00AC70F0" w:rsidP="00AC70F0">
      <w:pPr>
        <w:pStyle w:val="ListParagraph"/>
        <w:numPr>
          <w:ilvl w:val="3"/>
          <w:numId w:val="110"/>
        </w:numPr>
        <w:rPr>
          <w:rFonts w:ascii="Arial" w:hAnsi="Arial"/>
        </w:rPr>
      </w:pPr>
      <w:r w:rsidRPr="008C2ACA">
        <w:rPr>
          <w:rFonts w:ascii="Arial" w:hAnsi="Arial" w:hint="cs"/>
          <w:rtl/>
        </w:rPr>
        <w:t>קביעת</w:t>
      </w:r>
      <w:r w:rsidRPr="008C2ACA">
        <w:rPr>
          <w:rFonts w:ascii="Arial" w:hAnsi="Arial"/>
        </w:rPr>
        <w:t xml:space="preserve"> </w:t>
      </w:r>
      <w:r w:rsidRPr="008C2ACA">
        <w:rPr>
          <w:rFonts w:ascii="Arial" w:hAnsi="Arial" w:hint="cs"/>
          <w:rtl/>
        </w:rPr>
        <w:t>תכולת</w:t>
      </w:r>
      <w:r w:rsidRPr="008C2ACA">
        <w:rPr>
          <w:rFonts w:ascii="Arial" w:hAnsi="Arial"/>
        </w:rPr>
        <w:t xml:space="preserve"> </w:t>
      </w:r>
      <w:r w:rsidRPr="008C2ACA">
        <w:rPr>
          <w:rFonts w:ascii="Arial" w:hAnsi="Arial" w:hint="cs"/>
          <w:rtl/>
        </w:rPr>
        <w:t>תוכנית</w:t>
      </w:r>
      <w:r w:rsidRPr="008C2ACA">
        <w:rPr>
          <w:rFonts w:ascii="Arial" w:hAnsi="Arial"/>
        </w:rPr>
        <w:t xml:space="preserve"> </w:t>
      </w:r>
      <w:r w:rsidRPr="008C2ACA">
        <w:rPr>
          <w:rFonts w:ascii="Arial" w:hAnsi="Arial" w:hint="cs"/>
          <w:rtl/>
        </w:rPr>
        <w:t>הטיפול.</w:t>
      </w:r>
    </w:p>
    <w:p w:rsidR="00AC70F0" w:rsidRPr="008C2ACA" w:rsidRDefault="00AC70F0" w:rsidP="00AC70F0">
      <w:pPr>
        <w:pStyle w:val="ListParagraph"/>
        <w:numPr>
          <w:ilvl w:val="3"/>
          <w:numId w:val="110"/>
        </w:numPr>
        <w:rPr>
          <w:rFonts w:ascii="Arial" w:hAnsi="Arial"/>
        </w:rPr>
      </w:pPr>
      <w:r w:rsidRPr="008C2ACA">
        <w:rPr>
          <w:rFonts w:ascii="Arial" w:hAnsi="Arial" w:hint="cs"/>
          <w:rtl/>
        </w:rPr>
        <w:t>קביעת</w:t>
      </w:r>
      <w:r w:rsidRPr="008C2ACA">
        <w:rPr>
          <w:rFonts w:ascii="Arial" w:hAnsi="Arial"/>
        </w:rPr>
        <w:t xml:space="preserve"> </w:t>
      </w:r>
      <w:r w:rsidRPr="008C2ACA">
        <w:rPr>
          <w:rFonts w:ascii="Arial" w:hAnsi="Arial" w:hint="cs"/>
          <w:rtl/>
        </w:rPr>
        <w:t>יעדי</w:t>
      </w:r>
      <w:r w:rsidRPr="008C2ACA">
        <w:rPr>
          <w:rFonts w:ascii="Arial" w:hAnsi="Arial"/>
        </w:rPr>
        <w:t xml:space="preserve"> </w:t>
      </w:r>
      <w:r w:rsidRPr="008C2ACA">
        <w:rPr>
          <w:rFonts w:ascii="Arial" w:hAnsi="Arial" w:hint="cs"/>
          <w:rtl/>
        </w:rPr>
        <w:t>הטיפול.</w:t>
      </w:r>
    </w:p>
    <w:p w:rsidR="00AC70F0" w:rsidRPr="008C2ACA" w:rsidRDefault="00AC70F0" w:rsidP="00AC70F0">
      <w:pPr>
        <w:pStyle w:val="ListParagraph"/>
        <w:numPr>
          <w:ilvl w:val="3"/>
          <w:numId w:val="110"/>
        </w:numPr>
        <w:rPr>
          <w:rFonts w:ascii="Arial" w:hAnsi="Arial"/>
        </w:rPr>
      </w:pPr>
      <w:r w:rsidRPr="008C2ACA">
        <w:rPr>
          <w:rFonts w:ascii="Arial" w:hAnsi="Arial" w:hint="cs"/>
          <w:rtl/>
        </w:rPr>
        <w:t>מיפוי</w:t>
      </w:r>
      <w:r w:rsidRPr="008C2ACA">
        <w:rPr>
          <w:rFonts w:ascii="Arial" w:hAnsi="Arial"/>
        </w:rPr>
        <w:t xml:space="preserve"> </w:t>
      </w:r>
      <w:r w:rsidRPr="008C2ACA">
        <w:rPr>
          <w:rFonts w:ascii="Arial" w:hAnsi="Arial" w:hint="cs"/>
          <w:rtl/>
        </w:rPr>
        <w:t>גורמי</w:t>
      </w:r>
      <w:r w:rsidRPr="008C2ACA">
        <w:rPr>
          <w:rFonts w:ascii="Arial" w:hAnsi="Arial"/>
        </w:rPr>
        <w:t xml:space="preserve"> </w:t>
      </w:r>
      <w:r w:rsidRPr="008C2ACA">
        <w:rPr>
          <w:rFonts w:ascii="Arial" w:hAnsi="Arial" w:hint="cs"/>
          <w:rtl/>
        </w:rPr>
        <w:t>הסיכון</w:t>
      </w:r>
      <w:r w:rsidRPr="008C2ACA">
        <w:rPr>
          <w:rFonts w:ascii="Arial" w:hAnsi="Arial"/>
        </w:rPr>
        <w:t xml:space="preserve"> </w:t>
      </w:r>
      <w:r w:rsidRPr="008C2ACA">
        <w:rPr>
          <w:rFonts w:ascii="Arial" w:hAnsi="Arial" w:hint="cs"/>
          <w:rtl/>
        </w:rPr>
        <w:t>ומרכיביהם.</w:t>
      </w:r>
    </w:p>
    <w:p w:rsidR="00AC70F0" w:rsidRPr="008C2ACA" w:rsidRDefault="00AC70F0" w:rsidP="00AC70F0">
      <w:pPr>
        <w:pStyle w:val="ListParagraph"/>
        <w:numPr>
          <w:ilvl w:val="3"/>
          <w:numId w:val="110"/>
        </w:numPr>
        <w:rPr>
          <w:rFonts w:ascii="Arial" w:hAnsi="Arial"/>
        </w:rPr>
      </w:pPr>
      <w:r w:rsidRPr="008C2ACA">
        <w:rPr>
          <w:rFonts w:ascii="Arial" w:hAnsi="Arial" w:hint="cs"/>
          <w:rtl/>
        </w:rPr>
        <w:t>עיצוב</w:t>
      </w:r>
      <w:r w:rsidRPr="008C2ACA">
        <w:rPr>
          <w:rFonts w:ascii="Arial" w:hAnsi="Arial"/>
        </w:rPr>
        <w:t xml:space="preserve"> </w:t>
      </w:r>
      <w:r w:rsidRPr="008C2ACA">
        <w:rPr>
          <w:rFonts w:ascii="Arial" w:hAnsi="Arial" w:hint="cs"/>
          <w:rtl/>
        </w:rPr>
        <w:t>תגובות</w:t>
      </w:r>
      <w:r w:rsidRPr="008C2ACA">
        <w:rPr>
          <w:rFonts w:ascii="Arial" w:hAnsi="Arial"/>
        </w:rPr>
        <w:t xml:space="preserve"> </w:t>
      </w:r>
      <w:r w:rsidRPr="008C2ACA">
        <w:rPr>
          <w:rFonts w:ascii="Arial" w:hAnsi="Arial" w:hint="cs"/>
          <w:rtl/>
        </w:rPr>
        <w:t>לטיפול</w:t>
      </w:r>
      <w:r w:rsidRPr="008C2ACA">
        <w:rPr>
          <w:rFonts w:ascii="Arial" w:hAnsi="Arial"/>
        </w:rPr>
        <w:t xml:space="preserve"> </w:t>
      </w:r>
      <w:r w:rsidRPr="008C2ACA">
        <w:rPr>
          <w:rFonts w:ascii="Arial" w:hAnsi="Arial" w:hint="cs"/>
          <w:rtl/>
        </w:rPr>
        <w:t>בסיכון.</w:t>
      </w:r>
    </w:p>
    <w:p w:rsidR="00AC70F0" w:rsidRPr="008C2ACA" w:rsidRDefault="00AC70F0" w:rsidP="00AC70F0">
      <w:pPr>
        <w:pStyle w:val="ListParagraph"/>
        <w:numPr>
          <w:ilvl w:val="3"/>
          <w:numId w:val="110"/>
        </w:numPr>
        <w:rPr>
          <w:rFonts w:ascii="Arial" w:hAnsi="Arial"/>
        </w:rPr>
      </w:pPr>
      <w:r w:rsidRPr="008C2ACA">
        <w:rPr>
          <w:rFonts w:ascii="Arial" w:hAnsi="Arial"/>
        </w:rPr>
        <w:t xml:space="preserve"> </w:t>
      </w:r>
      <w:r w:rsidRPr="008C2ACA">
        <w:rPr>
          <w:rFonts w:ascii="Arial" w:hAnsi="Arial" w:hint="cs"/>
          <w:rtl/>
        </w:rPr>
        <w:t>הטמעת</w:t>
      </w:r>
      <w:r w:rsidRPr="008C2ACA">
        <w:rPr>
          <w:rFonts w:ascii="Arial" w:hAnsi="Arial"/>
        </w:rPr>
        <w:t xml:space="preserve"> </w:t>
      </w:r>
      <w:r w:rsidRPr="008C2ACA">
        <w:rPr>
          <w:rFonts w:ascii="Arial" w:hAnsi="Arial" w:hint="cs"/>
          <w:rtl/>
        </w:rPr>
        <w:t>התוכנית</w:t>
      </w:r>
      <w:r w:rsidRPr="008C2ACA">
        <w:rPr>
          <w:rFonts w:ascii="Arial" w:hAnsi="Arial"/>
        </w:rPr>
        <w:t xml:space="preserve"> </w:t>
      </w:r>
      <w:r w:rsidRPr="008C2ACA">
        <w:rPr>
          <w:rFonts w:ascii="Arial" w:hAnsi="Arial" w:hint="cs"/>
          <w:rtl/>
        </w:rPr>
        <w:t>ויישומה.</w:t>
      </w:r>
    </w:p>
    <w:p w:rsidR="00AC70F0" w:rsidRPr="008C2ACA" w:rsidRDefault="00AC70F0" w:rsidP="00AC70F0">
      <w:pPr>
        <w:pStyle w:val="ListParagraph"/>
        <w:numPr>
          <w:ilvl w:val="3"/>
          <w:numId w:val="110"/>
        </w:numPr>
        <w:rPr>
          <w:rFonts w:ascii="Arial" w:hAnsi="Arial"/>
        </w:rPr>
      </w:pPr>
      <w:r w:rsidRPr="008C2ACA">
        <w:rPr>
          <w:rFonts w:ascii="Arial" w:hAnsi="Arial"/>
        </w:rPr>
        <w:lastRenderedPageBreak/>
        <w:t xml:space="preserve"> </w:t>
      </w:r>
      <w:r w:rsidRPr="008C2ACA">
        <w:rPr>
          <w:rFonts w:ascii="Arial" w:hAnsi="Arial" w:hint="cs"/>
          <w:rtl/>
        </w:rPr>
        <w:t>בחינת</w:t>
      </w:r>
      <w:r w:rsidRPr="008C2ACA">
        <w:rPr>
          <w:rFonts w:ascii="Arial" w:hAnsi="Arial"/>
        </w:rPr>
        <w:t xml:space="preserve"> </w:t>
      </w:r>
      <w:r w:rsidRPr="008C2ACA">
        <w:rPr>
          <w:rFonts w:ascii="Arial" w:hAnsi="Arial" w:hint="cs"/>
          <w:rtl/>
        </w:rPr>
        <w:t>אפקטיביות</w:t>
      </w:r>
      <w:r w:rsidRPr="008C2ACA">
        <w:rPr>
          <w:rFonts w:ascii="Arial" w:hAnsi="Arial"/>
        </w:rPr>
        <w:t xml:space="preserve"> </w:t>
      </w:r>
      <w:r w:rsidRPr="008C2ACA">
        <w:rPr>
          <w:rFonts w:ascii="Arial" w:hAnsi="Arial" w:hint="cs"/>
          <w:rtl/>
        </w:rPr>
        <w:t>תכנית</w:t>
      </w:r>
      <w:r w:rsidRPr="008C2ACA">
        <w:rPr>
          <w:rFonts w:ascii="Arial" w:hAnsi="Arial"/>
        </w:rPr>
        <w:t xml:space="preserve"> </w:t>
      </w:r>
      <w:r w:rsidRPr="008C2ACA">
        <w:rPr>
          <w:rFonts w:ascii="Arial" w:hAnsi="Arial" w:hint="cs"/>
          <w:rtl/>
        </w:rPr>
        <w:t>הטיפול</w:t>
      </w:r>
      <w:r w:rsidRPr="008C2ACA">
        <w:rPr>
          <w:rFonts w:ascii="Arial" w:hAnsi="Arial"/>
          <w:rtl/>
        </w:rPr>
        <w:t>.</w:t>
      </w:r>
    </w:p>
    <w:p w:rsidR="00AC70F0" w:rsidRPr="008C2ACA" w:rsidRDefault="00AC70F0" w:rsidP="00AC70F0">
      <w:pPr>
        <w:pStyle w:val="ListParagraph"/>
        <w:numPr>
          <w:ilvl w:val="2"/>
          <w:numId w:val="110"/>
        </w:numPr>
        <w:rPr>
          <w:rFonts w:ascii="David" w:hAnsi="David"/>
        </w:rPr>
      </w:pPr>
      <w:r w:rsidRPr="008C2ACA">
        <w:rPr>
          <w:rFonts w:ascii="David" w:hAnsi="David" w:hint="cs"/>
          <w:rtl/>
        </w:rPr>
        <w:t>הספק יבצע בקרות מומלצות לצורך הפחתת הסיכון ואת רמת הסיכון השיורי החזוי לאחר יישום הבקרות המומלצות. לכל בקרה מומלצת יגדיר הספק בשיתוף עם המזמין לוח זמנים ליישומה, תיעדוף, הגורם האחראי ליישומה, מורכבות ועלות היישום.</w:t>
      </w:r>
    </w:p>
    <w:p w:rsidR="00AC70F0" w:rsidRPr="008C2ACA" w:rsidRDefault="00AC70F0" w:rsidP="00AC70F0">
      <w:pPr>
        <w:pStyle w:val="ListParagraph"/>
        <w:numPr>
          <w:ilvl w:val="2"/>
          <w:numId w:val="110"/>
        </w:numPr>
        <w:rPr>
          <w:rFonts w:ascii="David" w:hAnsi="David"/>
        </w:rPr>
      </w:pPr>
      <w:r w:rsidRPr="008C2ACA">
        <w:rPr>
          <w:rFonts w:ascii="David" w:hAnsi="David" w:hint="cs"/>
          <w:rtl/>
        </w:rPr>
        <w:t xml:space="preserve">יובהר כי פורמט לתכנית הפחתה יגובש על ידי יחידת ניהול סיכונים ויפורסם מעת לעת באמצעות הוראות התכ"ם. </w:t>
      </w:r>
    </w:p>
    <w:p w:rsidR="00AC70F0" w:rsidRPr="008C2ACA" w:rsidRDefault="00AC70F0" w:rsidP="00AC70F0">
      <w:pPr>
        <w:pStyle w:val="ListParagraph"/>
        <w:numPr>
          <w:ilvl w:val="2"/>
          <w:numId w:val="110"/>
        </w:numPr>
        <w:rPr>
          <w:rFonts w:ascii="David" w:hAnsi="David"/>
        </w:rPr>
      </w:pPr>
      <w:r w:rsidRPr="008C2ACA">
        <w:rPr>
          <w:rFonts w:ascii="David" w:hAnsi="David" w:hint="cs"/>
          <w:rtl/>
        </w:rPr>
        <w:t>במסגרת הליווי יכין הספק את תכנית ההפחתה אשר תובא לדיון ועדת ההיגוי המשרדית אשר תדון בנושאים הבאים:</w:t>
      </w:r>
    </w:p>
    <w:p w:rsidR="00AC70F0" w:rsidRPr="008C2ACA" w:rsidRDefault="00AC70F0" w:rsidP="00AC70F0">
      <w:pPr>
        <w:pStyle w:val="ListParagraph"/>
        <w:numPr>
          <w:ilvl w:val="3"/>
          <w:numId w:val="110"/>
        </w:numPr>
        <w:rPr>
          <w:rFonts w:ascii="Arial" w:hAnsi="Arial"/>
        </w:rPr>
      </w:pPr>
      <w:r w:rsidRPr="008C2ACA">
        <w:rPr>
          <w:rFonts w:ascii="Arial" w:hAnsi="Arial" w:hint="cs"/>
          <w:rtl/>
        </w:rPr>
        <w:t>קבלה או דחייה של הבקרות המומלצות.</w:t>
      </w:r>
    </w:p>
    <w:p w:rsidR="00AC70F0" w:rsidRPr="008C2ACA" w:rsidRDefault="00AC70F0" w:rsidP="00AC70F0">
      <w:pPr>
        <w:pStyle w:val="ListParagraph"/>
        <w:numPr>
          <w:ilvl w:val="3"/>
          <w:numId w:val="110"/>
        </w:numPr>
        <w:rPr>
          <w:rFonts w:ascii="Arial" w:hAnsi="Arial"/>
        </w:rPr>
      </w:pPr>
      <w:r w:rsidRPr="008C2ACA">
        <w:rPr>
          <w:rFonts w:ascii="Arial" w:hAnsi="Arial" w:hint="cs"/>
          <w:rtl/>
        </w:rPr>
        <w:t>תיעדוף יישום ההמלצות שהתקבלו – תיעדוף זה ייקח בחשבון שיקולי עלות תועלת, ומורכבות יישום.</w:t>
      </w:r>
    </w:p>
    <w:p w:rsidR="00AC70F0" w:rsidRPr="008C2ACA" w:rsidRDefault="00AC70F0" w:rsidP="00AC70F0">
      <w:pPr>
        <w:pStyle w:val="ListParagraph"/>
        <w:numPr>
          <w:ilvl w:val="3"/>
          <w:numId w:val="110"/>
        </w:numPr>
        <w:rPr>
          <w:rFonts w:ascii="Arial" w:hAnsi="Arial"/>
        </w:rPr>
      </w:pPr>
      <w:r w:rsidRPr="008C2ACA">
        <w:rPr>
          <w:rFonts w:ascii="Arial" w:hAnsi="Arial" w:hint="cs"/>
          <w:rtl/>
        </w:rPr>
        <w:t>הקצאת המשאבים ליישום ההמלצות.</w:t>
      </w:r>
    </w:p>
    <w:p w:rsidR="00AC70F0" w:rsidRPr="008C2ACA" w:rsidRDefault="00AC70F0" w:rsidP="00AC70F0">
      <w:pPr>
        <w:pStyle w:val="ListParagraph"/>
        <w:numPr>
          <w:ilvl w:val="3"/>
          <w:numId w:val="110"/>
        </w:numPr>
        <w:rPr>
          <w:rFonts w:ascii="Arial" w:hAnsi="Arial"/>
        </w:rPr>
      </w:pPr>
      <w:r w:rsidRPr="008C2ACA">
        <w:rPr>
          <w:rFonts w:ascii="Arial" w:hAnsi="Arial" w:hint="cs"/>
          <w:rtl/>
        </w:rPr>
        <w:t>תכנית ההפחתה, כולל לוחות זמנים לביצוע והמשאבים הנדרשים ליישומה, יאושרו בוועדת ההיגוי המשרדית ויוצגו למנהל הסיכונים התפעוליים הראשי במסגרת מפת הסיכונים המשרדית.</w:t>
      </w:r>
    </w:p>
    <w:p w:rsidR="00AC70F0" w:rsidRDefault="00AC70F0" w:rsidP="00AC70F0">
      <w:pPr>
        <w:pStyle w:val="ListParagraph"/>
        <w:numPr>
          <w:ilvl w:val="3"/>
          <w:numId w:val="110"/>
        </w:numPr>
        <w:rPr>
          <w:rFonts w:ascii="Arial" w:hAnsi="Arial"/>
        </w:rPr>
      </w:pPr>
      <w:r w:rsidRPr="008C2ACA">
        <w:rPr>
          <w:rFonts w:ascii="Arial" w:hAnsi="Arial" w:hint="cs"/>
          <w:rtl/>
        </w:rPr>
        <w:t>ניהול תכנית ההפחתה ומעקב אחר ביצועה.</w:t>
      </w:r>
    </w:p>
    <w:p w:rsidR="00591B73" w:rsidRPr="008C2ACA" w:rsidRDefault="00591B73" w:rsidP="00591B73">
      <w:pPr>
        <w:pStyle w:val="ListParagraph"/>
        <w:numPr>
          <w:ilvl w:val="2"/>
          <w:numId w:val="110"/>
        </w:numPr>
        <w:rPr>
          <w:rFonts w:ascii="Arial" w:hAnsi="Arial"/>
        </w:rPr>
      </w:pPr>
      <w:r>
        <w:rPr>
          <w:rFonts w:ascii="Arial" w:hAnsi="Arial" w:hint="cs"/>
          <w:rtl/>
        </w:rPr>
        <w:t>כחלק מתכנית ההפחתה ייתכן שהספק יידרש להכין תכנית בקרה מונחית סיכונים, תוך ביצוע בקרה על תהליכים נדרשים על מנת לקבוע את רמת הסיכון השיורי.</w:t>
      </w:r>
    </w:p>
    <w:p w:rsidR="00AC70F0" w:rsidRPr="00535586" w:rsidRDefault="00455FFA" w:rsidP="00AC70F0">
      <w:pPr>
        <w:pStyle w:val="ListParagraph"/>
        <w:numPr>
          <w:ilvl w:val="1"/>
          <w:numId w:val="110"/>
        </w:numPr>
        <w:rPr>
          <w:rFonts w:ascii="David" w:hAnsi="David"/>
          <w:b/>
          <w:bCs/>
          <w:rtl/>
        </w:rPr>
      </w:pPr>
      <w:r>
        <w:rPr>
          <w:rFonts w:ascii="David" w:hAnsi="David" w:hint="cs"/>
          <w:b/>
          <w:bCs/>
          <w:rtl/>
        </w:rPr>
        <w:t>פרויקט</w:t>
      </w:r>
      <w:r w:rsidR="00AC70F0" w:rsidRPr="00535586">
        <w:rPr>
          <w:rFonts w:ascii="David" w:hAnsi="David" w:hint="cs"/>
          <w:b/>
          <w:bCs/>
          <w:rtl/>
        </w:rPr>
        <w:t>י ניהול סיכונים</w:t>
      </w:r>
      <w:r w:rsidR="00AC70F0" w:rsidRPr="00535586">
        <w:rPr>
          <w:rFonts w:ascii="David" w:hAnsi="David"/>
          <w:b/>
          <w:bCs/>
          <w:rtl/>
        </w:rPr>
        <w:t xml:space="preserve"> תפעוליים</w:t>
      </w:r>
    </w:p>
    <w:p w:rsidR="00AC70F0" w:rsidRPr="008C2ACA" w:rsidRDefault="00AC70F0" w:rsidP="00AC70F0">
      <w:pPr>
        <w:pStyle w:val="ListParagraph"/>
        <w:numPr>
          <w:ilvl w:val="2"/>
          <w:numId w:val="110"/>
        </w:numPr>
        <w:rPr>
          <w:rFonts w:ascii="David" w:hAnsi="David"/>
        </w:rPr>
      </w:pPr>
      <w:r w:rsidRPr="008C2ACA">
        <w:rPr>
          <w:rFonts w:ascii="David" w:hAnsi="David" w:hint="cs"/>
          <w:rtl/>
        </w:rPr>
        <w:t>הספק יידרש לביצוע פרויקטים שונים, עפ"י דרישה, בתחום ניהול סיכונים תפעוליים הן עבור המשרדים והן עבור היחידה לניהול סיכונים</w:t>
      </w:r>
      <w:r>
        <w:rPr>
          <w:rFonts w:ascii="David" w:hAnsi="David" w:hint="cs"/>
          <w:rtl/>
        </w:rPr>
        <w:t>, כגון:</w:t>
      </w:r>
      <w:r w:rsidRPr="008C2ACA">
        <w:rPr>
          <w:rFonts w:ascii="David" w:hAnsi="David" w:hint="cs"/>
          <w:rtl/>
        </w:rPr>
        <w:t xml:space="preserve"> </w:t>
      </w:r>
    </w:p>
    <w:p w:rsidR="00AC70F0" w:rsidRPr="008C2ACA" w:rsidRDefault="00AC70F0" w:rsidP="00AC70F0">
      <w:pPr>
        <w:pStyle w:val="ListParagraph"/>
        <w:numPr>
          <w:ilvl w:val="3"/>
          <w:numId w:val="110"/>
        </w:numPr>
        <w:rPr>
          <w:rFonts w:ascii="David" w:hAnsi="David"/>
          <w:rtl/>
        </w:rPr>
      </w:pPr>
      <w:r>
        <w:rPr>
          <w:rFonts w:ascii="David" w:hAnsi="David" w:hint="cs"/>
          <w:rtl/>
        </w:rPr>
        <w:t>מתן</w:t>
      </w:r>
      <w:r w:rsidRPr="008C2ACA">
        <w:rPr>
          <w:rFonts w:ascii="David" w:hAnsi="David"/>
          <w:rtl/>
        </w:rPr>
        <w:t xml:space="preserve"> שירותי ייעוץ לגבי המתודולוגיה הממשלתית לניהול סיכונים תפעוליים - יישום המתודולוגיה לניהול הסיכונים התפעוליים בממשלה, בסביבת מערך הבקרה הפנימי הקיים, תוך מתן המלצות לשיפורה ו/או הרחבתה.</w:t>
      </w:r>
    </w:p>
    <w:p w:rsidR="00AC70F0" w:rsidRPr="008C2ACA" w:rsidRDefault="00AC70F0" w:rsidP="00AC70F0">
      <w:pPr>
        <w:pStyle w:val="ListParagraph"/>
        <w:numPr>
          <w:ilvl w:val="3"/>
          <w:numId w:val="110"/>
        </w:numPr>
        <w:rPr>
          <w:rFonts w:ascii="David" w:hAnsi="David"/>
        </w:rPr>
      </w:pPr>
      <w:r w:rsidRPr="008C2ACA">
        <w:rPr>
          <w:rFonts w:ascii="David" w:hAnsi="David" w:hint="cs"/>
          <w:rtl/>
        </w:rPr>
        <w:t>ייעוץ וביצוע פרויקטים נקודתיים בתחום ניהול הסיכונים לגופים הממשלתיים השונים, כגון: מיפוי תהליכים ו/או ייעול תהליכים לצורך הפחתת סיכונים.</w:t>
      </w:r>
    </w:p>
    <w:p w:rsidR="00AC70F0" w:rsidRPr="008C2ACA" w:rsidRDefault="00AC70F0" w:rsidP="00AC70F0">
      <w:pPr>
        <w:pStyle w:val="ListParagraph"/>
        <w:numPr>
          <w:ilvl w:val="3"/>
          <w:numId w:val="110"/>
        </w:numPr>
        <w:rPr>
          <w:rFonts w:ascii="David" w:hAnsi="David"/>
        </w:rPr>
      </w:pPr>
      <w:r w:rsidRPr="008C2ACA">
        <w:rPr>
          <w:rFonts w:ascii="David" w:hAnsi="David" w:hint="cs"/>
          <w:rtl/>
        </w:rPr>
        <w:t xml:space="preserve">ביצוע פרויקטים רוחביים לצורך הפחתת סיכונים עבור יחידות או גופים במשרדי הממשלה בהתאם לצרכים המשתנים מעת לעת. </w:t>
      </w:r>
    </w:p>
    <w:p w:rsidR="00E66CE9" w:rsidRPr="00455FFA" w:rsidRDefault="00AC70F0" w:rsidP="00455FFA">
      <w:pPr>
        <w:pStyle w:val="ListParagraph"/>
        <w:numPr>
          <w:ilvl w:val="2"/>
          <w:numId w:val="110"/>
        </w:numPr>
        <w:rPr>
          <w:rFonts w:ascii="David" w:hAnsi="David"/>
          <w:rtl/>
        </w:rPr>
      </w:pPr>
      <w:r w:rsidRPr="008C2ACA">
        <w:rPr>
          <w:rFonts w:ascii="David" w:hAnsi="David" w:hint="cs"/>
          <w:rtl/>
        </w:rPr>
        <w:t xml:space="preserve">למען הסר ספק יודגש כי אין ברשימה לעיל בכדי להוות רשימה סגורה של כל המשימות שתידרשנה, וכן המזמין אינו מתחייב שכל הפעילויות </w:t>
      </w:r>
      <w:r w:rsidRPr="008C2ACA">
        <w:rPr>
          <w:rFonts w:ascii="David" w:hAnsi="David" w:hint="cs"/>
          <w:rtl/>
        </w:rPr>
        <w:lastRenderedPageBreak/>
        <w:t xml:space="preserve">המוצגות לעיל יופעלו הלכה למעשה. השירותים הכרוכים בפעילות שהינה נשוא </w:t>
      </w:r>
      <w:r>
        <w:rPr>
          <w:rFonts w:ascii="David" w:hAnsi="David" w:hint="cs"/>
          <w:rtl/>
        </w:rPr>
        <w:t>מכרז זה</w:t>
      </w:r>
      <w:r w:rsidRPr="008C2ACA">
        <w:rPr>
          <w:rFonts w:ascii="David" w:hAnsi="David" w:hint="cs"/>
          <w:rtl/>
        </w:rPr>
        <w:t xml:space="preserve"> הינם דינאמיים ועשויים להשתנות מעת לעת.</w:t>
      </w:r>
    </w:p>
    <w:sectPr w:rsidR="00E66CE9" w:rsidRPr="00455FFA" w:rsidSect="00106A07">
      <w:headerReference w:type="default" r:id="rId16"/>
      <w:footerReference w:type="default" r:id="rId17"/>
      <w:headerReference w:type="first" r:id="rId18"/>
      <w:footerReference w:type="first" r:id="rId19"/>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5B95" w:rsidRDefault="00985B95">
      <w:r>
        <w:separator/>
      </w:r>
    </w:p>
  </w:endnote>
  <w:endnote w:type="continuationSeparator" w:id="0">
    <w:p w:rsidR="00985B95" w:rsidRDefault="00985B95">
      <w:r>
        <w:continuationSeparator/>
      </w:r>
    </w:p>
  </w:endnote>
  <w:endnote w:type="continuationNotice" w:id="1">
    <w:p w:rsidR="00985B95" w:rsidRDefault="00985B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New (W1)">
    <w:altName w:val="Times New Roman"/>
    <w:charset w:val="00"/>
    <w:family w:val="roman"/>
    <w:pitch w:val="variable"/>
    <w:sig w:usb0="20007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B95" w:rsidRPr="00351E48" w:rsidRDefault="00985B95" w:rsidP="008E69E8">
    <w:pPr>
      <w:pStyle w:val="Footer"/>
      <w:jc w:val="right"/>
      <w:rPr>
        <w:sz w:val="22"/>
        <w:szCs w:val="22"/>
        <w:rtl/>
        <w:cs/>
      </w:rPr>
    </w:pPr>
    <w:r w:rsidRPr="00351E48">
      <w:rPr>
        <w:rFonts w:hint="eastAsia"/>
        <w:sz w:val="22"/>
        <w:szCs w:val="22"/>
        <w:rtl/>
      </w:rPr>
      <w:t>חותמת</w:t>
    </w:r>
    <w:r w:rsidRPr="00351E48">
      <w:rPr>
        <w:sz w:val="22"/>
        <w:szCs w:val="22"/>
        <w:rtl/>
      </w:rPr>
      <w:t xml:space="preserve"> </w:t>
    </w:r>
    <w:r w:rsidRPr="00351E48">
      <w:rPr>
        <w:rFonts w:hint="eastAsia"/>
        <w:sz w:val="22"/>
        <w:szCs w:val="22"/>
        <w:rtl/>
      </w:rPr>
      <w:t>וחתימת</w:t>
    </w:r>
    <w:r w:rsidRPr="00351E48">
      <w:rPr>
        <w:sz w:val="22"/>
        <w:szCs w:val="22"/>
        <w:rtl/>
      </w:rPr>
      <w:t xml:space="preserve"> </w:t>
    </w:r>
    <w:r w:rsidRPr="00351E48">
      <w:rPr>
        <w:rFonts w:hint="eastAsia"/>
        <w:sz w:val="22"/>
        <w:szCs w:val="22"/>
        <w:rtl/>
      </w:rPr>
      <w:t>המציע</w:t>
    </w:r>
    <w:r w:rsidRPr="00351E48">
      <w:rPr>
        <w:sz w:val="22"/>
        <w:szCs w:val="22"/>
        <w:rtl/>
      </w:rPr>
      <w:t xml:space="preserve"> </w:t>
    </w:r>
    <w:r w:rsidRPr="00351E48">
      <w:rPr>
        <w:rFonts w:hint="eastAsia"/>
        <w:sz w:val="22"/>
        <w:szCs w:val="22"/>
        <w:rtl/>
      </w:rPr>
      <w:t>בראשי</w:t>
    </w:r>
    <w:r w:rsidRPr="00351E48">
      <w:rPr>
        <w:sz w:val="22"/>
        <w:szCs w:val="22"/>
        <w:rtl/>
      </w:rPr>
      <w:t xml:space="preserve"> </w:t>
    </w:r>
    <w:r w:rsidRPr="00351E48">
      <w:rPr>
        <w:rFonts w:hint="eastAsia"/>
        <w:sz w:val="22"/>
        <w:szCs w:val="22"/>
        <w:rtl/>
      </w:rPr>
      <w:t>תיבות</w:t>
    </w:r>
    <w:r w:rsidRPr="00351E48">
      <w:rPr>
        <w:sz w:val="22"/>
        <w:szCs w:val="22"/>
        <w:rtl/>
      </w:rPr>
      <w:t>______</w:t>
    </w:r>
  </w:p>
  <w:p w:rsidR="00985B95" w:rsidRDefault="00985B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B95" w:rsidRDefault="00985B95">
    <w:pPr>
      <w:pStyle w:val="Footer"/>
      <w:rPr>
        <w:rtl/>
        <w:cs/>
      </w:rPr>
    </w:pPr>
  </w:p>
  <w:p w:rsidR="00985B95" w:rsidRDefault="00985B95" w:rsidP="00036CB7">
    <w:pPr>
      <w:pStyle w:val="Footer"/>
      <w:tabs>
        <w:tab w:val="clear" w:pos="4153"/>
        <w:tab w:val="clear" w:pos="8306"/>
        <w:tab w:val="left" w:pos="2087"/>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5B95" w:rsidRDefault="00985B95">
      <w:r>
        <w:separator/>
      </w:r>
    </w:p>
  </w:footnote>
  <w:footnote w:type="continuationSeparator" w:id="0">
    <w:p w:rsidR="00985B95" w:rsidRDefault="00985B95">
      <w:r>
        <w:continuationSeparator/>
      </w:r>
    </w:p>
  </w:footnote>
  <w:footnote w:type="continuationNotice" w:id="1">
    <w:p w:rsidR="00985B95" w:rsidRDefault="00985B95"/>
  </w:footnote>
  <w:footnote w:id="2">
    <w:p w:rsidR="00985B95" w:rsidRDefault="00985B95" w:rsidP="008B51F9">
      <w:pPr>
        <w:pStyle w:val="FootnoteText"/>
      </w:pPr>
      <w:r>
        <w:rPr>
          <w:rStyle w:val="FootnoteReference"/>
        </w:rPr>
        <w:footnoteRef/>
      </w:r>
      <w:r>
        <w:rPr>
          <w:rtl/>
        </w:rPr>
        <w:t xml:space="preserve"> </w:t>
      </w:r>
      <w:r w:rsidRPr="00CA0799">
        <w:t>Committee of Sponsoring</w:t>
      </w:r>
      <w:r w:rsidRPr="00CA0799">
        <w:rPr>
          <w:rtl/>
        </w:rPr>
        <w:t xml:space="preserve"> </w:t>
      </w:r>
      <w:r w:rsidRPr="00CA0799">
        <w:t>Organizations of the Treadway</w:t>
      </w:r>
      <w:r>
        <w:rPr>
          <w:rFonts w:hint="cs"/>
          <w:rtl/>
        </w:rPr>
        <w:t xml:space="preserve"> שפרסם לאחרונה את הנחיותיו לתפיסת ניהול סיכונים</w:t>
      </w:r>
    </w:p>
    <w:p w:rsidR="00985B95" w:rsidRPr="00BE06B9" w:rsidRDefault="00985B95" w:rsidP="008B51F9">
      <w:pPr>
        <w:pStyle w:val="FootnoteText"/>
        <w:rPr>
          <w:rtl/>
        </w:rPr>
      </w:pPr>
      <w:r>
        <w:t>Enterprise Risk Management–Integrating with Strategy and Performance COSO, (2017)</w:t>
      </w:r>
    </w:p>
  </w:footnote>
  <w:footnote w:id="3">
    <w:p w:rsidR="00985B95" w:rsidRDefault="00985B95" w:rsidP="00AC70F0">
      <w:pPr>
        <w:pStyle w:val="FootnoteText"/>
      </w:pPr>
      <w:r w:rsidRPr="009E6A01">
        <w:rPr>
          <w:rStyle w:val="FootnoteReference"/>
        </w:rPr>
        <w:footnoteRef/>
      </w:r>
      <w:r w:rsidRPr="009E6A01">
        <w:rPr>
          <w:rtl/>
        </w:rPr>
        <w:t xml:space="preserve"> </w:t>
      </w:r>
      <w:r w:rsidRPr="00CA0799">
        <w:t>Committee of Sponsoring</w:t>
      </w:r>
      <w:r w:rsidRPr="00CA0799">
        <w:rPr>
          <w:rtl/>
        </w:rPr>
        <w:t xml:space="preserve"> </w:t>
      </w:r>
      <w:r w:rsidRPr="00CA0799">
        <w:t>Organizations of the Treadway</w:t>
      </w:r>
      <w:r>
        <w:rPr>
          <w:rFonts w:hint="cs"/>
          <w:rtl/>
        </w:rPr>
        <w:t xml:space="preserve"> שפרסם לאחרונה את הנחיותיו לתפיסת ניהול סיכונים</w:t>
      </w:r>
    </w:p>
    <w:p w:rsidR="00985B95" w:rsidRDefault="00985B95" w:rsidP="00AC70F0">
      <w:pPr>
        <w:pStyle w:val="FootnoteText"/>
      </w:pPr>
      <w:r>
        <w:t>Enterprise Risk Management–Integrating with Strategy and Performance COSO, (2017)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B95" w:rsidRPr="002B06C8" w:rsidRDefault="00985B95" w:rsidP="00036CB7">
    <w:pPr>
      <w:tabs>
        <w:tab w:val="center" w:pos="4184"/>
        <w:tab w:val="right" w:pos="8787"/>
      </w:tabs>
      <w:spacing w:line="276" w:lineRule="auto"/>
      <w:jc w:val="center"/>
      <w:rPr>
        <w:rFonts w:asciiTheme="minorHAnsi" w:hAnsiTheme="minorHAnsi"/>
        <w:sz w:val="20"/>
        <w:szCs w:val="20"/>
      </w:rPr>
    </w:pPr>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rsidR="00985B95" w:rsidRPr="00706BD5" w:rsidRDefault="00985B95" w:rsidP="00EB65A6">
    <w:pPr>
      <w:tabs>
        <w:tab w:val="center" w:pos="4184"/>
        <w:tab w:val="right" w:pos="8787"/>
      </w:tabs>
      <w:spacing w:line="276" w:lineRule="auto"/>
      <w:jc w:val="center"/>
      <w:rPr>
        <w:rFonts w:ascii="Narkisim" w:hAnsi="Narkisim"/>
        <w:b/>
        <w:bCs/>
        <w:sz w:val="20"/>
        <w:szCs w:val="20"/>
      </w:rPr>
    </w:pPr>
    <w:r w:rsidRPr="00706BD5">
      <w:rPr>
        <w:rFonts w:ascii="Narkisim" w:hAnsi="Narkisim" w:hint="cs"/>
        <w:b/>
        <w:bCs/>
        <w:sz w:val="20"/>
        <w:szCs w:val="20"/>
        <w:rtl/>
      </w:rPr>
      <w:t xml:space="preserve">מכרז </w:t>
    </w:r>
    <w:r>
      <w:rPr>
        <w:rFonts w:ascii="Narkisim" w:hAnsi="Narkisim" w:hint="cs"/>
        <w:b/>
        <w:bCs/>
        <w:sz w:val="20"/>
        <w:szCs w:val="20"/>
        <w:rtl/>
      </w:rPr>
      <w:t>11/2018</w:t>
    </w:r>
    <w:r w:rsidRPr="00706BD5">
      <w:rPr>
        <w:rFonts w:ascii="Narkisim" w:hAnsi="Narkisim" w:hint="cs"/>
        <w:b/>
        <w:bCs/>
        <w:sz w:val="20"/>
        <w:szCs w:val="20"/>
        <w:rtl/>
      </w:rPr>
      <w:t xml:space="preserve"> – למתן שירותי ייעוץ וליווי מקצועי בנושא ניהול סיכונים תפעוליים </w:t>
    </w:r>
  </w:p>
  <w:p w:rsidR="00985B95" w:rsidRPr="00BF3380" w:rsidRDefault="00985B95" w:rsidP="00036CB7">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C521BB">
      <w:rPr>
        <w:rFonts w:ascii="Narkisim" w:hAnsi="Narkisim"/>
        <w:b/>
        <w:bCs/>
        <w:noProof/>
        <w:sz w:val="20"/>
        <w:szCs w:val="20"/>
        <w:rtl/>
      </w:rPr>
      <w:t>50</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C521BB">
      <w:rPr>
        <w:rFonts w:ascii="Narkisim" w:hAnsi="Narkisim"/>
        <w:b/>
        <w:bCs/>
        <w:noProof/>
        <w:sz w:val="20"/>
        <w:szCs w:val="20"/>
        <w:rtl/>
      </w:rPr>
      <w:t>111</w:t>
    </w:r>
    <w:r w:rsidRPr="00706BD5">
      <w:rPr>
        <w:rFonts w:ascii="Narkisim" w:hAnsi="Narkisim" w:hint="cs"/>
        <w:b/>
        <w:bCs/>
        <w:sz w:val="20"/>
        <w:szCs w:val="20"/>
        <w:rtl/>
      </w:rPr>
      <w:fldChar w:fldCharType="end"/>
    </w:r>
  </w:p>
  <w:p w:rsidR="00985B95" w:rsidRPr="001273B0" w:rsidRDefault="00985B95">
    <w:pPr>
      <w:pStyle w:val="Header"/>
    </w:pPr>
  </w:p>
  <w:p w:rsidR="00985B95" w:rsidRDefault="00985B9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B95" w:rsidRPr="002B06C8" w:rsidRDefault="00985B95" w:rsidP="001273B0">
    <w:pPr>
      <w:tabs>
        <w:tab w:val="center" w:pos="4184"/>
        <w:tab w:val="right" w:pos="8787"/>
      </w:tabs>
      <w:spacing w:line="276" w:lineRule="auto"/>
      <w:jc w:val="center"/>
      <w:rPr>
        <w:rFonts w:asciiTheme="minorHAnsi" w:hAnsiTheme="minorHAnsi"/>
        <w:sz w:val="20"/>
        <w:szCs w:val="20"/>
      </w:rPr>
    </w:pPr>
    <w:bookmarkStart w:id="357" w:name="_Hlk527967787"/>
    <w:r w:rsidRPr="00706BD5">
      <w:rPr>
        <w:rFonts w:ascii="Narkisim" w:hAnsi="Narkisim" w:hint="cs"/>
        <w:b/>
        <w:bCs/>
        <w:sz w:val="20"/>
        <w:szCs w:val="20"/>
        <w:rtl/>
      </w:rPr>
      <w:t>מדינת ישראל – משרד האוצר -</w:t>
    </w:r>
    <w:r>
      <w:rPr>
        <w:rFonts w:ascii="Narkisim" w:hAnsi="Narkisim" w:hint="cs"/>
        <w:b/>
        <w:bCs/>
        <w:sz w:val="20"/>
        <w:szCs w:val="20"/>
        <w:rtl/>
      </w:rPr>
      <w:t xml:space="preserve"> </w:t>
    </w:r>
    <w:r w:rsidRPr="00706BD5">
      <w:rPr>
        <w:rFonts w:ascii="Narkisim" w:hAnsi="Narkisim" w:hint="cs"/>
        <w:b/>
        <w:bCs/>
        <w:sz w:val="20"/>
        <w:szCs w:val="20"/>
        <w:rtl/>
      </w:rPr>
      <w:t>אגף החשב הכללי</w:t>
    </w:r>
  </w:p>
  <w:p w:rsidR="00985B95" w:rsidRPr="00706BD5" w:rsidRDefault="00985B95" w:rsidP="00670666">
    <w:pPr>
      <w:tabs>
        <w:tab w:val="center" w:pos="4184"/>
        <w:tab w:val="right" w:pos="8787"/>
      </w:tabs>
      <w:spacing w:line="276" w:lineRule="auto"/>
      <w:jc w:val="center"/>
      <w:rPr>
        <w:rFonts w:ascii="Narkisim" w:hAnsi="Narkisim"/>
        <w:b/>
        <w:bCs/>
        <w:sz w:val="20"/>
        <w:szCs w:val="20"/>
      </w:rPr>
    </w:pPr>
    <w:r w:rsidRPr="00706BD5">
      <w:rPr>
        <w:rFonts w:ascii="Narkisim" w:hAnsi="Narkisim" w:hint="cs"/>
        <w:b/>
        <w:bCs/>
        <w:sz w:val="20"/>
        <w:szCs w:val="20"/>
        <w:rtl/>
      </w:rPr>
      <w:t xml:space="preserve">מכרז </w:t>
    </w:r>
    <w:r>
      <w:rPr>
        <w:rFonts w:ascii="Narkisim" w:hAnsi="Narkisim" w:hint="cs"/>
        <w:b/>
        <w:bCs/>
        <w:sz w:val="20"/>
        <w:szCs w:val="20"/>
        <w:rtl/>
      </w:rPr>
      <w:t>11/2018</w:t>
    </w:r>
    <w:r w:rsidRPr="00706BD5">
      <w:rPr>
        <w:rFonts w:ascii="Narkisim" w:hAnsi="Narkisim" w:hint="cs"/>
        <w:b/>
        <w:bCs/>
        <w:sz w:val="20"/>
        <w:szCs w:val="20"/>
        <w:rtl/>
      </w:rPr>
      <w:t xml:space="preserve"> – למתן שירותי ייעוץ וליווי מקצועי בנושא ניהול סיכונים תפעוליים </w:t>
    </w:r>
  </w:p>
  <w:bookmarkEnd w:id="357"/>
  <w:p w:rsidR="00985B95" w:rsidRPr="00BF3380" w:rsidRDefault="00985B95" w:rsidP="001273B0">
    <w:pPr>
      <w:pBdr>
        <w:bottom w:val="single" w:sz="4" w:space="1" w:color="auto"/>
      </w:pBdr>
      <w:tabs>
        <w:tab w:val="center" w:pos="4184"/>
        <w:tab w:val="right" w:pos="8787"/>
      </w:tabs>
      <w:spacing w:line="276" w:lineRule="auto"/>
      <w:jc w:val="center"/>
      <w:rPr>
        <w:b/>
        <w:bCs/>
        <w:sz w:val="20"/>
        <w:szCs w:val="20"/>
        <w:rtl/>
      </w:rPr>
    </w:pPr>
    <w:r w:rsidRPr="00706BD5">
      <w:rPr>
        <w:rFonts w:ascii="Narkisim" w:hAnsi="Narkisim" w:hint="cs"/>
        <w:b/>
        <w:bCs/>
        <w:sz w:val="20"/>
        <w:szCs w:val="20"/>
        <w:rtl/>
      </w:rPr>
      <w:t xml:space="preserve">דף </w:t>
    </w:r>
    <w:r w:rsidRPr="00706BD5">
      <w:rPr>
        <w:rFonts w:ascii="Narkisim" w:hAnsi="Narkisim" w:hint="cs"/>
        <w:b/>
        <w:bCs/>
        <w:sz w:val="20"/>
        <w:szCs w:val="20"/>
        <w:rtl/>
      </w:rPr>
      <w:fldChar w:fldCharType="begin"/>
    </w:r>
    <w:r w:rsidRPr="00706BD5">
      <w:rPr>
        <w:rFonts w:ascii="Narkisim" w:hAnsi="Narkisim" w:hint="cs"/>
        <w:b/>
        <w:bCs/>
        <w:sz w:val="20"/>
        <w:szCs w:val="20"/>
        <w:rtl/>
      </w:rPr>
      <w:instrText xml:space="preserve"> </w:instrText>
    </w:r>
    <w:r w:rsidRPr="00706BD5">
      <w:rPr>
        <w:rFonts w:ascii="Narkisim" w:hAnsi="Narkisim" w:hint="cs"/>
        <w:b/>
        <w:bCs/>
        <w:sz w:val="20"/>
        <w:szCs w:val="20"/>
      </w:rPr>
      <w:instrText>PAGE</w:instrText>
    </w:r>
    <w:r w:rsidRPr="00706BD5">
      <w:rPr>
        <w:rFonts w:ascii="Narkisim" w:hAnsi="Narkisim" w:hint="cs"/>
        <w:b/>
        <w:bCs/>
        <w:sz w:val="20"/>
        <w:szCs w:val="20"/>
        <w:rtl/>
      </w:rPr>
      <w:instrText xml:space="preserve"> </w:instrText>
    </w:r>
    <w:r w:rsidRPr="00706BD5">
      <w:rPr>
        <w:rFonts w:ascii="Narkisim" w:hAnsi="Narkisim" w:hint="cs"/>
        <w:b/>
        <w:bCs/>
        <w:sz w:val="20"/>
        <w:szCs w:val="20"/>
        <w:rtl/>
      </w:rPr>
      <w:fldChar w:fldCharType="separate"/>
    </w:r>
    <w:r w:rsidR="00C521BB">
      <w:rPr>
        <w:rFonts w:ascii="Narkisim" w:hAnsi="Narkisim"/>
        <w:b/>
        <w:bCs/>
        <w:noProof/>
        <w:sz w:val="20"/>
        <w:szCs w:val="20"/>
        <w:rtl/>
      </w:rPr>
      <w:t>1</w:t>
    </w:r>
    <w:r w:rsidRPr="00706BD5">
      <w:rPr>
        <w:rFonts w:ascii="Narkisim" w:hAnsi="Narkisim" w:hint="cs"/>
        <w:b/>
        <w:bCs/>
        <w:sz w:val="20"/>
        <w:szCs w:val="20"/>
        <w:rtl/>
      </w:rPr>
      <w:fldChar w:fldCharType="end"/>
    </w:r>
    <w:r w:rsidRPr="00706BD5">
      <w:rPr>
        <w:rFonts w:ascii="Narkisim" w:hAnsi="Narkisim" w:hint="cs"/>
        <w:b/>
        <w:bCs/>
        <w:sz w:val="20"/>
        <w:szCs w:val="20"/>
        <w:rtl/>
      </w:rPr>
      <w:t xml:space="preserve"> מתוך </w:t>
    </w:r>
    <w:r w:rsidRPr="00706BD5">
      <w:rPr>
        <w:rFonts w:ascii="Narkisim" w:hAnsi="Narkisim" w:hint="cs"/>
        <w:b/>
        <w:bCs/>
        <w:sz w:val="20"/>
        <w:szCs w:val="20"/>
        <w:rtl/>
      </w:rPr>
      <w:fldChar w:fldCharType="begin"/>
    </w:r>
    <w:r w:rsidRPr="00706BD5">
      <w:rPr>
        <w:rFonts w:ascii="Narkisim" w:hAnsi="Narkisim" w:hint="cs"/>
        <w:b/>
        <w:bCs/>
        <w:sz w:val="20"/>
        <w:szCs w:val="20"/>
      </w:rPr>
      <w:instrText xml:space="preserve"> NUMPAGES </w:instrText>
    </w:r>
    <w:r w:rsidRPr="00706BD5">
      <w:rPr>
        <w:rFonts w:ascii="Narkisim" w:hAnsi="Narkisim" w:hint="cs"/>
        <w:b/>
        <w:bCs/>
        <w:sz w:val="20"/>
        <w:szCs w:val="20"/>
        <w:rtl/>
      </w:rPr>
      <w:fldChar w:fldCharType="separate"/>
    </w:r>
    <w:r w:rsidR="00C521BB">
      <w:rPr>
        <w:rFonts w:ascii="Narkisim" w:hAnsi="Narkisim"/>
        <w:b/>
        <w:bCs/>
        <w:noProof/>
        <w:sz w:val="20"/>
        <w:szCs w:val="20"/>
        <w:rtl/>
      </w:rPr>
      <w:t>111</w:t>
    </w:r>
    <w:r w:rsidRPr="00706BD5">
      <w:rPr>
        <w:rFonts w:ascii="Narkisim" w:hAnsi="Narkisim" w:hint="cs"/>
        <w:b/>
        <w:bCs/>
        <w:sz w:val="20"/>
        <w:szCs w:val="20"/>
        <w:rtl/>
      </w:rPr>
      <w:fldChar w:fldCharType="end"/>
    </w:r>
  </w:p>
  <w:p w:rsidR="00985B95" w:rsidRDefault="00985B95">
    <w:pPr>
      <w:rPr>
        <w:rtl/>
      </w:rPr>
    </w:pPr>
  </w:p>
  <w:p w:rsidR="00985B95" w:rsidRDefault="00985B95">
    <w:pPr>
      <w:rPr>
        <w:rtl/>
      </w:rPr>
    </w:pPr>
  </w:p>
  <w:tbl>
    <w:tblPr>
      <w:bidiVisual/>
      <w:tblW w:w="9428" w:type="dxa"/>
      <w:tblLook w:val="00A0" w:firstRow="1" w:lastRow="0" w:firstColumn="1" w:lastColumn="0" w:noHBand="0" w:noVBand="0"/>
    </w:tblPr>
    <w:tblGrid>
      <w:gridCol w:w="3650"/>
      <w:gridCol w:w="2126"/>
      <w:gridCol w:w="3652"/>
    </w:tblGrid>
    <w:tr w:rsidR="00985B95" w:rsidRPr="00BE624E" w:rsidTr="0088209B">
      <w:trPr>
        <w:trHeight w:hRule="exact" w:val="1247"/>
      </w:trPr>
      <w:tc>
        <w:tcPr>
          <w:tcW w:w="3650" w:type="dxa"/>
        </w:tcPr>
        <w:p w:rsidR="00985B95" w:rsidRPr="001273B0" w:rsidRDefault="00985B95" w:rsidP="0088209B">
          <w:pPr>
            <w:tabs>
              <w:tab w:val="center" w:pos="4153"/>
              <w:tab w:val="right" w:pos="8846"/>
            </w:tabs>
            <w:spacing w:line="300" w:lineRule="exact"/>
            <w:rPr>
              <w:noProof/>
              <w:sz w:val="22"/>
              <w:szCs w:val="24"/>
              <w:rtl/>
            </w:rPr>
          </w:pPr>
        </w:p>
      </w:tc>
      <w:tc>
        <w:tcPr>
          <w:tcW w:w="2126" w:type="dxa"/>
        </w:tcPr>
        <w:p w:rsidR="00985B95" w:rsidRPr="001273B0" w:rsidRDefault="00985B95" w:rsidP="0088209B">
          <w:pPr>
            <w:tabs>
              <w:tab w:val="center" w:pos="4153"/>
              <w:tab w:val="right" w:pos="8846"/>
            </w:tabs>
            <w:spacing w:line="300" w:lineRule="exact"/>
            <w:jc w:val="center"/>
            <w:rPr>
              <w:noProof/>
              <w:sz w:val="22"/>
              <w:szCs w:val="24"/>
              <w:rtl/>
            </w:rPr>
          </w:pPr>
          <w:r w:rsidRPr="001273B0">
            <w:rPr>
              <w:rFonts w:cs="Times New Roman"/>
              <w:noProof/>
              <w:sz w:val="24"/>
              <w:szCs w:val="24"/>
              <w:lang w:eastAsia="en-US"/>
            </w:rPr>
            <w:drawing>
              <wp:anchor distT="0" distB="0" distL="114300" distR="114300" simplePos="0" relativeHeight="251658240" behindDoc="0" locked="0" layoutInCell="1" allowOverlap="1" wp14:anchorId="714AD3CB" wp14:editId="5EABF606">
                <wp:simplePos x="0" y="0"/>
                <wp:positionH relativeFrom="column">
                  <wp:posOffset>638175</wp:posOffset>
                </wp:positionH>
                <wp:positionV relativeFrom="paragraph">
                  <wp:posOffset>0</wp:posOffset>
                </wp:positionV>
                <wp:extent cx="640080" cy="800100"/>
                <wp:effectExtent l="0" t="0" r="0" b="0"/>
                <wp:wrapSquare wrapText="bothSides"/>
                <wp:docPr id="19"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52" w:type="dxa"/>
        </w:tcPr>
        <w:p w:rsidR="00985B95" w:rsidRPr="001273B0" w:rsidRDefault="00985B95" w:rsidP="0088209B">
          <w:pPr>
            <w:tabs>
              <w:tab w:val="left" w:pos="1163"/>
              <w:tab w:val="center" w:pos="4153"/>
              <w:tab w:val="right" w:pos="8846"/>
            </w:tabs>
            <w:spacing w:line="300" w:lineRule="exact"/>
            <w:ind w:left="1310"/>
            <w:rPr>
              <w:noProof/>
              <w:sz w:val="22"/>
              <w:szCs w:val="24"/>
              <w:rtl/>
            </w:rPr>
          </w:pPr>
        </w:p>
        <w:p w:rsidR="00985B95" w:rsidRPr="001273B0" w:rsidRDefault="00985B95" w:rsidP="0088209B">
          <w:pPr>
            <w:tabs>
              <w:tab w:val="center" w:pos="4153"/>
              <w:tab w:val="right" w:pos="8846"/>
            </w:tabs>
            <w:spacing w:line="300" w:lineRule="exact"/>
            <w:jc w:val="right"/>
            <w:rPr>
              <w:noProof/>
              <w:sz w:val="22"/>
              <w:szCs w:val="24"/>
              <w:rtl/>
            </w:rPr>
          </w:pPr>
        </w:p>
      </w:tc>
    </w:tr>
  </w:tbl>
  <w:p w:rsidR="00985B95" w:rsidRPr="00443DB9" w:rsidRDefault="00985B95" w:rsidP="007178F0">
    <w:pPr>
      <w:pStyle w:val="Header"/>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ListBullet2"/>
      <w:lvlText w:val="%1."/>
      <w:lvlJc w:val="left"/>
      <w:pPr>
        <w:tabs>
          <w:tab w:val="num" w:pos="1191"/>
        </w:tabs>
        <w:ind w:left="1191" w:hanging="397"/>
      </w:pPr>
      <w:rPr>
        <w:rFonts w:cs="David"/>
        <w:szCs w:val="24"/>
      </w:rPr>
    </w:lvl>
  </w:abstractNum>
  <w:abstractNum w:abstractNumId="11" w15:restartNumberingAfterBreak="0">
    <w:nsid w:val="038B1071"/>
    <w:multiLevelType w:val="multilevel"/>
    <w:tmpl w:val="77321BC6"/>
    <w:lvl w:ilvl="0">
      <w:start w:val="1"/>
      <w:numFmt w:val="decimal"/>
      <w:lvlText w:val="%1."/>
      <w:legacy w:legacy="1" w:legacySpace="0" w:legacyIndent="708"/>
      <w:lvlJc w:val="center"/>
      <w:pPr>
        <w:ind w:left="708" w:hanging="708"/>
      </w:pPr>
      <w:rPr>
        <w:b/>
        <w:bCs/>
      </w:rPr>
    </w:lvl>
    <w:lvl w:ilvl="1">
      <w:start w:val="1"/>
      <w:numFmt w:val="decimal"/>
      <w:lvlText w:val="(%2)"/>
      <w:legacy w:legacy="1" w:legacySpace="0" w:legacyIndent="708"/>
      <w:lvlJc w:val="center"/>
      <w:pPr>
        <w:ind w:left="1416" w:hanging="708"/>
      </w:pPr>
      <w:rPr>
        <w:rFonts w:ascii="David" w:hAnsi="David" w:cs="David" w:hint="default"/>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2"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3" w15:restartNumberingAfterBreak="0">
    <w:nsid w:val="05617FD6"/>
    <w:multiLevelType w:val="singleLevel"/>
    <w:tmpl w:val="BC64CEDA"/>
    <w:lvl w:ilvl="0">
      <w:start w:val="1"/>
      <w:numFmt w:val="hebrew1"/>
      <w:pStyle w:val="ListBullet5"/>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0DD974EC"/>
    <w:multiLevelType w:val="multilevel"/>
    <w:tmpl w:val="A1DAD89C"/>
    <w:lvl w:ilvl="0">
      <w:start w:val="1"/>
      <w:numFmt w:val="decimal"/>
      <w:lvlRestart w:val="0"/>
      <w:lvlText w:val="%1."/>
      <w:lvlJc w:val="left"/>
      <w:pPr>
        <w:tabs>
          <w:tab w:val="num" w:pos="397"/>
        </w:tabs>
        <w:ind w:left="397" w:hanging="397"/>
      </w:pPr>
      <w:rPr>
        <w:rFonts w:ascii="David" w:hAnsi="David" w:cs="David" w:hint="default"/>
        <w:b w:val="0"/>
        <w:bCs w:val="0"/>
        <w:sz w:val="24"/>
        <w:szCs w:val="24"/>
        <w:lang w:val="en-US"/>
      </w:rPr>
    </w:lvl>
    <w:lvl w:ilvl="1">
      <w:start w:val="1"/>
      <w:numFmt w:val="decimal"/>
      <w:lvlText w:val="%1.%2."/>
      <w:lvlJc w:val="left"/>
      <w:pPr>
        <w:tabs>
          <w:tab w:val="num" w:pos="1464"/>
        </w:tabs>
        <w:ind w:left="1464" w:hanging="755"/>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rFonts w:ascii="David" w:hAnsi="David" w:cs="David" w:hint="default"/>
        <w:b w:val="0"/>
        <w:bCs w:val="0"/>
        <w:color w:val="auto"/>
        <w:sz w:val="24"/>
        <w:szCs w:val="24"/>
        <w:lang w:bidi="he-IL"/>
      </w:rPr>
    </w:lvl>
    <w:lvl w:ilvl="3">
      <w:start w:val="1"/>
      <w:numFmt w:val="decimal"/>
      <w:lvlText w:val="%1.%2.%3.%4."/>
      <w:lvlJc w:val="left"/>
      <w:pPr>
        <w:tabs>
          <w:tab w:val="num" w:pos="3091"/>
        </w:tabs>
        <w:ind w:left="3091" w:hanging="964"/>
      </w:pPr>
      <w:rPr>
        <w:rFonts w:cs="FrankRuehl" w:hint="default"/>
        <w:b w:val="0"/>
        <w:bCs w:val="0"/>
        <w:sz w:val="24"/>
        <w:szCs w:val="24"/>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0FA5571E"/>
    <w:multiLevelType w:val="hybridMultilevel"/>
    <w:tmpl w:val="D1986EC0"/>
    <w:lvl w:ilvl="0" w:tplc="04090001">
      <w:start w:val="1"/>
      <w:numFmt w:val="bullet"/>
      <w:lvlText w:val=""/>
      <w:lvlJc w:val="left"/>
      <w:pPr>
        <w:ind w:left="1901" w:hanging="360"/>
      </w:pPr>
      <w:rPr>
        <w:rFonts w:ascii="Symbol" w:hAnsi="Symbol" w:hint="default"/>
      </w:rPr>
    </w:lvl>
    <w:lvl w:ilvl="1" w:tplc="04090003" w:tentative="1">
      <w:start w:val="1"/>
      <w:numFmt w:val="bullet"/>
      <w:lvlText w:val="o"/>
      <w:lvlJc w:val="left"/>
      <w:pPr>
        <w:ind w:left="2621" w:hanging="360"/>
      </w:pPr>
      <w:rPr>
        <w:rFonts w:ascii="Courier New" w:hAnsi="Courier New" w:cs="Courier New" w:hint="default"/>
      </w:rPr>
    </w:lvl>
    <w:lvl w:ilvl="2" w:tplc="04090005" w:tentative="1">
      <w:start w:val="1"/>
      <w:numFmt w:val="bullet"/>
      <w:lvlText w:val=""/>
      <w:lvlJc w:val="left"/>
      <w:pPr>
        <w:ind w:left="3341" w:hanging="360"/>
      </w:pPr>
      <w:rPr>
        <w:rFonts w:ascii="Wingdings" w:hAnsi="Wingdings" w:hint="default"/>
      </w:rPr>
    </w:lvl>
    <w:lvl w:ilvl="3" w:tplc="04090001" w:tentative="1">
      <w:start w:val="1"/>
      <w:numFmt w:val="bullet"/>
      <w:lvlText w:val=""/>
      <w:lvlJc w:val="left"/>
      <w:pPr>
        <w:ind w:left="4061" w:hanging="360"/>
      </w:pPr>
      <w:rPr>
        <w:rFonts w:ascii="Symbol" w:hAnsi="Symbol" w:hint="default"/>
      </w:rPr>
    </w:lvl>
    <w:lvl w:ilvl="4" w:tplc="04090003" w:tentative="1">
      <w:start w:val="1"/>
      <w:numFmt w:val="bullet"/>
      <w:lvlText w:val="o"/>
      <w:lvlJc w:val="left"/>
      <w:pPr>
        <w:ind w:left="4781" w:hanging="360"/>
      </w:pPr>
      <w:rPr>
        <w:rFonts w:ascii="Courier New" w:hAnsi="Courier New" w:cs="Courier New" w:hint="default"/>
      </w:rPr>
    </w:lvl>
    <w:lvl w:ilvl="5" w:tplc="04090005" w:tentative="1">
      <w:start w:val="1"/>
      <w:numFmt w:val="bullet"/>
      <w:lvlText w:val=""/>
      <w:lvlJc w:val="left"/>
      <w:pPr>
        <w:ind w:left="5501" w:hanging="360"/>
      </w:pPr>
      <w:rPr>
        <w:rFonts w:ascii="Wingdings" w:hAnsi="Wingdings" w:hint="default"/>
      </w:rPr>
    </w:lvl>
    <w:lvl w:ilvl="6" w:tplc="04090001" w:tentative="1">
      <w:start w:val="1"/>
      <w:numFmt w:val="bullet"/>
      <w:lvlText w:val=""/>
      <w:lvlJc w:val="left"/>
      <w:pPr>
        <w:ind w:left="6221" w:hanging="360"/>
      </w:pPr>
      <w:rPr>
        <w:rFonts w:ascii="Symbol" w:hAnsi="Symbol" w:hint="default"/>
      </w:rPr>
    </w:lvl>
    <w:lvl w:ilvl="7" w:tplc="04090003" w:tentative="1">
      <w:start w:val="1"/>
      <w:numFmt w:val="bullet"/>
      <w:lvlText w:val="o"/>
      <w:lvlJc w:val="left"/>
      <w:pPr>
        <w:ind w:left="6941" w:hanging="360"/>
      </w:pPr>
      <w:rPr>
        <w:rFonts w:ascii="Courier New" w:hAnsi="Courier New" w:cs="Courier New" w:hint="default"/>
      </w:rPr>
    </w:lvl>
    <w:lvl w:ilvl="8" w:tplc="04090005" w:tentative="1">
      <w:start w:val="1"/>
      <w:numFmt w:val="bullet"/>
      <w:lvlText w:val=""/>
      <w:lvlJc w:val="left"/>
      <w:pPr>
        <w:ind w:left="7661" w:hanging="360"/>
      </w:pPr>
      <w:rPr>
        <w:rFonts w:ascii="Wingdings" w:hAnsi="Wingdings" w:hint="default"/>
      </w:rPr>
    </w:lvl>
  </w:abstractNum>
  <w:abstractNum w:abstractNumId="22" w15:restartNumberingAfterBreak="0">
    <w:nsid w:val="1033310F"/>
    <w:multiLevelType w:val="multilevel"/>
    <w:tmpl w:val="A1DAD89C"/>
    <w:lvl w:ilvl="0">
      <w:start w:val="1"/>
      <w:numFmt w:val="decimal"/>
      <w:lvlRestart w:val="0"/>
      <w:lvlText w:val="%1."/>
      <w:lvlJc w:val="left"/>
      <w:pPr>
        <w:tabs>
          <w:tab w:val="num" w:pos="397"/>
        </w:tabs>
        <w:ind w:left="397" w:hanging="397"/>
      </w:pPr>
      <w:rPr>
        <w:rFonts w:ascii="David" w:hAnsi="David" w:cs="David" w:hint="default"/>
        <w:b w:val="0"/>
        <w:bCs w:val="0"/>
        <w:sz w:val="24"/>
        <w:szCs w:val="24"/>
        <w:lang w:val="en-US"/>
      </w:rPr>
    </w:lvl>
    <w:lvl w:ilvl="1">
      <w:start w:val="1"/>
      <w:numFmt w:val="decimal"/>
      <w:lvlText w:val="%1.%2."/>
      <w:lvlJc w:val="left"/>
      <w:pPr>
        <w:tabs>
          <w:tab w:val="num" w:pos="1464"/>
        </w:tabs>
        <w:ind w:left="1464" w:hanging="755"/>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rFonts w:ascii="David" w:hAnsi="David" w:cs="David" w:hint="default"/>
        <w:b w:val="0"/>
        <w:bCs w:val="0"/>
        <w:color w:val="auto"/>
        <w:sz w:val="24"/>
        <w:szCs w:val="24"/>
        <w:lang w:bidi="he-IL"/>
      </w:rPr>
    </w:lvl>
    <w:lvl w:ilvl="3">
      <w:start w:val="1"/>
      <w:numFmt w:val="decimal"/>
      <w:lvlText w:val="%1.%2.%3.%4."/>
      <w:lvlJc w:val="left"/>
      <w:pPr>
        <w:tabs>
          <w:tab w:val="num" w:pos="3091"/>
        </w:tabs>
        <w:ind w:left="3091" w:hanging="964"/>
      </w:pPr>
      <w:rPr>
        <w:rFonts w:cs="FrankRuehl" w:hint="default"/>
        <w:b w:val="0"/>
        <w:bCs w:val="0"/>
        <w:sz w:val="24"/>
        <w:szCs w:val="24"/>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3"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705E8F"/>
    <w:multiLevelType w:val="multilevel"/>
    <w:tmpl w:val="7B166BC4"/>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987"/>
        </w:tabs>
        <w:ind w:left="987" w:hanging="420"/>
      </w:pPr>
      <w:rPr>
        <w:rFonts w:ascii="David" w:eastAsia="Times New Roman" w:hAnsi="David" w:cs="David"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9" w15:restartNumberingAfterBreak="0">
    <w:nsid w:val="16196701"/>
    <w:multiLevelType w:val="multilevel"/>
    <w:tmpl w:val="D3D6365E"/>
    <w:lvl w:ilvl="0">
      <w:start w:val="1"/>
      <w:numFmt w:val="hebrew1"/>
      <w:pStyle w:val="ListNumber4"/>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0"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1"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0"/>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4" w15:restartNumberingAfterBreak="0">
    <w:nsid w:val="1D1F54DF"/>
    <w:multiLevelType w:val="multilevel"/>
    <w:tmpl w:val="AA1C93B0"/>
    <w:lvl w:ilvl="0">
      <w:start w:val="1"/>
      <w:numFmt w:val="decimal"/>
      <w:lvlText w:val="%1."/>
      <w:lvlJc w:val="left"/>
      <w:pPr>
        <w:ind w:left="502"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35" w15:restartNumberingAfterBreak="0">
    <w:nsid w:val="1E0C72CC"/>
    <w:multiLevelType w:val="multilevel"/>
    <w:tmpl w:val="B6100844"/>
    <w:lvl w:ilvl="0">
      <w:start w:val="1"/>
      <w:numFmt w:val="decimal"/>
      <w:lvlText w:val="%1."/>
      <w:lvlJc w:val="left"/>
      <w:pPr>
        <w:tabs>
          <w:tab w:val="num" w:pos="360"/>
        </w:tabs>
        <w:ind w:left="720" w:hanging="363"/>
      </w:pPr>
      <w:rPr>
        <w:rFonts w:cs="David" w:hint="cs"/>
        <w:u w:val="none"/>
      </w:rPr>
    </w:lvl>
    <w:lvl w:ilvl="1">
      <w:start w:val="1"/>
      <w:numFmt w:val="hebrew1"/>
      <w:lvlText w:val="%2."/>
      <w:lvlJc w:val="left"/>
      <w:pPr>
        <w:tabs>
          <w:tab w:val="num" w:pos="720"/>
        </w:tabs>
        <w:ind w:left="720" w:hanging="360"/>
      </w:pPr>
      <w:rPr>
        <w:rFonts w:hint="default"/>
        <w:b/>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1"/>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4080CA0"/>
    <w:multiLevelType w:val="hybridMultilevel"/>
    <w:tmpl w:val="5BAC70A6"/>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58351A4"/>
    <w:multiLevelType w:val="hybridMultilevel"/>
    <w:tmpl w:val="5BAC70A6"/>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4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9B3DFB"/>
    <w:multiLevelType w:val="hybridMultilevel"/>
    <w:tmpl w:val="033EDEDA"/>
    <w:lvl w:ilvl="0" w:tplc="E93AE6FA">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8E0E49D8">
      <w:start w:val="1"/>
      <w:numFmt w:val="lowerLetter"/>
      <w:pStyle w:val="CharChar"/>
      <w:lvlText w:val="%2."/>
      <w:lvlJc w:val="left"/>
      <w:pPr>
        <w:ind w:left="1440" w:hanging="360"/>
      </w:pPr>
    </w:lvl>
    <w:lvl w:ilvl="2" w:tplc="426EF678">
      <w:start w:val="1"/>
      <w:numFmt w:val="lowerRoman"/>
      <w:lvlText w:val="%3."/>
      <w:lvlJc w:val="right"/>
      <w:pPr>
        <w:ind w:left="2160" w:hanging="180"/>
      </w:pPr>
    </w:lvl>
    <w:lvl w:ilvl="3" w:tplc="0B18DDBC">
      <w:start w:val="1"/>
      <w:numFmt w:val="decimal"/>
      <w:lvlText w:val="%4."/>
      <w:lvlJc w:val="left"/>
      <w:pPr>
        <w:ind w:left="2880" w:hanging="360"/>
      </w:pPr>
    </w:lvl>
    <w:lvl w:ilvl="4" w:tplc="2110C7F8">
      <w:start w:val="1"/>
      <w:numFmt w:val="lowerLetter"/>
      <w:lvlText w:val="%5."/>
      <w:lvlJc w:val="left"/>
      <w:pPr>
        <w:ind w:left="3600" w:hanging="360"/>
      </w:pPr>
    </w:lvl>
    <w:lvl w:ilvl="5" w:tplc="1B8AD320">
      <w:start w:val="1"/>
      <w:numFmt w:val="lowerRoman"/>
      <w:lvlText w:val="%6."/>
      <w:lvlJc w:val="right"/>
      <w:pPr>
        <w:ind w:left="4320" w:hanging="180"/>
      </w:pPr>
    </w:lvl>
    <w:lvl w:ilvl="6" w:tplc="2BBC46A8">
      <w:start w:val="1"/>
      <w:numFmt w:val="decimal"/>
      <w:lvlText w:val="%7."/>
      <w:lvlJc w:val="left"/>
      <w:pPr>
        <w:ind w:left="5040" w:hanging="360"/>
      </w:pPr>
    </w:lvl>
    <w:lvl w:ilvl="7" w:tplc="2E4A54F8">
      <w:start w:val="1"/>
      <w:numFmt w:val="lowerLetter"/>
      <w:lvlText w:val="%8."/>
      <w:lvlJc w:val="left"/>
      <w:pPr>
        <w:ind w:left="5760" w:hanging="360"/>
      </w:pPr>
    </w:lvl>
    <w:lvl w:ilvl="8" w:tplc="3A88C280">
      <w:start w:val="1"/>
      <w:numFmt w:val="lowerRoman"/>
      <w:lvlText w:val="%9."/>
      <w:lvlJc w:val="right"/>
      <w:pPr>
        <w:ind w:left="6480" w:hanging="180"/>
      </w:pPr>
    </w:lvl>
  </w:abstractNum>
  <w:abstractNum w:abstractNumId="51"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2" w15:restartNumberingAfterBreak="0">
    <w:nsid w:val="2FE5255B"/>
    <w:multiLevelType w:val="hybridMultilevel"/>
    <w:tmpl w:val="5472F024"/>
    <w:lvl w:ilvl="0" w:tplc="340AD686">
      <w:start w:val="1"/>
      <w:numFmt w:val="hebrew1"/>
      <w:lvlText w:val="%1."/>
      <w:lvlJc w:val="left"/>
      <w:pPr>
        <w:ind w:left="720" w:hanging="360"/>
      </w:pPr>
      <w:rPr>
        <w:rFonts w:ascii="Times New Roman" w:eastAsiaTheme="minorHAnsi" w:hAnsi="Times New Roman" w:cs="FrankRueh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4" w15:restartNumberingAfterBreak="0">
    <w:nsid w:val="30D053D3"/>
    <w:multiLevelType w:val="hybridMultilevel"/>
    <w:tmpl w:val="19EA65FE"/>
    <w:lvl w:ilvl="0" w:tplc="04090001">
      <w:start w:val="1"/>
      <w:numFmt w:val="bullet"/>
      <w:lvlText w:val=""/>
      <w:lvlJc w:val="left"/>
      <w:pPr>
        <w:ind w:left="4379" w:hanging="360"/>
      </w:pPr>
      <w:rPr>
        <w:rFonts w:ascii="Symbol" w:hAnsi="Symbol" w:hint="default"/>
      </w:rPr>
    </w:lvl>
    <w:lvl w:ilvl="1" w:tplc="04090003" w:tentative="1">
      <w:start w:val="1"/>
      <w:numFmt w:val="bullet"/>
      <w:lvlText w:val="o"/>
      <w:lvlJc w:val="left"/>
      <w:pPr>
        <w:ind w:left="5099" w:hanging="360"/>
      </w:pPr>
      <w:rPr>
        <w:rFonts w:ascii="Courier New" w:hAnsi="Courier New" w:cs="Courier New" w:hint="default"/>
      </w:rPr>
    </w:lvl>
    <w:lvl w:ilvl="2" w:tplc="04090005">
      <w:start w:val="1"/>
      <w:numFmt w:val="bullet"/>
      <w:lvlText w:val=""/>
      <w:lvlJc w:val="left"/>
      <w:pPr>
        <w:ind w:left="5819" w:hanging="360"/>
      </w:pPr>
      <w:rPr>
        <w:rFonts w:ascii="Wingdings" w:hAnsi="Wingdings" w:hint="default"/>
      </w:rPr>
    </w:lvl>
    <w:lvl w:ilvl="3" w:tplc="04090001" w:tentative="1">
      <w:start w:val="1"/>
      <w:numFmt w:val="bullet"/>
      <w:lvlText w:val=""/>
      <w:lvlJc w:val="left"/>
      <w:pPr>
        <w:ind w:left="6539" w:hanging="360"/>
      </w:pPr>
      <w:rPr>
        <w:rFonts w:ascii="Symbol" w:hAnsi="Symbol" w:hint="default"/>
      </w:rPr>
    </w:lvl>
    <w:lvl w:ilvl="4" w:tplc="04090003" w:tentative="1">
      <w:start w:val="1"/>
      <w:numFmt w:val="bullet"/>
      <w:lvlText w:val="o"/>
      <w:lvlJc w:val="left"/>
      <w:pPr>
        <w:ind w:left="7259" w:hanging="360"/>
      </w:pPr>
      <w:rPr>
        <w:rFonts w:ascii="Courier New" w:hAnsi="Courier New" w:cs="Courier New" w:hint="default"/>
      </w:rPr>
    </w:lvl>
    <w:lvl w:ilvl="5" w:tplc="04090005" w:tentative="1">
      <w:start w:val="1"/>
      <w:numFmt w:val="bullet"/>
      <w:lvlText w:val=""/>
      <w:lvlJc w:val="left"/>
      <w:pPr>
        <w:ind w:left="7979" w:hanging="360"/>
      </w:pPr>
      <w:rPr>
        <w:rFonts w:ascii="Wingdings" w:hAnsi="Wingdings" w:hint="default"/>
      </w:rPr>
    </w:lvl>
    <w:lvl w:ilvl="6" w:tplc="04090001" w:tentative="1">
      <w:start w:val="1"/>
      <w:numFmt w:val="bullet"/>
      <w:lvlText w:val=""/>
      <w:lvlJc w:val="left"/>
      <w:pPr>
        <w:ind w:left="8699" w:hanging="360"/>
      </w:pPr>
      <w:rPr>
        <w:rFonts w:ascii="Symbol" w:hAnsi="Symbol" w:hint="default"/>
      </w:rPr>
    </w:lvl>
    <w:lvl w:ilvl="7" w:tplc="04090003" w:tentative="1">
      <w:start w:val="1"/>
      <w:numFmt w:val="bullet"/>
      <w:lvlText w:val="o"/>
      <w:lvlJc w:val="left"/>
      <w:pPr>
        <w:ind w:left="9419" w:hanging="360"/>
      </w:pPr>
      <w:rPr>
        <w:rFonts w:ascii="Courier New" w:hAnsi="Courier New" w:cs="Courier New" w:hint="default"/>
      </w:rPr>
    </w:lvl>
    <w:lvl w:ilvl="8" w:tplc="04090005" w:tentative="1">
      <w:start w:val="1"/>
      <w:numFmt w:val="bullet"/>
      <w:lvlText w:val=""/>
      <w:lvlJc w:val="left"/>
      <w:pPr>
        <w:ind w:left="10139" w:hanging="360"/>
      </w:pPr>
      <w:rPr>
        <w:rFonts w:ascii="Wingdings" w:hAnsi="Wingdings" w:hint="default"/>
      </w:rPr>
    </w:lvl>
  </w:abstractNum>
  <w:abstractNum w:abstractNumId="5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0"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3"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D8D10ED"/>
    <w:multiLevelType w:val="multilevel"/>
    <w:tmpl w:val="BFE442E8"/>
    <w:lvl w:ilvl="0">
      <w:start w:val="1"/>
      <w:numFmt w:val="decimal"/>
      <w:pStyle w:val="13"/>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3"/>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65"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6" w15:restartNumberingAfterBreak="0">
    <w:nsid w:val="3FFD0C25"/>
    <w:multiLevelType w:val="multilevel"/>
    <w:tmpl w:val="6BBC7718"/>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7" w15:restartNumberingAfterBreak="0">
    <w:nsid w:val="40CC15F5"/>
    <w:multiLevelType w:val="multilevel"/>
    <w:tmpl w:val="A1DAD89C"/>
    <w:lvl w:ilvl="0">
      <w:start w:val="1"/>
      <w:numFmt w:val="decimal"/>
      <w:lvlRestart w:val="0"/>
      <w:lvlText w:val="%1."/>
      <w:lvlJc w:val="left"/>
      <w:pPr>
        <w:tabs>
          <w:tab w:val="num" w:pos="397"/>
        </w:tabs>
        <w:ind w:left="397" w:hanging="397"/>
      </w:pPr>
      <w:rPr>
        <w:rFonts w:ascii="David" w:hAnsi="David" w:cs="David" w:hint="default"/>
        <w:b w:val="0"/>
        <w:bCs w:val="0"/>
        <w:sz w:val="24"/>
        <w:szCs w:val="24"/>
        <w:lang w:val="en-US"/>
      </w:rPr>
    </w:lvl>
    <w:lvl w:ilvl="1">
      <w:start w:val="1"/>
      <w:numFmt w:val="decimal"/>
      <w:lvlText w:val="%1.%2."/>
      <w:lvlJc w:val="left"/>
      <w:pPr>
        <w:tabs>
          <w:tab w:val="num" w:pos="1464"/>
        </w:tabs>
        <w:ind w:left="1464" w:hanging="755"/>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rFonts w:ascii="David" w:hAnsi="David" w:cs="David" w:hint="default"/>
        <w:b w:val="0"/>
        <w:bCs w:val="0"/>
        <w:color w:val="auto"/>
        <w:sz w:val="24"/>
        <w:szCs w:val="24"/>
        <w:lang w:bidi="he-IL"/>
      </w:rPr>
    </w:lvl>
    <w:lvl w:ilvl="3">
      <w:start w:val="1"/>
      <w:numFmt w:val="decimal"/>
      <w:lvlText w:val="%1.%2.%3.%4."/>
      <w:lvlJc w:val="left"/>
      <w:pPr>
        <w:tabs>
          <w:tab w:val="num" w:pos="3091"/>
        </w:tabs>
        <w:ind w:left="3091" w:hanging="964"/>
      </w:pPr>
      <w:rPr>
        <w:rFonts w:cs="FrankRuehl" w:hint="default"/>
        <w:b w:val="0"/>
        <w:bCs w:val="0"/>
        <w:sz w:val="24"/>
        <w:szCs w:val="24"/>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8"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9"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2"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3"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5"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6" w15:restartNumberingAfterBreak="0">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7"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8"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0" w15:restartNumberingAfterBreak="0">
    <w:nsid w:val="504072A1"/>
    <w:multiLevelType w:val="hybridMultilevel"/>
    <w:tmpl w:val="E9D89502"/>
    <w:lvl w:ilvl="0" w:tplc="04090001">
      <w:start w:val="1"/>
      <w:numFmt w:val="bullet"/>
      <w:lvlText w:val=""/>
      <w:lvlJc w:val="left"/>
      <w:pPr>
        <w:ind w:left="1541" w:hanging="360"/>
      </w:pPr>
      <w:rPr>
        <w:rFonts w:ascii="Symbol" w:hAnsi="Symbol" w:hint="default"/>
      </w:rPr>
    </w:lvl>
    <w:lvl w:ilvl="1" w:tplc="04090003">
      <w:start w:val="1"/>
      <w:numFmt w:val="bullet"/>
      <w:lvlText w:val="o"/>
      <w:lvlJc w:val="left"/>
      <w:pPr>
        <w:ind w:left="2686" w:hanging="360"/>
      </w:pPr>
      <w:rPr>
        <w:rFonts w:ascii="Courier New" w:hAnsi="Courier New" w:cs="Courier New" w:hint="default"/>
      </w:rPr>
    </w:lvl>
    <w:lvl w:ilvl="2" w:tplc="04090005" w:tentative="1">
      <w:start w:val="1"/>
      <w:numFmt w:val="bullet"/>
      <w:lvlText w:val=""/>
      <w:lvlJc w:val="left"/>
      <w:pPr>
        <w:ind w:left="3406" w:hanging="360"/>
      </w:pPr>
      <w:rPr>
        <w:rFonts w:ascii="Wingdings" w:hAnsi="Wingdings" w:hint="default"/>
      </w:rPr>
    </w:lvl>
    <w:lvl w:ilvl="3" w:tplc="04090001" w:tentative="1">
      <w:start w:val="1"/>
      <w:numFmt w:val="bullet"/>
      <w:lvlText w:val=""/>
      <w:lvlJc w:val="left"/>
      <w:pPr>
        <w:ind w:left="4126" w:hanging="360"/>
      </w:pPr>
      <w:rPr>
        <w:rFonts w:ascii="Symbol" w:hAnsi="Symbol" w:hint="default"/>
      </w:rPr>
    </w:lvl>
    <w:lvl w:ilvl="4" w:tplc="04090003" w:tentative="1">
      <w:start w:val="1"/>
      <w:numFmt w:val="bullet"/>
      <w:lvlText w:val="o"/>
      <w:lvlJc w:val="left"/>
      <w:pPr>
        <w:ind w:left="4846" w:hanging="360"/>
      </w:pPr>
      <w:rPr>
        <w:rFonts w:ascii="Courier New" w:hAnsi="Courier New" w:cs="Courier New" w:hint="default"/>
      </w:rPr>
    </w:lvl>
    <w:lvl w:ilvl="5" w:tplc="04090005" w:tentative="1">
      <w:start w:val="1"/>
      <w:numFmt w:val="bullet"/>
      <w:lvlText w:val=""/>
      <w:lvlJc w:val="left"/>
      <w:pPr>
        <w:ind w:left="5566" w:hanging="360"/>
      </w:pPr>
      <w:rPr>
        <w:rFonts w:ascii="Wingdings" w:hAnsi="Wingdings" w:hint="default"/>
      </w:rPr>
    </w:lvl>
    <w:lvl w:ilvl="6" w:tplc="04090001" w:tentative="1">
      <w:start w:val="1"/>
      <w:numFmt w:val="bullet"/>
      <w:lvlText w:val=""/>
      <w:lvlJc w:val="left"/>
      <w:pPr>
        <w:ind w:left="6286" w:hanging="360"/>
      </w:pPr>
      <w:rPr>
        <w:rFonts w:ascii="Symbol" w:hAnsi="Symbol" w:hint="default"/>
      </w:rPr>
    </w:lvl>
    <w:lvl w:ilvl="7" w:tplc="04090003" w:tentative="1">
      <w:start w:val="1"/>
      <w:numFmt w:val="bullet"/>
      <w:lvlText w:val="o"/>
      <w:lvlJc w:val="left"/>
      <w:pPr>
        <w:ind w:left="7006" w:hanging="360"/>
      </w:pPr>
      <w:rPr>
        <w:rFonts w:ascii="Courier New" w:hAnsi="Courier New" w:cs="Courier New" w:hint="default"/>
      </w:rPr>
    </w:lvl>
    <w:lvl w:ilvl="8" w:tplc="04090005" w:tentative="1">
      <w:start w:val="1"/>
      <w:numFmt w:val="bullet"/>
      <w:lvlText w:val=""/>
      <w:lvlJc w:val="left"/>
      <w:pPr>
        <w:ind w:left="7726" w:hanging="360"/>
      </w:pPr>
      <w:rPr>
        <w:rFonts w:ascii="Wingdings" w:hAnsi="Wingdings" w:hint="default"/>
      </w:rPr>
    </w:lvl>
  </w:abstractNum>
  <w:abstractNum w:abstractNumId="81"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3"/>
      <w:lvlText w:val=""/>
      <w:lvlJc w:val="left"/>
      <w:pPr>
        <w:ind w:left="2160" w:hanging="360"/>
      </w:pPr>
      <w:rPr>
        <w:rFonts w:ascii="Wingdings" w:hAnsi="Wingdings" w:hint="default"/>
      </w:rPr>
    </w:lvl>
    <w:lvl w:ilvl="3" w:tplc="04090001">
      <w:start w:val="1"/>
      <w:numFmt w:val="bullet"/>
      <w:pStyle w:val="40"/>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57BE6DE1"/>
    <w:multiLevelType w:val="multilevel"/>
    <w:tmpl w:val="DD020E4C"/>
    <w:lvl w:ilvl="0">
      <w:start w:val="1"/>
      <w:numFmt w:val="decimal"/>
      <w:lvlRestart w:val="0"/>
      <w:lvlText w:val="%1."/>
      <w:lvlJc w:val="left"/>
      <w:pPr>
        <w:tabs>
          <w:tab w:val="num" w:pos="397"/>
        </w:tabs>
        <w:ind w:left="397" w:hanging="397"/>
      </w:pPr>
      <w:rPr>
        <w:rFonts w:ascii="David" w:hAnsi="David" w:cs="David" w:hint="default"/>
        <w:b w:val="0"/>
        <w:bCs w:val="0"/>
        <w:sz w:val="24"/>
        <w:szCs w:val="24"/>
        <w:lang w:val="en-US"/>
      </w:rPr>
    </w:lvl>
    <w:lvl w:ilvl="1">
      <w:start w:val="1"/>
      <w:numFmt w:val="decimal"/>
      <w:lvlText w:val="%1.%2."/>
      <w:lvlJc w:val="left"/>
      <w:pPr>
        <w:tabs>
          <w:tab w:val="num" w:pos="1181"/>
        </w:tabs>
        <w:ind w:left="1181" w:hanging="755"/>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rFonts w:ascii="David" w:hAnsi="David" w:cs="David" w:hint="default"/>
        <w:b w:val="0"/>
        <w:bCs w:val="0"/>
        <w:color w:val="auto"/>
        <w:sz w:val="24"/>
        <w:szCs w:val="24"/>
        <w:lang w:bidi="he-IL"/>
      </w:rPr>
    </w:lvl>
    <w:lvl w:ilvl="3">
      <w:start w:val="1"/>
      <w:numFmt w:val="bullet"/>
      <w:lvlText w:val=""/>
      <w:lvlJc w:val="left"/>
      <w:pPr>
        <w:tabs>
          <w:tab w:val="num" w:pos="3091"/>
        </w:tabs>
        <w:ind w:left="3091" w:hanging="964"/>
      </w:pPr>
      <w:rPr>
        <w:rFonts w:ascii="Symbol" w:hAnsi="Symbol" w:hint="default"/>
        <w:b w:val="0"/>
        <w:bCs w:val="0"/>
        <w:sz w:val="24"/>
        <w:szCs w:val="24"/>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6"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4"/>
      <w:lvlText w:val="%1.%2.%3."/>
      <w:lvlJc w:val="left"/>
      <w:pPr>
        <w:tabs>
          <w:tab w:val="num" w:pos="1260"/>
        </w:tabs>
        <w:ind w:left="1044" w:hanging="504"/>
      </w:p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2"/>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BodyText"/>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90" w15:restartNumberingAfterBreak="0">
    <w:nsid w:val="5BC61003"/>
    <w:multiLevelType w:val="hybridMultilevel"/>
    <w:tmpl w:val="F0080744"/>
    <w:lvl w:ilvl="0" w:tplc="04090001">
      <w:start w:val="1"/>
      <w:numFmt w:val="decimal"/>
      <w:lvlText w:val="%1."/>
      <w:lvlJc w:val="left"/>
      <w:pPr>
        <w:tabs>
          <w:tab w:val="num" w:pos="2880"/>
        </w:tabs>
        <w:ind w:left="288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pStyle w:val="a8"/>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2"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3" w15:restartNumberingAfterBreak="0">
    <w:nsid w:val="60FA1FDF"/>
    <w:multiLevelType w:val="hybridMultilevel"/>
    <w:tmpl w:val="841E01D8"/>
    <w:lvl w:ilvl="0" w:tplc="205AA006">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5" w15:restartNumberingAfterBreak="0">
    <w:nsid w:val="62B3341E"/>
    <w:multiLevelType w:val="multilevel"/>
    <w:tmpl w:val="EF86943C"/>
    <w:lvl w:ilvl="0">
      <w:start w:val="1"/>
      <w:numFmt w:val="decimal"/>
      <w:lvlText w:val="%1."/>
      <w:lvlJc w:val="left"/>
      <w:pPr>
        <w:ind w:left="2880" w:hanging="360"/>
      </w:pPr>
      <w:rPr>
        <w:rFonts w:hint="default"/>
      </w:rPr>
    </w:lvl>
    <w:lvl w:ilvl="1">
      <w:start w:val="1"/>
      <w:numFmt w:val="decimal"/>
      <w:isLgl/>
      <w:lvlText w:val="%1.%2"/>
      <w:lvlJc w:val="left"/>
      <w:pPr>
        <w:ind w:left="2880" w:hanging="360"/>
      </w:pPr>
      <w:rPr>
        <w:rFonts w:hint="default"/>
        <w:sz w:val="24"/>
        <w:szCs w:val="24"/>
      </w:rPr>
    </w:lvl>
    <w:lvl w:ilvl="2">
      <w:start w:val="1"/>
      <w:numFmt w:val="decimal"/>
      <w:isLgl/>
      <w:lvlText w:val="%1.%2.%3"/>
      <w:lvlJc w:val="left"/>
      <w:pPr>
        <w:ind w:left="1287" w:hanging="720"/>
      </w:pPr>
      <w:rPr>
        <w:rFonts w:hint="default"/>
        <w:lang w:val="en-US"/>
      </w:rPr>
    </w:lvl>
    <w:lvl w:ilvl="3">
      <w:start w:val="1"/>
      <w:numFmt w:val="decimal"/>
      <w:isLgl/>
      <w:lvlText w:val="%1.%2.%3.%4"/>
      <w:lvlJc w:val="left"/>
      <w:pPr>
        <w:ind w:left="3240" w:hanging="720"/>
      </w:pPr>
      <w:rPr>
        <w:rFonts w:hint="default"/>
      </w:rPr>
    </w:lvl>
    <w:lvl w:ilvl="4">
      <w:start w:val="1"/>
      <w:numFmt w:val="decimal"/>
      <w:isLgl/>
      <w:lvlText w:val="%1.%2.%3.%4.%5"/>
      <w:lvlJc w:val="left"/>
      <w:pPr>
        <w:ind w:left="324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91811ED"/>
    <w:multiLevelType w:val="singleLevel"/>
    <w:tmpl w:val="593CA9C8"/>
    <w:lvl w:ilvl="0">
      <w:start w:val="1"/>
      <w:numFmt w:val="decimal"/>
      <w:pStyle w:val="a9"/>
      <w:lvlText w:val="%1."/>
      <w:legacy w:legacy="1" w:legacySpace="0" w:legacyIndent="283"/>
      <w:lvlJc w:val="center"/>
      <w:pPr>
        <w:ind w:left="849" w:hanging="283"/>
      </w:pPr>
    </w:lvl>
  </w:abstractNum>
  <w:abstractNum w:abstractNumId="98" w15:restartNumberingAfterBreak="0">
    <w:nsid w:val="692748EC"/>
    <w:multiLevelType w:val="singleLevel"/>
    <w:tmpl w:val="54D285D0"/>
    <w:lvl w:ilvl="0">
      <w:start w:val="1"/>
      <w:numFmt w:val="decimal"/>
      <w:pStyle w:val="aa"/>
      <w:lvlText w:val="%1."/>
      <w:legacy w:legacy="1" w:legacySpace="0" w:legacyIndent="283"/>
      <w:lvlJc w:val="right"/>
      <w:pPr>
        <w:ind w:left="1984" w:hanging="283"/>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0" w15:restartNumberingAfterBreak="0">
    <w:nsid w:val="6A34299A"/>
    <w:multiLevelType w:val="multilevel"/>
    <w:tmpl w:val="992CCAC2"/>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1163"/>
        </w:tabs>
        <w:ind w:left="1163" w:hanging="454"/>
      </w:pPr>
      <w:rPr>
        <w:rFonts w:ascii="David" w:hAnsi="David" w:cs="David" w:hint="default"/>
        <w:sz w:val="24"/>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1" w15:restartNumberingAfterBreak="0">
    <w:nsid w:val="6AD07D1E"/>
    <w:multiLevelType w:val="hybridMultilevel"/>
    <w:tmpl w:val="8280C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b"/>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c"/>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lvlText w:val="%1.%2."/>
      <w:lvlJc w:val="left"/>
      <w:pPr>
        <w:tabs>
          <w:tab w:val="num" w:pos="1134"/>
        </w:tabs>
        <w:ind w:left="1134" w:hanging="567"/>
      </w:pPr>
    </w:lvl>
    <w:lvl w:ilvl="2">
      <w:start w:val="1"/>
      <w:numFmt w:val="decimal"/>
      <w:lvlText w:val="%1.%2.%3."/>
      <w:lvlJc w:val="left"/>
      <w:pPr>
        <w:tabs>
          <w:tab w:val="num" w:pos="1985"/>
        </w:tabs>
        <w:ind w:left="1985" w:hanging="851"/>
      </w:p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0094751"/>
    <w:multiLevelType w:val="hybridMultilevel"/>
    <w:tmpl w:val="7F94E504"/>
    <w:lvl w:ilvl="0" w:tplc="EF624CF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7"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hanging="283"/>
      </w:pPr>
    </w:lvl>
  </w:abstractNum>
  <w:abstractNum w:abstractNumId="108"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4"/>
      <w:isLgl/>
      <w:lvlText w:val="%1.%2"/>
      <w:lvlJc w:val="left"/>
      <w:pPr>
        <w:ind w:left="566" w:hanging="360"/>
      </w:pPr>
    </w:lvl>
    <w:lvl w:ilvl="2">
      <w:start w:val="1"/>
      <w:numFmt w:val="decimal"/>
      <w:pStyle w:val="36"/>
      <w:isLgl/>
      <w:lvlText w:val="%1.%2.%3"/>
      <w:lvlJc w:val="left"/>
      <w:pPr>
        <w:ind w:left="2034" w:hanging="720"/>
      </w:pPr>
    </w:lvl>
    <w:lvl w:ilvl="3">
      <w:start w:val="1"/>
      <w:numFmt w:val="decimal"/>
      <w:pStyle w:val="42"/>
      <w:isLgl/>
      <w:lvlText w:val="%1.%2.%3.%4"/>
      <w:lvlJc w:val="left"/>
      <w:pPr>
        <w:ind w:left="3838" w:hanging="720"/>
      </w:pPr>
    </w:lvl>
    <w:lvl w:ilvl="4">
      <w:start w:val="1"/>
      <w:numFmt w:val="decimal"/>
      <w:pStyle w:val="53"/>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1"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9B439C1"/>
    <w:multiLevelType w:val="singleLevel"/>
    <w:tmpl w:val="4440D9E6"/>
    <w:lvl w:ilvl="0">
      <w:start w:val="1"/>
      <w:numFmt w:val="decimal"/>
      <w:pStyle w:val="ae"/>
      <w:lvlText w:val="%1."/>
      <w:lvlJc w:val="center"/>
      <w:pPr>
        <w:tabs>
          <w:tab w:val="num" w:pos="397"/>
        </w:tabs>
        <w:ind w:left="397" w:hanging="397"/>
      </w:pPr>
    </w:lvl>
  </w:abstractNum>
  <w:abstractNum w:abstractNumId="114" w15:restartNumberingAfterBreak="0">
    <w:nsid w:val="79F86050"/>
    <w:multiLevelType w:val="multilevel"/>
    <w:tmpl w:val="A51A6592"/>
    <w:lvl w:ilvl="0">
      <w:start w:val="1"/>
      <w:numFmt w:val="decimal"/>
      <w:lvlText w:val="%1."/>
      <w:lvlJc w:val="left"/>
      <w:pPr>
        <w:tabs>
          <w:tab w:val="num" w:pos="397"/>
        </w:tabs>
        <w:ind w:left="397" w:hanging="397"/>
      </w:pPr>
      <w:rPr>
        <w:rFonts w:hAnsi="David" w:cs="FrankRuehl" w:hint="cs"/>
        <w:sz w:val="25"/>
        <w:szCs w:val="25"/>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115"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5"/>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7"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91"/>
  </w:num>
  <w:num w:numId="2">
    <w:abstractNumId w:val="24"/>
  </w:num>
  <w:num w:numId="3">
    <w:abstractNumId w:val="67"/>
  </w:num>
  <w:num w:numId="4">
    <w:abstractNumId w:val="12"/>
  </w:num>
  <w:num w:numId="5">
    <w:abstractNumId w:val="100"/>
  </w:num>
  <w:num w:numId="6">
    <w:abstractNumId w:val="34"/>
  </w:num>
  <w:num w:numId="7">
    <w:abstractNumId w:val="89"/>
  </w:num>
  <w:num w:numId="8">
    <w:abstractNumId w:val="35"/>
  </w:num>
  <w:num w:numId="9">
    <w:abstractNumId w:val="80"/>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2"/>
  </w:num>
  <w:num w:numId="15">
    <w:abstractNumId w:val="93"/>
  </w:num>
  <w:num w:numId="16">
    <w:abstractNumId w:val="26"/>
  </w:num>
  <w:num w:numId="17">
    <w:abstractNumId w:val="23"/>
  </w:num>
  <w:num w:numId="18">
    <w:abstractNumId w:val="66"/>
  </w:num>
  <w:num w:numId="19">
    <w:abstractNumId w:val="25"/>
  </w:num>
  <w:num w:numId="20">
    <w:abstractNumId w:val="105"/>
  </w:num>
  <w:num w:numId="21">
    <w:abstractNumId w:val="73"/>
  </w:num>
  <w:num w:numId="22">
    <w:abstractNumId w:val="104"/>
  </w:num>
  <w:num w:numId="23">
    <w:abstractNumId w:val="85"/>
  </w:num>
  <w:num w:numId="24">
    <w:abstractNumId w:val="102"/>
  </w:num>
  <w:num w:numId="25">
    <w:abstractNumId w:val="31"/>
  </w:num>
  <w:num w:numId="26">
    <w:abstractNumId w:val="64"/>
  </w:num>
  <w:num w:numId="27">
    <w:abstractNumId w:val="78"/>
  </w:num>
  <w:num w:numId="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num>
  <w:num w:numId="30">
    <w:abstractNumId w:val="4"/>
  </w:num>
  <w:num w:numId="31">
    <w:abstractNumId w:val="88"/>
  </w:num>
  <w:num w:numId="32">
    <w:abstractNumId w:val="68"/>
  </w:num>
  <w:num w:numId="33">
    <w:abstractNumId w:val="57"/>
  </w:num>
  <w:num w:numId="34">
    <w:abstractNumId w:val="109"/>
  </w:num>
  <w:num w:numId="35">
    <w:abstractNumId w:val="30"/>
  </w:num>
  <w:num w:numId="36">
    <w:abstractNumId w:val="10"/>
    <w:lvlOverride w:ilvl="0">
      <w:startOverride w:val="1"/>
    </w:lvlOverride>
  </w:num>
  <w:num w:numId="37">
    <w:abstractNumId w:val="1"/>
  </w:num>
  <w:num w:numId="38">
    <w:abstractNumId w:val="0"/>
  </w:num>
  <w:num w:numId="39">
    <w:abstractNumId w:val="2"/>
    <w:lvlOverride w:ilvl="0">
      <w:startOverride w:val="1"/>
    </w:lvlOverride>
  </w:num>
  <w:num w:numId="4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3"/>
    <w:lvlOverride w:ilvl="0">
      <w:startOverride w:val="1"/>
    </w:lvlOverride>
  </w:num>
  <w:num w:numId="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5">
    <w:abstractNumId w:val="18"/>
  </w:num>
  <w:num w:numId="46">
    <w:abstractNumId w:val="115"/>
    <w:lvlOverride w:ilvl="0">
      <w:startOverride w:val="1"/>
    </w:lvlOverride>
    <w:lvlOverride w:ilvl="1"/>
    <w:lvlOverride w:ilvl="2"/>
    <w:lvlOverride w:ilvl="3"/>
    <w:lvlOverride w:ilvl="4"/>
    <w:lvlOverride w:ilvl="5"/>
    <w:lvlOverride w:ilvl="6"/>
    <w:lvlOverride w:ilvl="7"/>
    <w:lvlOverride w:ilvl="8"/>
  </w:num>
  <w:num w:numId="4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8"/>
    <w:lvlOverride w:ilvl="0">
      <w:startOverride w:val="1"/>
    </w:lvlOverride>
  </w:num>
  <w:num w:numId="49">
    <w:abstractNumId w:val="74"/>
    <w:lvlOverride w:ilvl="0">
      <w:startOverride w:val="1"/>
    </w:lvlOverride>
  </w:num>
  <w:num w:numId="50">
    <w:abstractNumId w:val="16"/>
    <w:lvlOverride w:ilvl="0">
      <w:startOverride w:val="1"/>
    </w:lvlOverride>
  </w:num>
  <w:num w:numId="5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
  </w:num>
  <w:num w:numId="54">
    <w:abstractNumId w:val="32"/>
  </w:num>
  <w:num w:numId="55">
    <w:abstractNumId w:val="65"/>
  </w:num>
  <w:num w:numId="56">
    <w:abstractNumId w:val="53"/>
  </w:num>
  <w:num w:numId="57">
    <w:abstractNumId w:val="117"/>
  </w:num>
  <w:num w:numId="58">
    <w:abstractNumId w:val="82"/>
  </w:num>
  <w:num w:numId="59">
    <w:abstractNumId w:val="27"/>
    <w:lvlOverride w:ilvl="0">
      <w:startOverride w:val="1"/>
    </w:lvlOverride>
  </w:num>
  <w:num w:numId="60">
    <w:abstractNumId w:val="84"/>
  </w:num>
  <w:num w:numId="61">
    <w:abstractNumId w:val="63"/>
  </w:num>
  <w:num w:numId="62">
    <w:abstractNumId w:val="15"/>
  </w:num>
  <w:num w:numId="63">
    <w:abstractNumId w:val="9"/>
  </w:num>
  <w:num w:numId="64">
    <w:abstractNumId w:val="70"/>
    <w:lvlOverride w:ilvl="0">
      <w:startOverride w:val="1"/>
    </w:lvlOverride>
  </w:num>
  <w:num w:numId="65">
    <w:abstractNumId w:val="14"/>
    <w:lvlOverride w:ilvl="0">
      <w:startOverride w:val="1"/>
    </w:lvlOverride>
  </w:num>
  <w:num w:numId="6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7"/>
    <w:lvlOverride w:ilvl="0">
      <w:startOverride w:val="1"/>
    </w:lvlOverride>
  </w:num>
  <w:num w:numId="7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7"/>
    <w:lvlOverride w:ilvl="0">
      <w:startOverride w:val="1"/>
    </w:lvlOverride>
  </w:num>
  <w:num w:numId="74">
    <w:abstractNumId w:val="98"/>
    <w:lvlOverride w:ilvl="0">
      <w:startOverride w:val="1"/>
    </w:lvlOverride>
  </w:num>
  <w:num w:numId="7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8"/>
  </w:num>
  <w:num w:numId="80">
    <w:abstractNumId w:val="45"/>
  </w:num>
  <w:num w:numId="81">
    <w:abstractNumId w:val="92"/>
    <w:lvlOverride w:ilvl="0">
      <w:startOverride w:val="1"/>
    </w:lvlOverride>
  </w:num>
  <w:num w:numId="82">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
  </w:num>
  <w:num w:numId="8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2"/>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3">
    <w:abstractNumId w:val="83"/>
  </w:num>
  <w:num w:numId="94">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3"/>
    <w:lvlOverride w:ilvl="0">
      <w:startOverride w:val="1"/>
    </w:lvlOverride>
  </w:num>
  <w:num w:numId="9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6"/>
  </w:num>
  <w:num w:numId="101">
    <w:abstractNumId w:val="46"/>
  </w:num>
  <w:num w:numId="102">
    <w:abstractNumId w:val="75"/>
  </w:num>
  <w:num w:numId="103">
    <w:abstractNumId w:val="111"/>
  </w:num>
  <w:num w:numId="104">
    <w:abstractNumId w:val="95"/>
  </w:num>
  <w:num w:numId="105">
    <w:abstractNumId w:val="42"/>
  </w:num>
  <w:num w:numId="10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6"/>
  </w:num>
  <w:num w:numId="110">
    <w:abstractNumId w:val="19"/>
  </w:num>
  <w:num w:numId="111">
    <w:abstractNumId w:val="41"/>
  </w:num>
  <w:num w:numId="112">
    <w:abstractNumId w:val="90"/>
  </w:num>
  <w:num w:numId="113">
    <w:abstractNumId w:val="64"/>
  </w:num>
  <w:num w:numId="114">
    <w:abstractNumId w:val="64"/>
  </w:num>
  <w:num w:numId="115">
    <w:abstractNumId w:val="77"/>
  </w:num>
  <w:num w:numId="116">
    <w:abstractNumId w:val="22"/>
  </w:num>
  <w:num w:numId="117">
    <w:abstractNumId w:val="101"/>
  </w:num>
  <w:num w:numId="11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3"/>
  </w:num>
  <w:num w:numId="120">
    <w:abstractNumId w:val="54"/>
  </w:num>
  <w:num w:numId="121">
    <w:abstractNumId w:val="21"/>
  </w:num>
  <w:num w:numId="122">
    <w:abstractNumId w:val="10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37"/>
    <w:rsid w:val="00000195"/>
    <w:rsid w:val="00000C11"/>
    <w:rsid w:val="00001156"/>
    <w:rsid w:val="00001EC3"/>
    <w:rsid w:val="0000287E"/>
    <w:rsid w:val="00003083"/>
    <w:rsid w:val="000040DE"/>
    <w:rsid w:val="00005294"/>
    <w:rsid w:val="0000773F"/>
    <w:rsid w:val="00011143"/>
    <w:rsid w:val="00012D69"/>
    <w:rsid w:val="00014182"/>
    <w:rsid w:val="00015D34"/>
    <w:rsid w:val="00017FA5"/>
    <w:rsid w:val="0002313D"/>
    <w:rsid w:val="0002724D"/>
    <w:rsid w:val="00032376"/>
    <w:rsid w:val="000326CD"/>
    <w:rsid w:val="00032919"/>
    <w:rsid w:val="00034490"/>
    <w:rsid w:val="0003497C"/>
    <w:rsid w:val="0003517A"/>
    <w:rsid w:val="0003545F"/>
    <w:rsid w:val="00036A96"/>
    <w:rsid w:val="00036CB7"/>
    <w:rsid w:val="000405F4"/>
    <w:rsid w:val="00040784"/>
    <w:rsid w:val="00041540"/>
    <w:rsid w:val="0004174D"/>
    <w:rsid w:val="000430E8"/>
    <w:rsid w:val="000439B9"/>
    <w:rsid w:val="0004485F"/>
    <w:rsid w:val="00045D40"/>
    <w:rsid w:val="000461B2"/>
    <w:rsid w:val="00047C97"/>
    <w:rsid w:val="00050A44"/>
    <w:rsid w:val="000511A0"/>
    <w:rsid w:val="000520B7"/>
    <w:rsid w:val="00053411"/>
    <w:rsid w:val="00053606"/>
    <w:rsid w:val="000547D8"/>
    <w:rsid w:val="0005491A"/>
    <w:rsid w:val="0005557F"/>
    <w:rsid w:val="00055F44"/>
    <w:rsid w:val="000568CE"/>
    <w:rsid w:val="0005695D"/>
    <w:rsid w:val="000602AB"/>
    <w:rsid w:val="00060416"/>
    <w:rsid w:val="000620AA"/>
    <w:rsid w:val="00064AF6"/>
    <w:rsid w:val="00065EE8"/>
    <w:rsid w:val="00066383"/>
    <w:rsid w:val="00072253"/>
    <w:rsid w:val="00072491"/>
    <w:rsid w:val="00072A0D"/>
    <w:rsid w:val="00073720"/>
    <w:rsid w:val="00074271"/>
    <w:rsid w:val="000746F7"/>
    <w:rsid w:val="00074703"/>
    <w:rsid w:val="00074C43"/>
    <w:rsid w:val="00076D0B"/>
    <w:rsid w:val="00077CFD"/>
    <w:rsid w:val="000851D9"/>
    <w:rsid w:val="0008652C"/>
    <w:rsid w:val="000865E9"/>
    <w:rsid w:val="0008742D"/>
    <w:rsid w:val="000920AA"/>
    <w:rsid w:val="00093B9D"/>
    <w:rsid w:val="00094CD3"/>
    <w:rsid w:val="00095807"/>
    <w:rsid w:val="00095A19"/>
    <w:rsid w:val="000969DD"/>
    <w:rsid w:val="00096CD9"/>
    <w:rsid w:val="000970D9"/>
    <w:rsid w:val="000972D9"/>
    <w:rsid w:val="000A007A"/>
    <w:rsid w:val="000A0AD7"/>
    <w:rsid w:val="000A1617"/>
    <w:rsid w:val="000A1C12"/>
    <w:rsid w:val="000A2760"/>
    <w:rsid w:val="000A3891"/>
    <w:rsid w:val="000A3E08"/>
    <w:rsid w:val="000A6D1D"/>
    <w:rsid w:val="000B0B3D"/>
    <w:rsid w:val="000B2877"/>
    <w:rsid w:val="000B4CDA"/>
    <w:rsid w:val="000B5548"/>
    <w:rsid w:val="000B5885"/>
    <w:rsid w:val="000B58A8"/>
    <w:rsid w:val="000B5E53"/>
    <w:rsid w:val="000B672D"/>
    <w:rsid w:val="000C04AE"/>
    <w:rsid w:val="000C058C"/>
    <w:rsid w:val="000C0E73"/>
    <w:rsid w:val="000C0F55"/>
    <w:rsid w:val="000C17A3"/>
    <w:rsid w:val="000C21DB"/>
    <w:rsid w:val="000C303F"/>
    <w:rsid w:val="000C3401"/>
    <w:rsid w:val="000C3E92"/>
    <w:rsid w:val="000C4FC8"/>
    <w:rsid w:val="000C5B94"/>
    <w:rsid w:val="000C6D96"/>
    <w:rsid w:val="000C7421"/>
    <w:rsid w:val="000C77DF"/>
    <w:rsid w:val="000C7E55"/>
    <w:rsid w:val="000C7F04"/>
    <w:rsid w:val="000D0FB2"/>
    <w:rsid w:val="000D19A1"/>
    <w:rsid w:val="000D1AE2"/>
    <w:rsid w:val="000D2E6A"/>
    <w:rsid w:val="000D4485"/>
    <w:rsid w:val="000D4A00"/>
    <w:rsid w:val="000D5BA5"/>
    <w:rsid w:val="000D71CD"/>
    <w:rsid w:val="000D78F9"/>
    <w:rsid w:val="000E17C0"/>
    <w:rsid w:val="000E1BB4"/>
    <w:rsid w:val="000E1FF7"/>
    <w:rsid w:val="000E2198"/>
    <w:rsid w:val="000E280A"/>
    <w:rsid w:val="000E349A"/>
    <w:rsid w:val="000E3A73"/>
    <w:rsid w:val="000E49EF"/>
    <w:rsid w:val="000E5014"/>
    <w:rsid w:val="000E5B3A"/>
    <w:rsid w:val="000E6098"/>
    <w:rsid w:val="000E632C"/>
    <w:rsid w:val="000E66AA"/>
    <w:rsid w:val="000E794A"/>
    <w:rsid w:val="000F07D1"/>
    <w:rsid w:val="000F0A08"/>
    <w:rsid w:val="000F21F5"/>
    <w:rsid w:val="000F2501"/>
    <w:rsid w:val="000F25E1"/>
    <w:rsid w:val="000F3809"/>
    <w:rsid w:val="000F46B4"/>
    <w:rsid w:val="000F47B7"/>
    <w:rsid w:val="000F612B"/>
    <w:rsid w:val="000F64B6"/>
    <w:rsid w:val="000F7E75"/>
    <w:rsid w:val="0010191E"/>
    <w:rsid w:val="0010222D"/>
    <w:rsid w:val="00103071"/>
    <w:rsid w:val="0010326C"/>
    <w:rsid w:val="00103306"/>
    <w:rsid w:val="0010400E"/>
    <w:rsid w:val="001047DD"/>
    <w:rsid w:val="0010589C"/>
    <w:rsid w:val="00106A07"/>
    <w:rsid w:val="0011116F"/>
    <w:rsid w:val="00113D69"/>
    <w:rsid w:val="00113E4C"/>
    <w:rsid w:val="00117254"/>
    <w:rsid w:val="00117740"/>
    <w:rsid w:val="0012063A"/>
    <w:rsid w:val="00120783"/>
    <w:rsid w:val="00121900"/>
    <w:rsid w:val="001229CA"/>
    <w:rsid w:val="00123169"/>
    <w:rsid w:val="0012428F"/>
    <w:rsid w:val="00124F48"/>
    <w:rsid w:val="00125067"/>
    <w:rsid w:val="00125546"/>
    <w:rsid w:val="00126EB4"/>
    <w:rsid w:val="001271AC"/>
    <w:rsid w:val="001273B0"/>
    <w:rsid w:val="00127E31"/>
    <w:rsid w:val="00130377"/>
    <w:rsid w:val="00130A3C"/>
    <w:rsid w:val="00130EBF"/>
    <w:rsid w:val="0013114F"/>
    <w:rsid w:val="00133AE6"/>
    <w:rsid w:val="00133E54"/>
    <w:rsid w:val="0013419A"/>
    <w:rsid w:val="0013783E"/>
    <w:rsid w:val="001379F5"/>
    <w:rsid w:val="00137DAD"/>
    <w:rsid w:val="001401ED"/>
    <w:rsid w:val="00140259"/>
    <w:rsid w:val="001402BA"/>
    <w:rsid w:val="00140AC0"/>
    <w:rsid w:val="00140FE3"/>
    <w:rsid w:val="001410B4"/>
    <w:rsid w:val="00142302"/>
    <w:rsid w:val="0014240E"/>
    <w:rsid w:val="00142E6D"/>
    <w:rsid w:val="00143D3C"/>
    <w:rsid w:val="00143F00"/>
    <w:rsid w:val="001453E5"/>
    <w:rsid w:val="00146729"/>
    <w:rsid w:val="00147167"/>
    <w:rsid w:val="00150473"/>
    <w:rsid w:val="0015158B"/>
    <w:rsid w:val="00151609"/>
    <w:rsid w:val="001517DA"/>
    <w:rsid w:val="0015219E"/>
    <w:rsid w:val="0015272D"/>
    <w:rsid w:val="00156A1D"/>
    <w:rsid w:val="00160453"/>
    <w:rsid w:val="001605DE"/>
    <w:rsid w:val="001608F8"/>
    <w:rsid w:val="001611C6"/>
    <w:rsid w:val="00162F99"/>
    <w:rsid w:val="001634A3"/>
    <w:rsid w:val="00163680"/>
    <w:rsid w:val="00163915"/>
    <w:rsid w:val="00163AF1"/>
    <w:rsid w:val="00164B30"/>
    <w:rsid w:val="0016541A"/>
    <w:rsid w:val="00165BB3"/>
    <w:rsid w:val="00170182"/>
    <w:rsid w:val="001723A2"/>
    <w:rsid w:val="00172599"/>
    <w:rsid w:val="001726CB"/>
    <w:rsid w:val="001733EA"/>
    <w:rsid w:val="00173E95"/>
    <w:rsid w:val="001755A7"/>
    <w:rsid w:val="00176796"/>
    <w:rsid w:val="001768C4"/>
    <w:rsid w:val="00180114"/>
    <w:rsid w:val="001808BD"/>
    <w:rsid w:val="00180AD0"/>
    <w:rsid w:val="00181F57"/>
    <w:rsid w:val="0018290F"/>
    <w:rsid w:val="0018292D"/>
    <w:rsid w:val="00183A97"/>
    <w:rsid w:val="001843CF"/>
    <w:rsid w:val="0018611D"/>
    <w:rsid w:val="00186233"/>
    <w:rsid w:val="001912AB"/>
    <w:rsid w:val="00192559"/>
    <w:rsid w:val="00192D6C"/>
    <w:rsid w:val="00192E42"/>
    <w:rsid w:val="00193B38"/>
    <w:rsid w:val="001949BE"/>
    <w:rsid w:val="00195074"/>
    <w:rsid w:val="00197CDC"/>
    <w:rsid w:val="00197D47"/>
    <w:rsid w:val="001A0417"/>
    <w:rsid w:val="001A0F79"/>
    <w:rsid w:val="001A3967"/>
    <w:rsid w:val="001A73A9"/>
    <w:rsid w:val="001A7C42"/>
    <w:rsid w:val="001B1472"/>
    <w:rsid w:val="001B2713"/>
    <w:rsid w:val="001B2E63"/>
    <w:rsid w:val="001B3B79"/>
    <w:rsid w:val="001B3CC2"/>
    <w:rsid w:val="001B4070"/>
    <w:rsid w:val="001B5182"/>
    <w:rsid w:val="001B6EB5"/>
    <w:rsid w:val="001B753D"/>
    <w:rsid w:val="001B7A7C"/>
    <w:rsid w:val="001B7EC6"/>
    <w:rsid w:val="001C1CD6"/>
    <w:rsid w:val="001C1D0F"/>
    <w:rsid w:val="001C3774"/>
    <w:rsid w:val="001C37A0"/>
    <w:rsid w:val="001C3A01"/>
    <w:rsid w:val="001C3D7F"/>
    <w:rsid w:val="001C4000"/>
    <w:rsid w:val="001C4703"/>
    <w:rsid w:val="001C479F"/>
    <w:rsid w:val="001C4C19"/>
    <w:rsid w:val="001C4F2D"/>
    <w:rsid w:val="001C4F6D"/>
    <w:rsid w:val="001C5A4C"/>
    <w:rsid w:val="001C6CF0"/>
    <w:rsid w:val="001C75C1"/>
    <w:rsid w:val="001D0B0D"/>
    <w:rsid w:val="001D0F74"/>
    <w:rsid w:val="001D2236"/>
    <w:rsid w:val="001D3181"/>
    <w:rsid w:val="001D375D"/>
    <w:rsid w:val="001D473A"/>
    <w:rsid w:val="001D55B4"/>
    <w:rsid w:val="001D55DD"/>
    <w:rsid w:val="001D5DE4"/>
    <w:rsid w:val="001D6ED7"/>
    <w:rsid w:val="001D7D87"/>
    <w:rsid w:val="001E0E5D"/>
    <w:rsid w:val="001E1C1D"/>
    <w:rsid w:val="001E236A"/>
    <w:rsid w:val="001E26E4"/>
    <w:rsid w:val="001E344C"/>
    <w:rsid w:val="001E50E4"/>
    <w:rsid w:val="001E53C1"/>
    <w:rsid w:val="001E548A"/>
    <w:rsid w:val="001E74AA"/>
    <w:rsid w:val="001F227F"/>
    <w:rsid w:val="001F244E"/>
    <w:rsid w:val="001F2A0A"/>
    <w:rsid w:val="001F2E72"/>
    <w:rsid w:val="001F374B"/>
    <w:rsid w:val="001F46D6"/>
    <w:rsid w:val="001F5A37"/>
    <w:rsid w:val="001F67EB"/>
    <w:rsid w:val="001F72E3"/>
    <w:rsid w:val="002005D0"/>
    <w:rsid w:val="0020139D"/>
    <w:rsid w:val="00201D5D"/>
    <w:rsid w:val="00201EF4"/>
    <w:rsid w:val="0020306A"/>
    <w:rsid w:val="00203E28"/>
    <w:rsid w:val="00204B49"/>
    <w:rsid w:val="00204D21"/>
    <w:rsid w:val="0020502E"/>
    <w:rsid w:val="0020545D"/>
    <w:rsid w:val="002056D8"/>
    <w:rsid w:val="00205F20"/>
    <w:rsid w:val="00206632"/>
    <w:rsid w:val="00206667"/>
    <w:rsid w:val="00206E01"/>
    <w:rsid w:val="00210150"/>
    <w:rsid w:val="002105EF"/>
    <w:rsid w:val="002111B9"/>
    <w:rsid w:val="002113DB"/>
    <w:rsid w:val="0021163A"/>
    <w:rsid w:val="00211F40"/>
    <w:rsid w:val="002121B8"/>
    <w:rsid w:val="002122D7"/>
    <w:rsid w:val="00213833"/>
    <w:rsid w:val="00214DFE"/>
    <w:rsid w:val="00214F50"/>
    <w:rsid w:val="00215E9A"/>
    <w:rsid w:val="002168CA"/>
    <w:rsid w:val="00216AC9"/>
    <w:rsid w:val="00220F2C"/>
    <w:rsid w:val="00221AD5"/>
    <w:rsid w:val="00221BBF"/>
    <w:rsid w:val="00224E60"/>
    <w:rsid w:val="00224E90"/>
    <w:rsid w:val="00226507"/>
    <w:rsid w:val="0022670B"/>
    <w:rsid w:val="00226738"/>
    <w:rsid w:val="002279D1"/>
    <w:rsid w:val="00227B74"/>
    <w:rsid w:val="00230275"/>
    <w:rsid w:val="0023056E"/>
    <w:rsid w:val="002305A0"/>
    <w:rsid w:val="002307AA"/>
    <w:rsid w:val="002309E1"/>
    <w:rsid w:val="0023182C"/>
    <w:rsid w:val="00232594"/>
    <w:rsid w:val="00235C89"/>
    <w:rsid w:val="0023671B"/>
    <w:rsid w:val="00237E29"/>
    <w:rsid w:val="00240F39"/>
    <w:rsid w:val="00241855"/>
    <w:rsid w:val="00242066"/>
    <w:rsid w:val="002422B6"/>
    <w:rsid w:val="0024274E"/>
    <w:rsid w:val="00242C9B"/>
    <w:rsid w:val="00243B87"/>
    <w:rsid w:val="00244077"/>
    <w:rsid w:val="00246474"/>
    <w:rsid w:val="002476AD"/>
    <w:rsid w:val="00247C3D"/>
    <w:rsid w:val="00250FCB"/>
    <w:rsid w:val="00251384"/>
    <w:rsid w:val="00251F62"/>
    <w:rsid w:val="002523DA"/>
    <w:rsid w:val="002525FD"/>
    <w:rsid w:val="0025341F"/>
    <w:rsid w:val="00254092"/>
    <w:rsid w:val="00255075"/>
    <w:rsid w:val="0025528F"/>
    <w:rsid w:val="00255B38"/>
    <w:rsid w:val="0025617B"/>
    <w:rsid w:val="00257538"/>
    <w:rsid w:val="00257A71"/>
    <w:rsid w:val="0026071B"/>
    <w:rsid w:val="00261406"/>
    <w:rsid w:val="002623C5"/>
    <w:rsid w:val="00262E3D"/>
    <w:rsid w:val="00263449"/>
    <w:rsid w:val="00264FBD"/>
    <w:rsid w:val="00265DE4"/>
    <w:rsid w:val="00265F50"/>
    <w:rsid w:val="00267507"/>
    <w:rsid w:val="002678E6"/>
    <w:rsid w:val="00270A42"/>
    <w:rsid w:val="00270D79"/>
    <w:rsid w:val="00270E2B"/>
    <w:rsid w:val="00271354"/>
    <w:rsid w:val="002731FC"/>
    <w:rsid w:val="00273A76"/>
    <w:rsid w:val="0027416D"/>
    <w:rsid w:val="00275887"/>
    <w:rsid w:val="00276749"/>
    <w:rsid w:val="002803CF"/>
    <w:rsid w:val="0028112C"/>
    <w:rsid w:val="00281BD0"/>
    <w:rsid w:val="00281C02"/>
    <w:rsid w:val="00284027"/>
    <w:rsid w:val="0028469E"/>
    <w:rsid w:val="00284D75"/>
    <w:rsid w:val="002854FB"/>
    <w:rsid w:val="00285CD0"/>
    <w:rsid w:val="00286909"/>
    <w:rsid w:val="0028790D"/>
    <w:rsid w:val="00287BD9"/>
    <w:rsid w:val="002901DC"/>
    <w:rsid w:val="0029047C"/>
    <w:rsid w:val="00290D44"/>
    <w:rsid w:val="0029366E"/>
    <w:rsid w:val="00293FEF"/>
    <w:rsid w:val="00297100"/>
    <w:rsid w:val="0029713A"/>
    <w:rsid w:val="00297273"/>
    <w:rsid w:val="002A0152"/>
    <w:rsid w:val="002A087E"/>
    <w:rsid w:val="002A1418"/>
    <w:rsid w:val="002A229C"/>
    <w:rsid w:val="002A2F11"/>
    <w:rsid w:val="002A54A3"/>
    <w:rsid w:val="002A55D7"/>
    <w:rsid w:val="002A7DD2"/>
    <w:rsid w:val="002A7FEA"/>
    <w:rsid w:val="002B05A8"/>
    <w:rsid w:val="002B1695"/>
    <w:rsid w:val="002B1B28"/>
    <w:rsid w:val="002B1D2F"/>
    <w:rsid w:val="002B208C"/>
    <w:rsid w:val="002B3E58"/>
    <w:rsid w:val="002B4752"/>
    <w:rsid w:val="002B4976"/>
    <w:rsid w:val="002B4AC5"/>
    <w:rsid w:val="002B5412"/>
    <w:rsid w:val="002B5A3B"/>
    <w:rsid w:val="002B60E0"/>
    <w:rsid w:val="002B6292"/>
    <w:rsid w:val="002B656C"/>
    <w:rsid w:val="002B66E7"/>
    <w:rsid w:val="002B6700"/>
    <w:rsid w:val="002B6E0C"/>
    <w:rsid w:val="002B7AD1"/>
    <w:rsid w:val="002C080D"/>
    <w:rsid w:val="002C13C0"/>
    <w:rsid w:val="002C23A2"/>
    <w:rsid w:val="002C29A0"/>
    <w:rsid w:val="002C4DC2"/>
    <w:rsid w:val="002C6341"/>
    <w:rsid w:val="002C6580"/>
    <w:rsid w:val="002D1607"/>
    <w:rsid w:val="002D1BCF"/>
    <w:rsid w:val="002D404C"/>
    <w:rsid w:val="002D5EDF"/>
    <w:rsid w:val="002D628A"/>
    <w:rsid w:val="002D6A85"/>
    <w:rsid w:val="002D70B9"/>
    <w:rsid w:val="002E1664"/>
    <w:rsid w:val="002E25A9"/>
    <w:rsid w:val="002E38F4"/>
    <w:rsid w:val="002E5BBD"/>
    <w:rsid w:val="002E6A03"/>
    <w:rsid w:val="002E6D13"/>
    <w:rsid w:val="002E7560"/>
    <w:rsid w:val="002F0D99"/>
    <w:rsid w:val="002F197C"/>
    <w:rsid w:val="002F288E"/>
    <w:rsid w:val="002F3DE1"/>
    <w:rsid w:val="002F50B3"/>
    <w:rsid w:val="002F5B95"/>
    <w:rsid w:val="002F7860"/>
    <w:rsid w:val="003032E4"/>
    <w:rsid w:val="003038ED"/>
    <w:rsid w:val="0030396A"/>
    <w:rsid w:val="00305C93"/>
    <w:rsid w:val="00306701"/>
    <w:rsid w:val="0031151A"/>
    <w:rsid w:val="00311E2E"/>
    <w:rsid w:val="00311ED1"/>
    <w:rsid w:val="003126F4"/>
    <w:rsid w:val="00313640"/>
    <w:rsid w:val="0031557C"/>
    <w:rsid w:val="00317233"/>
    <w:rsid w:val="0031772A"/>
    <w:rsid w:val="003200BF"/>
    <w:rsid w:val="00321BCA"/>
    <w:rsid w:val="00321E02"/>
    <w:rsid w:val="003236B2"/>
    <w:rsid w:val="0032399B"/>
    <w:rsid w:val="00323DE2"/>
    <w:rsid w:val="00325E01"/>
    <w:rsid w:val="00327AB1"/>
    <w:rsid w:val="003303F9"/>
    <w:rsid w:val="00330AA4"/>
    <w:rsid w:val="00334AA9"/>
    <w:rsid w:val="00336174"/>
    <w:rsid w:val="00336B92"/>
    <w:rsid w:val="00337C18"/>
    <w:rsid w:val="00343132"/>
    <w:rsid w:val="003431CB"/>
    <w:rsid w:val="00343947"/>
    <w:rsid w:val="003453E0"/>
    <w:rsid w:val="00346858"/>
    <w:rsid w:val="00346960"/>
    <w:rsid w:val="00347340"/>
    <w:rsid w:val="00347823"/>
    <w:rsid w:val="00350733"/>
    <w:rsid w:val="0035074C"/>
    <w:rsid w:val="003509F1"/>
    <w:rsid w:val="00351E48"/>
    <w:rsid w:val="0035478E"/>
    <w:rsid w:val="00355615"/>
    <w:rsid w:val="0035593A"/>
    <w:rsid w:val="00356400"/>
    <w:rsid w:val="00356984"/>
    <w:rsid w:val="00356C6D"/>
    <w:rsid w:val="00356EDA"/>
    <w:rsid w:val="003572F2"/>
    <w:rsid w:val="003604DF"/>
    <w:rsid w:val="00360859"/>
    <w:rsid w:val="00361114"/>
    <w:rsid w:val="00361653"/>
    <w:rsid w:val="00367641"/>
    <w:rsid w:val="00370322"/>
    <w:rsid w:val="003710F6"/>
    <w:rsid w:val="00375D78"/>
    <w:rsid w:val="003770C3"/>
    <w:rsid w:val="0038020C"/>
    <w:rsid w:val="00380A29"/>
    <w:rsid w:val="00382D2B"/>
    <w:rsid w:val="003831FA"/>
    <w:rsid w:val="00383890"/>
    <w:rsid w:val="003840FE"/>
    <w:rsid w:val="00386B6E"/>
    <w:rsid w:val="00386FF6"/>
    <w:rsid w:val="00387014"/>
    <w:rsid w:val="00387218"/>
    <w:rsid w:val="0038798C"/>
    <w:rsid w:val="00387D0E"/>
    <w:rsid w:val="00387EA2"/>
    <w:rsid w:val="00391268"/>
    <w:rsid w:val="00391C94"/>
    <w:rsid w:val="00393BE6"/>
    <w:rsid w:val="00393C6A"/>
    <w:rsid w:val="00393F12"/>
    <w:rsid w:val="00395B73"/>
    <w:rsid w:val="00396B7A"/>
    <w:rsid w:val="003970CC"/>
    <w:rsid w:val="0039732D"/>
    <w:rsid w:val="003A0D99"/>
    <w:rsid w:val="003A1BE9"/>
    <w:rsid w:val="003A1D7A"/>
    <w:rsid w:val="003A21AB"/>
    <w:rsid w:val="003A2919"/>
    <w:rsid w:val="003A3747"/>
    <w:rsid w:val="003A5178"/>
    <w:rsid w:val="003A64EF"/>
    <w:rsid w:val="003A739F"/>
    <w:rsid w:val="003B0415"/>
    <w:rsid w:val="003B086C"/>
    <w:rsid w:val="003B219E"/>
    <w:rsid w:val="003B3331"/>
    <w:rsid w:val="003B4388"/>
    <w:rsid w:val="003B4593"/>
    <w:rsid w:val="003B5948"/>
    <w:rsid w:val="003B5B8E"/>
    <w:rsid w:val="003B5EB9"/>
    <w:rsid w:val="003B75C2"/>
    <w:rsid w:val="003B79F8"/>
    <w:rsid w:val="003B7DBC"/>
    <w:rsid w:val="003B7E8D"/>
    <w:rsid w:val="003C0349"/>
    <w:rsid w:val="003C0D9D"/>
    <w:rsid w:val="003C3358"/>
    <w:rsid w:val="003C3A5C"/>
    <w:rsid w:val="003C3D9E"/>
    <w:rsid w:val="003C57B1"/>
    <w:rsid w:val="003C5B77"/>
    <w:rsid w:val="003C6E6B"/>
    <w:rsid w:val="003C7202"/>
    <w:rsid w:val="003D0891"/>
    <w:rsid w:val="003D1D78"/>
    <w:rsid w:val="003D35E3"/>
    <w:rsid w:val="003D3997"/>
    <w:rsid w:val="003D3E5C"/>
    <w:rsid w:val="003D419F"/>
    <w:rsid w:val="003D49A3"/>
    <w:rsid w:val="003E0679"/>
    <w:rsid w:val="003E15EE"/>
    <w:rsid w:val="003E1868"/>
    <w:rsid w:val="003E20E1"/>
    <w:rsid w:val="003E2CD5"/>
    <w:rsid w:val="003E2E02"/>
    <w:rsid w:val="003E304F"/>
    <w:rsid w:val="003E3131"/>
    <w:rsid w:val="003E3656"/>
    <w:rsid w:val="003E3A2F"/>
    <w:rsid w:val="003E4322"/>
    <w:rsid w:val="003E4ABE"/>
    <w:rsid w:val="003E4EE8"/>
    <w:rsid w:val="003E4FDE"/>
    <w:rsid w:val="003E6A92"/>
    <w:rsid w:val="003E7348"/>
    <w:rsid w:val="003E7537"/>
    <w:rsid w:val="003F1396"/>
    <w:rsid w:val="003F28E9"/>
    <w:rsid w:val="003F42E0"/>
    <w:rsid w:val="003F512C"/>
    <w:rsid w:val="003F6465"/>
    <w:rsid w:val="003F701A"/>
    <w:rsid w:val="003F7798"/>
    <w:rsid w:val="0040055E"/>
    <w:rsid w:val="00400B31"/>
    <w:rsid w:val="00402151"/>
    <w:rsid w:val="004027E4"/>
    <w:rsid w:val="00402CDE"/>
    <w:rsid w:val="0040300C"/>
    <w:rsid w:val="00403C09"/>
    <w:rsid w:val="004047FA"/>
    <w:rsid w:val="0040497A"/>
    <w:rsid w:val="004051F1"/>
    <w:rsid w:val="0040523D"/>
    <w:rsid w:val="00405589"/>
    <w:rsid w:val="00405B39"/>
    <w:rsid w:val="00405B76"/>
    <w:rsid w:val="00405CE9"/>
    <w:rsid w:val="004074BE"/>
    <w:rsid w:val="00407CC2"/>
    <w:rsid w:val="00410942"/>
    <w:rsid w:val="00412421"/>
    <w:rsid w:val="00412619"/>
    <w:rsid w:val="00412E86"/>
    <w:rsid w:val="00413A3F"/>
    <w:rsid w:val="00413ED0"/>
    <w:rsid w:val="00414810"/>
    <w:rsid w:val="00414EC8"/>
    <w:rsid w:val="004168F3"/>
    <w:rsid w:val="00416A00"/>
    <w:rsid w:val="00416DCC"/>
    <w:rsid w:val="004174D1"/>
    <w:rsid w:val="0041754C"/>
    <w:rsid w:val="00420472"/>
    <w:rsid w:val="00422463"/>
    <w:rsid w:val="00422B8F"/>
    <w:rsid w:val="00423D6A"/>
    <w:rsid w:val="00424528"/>
    <w:rsid w:val="00424584"/>
    <w:rsid w:val="00425328"/>
    <w:rsid w:val="00425CF6"/>
    <w:rsid w:val="00426D47"/>
    <w:rsid w:val="00426D9A"/>
    <w:rsid w:val="00426E0E"/>
    <w:rsid w:val="00430431"/>
    <w:rsid w:val="00430C8A"/>
    <w:rsid w:val="00431859"/>
    <w:rsid w:val="00431BEA"/>
    <w:rsid w:val="004323EF"/>
    <w:rsid w:val="00432D34"/>
    <w:rsid w:val="00432EC4"/>
    <w:rsid w:val="00433BE8"/>
    <w:rsid w:val="00433CA9"/>
    <w:rsid w:val="00434221"/>
    <w:rsid w:val="00435E3B"/>
    <w:rsid w:val="00435E77"/>
    <w:rsid w:val="004400B7"/>
    <w:rsid w:val="004410DE"/>
    <w:rsid w:val="00441D8A"/>
    <w:rsid w:val="004448B1"/>
    <w:rsid w:val="00445BE2"/>
    <w:rsid w:val="00445C8D"/>
    <w:rsid w:val="004462B5"/>
    <w:rsid w:val="0044663B"/>
    <w:rsid w:val="004471E5"/>
    <w:rsid w:val="0044736D"/>
    <w:rsid w:val="00447676"/>
    <w:rsid w:val="004502B5"/>
    <w:rsid w:val="00451F2E"/>
    <w:rsid w:val="004523EB"/>
    <w:rsid w:val="00452D7A"/>
    <w:rsid w:val="004533C0"/>
    <w:rsid w:val="0045383A"/>
    <w:rsid w:val="0045560C"/>
    <w:rsid w:val="00455FFA"/>
    <w:rsid w:val="004561FD"/>
    <w:rsid w:val="00457A69"/>
    <w:rsid w:val="00460037"/>
    <w:rsid w:val="00460B1B"/>
    <w:rsid w:val="00460B54"/>
    <w:rsid w:val="00461127"/>
    <w:rsid w:val="004620E9"/>
    <w:rsid w:val="004621D5"/>
    <w:rsid w:val="004631AA"/>
    <w:rsid w:val="00463575"/>
    <w:rsid w:val="00463753"/>
    <w:rsid w:val="004639C6"/>
    <w:rsid w:val="00463E14"/>
    <w:rsid w:val="00463FB8"/>
    <w:rsid w:val="004642B2"/>
    <w:rsid w:val="004647EB"/>
    <w:rsid w:val="004654D7"/>
    <w:rsid w:val="00465D30"/>
    <w:rsid w:val="00466728"/>
    <w:rsid w:val="00466A76"/>
    <w:rsid w:val="00470823"/>
    <w:rsid w:val="00471FA6"/>
    <w:rsid w:val="00472F86"/>
    <w:rsid w:val="00473009"/>
    <w:rsid w:val="00473E8E"/>
    <w:rsid w:val="00474845"/>
    <w:rsid w:val="00474BC8"/>
    <w:rsid w:val="00475CEF"/>
    <w:rsid w:val="00482B22"/>
    <w:rsid w:val="004832B8"/>
    <w:rsid w:val="00484826"/>
    <w:rsid w:val="00486912"/>
    <w:rsid w:val="00486F8E"/>
    <w:rsid w:val="00490CE7"/>
    <w:rsid w:val="0049136D"/>
    <w:rsid w:val="004914A5"/>
    <w:rsid w:val="0049206E"/>
    <w:rsid w:val="004938EE"/>
    <w:rsid w:val="00493AFA"/>
    <w:rsid w:val="00494218"/>
    <w:rsid w:val="00494950"/>
    <w:rsid w:val="00495223"/>
    <w:rsid w:val="00497F40"/>
    <w:rsid w:val="004A309B"/>
    <w:rsid w:val="004A3147"/>
    <w:rsid w:val="004A4932"/>
    <w:rsid w:val="004A5B42"/>
    <w:rsid w:val="004A5E61"/>
    <w:rsid w:val="004A6D4E"/>
    <w:rsid w:val="004A7711"/>
    <w:rsid w:val="004B02EC"/>
    <w:rsid w:val="004B0757"/>
    <w:rsid w:val="004B508C"/>
    <w:rsid w:val="004B6E4D"/>
    <w:rsid w:val="004B6FEB"/>
    <w:rsid w:val="004B7C2F"/>
    <w:rsid w:val="004B7EAD"/>
    <w:rsid w:val="004C127D"/>
    <w:rsid w:val="004C1640"/>
    <w:rsid w:val="004C21AD"/>
    <w:rsid w:val="004C2415"/>
    <w:rsid w:val="004C3AB4"/>
    <w:rsid w:val="004C5538"/>
    <w:rsid w:val="004C5C86"/>
    <w:rsid w:val="004C70CC"/>
    <w:rsid w:val="004D006B"/>
    <w:rsid w:val="004D02BF"/>
    <w:rsid w:val="004D0ADC"/>
    <w:rsid w:val="004D0D72"/>
    <w:rsid w:val="004D1253"/>
    <w:rsid w:val="004D12C3"/>
    <w:rsid w:val="004D422F"/>
    <w:rsid w:val="004D4A5D"/>
    <w:rsid w:val="004D5754"/>
    <w:rsid w:val="004D62AC"/>
    <w:rsid w:val="004D64B4"/>
    <w:rsid w:val="004D6584"/>
    <w:rsid w:val="004D659D"/>
    <w:rsid w:val="004D65A1"/>
    <w:rsid w:val="004D6CC9"/>
    <w:rsid w:val="004D7311"/>
    <w:rsid w:val="004D73E1"/>
    <w:rsid w:val="004D7AB3"/>
    <w:rsid w:val="004E1735"/>
    <w:rsid w:val="004E1D2C"/>
    <w:rsid w:val="004E3C7E"/>
    <w:rsid w:val="004E4071"/>
    <w:rsid w:val="004E479D"/>
    <w:rsid w:val="004E497B"/>
    <w:rsid w:val="004E7074"/>
    <w:rsid w:val="004F05CD"/>
    <w:rsid w:val="004F0FF6"/>
    <w:rsid w:val="004F226D"/>
    <w:rsid w:val="004F3773"/>
    <w:rsid w:val="004F448A"/>
    <w:rsid w:val="004F5610"/>
    <w:rsid w:val="004F6021"/>
    <w:rsid w:val="004F72B6"/>
    <w:rsid w:val="00500C4B"/>
    <w:rsid w:val="00501349"/>
    <w:rsid w:val="005028F9"/>
    <w:rsid w:val="00503148"/>
    <w:rsid w:val="00503A89"/>
    <w:rsid w:val="00503DBE"/>
    <w:rsid w:val="00505625"/>
    <w:rsid w:val="00505C39"/>
    <w:rsid w:val="00505D36"/>
    <w:rsid w:val="00506007"/>
    <w:rsid w:val="0050729E"/>
    <w:rsid w:val="00510556"/>
    <w:rsid w:val="0051089D"/>
    <w:rsid w:val="0051186F"/>
    <w:rsid w:val="00511CF6"/>
    <w:rsid w:val="00512ECC"/>
    <w:rsid w:val="005133A9"/>
    <w:rsid w:val="0051355B"/>
    <w:rsid w:val="005139E6"/>
    <w:rsid w:val="00513B22"/>
    <w:rsid w:val="00513B74"/>
    <w:rsid w:val="00514431"/>
    <w:rsid w:val="00514D1D"/>
    <w:rsid w:val="00515321"/>
    <w:rsid w:val="00515E5C"/>
    <w:rsid w:val="00516686"/>
    <w:rsid w:val="005211FB"/>
    <w:rsid w:val="0052128F"/>
    <w:rsid w:val="005227CB"/>
    <w:rsid w:val="00523671"/>
    <w:rsid w:val="00523A64"/>
    <w:rsid w:val="00523A7C"/>
    <w:rsid w:val="00524F1A"/>
    <w:rsid w:val="00525D8A"/>
    <w:rsid w:val="00525E62"/>
    <w:rsid w:val="0052712C"/>
    <w:rsid w:val="00530654"/>
    <w:rsid w:val="00531786"/>
    <w:rsid w:val="00531A10"/>
    <w:rsid w:val="00531B2A"/>
    <w:rsid w:val="00532D14"/>
    <w:rsid w:val="00532DB8"/>
    <w:rsid w:val="00533183"/>
    <w:rsid w:val="005336D7"/>
    <w:rsid w:val="00533E03"/>
    <w:rsid w:val="005343DD"/>
    <w:rsid w:val="00534452"/>
    <w:rsid w:val="00534620"/>
    <w:rsid w:val="00535586"/>
    <w:rsid w:val="00535801"/>
    <w:rsid w:val="00535819"/>
    <w:rsid w:val="00535981"/>
    <w:rsid w:val="00535A72"/>
    <w:rsid w:val="00536D42"/>
    <w:rsid w:val="005371D8"/>
    <w:rsid w:val="0053779C"/>
    <w:rsid w:val="0053790F"/>
    <w:rsid w:val="005409E9"/>
    <w:rsid w:val="0054126F"/>
    <w:rsid w:val="005414B5"/>
    <w:rsid w:val="00541BC4"/>
    <w:rsid w:val="00541DC4"/>
    <w:rsid w:val="00542A7D"/>
    <w:rsid w:val="0054313F"/>
    <w:rsid w:val="00543A0A"/>
    <w:rsid w:val="00544110"/>
    <w:rsid w:val="0054442B"/>
    <w:rsid w:val="00544ACB"/>
    <w:rsid w:val="0054546C"/>
    <w:rsid w:val="0054593E"/>
    <w:rsid w:val="005459DF"/>
    <w:rsid w:val="00546FA2"/>
    <w:rsid w:val="00547DD5"/>
    <w:rsid w:val="00550C58"/>
    <w:rsid w:val="00550DAB"/>
    <w:rsid w:val="00551085"/>
    <w:rsid w:val="005522A6"/>
    <w:rsid w:val="00555D2F"/>
    <w:rsid w:val="005568AA"/>
    <w:rsid w:val="00556BE2"/>
    <w:rsid w:val="00557217"/>
    <w:rsid w:val="00557223"/>
    <w:rsid w:val="00557492"/>
    <w:rsid w:val="005611FC"/>
    <w:rsid w:val="005618DE"/>
    <w:rsid w:val="005628D1"/>
    <w:rsid w:val="005632A5"/>
    <w:rsid w:val="00564976"/>
    <w:rsid w:val="00564B61"/>
    <w:rsid w:val="0056527E"/>
    <w:rsid w:val="0056719B"/>
    <w:rsid w:val="005727A6"/>
    <w:rsid w:val="00573AFB"/>
    <w:rsid w:val="00573C17"/>
    <w:rsid w:val="0057404B"/>
    <w:rsid w:val="00574160"/>
    <w:rsid w:val="00574F09"/>
    <w:rsid w:val="00576FD8"/>
    <w:rsid w:val="0058068D"/>
    <w:rsid w:val="00580835"/>
    <w:rsid w:val="005826C0"/>
    <w:rsid w:val="00583E95"/>
    <w:rsid w:val="005840BC"/>
    <w:rsid w:val="00584609"/>
    <w:rsid w:val="00584695"/>
    <w:rsid w:val="0058510E"/>
    <w:rsid w:val="00585402"/>
    <w:rsid w:val="0058549E"/>
    <w:rsid w:val="00585942"/>
    <w:rsid w:val="00585A98"/>
    <w:rsid w:val="005864D1"/>
    <w:rsid w:val="00590608"/>
    <w:rsid w:val="0059115A"/>
    <w:rsid w:val="00591526"/>
    <w:rsid w:val="00591B73"/>
    <w:rsid w:val="00592AD1"/>
    <w:rsid w:val="00592E4D"/>
    <w:rsid w:val="0059320A"/>
    <w:rsid w:val="005A2A38"/>
    <w:rsid w:val="005A2BD6"/>
    <w:rsid w:val="005A2D38"/>
    <w:rsid w:val="005A321A"/>
    <w:rsid w:val="005A4889"/>
    <w:rsid w:val="005A49C3"/>
    <w:rsid w:val="005A5CD4"/>
    <w:rsid w:val="005A64FA"/>
    <w:rsid w:val="005B17EA"/>
    <w:rsid w:val="005B180E"/>
    <w:rsid w:val="005B240F"/>
    <w:rsid w:val="005B2EC0"/>
    <w:rsid w:val="005B45B5"/>
    <w:rsid w:val="005B4CB8"/>
    <w:rsid w:val="005B6192"/>
    <w:rsid w:val="005B6572"/>
    <w:rsid w:val="005B6F1F"/>
    <w:rsid w:val="005B7D4D"/>
    <w:rsid w:val="005C2615"/>
    <w:rsid w:val="005C3469"/>
    <w:rsid w:val="005C5B86"/>
    <w:rsid w:val="005C7FD3"/>
    <w:rsid w:val="005D0D03"/>
    <w:rsid w:val="005D36DD"/>
    <w:rsid w:val="005D37ED"/>
    <w:rsid w:val="005D3FEE"/>
    <w:rsid w:val="005D40E9"/>
    <w:rsid w:val="005D42E4"/>
    <w:rsid w:val="005D47A9"/>
    <w:rsid w:val="005D6AE9"/>
    <w:rsid w:val="005D6EAB"/>
    <w:rsid w:val="005D7009"/>
    <w:rsid w:val="005D71B0"/>
    <w:rsid w:val="005D7683"/>
    <w:rsid w:val="005E082E"/>
    <w:rsid w:val="005E11FD"/>
    <w:rsid w:val="005E283E"/>
    <w:rsid w:val="005E386A"/>
    <w:rsid w:val="005E3ADB"/>
    <w:rsid w:val="005E3DAC"/>
    <w:rsid w:val="005E4706"/>
    <w:rsid w:val="005E509C"/>
    <w:rsid w:val="005E5298"/>
    <w:rsid w:val="005E5D9B"/>
    <w:rsid w:val="005E7358"/>
    <w:rsid w:val="005E7A4D"/>
    <w:rsid w:val="005F0A09"/>
    <w:rsid w:val="005F1760"/>
    <w:rsid w:val="005F1E76"/>
    <w:rsid w:val="005F2043"/>
    <w:rsid w:val="005F23E9"/>
    <w:rsid w:val="005F417A"/>
    <w:rsid w:val="005F4629"/>
    <w:rsid w:val="005F5404"/>
    <w:rsid w:val="005F5868"/>
    <w:rsid w:val="005F7DA3"/>
    <w:rsid w:val="00600263"/>
    <w:rsid w:val="00600BFA"/>
    <w:rsid w:val="00600F1F"/>
    <w:rsid w:val="00601391"/>
    <w:rsid w:val="006027EB"/>
    <w:rsid w:val="00602DAD"/>
    <w:rsid w:val="0060465F"/>
    <w:rsid w:val="00605A27"/>
    <w:rsid w:val="00605E3A"/>
    <w:rsid w:val="006060D9"/>
    <w:rsid w:val="00606244"/>
    <w:rsid w:val="00607B61"/>
    <w:rsid w:val="00611479"/>
    <w:rsid w:val="00611CBA"/>
    <w:rsid w:val="00611ED6"/>
    <w:rsid w:val="00613475"/>
    <w:rsid w:val="00613EF2"/>
    <w:rsid w:val="00614A76"/>
    <w:rsid w:val="006200CC"/>
    <w:rsid w:val="006218DB"/>
    <w:rsid w:val="0062366B"/>
    <w:rsid w:val="006236EF"/>
    <w:rsid w:val="0062386E"/>
    <w:rsid w:val="00623905"/>
    <w:rsid w:val="00624350"/>
    <w:rsid w:val="00624861"/>
    <w:rsid w:val="006255B9"/>
    <w:rsid w:val="0062639C"/>
    <w:rsid w:val="00627B8E"/>
    <w:rsid w:val="006309B0"/>
    <w:rsid w:val="006314DB"/>
    <w:rsid w:val="00632139"/>
    <w:rsid w:val="00633CF1"/>
    <w:rsid w:val="0063449D"/>
    <w:rsid w:val="00635BBD"/>
    <w:rsid w:val="00636949"/>
    <w:rsid w:val="00640BF0"/>
    <w:rsid w:val="006415AF"/>
    <w:rsid w:val="00641E34"/>
    <w:rsid w:val="0064275D"/>
    <w:rsid w:val="00643295"/>
    <w:rsid w:val="00643B10"/>
    <w:rsid w:val="006449E4"/>
    <w:rsid w:val="0064616E"/>
    <w:rsid w:val="00646932"/>
    <w:rsid w:val="00646A20"/>
    <w:rsid w:val="00647F9A"/>
    <w:rsid w:val="00650877"/>
    <w:rsid w:val="00652672"/>
    <w:rsid w:val="00653550"/>
    <w:rsid w:val="0065355E"/>
    <w:rsid w:val="0065478E"/>
    <w:rsid w:val="006562B4"/>
    <w:rsid w:val="00656C60"/>
    <w:rsid w:val="00656D8F"/>
    <w:rsid w:val="00656EE7"/>
    <w:rsid w:val="006600BE"/>
    <w:rsid w:val="006618FE"/>
    <w:rsid w:val="00662A96"/>
    <w:rsid w:val="00663044"/>
    <w:rsid w:val="006646FD"/>
    <w:rsid w:val="006648E4"/>
    <w:rsid w:val="006655E5"/>
    <w:rsid w:val="0066664E"/>
    <w:rsid w:val="00667F37"/>
    <w:rsid w:val="00670666"/>
    <w:rsid w:val="006712AC"/>
    <w:rsid w:val="006719CC"/>
    <w:rsid w:val="00671ABB"/>
    <w:rsid w:val="00675192"/>
    <w:rsid w:val="0068006B"/>
    <w:rsid w:val="0068057E"/>
    <w:rsid w:val="0068093C"/>
    <w:rsid w:val="00680998"/>
    <w:rsid w:val="00685FE2"/>
    <w:rsid w:val="0068631F"/>
    <w:rsid w:val="00686555"/>
    <w:rsid w:val="00687C46"/>
    <w:rsid w:val="00687DE1"/>
    <w:rsid w:val="006920E5"/>
    <w:rsid w:val="00692C69"/>
    <w:rsid w:val="00693EF1"/>
    <w:rsid w:val="00694124"/>
    <w:rsid w:val="00694955"/>
    <w:rsid w:val="006952CA"/>
    <w:rsid w:val="006962CE"/>
    <w:rsid w:val="0069666E"/>
    <w:rsid w:val="0069774A"/>
    <w:rsid w:val="006A085A"/>
    <w:rsid w:val="006A098A"/>
    <w:rsid w:val="006A0C9F"/>
    <w:rsid w:val="006A13C9"/>
    <w:rsid w:val="006A23B6"/>
    <w:rsid w:val="006A2434"/>
    <w:rsid w:val="006A2503"/>
    <w:rsid w:val="006A350E"/>
    <w:rsid w:val="006A3BAA"/>
    <w:rsid w:val="006A424B"/>
    <w:rsid w:val="006A4740"/>
    <w:rsid w:val="006A5446"/>
    <w:rsid w:val="006A5661"/>
    <w:rsid w:val="006A65BB"/>
    <w:rsid w:val="006A79A1"/>
    <w:rsid w:val="006B07EC"/>
    <w:rsid w:val="006B0FF1"/>
    <w:rsid w:val="006B16A6"/>
    <w:rsid w:val="006B195F"/>
    <w:rsid w:val="006B2176"/>
    <w:rsid w:val="006B2561"/>
    <w:rsid w:val="006B260A"/>
    <w:rsid w:val="006B3001"/>
    <w:rsid w:val="006B31A5"/>
    <w:rsid w:val="006B31B2"/>
    <w:rsid w:val="006B3309"/>
    <w:rsid w:val="006B352E"/>
    <w:rsid w:val="006B3818"/>
    <w:rsid w:val="006B460C"/>
    <w:rsid w:val="006B5955"/>
    <w:rsid w:val="006B59F3"/>
    <w:rsid w:val="006B5A16"/>
    <w:rsid w:val="006B6007"/>
    <w:rsid w:val="006B75F1"/>
    <w:rsid w:val="006C1451"/>
    <w:rsid w:val="006C17F0"/>
    <w:rsid w:val="006C2D07"/>
    <w:rsid w:val="006C2DEE"/>
    <w:rsid w:val="006C3363"/>
    <w:rsid w:val="006C44A2"/>
    <w:rsid w:val="006C46C5"/>
    <w:rsid w:val="006C4E90"/>
    <w:rsid w:val="006C4EBA"/>
    <w:rsid w:val="006C558C"/>
    <w:rsid w:val="006C55AF"/>
    <w:rsid w:val="006C682D"/>
    <w:rsid w:val="006C6A3D"/>
    <w:rsid w:val="006C705C"/>
    <w:rsid w:val="006C725D"/>
    <w:rsid w:val="006C7EC6"/>
    <w:rsid w:val="006D0744"/>
    <w:rsid w:val="006D111D"/>
    <w:rsid w:val="006D185F"/>
    <w:rsid w:val="006D278F"/>
    <w:rsid w:val="006D3158"/>
    <w:rsid w:val="006D47C4"/>
    <w:rsid w:val="006D6419"/>
    <w:rsid w:val="006D686D"/>
    <w:rsid w:val="006E0BF0"/>
    <w:rsid w:val="006E0DD9"/>
    <w:rsid w:val="006E0F89"/>
    <w:rsid w:val="006E11FA"/>
    <w:rsid w:val="006E1EFD"/>
    <w:rsid w:val="006E22DB"/>
    <w:rsid w:val="006E2518"/>
    <w:rsid w:val="006E32C0"/>
    <w:rsid w:val="006E3CF0"/>
    <w:rsid w:val="006E3F9C"/>
    <w:rsid w:val="006E5845"/>
    <w:rsid w:val="006E5942"/>
    <w:rsid w:val="006E5EDA"/>
    <w:rsid w:val="006E6BDA"/>
    <w:rsid w:val="006E6F4B"/>
    <w:rsid w:val="006F1915"/>
    <w:rsid w:val="006F1D94"/>
    <w:rsid w:val="006F42B2"/>
    <w:rsid w:val="006F4497"/>
    <w:rsid w:val="007014BA"/>
    <w:rsid w:val="007015E4"/>
    <w:rsid w:val="00701998"/>
    <w:rsid w:val="00703D23"/>
    <w:rsid w:val="00704616"/>
    <w:rsid w:val="00706164"/>
    <w:rsid w:val="00706874"/>
    <w:rsid w:val="00712312"/>
    <w:rsid w:val="007125A7"/>
    <w:rsid w:val="00712940"/>
    <w:rsid w:val="007139DE"/>
    <w:rsid w:val="007140A3"/>
    <w:rsid w:val="00714F27"/>
    <w:rsid w:val="007150D3"/>
    <w:rsid w:val="00715590"/>
    <w:rsid w:val="00715D56"/>
    <w:rsid w:val="007178F0"/>
    <w:rsid w:val="00717D9B"/>
    <w:rsid w:val="00720289"/>
    <w:rsid w:val="00720A72"/>
    <w:rsid w:val="0072223E"/>
    <w:rsid w:val="00722AA0"/>
    <w:rsid w:val="00723253"/>
    <w:rsid w:val="00724191"/>
    <w:rsid w:val="00725016"/>
    <w:rsid w:val="007250F1"/>
    <w:rsid w:val="00725B9C"/>
    <w:rsid w:val="00725DC3"/>
    <w:rsid w:val="00726020"/>
    <w:rsid w:val="00726C1D"/>
    <w:rsid w:val="00727B79"/>
    <w:rsid w:val="00730A5B"/>
    <w:rsid w:val="00730A8A"/>
    <w:rsid w:val="00730FED"/>
    <w:rsid w:val="00733565"/>
    <w:rsid w:val="00733E1D"/>
    <w:rsid w:val="007343F3"/>
    <w:rsid w:val="007356E7"/>
    <w:rsid w:val="00735D55"/>
    <w:rsid w:val="007361D3"/>
    <w:rsid w:val="00736E0D"/>
    <w:rsid w:val="00737813"/>
    <w:rsid w:val="007400AC"/>
    <w:rsid w:val="00740D7B"/>
    <w:rsid w:val="00741E7D"/>
    <w:rsid w:val="007422CA"/>
    <w:rsid w:val="00742969"/>
    <w:rsid w:val="00742E5C"/>
    <w:rsid w:val="007430B7"/>
    <w:rsid w:val="007432A2"/>
    <w:rsid w:val="00743847"/>
    <w:rsid w:val="007438BA"/>
    <w:rsid w:val="00744460"/>
    <w:rsid w:val="00744781"/>
    <w:rsid w:val="007449AE"/>
    <w:rsid w:val="007449D3"/>
    <w:rsid w:val="00744E32"/>
    <w:rsid w:val="007459CA"/>
    <w:rsid w:val="00746206"/>
    <w:rsid w:val="00746CA1"/>
    <w:rsid w:val="00747349"/>
    <w:rsid w:val="007474A4"/>
    <w:rsid w:val="007476C9"/>
    <w:rsid w:val="007504D3"/>
    <w:rsid w:val="00751B50"/>
    <w:rsid w:val="00753CA9"/>
    <w:rsid w:val="0075447E"/>
    <w:rsid w:val="0075580F"/>
    <w:rsid w:val="00755EB6"/>
    <w:rsid w:val="00757313"/>
    <w:rsid w:val="00757383"/>
    <w:rsid w:val="00757879"/>
    <w:rsid w:val="007611DA"/>
    <w:rsid w:val="00761437"/>
    <w:rsid w:val="00761AF6"/>
    <w:rsid w:val="007625AC"/>
    <w:rsid w:val="00762702"/>
    <w:rsid w:val="00762D33"/>
    <w:rsid w:val="0076335F"/>
    <w:rsid w:val="0076344E"/>
    <w:rsid w:val="00764062"/>
    <w:rsid w:val="007653FE"/>
    <w:rsid w:val="00765C3B"/>
    <w:rsid w:val="00766218"/>
    <w:rsid w:val="007673BA"/>
    <w:rsid w:val="007674AF"/>
    <w:rsid w:val="00771063"/>
    <w:rsid w:val="007715B7"/>
    <w:rsid w:val="0077638F"/>
    <w:rsid w:val="007776FF"/>
    <w:rsid w:val="00777948"/>
    <w:rsid w:val="00777DF6"/>
    <w:rsid w:val="0078068F"/>
    <w:rsid w:val="00780806"/>
    <w:rsid w:val="007815A5"/>
    <w:rsid w:val="007825FD"/>
    <w:rsid w:val="00783886"/>
    <w:rsid w:val="00783DA1"/>
    <w:rsid w:val="007849AA"/>
    <w:rsid w:val="00785539"/>
    <w:rsid w:val="00785892"/>
    <w:rsid w:val="00786D74"/>
    <w:rsid w:val="00790340"/>
    <w:rsid w:val="00790457"/>
    <w:rsid w:val="007907CE"/>
    <w:rsid w:val="007918CA"/>
    <w:rsid w:val="00791E76"/>
    <w:rsid w:val="00792021"/>
    <w:rsid w:val="0079206D"/>
    <w:rsid w:val="00792CFC"/>
    <w:rsid w:val="00793E5C"/>
    <w:rsid w:val="00796C97"/>
    <w:rsid w:val="007A0B35"/>
    <w:rsid w:val="007A1A6B"/>
    <w:rsid w:val="007A1FF7"/>
    <w:rsid w:val="007A373A"/>
    <w:rsid w:val="007A4C37"/>
    <w:rsid w:val="007A5532"/>
    <w:rsid w:val="007A5A56"/>
    <w:rsid w:val="007A70BE"/>
    <w:rsid w:val="007A71A3"/>
    <w:rsid w:val="007B04FE"/>
    <w:rsid w:val="007B074D"/>
    <w:rsid w:val="007B0D19"/>
    <w:rsid w:val="007B1279"/>
    <w:rsid w:val="007B1525"/>
    <w:rsid w:val="007B4A18"/>
    <w:rsid w:val="007B4BF7"/>
    <w:rsid w:val="007B4EA4"/>
    <w:rsid w:val="007B52CA"/>
    <w:rsid w:val="007B575B"/>
    <w:rsid w:val="007B63EC"/>
    <w:rsid w:val="007B6F7B"/>
    <w:rsid w:val="007B7085"/>
    <w:rsid w:val="007C03A0"/>
    <w:rsid w:val="007C1816"/>
    <w:rsid w:val="007C3887"/>
    <w:rsid w:val="007C4B28"/>
    <w:rsid w:val="007C4E52"/>
    <w:rsid w:val="007C580E"/>
    <w:rsid w:val="007C61A8"/>
    <w:rsid w:val="007C702F"/>
    <w:rsid w:val="007C7738"/>
    <w:rsid w:val="007D1BF8"/>
    <w:rsid w:val="007D4118"/>
    <w:rsid w:val="007D616F"/>
    <w:rsid w:val="007D67D8"/>
    <w:rsid w:val="007D719C"/>
    <w:rsid w:val="007E00EC"/>
    <w:rsid w:val="007E0126"/>
    <w:rsid w:val="007E0149"/>
    <w:rsid w:val="007E0188"/>
    <w:rsid w:val="007E0777"/>
    <w:rsid w:val="007E0B4A"/>
    <w:rsid w:val="007E1E40"/>
    <w:rsid w:val="007E2692"/>
    <w:rsid w:val="007E2D32"/>
    <w:rsid w:val="007E38A5"/>
    <w:rsid w:val="007E4607"/>
    <w:rsid w:val="007E4721"/>
    <w:rsid w:val="007E55B4"/>
    <w:rsid w:val="007E5D05"/>
    <w:rsid w:val="007E6ECB"/>
    <w:rsid w:val="007E7969"/>
    <w:rsid w:val="007F0643"/>
    <w:rsid w:val="007F08E4"/>
    <w:rsid w:val="007F3535"/>
    <w:rsid w:val="007F3A2B"/>
    <w:rsid w:val="007F451F"/>
    <w:rsid w:val="007F5335"/>
    <w:rsid w:val="007F6155"/>
    <w:rsid w:val="007F73F7"/>
    <w:rsid w:val="007F793B"/>
    <w:rsid w:val="007F7E35"/>
    <w:rsid w:val="00800710"/>
    <w:rsid w:val="008013DA"/>
    <w:rsid w:val="0080160A"/>
    <w:rsid w:val="00802B4B"/>
    <w:rsid w:val="00804CAF"/>
    <w:rsid w:val="008055F1"/>
    <w:rsid w:val="00805A41"/>
    <w:rsid w:val="00807DD8"/>
    <w:rsid w:val="00810A13"/>
    <w:rsid w:val="00811012"/>
    <w:rsid w:val="00811E9B"/>
    <w:rsid w:val="00813942"/>
    <w:rsid w:val="00813FF4"/>
    <w:rsid w:val="0081451E"/>
    <w:rsid w:val="008145E5"/>
    <w:rsid w:val="00814ECB"/>
    <w:rsid w:val="0081526B"/>
    <w:rsid w:val="008152C5"/>
    <w:rsid w:val="00815408"/>
    <w:rsid w:val="00815613"/>
    <w:rsid w:val="008157AD"/>
    <w:rsid w:val="008158ED"/>
    <w:rsid w:val="0081711E"/>
    <w:rsid w:val="00817A9B"/>
    <w:rsid w:val="00817FE1"/>
    <w:rsid w:val="00820971"/>
    <w:rsid w:val="0082176F"/>
    <w:rsid w:val="008217D4"/>
    <w:rsid w:val="008221B1"/>
    <w:rsid w:val="00825AF7"/>
    <w:rsid w:val="008262EA"/>
    <w:rsid w:val="0082739B"/>
    <w:rsid w:val="00827E61"/>
    <w:rsid w:val="00827F25"/>
    <w:rsid w:val="008311DF"/>
    <w:rsid w:val="008329F8"/>
    <w:rsid w:val="00834DF3"/>
    <w:rsid w:val="00840F27"/>
    <w:rsid w:val="00841602"/>
    <w:rsid w:val="00842858"/>
    <w:rsid w:val="008440D4"/>
    <w:rsid w:val="008463CC"/>
    <w:rsid w:val="00850063"/>
    <w:rsid w:val="0085041E"/>
    <w:rsid w:val="00850BA3"/>
    <w:rsid w:val="00850D5F"/>
    <w:rsid w:val="00851E7C"/>
    <w:rsid w:val="0085253E"/>
    <w:rsid w:val="00853DED"/>
    <w:rsid w:val="008544BC"/>
    <w:rsid w:val="00854C5E"/>
    <w:rsid w:val="00854F78"/>
    <w:rsid w:val="00855EC3"/>
    <w:rsid w:val="008607B8"/>
    <w:rsid w:val="008609C5"/>
    <w:rsid w:val="00861187"/>
    <w:rsid w:val="00861469"/>
    <w:rsid w:val="0086211D"/>
    <w:rsid w:val="0086478D"/>
    <w:rsid w:val="00864B11"/>
    <w:rsid w:val="00864DB3"/>
    <w:rsid w:val="00865F9C"/>
    <w:rsid w:val="00866C42"/>
    <w:rsid w:val="0086744A"/>
    <w:rsid w:val="0086788F"/>
    <w:rsid w:val="00867AE5"/>
    <w:rsid w:val="008706B7"/>
    <w:rsid w:val="00870D8A"/>
    <w:rsid w:val="00870FAC"/>
    <w:rsid w:val="00870FEE"/>
    <w:rsid w:val="00871BA8"/>
    <w:rsid w:val="008734D5"/>
    <w:rsid w:val="00873915"/>
    <w:rsid w:val="00873BD0"/>
    <w:rsid w:val="0087489E"/>
    <w:rsid w:val="008761FC"/>
    <w:rsid w:val="008777D0"/>
    <w:rsid w:val="00877FE8"/>
    <w:rsid w:val="00880ADA"/>
    <w:rsid w:val="0088209B"/>
    <w:rsid w:val="00883AF1"/>
    <w:rsid w:val="008857B8"/>
    <w:rsid w:val="00885D17"/>
    <w:rsid w:val="008860E2"/>
    <w:rsid w:val="008869C2"/>
    <w:rsid w:val="008875A1"/>
    <w:rsid w:val="00887942"/>
    <w:rsid w:val="00890357"/>
    <w:rsid w:val="008906C9"/>
    <w:rsid w:val="0089137C"/>
    <w:rsid w:val="008929AA"/>
    <w:rsid w:val="00892AAF"/>
    <w:rsid w:val="00893153"/>
    <w:rsid w:val="008945B8"/>
    <w:rsid w:val="00894936"/>
    <w:rsid w:val="00894C22"/>
    <w:rsid w:val="00894C91"/>
    <w:rsid w:val="008A0E85"/>
    <w:rsid w:val="008A12BE"/>
    <w:rsid w:val="008A1BE0"/>
    <w:rsid w:val="008A2255"/>
    <w:rsid w:val="008A2AED"/>
    <w:rsid w:val="008A44F5"/>
    <w:rsid w:val="008A618E"/>
    <w:rsid w:val="008A6358"/>
    <w:rsid w:val="008A7F94"/>
    <w:rsid w:val="008B0EC3"/>
    <w:rsid w:val="008B3139"/>
    <w:rsid w:val="008B39D7"/>
    <w:rsid w:val="008B40F9"/>
    <w:rsid w:val="008B51F9"/>
    <w:rsid w:val="008B549E"/>
    <w:rsid w:val="008B5A4E"/>
    <w:rsid w:val="008B703C"/>
    <w:rsid w:val="008C1B97"/>
    <w:rsid w:val="008C1BCE"/>
    <w:rsid w:val="008C1CC3"/>
    <w:rsid w:val="008C2437"/>
    <w:rsid w:val="008C2ACA"/>
    <w:rsid w:val="008C327E"/>
    <w:rsid w:val="008C4455"/>
    <w:rsid w:val="008C754A"/>
    <w:rsid w:val="008C7C3D"/>
    <w:rsid w:val="008D1E1C"/>
    <w:rsid w:val="008D2C3C"/>
    <w:rsid w:val="008D36F0"/>
    <w:rsid w:val="008D3CAE"/>
    <w:rsid w:val="008D457C"/>
    <w:rsid w:val="008D4A6C"/>
    <w:rsid w:val="008D5C5D"/>
    <w:rsid w:val="008D5F02"/>
    <w:rsid w:val="008D7C77"/>
    <w:rsid w:val="008E0AF4"/>
    <w:rsid w:val="008E4DF0"/>
    <w:rsid w:val="008E61C1"/>
    <w:rsid w:val="008E67F7"/>
    <w:rsid w:val="008E69E8"/>
    <w:rsid w:val="008E77BE"/>
    <w:rsid w:val="008E7CA5"/>
    <w:rsid w:val="008F2057"/>
    <w:rsid w:val="008F303C"/>
    <w:rsid w:val="00900593"/>
    <w:rsid w:val="00901E76"/>
    <w:rsid w:val="00902FDC"/>
    <w:rsid w:val="0090676E"/>
    <w:rsid w:val="0090702C"/>
    <w:rsid w:val="00910BC9"/>
    <w:rsid w:val="00911576"/>
    <w:rsid w:val="009122B3"/>
    <w:rsid w:val="00912BE0"/>
    <w:rsid w:val="009132EE"/>
    <w:rsid w:val="00913646"/>
    <w:rsid w:val="00914E6A"/>
    <w:rsid w:val="00915C9A"/>
    <w:rsid w:val="009179F1"/>
    <w:rsid w:val="00917D91"/>
    <w:rsid w:val="009206F2"/>
    <w:rsid w:val="00920A81"/>
    <w:rsid w:val="00920E02"/>
    <w:rsid w:val="0092227B"/>
    <w:rsid w:val="0092469A"/>
    <w:rsid w:val="009250BE"/>
    <w:rsid w:val="009266BF"/>
    <w:rsid w:val="00927DDF"/>
    <w:rsid w:val="0093127B"/>
    <w:rsid w:val="0093270F"/>
    <w:rsid w:val="00932C19"/>
    <w:rsid w:val="00933301"/>
    <w:rsid w:val="009336A8"/>
    <w:rsid w:val="009338A2"/>
    <w:rsid w:val="009342BE"/>
    <w:rsid w:val="009343CB"/>
    <w:rsid w:val="00935E2B"/>
    <w:rsid w:val="00935E81"/>
    <w:rsid w:val="009361BD"/>
    <w:rsid w:val="0093625C"/>
    <w:rsid w:val="0093666E"/>
    <w:rsid w:val="00937670"/>
    <w:rsid w:val="00940E17"/>
    <w:rsid w:val="0094108F"/>
    <w:rsid w:val="00942318"/>
    <w:rsid w:val="00942BB6"/>
    <w:rsid w:val="00950F01"/>
    <w:rsid w:val="009519D7"/>
    <w:rsid w:val="00952999"/>
    <w:rsid w:val="0095322A"/>
    <w:rsid w:val="00954DF0"/>
    <w:rsid w:val="009557E9"/>
    <w:rsid w:val="00957BD5"/>
    <w:rsid w:val="00957C1E"/>
    <w:rsid w:val="00960682"/>
    <w:rsid w:val="00960E9E"/>
    <w:rsid w:val="00962AEA"/>
    <w:rsid w:val="00964DA4"/>
    <w:rsid w:val="00965BEF"/>
    <w:rsid w:val="00966880"/>
    <w:rsid w:val="00966DC4"/>
    <w:rsid w:val="0096720C"/>
    <w:rsid w:val="0097004D"/>
    <w:rsid w:val="00970750"/>
    <w:rsid w:val="0097143A"/>
    <w:rsid w:val="00971D6B"/>
    <w:rsid w:val="00974E12"/>
    <w:rsid w:val="00976D20"/>
    <w:rsid w:val="009776E5"/>
    <w:rsid w:val="00977E97"/>
    <w:rsid w:val="0098010F"/>
    <w:rsid w:val="00981121"/>
    <w:rsid w:val="0098197C"/>
    <w:rsid w:val="00983D9C"/>
    <w:rsid w:val="00984AAF"/>
    <w:rsid w:val="00985287"/>
    <w:rsid w:val="009855F1"/>
    <w:rsid w:val="00985B95"/>
    <w:rsid w:val="00985E48"/>
    <w:rsid w:val="00986444"/>
    <w:rsid w:val="00987AD5"/>
    <w:rsid w:val="00990A24"/>
    <w:rsid w:val="009917B0"/>
    <w:rsid w:val="00992A7F"/>
    <w:rsid w:val="009930FB"/>
    <w:rsid w:val="00994841"/>
    <w:rsid w:val="0099589F"/>
    <w:rsid w:val="00995A4E"/>
    <w:rsid w:val="00995EBD"/>
    <w:rsid w:val="00997778"/>
    <w:rsid w:val="00997C4F"/>
    <w:rsid w:val="009A1FEB"/>
    <w:rsid w:val="009A2D0E"/>
    <w:rsid w:val="009A3F7C"/>
    <w:rsid w:val="009A4861"/>
    <w:rsid w:val="009A65FD"/>
    <w:rsid w:val="009A6EA9"/>
    <w:rsid w:val="009A7CFC"/>
    <w:rsid w:val="009B0057"/>
    <w:rsid w:val="009B23EA"/>
    <w:rsid w:val="009B28E6"/>
    <w:rsid w:val="009B3522"/>
    <w:rsid w:val="009B4C9C"/>
    <w:rsid w:val="009B536C"/>
    <w:rsid w:val="009B5996"/>
    <w:rsid w:val="009B5C6B"/>
    <w:rsid w:val="009B64FE"/>
    <w:rsid w:val="009B6630"/>
    <w:rsid w:val="009C04DA"/>
    <w:rsid w:val="009C07F2"/>
    <w:rsid w:val="009C0D77"/>
    <w:rsid w:val="009C1D19"/>
    <w:rsid w:val="009C22B4"/>
    <w:rsid w:val="009C3689"/>
    <w:rsid w:val="009C36DE"/>
    <w:rsid w:val="009C4B65"/>
    <w:rsid w:val="009C6888"/>
    <w:rsid w:val="009D2362"/>
    <w:rsid w:val="009D28C2"/>
    <w:rsid w:val="009D2B7F"/>
    <w:rsid w:val="009D445F"/>
    <w:rsid w:val="009D5649"/>
    <w:rsid w:val="009D57B8"/>
    <w:rsid w:val="009D60A2"/>
    <w:rsid w:val="009D637D"/>
    <w:rsid w:val="009D7060"/>
    <w:rsid w:val="009D7305"/>
    <w:rsid w:val="009D7CC5"/>
    <w:rsid w:val="009E0B71"/>
    <w:rsid w:val="009E1507"/>
    <w:rsid w:val="009E1A3D"/>
    <w:rsid w:val="009E2C71"/>
    <w:rsid w:val="009E3349"/>
    <w:rsid w:val="009E3C66"/>
    <w:rsid w:val="009E48D3"/>
    <w:rsid w:val="009E52B5"/>
    <w:rsid w:val="009E536C"/>
    <w:rsid w:val="009E553A"/>
    <w:rsid w:val="009E560C"/>
    <w:rsid w:val="009E56B1"/>
    <w:rsid w:val="009E6D93"/>
    <w:rsid w:val="009E6FCC"/>
    <w:rsid w:val="009E70E7"/>
    <w:rsid w:val="009E7131"/>
    <w:rsid w:val="009F0D96"/>
    <w:rsid w:val="009F19D2"/>
    <w:rsid w:val="009F1ED8"/>
    <w:rsid w:val="009F23F0"/>
    <w:rsid w:val="009F33FF"/>
    <w:rsid w:val="009F394E"/>
    <w:rsid w:val="009F440D"/>
    <w:rsid w:val="009F4AB0"/>
    <w:rsid w:val="009F6AF1"/>
    <w:rsid w:val="009F6B8D"/>
    <w:rsid w:val="009F7F7A"/>
    <w:rsid w:val="00A00B5C"/>
    <w:rsid w:val="00A01234"/>
    <w:rsid w:val="00A01539"/>
    <w:rsid w:val="00A0226F"/>
    <w:rsid w:val="00A02836"/>
    <w:rsid w:val="00A04239"/>
    <w:rsid w:val="00A04715"/>
    <w:rsid w:val="00A04E16"/>
    <w:rsid w:val="00A06060"/>
    <w:rsid w:val="00A06A3D"/>
    <w:rsid w:val="00A07F5D"/>
    <w:rsid w:val="00A106F0"/>
    <w:rsid w:val="00A1081C"/>
    <w:rsid w:val="00A11D05"/>
    <w:rsid w:val="00A12DB3"/>
    <w:rsid w:val="00A1307F"/>
    <w:rsid w:val="00A14394"/>
    <w:rsid w:val="00A14ADD"/>
    <w:rsid w:val="00A15679"/>
    <w:rsid w:val="00A15876"/>
    <w:rsid w:val="00A15D5D"/>
    <w:rsid w:val="00A15FFF"/>
    <w:rsid w:val="00A16408"/>
    <w:rsid w:val="00A1654B"/>
    <w:rsid w:val="00A16BC5"/>
    <w:rsid w:val="00A16F72"/>
    <w:rsid w:val="00A2014E"/>
    <w:rsid w:val="00A20F9E"/>
    <w:rsid w:val="00A2150E"/>
    <w:rsid w:val="00A21848"/>
    <w:rsid w:val="00A229BB"/>
    <w:rsid w:val="00A23816"/>
    <w:rsid w:val="00A23CA3"/>
    <w:rsid w:val="00A23DE4"/>
    <w:rsid w:val="00A255A3"/>
    <w:rsid w:val="00A25C08"/>
    <w:rsid w:val="00A2650D"/>
    <w:rsid w:val="00A26B00"/>
    <w:rsid w:val="00A27298"/>
    <w:rsid w:val="00A27ADF"/>
    <w:rsid w:val="00A27E93"/>
    <w:rsid w:val="00A30208"/>
    <w:rsid w:val="00A30273"/>
    <w:rsid w:val="00A307A0"/>
    <w:rsid w:val="00A30921"/>
    <w:rsid w:val="00A31BE1"/>
    <w:rsid w:val="00A32FB9"/>
    <w:rsid w:val="00A34F09"/>
    <w:rsid w:val="00A3508C"/>
    <w:rsid w:val="00A37188"/>
    <w:rsid w:val="00A406FE"/>
    <w:rsid w:val="00A41187"/>
    <w:rsid w:val="00A415C2"/>
    <w:rsid w:val="00A42052"/>
    <w:rsid w:val="00A421A9"/>
    <w:rsid w:val="00A427F4"/>
    <w:rsid w:val="00A42D47"/>
    <w:rsid w:val="00A46D39"/>
    <w:rsid w:val="00A47416"/>
    <w:rsid w:val="00A4778F"/>
    <w:rsid w:val="00A50172"/>
    <w:rsid w:val="00A52585"/>
    <w:rsid w:val="00A52BF7"/>
    <w:rsid w:val="00A5371F"/>
    <w:rsid w:val="00A53BB6"/>
    <w:rsid w:val="00A53CB2"/>
    <w:rsid w:val="00A53F0E"/>
    <w:rsid w:val="00A55600"/>
    <w:rsid w:val="00A570F9"/>
    <w:rsid w:val="00A5751E"/>
    <w:rsid w:val="00A57ECC"/>
    <w:rsid w:val="00A60155"/>
    <w:rsid w:val="00A609B3"/>
    <w:rsid w:val="00A60CB4"/>
    <w:rsid w:val="00A60D4C"/>
    <w:rsid w:val="00A612D5"/>
    <w:rsid w:val="00A61C11"/>
    <w:rsid w:val="00A62614"/>
    <w:rsid w:val="00A62DFB"/>
    <w:rsid w:val="00A632D6"/>
    <w:rsid w:val="00A63C70"/>
    <w:rsid w:val="00A643C7"/>
    <w:rsid w:val="00A64E7C"/>
    <w:rsid w:val="00A65184"/>
    <w:rsid w:val="00A656A3"/>
    <w:rsid w:val="00A656A5"/>
    <w:rsid w:val="00A65804"/>
    <w:rsid w:val="00A66109"/>
    <w:rsid w:val="00A667A8"/>
    <w:rsid w:val="00A6738D"/>
    <w:rsid w:val="00A67A4F"/>
    <w:rsid w:val="00A67D0D"/>
    <w:rsid w:val="00A700DC"/>
    <w:rsid w:val="00A701CE"/>
    <w:rsid w:val="00A705BC"/>
    <w:rsid w:val="00A709B4"/>
    <w:rsid w:val="00A726AF"/>
    <w:rsid w:val="00A7396A"/>
    <w:rsid w:val="00A73972"/>
    <w:rsid w:val="00A74CE6"/>
    <w:rsid w:val="00A7537A"/>
    <w:rsid w:val="00A7566B"/>
    <w:rsid w:val="00A762B7"/>
    <w:rsid w:val="00A80AC3"/>
    <w:rsid w:val="00A81664"/>
    <w:rsid w:val="00A81CDE"/>
    <w:rsid w:val="00A84333"/>
    <w:rsid w:val="00A84658"/>
    <w:rsid w:val="00A8476D"/>
    <w:rsid w:val="00A87EF3"/>
    <w:rsid w:val="00A90D6C"/>
    <w:rsid w:val="00A9168A"/>
    <w:rsid w:val="00A91B00"/>
    <w:rsid w:val="00A9211B"/>
    <w:rsid w:val="00A9283E"/>
    <w:rsid w:val="00A94F6C"/>
    <w:rsid w:val="00A96F2D"/>
    <w:rsid w:val="00A971DF"/>
    <w:rsid w:val="00AA00A3"/>
    <w:rsid w:val="00AA0BCB"/>
    <w:rsid w:val="00AA0FE6"/>
    <w:rsid w:val="00AA17EC"/>
    <w:rsid w:val="00AA3C62"/>
    <w:rsid w:val="00AA4752"/>
    <w:rsid w:val="00AA6022"/>
    <w:rsid w:val="00AA752A"/>
    <w:rsid w:val="00AB1204"/>
    <w:rsid w:val="00AB1391"/>
    <w:rsid w:val="00AB1C69"/>
    <w:rsid w:val="00AB3AA0"/>
    <w:rsid w:val="00AC112A"/>
    <w:rsid w:val="00AC1411"/>
    <w:rsid w:val="00AC1478"/>
    <w:rsid w:val="00AC1CB6"/>
    <w:rsid w:val="00AC1CCA"/>
    <w:rsid w:val="00AC23CD"/>
    <w:rsid w:val="00AC2AEE"/>
    <w:rsid w:val="00AC359D"/>
    <w:rsid w:val="00AC3AC2"/>
    <w:rsid w:val="00AC4617"/>
    <w:rsid w:val="00AC4CEB"/>
    <w:rsid w:val="00AC5C79"/>
    <w:rsid w:val="00AC6008"/>
    <w:rsid w:val="00AC6523"/>
    <w:rsid w:val="00AC691B"/>
    <w:rsid w:val="00AC6F96"/>
    <w:rsid w:val="00AC6FA9"/>
    <w:rsid w:val="00AC70F0"/>
    <w:rsid w:val="00AC7E4D"/>
    <w:rsid w:val="00AD0167"/>
    <w:rsid w:val="00AD1BF9"/>
    <w:rsid w:val="00AD22AB"/>
    <w:rsid w:val="00AD23B7"/>
    <w:rsid w:val="00AD25BD"/>
    <w:rsid w:val="00AD29BB"/>
    <w:rsid w:val="00AD29CE"/>
    <w:rsid w:val="00AD35B3"/>
    <w:rsid w:val="00AD6DB0"/>
    <w:rsid w:val="00AD70BB"/>
    <w:rsid w:val="00AE2A25"/>
    <w:rsid w:val="00AE2DF9"/>
    <w:rsid w:val="00AE3F93"/>
    <w:rsid w:val="00AE4EA4"/>
    <w:rsid w:val="00AE5426"/>
    <w:rsid w:val="00AE547D"/>
    <w:rsid w:val="00AE61D0"/>
    <w:rsid w:val="00AE6859"/>
    <w:rsid w:val="00AE7A6E"/>
    <w:rsid w:val="00AF0079"/>
    <w:rsid w:val="00AF15FA"/>
    <w:rsid w:val="00AF166D"/>
    <w:rsid w:val="00AF1C47"/>
    <w:rsid w:val="00AF1D24"/>
    <w:rsid w:val="00AF2C9B"/>
    <w:rsid w:val="00AF4676"/>
    <w:rsid w:val="00AF495F"/>
    <w:rsid w:val="00AF666B"/>
    <w:rsid w:val="00B005FD"/>
    <w:rsid w:val="00B01A20"/>
    <w:rsid w:val="00B01DC6"/>
    <w:rsid w:val="00B02174"/>
    <w:rsid w:val="00B027B9"/>
    <w:rsid w:val="00B03263"/>
    <w:rsid w:val="00B03ACE"/>
    <w:rsid w:val="00B03E2B"/>
    <w:rsid w:val="00B041F7"/>
    <w:rsid w:val="00B0451C"/>
    <w:rsid w:val="00B04F19"/>
    <w:rsid w:val="00B05FBA"/>
    <w:rsid w:val="00B078F2"/>
    <w:rsid w:val="00B07AB0"/>
    <w:rsid w:val="00B1033A"/>
    <w:rsid w:val="00B11864"/>
    <w:rsid w:val="00B13ED7"/>
    <w:rsid w:val="00B15315"/>
    <w:rsid w:val="00B1575B"/>
    <w:rsid w:val="00B1664E"/>
    <w:rsid w:val="00B16E95"/>
    <w:rsid w:val="00B170E5"/>
    <w:rsid w:val="00B1784C"/>
    <w:rsid w:val="00B20645"/>
    <w:rsid w:val="00B20888"/>
    <w:rsid w:val="00B20B5B"/>
    <w:rsid w:val="00B2127E"/>
    <w:rsid w:val="00B218BC"/>
    <w:rsid w:val="00B23DEA"/>
    <w:rsid w:val="00B2567F"/>
    <w:rsid w:val="00B266B1"/>
    <w:rsid w:val="00B27073"/>
    <w:rsid w:val="00B2787B"/>
    <w:rsid w:val="00B27D4F"/>
    <w:rsid w:val="00B30074"/>
    <w:rsid w:val="00B3052F"/>
    <w:rsid w:val="00B309A4"/>
    <w:rsid w:val="00B311D4"/>
    <w:rsid w:val="00B31467"/>
    <w:rsid w:val="00B32693"/>
    <w:rsid w:val="00B32763"/>
    <w:rsid w:val="00B32A04"/>
    <w:rsid w:val="00B346ED"/>
    <w:rsid w:val="00B361C8"/>
    <w:rsid w:val="00B368E4"/>
    <w:rsid w:val="00B3756E"/>
    <w:rsid w:val="00B40C6B"/>
    <w:rsid w:val="00B4271C"/>
    <w:rsid w:val="00B429D7"/>
    <w:rsid w:val="00B43514"/>
    <w:rsid w:val="00B43D77"/>
    <w:rsid w:val="00B45B1B"/>
    <w:rsid w:val="00B4691C"/>
    <w:rsid w:val="00B473F0"/>
    <w:rsid w:val="00B47626"/>
    <w:rsid w:val="00B477A1"/>
    <w:rsid w:val="00B504C2"/>
    <w:rsid w:val="00B51EFE"/>
    <w:rsid w:val="00B523DB"/>
    <w:rsid w:val="00B52809"/>
    <w:rsid w:val="00B52F97"/>
    <w:rsid w:val="00B53313"/>
    <w:rsid w:val="00B53D8F"/>
    <w:rsid w:val="00B549F6"/>
    <w:rsid w:val="00B5547E"/>
    <w:rsid w:val="00B57112"/>
    <w:rsid w:val="00B609F1"/>
    <w:rsid w:val="00B60EBA"/>
    <w:rsid w:val="00B60EE6"/>
    <w:rsid w:val="00B610A8"/>
    <w:rsid w:val="00B6116C"/>
    <w:rsid w:val="00B61632"/>
    <w:rsid w:val="00B62EB6"/>
    <w:rsid w:val="00B63737"/>
    <w:rsid w:val="00B639E7"/>
    <w:rsid w:val="00B6527E"/>
    <w:rsid w:val="00B65495"/>
    <w:rsid w:val="00B660C5"/>
    <w:rsid w:val="00B671FE"/>
    <w:rsid w:val="00B67385"/>
    <w:rsid w:val="00B67A55"/>
    <w:rsid w:val="00B70028"/>
    <w:rsid w:val="00B7036C"/>
    <w:rsid w:val="00B72168"/>
    <w:rsid w:val="00B72905"/>
    <w:rsid w:val="00B7294B"/>
    <w:rsid w:val="00B72A29"/>
    <w:rsid w:val="00B72CEA"/>
    <w:rsid w:val="00B730AE"/>
    <w:rsid w:val="00B733DC"/>
    <w:rsid w:val="00B73E0D"/>
    <w:rsid w:val="00B741F6"/>
    <w:rsid w:val="00B74492"/>
    <w:rsid w:val="00B74E1D"/>
    <w:rsid w:val="00B76F27"/>
    <w:rsid w:val="00B77E19"/>
    <w:rsid w:val="00B82626"/>
    <w:rsid w:val="00B8275E"/>
    <w:rsid w:val="00B841EC"/>
    <w:rsid w:val="00B84480"/>
    <w:rsid w:val="00B84CD2"/>
    <w:rsid w:val="00B84CD8"/>
    <w:rsid w:val="00B84EA3"/>
    <w:rsid w:val="00B85448"/>
    <w:rsid w:val="00B85708"/>
    <w:rsid w:val="00B85A51"/>
    <w:rsid w:val="00B85A74"/>
    <w:rsid w:val="00B91D55"/>
    <w:rsid w:val="00B93390"/>
    <w:rsid w:val="00B93A25"/>
    <w:rsid w:val="00BA125D"/>
    <w:rsid w:val="00BA1B3A"/>
    <w:rsid w:val="00BA1CCB"/>
    <w:rsid w:val="00BA2767"/>
    <w:rsid w:val="00BA2EE6"/>
    <w:rsid w:val="00BA35F0"/>
    <w:rsid w:val="00BA529F"/>
    <w:rsid w:val="00BA52F6"/>
    <w:rsid w:val="00BA5A7F"/>
    <w:rsid w:val="00BA63CE"/>
    <w:rsid w:val="00BA6C27"/>
    <w:rsid w:val="00BA7483"/>
    <w:rsid w:val="00BA7A03"/>
    <w:rsid w:val="00BB1A52"/>
    <w:rsid w:val="00BB1E43"/>
    <w:rsid w:val="00BB2C6D"/>
    <w:rsid w:val="00BB2C98"/>
    <w:rsid w:val="00BB3674"/>
    <w:rsid w:val="00BB393A"/>
    <w:rsid w:val="00BB4577"/>
    <w:rsid w:val="00BB5C41"/>
    <w:rsid w:val="00BB6005"/>
    <w:rsid w:val="00BB6013"/>
    <w:rsid w:val="00BB7482"/>
    <w:rsid w:val="00BC04FC"/>
    <w:rsid w:val="00BC0D9A"/>
    <w:rsid w:val="00BC104E"/>
    <w:rsid w:val="00BC12C1"/>
    <w:rsid w:val="00BC3395"/>
    <w:rsid w:val="00BC3566"/>
    <w:rsid w:val="00BC7E8F"/>
    <w:rsid w:val="00BD062A"/>
    <w:rsid w:val="00BD0D4E"/>
    <w:rsid w:val="00BD17A9"/>
    <w:rsid w:val="00BD3D65"/>
    <w:rsid w:val="00BD4FB4"/>
    <w:rsid w:val="00BD67E7"/>
    <w:rsid w:val="00BE0159"/>
    <w:rsid w:val="00BE1FAD"/>
    <w:rsid w:val="00BE3125"/>
    <w:rsid w:val="00BE3524"/>
    <w:rsid w:val="00BE453C"/>
    <w:rsid w:val="00BE6C69"/>
    <w:rsid w:val="00BF1233"/>
    <w:rsid w:val="00BF1ACF"/>
    <w:rsid w:val="00BF1C7A"/>
    <w:rsid w:val="00BF2632"/>
    <w:rsid w:val="00BF2EE7"/>
    <w:rsid w:val="00BF2F53"/>
    <w:rsid w:val="00BF3421"/>
    <w:rsid w:val="00BF51C2"/>
    <w:rsid w:val="00BF5BCF"/>
    <w:rsid w:val="00BF6B28"/>
    <w:rsid w:val="00C00A13"/>
    <w:rsid w:val="00C00CE0"/>
    <w:rsid w:val="00C0180C"/>
    <w:rsid w:val="00C0183F"/>
    <w:rsid w:val="00C01906"/>
    <w:rsid w:val="00C02265"/>
    <w:rsid w:val="00C02988"/>
    <w:rsid w:val="00C02A86"/>
    <w:rsid w:val="00C04FD7"/>
    <w:rsid w:val="00C051CF"/>
    <w:rsid w:val="00C05D2F"/>
    <w:rsid w:val="00C10C38"/>
    <w:rsid w:val="00C1144F"/>
    <w:rsid w:val="00C121B3"/>
    <w:rsid w:val="00C12B7A"/>
    <w:rsid w:val="00C12CDF"/>
    <w:rsid w:val="00C12E4A"/>
    <w:rsid w:val="00C14E36"/>
    <w:rsid w:val="00C157AF"/>
    <w:rsid w:val="00C166A5"/>
    <w:rsid w:val="00C168B4"/>
    <w:rsid w:val="00C171DC"/>
    <w:rsid w:val="00C2049F"/>
    <w:rsid w:val="00C20E82"/>
    <w:rsid w:val="00C23212"/>
    <w:rsid w:val="00C23751"/>
    <w:rsid w:val="00C23E2D"/>
    <w:rsid w:val="00C24A83"/>
    <w:rsid w:val="00C25B1E"/>
    <w:rsid w:val="00C2720B"/>
    <w:rsid w:val="00C27AC8"/>
    <w:rsid w:val="00C27B44"/>
    <w:rsid w:val="00C27D8C"/>
    <w:rsid w:val="00C3076D"/>
    <w:rsid w:val="00C30E10"/>
    <w:rsid w:val="00C30E6F"/>
    <w:rsid w:val="00C3114F"/>
    <w:rsid w:val="00C32B17"/>
    <w:rsid w:val="00C33B72"/>
    <w:rsid w:val="00C344D6"/>
    <w:rsid w:val="00C35918"/>
    <w:rsid w:val="00C370DA"/>
    <w:rsid w:val="00C37F33"/>
    <w:rsid w:val="00C41A85"/>
    <w:rsid w:val="00C442AA"/>
    <w:rsid w:val="00C45648"/>
    <w:rsid w:val="00C456C1"/>
    <w:rsid w:val="00C45982"/>
    <w:rsid w:val="00C45B93"/>
    <w:rsid w:val="00C46181"/>
    <w:rsid w:val="00C47284"/>
    <w:rsid w:val="00C47324"/>
    <w:rsid w:val="00C47FEC"/>
    <w:rsid w:val="00C50F1D"/>
    <w:rsid w:val="00C50FE3"/>
    <w:rsid w:val="00C513B8"/>
    <w:rsid w:val="00C51671"/>
    <w:rsid w:val="00C51EDC"/>
    <w:rsid w:val="00C51FD3"/>
    <w:rsid w:val="00C521BB"/>
    <w:rsid w:val="00C52DC4"/>
    <w:rsid w:val="00C54024"/>
    <w:rsid w:val="00C553AB"/>
    <w:rsid w:val="00C55465"/>
    <w:rsid w:val="00C55A1C"/>
    <w:rsid w:val="00C55FC9"/>
    <w:rsid w:val="00C575B4"/>
    <w:rsid w:val="00C602E6"/>
    <w:rsid w:val="00C62B9D"/>
    <w:rsid w:val="00C62C23"/>
    <w:rsid w:val="00C635CB"/>
    <w:rsid w:val="00C63FB5"/>
    <w:rsid w:val="00C64865"/>
    <w:rsid w:val="00C6624F"/>
    <w:rsid w:val="00C66B87"/>
    <w:rsid w:val="00C672A4"/>
    <w:rsid w:val="00C673C1"/>
    <w:rsid w:val="00C673F5"/>
    <w:rsid w:val="00C7042F"/>
    <w:rsid w:val="00C728F6"/>
    <w:rsid w:val="00C73C3A"/>
    <w:rsid w:val="00C751F4"/>
    <w:rsid w:val="00C75F86"/>
    <w:rsid w:val="00C7745A"/>
    <w:rsid w:val="00C8262F"/>
    <w:rsid w:val="00C82676"/>
    <w:rsid w:val="00C84785"/>
    <w:rsid w:val="00C84916"/>
    <w:rsid w:val="00C84ABA"/>
    <w:rsid w:val="00C8571C"/>
    <w:rsid w:val="00C93748"/>
    <w:rsid w:val="00C93D58"/>
    <w:rsid w:val="00C93F30"/>
    <w:rsid w:val="00C9522C"/>
    <w:rsid w:val="00C96908"/>
    <w:rsid w:val="00C9763E"/>
    <w:rsid w:val="00C97826"/>
    <w:rsid w:val="00CA2987"/>
    <w:rsid w:val="00CA3DB3"/>
    <w:rsid w:val="00CA41E3"/>
    <w:rsid w:val="00CA54DA"/>
    <w:rsid w:val="00CA61AF"/>
    <w:rsid w:val="00CA635E"/>
    <w:rsid w:val="00CA7816"/>
    <w:rsid w:val="00CB162D"/>
    <w:rsid w:val="00CB1847"/>
    <w:rsid w:val="00CB2536"/>
    <w:rsid w:val="00CB40A4"/>
    <w:rsid w:val="00CB43B0"/>
    <w:rsid w:val="00CB77DF"/>
    <w:rsid w:val="00CC00E6"/>
    <w:rsid w:val="00CC0337"/>
    <w:rsid w:val="00CC2065"/>
    <w:rsid w:val="00CC234F"/>
    <w:rsid w:val="00CC356E"/>
    <w:rsid w:val="00CC365A"/>
    <w:rsid w:val="00CC3AA0"/>
    <w:rsid w:val="00CC42A3"/>
    <w:rsid w:val="00CC46FB"/>
    <w:rsid w:val="00CC48CA"/>
    <w:rsid w:val="00CC4943"/>
    <w:rsid w:val="00CC4C9F"/>
    <w:rsid w:val="00CC5C2A"/>
    <w:rsid w:val="00CC62BA"/>
    <w:rsid w:val="00CC68AF"/>
    <w:rsid w:val="00CC789C"/>
    <w:rsid w:val="00CD0728"/>
    <w:rsid w:val="00CD0AF8"/>
    <w:rsid w:val="00CD2E1A"/>
    <w:rsid w:val="00CD3E24"/>
    <w:rsid w:val="00CD6221"/>
    <w:rsid w:val="00CD6A9C"/>
    <w:rsid w:val="00CD6DB8"/>
    <w:rsid w:val="00CD73D8"/>
    <w:rsid w:val="00CD7E76"/>
    <w:rsid w:val="00CD7FFA"/>
    <w:rsid w:val="00CE0517"/>
    <w:rsid w:val="00CE3BB8"/>
    <w:rsid w:val="00CE4482"/>
    <w:rsid w:val="00CE675B"/>
    <w:rsid w:val="00CE791A"/>
    <w:rsid w:val="00CE79E4"/>
    <w:rsid w:val="00CE7E75"/>
    <w:rsid w:val="00CF001C"/>
    <w:rsid w:val="00CF172D"/>
    <w:rsid w:val="00CF2043"/>
    <w:rsid w:val="00CF25F4"/>
    <w:rsid w:val="00CF26FB"/>
    <w:rsid w:val="00CF283F"/>
    <w:rsid w:val="00CF2928"/>
    <w:rsid w:val="00CF2C94"/>
    <w:rsid w:val="00CF3C0F"/>
    <w:rsid w:val="00CF44BB"/>
    <w:rsid w:val="00CF4ED4"/>
    <w:rsid w:val="00CF583D"/>
    <w:rsid w:val="00CF6A31"/>
    <w:rsid w:val="00CF6CB4"/>
    <w:rsid w:val="00CF77B6"/>
    <w:rsid w:val="00D0028C"/>
    <w:rsid w:val="00D006C8"/>
    <w:rsid w:val="00D00716"/>
    <w:rsid w:val="00D0099F"/>
    <w:rsid w:val="00D00AB6"/>
    <w:rsid w:val="00D02348"/>
    <w:rsid w:val="00D02B00"/>
    <w:rsid w:val="00D03988"/>
    <w:rsid w:val="00D051B7"/>
    <w:rsid w:val="00D0546D"/>
    <w:rsid w:val="00D05821"/>
    <w:rsid w:val="00D07228"/>
    <w:rsid w:val="00D072CC"/>
    <w:rsid w:val="00D07ADE"/>
    <w:rsid w:val="00D07D6F"/>
    <w:rsid w:val="00D109F0"/>
    <w:rsid w:val="00D11E0E"/>
    <w:rsid w:val="00D1211D"/>
    <w:rsid w:val="00D12B0C"/>
    <w:rsid w:val="00D13C0F"/>
    <w:rsid w:val="00D15E31"/>
    <w:rsid w:val="00D17716"/>
    <w:rsid w:val="00D17DB3"/>
    <w:rsid w:val="00D205D3"/>
    <w:rsid w:val="00D20D98"/>
    <w:rsid w:val="00D21887"/>
    <w:rsid w:val="00D219B0"/>
    <w:rsid w:val="00D22875"/>
    <w:rsid w:val="00D22BDA"/>
    <w:rsid w:val="00D22DFB"/>
    <w:rsid w:val="00D25247"/>
    <w:rsid w:val="00D2546A"/>
    <w:rsid w:val="00D2727F"/>
    <w:rsid w:val="00D27BB9"/>
    <w:rsid w:val="00D307D1"/>
    <w:rsid w:val="00D31298"/>
    <w:rsid w:val="00D32B59"/>
    <w:rsid w:val="00D32BF6"/>
    <w:rsid w:val="00D33979"/>
    <w:rsid w:val="00D3446E"/>
    <w:rsid w:val="00D35682"/>
    <w:rsid w:val="00D36CE7"/>
    <w:rsid w:val="00D406BC"/>
    <w:rsid w:val="00D4096A"/>
    <w:rsid w:val="00D40B65"/>
    <w:rsid w:val="00D4142B"/>
    <w:rsid w:val="00D42725"/>
    <w:rsid w:val="00D42E0E"/>
    <w:rsid w:val="00D45369"/>
    <w:rsid w:val="00D46587"/>
    <w:rsid w:val="00D46AE9"/>
    <w:rsid w:val="00D479E3"/>
    <w:rsid w:val="00D47CE8"/>
    <w:rsid w:val="00D5169A"/>
    <w:rsid w:val="00D520CF"/>
    <w:rsid w:val="00D528A0"/>
    <w:rsid w:val="00D533E6"/>
    <w:rsid w:val="00D55D9E"/>
    <w:rsid w:val="00D55DF1"/>
    <w:rsid w:val="00D56BF5"/>
    <w:rsid w:val="00D56F31"/>
    <w:rsid w:val="00D609A3"/>
    <w:rsid w:val="00D63033"/>
    <w:rsid w:val="00D64855"/>
    <w:rsid w:val="00D66453"/>
    <w:rsid w:val="00D670A5"/>
    <w:rsid w:val="00D67B4F"/>
    <w:rsid w:val="00D7082B"/>
    <w:rsid w:val="00D731DA"/>
    <w:rsid w:val="00D7388B"/>
    <w:rsid w:val="00D740EC"/>
    <w:rsid w:val="00D75E88"/>
    <w:rsid w:val="00D76126"/>
    <w:rsid w:val="00D76F71"/>
    <w:rsid w:val="00D8024D"/>
    <w:rsid w:val="00D802C1"/>
    <w:rsid w:val="00D80898"/>
    <w:rsid w:val="00D817BA"/>
    <w:rsid w:val="00D81DE4"/>
    <w:rsid w:val="00D8404E"/>
    <w:rsid w:val="00D84ADC"/>
    <w:rsid w:val="00D85420"/>
    <w:rsid w:val="00D85460"/>
    <w:rsid w:val="00D856B7"/>
    <w:rsid w:val="00D85C92"/>
    <w:rsid w:val="00D85E3D"/>
    <w:rsid w:val="00D86126"/>
    <w:rsid w:val="00D874D3"/>
    <w:rsid w:val="00D87533"/>
    <w:rsid w:val="00D87961"/>
    <w:rsid w:val="00D91659"/>
    <w:rsid w:val="00D91C5C"/>
    <w:rsid w:val="00D92A59"/>
    <w:rsid w:val="00D92EC2"/>
    <w:rsid w:val="00D933B4"/>
    <w:rsid w:val="00D936BB"/>
    <w:rsid w:val="00D93E67"/>
    <w:rsid w:val="00D9529E"/>
    <w:rsid w:val="00D953C1"/>
    <w:rsid w:val="00D95B35"/>
    <w:rsid w:val="00D967E2"/>
    <w:rsid w:val="00D969C1"/>
    <w:rsid w:val="00DA0048"/>
    <w:rsid w:val="00DA1247"/>
    <w:rsid w:val="00DA189B"/>
    <w:rsid w:val="00DA1BAA"/>
    <w:rsid w:val="00DA3366"/>
    <w:rsid w:val="00DA3FD2"/>
    <w:rsid w:val="00DA4B5C"/>
    <w:rsid w:val="00DA5036"/>
    <w:rsid w:val="00DA5760"/>
    <w:rsid w:val="00DA6126"/>
    <w:rsid w:val="00DA6131"/>
    <w:rsid w:val="00DA6ABA"/>
    <w:rsid w:val="00DA72F3"/>
    <w:rsid w:val="00DA75EC"/>
    <w:rsid w:val="00DB0644"/>
    <w:rsid w:val="00DB07F6"/>
    <w:rsid w:val="00DB16C9"/>
    <w:rsid w:val="00DB2551"/>
    <w:rsid w:val="00DB2C04"/>
    <w:rsid w:val="00DB394E"/>
    <w:rsid w:val="00DB41F6"/>
    <w:rsid w:val="00DB46C4"/>
    <w:rsid w:val="00DB475A"/>
    <w:rsid w:val="00DB6839"/>
    <w:rsid w:val="00DB69DE"/>
    <w:rsid w:val="00DB7DF0"/>
    <w:rsid w:val="00DB7EB5"/>
    <w:rsid w:val="00DC0A2A"/>
    <w:rsid w:val="00DC0DEE"/>
    <w:rsid w:val="00DC10D4"/>
    <w:rsid w:val="00DC1FC0"/>
    <w:rsid w:val="00DC2CC3"/>
    <w:rsid w:val="00DC2F09"/>
    <w:rsid w:val="00DC434A"/>
    <w:rsid w:val="00DC5236"/>
    <w:rsid w:val="00DC554D"/>
    <w:rsid w:val="00DC5852"/>
    <w:rsid w:val="00DC58C7"/>
    <w:rsid w:val="00DC5939"/>
    <w:rsid w:val="00DC5A46"/>
    <w:rsid w:val="00DC644B"/>
    <w:rsid w:val="00DD0F0E"/>
    <w:rsid w:val="00DD1321"/>
    <w:rsid w:val="00DD1F1A"/>
    <w:rsid w:val="00DD314B"/>
    <w:rsid w:val="00DD3AF0"/>
    <w:rsid w:val="00DD3C2D"/>
    <w:rsid w:val="00DD4371"/>
    <w:rsid w:val="00DD4F50"/>
    <w:rsid w:val="00DD4FAF"/>
    <w:rsid w:val="00DD5320"/>
    <w:rsid w:val="00DD5E5B"/>
    <w:rsid w:val="00DD7F31"/>
    <w:rsid w:val="00DE069A"/>
    <w:rsid w:val="00DE06A7"/>
    <w:rsid w:val="00DE34CC"/>
    <w:rsid w:val="00DE3848"/>
    <w:rsid w:val="00DE3A9D"/>
    <w:rsid w:val="00DE421D"/>
    <w:rsid w:val="00DE4CE1"/>
    <w:rsid w:val="00DE6003"/>
    <w:rsid w:val="00DE61C8"/>
    <w:rsid w:val="00DE68AC"/>
    <w:rsid w:val="00DE7CC8"/>
    <w:rsid w:val="00DF029D"/>
    <w:rsid w:val="00DF0BCE"/>
    <w:rsid w:val="00DF2157"/>
    <w:rsid w:val="00DF26C1"/>
    <w:rsid w:val="00DF54B3"/>
    <w:rsid w:val="00DF54FE"/>
    <w:rsid w:val="00DF6200"/>
    <w:rsid w:val="00DF69C0"/>
    <w:rsid w:val="00DF73FF"/>
    <w:rsid w:val="00DF7C3B"/>
    <w:rsid w:val="00E006BB"/>
    <w:rsid w:val="00E0081C"/>
    <w:rsid w:val="00E00A0C"/>
    <w:rsid w:val="00E05769"/>
    <w:rsid w:val="00E0648D"/>
    <w:rsid w:val="00E066AB"/>
    <w:rsid w:val="00E073B7"/>
    <w:rsid w:val="00E1038D"/>
    <w:rsid w:val="00E104A2"/>
    <w:rsid w:val="00E10AAA"/>
    <w:rsid w:val="00E1104D"/>
    <w:rsid w:val="00E1138E"/>
    <w:rsid w:val="00E132CD"/>
    <w:rsid w:val="00E13BE0"/>
    <w:rsid w:val="00E14209"/>
    <w:rsid w:val="00E15789"/>
    <w:rsid w:val="00E15BB2"/>
    <w:rsid w:val="00E15C7B"/>
    <w:rsid w:val="00E169DF"/>
    <w:rsid w:val="00E21F6F"/>
    <w:rsid w:val="00E22CBF"/>
    <w:rsid w:val="00E24A6D"/>
    <w:rsid w:val="00E25EA8"/>
    <w:rsid w:val="00E2704A"/>
    <w:rsid w:val="00E301A0"/>
    <w:rsid w:val="00E3025B"/>
    <w:rsid w:val="00E30417"/>
    <w:rsid w:val="00E30660"/>
    <w:rsid w:val="00E30B19"/>
    <w:rsid w:val="00E31010"/>
    <w:rsid w:val="00E310F9"/>
    <w:rsid w:val="00E31A95"/>
    <w:rsid w:val="00E322C9"/>
    <w:rsid w:val="00E3237D"/>
    <w:rsid w:val="00E32554"/>
    <w:rsid w:val="00E32BF4"/>
    <w:rsid w:val="00E32E27"/>
    <w:rsid w:val="00E34B6B"/>
    <w:rsid w:val="00E34F78"/>
    <w:rsid w:val="00E355FA"/>
    <w:rsid w:val="00E35C35"/>
    <w:rsid w:val="00E35C7C"/>
    <w:rsid w:val="00E35F48"/>
    <w:rsid w:val="00E37E0A"/>
    <w:rsid w:val="00E41448"/>
    <w:rsid w:val="00E41B31"/>
    <w:rsid w:val="00E42A81"/>
    <w:rsid w:val="00E448C8"/>
    <w:rsid w:val="00E449D0"/>
    <w:rsid w:val="00E45C63"/>
    <w:rsid w:val="00E465F2"/>
    <w:rsid w:val="00E5318A"/>
    <w:rsid w:val="00E53941"/>
    <w:rsid w:val="00E548EB"/>
    <w:rsid w:val="00E5496D"/>
    <w:rsid w:val="00E559DA"/>
    <w:rsid w:val="00E55C09"/>
    <w:rsid w:val="00E56588"/>
    <w:rsid w:val="00E56B8A"/>
    <w:rsid w:val="00E56DBA"/>
    <w:rsid w:val="00E56EA3"/>
    <w:rsid w:val="00E61BDD"/>
    <w:rsid w:val="00E63489"/>
    <w:rsid w:val="00E63C9F"/>
    <w:rsid w:val="00E64916"/>
    <w:rsid w:val="00E6500E"/>
    <w:rsid w:val="00E66CE9"/>
    <w:rsid w:val="00E6725A"/>
    <w:rsid w:val="00E704C9"/>
    <w:rsid w:val="00E723C9"/>
    <w:rsid w:val="00E72D2D"/>
    <w:rsid w:val="00E733A1"/>
    <w:rsid w:val="00E74D2D"/>
    <w:rsid w:val="00E7584B"/>
    <w:rsid w:val="00E81D61"/>
    <w:rsid w:val="00E83F2A"/>
    <w:rsid w:val="00E844E4"/>
    <w:rsid w:val="00E85C70"/>
    <w:rsid w:val="00E8619E"/>
    <w:rsid w:val="00E90ECC"/>
    <w:rsid w:val="00E9104F"/>
    <w:rsid w:val="00E913AC"/>
    <w:rsid w:val="00E9267C"/>
    <w:rsid w:val="00E93AA2"/>
    <w:rsid w:val="00E9526A"/>
    <w:rsid w:val="00E95EEF"/>
    <w:rsid w:val="00E95F80"/>
    <w:rsid w:val="00E964A5"/>
    <w:rsid w:val="00E966A3"/>
    <w:rsid w:val="00E96F39"/>
    <w:rsid w:val="00EA0BEB"/>
    <w:rsid w:val="00EA2090"/>
    <w:rsid w:val="00EA3202"/>
    <w:rsid w:val="00EA3426"/>
    <w:rsid w:val="00EA466B"/>
    <w:rsid w:val="00EA64E7"/>
    <w:rsid w:val="00EA6729"/>
    <w:rsid w:val="00EA693D"/>
    <w:rsid w:val="00EA696F"/>
    <w:rsid w:val="00EA70D8"/>
    <w:rsid w:val="00EA74F1"/>
    <w:rsid w:val="00EA761C"/>
    <w:rsid w:val="00EB0283"/>
    <w:rsid w:val="00EB0A22"/>
    <w:rsid w:val="00EB0C64"/>
    <w:rsid w:val="00EB3853"/>
    <w:rsid w:val="00EB3A95"/>
    <w:rsid w:val="00EB3BAB"/>
    <w:rsid w:val="00EB43BF"/>
    <w:rsid w:val="00EB5C14"/>
    <w:rsid w:val="00EB5EC3"/>
    <w:rsid w:val="00EB65A6"/>
    <w:rsid w:val="00EB6646"/>
    <w:rsid w:val="00EB6685"/>
    <w:rsid w:val="00EB7913"/>
    <w:rsid w:val="00EC07A0"/>
    <w:rsid w:val="00EC0EF4"/>
    <w:rsid w:val="00EC1897"/>
    <w:rsid w:val="00EC303E"/>
    <w:rsid w:val="00EC4013"/>
    <w:rsid w:val="00EC435A"/>
    <w:rsid w:val="00EC5729"/>
    <w:rsid w:val="00EC60DD"/>
    <w:rsid w:val="00ED0388"/>
    <w:rsid w:val="00ED2B20"/>
    <w:rsid w:val="00ED2C22"/>
    <w:rsid w:val="00ED2EE0"/>
    <w:rsid w:val="00ED3908"/>
    <w:rsid w:val="00ED3A5F"/>
    <w:rsid w:val="00ED3C2F"/>
    <w:rsid w:val="00ED3E1A"/>
    <w:rsid w:val="00ED417D"/>
    <w:rsid w:val="00ED4400"/>
    <w:rsid w:val="00ED501B"/>
    <w:rsid w:val="00ED5623"/>
    <w:rsid w:val="00ED60B5"/>
    <w:rsid w:val="00ED624B"/>
    <w:rsid w:val="00ED7070"/>
    <w:rsid w:val="00EE26F3"/>
    <w:rsid w:val="00EE371A"/>
    <w:rsid w:val="00EE3BC0"/>
    <w:rsid w:val="00EE3DF5"/>
    <w:rsid w:val="00EE3FFB"/>
    <w:rsid w:val="00EE50CF"/>
    <w:rsid w:val="00EE577E"/>
    <w:rsid w:val="00EE607E"/>
    <w:rsid w:val="00EE6332"/>
    <w:rsid w:val="00EE69F9"/>
    <w:rsid w:val="00EE7CBC"/>
    <w:rsid w:val="00EF2695"/>
    <w:rsid w:val="00EF4678"/>
    <w:rsid w:val="00EF5680"/>
    <w:rsid w:val="00EF6568"/>
    <w:rsid w:val="00EF71D7"/>
    <w:rsid w:val="00EF7CC4"/>
    <w:rsid w:val="00F008F3"/>
    <w:rsid w:val="00F00D41"/>
    <w:rsid w:val="00F01147"/>
    <w:rsid w:val="00F01323"/>
    <w:rsid w:val="00F01816"/>
    <w:rsid w:val="00F01BC8"/>
    <w:rsid w:val="00F01FB5"/>
    <w:rsid w:val="00F0208F"/>
    <w:rsid w:val="00F027E5"/>
    <w:rsid w:val="00F0367F"/>
    <w:rsid w:val="00F03BD3"/>
    <w:rsid w:val="00F04641"/>
    <w:rsid w:val="00F046B8"/>
    <w:rsid w:val="00F05758"/>
    <w:rsid w:val="00F0592A"/>
    <w:rsid w:val="00F111CE"/>
    <w:rsid w:val="00F119F5"/>
    <w:rsid w:val="00F123AC"/>
    <w:rsid w:val="00F13EC3"/>
    <w:rsid w:val="00F14FC9"/>
    <w:rsid w:val="00F15773"/>
    <w:rsid w:val="00F16472"/>
    <w:rsid w:val="00F16D4B"/>
    <w:rsid w:val="00F21F09"/>
    <w:rsid w:val="00F22400"/>
    <w:rsid w:val="00F23EFF"/>
    <w:rsid w:val="00F24218"/>
    <w:rsid w:val="00F25532"/>
    <w:rsid w:val="00F25ABF"/>
    <w:rsid w:val="00F25E36"/>
    <w:rsid w:val="00F26CEA"/>
    <w:rsid w:val="00F26DC9"/>
    <w:rsid w:val="00F27474"/>
    <w:rsid w:val="00F30C9C"/>
    <w:rsid w:val="00F31703"/>
    <w:rsid w:val="00F3388E"/>
    <w:rsid w:val="00F349FF"/>
    <w:rsid w:val="00F3528F"/>
    <w:rsid w:val="00F35794"/>
    <w:rsid w:val="00F35E1B"/>
    <w:rsid w:val="00F40B17"/>
    <w:rsid w:val="00F40B63"/>
    <w:rsid w:val="00F41F18"/>
    <w:rsid w:val="00F42D05"/>
    <w:rsid w:val="00F42E8D"/>
    <w:rsid w:val="00F435E8"/>
    <w:rsid w:val="00F44A5D"/>
    <w:rsid w:val="00F452CC"/>
    <w:rsid w:val="00F45769"/>
    <w:rsid w:val="00F46B2D"/>
    <w:rsid w:val="00F47ADE"/>
    <w:rsid w:val="00F509E4"/>
    <w:rsid w:val="00F526A1"/>
    <w:rsid w:val="00F53B08"/>
    <w:rsid w:val="00F53EE9"/>
    <w:rsid w:val="00F54C9F"/>
    <w:rsid w:val="00F55457"/>
    <w:rsid w:val="00F56F45"/>
    <w:rsid w:val="00F6028D"/>
    <w:rsid w:val="00F61C5C"/>
    <w:rsid w:val="00F62CCE"/>
    <w:rsid w:val="00F631DF"/>
    <w:rsid w:val="00F63577"/>
    <w:rsid w:val="00F63873"/>
    <w:rsid w:val="00F653EE"/>
    <w:rsid w:val="00F66A87"/>
    <w:rsid w:val="00F672A6"/>
    <w:rsid w:val="00F67835"/>
    <w:rsid w:val="00F707FD"/>
    <w:rsid w:val="00F708E3"/>
    <w:rsid w:val="00F7118C"/>
    <w:rsid w:val="00F7156A"/>
    <w:rsid w:val="00F73350"/>
    <w:rsid w:val="00F73FB8"/>
    <w:rsid w:val="00F74560"/>
    <w:rsid w:val="00F745A4"/>
    <w:rsid w:val="00F74EF7"/>
    <w:rsid w:val="00F76784"/>
    <w:rsid w:val="00F76866"/>
    <w:rsid w:val="00F808A0"/>
    <w:rsid w:val="00F80DA7"/>
    <w:rsid w:val="00F81128"/>
    <w:rsid w:val="00F8166D"/>
    <w:rsid w:val="00F81A98"/>
    <w:rsid w:val="00F861AF"/>
    <w:rsid w:val="00F87C00"/>
    <w:rsid w:val="00F90EB7"/>
    <w:rsid w:val="00F91069"/>
    <w:rsid w:val="00F91E06"/>
    <w:rsid w:val="00F92E69"/>
    <w:rsid w:val="00F93088"/>
    <w:rsid w:val="00F930AC"/>
    <w:rsid w:val="00F94B5F"/>
    <w:rsid w:val="00F975CB"/>
    <w:rsid w:val="00FA0A05"/>
    <w:rsid w:val="00FA0D3B"/>
    <w:rsid w:val="00FA1A14"/>
    <w:rsid w:val="00FA3511"/>
    <w:rsid w:val="00FA3D54"/>
    <w:rsid w:val="00FA428D"/>
    <w:rsid w:val="00FA497C"/>
    <w:rsid w:val="00FA56A8"/>
    <w:rsid w:val="00FA5AC0"/>
    <w:rsid w:val="00FA6831"/>
    <w:rsid w:val="00FA7022"/>
    <w:rsid w:val="00FB1A15"/>
    <w:rsid w:val="00FB461B"/>
    <w:rsid w:val="00FB46F5"/>
    <w:rsid w:val="00FB47E5"/>
    <w:rsid w:val="00FB5700"/>
    <w:rsid w:val="00FB5913"/>
    <w:rsid w:val="00FB5BFE"/>
    <w:rsid w:val="00FB5E0F"/>
    <w:rsid w:val="00FB6F90"/>
    <w:rsid w:val="00FB7234"/>
    <w:rsid w:val="00FB75E6"/>
    <w:rsid w:val="00FC00FD"/>
    <w:rsid w:val="00FC0F93"/>
    <w:rsid w:val="00FC1076"/>
    <w:rsid w:val="00FC1286"/>
    <w:rsid w:val="00FC188D"/>
    <w:rsid w:val="00FC221D"/>
    <w:rsid w:val="00FC2E9E"/>
    <w:rsid w:val="00FD032E"/>
    <w:rsid w:val="00FD05E1"/>
    <w:rsid w:val="00FD208F"/>
    <w:rsid w:val="00FD21A1"/>
    <w:rsid w:val="00FD236D"/>
    <w:rsid w:val="00FD27F2"/>
    <w:rsid w:val="00FD3B19"/>
    <w:rsid w:val="00FD5909"/>
    <w:rsid w:val="00FD7162"/>
    <w:rsid w:val="00FD746E"/>
    <w:rsid w:val="00FD752A"/>
    <w:rsid w:val="00FE0653"/>
    <w:rsid w:val="00FE0AF8"/>
    <w:rsid w:val="00FE202E"/>
    <w:rsid w:val="00FE251E"/>
    <w:rsid w:val="00FE2B1E"/>
    <w:rsid w:val="00FE3193"/>
    <w:rsid w:val="00FE35DF"/>
    <w:rsid w:val="00FE3F33"/>
    <w:rsid w:val="00FE43DB"/>
    <w:rsid w:val="00FE51E3"/>
    <w:rsid w:val="00FE53AD"/>
    <w:rsid w:val="00FE58C1"/>
    <w:rsid w:val="00FE7616"/>
    <w:rsid w:val="00FF077C"/>
    <w:rsid w:val="00FF14E2"/>
    <w:rsid w:val="00FF1D46"/>
    <w:rsid w:val="00FF211E"/>
    <w:rsid w:val="00FF3242"/>
    <w:rsid w:val="00FF36F0"/>
    <w:rsid w:val="00FF3CBC"/>
    <w:rsid w:val="00FF4B91"/>
    <w:rsid w:val="00FF592B"/>
    <w:rsid w:val="00FF5B8C"/>
    <w:rsid w:val="00FF65B9"/>
    <w:rsid w:val="00FF7B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9BF17AE"/>
  <w15:docId w15:val="{DC7D254A-73C5-46BE-BC7B-A7EB2F16A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1A20"/>
    <w:pPr>
      <w:bidi/>
      <w:spacing w:before="0" w:after="0" w:line="240" w:lineRule="auto"/>
      <w:jc w:val="both"/>
    </w:pPr>
    <w:rPr>
      <w:rFonts w:ascii="Arial Narrow" w:eastAsia="Times New Roman" w:hAnsi="Arial Narrow" w:cs="David"/>
      <w:sz w:val="26"/>
      <w:szCs w:val="26"/>
      <w:lang w:eastAsia="he-IL"/>
    </w:rPr>
  </w:style>
  <w:style w:type="paragraph" w:styleId="Heading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Normal"/>
    <w:next w:val="Normal"/>
    <w:link w:val="Heading1Char"/>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Heading2">
    <w:name w:val="heading 2"/>
    <w:aliases w:val="E,h2,h21,ASAPHeading 2,סעיף ראשי,Heading 2 תו,Reset numbering,Heading Contents,H21,H22,H211,H23,H212,H221,H2111,H24,H25,H213,H222,H2112,H231,H2121,H2211,H21111,H241,H26,H214,H223,H2113,H232,H2122,H2212,H21112,h22,H242,H251,H2131,H2221,H21121"/>
    <w:basedOn w:val="Normal"/>
    <w:next w:val="Normal"/>
    <w:link w:val="Heading2Char"/>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Normal"/>
    <w:next w:val="Normal"/>
    <w:link w:val="Heading3Char1"/>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aliases w:val="Heading 4 תו,Heading 4 תו תו תו תו,Ref Heading 1,rh1,Normal 24 B,First Subheading,H4,h4,4heading,4,l4,H41,4heading1,41,l41,H42,4heading2,42,l42,H43,4heading3,43,l43,H44,4heading4,44,l44,H45,4heading5,45,l45,H46,4heading6,46,l46,H47,4heading7"/>
    <w:basedOn w:val="Normal"/>
    <w:next w:val="Normal"/>
    <w:link w:val="Heading4Char"/>
    <w:uiPriority w:val="9"/>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Heading5">
    <w:name w:val="heading 5"/>
    <w:aliases w:val="blue,כותרת 51,blue תו תו,blue תו,5,h5,Hn5,H5,hed5,hed 5,Heading 5 תו,H51,H52,H53,H54,H55,H56,H57,H58,H59,H510,H511,H512,H513,H514,H515,H516,H517,H518,H519,H520,H521,H522,H523,H524,H525,H526,H527,H528,H529,H530,H531,H532,H533,H534,H535,H536"/>
    <w:basedOn w:val="Normal"/>
    <w:next w:val="Normal"/>
    <w:link w:val="Heading5Char"/>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Heading6">
    <w:name w:val="heading 6"/>
    <w:aliases w:val="hed6,ASAPHeading 6"/>
    <w:basedOn w:val="Normal"/>
    <w:next w:val="Normal"/>
    <w:link w:val="Heading6Char"/>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Heading7">
    <w:name w:val="heading 7"/>
    <w:aliases w:val="ASAPHeading 7"/>
    <w:basedOn w:val="Normal"/>
    <w:next w:val="Normal"/>
    <w:link w:val="Heading7Char"/>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Heading8">
    <w:name w:val="heading 8"/>
    <w:aliases w:val="ASAPHeading 8"/>
    <w:basedOn w:val="Normal"/>
    <w:next w:val="Normal"/>
    <w:link w:val="Heading8Char"/>
    <w:uiPriority w:val="9"/>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aliases w:val="ASAPHeading 9"/>
    <w:basedOn w:val="Normal"/>
    <w:next w:val="Normal"/>
    <w:link w:val="Heading9Char"/>
    <w:uiPriority w:val="9"/>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E Char,h2 Char,h21 Char,ASAPHeading 2 Char,סעיף ראשי Char,Heading 2 תו Char,Reset numbering Char,Heading Contents Char,H21 Char,H22 Char,H211 Char,H23 Char,H212 Char,H221 Char,H2111 Char,H24 Char,H25 Char,H213 Char,H222 Char,H211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aliases w:val="Heading 4 תו Char,Heading 4 תו תו תו תו Char,Ref Heading 1 Char,rh1 Char,Normal 24 B Char,First Subheading Char,H4 Char,h4 Char,4heading Char,4 Char,l4 Char,H41 Char,4heading1 Char,41 Char,l41 Char,H42 Char,4heading2 Char,42 Char,l42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aliases w:val="blue Char,כותרת 51 Char,blue תו תו Char,blue תו Char,5 Char,h5 Char,Hn5 Char,H5 Char,hed5 Char,hed 5 Char,Heading 5 תו Char,H51 Char,H52 Char,H53 Char,H54 Char,H55 Char,H56 Char,H57 Char,H58 Char,H59 Char,H510 Char,H511 Char,H512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aliases w:val="hed6 Char,ASAP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uiPriority w:val="9"/>
    <w:rsid w:val="00014182"/>
    <w:rPr>
      <w:caps/>
      <w:spacing w:val="10"/>
      <w:sz w:val="18"/>
      <w:szCs w:val="18"/>
    </w:rPr>
  </w:style>
  <w:style w:type="character" w:customStyle="1" w:styleId="Heading9Char">
    <w:name w:val="Heading 9 Char"/>
    <w:aliases w:val="ASAPHeading 9 Char"/>
    <w:basedOn w:val="DefaultParagraphFont"/>
    <w:link w:val="Heading9"/>
    <w:uiPriority w:val="9"/>
    <w:rsid w:val="00014182"/>
    <w:rPr>
      <w:i/>
      <w:caps/>
      <w:spacing w:val="10"/>
      <w:sz w:val="18"/>
      <w:szCs w:val="18"/>
    </w:rPr>
  </w:style>
  <w:style w:type="paragraph" w:styleId="Caption">
    <w:name w:val="caption"/>
    <w:basedOn w:val="Normal"/>
    <w:next w:val="Normal"/>
    <w:uiPriority w:val="35"/>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qFormat/>
    <w:rsid w:val="00600BFA"/>
    <w:pPr>
      <w:ind w:left="520"/>
      <w:jc w:val="left"/>
    </w:pPr>
    <w:rPr>
      <w:rFonts w:asciiTheme="minorHAnsi" w:hAnsiTheme="minorHAnsi" w:cs="Times New Roman"/>
      <w:i/>
      <w:iCs/>
      <w:sz w:val="20"/>
      <w:szCs w:val="20"/>
    </w:rPr>
  </w:style>
  <w:style w:type="paragraph" w:styleId="TOC1">
    <w:name w:val="toc 1"/>
    <w:basedOn w:val="Normal"/>
    <w:next w:val="Normal"/>
    <w:autoRedefine/>
    <w:uiPriority w:val="39"/>
    <w:unhideWhenUsed/>
    <w:qFormat/>
    <w:rsid w:val="00600BFA"/>
    <w:pPr>
      <w:spacing w:before="120" w:after="120"/>
      <w:jc w:val="left"/>
    </w:pPr>
    <w:rPr>
      <w:rFonts w:asciiTheme="minorHAnsi" w:hAnsiTheme="minorHAnsi" w:cs="Times New Roman"/>
      <w:b/>
      <w:bCs/>
      <w:caps/>
      <w:sz w:val="20"/>
      <w:szCs w:val="20"/>
    </w:rPr>
  </w:style>
  <w:style w:type="paragraph" w:styleId="TOC2">
    <w:name w:val="toc 2"/>
    <w:basedOn w:val="Normal"/>
    <w:next w:val="Normal"/>
    <w:autoRedefine/>
    <w:uiPriority w:val="39"/>
    <w:unhideWhenUsed/>
    <w:qFormat/>
    <w:rsid w:val="00600BFA"/>
    <w:pPr>
      <w:ind w:left="260"/>
      <w:jc w:val="left"/>
    </w:pPr>
    <w:rPr>
      <w:rFonts w:asciiTheme="minorHAnsi" w:hAnsiTheme="minorHAnsi" w:cs="Times New Roman"/>
      <w:smallCaps/>
      <w:sz w:val="20"/>
      <w:szCs w:val="20"/>
    </w:rPr>
  </w:style>
  <w:style w:type="paragraph" w:styleId="TOC7">
    <w:name w:val="toc 7"/>
    <w:basedOn w:val="Normal"/>
    <w:next w:val="Normal"/>
    <w:autoRedefine/>
    <w:uiPriority w:val="39"/>
    <w:unhideWhenUsed/>
    <w:qFormat/>
    <w:rsid w:val="00600BFA"/>
    <w:pPr>
      <w:ind w:left="1560"/>
      <w:jc w:val="left"/>
    </w:pPr>
    <w:rPr>
      <w:rFonts w:asciiTheme="minorHAnsi" w:hAnsiTheme="minorHAnsi" w:cs="Times New Roman"/>
      <w:sz w:val="18"/>
      <w:szCs w:val="18"/>
    </w:rPr>
  </w:style>
  <w:style w:type="paragraph" w:styleId="TOC6">
    <w:name w:val="toc 6"/>
    <w:basedOn w:val="Normal"/>
    <w:next w:val="Normal"/>
    <w:autoRedefine/>
    <w:uiPriority w:val="39"/>
    <w:unhideWhenUsed/>
    <w:qFormat/>
    <w:rsid w:val="00600BFA"/>
    <w:pPr>
      <w:ind w:left="1300"/>
      <w:jc w:val="left"/>
    </w:pPr>
    <w:rPr>
      <w:rFonts w:asciiTheme="minorHAnsi" w:hAnsiTheme="minorHAnsi" w:cs="Times New Roman"/>
      <w:sz w:val="18"/>
      <w:szCs w:val="18"/>
    </w:rPr>
  </w:style>
  <w:style w:type="paragraph" w:styleId="TOC5">
    <w:name w:val="toc 5"/>
    <w:basedOn w:val="Normal"/>
    <w:next w:val="Normal"/>
    <w:autoRedefine/>
    <w:uiPriority w:val="39"/>
    <w:unhideWhenUsed/>
    <w:qFormat/>
    <w:rsid w:val="00600BFA"/>
    <w:pPr>
      <w:ind w:left="1040"/>
      <w:jc w:val="left"/>
    </w:pPr>
    <w:rPr>
      <w:rFonts w:asciiTheme="minorHAnsi" w:hAnsiTheme="minorHAnsi" w:cs="Times New Roman"/>
      <w:sz w:val="18"/>
      <w:szCs w:val="18"/>
    </w:rPr>
  </w:style>
  <w:style w:type="paragraph" w:styleId="TOC4">
    <w:name w:val="toc 4"/>
    <w:basedOn w:val="Normal"/>
    <w:next w:val="Normal"/>
    <w:autoRedefine/>
    <w:uiPriority w:val="39"/>
    <w:unhideWhenUsed/>
    <w:qFormat/>
    <w:rsid w:val="00600BFA"/>
    <w:pPr>
      <w:ind w:left="780"/>
      <w:jc w:val="left"/>
    </w:pPr>
    <w:rPr>
      <w:rFonts w:asciiTheme="minorHAnsi" w:hAnsiTheme="minorHAnsi" w:cs="Times New Roman"/>
      <w:sz w:val="18"/>
      <w:szCs w:val="18"/>
    </w:rPr>
  </w:style>
  <w:style w:type="paragraph" w:styleId="ListParagraph">
    <w:name w:val="List Paragraph"/>
    <w:aliases w:val="נספח 2 מתוקן,x.x.x.x,LP1,List Paragraph_0,List Paragraph_1"/>
    <w:basedOn w:val="Normal"/>
    <w:link w:val="ListParagraphChar"/>
    <w:qFormat/>
    <w:rsid w:val="00FE3193"/>
    <w:pPr>
      <w:spacing w:before="120" w:after="120" w:line="360" w:lineRule="auto"/>
      <w:ind w:left="720"/>
      <w:contextualSpacing/>
    </w:pPr>
    <w:rPr>
      <w:rFonts w:ascii="Times New Roman" w:eastAsiaTheme="minorHAnsi" w:hAnsi="Times New Roman"/>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Header">
    <w:name w:val="header"/>
    <w:aliases w:val="כותרת ראשית,1 תו,Header תו תו תו תו,כותרת עליונה תו תו,1 תו תו,Header תו תו תו"/>
    <w:basedOn w:val="Normal"/>
    <w:link w:val="HeaderChar"/>
    <w:rsid w:val="00460037"/>
    <w:pPr>
      <w:tabs>
        <w:tab w:val="center" w:pos="4153"/>
        <w:tab w:val="right" w:pos="8306"/>
      </w:tabs>
    </w:pPr>
  </w:style>
  <w:style w:type="character" w:customStyle="1" w:styleId="HeaderChar">
    <w:name w:val="Header Char"/>
    <w:aliases w:val="כותרת ראשית Char,1 תו Char,Header תו תו תו תו Char1,כותרת עליונה תו תו Char1,1 תו תו Char1,Header תו תו תו Char"/>
    <w:basedOn w:val="DefaultParagraphFont"/>
    <w:link w:val="Header"/>
    <w:uiPriority w:val="99"/>
    <w:rsid w:val="00460037"/>
    <w:rPr>
      <w:rFonts w:ascii="Arial Narrow" w:eastAsia="Times New Roman" w:hAnsi="Arial Narrow" w:cs="David"/>
      <w:sz w:val="26"/>
      <w:szCs w:val="26"/>
      <w:lang w:eastAsia="he-IL"/>
    </w:rPr>
  </w:style>
  <w:style w:type="paragraph" w:styleId="Footer">
    <w:name w:val="footer"/>
    <w:basedOn w:val="Normal"/>
    <w:link w:val="FooterChar"/>
    <w:uiPriority w:val="99"/>
    <w:rsid w:val="00460037"/>
    <w:pPr>
      <w:widowControl w:val="0"/>
      <w:tabs>
        <w:tab w:val="center" w:pos="4153"/>
        <w:tab w:val="right" w:pos="8306"/>
      </w:tabs>
    </w:pPr>
  </w:style>
  <w:style w:type="character" w:customStyle="1" w:styleId="FooterChar">
    <w:name w:val="Footer Char"/>
    <w:basedOn w:val="DefaultParagraphFont"/>
    <w:link w:val="Footer"/>
    <w:uiPriority w:val="99"/>
    <w:rsid w:val="00460037"/>
    <w:rPr>
      <w:rFonts w:ascii="Arial Narrow" w:eastAsia="Times New Roman" w:hAnsi="Arial Narrow" w:cs="David"/>
      <w:sz w:val="26"/>
      <w:szCs w:val="26"/>
      <w:lang w:eastAsia="he-IL"/>
    </w:rPr>
  </w:style>
  <w:style w:type="character" w:styleId="Hyperlink">
    <w:name w:val="Hyperlink"/>
    <w:uiPriority w:val="99"/>
    <w:rsid w:val="00460037"/>
    <w:rPr>
      <w:color w:val="0000FF"/>
      <w:u w:val="single"/>
    </w:rPr>
  </w:style>
  <w:style w:type="paragraph" w:styleId="BalloonText">
    <w:name w:val="Balloon Text"/>
    <w:basedOn w:val="Normal"/>
    <w:link w:val="BalloonTextChar"/>
    <w:uiPriority w:val="99"/>
    <w:unhideWhenUsed/>
    <w:rsid w:val="00460037"/>
    <w:rPr>
      <w:rFonts w:ascii="Tahoma" w:hAnsi="Tahoma" w:cs="Tahoma"/>
      <w:sz w:val="16"/>
      <w:szCs w:val="16"/>
    </w:rPr>
  </w:style>
  <w:style w:type="character" w:customStyle="1" w:styleId="BalloonTextChar">
    <w:name w:val="Balloon Text Char"/>
    <w:basedOn w:val="DefaultParagraphFont"/>
    <w:link w:val="BalloonText"/>
    <w:uiPriority w:val="99"/>
    <w:rsid w:val="00460037"/>
    <w:rPr>
      <w:rFonts w:ascii="Tahoma" w:eastAsia="Times New Roman" w:hAnsi="Tahoma" w:cs="Tahoma"/>
      <w:sz w:val="16"/>
      <w:szCs w:val="16"/>
      <w:lang w:eastAsia="he-IL"/>
    </w:rPr>
  </w:style>
  <w:style w:type="paragraph" w:customStyle="1" w:styleId="Heading11">
    <w:name w:val="Heading 11"/>
    <w:basedOn w:val="Normal"/>
    <w:next w:val="Normal"/>
    <w:link w:val="Heading110"/>
    <w:uiPriority w:val="99"/>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Normal"/>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Heading4"/>
    <w:link w:val="18"/>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Normal"/>
    <w:qFormat/>
    <w:rsid w:val="007178F0"/>
    <w:pPr>
      <w:numPr>
        <w:ilvl w:val="2"/>
        <w:numId w:val="4"/>
      </w:numPr>
      <w:overflowPunct w:val="0"/>
      <w:autoSpaceDE w:val="0"/>
      <w:autoSpaceDN w:val="0"/>
      <w:adjustRightInd w:val="0"/>
      <w:spacing w:after="120" w:line="360" w:lineRule="auto"/>
      <w:textAlignment w:val="baseline"/>
    </w:pPr>
    <w:rPr>
      <w:rFonts w:ascii="Times New Roman" w:hAnsi="Times New Roman"/>
      <w:sz w:val="20"/>
      <w:szCs w:val="24"/>
    </w:rPr>
  </w:style>
  <w:style w:type="paragraph" w:customStyle="1" w:styleId="2-">
    <w:name w:val="כותרת 2 - דוד"/>
    <w:basedOn w:val="Normal"/>
    <w:link w:val="2-0"/>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178F0"/>
    <w:rPr>
      <w:rFonts w:ascii="Times New Roman" w:eastAsia="Times New Roman" w:hAnsi="Times New Roman" w:cs="David"/>
      <w:b/>
      <w:bCs/>
      <w:sz w:val="20"/>
      <w:szCs w:val="24"/>
      <w:u w:val="single"/>
      <w:lang w:eastAsia="he-IL"/>
    </w:rPr>
  </w:style>
  <w:style w:type="paragraph" w:customStyle="1" w:styleId="af">
    <w:name w:val="הואיל"/>
    <w:basedOn w:val="Normal"/>
    <w:uiPriority w:val="99"/>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Normal"/>
    <w:next w:val="Heading2"/>
    <w:uiPriority w:val="99"/>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0">
    <w:name w:val="כותרת"/>
    <w:basedOn w:val="Normal"/>
    <w:link w:val="af1"/>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2">
    <w:name w:val="כותרות"/>
    <w:basedOn w:val="Normal"/>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3">
    <w:name w:val="ëåúøú"/>
    <w:basedOn w:val="Normal"/>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Normal"/>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1">
    <w:name w:val="כותרת תו"/>
    <w:link w:val="af0"/>
    <w:rsid w:val="009D57B8"/>
    <w:rPr>
      <w:rFonts w:ascii="Times New Roman" w:eastAsia="Times New Roman" w:hAnsi="Times New Roman" w:cs="David"/>
      <w:b/>
      <w:bCs/>
      <w:sz w:val="20"/>
      <w:szCs w:val="36"/>
      <w:lang w:eastAsia="he-IL"/>
    </w:rPr>
  </w:style>
  <w:style w:type="paragraph" w:styleId="BodyText">
    <w:name w:val="Body Text"/>
    <w:basedOn w:val="Normal"/>
    <w:link w:val="BodyTextChar"/>
    <w:qFormat/>
    <w:rsid w:val="009D57B8"/>
    <w:pPr>
      <w:numPr>
        <w:ilvl w:val="3"/>
        <w:numId w:val="7"/>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BodyTextChar">
    <w:name w:val="Body Text Char"/>
    <w:basedOn w:val="DefaultParagraphFont"/>
    <w:link w:val="BodyText"/>
    <w:rsid w:val="009D57B8"/>
    <w:rPr>
      <w:rFonts w:ascii="Times New Roman" w:eastAsia="Times New Roman" w:hAnsi="Times New Roman" w:cs="David"/>
      <w:sz w:val="20"/>
      <w:szCs w:val="24"/>
      <w:lang w:eastAsia="he-IL"/>
    </w:rPr>
  </w:style>
  <w:style w:type="table" w:styleId="TableGrid">
    <w:name w:val="Table Grid"/>
    <w:aliases w:val="טקסט טבלה תחתונה"/>
    <w:basedOn w:val="TableNormal"/>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nhideWhenUsed/>
    <w:rsid w:val="00942BB6"/>
    <w:rPr>
      <w:sz w:val="20"/>
      <w:szCs w:val="20"/>
    </w:rPr>
  </w:style>
  <w:style w:type="character" w:customStyle="1" w:styleId="CommentTextChar">
    <w:name w:val="Comment Text Char"/>
    <w:basedOn w:val="DefaultParagraphFont"/>
    <w:link w:val="CommentText"/>
    <w:rsid w:val="00942BB6"/>
    <w:rPr>
      <w:rFonts w:ascii="Arial Narrow" w:eastAsia="Times New Roman" w:hAnsi="Arial Narrow" w:cs="David"/>
      <w:sz w:val="20"/>
      <w:szCs w:val="20"/>
      <w:lang w:eastAsia="he-IL"/>
    </w:rPr>
  </w:style>
  <w:style w:type="paragraph" w:customStyle="1" w:styleId="19">
    <w:name w:val="פיסקה1"/>
    <w:basedOn w:val="Normal"/>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2">
    <w:name w:val="כותרת 11"/>
    <w:basedOn w:val="Normal"/>
    <w:next w:val="Normal"/>
    <w:rsid w:val="00E9267C"/>
    <w:pPr>
      <w:keepNext/>
      <w:spacing w:line="360" w:lineRule="auto"/>
      <w:jc w:val="left"/>
      <w:outlineLvl w:val="0"/>
    </w:pPr>
    <w:rPr>
      <w:rFonts w:ascii="Times New Roman" w:hAnsi="Times New Roman" w:cs="FrankRuehl"/>
      <w:b/>
      <w:bCs/>
      <w:u w:val="single"/>
    </w:rPr>
  </w:style>
  <w:style w:type="paragraph" w:styleId="FootnoteText">
    <w:name w:val="footnote text"/>
    <w:basedOn w:val="Normal"/>
    <w:link w:val="FootnoteTextChar"/>
    <w:uiPriority w:val="99"/>
    <w:unhideWhenUsed/>
    <w:rsid w:val="007918CA"/>
    <w:rPr>
      <w:sz w:val="20"/>
      <w:szCs w:val="20"/>
    </w:rPr>
  </w:style>
  <w:style w:type="character" w:customStyle="1" w:styleId="FootnoteTextChar">
    <w:name w:val="Footnote Text Char"/>
    <w:basedOn w:val="DefaultParagraphFont"/>
    <w:link w:val="FootnoteText"/>
    <w:uiPriority w:val="99"/>
    <w:rsid w:val="007918CA"/>
    <w:rPr>
      <w:rFonts w:ascii="Arial Narrow" w:eastAsia="Times New Roman" w:hAnsi="Arial Narrow" w:cs="David"/>
      <w:sz w:val="20"/>
      <w:szCs w:val="20"/>
      <w:lang w:eastAsia="he-IL"/>
    </w:rPr>
  </w:style>
  <w:style w:type="character" w:styleId="FootnoteReference">
    <w:name w:val="footnote reference"/>
    <w:basedOn w:val="DefaultParagraphFont"/>
    <w:uiPriority w:val="99"/>
    <w:unhideWhenUsed/>
    <w:rsid w:val="007918CA"/>
    <w:rPr>
      <w:vertAlign w:val="superscript"/>
    </w:rPr>
  </w:style>
  <w:style w:type="character" w:styleId="CommentReference">
    <w:name w:val="annotation reference"/>
    <w:basedOn w:val="DefaultParagraphFont"/>
    <w:unhideWhenUsed/>
    <w:rsid w:val="00762702"/>
    <w:rPr>
      <w:sz w:val="16"/>
      <w:szCs w:val="16"/>
    </w:rPr>
  </w:style>
  <w:style w:type="paragraph" w:styleId="CommentSubject">
    <w:name w:val="annotation subject"/>
    <w:basedOn w:val="CommentText"/>
    <w:next w:val="CommentText"/>
    <w:link w:val="CommentSubjectChar"/>
    <w:uiPriority w:val="99"/>
    <w:unhideWhenUsed/>
    <w:rsid w:val="00762702"/>
    <w:rPr>
      <w:b/>
      <w:bCs/>
    </w:rPr>
  </w:style>
  <w:style w:type="character" w:customStyle="1" w:styleId="CommentSubjectChar">
    <w:name w:val="Comment Subject Char"/>
    <w:basedOn w:val="CommentTextChar"/>
    <w:link w:val="CommentSubject"/>
    <w:uiPriority w:val="99"/>
    <w:rsid w:val="00762702"/>
    <w:rPr>
      <w:rFonts w:ascii="Arial Narrow" w:eastAsia="Times New Roman" w:hAnsi="Arial Narrow" w:cs="David"/>
      <w:b/>
      <w:bCs/>
      <w:sz w:val="20"/>
      <w:szCs w:val="20"/>
      <w:lang w:eastAsia="he-IL"/>
    </w:rPr>
  </w:style>
  <w:style w:type="paragraph" w:styleId="Revision">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rsid w:val="008B703C"/>
    <w:rPr>
      <w:rFonts w:ascii="Times New Roman" w:hAnsi="Times New Roman" w:cs="Times New Roman" w:hint="default"/>
      <w:sz w:val="26"/>
      <w:szCs w:val="26"/>
    </w:rPr>
  </w:style>
  <w:style w:type="character" w:styleId="Strong">
    <w:name w:val="Strong"/>
    <w:uiPriority w:val="22"/>
    <w:qFormat/>
    <w:rsid w:val="00034490"/>
    <w:rPr>
      <w:b/>
      <w:bCs/>
    </w:rPr>
  </w:style>
  <w:style w:type="paragraph" w:customStyle="1" w:styleId="26">
    <w:name w:val="סגנון2"/>
    <w:basedOn w:val="Heading11"/>
    <w:link w:val="27"/>
    <w:qFormat/>
    <w:rsid w:val="00034490"/>
    <w:pPr>
      <w:tabs>
        <w:tab w:val="num" w:pos="895"/>
      </w:tabs>
      <w:spacing w:before="120"/>
      <w:ind w:left="895" w:hanging="397"/>
      <w:jc w:val="both"/>
    </w:pPr>
    <w:rPr>
      <w:rFonts w:cs="David"/>
    </w:rPr>
  </w:style>
  <w:style w:type="character" w:customStyle="1" w:styleId="27">
    <w:name w:val="סגנון2 תו"/>
    <w:link w:val="26"/>
    <w:rsid w:val="00034490"/>
    <w:rPr>
      <w:rFonts w:ascii="Times New Roman" w:eastAsia="Times New Roman" w:hAnsi="Times New Roman" w:cs="David"/>
      <w:b/>
      <w:bCs/>
      <w:sz w:val="26"/>
      <w:szCs w:val="26"/>
      <w:u w:val="single"/>
      <w:lang w:eastAsia="he-IL"/>
    </w:rPr>
  </w:style>
  <w:style w:type="paragraph" w:customStyle="1" w:styleId="style10">
    <w:name w:val="style1"/>
    <w:basedOn w:val="Normal"/>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uiPriority w:val="99"/>
    <w:rsid w:val="00C27D8C"/>
    <w:rPr>
      <w:rFonts w:ascii="Times New Roman" w:eastAsia="Times New Roman" w:hAnsi="Times New Roman" w:cs="FrankRuehl"/>
      <w:b/>
      <w:bCs/>
      <w:sz w:val="26"/>
      <w:szCs w:val="26"/>
      <w:u w:val="single"/>
      <w:lang w:eastAsia="he-IL"/>
    </w:rPr>
  </w:style>
  <w:style w:type="paragraph" w:styleId="NoSpacing">
    <w:name w:val="No Spacing"/>
    <w:link w:val="NoSpacingChar"/>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4">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Normal"/>
    <w:next w:val="Normal"/>
    <w:autoRedefine/>
    <w:uiPriority w:val="39"/>
    <w:unhideWhenUsed/>
    <w:qFormat/>
    <w:rsid w:val="00C33B72"/>
    <w:pPr>
      <w:ind w:left="1820"/>
      <w:jc w:val="left"/>
    </w:pPr>
    <w:rPr>
      <w:rFonts w:asciiTheme="minorHAnsi" w:hAnsiTheme="minorHAnsi" w:cs="Times New Roman"/>
      <w:sz w:val="18"/>
      <w:szCs w:val="18"/>
    </w:rPr>
  </w:style>
  <w:style w:type="paragraph" w:styleId="TOC9">
    <w:name w:val="toc 9"/>
    <w:basedOn w:val="Normal"/>
    <w:next w:val="Normal"/>
    <w:autoRedefine/>
    <w:uiPriority w:val="39"/>
    <w:unhideWhenUsed/>
    <w:qFormat/>
    <w:rsid w:val="00C33B72"/>
    <w:pPr>
      <w:ind w:left="2080"/>
      <w:jc w:val="left"/>
    </w:pPr>
    <w:rPr>
      <w:rFonts w:asciiTheme="minorHAnsi" w:hAnsiTheme="minorHAnsi" w:cs="Times New Roman"/>
      <w:sz w:val="18"/>
      <w:szCs w:val="18"/>
    </w:rPr>
  </w:style>
  <w:style w:type="paragraph" w:customStyle="1" w:styleId="Char">
    <w:name w:val="תו Char"/>
    <w:basedOn w:val="Normal"/>
    <w:rsid w:val="00D205D3"/>
    <w:pPr>
      <w:bidi w:val="0"/>
      <w:spacing w:after="160" w:line="240" w:lineRule="exact"/>
    </w:pPr>
    <w:rPr>
      <w:rFonts w:ascii="Verdana" w:hAnsi="Verdana" w:cs="FrankRuehl"/>
      <w:sz w:val="16"/>
      <w:szCs w:val="20"/>
      <w:lang w:eastAsia="en-US" w:bidi="ar-SA"/>
    </w:rPr>
  </w:style>
  <w:style w:type="paragraph" w:customStyle="1" w:styleId="ab">
    <w:name w:val="טקסט סעיף"/>
    <w:basedOn w:val="Normal"/>
    <w:link w:val="af5"/>
    <w:rsid w:val="00A9211B"/>
    <w:pPr>
      <w:numPr>
        <w:ilvl w:val="1"/>
        <w:numId w:val="24"/>
      </w:numPr>
      <w:spacing w:line="360" w:lineRule="auto"/>
    </w:pPr>
    <w:rPr>
      <w:rFonts w:ascii="Arial" w:hAnsi="Arial" w:cs="Times New Roman"/>
      <w:sz w:val="22"/>
      <w:szCs w:val="22"/>
      <w:lang w:eastAsia="en-US"/>
    </w:rPr>
  </w:style>
  <w:style w:type="paragraph" w:customStyle="1" w:styleId="ac">
    <w:name w:val="תת סעיף"/>
    <w:basedOn w:val="Normal"/>
    <w:link w:val="Char0"/>
    <w:rsid w:val="00A9211B"/>
    <w:pPr>
      <w:numPr>
        <w:ilvl w:val="2"/>
        <w:numId w:val="24"/>
      </w:numPr>
      <w:spacing w:line="360" w:lineRule="auto"/>
    </w:pPr>
    <w:rPr>
      <w:rFonts w:ascii="Times New Roman" w:hAnsi="Times New Roman" w:cs="Arial"/>
      <w:sz w:val="22"/>
      <w:szCs w:val="22"/>
      <w:lang w:eastAsia="en-US"/>
    </w:rPr>
  </w:style>
  <w:style w:type="paragraph" w:customStyle="1" w:styleId="15">
    <w:name w:val="תת סעיף1"/>
    <w:basedOn w:val="ac"/>
    <w:rsid w:val="00A9211B"/>
    <w:pPr>
      <w:numPr>
        <w:ilvl w:val="3"/>
      </w:numPr>
    </w:pPr>
  </w:style>
  <w:style w:type="paragraph" w:customStyle="1" w:styleId="211111">
    <w:name w:val="תת סעיף2 1.1.1.1.1"/>
    <w:basedOn w:val="15"/>
    <w:rsid w:val="00A9211B"/>
    <w:pPr>
      <w:numPr>
        <w:ilvl w:val="4"/>
      </w:numPr>
    </w:pPr>
  </w:style>
  <w:style w:type="paragraph" w:customStyle="1" w:styleId="a8">
    <w:name w:val="אייקון רישום/דיווח"/>
    <w:basedOn w:val="ab"/>
    <w:link w:val="af6"/>
    <w:rsid w:val="00A9211B"/>
    <w:pPr>
      <w:numPr>
        <w:numId w:val="1"/>
      </w:numPr>
    </w:pPr>
    <w:rPr>
      <w:rFonts w:ascii="Wingdings" w:hAnsi="Wingdings"/>
      <w:color w:val="800080"/>
      <w:position w:val="-4"/>
      <w:sz w:val="28"/>
      <w:szCs w:val="28"/>
    </w:rPr>
  </w:style>
  <w:style w:type="character" w:customStyle="1" w:styleId="af6">
    <w:name w:val="אייקון רישום/דיווח תו"/>
    <w:link w:val="a8"/>
    <w:rsid w:val="00A9211B"/>
    <w:rPr>
      <w:rFonts w:ascii="Wingdings" w:eastAsia="Times New Roman" w:hAnsi="Wingdings" w:cs="Times New Roman"/>
      <w:color w:val="800080"/>
      <w:position w:val="-4"/>
      <w:sz w:val="28"/>
      <w:szCs w:val="28"/>
    </w:rPr>
  </w:style>
  <w:style w:type="paragraph" w:customStyle="1" w:styleId="111">
    <w:name w:val="1.1.1"/>
    <w:basedOn w:val="Normal"/>
    <w:link w:val="1110"/>
    <w:qFormat/>
    <w:rsid w:val="008B51F9"/>
    <w:pPr>
      <w:keepLines/>
      <w:widowControl w:val="0"/>
      <w:numPr>
        <w:ilvl w:val="2"/>
        <w:numId w:val="26"/>
      </w:numPr>
      <w:spacing w:before="100" w:beforeAutospacing="1" w:after="120" w:line="360" w:lineRule="auto"/>
    </w:pPr>
    <w:rPr>
      <w:rFonts w:ascii="Narkisim" w:hAnsi="Narkisim" w:cs="Narkisim"/>
      <w:sz w:val="24"/>
      <w:szCs w:val="24"/>
      <w:lang w:eastAsia="en-US"/>
    </w:rPr>
  </w:style>
  <w:style w:type="paragraph" w:customStyle="1" w:styleId="13">
    <w:name w:val="1)"/>
    <w:basedOn w:val="Heading1"/>
    <w:next w:val="Normal"/>
    <w:link w:val="1a"/>
    <w:qFormat/>
    <w:rsid w:val="008B51F9"/>
    <w:pPr>
      <w:keepNext/>
      <w:keepLines/>
      <w:widowControl/>
      <w:numPr>
        <w:numId w:val="26"/>
      </w:numPr>
      <w:spacing w:before="160" w:after="80"/>
      <w:jc w:val="left"/>
    </w:pPr>
    <w:rPr>
      <w:rFonts w:asciiTheme="majorHAnsi" w:eastAsiaTheme="majorEastAsia" w:hAnsiTheme="majorHAnsi" w:cs="Narkisim"/>
      <w:b w:val="0"/>
      <w:caps w:val="0"/>
      <w:spacing w:val="0"/>
      <w:sz w:val="32"/>
      <w:szCs w:val="32"/>
    </w:rPr>
  </w:style>
  <w:style w:type="paragraph" w:customStyle="1" w:styleId="110">
    <w:name w:val="1.1"/>
    <w:basedOn w:val="Normal"/>
    <w:link w:val="113"/>
    <w:qFormat/>
    <w:rsid w:val="008B51F9"/>
    <w:pPr>
      <w:keepLines/>
      <w:widowControl w:val="0"/>
      <w:numPr>
        <w:ilvl w:val="1"/>
        <w:numId w:val="26"/>
      </w:numPr>
      <w:spacing w:before="120" w:after="120" w:line="360" w:lineRule="auto"/>
      <w:outlineLvl w:val="2"/>
    </w:pPr>
    <w:rPr>
      <w:rFonts w:ascii="Narkisim" w:eastAsiaTheme="minorHAnsi" w:hAnsi="Narkisim" w:cs="Narkisim"/>
      <w:sz w:val="24"/>
      <w:szCs w:val="24"/>
      <w:lang w:eastAsia="en-US"/>
    </w:rPr>
  </w:style>
  <w:style w:type="paragraph" w:customStyle="1" w:styleId="23">
    <w:name w:val="ממוספר 2"/>
    <w:basedOn w:val="Normal"/>
    <w:link w:val="28"/>
    <w:qFormat/>
    <w:rsid w:val="008B51F9"/>
    <w:pPr>
      <w:keepLines/>
      <w:numPr>
        <w:ilvl w:val="3"/>
        <w:numId w:val="26"/>
      </w:numPr>
      <w:spacing w:before="240" w:after="240" w:line="276" w:lineRule="auto"/>
      <w:outlineLvl w:val="1"/>
    </w:pPr>
    <w:rPr>
      <w:rFonts w:ascii="Narkisim" w:hAnsi="Narkisim" w:cs="Narkisim"/>
      <w:sz w:val="24"/>
      <w:szCs w:val="24"/>
      <w:lang w:eastAsia="en-US"/>
    </w:rPr>
  </w:style>
  <w:style w:type="character" w:customStyle="1" w:styleId="113">
    <w:name w:val="1.1 תו"/>
    <w:basedOn w:val="DefaultParagraphFont"/>
    <w:link w:val="110"/>
    <w:rsid w:val="008B51F9"/>
    <w:rPr>
      <w:rFonts w:ascii="Narkisim" w:hAnsi="Narkisim" w:cs="Narkisim"/>
      <w:sz w:val="24"/>
      <w:szCs w:val="24"/>
    </w:rPr>
  </w:style>
  <w:style w:type="paragraph" w:customStyle="1" w:styleId="50">
    <w:name w:val="ממוספר 5 תו תו תו תו תו"/>
    <w:basedOn w:val="Normal"/>
    <w:link w:val="54"/>
    <w:qFormat/>
    <w:rsid w:val="008B51F9"/>
    <w:pPr>
      <w:numPr>
        <w:ilvl w:val="4"/>
        <w:numId w:val="25"/>
      </w:numPr>
      <w:snapToGrid w:val="0"/>
      <w:spacing w:before="240" w:after="240" w:line="360" w:lineRule="auto"/>
      <w:ind w:left="1927" w:right="70" w:hanging="284"/>
      <w:outlineLvl w:val="1"/>
    </w:pPr>
    <w:rPr>
      <w:rFonts w:ascii="Narkisim" w:hAnsi="Narkisim" w:cs="Narkisim"/>
      <w:noProof/>
      <w:sz w:val="24"/>
      <w:szCs w:val="24"/>
    </w:rPr>
  </w:style>
  <w:style w:type="paragraph" w:customStyle="1" w:styleId="RonnyBase">
    <w:name w:val="RonnyBase"/>
    <w:link w:val="RonnyBase1"/>
    <w:rsid w:val="00382D2B"/>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382D2B"/>
    <w:rPr>
      <w:rFonts w:ascii="Times New Roman" w:eastAsia="Times New Roman" w:hAnsi="Times New Roman" w:cs="David"/>
    </w:rPr>
  </w:style>
  <w:style w:type="paragraph" w:customStyle="1" w:styleId="TableText">
    <w:name w:val="TableText"/>
    <w:basedOn w:val="Normal"/>
    <w:link w:val="TableTextChar"/>
    <w:uiPriority w:val="99"/>
    <w:rsid w:val="00382D2B"/>
    <w:pPr>
      <w:spacing w:before="75" w:line="280" w:lineRule="atLeast"/>
      <w:jc w:val="left"/>
    </w:pPr>
    <w:rPr>
      <w:rFonts w:ascii="Times New Roman" w:hAnsi="Times New Roman"/>
      <w:sz w:val="22"/>
      <w:szCs w:val="24"/>
    </w:rPr>
  </w:style>
  <w:style w:type="paragraph" w:customStyle="1" w:styleId="14">
    <w:name w:val="סעיף ראשי 1"/>
    <w:basedOn w:val="Normal"/>
    <w:link w:val="1b"/>
    <w:qFormat/>
    <w:rsid w:val="00382D2B"/>
    <w:pPr>
      <w:numPr>
        <w:numId w:val="27"/>
      </w:numPr>
      <w:spacing w:line="276" w:lineRule="auto"/>
      <w:jc w:val="left"/>
    </w:pPr>
    <w:rPr>
      <w:rFonts w:ascii="Narkisim" w:hAnsi="Narkisim" w:cs="Narkisim"/>
      <w:b/>
      <w:bCs/>
      <w:sz w:val="32"/>
      <w:szCs w:val="32"/>
      <w:lang w:eastAsia="en-US"/>
    </w:rPr>
  </w:style>
  <w:style w:type="character" w:customStyle="1" w:styleId="1b">
    <w:name w:val="סעיף ראשי 1 תו"/>
    <w:basedOn w:val="DefaultParagraphFont"/>
    <w:link w:val="14"/>
    <w:rsid w:val="00382D2B"/>
    <w:rPr>
      <w:rFonts w:ascii="Narkisim" w:eastAsia="Times New Roman" w:hAnsi="Narkisim" w:cs="Narkisim"/>
      <w:b/>
      <w:bCs/>
      <w:sz w:val="32"/>
      <w:szCs w:val="32"/>
    </w:rPr>
  </w:style>
  <w:style w:type="character" w:customStyle="1" w:styleId="TableTextChar">
    <w:name w:val="TableText Char"/>
    <w:link w:val="TableText"/>
    <w:locked/>
    <w:rsid w:val="00382D2B"/>
    <w:rPr>
      <w:rFonts w:ascii="Times New Roman" w:eastAsia="Times New Roman" w:hAnsi="Times New Roman" w:cs="David"/>
      <w:szCs w:val="24"/>
      <w:lang w:eastAsia="he-IL"/>
    </w:rPr>
  </w:style>
  <w:style w:type="character" w:customStyle="1" w:styleId="1110">
    <w:name w:val="1.1.1 תו"/>
    <w:basedOn w:val="DefaultParagraphFont"/>
    <w:link w:val="111"/>
    <w:rsid w:val="00321E02"/>
    <w:rPr>
      <w:rFonts w:ascii="Narkisim" w:eastAsia="Times New Roman" w:hAnsi="Narkisim" w:cs="Narkisim"/>
      <w:sz w:val="24"/>
      <w:szCs w:val="24"/>
    </w:rPr>
  </w:style>
  <w:style w:type="character" w:customStyle="1" w:styleId="ListParagraphChar">
    <w:name w:val="List Paragraph Char"/>
    <w:aliases w:val="נספח 2 מתוקן Char,x.x.x.x Char,LP1 Char,List Paragraph_0 Char,List Paragraph_1 Char"/>
    <w:basedOn w:val="DefaultParagraphFont"/>
    <w:link w:val="ListParagraph"/>
    <w:uiPriority w:val="99"/>
    <w:locked/>
    <w:rsid w:val="00F40B63"/>
    <w:rPr>
      <w:rFonts w:ascii="Times New Roman" w:hAnsi="Times New Roman" w:cs="David"/>
      <w:sz w:val="24"/>
      <w:szCs w:val="24"/>
    </w:rPr>
  </w:style>
  <w:style w:type="character" w:customStyle="1" w:styleId="28">
    <w:name w:val="ממוספר 2 תו"/>
    <w:basedOn w:val="DefaultParagraphFont"/>
    <w:link w:val="23"/>
    <w:rsid w:val="0040497A"/>
    <w:rPr>
      <w:rFonts w:ascii="Narkisim" w:eastAsia="Times New Roman" w:hAnsi="Narkisim" w:cs="Narkisim"/>
      <w:sz w:val="24"/>
      <w:szCs w:val="24"/>
    </w:rPr>
  </w:style>
  <w:style w:type="character" w:customStyle="1" w:styleId="1a">
    <w:name w:val="1) תו"/>
    <w:basedOn w:val="DefaultParagraphFont"/>
    <w:link w:val="13"/>
    <w:rsid w:val="0098197C"/>
    <w:rPr>
      <w:rFonts w:asciiTheme="majorHAnsi" w:eastAsiaTheme="majorEastAsia" w:hAnsiTheme="majorHAnsi" w:cs="Narkisim"/>
      <w:bCs/>
      <w:sz w:val="32"/>
      <w:szCs w:val="32"/>
    </w:rPr>
  </w:style>
  <w:style w:type="character" w:customStyle="1" w:styleId="af7">
    <w:name w:val="טקסט בסיסי תו"/>
    <w:link w:val="af8"/>
    <w:rsid w:val="0098197C"/>
    <w:rPr>
      <w:rFonts w:cs="Narkisim"/>
      <w:sz w:val="24"/>
      <w:szCs w:val="24"/>
    </w:rPr>
  </w:style>
  <w:style w:type="paragraph" w:customStyle="1" w:styleId="af8">
    <w:name w:val="טקסט בסיסי"/>
    <w:link w:val="af7"/>
    <w:rsid w:val="0098197C"/>
    <w:pPr>
      <w:keepLines/>
      <w:bidi/>
      <w:spacing w:before="100" w:beforeAutospacing="1" w:after="240" w:line="320" w:lineRule="atLeast"/>
    </w:pPr>
    <w:rPr>
      <w:rFonts w:cs="Narkisim"/>
      <w:sz w:val="24"/>
      <w:szCs w:val="24"/>
    </w:rPr>
  </w:style>
  <w:style w:type="paragraph" w:customStyle="1" w:styleId="ListHnumber6">
    <w:name w:val="List Hnumber 6"/>
    <w:basedOn w:val="Normal"/>
    <w:uiPriority w:val="99"/>
    <w:rsid w:val="0098197C"/>
    <w:pPr>
      <w:keepLines/>
      <w:numPr>
        <w:numId w:val="28"/>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31">
    <w:name w:val="כותרת 3 חדש"/>
    <w:basedOn w:val="Normal"/>
    <w:next w:val="Normal"/>
    <w:link w:val="37"/>
    <w:qFormat/>
    <w:rsid w:val="0098197C"/>
    <w:pPr>
      <w:numPr>
        <w:ilvl w:val="2"/>
        <w:numId w:val="29"/>
      </w:numPr>
      <w:spacing w:before="240" w:after="240" w:line="360" w:lineRule="auto"/>
      <w:outlineLvl w:val="1"/>
    </w:pPr>
    <w:rPr>
      <w:rFonts w:ascii="David" w:hAnsi="David"/>
      <w:b/>
      <w:bCs/>
      <w:sz w:val="24"/>
      <w:szCs w:val="24"/>
      <w:lang w:eastAsia="en-US"/>
    </w:rPr>
  </w:style>
  <w:style w:type="paragraph" w:customStyle="1" w:styleId="1111">
    <w:name w:val="1.1.1.1"/>
    <w:basedOn w:val="23"/>
    <w:link w:val="11110"/>
    <w:qFormat/>
    <w:rsid w:val="0098197C"/>
    <w:pPr>
      <w:numPr>
        <w:numId w:val="30"/>
      </w:numPr>
    </w:pPr>
  </w:style>
  <w:style w:type="paragraph" w:customStyle="1" w:styleId="55">
    <w:name w:val="סגנון5"/>
    <w:basedOn w:val="1111"/>
    <w:qFormat/>
    <w:rsid w:val="0098197C"/>
    <w:pPr>
      <w:tabs>
        <w:tab w:val="num" w:pos="360"/>
      </w:tabs>
      <w:ind w:left="2977"/>
    </w:pPr>
  </w:style>
  <w:style w:type="paragraph" w:customStyle="1" w:styleId="af9">
    <w:name w:val="כותרת סעיף"/>
    <w:basedOn w:val="Normal"/>
    <w:rsid w:val="0098197C"/>
    <w:pPr>
      <w:spacing w:before="240" w:line="360" w:lineRule="auto"/>
    </w:pPr>
    <w:rPr>
      <w:rFonts w:ascii="Arial" w:hAnsi="Arial" w:cs="Arial"/>
      <w:b/>
      <w:bCs/>
      <w:color w:val="1B3461"/>
      <w:sz w:val="22"/>
      <w:szCs w:val="22"/>
      <w:lang w:eastAsia="en-US"/>
    </w:rPr>
  </w:style>
  <w:style w:type="paragraph" w:customStyle="1" w:styleId="Normal3">
    <w:name w:val="Normal3"/>
    <w:basedOn w:val="RonnyBase"/>
    <w:link w:val="Normal30"/>
    <w:qFormat/>
    <w:rsid w:val="0098197C"/>
    <w:pPr>
      <w:spacing w:line="480" w:lineRule="auto"/>
      <w:ind w:left="709"/>
    </w:pPr>
    <w:rPr>
      <w:sz w:val="24"/>
      <w:szCs w:val="24"/>
    </w:rPr>
  </w:style>
  <w:style w:type="character" w:customStyle="1" w:styleId="37">
    <w:name w:val="כותרת 3 חדש תו"/>
    <w:basedOn w:val="DefaultParagraphFont"/>
    <w:link w:val="31"/>
    <w:rsid w:val="0098197C"/>
    <w:rPr>
      <w:rFonts w:ascii="David" w:eastAsia="Times New Roman" w:hAnsi="David" w:cs="David"/>
      <w:b/>
      <w:bCs/>
      <w:sz w:val="24"/>
      <w:szCs w:val="24"/>
    </w:rPr>
  </w:style>
  <w:style w:type="character" w:customStyle="1" w:styleId="11110">
    <w:name w:val="1.1.1.1 תו"/>
    <w:basedOn w:val="DefaultParagraphFont"/>
    <w:link w:val="1111"/>
    <w:rsid w:val="0098197C"/>
    <w:rPr>
      <w:rFonts w:ascii="Narkisim" w:eastAsia="Times New Roman" w:hAnsi="Narkisim" w:cs="Narkisim"/>
      <w:sz w:val="24"/>
      <w:szCs w:val="24"/>
    </w:rPr>
  </w:style>
  <w:style w:type="paragraph" w:customStyle="1" w:styleId="Normal4">
    <w:name w:val="Normal 4"/>
    <w:basedOn w:val="Normal"/>
    <w:link w:val="Normal4Char"/>
    <w:qFormat/>
    <w:rsid w:val="0098197C"/>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98197C"/>
    <w:rPr>
      <w:rFonts w:ascii="Narkisim" w:eastAsia="Times New Roman" w:hAnsi="Narkisim" w:cs="Narkisim"/>
      <w:smallCaps/>
      <w:sz w:val="20"/>
      <w:szCs w:val="24"/>
    </w:rPr>
  </w:style>
  <w:style w:type="paragraph" w:customStyle="1" w:styleId="43">
    <w:name w:val="ממוספר 4"/>
    <w:basedOn w:val="Normal"/>
    <w:link w:val="44"/>
    <w:qFormat/>
    <w:rsid w:val="0098197C"/>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4">
    <w:name w:val="ממוספר 4 תו"/>
    <w:link w:val="43"/>
    <w:rsid w:val="0098197C"/>
    <w:rPr>
      <w:rFonts w:ascii="Narkisim" w:eastAsia="Times New Roman" w:hAnsi="Narkisim" w:cs="Narkisim"/>
      <w:sz w:val="24"/>
      <w:szCs w:val="24"/>
    </w:rPr>
  </w:style>
  <w:style w:type="paragraph" w:customStyle="1" w:styleId="afa">
    <w:name w:val="טבלה כותרת"/>
    <w:basedOn w:val="Normal"/>
    <w:rsid w:val="0098197C"/>
    <w:pPr>
      <w:keepLines/>
      <w:spacing w:before="120" w:line="480" w:lineRule="auto"/>
    </w:pPr>
    <w:rPr>
      <w:rFonts w:ascii="Times New Roman" w:hAnsi="Times New Roman"/>
      <w:b/>
      <w:bCs/>
      <w:sz w:val="24"/>
      <w:szCs w:val="24"/>
      <w:lang w:eastAsia="en-US"/>
    </w:rPr>
  </w:style>
  <w:style w:type="paragraph" w:customStyle="1" w:styleId="afb">
    <w:name w:val="טבלה טקסט"/>
    <w:basedOn w:val="Normal"/>
    <w:rsid w:val="0098197C"/>
    <w:pPr>
      <w:keepLines/>
      <w:spacing w:before="120" w:line="480" w:lineRule="auto"/>
    </w:pPr>
    <w:rPr>
      <w:rFonts w:ascii="Times New Roman" w:hAnsi="Times New Roman"/>
      <w:sz w:val="24"/>
      <w:szCs w:val="24"/>
      <w:lang w:eastAsia="en-US"/>
    </w:rPr>
  </w:style>
  <w:style w:type="table" w:customStyle="1" w:styleId="1c">
    <w:name w:val="רשת טבלה1"/>
    <w:basedOn w:val="TableNormal"/>
    <w:next w:val="TableGrid"/>
    <w:uiPriority w:val="59"/>
    <w:rsid w:val="0098197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סתם"/>
    <w:basedOn w:val="Normal"/>
    <w:next w:val="Normal3"/>
    <w:link w:val="afd"/>
    <w:qFormat/>
    <w:rsid w:val="0098197C"/>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8">
    <w:name w:val="ממוספר 3"/>
    <w:basedOn w:val="afc"/>
    <w:link w:val="39"/>
    <w:qFormat/>
    <w:rsid w:val="0098197C"/>
    <w:pPr>
      <w:ind w:left="709" w:hanging="708"/>
      <w:jc w:val="both"/>
    </w:pPr>
    <w:rPr>
      <w:b w:val="0"/>
      <w:bCs w:val="0"/>
    </w:rPr>
  </w:style>
  <w:style w:type="paragraph" w:customStyle="1" w:styleId="AlphaList2">
    <w:name w:val="Alpha List 2"/>
    <w:basedOn w:val="Normal"/>
    <w:link w:val="AlphaList20"/>
    <w:uiPriority w:val="99"/>
    <w:rsid w:val="0098197C"/>
    <w:pPr>
      <w:numPr>
        <w:numId w:val="31"/>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8197C"/>
    <w:rPr>
      <w:rFonts w:ascii="Narkisim" w:hAnsi="Narkisim" w:cs="Narkisim"/>
      <w:b/>
      <w:bCs/>
      <w:sz w:val="24"/>
      <w:szCs w:val="24"/>
    </w:rPr>
  </w:style>
  <w:style w:type="paragraph" w:customStyle="1" w:styleId="Bullets-4-English">
    <w:name w:val="Bullets-4-English"/>
    <w:basedOn w:val="Heading4"/>
    <w:uiPriority w:val="99"/>
    <w:rsid w:val="0098197C"/>
    <w:pPr>
      <w:numPr>
        <w:numId w:val="32"/>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Heading2"/>
    <w:next w:val="af8"/>
    <w:link w:val="afe"/>
    <w:uiPriority w:val="99"/>
    <w:rsid w:val="0098197C"/>
    <w:pPr>
      <w:keepNext/>
      <w:keepLines/>
      <w:pageBreakBefore/>
      <w:widowControl/>
      <w:numPr>
        <w:ilvl w:val="1"/>
        <w:numId w:val="33"/>
      </w:numPr>
      <w:spacing w:before="0" w:after="360"/>
      <w:jc w:val="left"/>
    </w:pPr>
    <w:rPr>
      <w:rFonts w:ascii="David" w:eastAsia="Times New Roman" w:hAnsi="David"/>
      <w:caps w:val="0"/>
      <w:spacing w:val="0"/>
      <w:sz w:val="24"/>
      <w:szCs w:val="24"/>
      <w:u w:val="single"/>
    </w:rPr>
  </w:style>
  <w:style w:type="paragraph" w:customStyle="1" w:styleId="16">
    <w:name w:val="נספח כותרת 1"/>
    <w:basedOn w:val="RonnyBase"/>
    <w:qFormat/>
    <w:rsid w:val="0098197C"/>
    <w:pPr>
      <w:keepLines w:val="0"/>
      <w:numPr>
        <w:numId w:val="34"/>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4">
    <w:name w:val="נספח כותרת 2"/>
    <w:basedOn w:val="16"/>
    <w:link w:val="29"/>
    <w:qFormat/>
    <w:rsid w:val="0098197C"/>
    <w:pPr>
      <w:numPr>
        <w:ilvl w:val="1"/>
      </w:numPr>
      <w:tabs>
        <w:tab w:val="clear" w:pos="206"/>
        <w:tab w:val="clear" w:pos="360"/>
      </w:tabs>
      <w:ind w:left="674" w:hanging="709"/>
    </w:pPr>
    <w:rPr>
      <w:b w:val="0"/>
      <w:bCs w:val="0"/>
      <w:sz w:val="24"/>
      <w:szCs w:val="24"/>
      <w:u w:val="none"/>
    </w:rPr>
  </w:style>
  <w:style w:type="paragraph" w:customStyle="1" w:styleId="36">
    <w:name w:val="נספח כותרת 3"/>
    <w:basedOn w:val="24"/>
    <w:qFormat/>
    <w:rsid w:val="0098197C"/>
    <w:pPr>
      <w:numPr>
        <w:ilvl w:val="2"/>
      </w:numPr>
      <w:tabs>
        <w:tab w:val="num" w:pos="360"/>
        <w:tab w:val="left" w:pos="3544"/>
      </w:tabs>
      <w:ind w:left="1382" w:hanging="673"/>
    </w:pPr>
  </w:style>
  <w:style w:type="paragraph" w:customStyle="1" w:styleId="42">
    <w:name w:val="נספח ממוספר 4"/>
    <w:basedOn w:val="Normal"/>
    <w:qFormat/>
    <w:rsid w:val="0098197C"/>
    <w:pPr>
      <w:numPr>
        <w:ilvl w:val="3"/>
        <w:numId w:val="34"/>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3">
    <w:name w:val="נספח ממוספר 5"/>
    <w:basedOn w:val="42"/>
    <w:qFormat/>
    <w:rsid w:val="0098197C"/>
    <w:pPr>
      <w:numPr>
        <w:ilvl w:val="4"/>
      </w:numPr>
    </w:pPr>
  </w:style>
  <w:style w:type="character" w:customStyle="1" w:styleId="29">
    <w:name w:val="נספח כותרת 2 תו"/>
    <w:basedOn w:val="DefaultParagraphFont"/>
    <w:link w:val="24"/>
    <w:rsid w:val="0098197C"/>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Normal"/>
    <w:uiPriority w:val="99"/>
    <w:rsid w:val="0098197C"/>
    <w:pPr>
      <w:numPr>
        <w:numId w:val="35"/>
      </w:numPr>
      <w:spacing w:line="360" w:lineRule="auto"/>
      <w:ind w:left="1020"/>
    </w:pPr>
    <w:rPr>
      <w:rFonts w:ascii="Times New Roman" w:hAnsi="Times New Roman"/>
      <w:sz w:val="20"/>
    </w:rPr>
  </w:style>
  <w:style w:type="paragraph" w:customStyle="1" w:styleId="Hn2">
    <w:name w:val="Hn2"/>
    <w:basedOn w:val="Normal"/>
    <w:next w:val="Normal"/>
    <w:rsid w:val="0098197C"/>
    <w:pPr>
      <w:tabs>
        <w:tab w:val="num" w:pos="720"/>
      </w:tabs>
      <w:spacing w:before="240" w:after="120" w:line="320" w:lineRule="exact"/>
      <w:ind w:left="720" w:hanging="360"/>
      <w:outlineLvl w:val="0"/>
    </w:pPr>
    <w:rPr>
      <w:rFonts w:ascii="Times New Roman" w:hAnsi="Times New Roman"/>
      <w:b/>
      <w:bCs/>
      <w:kern w:val="32"/>
      <w:sz w:val="24"/>
      <w:szCs w:val="28"/>
      <w:lang w:val="pl-PL"/>
    </w:rPr>
  </w:style>
  <w:style w:type="paragraph" w:customStyle="1" w:styleId="Hn3">
    <w:name w:val="Hn3"/>
    <w:basedOn w:val="Normal"/>
    <w:next w:val="Normal"/>
    <w:rsid w:val="0098197C"/>
    <w:pPr>
      <w:tabs>
        <w:tab w:val="num" w:pos="1440"/>
      </w:tabs>
      <w:spacing w:before="240" w:after="120" w:line="320" w:lineRule="exact"/>
      <w:ind w:left="1440" w:hanging="360"/>
      <w:outlineLvl w:val="2"/>
    </w:pPr>
    <w:rPr>
      <w:rFonts w:ascii="Times New Roman" w:hAnsi="Times New Roman"/>
      <w:b/>
      <w:bCs/>
      <w:sz w:val="22"/>
      <w:szCs w:val="24"/>
    </w:rPr>
  </w:style>
  <w:style w:type="paragraph" w:customStyle="1" w:styleId="Hn4">
    <w:name w:val="Hn4"/>
    <w:basedOn w:val="Normal"/>
    <w:next w:val="Normal"/>
    <w:rsid w:val="0098197C"/>
    <w:pPr>
      <w:tabs>
        <w:tab w:val="num" w:pos="2160"/>
      </w:tabs>
      <w:spacing w:before="240" w:after="120" w:line="320" w:lineRule="exact"/>
      <w:ind w:left="2160" w:hanging="360"/>
      <w:outlineLvl w:val="3"/>
    </w:pPr>
    <w:rPr>
      <w:rFonts w:ascii="Times New Roman" w:hAnsi="Times New Roman"/>
      <w:b/>
      <w:bCs/>
      <w:sz w:val="22"/>
      <w:szCs w:val="24"/>
    </w:rPr>
  </w:style>
  <w:style w:type="character" w:styleId="FollowedHyperlink">
    <w:name w:val="FollowedHyperlink"/>
    <w:basedOn w:val="DefaultParagraphFont"/>
    <w:uiPriority w:val="99"/>
    <w:unhideWhenUsed/>
    <w:rsid w:val="0098197C"/>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DefaultParagraphFont"/>
    <w:uiPriority w:val="9"/>
    <w:rsid w:val="0098197C"/>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DefaultParagraphFont"/>
    <w:uiPriority w:val="99"/>
    <w:semiHidden/>
    <w:rsid w:val="0098197C"/>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DefaultParagraphFont"/>
    <w:uiPriority w:val="9"/>
    <w:semiHidden/>
    <w:rsid w:val="0098197C"/>
    <w:rPr>
      <w:rFonts w:asciiTheme="majorHAnsi" w:eastAsiaTheme="majorEastAsia" w:hAnsiTheme="majorHAnsi" w:cstheme="majorBidi"/>
      <w:color w:val="243F60" w:themeColor="accent1" w:themeShade="7F"/>
      <w:sz w:val="24"/>
      <w:szCs w:val="24"/>
    </w:rPr>
  </w:style>
  <w:style w:type="paragraph" w:styleId="HTMLPreformatted">
    <w:name w:val="HTML Preformatted"/>
    <w:basedOn w:val="Normal"/>
    <w:link w:val="HTMLPreformattedChar"/>
    <w:uiPriority w:val="99"/>
    <w:unhideWhenUsed/>
    <w:rsid w:val="009819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rsid w:val="0098197C"/>
    <w:rPr>
      <w:rFonts w:ascii="Courier New" w:eastAsia="Times New Roman" w:hAnsi="Courier New" w:cs="Courier New"/>
      <w:sz w:val="20"/>
      <w:szCs w:val="20"/>
    </w:rPr>
  </w:style>
  <w:style w:type="character" w:customStyle="1" w:styleId="NormalWebChar1">
    <w:name w:val="Normal (Web) Char1"/>
    <w:link w:val="NormalWeb"/>
    <w:uiPriority w:val="99"/>
    <w:locked/>
    <w:rsid w:val="0098197C"/>
    <w:rPr>
      <w:rFonts w:ascii="Times New Roman" w:eastAsia="Times New Roman" w:hAnsi="Times New Roman" w:cs="Times New Roman"/>
      <w:sz w:val="24"/>
      <w:szCs w:val="24"/>
    </w:rPr>
  </w:style>
  <w:style w:type="paragraph" w:customStyle="1" w:styleId="msonormal0">
    <w:name w:val="msonormal"/>
    <w:basedOn w:val="Normal"/>
    <w:rsid w:val="0098197C"/>
    <w:pPr>
      <w:bidi w:val="0"/>
      <w:spacing w:before="100" w:beforeAutospacing="1" w:after="100" w:afterAutospacing="1"/>
      <w:jc w:val="left"/>
    </w:pPr>
    <w:rPr>
      <w:rFonts w:ascii="Times New Roman" w:hAnsi="Times New Roman" w:cs="Times New Roman"/>
      <w:sz w:val="24"/>
      <w:szCs w:val="24"/>
      <w:lang w:eastAsia="en-US"/>
    </w:rPr>
  </w:style>
  <w:style w:type="paragraph" w:styleId="NormalWeb">
    <w:name w:val="Normal (Web)"/>
    <w:basedOn w:val="Normal"/>
    <w:link w:val="NormalWebChar1"/>
    <w:uiPriority w:val="99"/>
    <w:unhideWhenUsed/>
    <w:rsid w:val="0098197C"/>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
    <w:name w:val="כותרת 7 תו1"/>
    <w:aliases w:val="ASAPHeading 7 תו1"/>
    <w:basedOn w:val="DefaultParagraphFont"/>
    <w:semiHidden/>
    <w:rsid w:val="0098197C"/>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DefaultParagraphFont"/>
    <w:semiHidden/>
    <w:rsid w:val="0098197C"/>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DefaultParagraphFont"/>
    <w:semiHidden/>
    <w:rsid w:val="0098197C"/>
    <w:rPr>
      <w:rFonts w:asciiTheme="majorHAnsi" w:eastAsiaTheme="majorEastAsia" w:hAnsiTheme="majorHAnsi" w:cstheme="majorBidi"/>
      <w:i/>
      <w:iCs/>
      <w:color w:val="272727" w:themeColor="text1" w:themeTint="D8"/>
      <w:sz w:val="21"/>
      <w:szCs w:val="21"/>
    </w:rPr>
  </w:style>
  <w:style w:type="paragraph" w:styleId="Index1">
    <w:name w:val="index 1"/>
    <w:basedOn w:val="Normal"/>
    <w:next w:val="Normal"/>
    <w:autoRedefine/>
    <w:unhideWhenUsed/>
    <w:rsid w:val="0098197C"/>
    <w:pPr>
      <w:spacing w:line="360" w:lineRule="auto"/>
      <w:ind w:left="240" w:hanging="240"/>
    </w:pPr>
    <w:rPr>
      <w:rFonts w:ascii="Arial" w:hAnsi="Arial" w:cs="Arial"/>
      <w:sz w:val="24"/>
      <w:szCs w:val="24"/>
    </w:rPr>
  </w:style>
  <w:style w:type="paragraph" w:styleId="Index2">
    <w:name w:val="index 2"/>
    <w:basedOn w:val="Normal"/>
    <w:next w:val="Normal"/>
    <w:autoRedefine/>
    <w:unhideWhenUsed/>
    <w:rsid w:val="0098197C"/>
    <w:pPr>
      <w:spacing w:line="360" w:lineRule="auto"/>
      <w:ind w:left="480" w:hanging="240"/>
    </w:pPr>
    <w:rPr>
      <w:rFonts w:ascii="Arial" w:hAnsi="Arial" w:cs="Arial"/>
      <w:sz w:val="24"/>
      <w:szCs w:val="24"/>
    </w:rPr>
  </w:style>
  <w:style w:type="paragraph" w:styleId="Index3">
    <w:name w:val="index 3"/>
    <w:basedOn w:val="Normal"/>
    <w:next w:val="Normal"/>
    <w:autoRedefine/>
    <w:unhideWhenUsed/>
    <w:rsid w:val="0098197C"/>
    <w:pPr>
      <w:spacing w:line="360" w:lineRule="auto"/>
      <w:ind w:left="720" w:hanging="240"/>
    </w:pPr>
    <w:rPr>
      <w:rFonts w:ascii="Arial" w:hAnsi="Arial" w:cs="Arial"/>
      <w:sz w:val="24"/>
      <w:szCs w:val="24"/>
    </w:rPr>
  </w:style>
  <w:style w:type="paragraph" w:styleId="Index4">
    <w:name w:val="index 4"/>
    <w:basedOn w:val="Normal"/>
    <w:next w:val="Normal"/>
    <w:autoRedefine/>
    <w:unhideWhenUsed/>
    <w:rsid w:val="0098197C"/>
    <w:pPr>
      <w:spacing w:line="360" w:lineRule="auto"/>
      <w:ind w:left="960" w:hanging="240"/>
    </w:pPr>
    <w:rPr>
      <w:rFonts w:ascii="Arial" w:hAnsi="Arial" w:cs="Arial"/>
      <w:sz w:val="24"/>
      <w:szCs w:val="24"/>
    </w:rPr>
  </w:style>
  <w:style w:type="paragraph" w:styleId="Index5">
    <w:name w:val="index 5"/>
    <w:basedOn w:val="Normal"/>
    <w:next w:val="Normal"/>
    <w:autoRedefine/>
    <w:unhideWhenUsed/>
    <w:rsid w:val="0098197C"/>
    <w:pPr>
      <w:spacing w:line="360" w:lineRule="auto"/>
      <w:ind w:left="1200" w:hanging="240"/>
    </w:pPr>
    <w:rPr>
      <w:rFonts w:ascii="Arial" w:hAnsi="Arial" w:cs="Arial"/>
      <w:sz w:val="24"/>
      <w:szCs w:val="24"/>
    </w:rPr>
  </w:style>
  <w:style w:type="paragraph" w:styleId="Index6">
    <w:name w:val="index 6"/>
    <w:basedOn w:val="Normal"/>
    <w:next w:val="Normal"/>
    <w:autoRedefine/>
    <w:unhideWhenUsed/>
    <w:rsid w:val="0098197C"/>
    <w:pPr>
      <w:spacing w:line="360" w:lineRule="auto"/>
      <w:ind w:left="1440" w:hanging="240"/>
    </w:pPr>
    <w:rPr>
      <w:rFonts w:ascii="Arial" w:hAnsi="Arial" w:cs="Arial"/>
      <w:sz w:val="24"/>
      <w:szCs w:val="24"/>
    </w:rPr>
  </w:style>
  <w:style w:type="paragraph" w:styleId="Index7">
    <w:name w:val="index 7"/>
    <w:basedOn w:val="Normal"/>
    <w:next w:val="Normal"/>
    <w:autoRedefine/>
    <w:unhideWhenUsed/>
    <w:rsid w:val="0098197C"/>
    <w:pPr>
      <w:spacing w:line="360" w:lineRule="auto"/>
      <w:ind w:left="1680" w:hanging="240"/>
    </w:pPr>
    <w:rPr>
      <w:rFonts w:ascii="Arial" w:hAnsi="Arial" w:cs="Arial"/>
      <w:sz w:val="24"/>
      <w:szCs w:val="24"/>
    </w:rPr>
  </w:style>
  <w:style w:type="paragraph" w:styleId="Index8">
    <w:name w:val="index 8"/>
    <w:basedOn w:val="Normal"/>
    <w:next w:val="Normal"/>
    <w:autoRedefine/>
    <w:unhideWhenUsed/>
    <w:rsid w:val="0098197C"/>
    <w:pPr>
      <w:spacing w:line="360" w:lineRule="auto"/>
      <w:ind w:left="1920" w:hanging="240"/>
    </w:pPr>
    <w:rPr>
      <w:rFonts w:ascii="Arial" w:hAnsi="Arial" w:cs="Arial"/>
      <w:sz w:val="24"/>
      <w:szCs w:val="24"/>
    </w:rPr>
  </w:style>
  <w:style w:type="paragraph" w:styleId="Index9">
    <w:name w:val="index 9"/>
    <w:basedOn w:val="Normal"/>
    <w:next w:val="Normal"/>
    <w:autoRedefine/>
    <w:unhideWhenUsed/>
    <w:rsid w:val="0098197C"/>
    <w:pPr>
      <w:spacing w:line="360" w:lineRule="auto"/>
      <w:ind w:left="2160" w:hanging="240"/>
    </w:pPr>
    <w:rPr>
      <w:rFonts w:ascii="Arial" w:hAnsi="Arial" w:cs="Arial"/>
      <w:sz w:val="24"/>
      <w:szCs w:val="24"/>
    </w:rPr>
  </w:style>
  <w:style w:type="paragraph" w:styleId="NormalIndent">
    <w:name w:val="Normal Indent"/>
    <w:basedOn w:val="Normal"/>
    <w:uiPriority w:val="99"/>
    <w:unhideWhenUsed/>
    <w:rsid w:val="0098197C"/>
    <w:pPr>
      <w:keepLines/>
      <w:spacing w:after="240"/>
      <w:ind w:left="1588" w:right="720"/>
    </w:pPr>
    <w:rPr>
      <w:rFonts w:ascii="Times New Roman" w:hAnsi="Times New Roman"/>
      <w:sz w:val="20"/>
      <w:szCs w:val="24"/>
      <w:lang w:eastAsia="en-US"/>
    </w:rPr>
  </w:style>
  <w:style w:type="paragraph" w:styleId="IndexHeading">
    <w:name w:val="index heading"/>
    <w:basedOn w:val="Normal"/>
    <w:next w:val="Index1"/>
    <w:unhideWhenUsed/>
    <w:rsid w:val="0098197C"/>
    <w:pPr>
      <w:spacing w:line="360" w:lineRule="auto"/>
    </w:pPr>
    <w:rPr>
      <w:rFonts w:ascii="Arial" w:hAnsi="Arial" w:cs="Arial"/>
      <w:sz w:val="24"/>
      <w:szCs w:val="24"/>
    </w:rPr>
  </w:style>
  <w:style w:type="paragraph" w:styleId="EndnoteText">
    <w:name w:val="endnote text"/>
    <w:basedOn w:val="Normal"/>
    <w:link w:val="EndnoteTextChar"/>
    <w:uiPriority w:val="99"/>
    <w:unhideWhenUsed/>
    <w:rsid w:val="0098197C"/>
    <w:rPr>
      <w:rFonts w:ascii="Arial" w:hAnsi="Arial" w:cs="Times New Roman"/>
      <w:sz w:val="20"/>
      <w:szCs w:val="20"/>
    </w:rPr>
  </w:style>
  <w:style w:type="character" w:customStyle="1" w:styleId="EndnoteTextChar">
    <w:name w:val="Endnote Text Char"/>
    <w:basedOn w:val="DefaultParagraphFont"/>
    <w:link w:val="EndnoteText"/>
    <w:uiPriority w:val="99"/>
    <w:rsid w:val="0098197C"/>
    <w:rPr>
      <w:rFonts w:ascii="Arial" w:eastAsia="Times New Roman" w:hAnsi="Arial" w:cs="Times New Roman"/>
      <w:sz w:val="20"/>
      <w:szCs w:val="20"/>
      <w:lang w:eastAsia="he-IL"/>
    </w:rPr>
  </w:style>
  <w:style w:type="paragraph" w:styleId="List">
    <w:name w:val="List"/>
    <w:basedOn w:val="Normal"/>
    <w:uiPriority w:val="99"/>
    <w:unhideWhenUsed/>
    <w:rsid w:val="0098197C"/>
    <w:pPr>
      <w:ind w:left="283" w:hanging="283"/>
      <w:jc w:val="left"/>
    </w:pPr>
    <w:rPr>
      <w:rFonts w:ascii="Times New Roman" w:hAnsi="Times New Roman"/>
      <w:sz w:val="24"/>
      <w:szCs w:val="24"/>
    </w:rPr>
  </w:style>
  <w:style w:type="paragraph" w:styleId="ListBullet">
    <w:name w:val="List Bullet"/>
    <w:basedOn w:val="Normal"/>
    <w:autoRedefine/>
    <w:uiPriority w:val="99"/>
    <w:unhideWhenUsed/>
    <w:rsid w:val="0098197C"/>
    <w:pPr>
      <w:spacing w:after="60"/>
    </w:pPr>
    <w:rPr>
      <w:rFonts w:ascii="Times New Roman" w:hAnsi="Times New Roman"/>
      <w:sz w:val="24"/>
      <w:szCs w:val="24"/>
      <w:lang w:eastAsia="en-US"/>
    </w:rPr>
  </w:style>
  <w:style w:type="paragraph" w:styleId="ListNumber">
    <w:name w:val="List Number"/>
    <w:basedOn w:val="List"/>
    <w:uiPriority w:val="99"/>
    <w:unhideWhenUsed/>
    <w:rsid w:val="0098197C"/>
    <w:pPr>
      <w:overflowPunct w:val="0"/>
      <w:autoSpaceDE w:val="0"/>
      <w:autoSpaceDN w:val="0"/>
      <w:adjustRightInd w:val="0"/>
      <w:spacing w:after="160"/>
      <w:ind w:left="720" w:hanging="360"/>
    </w:pPr>
    <w:rPr>
      <w:rFonts w:cs="Times New Roman"/>
      <w:sz w:val="20"/>
      <w:szCs w:val="20"/>
      <w:lang w:eastAsia="en-US"/>
    </w:rPr>
  </w:style>
  <w:style w:type="paragraph" w:styleId="List2">
    <w:name w:val="List 2"/>
    <w:basedOn w:val="Normal"/>
    <w:uiPriority w:val="99"/>
    <w:unhideWhenUsed/>
    <w:rsid w:val="0098197C"/>
    <w:pPr>
      <w:overflowPunct w:val="0"/>
      <w:autoSpaceDE w:val="0"/>
      <w:autoSpaceDN w:val="0"/>
      <w:adjustRightInd w:val="0"/>
      <w:ind w:left="720" w:hanging="360"/>
      <w:contextualSpacing/>
      <w:jc w:val="left"/>
    </w:pPr>
    <w:rPr>
      <w:rFonts w:ascii="Times New Roman" w:hAnsi="Times New Roman"/>
      <w:sz w:val="22"/>
      <w:szCs w:val="24"/>
    </w:rPr>
  </w:style>
  <w:style w:type="paragraph" w:styleId="List3">
    <w:name w:val="List 3"/>
    <w:basedOn w:val="Normal"/>
    <w:uiPriority w:val="99"/>
    <w:unhideWhenUsed/>
    <w:rsid w:val="0098197C"/>
    <w:pPr>
      <w:overflowPunct w:val="0"/>
      <w:autoSpaceDE w:val="0"/>
      <w:autoSpaceDN w:val="0"/>
      <w:adjustRightInd w:val="0"/>
      <w:ind w:left="1080" w:hanging="360"/>
    </w:pPr>
    <w:rPr>
      <w:rFonts w:ascii="Times New Roman" w:hAnsi="Times New Roman" w:cs="FrankRuehl"/>
      <w:sz w:val="20"/>
    </w:rPr>
  </w:style>
  <w:style w:type="paragraph" w:styleId="List4">
    <w:name w:val="List 4"/>
    <w:basedOn w:val="Normal"/>
    <w:uiPriority w:val="99"/>
    <w:unhideWhenUsed/>
    <w:rsid w:val="0098197C"/>
    <w:pPr>
      <w:overflowPunct w:val="0"/>
      <w:autoSpaceDE w:val="0"/>
      <w:autoSpaceDN w:val="0"/>
      <w:adjustRightInd w:val="0"/>
      <w:ind w:left="1440" w:hanging="360"/>
    </w:pPr>
    <w:rPr>
      <w:rFonts w:ascii="Times New Roman" w:hAnsi="Times New Roman" w:cs="FrankRuehl"/>
      <w:sz w:val="20"/>
    </w:rPr>
  </w:style>
  <w:style w:type="paragraph" w:styleId="List5">
    <w:name w:val="List 5"/>
    <w:basedOn w:val="Normal"/>
    <w:uiPriority w:val="99"/>
    <w:unhideWhenUsed/>
    <w:rsid w:val="0098197C"/>
    <w:pPr>
      <w:overflowPunct w:val="0"/>
      <w:autoSpaceDE w:val="0"/>
      <w:autoSpaceDN w:val="0"/>
      <w:adjustRightInd w:val="0"/>
      <w:ind w:left="1728" w:hanging="648"/>
    </w:pPr>
    <w:rPr>
      <w:rFonts w:ascii="Times New Roman" w:hAnsi="Times New Roman" w:cs="FrankRuehl"/>
      <w:sz w:val="20"/>
    </w:rPr>
  </w:style>
  <w:style w:type="paragraph" w:styleId="ListBullet2">
    <w:name w:val="List Bullet 2"/>
    <w:basedOn w:val="Normal"/>
    <w:uiPriority w:val="99"/>
    <w:unhideWhenUsed/>
    <w:rsid w:val="0098197C"/>
    <w:pPr>
      <w:numPr>
        <w:numId w:val="36"/>
      </w:numPr>
      <w:bidi w:val="0"/>
      <w:spacing w:before="120" w:line="320" w:lineRule="atLeast"/>
      <w:ind w:right="1191"/>
      <w:contextualSpacing/>
    </w:pPr>
    <w:rPr>
      <w:rFonts w:ascii="Times New Roman" w:hAnsi="Times New Roman"/>
      <w:noProof/>
      <w:sz w:val="22"/>
      <w:szCs w:val="24"/>
    </w:rPr>
  </w:style>
  <w:style w:type="paragraph" w:styleId="ListBullet3">
    <w:name w:val="List Bullet 3"/>
    <w:basedOn w:val="Normal"/>
    <w:autoRedefine/>
    <w:unhideWhenUsed/>
    <w:rsid w:val="0098197C"/>
    <w:pPr>
      <w:widowControl w:val="0"/>
      <w:numPr>
        <w:numId w:val="37"/>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ListNumber2">
    <w:name w:val="List Number 2"/>
    <w:basedOn w:val="ListBullet2"/>
    <w:uiPriority w:val="99"/>
    <w:unhideWhenUsed/>
    <w:rsid w:val="0098197C"/>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ListNumber3">
    <w:name w:val="List Number 3"/>
    <w:basedOn w:val="Normal"/>
    <w:uiPriority w:val="99"/>
    <w:unhideWhenUsed/>
    <w:rsid w:val="0098197C"/>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Title">
    <w:name w:val="Title"/>
    <w:basedOn w:val="Normal"/>
    <w:next w:val="Normal"/>
    <w:link w:val="TitleChar"/>
    <w:uiPriority w:val="10"/>
    <w:qFormat/>
    <w:rsid w:val="0098197C"/>
    <w:pPr>
      <w:contextualSpacing/>
      <w:jc w:val="left"/>
    </w:pPr>
    <w:rPr>
      <w:rFonts w:asciiTheme="majorHAnsi" w:eastAsiaTheme="majorEastAsia" w:hAnsiTheme="majorHAnsi" w:cstheme="majorBidi"/>
      <w:spacing w:val="-10"/>
      <w:kern w:val="28"/>
      <w:sz w:val="56"/>
      <w:szCs w:val="56"/>
      <w:lang w:eastAsia="en-US"/>
    </w:rPr>
  </w:style>
  <w:style w:type="character" w:customStyle="1" w:styleId="aff">
    <w:name w:val="כותרת טקסט תו"/>
    <w:basedOn w:val="DefaultParagraphFont"/>
    <w:uiPriority w:val="10"/>
    <w:rsid w:val="0098197C"/>
    <w:rPr>
      <w:rFonts w:asciiTheme="majorHAnsi" w:eastAsiaTheme="majorEastAsia" w:hAnsiTheme="majorHAnsi" w:cstheme="majorBidi"/>
      <w:spacing w:val="-10"/>
      <w:kern w:val="28"/>
      <w:sz w:val="56"/>
      <w:szCs w:val="56"/>
      <w:lang w:eastAsia="he-IL"/>
    </w:rPr>
  </w:style>
  <w:style w:type="paragraph" w:styleId="BodyTextIndent">
    <w:name w:val="Body Text Indent"/>
    <w:basedOn w:val="Normal"/>
    <w:link w:val="BodyTextIndentChar"/>
    <w:uiPriority w:val="99"/>
    <w:unhideWhenUsed/>
    <w:rsid w:val="0098197C"/>
    <w:pPr>
      <w:snapToGrid w:val="0"/>
      <w:spacing w:before="240"/>
      <w:ind w:hanging="1417"/>
    </w:pPr>
    <w:rPr>
      <w:rFonts w:ascii="Times New Roman" w:hAnsi="Times New Roman"/>
      <w:i/>
      <w:iCs/>
      <w:sz w:val="24"/>
      <w:szCs w:val="24"/>
    </w:rPr>
  </w:style>
  <w:style w:type="character" w:customStyle="1" w:styleId="BodyTextIndentChar">
    <w:name w:val="Body Text Indent Char"/>
    <w:basedOn w:val="DefaultParagraphFont"/>
    <w:link w:val="BodyTextIndent"/>
    <w:uiPriority w:val="99"/>
    <w:rsid w:val="0098197C"/>
    <w:rPr>
      <w:rFonts w:ascii="Times New Roman" w:eastAsia="Times New Roman" w:hAnsi="Times New Roman" w:cs="David"/>
      <w:i/>
      <w:iCs/>
      <w:sz w:val="24"/>
      <w:szCs w:val="24"/>
      <w:lang w:eastAsia="he-IL"/>
    </w:rPr>
  </w:style>
  <w:style w:type="paragraph" w:styleId="ListContinue">
    <w:name w:val="List Continue"/>
    <w:basedOn w:val="Normal"/>
    <w:uiPriority w:val="99"/>
    <w:unhideWhenUsed/>
    <w:rsid w:val="0098197C"/>
    <w:pPr>
      <w:overflowPunct w:val="0"/>
      <w:autoSpaceDE w:val="0"/>
      <w:autoSpaceDN w:val="0"/>
      <w:adjustRightInd w:val="0"/>
      <w:spacing w:after="120"/>
      <w:ind w:left="360"/>
    </w:pPr>
    <w:rPr>
      <w:rFonts w:ascii="Times New Roman" w:hAnsi="Times New Roman" w:cs="FrankRuehl"/>
      <w:sz w:val="20"/>
    </w:rPr>
  </w:style>
  <w:style w:type="paragraph" w:styleId="ListContinue2">
    <w:name w:val="List Continue 2"/>
    <w:basedOn w:val="Normal"/>
    <w:uiPriority w:val="99"/>
    <w:unhideWhenUsed/>
    <w:rsid w:val="0098197C"/>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ListContinue3">
    <w:name w:val="List Continue 3"/>
    <w:basedOn w:val="Normal"/>
    <w:uiPriority w:val="99"/>
    <w:unhideWhenUsed/>
    <w:rsid w:val="0098197C"/>
    <w:pPr>
      <w:overflowPunct w:val="0"/>
      <w:autoSpaceDE w:val="0"/>
      <w:autoSpaceDN w:val="0"/>
      <w:bidi w:val="0"/>
      <w:adjustRightInd w:val="0"/>
      <w:spacing w:after="120"/>
      <w:ind w:left="849"/>
    </w:pPr>
    <w:rPr>
      <w:rFonts w:ascii="Times New Roman" w:hAnsi="Times New Roman" w:cs="FrankRuehl"/>
      <w:sz w:val="20"/>
    </w:rPr>
  </w:style>
  <w:style w:type="paragraph" w:styleId="ListContinue4">
    <w:name w:val="List Continue 4"/>
    <w:basedOn w:val="Normal"/>
    <w:uiPriority w:val="99"/>
    <w:unhideWhenUsed/>
    <w:rsid w:val="0098197C"/>
    <w:pPr>
      <w:overflowPunct w:val="0"/>
      <w:autoSpaceDE w:val="0"/>
      <w:autoSpaceDN w:val="0"/>
      <w:adjustRightInd w:val="0"/>
      <w:spacing w:after="120"/>
      <w:ind w:left="1440"/>
    </w:pPr>
    <w:rPr>
      <w:rFonts w:ascii="Times New Roman" w:hAnsi="Times New Roman" w:cs="FrankRuehl"/>
      <w:sz w:val="20"/>
    </w:rPr>
  </w:style>
  <w:style w:type="paragraph" w:styleId="ListContinue5">
    <w:name w:val="List Continue 5"/>
    <w:basedOn w:val="Normal"/>
    <w:uiPriority w:val="99"/>
    <w:unhideWhenUsed/>
    <w:rsid w:val="0098197C"/>
    <w:pPr>
      <w:overflowPunct w:val="0"/>
      <w:autoSpaceDE w:val="0"/>
      <w:autoSpaceDN w:val="0"/>
      <w:adjustRightInd w:val="0"/>
      <w:spacing w:after="120"/>
      <w:ind w:left="1800"/>
    </w:pPr>
    <w:rPr>
      <w:rFonts w:ascii="Times New Roman" w:hAnsi="Times New Roman" w:cs="FrankRuehl"/>
      <w:sz w:val="20"/>
    </w:rPr>
  </w:style>
  <w:style w:type="paragraph" w:styleId="Subtitle">
    <w:name w:val="Subtitle"/>
    <w:basedOn w:val="Normal"/>
    <w:next w:val="Normal"/>
    <w:link w:val="SubtitleChar"/>
    <w:qFormat/>
    <w:rsid w:val="0098197C"/>
    <w:pPr>
      <w:spacing w:after="200" w:line="276" w:lineRule="auto"/>
      <w:jc w:val="left"/>
    </w:pPr>
    <w:rPr>
      <w:rFonts w:ascii="Cambria" w:hAnsi="Cambria" w:cs="Times New Roman"/>
      <w:i/>
      <w:iCs/>
      <w:color w:val="4F81BD"/>
      <w:spacing w:val="15"/>
      <w:sz w:val="24"/>
      <w:szCs w:val="24"/>
      <w:lang w:eastAsia="zh-CN"/>
    </w:rPr>
  </w:style>
  <w:style w:type="character" w:customStyle="1" w:styleId="SubtitleChar">
    <w:name w:val="Subtitle Char"/>
    <w:basedOn w:val="DefaultParagraphFont"/>
    <w:link w:val="Subtitle"/>
    <w:rsid w:val="0098197C"/>
    <w:rPr>
      <w:rFonts w:ascii="Cambria" w:eastAsia="Times New Roman" w:hAnsi="Cambria" w:cs="Times New Roman"/>
      <w:i/>
      <w:iCs/>
      <w:color w:val="4F81BD"/>
      <w:spacing w:val="15"/>
      <w:sz w:val="24"/>
      <w:szCs w:val="24"/>
      <w:lang w:eastAsia="zh-CN"/>
    </w:rPr>
  </w:style>
  <w:style w:type="paragraph" w:styleId="BodyText2">
    <w:name w:val="Body Text 2"/>
    <w:basedOn w:val="Normal"/>
    <w:link w:val="BodyText2Char"/>
    <w:uiPriority w:val="99"/>
    <w:unhideWhenUsed/>
    <w:rsid w:val="0098197C"/>
    <w:pPr>
      <w:spacing w:after="120" w:line="480" w:lineRule="auto"/>
      <w:jc w:val="left"/>
    </w:pPr>
    <w:rPr>
      <w:rFonts w:ascii="Times New Roman" w:hAnsi="Times New Roman"/>
      <w:sz w:val="24"/>
      <w:szCs w:val="24"/>
    </w:rPr>
  </w:style>
  <w:style w:type="character" w:customStyle="1" w:styleId="BodyText2Char">
    <w:name w:val="Body Text 2 Char"/>
    <w:basedOn w:val="DefaultParagraphFont"/>
    <w:link w:val="BodyText2"/>
    <w:uiPriority w:val="99"/>
    <w:rsid w:val="0098197C"/>
    <w:rPr>
      <w:rFonts w:ascii="Times New Roman" w:eastAsia="Times New Roman" w:hAnsi="Times New Roman" w:cs="David"/>
      <w:sz w:val="24"/>
      <w:szCs w:val="24"/>
      <w:lang w:eastAsia="he-IL"/>
    </w:rPr>
  </w:style>
  <w:style w:type="paragraph" w:styleId="BodyText3">
    <w:name w:val="Body Text 3"/>
    <w:basedOn w:val="Normal"/>
    <w:link w:val="BodyText3Char"/>
    <w:uiPriority w:val="99"/>
    <w:unhideWhenUsed/>
    <w:rsid w:val="0098197C"/>
    <w:pPr>
      <w:spacing w:after="120"/>
      <w:jc w:val="left"/>
    </w:pPr>
    <w:rPr>
      <w:rFonts w:ascii="Times New Roman" w:hAnsi="Times New Roman" w:cs="Times New Roman"/>
      <w:sz w:val="16"/>
      <w:szCs w:val="16"/>
    </w:rPr>
  </w:style>
  <w:style w:type="character" w:customStyle="1" w:styleId="BodyText3Char">
    <w:name w:val="Body Text 3 Char"/>
    <w:basedOn w:val="DefaultParagraphFont"/>
    <w:link w:val="BodyText3"/>
    <w:uiPriority w:val="99"/>
    <w:rsid w:val="0098197C"/>
    <w:rPr>
      <w:rFonts w:ascii="Times New Roman" w:eastAsia="Times New Roman" w:hAnsi="Times New Roman" w:cs="Times New Roman"/>
      <w:sz w:val="16"/>
      <w:szCs w:val="16"/>
      <w:lang w:eastAsia="he-IL"/>
    </w:rPr>
  </w:style>
  <w:style w:type="paragraph" w:styleId="BodyTextIndent2">
    <w:name w:val="Body Text Indent 2"/>
    <w:basedOn w:val="Normal"/>
    <w:link w:val="BodyTextIndent2Char"/>
    <w:uiPriority w:val="99"/>
    <w:unhideWhenUsed/>
    <w:rsid w:val="0098197C"/>
    <w:pPr>
      <w:snapToGrid w:val="0"/>
      <w:spacing w:before="240"/>
      <w:ind w:hanging="1417"/>
    </w:pPr>
    <w:rPr>
      <w:rFonts w:ascii="Times New Roman" w:hAnsi="Times New Roman"/>
      <w:sz w:val="24"/>
      <w:szCs w:val="24"/>
    </w:rPr>
  </w:style>
  <w:style w:type="character" w:customStyle="1" w:styleId="BodyTextIndent2Char">
    <w:name w:val="Body Text Indent 2 Char"/>
    <w:basedOn w:val="DefaultParagraphFont"/>
    <w:link w:val="BodyTextIndent2"/>
    <w:uiPriority w:val="99"/>
    <w:rsid w:val="0098197C"/>
    <w:rPr>
      <w:rFonts w:ascii="Times New Roman" w:eastAsia="Times New Roman" w:hAnsi="Times New Roman" w:cs="David"/>
      <w:sz w:val="24"/>
      <w:szCs w:val="24"/>
      <w:lang w:eastAsia="he-IL"/>
    </w:rPr>
  </w:style>
  <w:style w:type="paragraph" w:styleId="BodyTextIndent3">
    <w:name w:val="Body Text Indent 3"/>
    <w:basedOn w:val="Normal"/>
    <w:link w:val="BodyTextIndent3Char"/>
    <w:uiPriority w:val="99"/>
    <w:unhideWhenUsed/>
    <w:rsid w:val="0098197C"/>
    <w:pPr>
      <w:spacing w:before="240"/>
      <w:ind w:hanging="51"/>
    </w:pPr>
    <w:rPr>
      <w:rFonts w:ascii="Times New Roman" w:hAnsi="Times New Roman"/>
      <w:sz w:val="24"/>
      <w:szCs w:val="24"/>
    </w:rPr>
  </w:style>
  <w:style w:type="character" w:customStyle="1" w:styleId="BodyTextIndent3Char">
    <w:name w:val="Body Text Indent 3 Char"/>
    <w:basedOn w:val="DefaultParagraphFont"/>
    <w:link w:val="BodyTextIndent3"/>
    <w:uiPriority w:val="99"/>
    <w:rsid w:val="0098197C"/>
    <w:rPr>
      <w:rFonts w:ascii="Times New Roman" w:eastAsia="Times New Roman" w:hAnsi="Times New Roman" w:cs="David"/>
      <w:sz w:val="24"/>
      <w:szCs w:val="24"/>
      <w:lang w:eastAsia="he-IL"/>
    </w:rPr>
  </w:style>
  <w:style w:type="paragraph" w:styleId="BlockText">
    <w:name w:val="Block Text"/>
    <w:basedOn w:val="Normal"/>
    <w:uiPriority w:val="99"/>
    <w:unhideWhenUsed/>
    <w:rsid w:val="0098197C"/>
    <w:pPr>
      <w:spacing w:line="280" w:lineRule="atLeast"/>
      <w:ind w:left="1440" w:right="1440" w:hanging="720"/>
    </w:pPr>
    <w:rPr>
      <w:rFonts w:ascii="Times New Roman" w:hAnsi="Times New Roman"/>
      <w:sz w:val="22"/>
      <w:szCs w:val="24"/>
    </w:rPr>
  </w:style>
  <w:style w:type="paragraph" w:styleId="DocumentMap">
    <w:name w:val="Document Map"/>
    <w:basedOn w:val="Normal"/>
    <w:link w:val="DocumentMapChar"/>
    <w:uiPriority w:val="99"/>
    <w:unhideWhenUsed/>
    <w:rsid w:val="0098197C"/>
    <w:pPr>
      <w:shd w:val="clear" w:color="auto" w:fill="000080"/>
      <w:jc w:val="left"/>
    </w:pPr>
    <w:rPr>
      <w:rFonts w:ascii="Tahoma" w:hAnsi="Tahoma" w:cs="Tahoma"/>
      <w:sz w:val="20"/>
      <w:szCs w:val="20"/>
    </w:rPr>
  </w:style>
  <w:style w:type="character" w:customStyle="1" w:styleId="DocumentMapChar">
    <w:name w:val="Document Map Char"/>
    <w:basedOn w:val="DefaultParagraphFont"/>
    <w:link w:val="DocumentMap"/>
    <w:uiPriority w:val="99"/>
    <w:rsid w:val="0098197C"/>
    <w:rPr>
      <w:rFonts w:ascii="Tahoma" w:eastAsia="Times New Roman" w:hAnsi="Tahoma" w:cs="Tahoma"/>
      <w:sz w:val="20"/>
      <w:szCs w:val="20"/>
      <w:shd w:val="clear" w:color="auto" w:fill="000080"/>
      <w:lang w:eastAsia="he-IL"/>
    </w:rPr>
  </w:style>
  <w:style w:type="paragraph" w:styleId="PlainText">
    <w:name w:val="Plain Text"/>
    <w:basedOn w:val="Normal"/>
    <w:link w:val="PlainTextChar"/>
    <w:uiPriority w:val="99"/>
    <w:unhideWhenUsed/>
    <w:rsid w:val="0098197C"/>
    <w:pPr>
      <w:jc w:val="left"/>
    </w:pPr>
    <w:rPr>
      <w:rFonts w:ascii="Courier New" w:hAnsi="Courier New" w:cs="Courier New"/>
      <w:sz w:val="20"/>
      <w:szCs w:val="20"/>
    </w:rPr>
  </w:style>
  <w:style w:type="character" w:customStyle="1" w:styleId="PlainTextChar">
    <w:name w:val="Plain Text Char"/>
    <w:basedOn w:val="DefaultParagraphFont"/>
    <w:link w:val="PlainText"/>
    <w:uiPriority w:val="99"/>
    <w:rsid w:val="0098197C"/>
    <w:rPr>
      <w:rFonts w:ascii="Courier New" w:eastAsia="Times New Roman" w:hAnsi="Courier New" w:cs="Courier New"/>
      <w:sz w:val="20"/>
      <w:szCs w:val="20"/>
      <w:lang w:eastAsia="he-IL"/>
    </w:rPr>
  </w:style>
  <w:style w:type="character" w:customStyle="1" w:styleId="NoSpacingChar">
    <w:name w:val="No Spacing Char"/>
    <w:link w:val="NoSpacing"/>
    <w:uiPriority w:val="1"/>
    <w:locked/>
    <w:rsid w:val="0098197C"/>
    <w:rPr>
      <w:rFonts w:ascii="Arial Narrow" w:eastAsia="Times New Roman" w:hAnsi="Arial Narrow" w:cs="David"/>
      <w:sz w:val="26"/>
      <w:szCs w:val="26"/>
      <w:lang w:eastAsia="he-IL"/>
    </w:rPr>
  </w:style>
  <w:style w:type="paragraph" w:styleId="IntenseQuote">
    <w:name w:val="Intense Quote"/>
    <w:basedOn w:val="Normal"/>
    <w:next w:val="Normal"/>
    <w:link w:val="IntenseQuoteChar"/>
    <w:uiPriority w:val="30"/>
    <w:qFormat/>
    <w:rsid w:val="0098197C"/>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IntenseQuoteChar">
    <w:name w:val="Intense Quote Char"/>
    <w:basedOn w:val="DefaultParagraphFont"/>
    <w:link w:val="IntenseQuote"/>
    <w:uiPriority w:val="30"/>
    <w:rsid w:val="0098197C"/>
    <w:rPr>
      <w:rFonts w:ascii="Calibri" w:hAnsi="Calibri" w:cs="Arial"/>
      <w:b/>
      <w:bCs/>
      <w:i/>
      <w:iCs/>
      <w:color w:val="4F81BD"/>
      <w:lang w:eastAsia="zh-CN"/>
    </w:rPr>
  </w:style>
  <w:style w:type="character" w:customStyle="1" w:styleId="54">
    <w:name w:val="ממוספר 5 תו תו תו תו תו תו"/>
    <w:basedOn w:val="44"/>
    <w:link w:val="50"/>
    <w:locked/>
    <w:rsid w:val="0098197C"/>
    <w:rPr>
      <w:rFonts w:ascii="Narkisim" w:eastAsia="Times New Roman" w:hAnsi="Narkisim" w:cs="Narkisim"/>
      <w:noProof/>
      <w:sz w:val="24"/>
      <w:szCs w:val="24"/>
      <w:lang w:eastAsia="he-IL"/>
    </w:rPr>
  </w:style>
  <w:style w:type="character" w:customStyle="1" w:styleId="39">
    <w:name w:val="ממוספר 3 תו"/>
    <w:basedOn w:val="37"/>
    <w:link w:val="38"/>
    <w:locked/>
    <w:rsid w:val="0098197C"/>
    <w:rPr>
      <w:rFonts w:ascii="Narkisim" w:eastAsia="Times New Roman" w:hAnsi="Narkisim" w:cs="Narkisim"/>
      <w:b w:val="0"/>
      <w:bCs w:val="0"/>
      <w:sz w:val="24"/>
      <w:szCs w:val="24"/>
    </w:rPr>
  </w:style>
  <w:style w:type="paragraph" w:customStyle="1" w:styleId="HeadChap">
    <w:name w:val="HeadChap"/>
    <w:basedOn w:val="Heading1"/>
    <w:next w:val="Normal"/>
    <w:uiPriority w:val="99"/>
    <w:rsid w:val="0098197C"/>
    <w:pPr>
      <w:keepNext/>
      <w:pageBreakBefore/>
      <w:widowControl/>
      <w:numPr>
        <w:numId w:val="38"/>
      </w:numPr>
      <w:tabs>
        <w:tab w:val="left" w:pos="283"/>
        <w:tab w:val="num" w:pos="360"/>
      </w:tabs>
      <w:spacing w:before="240" w:after="240"/>
      <w:ind w:left="612" w:hanging="567"/>
      <w:jc w:val="center"/>
      <w:outlineLvl w:val="9"/>
    </w:pPr>
    <w:rPr>
      <w:rFonts w:eastAsia="Times New Roman"/>
      <w:spacing w:val="0"/>
      <w:kern w:val="40"/>
      <w:sz w:val="40"/>
      <w:szCs w:val="32"/>
    </w:rPr>
  </w:style>
  <w:style w:type="character" w:customStyle="1" w:styleId="af5">
    <w:name w:val="טקסט סעיף תו"/>
    <w:basedOn w:val="DefaultParagraphFont"/>
    <w:link w:val="ab"/>
    <w:locked/>
    <w:rsid w:val="0098197C"/>
    <w:rPr>
      <w:rFonts w:ascii="Arial" w:eastAsia="Times New Roman" w:hAnsi="Arial" w:cs="Times New Roman"/>
    </w:rPr>
  </w:style>
  <w:style w:type="paragraph" w:customStyle="1" w:styleId="IndentPara">
    <w:name w:val="Indent Para"/>
    <w:basedOn w:val="Normal"/>
    <w:uiPriority w:val="99"/>
    <w:rsid w:val="0098197C"/>
    <w:pPr>
      <w:numPr>
        <w:numId w:val="39"/>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98197C"/>
    <w:rPr>
      <w:rFonts w:ascii="Times New Roman" w:eastAsia="Times New Roman" w:hAnsi="Times New Roman" w:cs="David"/>
      <w:sz w:val="24"/>
      <w:szCs w:val="24"/>
    </w:rPr>
  </w:style>
  <w:style w:type="character" w:customStyle="1" w:styleId="aff0">
    <w:name w:val="כותרת נספח תו"/>
    <w:link w:val="aff1"/>
    <w:locked/>
    <w:rsid w:val="0098197C"/>
    <w:rPr>
      <w:rFonts w:ascii="David" w:eastAsia="Times New Roman" w:hAnsi="David" w:cs="David"/>
      <w:b/>
      <w:bCs/>
      <w:sz w:val="28"/>
      <w:szCs w:val="28"/>
      <w:u w:val="single"/>
    </w:rPr>
  </w:style>
  <w:style w:type="paragraph" w:customStyle="1" w:styleId="aff1">
    <w:name w:val="כותרת נספח"/>
    <w:basedOn w:val="Normal"/>
    <w:next w:val="Normal"/>
    <w:link w:val="aff0"/>
    <w:rsid w:val="0098197C"/>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a7">
    <w:name w:val="מדורג"/>
    <w:basedOn w:val="Normal"/>
    <w:uiPriority w:val="99"/>
    <w:rsid w:val="0098197C"/>
    <w:pPr>
      <w:numPr>
        <w:numId w:val="40"/>
      </w:numPr>
      <w:ind w:right="397"/>
      <w:jc w:val="left"/>
    </w:pPr>
    <w:rPr>
      <w:rFonts w:ascii="Times New Roman" w:hAnsi="Times New Roman"/>
      <w:sz w:val="24"/>
    </w:rPr>
  </w:style>
  <w:style w:type="paragraph" w:customStyle="1" w:styleId="ae">
    <w:name w:val="מספור ראשי"/>
    <w:basedOn w:val="Normal"/>
    <w:uiPriority w:val="99"/>
    <w:rsid w:val="0098197C"/>
    <w:pPr>
      <w:numPr>
        <w:numId w:val="41"/>
      </w:numPr>
      <w:ind w:right="397"/>
      <w:jc w:val="left"/>
    </w:pPr>
    <w:rPr>
      <w:rFonts w:ascii="Times New Roman" w:hAnsi="Times New Roman"/>
      <w:sz w:val="24"/>
    </w:rPr>
  </w:style>
  <w:style w:type="paragraph" w:customStyle="1" w:styleId="aff2">
    <w:name w:val="א"/>
    <w:basedOn w:val="Normal"/>
    <w:rsid w:val="0098197C"/>
    <w:pPr>
      <w:snapToGrid w:val="0"/>
      <w:spacing w:line="360" w:lineRule="exact"/>
      <w:ind w:left="1701" w:hanging="567"/>
      <w:jc w:val="left"/>
    </w:pPr>
    <w:rPr>
      <w:rFonts w:ascii="Times New Roman" w:hAnsi="Times New Roman"/>
      <w:sz w:val="20"/>
      <w:szCs w:val="24"/>
    </w:rPr>
  </w:style>
  <w:style w:type="paragraph" w:customStyle="1" w:styleId="1d">
    <w:name w:val="1"/>
    <w:basedOn w:val="aff2"/>
    <w:uiPriority w:val="99"/>
    <w:qFormat/>
    <w:rsid w:val="0098197C"/>
  </w:style>
  <w:style w:type="paragraph" w:customStyle="1" w:styleId="aff3">
    <w:name w:val="פסקה רגילה"/>
    <w:basedOn w:val="PlainText"/>
    <w:rsid w:val="0098197C"/>
  </w:style>
  <w:style w:type="character" w:customStyle="1" w:styleId="Normal01">
    <w:name w:val="Normal 0 תו1"/>
    <w:link w:val="Normal0"/>
    <w:locked/>
    <w:rsid w:val="0098197C"/>
    <w:rPr>
      <w:rFonts w:ascii="Times New Roman" w:eastAsia="Times New Roman" w:hAnsi="Times New Roman" w:cs="David"/>
      <w:szCs w:val="24"/>
      <w:lang w:eastAsia="he-IL"/>
    </w:rPr>
  </w:style>
  <w:style w:type="paragraph" w:customStyle="1" w:styleId="Normal0">
    <w:name w:val="Normal 0"/>
    <w:basedOn w:val="Normal"/>
    <w:link w:val="Normal01"/>
    <w:rsid w:val="0098197C"/>
    <w:pPr>
      <w:spacing w:before="120" w:line="320" w:lineRule="exact"/>
      <w:jc w:val="left"/>
    </w:pPr>
    <w:rPr>
      <w:rFonts w:ascii="Times New Roman" w:hAnsi="Times New Roman"/>
      <w:sz w:val="22"/>
      <w:szCs w:val="24"/>
    </w:rPr>
  </w:style>
  <w:style w:type="paragraph" w:customStyle="1" w:styleId="N-1">
    <w:name w:val="N-1"/>
    <w:basedOn w:val="Normal"/>
    <w:rsid w:val="0098197C"/>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e">
    <w:name w:val="כותרת1"/>
    <w:basedOn w:val="Normal"/>
    <w:next w:val="Normal"/>
    <w:qFormat/>
    <w:rsid w:val="0098197C"/>
    <w:pPr>
      <w:spacing w:line="360" w:lineRule="auto"/>
      <w:ind w:left="432" w:hanging="432"/>
      <w:jc w:val="left"/>
      <w:outlineLvl w:val="3"/>
    </w:pPr>
    <w:rPr>
      <w:rFonts w:ascii="Times New Roman" w:hAnsi="Times New Roman"/>
      <w:b/>
      <w:bCs/>
      <w:sz w:val="36"/>
      <w:szCs w:val="36"/>
    </w:rPr>
  </w:style>
  <w:style w:type="paragraph" w:customStyle="1" w:styleId="2a">
    <w:name w:val="כותרת2"/>
    <w:basedOn w:val="1e"/>
    <w:next w:val="Normal"/>
    <w:uiPriority w:val="99"/>
    <w:qFormat/>
    <w:rsid w:val="0098197C"/>
    <w:pPr>
      <w:ind w:left="851" w:hanging="851"/>
    </w:pPr>
    <w:rPr>
      <w:sz w:val="28"/>
      <w:szCs w:val="28"/>
    </w:rPr>
  </w:style>
  <w:style w:type="paragraph" w:customStyle="1" w:styleId="3a">
    <w:name w:val="כותרת3"/>
    <w:basedOn w:val="2a"/>
    <w:next w:val="Normal"/>
    <w:uiPriority w:val="99"/>
    <w:qFormat/>
    <w:rsid w:val="0098197C"/>
    <w:rPr>
      <w:sz w:val="24"/>
      <w:szCs w:val="24"/>
    </w:rPr>
  </w:style>
  <w:style w:type="paragraph" w:customStyle="1" w:styleId="1f">
    <w:name w:val="ציטוט1"/>
    <w:basedOn w:val="Normal"/>
    <w:uiPriority w:val="99"/>
    <w:rsid w:val="0098197C"/>
    <w:pPr>
      <w:spacing w:after="120"/>
      <w:ind w:left="1985" w:right="720"/>
    </w:pPr>
    <w:rPr>
      <w:rFonts w:ascii="Times New Roman" w:hAnsi="Times New Roman"/>
      <w:b/>
      <w:bCs/>
      <w:sz w:val="24"/>
      <w:szCs w:val="24"/>
      <w:lang w:eastAsia="en-US"/>
    </w:rPr>
  </w:style>
  <w:style w:type="paragraph" w:customStyle="1" w:styleId="P00">
    <w:name w:val="P00"/>
    <w:rsid w:val="0098197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4">
    <w:name w:val="טקסט סעיף תו תו תו תו תו"/>
    <w:link w:val="aff5"/>
    <w:locked/>
    <w:rsid w:val="0098197C"/>
    <w:rPr>
      <w:rFonts w:ascii="Arial" w:eastAsia="Times New Roman" w:hAnsi="Arial" w:cs="Arial"/>
    </w:rPr>
  </w:style>
  <w:style w:type="paragraph" w:customStyle="1" w:styleId="aff5">
    <w:name w:val="טקסט סעיף תו תו תו תו"/>
    <w:basedOn w:val="Normal"/>
    <w:link w:val="aff4"/>
    <w:rsid w:val="0098197C"/>
    <w:pPr>
      <w:tabs>
        <w:tab w:val="num" w:pos="1107"/>
      </w:tabs>
      <w:spacing w:line="360" w:lineRule="auto"/>
      <w:ind w:left="1107" w:hanging="567"/>
    </w:pPr>
    <w:rPr>
      <w:rFonts w:ascii="Arial" w:hAnsi="Arial" w:cs="Arial"/>
      <w:sz w:val="22"/>
      <w:szCs w:val="22"/>
      <w:lang w:eastAsia="en-US"/>
    </w:rPr>
  </w:style>
  <w:style w:type="character" w:customStyle="1" w:styleId="Normal1">
    <w:name w:val="Normal 1 תו"/>
    <w:basedOn w:val="DefaultParagraphFont"/>
    <w:link w:val="Normal10"/>
    <w:uiPriority w:val="99"/>
    <w:locked/>
    <w:rsid w:val="0098197C"/>
    <w:rPr>
      <w:rFonts w:ascii="Arial" w:eastAsia="Times New Roman" w:hAnsi="Arial" w:cs="David"/>
      <w:sz w:val="24"/>
      <w:szCs w:val="24"/>
    </w:rPr>
  </w:style>
  <w:style w:type="paragraph" w:customStyle="1" w:styleId="Normal10">
    <w:name w:val="Normal 1"/>
    <w:basedOn w:val="Normal"/>
    <w:link w:val="Normal1"/>
    <w:uiPriority w:val="99"/>
    <w:rsid w:val="0098197C"/>
    <w:pPr>
      <w:spacing w:before="120" w:after="120"/>
      <w:ind w:left="567"/>
    </w:pPr>
    <w:rPr>
      <w:rFonts w:ascii="Arial" w:hAnsi="Arial"/>
      <w:sz w:val="24"/>
      <w:szCs w:val="24"/>
      <w:lang w:eastAsia="en-US"/>
    </w:rPr>
  </w:style>
  <w:style w:type="paragraph" w:customStyle="1" w:styleId="a4">
    <w:name w:val="כותרת סעיף ראשי"/>
    <w:basedOn w:val="BodyText"/>
    <w:rsid w:val="0098197C"/>
    <w:pPr>
      <w:numPr>
        <w:ilvl w:val="0"/>
        <w:numId w:val="42"/>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98197C"/>
    <w:pPr>
      <w:numPr>
        <w:ilvl w:val="1"/>
        <w:numId w:val="42"/>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DefaultParagraphFont"/>
    <w:link w:val="Normal2"/>
    <w:locked/>
    <w:rsid w:val="0098197C"/>
    <w:rPr>
      <w:rFonts w:ascii="Arial" w:eastAsia="Times New Roman" w:hAnsi="Arial" w:cs="David"/>
      <w:sz w:val="20"/>
      <w:szCs w:val="24"/>
    </w:rPr>
  </w:style>
  <w:style w:type="paragraph" w:customStyle="1" w:styleId="Normal2">
    <w:name w:val="Normal 2"/>
    <w:basedOn w:val="Normal"/>
    <w:link w:val="Normal21"/>
    <w:rsid w:val="0098197C"/>
    <w:pPr>
      <w:spacing w:after="240" w:line="360" w:lineRule="auto"/>
      <w:ind w:left="1134"/>
    </w:pPr>
    <w:rPr>
      <w:rFonts w:ascii="Arial" w:hAnsi="Arial"/>
      <w:sz w:val="20"/>
      <w:szCs w:val="24"/>
      <w:lang w:eastAsia="en-US"/>
    </w:rPr>
  </w:style>
  <w:style w:type="character" w:customStyle="1" w:styleId="3b">
    <w:name w:val="פסקה 3 תו"/>
    <w:link w:val="3c"/>
    <w:locked/>
    <w:rsid w:val="0098197C"/>
    <w:rPr>
      <w:rFonts w:ascii="Times New Roman" w:eastAsia="Times New Roman" w:hAnsi="Times New Roman" w:cs="Times New Roman"/>
      <w:sz w:val="24"/>
      <w:szCs w:val="24"/>
      <w:lang w:eastAsia="he-IL"/>
    </w:rPr>
  </w:style>
  <w:style w:type="paragraph" w:customStyle="1" w:styleId="3c">
    <w:name w:val="פסקה 3"/>
    <w:basedOn w:val="Normal"/>
    <w:link w:val="3b"/>
    <w:rsid w:val="0098197C"/>
    <w:pPr>
      <w:ind w:left="720"/>
    </w:pPr>
    <w:rPr>
      <w:rFonts w:ascii="Times New Roman" w:hAnsi="Times New Roman" w:cs="Times New Roman"/>
      <w:sz w:val="24"/>
      <w:szCs w:val="24"/>
    </w:rPr>
  </w:style>
  <w:style w:type="paragraph" w:customStyle="1" w:styleId="45">
    <w:name w:val="פסקה 4"/>
    <w:basedOn w:val="ListParagraph"/>
    <w:uiPriority w:val="99"/>
    <w:rsid w:val="0098197C"/>
    <w:pPr>
      <w:spacing w:before="0" w:after="0"/>
      <w:ind w:left="2160"/>
      <w:jc w:val="left"/>
    </w:pPr>
    <w:rPr>
      <w:rFonts w:ascii="Tahoma" w:eastAsia="Times New Roman" w:hAnsi="Tahoma" w:cs="Tahoma"/>
      <w:noProof/>
      <w:lang w:eastAsia="he-IL"/>
    </w:rPr>
  </w:style>
  <w:style w:type="paragraph" w:customStyle="1" w:styleId="2b">
    <w:name w:val="תו2"/>
    <w:basedOn w:val="Normal"/>
    <w:rsid w:val="0098197C"/>
    <w:pPr>
      <w:bidi w:val="0"/>
      <w:spacing w:after="160" w:line="240" w:lineRule="exact"/>
    </w:pPr>
    <w:rPr>
      <w:rFonts w:ascii="Verdana" w:hAnsi="Verdana" w:cs="FrankRuehl"/>
      <w:sz w:val="16"/>
      <w:szCs w:val="20"/>
      <w:lang w:eastAsia="en-US" w:bidi="ar-SA"/>
    </w:rPr>
  </w:style>
  <w:style w:type="paragraph" w:customStyle="1" w:styleId="62">
    <w:name w:val="6"/>
    <w:uiPriority w:val="99"/>
    <w:qFormat/>
    <w:rsid w:val="0098197C"/>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3d">
    <w:name w:val="סגנון3 תו"/>
    <w:link w:val="34"/>
    <w:locked/>
    <w:rsid w:val="0098197C"/>
    <w:rPr>
      <w:rFonts w:ascii="Arial" w:eastAsia="Times New Roman" w:hAnsi="Arial" w:cs="Times New Roman"/>
      <w:szCs w:val="24"/>
      <w:lang w:eastAsia="he-IL"/>
    </w:rPr>
  </w:style>
  <w:style w:type="paragraph" w:customStyle="1" w:styleId="34">
    <w:name w:val="סגנון3"/>
    <w:basedOn w:val="Normal"/>
    <w:link w:val="3d"/>
    <w:qFormat/>
    <w:rsid w:val="0098197C"/>
    <w:pPr>
      <w:numPr>
        <w:ilvl w:val="2"/>
        <w:numId w:val="43"/>
      </w:numPr>
      <w:spacing w:line="360" w:lineRule="auto"/>
      <w:ind w:right="1440"/>
    </w:pPr>
    <w:rPr>
      <w:rFonts w:ascii="Arial" w:hAnsi="Arial" w:cs="Times New Roman"/>
      <w:sz w:val="22"/>
      <w:szCs w:val="24"/>
    </w:rPr>
  </w:style>
  <w:style w:type="character" w:customStyle="1" w:styleId="46">
    <w:name w:val="סגנון4 תו"/>
    <w:link w:val="41"/>
    <w:uiPriority w:val="99"/>
    <w:locked/>
    <w:rsid w:val="0098197C"/>
    <w:rPr>
      <w:rFonts w:ascii="Arial" w:eastAsia="Times New Roman" w:hAnsi="Arial" w:cs="Times New Roman"/>
      <w:szCs w:val="24"/>
      <w:lang w:eastAsia="he-IL"/>
    </w:rPr>
  </w:style>
  <w:style w:type="paragraph" w:customStyle="1" w:styleId="41">
    <w:name w:val="סגנון4"/>
    <w:basedOn w:val="34"/>
    <w:link w:val="46"/>
    <w:uiPriority w:val="99"/>
    <w:qFormat/>
    <w:rsid w:val="0098197C"/>
    <w:pPr>
      <w:numPr>
        <w:ilvl w:val="3"/>
      </w:numPr>
      <w:tabs>
        <w:tab w:val="num" w:pos="360"/>
        <w:tab w:val="num" w:pos="1440"/>
        <w:tab w:val="num" w:pos="1800"/>
      </w:tabs>
      <w:ind w:left="1800" w:right="1800" w:hanging="720"/>
    </w:pPr>
  </w:style>
  <w:style w:type="character" w:customStyle="1" w:styleId="56">
    <w:name w:val="פסקה 5 תו"/>
    <w:link w:val="57"/>
    <w:locked/>
    <w:rsid w:val="0098197C"/>
    <w:rPr>
      <w:rFonts w:ascii="Times New Roman" w:eastAsia="Times New Roman" w:hAnsi="Times New Roman" w:cs="Times New Roman"/>
      <w:sz w:val="24"/>
      <w:szCs w:val="24"/>
      <w:lang w:eastAsia="he-IL"/>
    </w:rPr>
  </w:style>
  <w:style w:type="paragraph" w:customStyle="1" w:styleId="57">
    <w:name w:val="פסקה 5"/>
    <w:basedOn w:val="Normal"/>
    <w:link w:val="56"/>
    <w:rsid w:val="0098197C"/>
    <w:pPr>
      <w:ind w:left="2041"/>
    </w:pPr>
    <w:rPr>
      <w:rFonts w:ascii="Times New Roman" w:hAnsi="Times New Roman" w:cs="Times New Roman"/>
      <w:sz w:val="24"/>
      <w:szCs w:val="24"/>
    </w:rPr>
  </w:style>
  <w:style w:type="character" w:customStyle="1" w:styleId="63">
    <w:name w:val="פסקה 6 תו"/>
    <w:link w:val="64"/>
    <w:locked/>
    <w:rsid w:val="0098197C"/>
    <w:rPr>
      <w:rFonts w:ascii="Times New Roman" w:eastAsia="Times New Roman" w:hAnsi="Times New Roman" w:cs="Times New Roman"/>
      <w:sz w:val="24"/>
      <w:szCs w:val="24"/>
      <w:lang w:eastAsia="he-IL"/>
    </w:rPr>
  </w:style>
  <w:style w:type="paragraph" w:customStyle="1" w:styleId="64">
    <w:name w:val="פסקה 6"/>
    <w:basedOn w:val="Normal"/>
    <w:link w:val="63"/>
    <w:rsid w:val="0098197C"/>
    <w:pPr>
      <w:ind w:left="3062"/>
    </w:pPr>
    <w:rPr>
      <w:rFonts w:ascii="Times New Roman" w:hAnsi="Times New Roman" w:cs="Times New Roman"/>
      <w:sz w:val="24"/>
      <w:szCs w:val="24"/>
    </w:rPr>
  </w:style>
  <w:style w:type="paragraph" w:customStyle="1" w:styleId="1112">
    <w:name w:val="סגנון1.1.1"/>
    <w:basedOn w:val="Normal"/>
    <w:uiPriority w:val="99"/>
    <w:rsid w:val="0098197C"/>
    <w:pPr>
      <w:keepNext/>
      <w:keepLines/>
      <w:spacing w:before="120" w:after="120"/>
      <w:ind w:right="969"/>
      <w:jc w:val="left"/>
      <w:outlineLvl w:val="2"/>
    </w:pPr>
    <w:rPr>
      <w:rFonts w:ascii="Times New Roman" w:hAnsi="Times New Roman"/>
      <w:sz w:val="22"/>
      <w:szCs w:val="24"/>
      <w:lang w:eastAsia="en-US"/>
    </w:rPr>
  </w:style>
  <w:style w:type="paragraph" w:customStyle="1" w:styleId="Char1">
    <w:name w:val="תו Char תו"/>
    <w:basedOn w:val="Normal"/>
    <w:rsid w:val="0098197C"/>
    <w:pPr>
      <w:bidi w:val="0"/>
      <w:spacing w:after="160" w:line="240" w:lineRule="exact"/>
    </w:pPr>
    <w:rPr>
      <w:rFonts w:ascii="Verdana" w:hAnsi="Verdana" w:cs="FrankRuehl"/>
      <w:sz w:val="16"/>
      <w:szCs w:val="20"/>
      <w:lang w:eastAsia="en-US" w:bidi="ar-SA"/>
    </w:rPr>
  </w:style>
  <w:style w:type="paragraph" w:customStyle="1" w:styleId="aff6">
    <w:name w:val="כותרת טבלת נספחים"/>
    <w:basedOn w:val="Normal"/>
    <w:rsid w:val="0098197C"/>
    <w:pPr>
      <w:jc w:val="center"/>
    </w:pPr>
    <w:rPr>
      <w:rFonts w:ascii="Arial" w:hAnsi="Arial" w:cs="Arial"/>
      <w:b/>
      <w:color w:val="1B3461"/>
      <w:sz w:val="28"/>
      <w:szCs w:val="22"/>
      <w:lang w:eastAsia="en-US"/>
    </w:rPr>
  </w:style>
  <w:style w:type="paragraph" w:customStyle="1" w:styleId="aff7">
    <w:name w:val="שם הוראה"/>
    <w:basedOn w:val="Normal"/>
    <w:rsid w:val="0098197C"/>
    <w:rPr>
      <w:rFonts w:ascii="Arial" w:hAnsi="Arial" w:cs="Arial"/>
      <w:b/>
      <w:bCs/>
      <w:color w:val="FFFFFF"/>
      <w:sz w:val="28"/>
      <w:szCs w:val="28"/>
      <w:lang w:eastAsia="en-US"/>
    </w:rPr>
  </w:style>
  <w:style w:type="paragraph" w:customStyle="1" w:styleId="aff8">
    <w:name w:val="טקסט רץ טבלה עליונה"/>
    <w:basedOn w:val="Normal"/>
    <w:rsid w:val="0098197C"/>
    <w:rPr>
      <w:rFonts w:ascii="Arial" w:hAnsi="Arial" w:cs="Arial"/>
      <w:sz w:val="20"/>
      <w:szCs w:val="20"/>
      <w:lang w:eastAsia="en-US"/>
    </w:rPr>
  </w:style>
  <w:style w:type="paragraph" w:customStyle="1" w:styleId="20">
    <w:name w:val="מיספור2"/>
    <w:basedOn w:val="Normal"/>
    <w:next w:val="Normal"/>
    <w:rsid w:val="0098197C"/>
    <w:pPr>
      <w:numPr>
        <w:ilvl w:val="1"/>
        <w:numId w:val="44"/>
      </w:numPr>
      <w:spacing w:before="120" w:after="60"/>
    </w:pPr>
    <w:rPr>
      <w:rFonts w:ascii="Times New Roman" w:hAnsi="Times New Roman"/>
      <w:sz w:val="20"/>
      <w:szCs w:val="24"/>
    </w:rPr>
  </w:style>
  <w:style w:type="character" w:customStyle="1" w:styleId="1f0">
    <w:name w:val="מספור1 תו"/>
    <w:link w:val="1f1"/>
    <w:locked/>
    <w:rsid w:val="0098197C"/>
    <w:rPr>
      <w:rFonts w:ascii="Times New Roman" w:eastAsia="Times New Roman" w:hAnsi="Times New Roman" w:cs="Times New Roman"/>
      <w:color w:val="000000"/>
      <w:sz w:val="20"/>
      <w:szCs w:val="24"/>
      <w:lang w:eastAsia="he-IL"/>
    </w:rPr>
  </w:style>
  <w:style w:type="paragraph" w:customStyle="1" w:styleId="1f1">
    <w:name w:val="מספור1"/>
    <w:basedOn w:val="Normal"/>
    <w:next w:val="Normal"/>
    <w:link w:val="1f0"/>
    <w:autoRedefine/>
    <w:rsid w:val="0098197C"/>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2">
    <w:name w:val="מספור3"/>
    <w:basedOn w:val="Normal"/>
    <w:next w:val="Normal"/>
    <w:rsid w:val="0098197C"/>
    <w:pPr>
      <w:numPr>
        <w:ilvl w:val="2"/>
        <w:numId w:val="44"/>
      </w:numPr>
      <w:spacing w:before="120" w:after="60"/>
    </w:pPr>
    <w:rPr>
      <w:rFonts w:ascii="Times New Roman" w:hAnsi="Times New Roman"/>
      <w:sz w:val="20"/>
      <w:szCs w:val="24"/>
    </w:rPr>
  </w:style>
  <w:style w:type="paragraph" w:customStyle="1" w:styleId="1f2">
    <w:name w:val="פסקה 1"/>
    <w:basedOn w:val="Normal"/>
    <w:uiPriority w:val="99"/>
    <w:rsid w:val="0098197C"/>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98197C"/>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c">
    <w:name w:val="פיסקה2"/>
    <w:basedOn w:val="Normal"/>
    <w:uiPriority w:val="99"/>
    <w:rsid w:val="0098197C"/>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0">
    <w:name w:val="תו Char תו1"/>
    <w:basedOn w:val="Normal"/>
    <w:rsid w:val="0098197C"/>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Normal"/>
    <w:autoRedefine/>
    <w:rsid w:val="0098197C"/>
    <w:pPr>
      <w:spacing w:before="120" w:after="120" w:line="360" w:lineRule="auto"/>
      <w:ind w:left="652" w:right="34"/>
      <w:jc w:val="left"/>
    </w:pPr>
    <w:rPr>
      <w:rFonts w:ascii="Arial" w:hAnsi="Arial"/>
      <w:sz w:val="24"/>
      <w:szCs w:val="24"/>
    </w:rPr>
  </w:style>
  <w:style w:type="paragraph" w:customStyle="1" w:styleId="-4">
    <w:name w:val="פיסקה-4"/>
    <w:basedOn w:val="Normal"/>
    <w:rsid w:val="0098197C"/>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98197C"/>
    <w:rPr>
      <w:rFonts w:ascii="Arial" w:eastAsia="Times New Roman" w:hAnsi="Arial" w:cs="Times New Roman"/>
      <w:sz w:val="24"/>
      <w:szCs w:val="24"/>
      <w:lang w:eastAsia="ko-KR"/>
    </w:rPr>
  </w:style>
  <w:style w:type="paragraph" w:customStyle="1" w:styleId="Normal20">
    <w:name w:val="Normal2"/>
    <w:basedOn w:val="Normal"/>
    <w:link w:val="Normal2Char"/>
    <w:autoRedefine/>
    <w:qFormat/>
    <w:rsid w:val="0098197C"/>
    <w:pPr>
      <w:keepLines/>
      <w:spacing w:before="60"/>
      <w:ind w:left="1075"/>
      <w:jc w:val="left"/>
    </w:pPr>
    <w:rPr>
      <w:rFonts w:ascii="Arial" w:hAnsi="Arial" w:cs="Times New Roman"/>
      <w:sz w:val="24"/>
      <w:szCs w:val="24"/>
      <w:lang w:eastAsia="ko-KR"/>
    </w:rPr>
  </w:style>
  <w:style w:type="paragraph" w:customStyle="1" w:styleId="1f3">
    <w:name w:val="סגנון 1"/>
    <w:basedOn w:val="Normal"/>
    <w:uiPriority w:val="99"/>
    <w:qFormat/>
    <w:rsid w:val="0098197C"/>
    <w:pPr>
      <w:spacing w:before="240" w:after="120" w:line="360" w:lineRule="auto"/>
      <w:jc w:val="left"/>
    </w:pPr>
    <w:rPr>
      <w:rFonts w:ascii="Tahoma" w:hAnsi="Tahoma" w:cs="Tahoma"/>
      <w:b/>
      <w:bCs/>
      <w:sz w:val="24"/>
      <w:szCs w:val="24"/>
    </w:rPr>
  </w:style>
  <w:style w:type="paragraph" w:customStyle="1" w:styleId="2d">
    <w:name w:val="סגנון 2"/>
    <w:basedOn w:val="Normal"/>
    <w:uiPriority w:val="99"/>
    <w:qFormat/>
    <w:rsid w:val="0098197C"/>
    <w:pPr>
      <w:spacing w:before="240" w:line="360" w:lineRule="auto"/>
      <w:jc w:val="left"/>
    </w:pPr>
    <w:rPr>
      <w:rFonts w:ascii="Tahoma" w:hAnsi="Tahoma" w:cs="Tahoma"/>
      <w:b/>
      <w:bCs/>
      <w:sz w:val="20"/>
      <w:szCs w:val="20"/>
    </w:rPr>
  </w:style>
  <w:style w:type="paragraph" w:customStyle="1" w:styleId="3e">
    <w:name w:val="סגנון 3"/>
    <w:basedOn w:val="Normal"/>
    <w:uiPriority w:val="99"/>
    <w:qFormat/>
    <w:rsid w:val="0098197C"/>
    <w:pPr>
      <w:spacing w:before="240" w:line="360" w:lineRule="auto"/>
      <w:jc w:val="left"/>
    </w:pPr>
    <w:rPr>
      <w:rFonts w:ascii="Tahoma" w:hAnsi="Tahoma" w:cs="Tahoma"/>
      <w:b/>
      <w:bCs/>
      <w:sz w:val="20"/>
      <w:szCs w:val="20"/>
    </w:rPr>
  </w:style>
  <w:style w:type="paragraph" w:customStyle="1" w:styleId="47">
    <w:name w:val="סגנון 4"/>
    <w:basedOn w:val="Normal"/>
    <w:uiPriority w:val="99"/>
    <w:qFormat/>
    <w:rsid w:val="0098197C"/>
    <w:pPr>
      <w:spacing w:before="240" w:line="360" w:lineRule="auto"/>
      <w:jc w:val="left"/>
    </w:pPr>
    <w:rPr>
      <w:rFonts w:ascii="Tahoma" w:hAnsi="Tahoma" w:cs="Tahoma"/>
      <w:b/>
      <w:bCs/>
      <w:sz w:val="20"/>
      <w:szCs w:val="20"/>
    </w:rPr>
  </w:style>
  <w:style w:type="paragraph" w:customStyle="1" w:styleId="58">
    <w:name w:val="סגנון 5"/>
    <w:basedOn w:val="Normal"/>
    <w:uiPriority w:val="99"/>
    <w:qFormat/>
    <w:rsid w:val="0098197C"/>
    <w:pPr>
      <w:spacing w:before="240" w:line="360" w:lineRule="auto"/>
      <w:jc w:val="left"/>
    </w:pPr>
    <w:rPr>
      <w:rFonts w:ascii="Tahoma" w:hAnsi="Tahoma" w:cs="Tahoma"/>
      <w:sz w:val="20"/>
      <w:szCs w:val="20"/>
    </w:rPr>
  </w:style>
  <w:style w:type="paragraph" w:customStyle="1" w:styleId="3f">
    <w:name w:val="סגנון 3א"/>
    <w:basedOn w:val="3e"/>
    <w:uiPriority w:val="99"/>
    <w:qFormat/>
    <w:rsid w:val="0098197C"/>
    <w:pPr>
      <w:spacing w:before="0"/>
    </w:pPr>
    <w:rPr>
      <w:b w:val="0"/>
      <w:bCs w:val="0"/>
    </w:rPr>
  </w:style>
  <w:style w:type="paragraph" w:customStyle="1" w:styleId="48">
    <w:name w:val="סגנון4א"/>
    <w:basedOn w:val="47"/>
    <w:uiPriority w:val="99"/>
    <w:qFormat/>
    <w:rsid w:val="0098197C"/>
    <w:pPr>
      <w:spacing w:before="0"/>
      <w:ind w:left="1998" w:hanging="648"/>
    </w:pPr>
    <w:rPr>
      <w:b w:val="0"/>
      <w:bCs w:val="0"/>
    </w:rPr>
  </w:style>
  <w:style w:type="character" w:customStyle="1" w:styleId="3f0">
    <w:name w:val="תוכן סגנון 3 תו"/>
    <w:link w:val="3f1"/>
    <w:locked/>
    <w:rsid w:val="0098197C"/>
    <w:rPr>
      <w:rFonts w:ascii="Arial" w:eastAsia="Times New Roman" w:hAnsi="Arial" w:cs="Times New Roman"/>
      <w:sz w:val="24"/>
      <w:szCs w:val="24"/>
      <w:lang w:eastAsia="he-IL"/>
    </w:rPr>
  </w:style>
  <w:style w:type="paragraph" w:customStyle="1" w:styleId="3f1">
    <w:name w:val="תוכן סגנון 3"/>
    <w:basedOn w:val="List2"/>
    <w:link w:val="3f0"/>
    <w:rsid w:val="0098197C"/>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8">
    <w:name w:val="סגנון1 תו"/>
    <w:link w:val="1"/>
    <w:locked/>
    <w:rsid w:val="0098197C"/>
    <w:rPr>
      <w:rFonts w:ascii="Times New Roman" w:eastAsia="Times New Roman" w:hAnsi="Times New Roman" w:cs="David"/>
      <w:bCs/>
      <w:i/>
      <w:iCs/>
      <w:sz w:val="28"/>
      <w:szCs w:val="26"/>
      <w:lang w:eastAsia="he-IL"/>
    </w:rPr>
  </w:style>
  <w:style w:type="paragraph" w:customStyle="1" w:styleId="3f2">
    <w:name w:val="פסקה3"/>
    <w:basedOn w:val="Normal"/>
    <w:qFormat/>
    <w:rsid w:val="0098197C"/>
    <w:pPr>
      <w:spacing w:line="360" w:lineRule="auto"/>
      <w:ind w:left="1440"/>
      <w:contextualSpacing/>
      <w:jc w:val="left"/>
    </w:pPr>
    <w:rPr>
      <w:rFonts w:ascii="Tahoma" w:hAnsi="Tahoma" w:cs="Tahoma"/>
      <w:sz w:val="20"/>
      <w:szCs w:val="20"/>
    </w:rPr>
  </w:style>
  <w:style w:type="paragraph" w:customStyle="1" w:styleId="2e">
    <w:name w:val="פסקה2"/>
    <w:basedOn w:val="Normal"/>
    <w:qFormat/>
    <w:rsid w:val="0098197C"/>
    <w:pPr>
      <w:spacing w:line="360" w:lineRule="auto"/>
      <w:ind w:left="788"/>
      <w:contextualSpacing/>
      <w:jc w:val="left"/>
    </w:pPr>
    <w:rPr>
      <w:rFonts w:ascii="Tahoma" w:hAnsi="Tahoma" w:cs="Tahoma"/>
      <w:sz w:val="20"/>
      <w:szCs w:val="20"/>
    </w:rPr>
  </w:style>
  <w:style w:type="paragraph" w:customStyle="1" w:styleId="1f4">
    <w:name w:val="נושא הערה1"/>
    <w:basedOn w:val="CommentText"/>
    <w:next w:val="CommentText"/>
    <w:rsid w:val="0098197C"/>
    <w:pPr>
      <w:widowControl w:val="0"/>
      <w:spacing w:after="240" w:line="360" w:lineRule="auto"/>
      <w:ind w:left="1701" w:right="142"/>
    </w:pPr>
    <w:rPr>
      <w:rFonts w:ascii="Arial" w:hAnsi="Arial" w:cs="Times New Roman"/>
      <w:b/>
      <w:bCs/>
      <w:noProof/>
      <w:lang w:eastAsia="en-US"/>
    </w:rPr>
  </w:style>
  <w:style w:type="character" w:customStyle="1" w:styleId="49">
    <w:name w:val="כותרת 4 חדש תו"/>
    <w:link w:val="4a"/>
    <w:uiPriority w:val="99"/>
    <w:locked/>
    <w:rsid w:val="0098197C"/>
    <w:rPr>
      <w:rFonts w:ascii="Times New Roman" w:eastAsia="Times New Roman" w:hAnsi="Times New Roman" w:cs="Times New Roman"/>
      <w:szCs w:val="24"/>
      <w:lang w:eastAsia="he-IL"/>
    </w:rPr>
  </w:style>
  <w:style w:type="paragraph" w:customStyle="1" w:styleId="4a">
    <w:name w:val="כותרת 4 חדש"/>
    <w:basedOn w:val="Normal"/>
    <w:link w:val="49"/>
    <w:uiPriority w:val="99"/>
    <w:qFormat/>
    <w:rsid w:val="0098197C"/>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98197C"/>
    <w:rPr>
      <w:rFonts w:ascii="Times New Roman" w:eastAsia="Times New Roman" w:hAnsi="Times New Roman" w:cs="Times New Roman"/>
      <w:b/>
      <w:bCs/>
      <w:szCs w:val="24"/>
      <w:lang w:eastAsia="he-IL"/>
    </w:rPr>
  </w:style>
  <w:style w:type="paragraph" w:customStyle="1" w:styleId="Normal2Title">
    <w:name w:val="Normal2 Title"/>
    <w:basedOn w:val="Normal"/>
    <w:next w:val="Normal20"/>
    <w:link w:val="Normal2TitleChar"/>
    <w:uiPriority w:val="99"/>
    <w:rsid w:val="0098197C"/>
    <w:pPr>
      <w:spacing w:before="120" w:line="320" w:lineRule="exact"/>
      <w:ind w:left="795"/>
    </w:pPr>
    <w:rPr>
      <w:rFonts w:ascii="Times New Roman" w:hAnsi="Times New Roman" w:cs="Times New Roman"/>
      <w:b/>
      <w:bCs/>
      <w:sz w:val="22"/>
      <w:szCs w:val="24"/>
    </w:rPr>
  </w:style>
  <w:style w:type="character" w:customStyle="1" w:styleId="2f">
    <w:name w:val="תוכן סגנון 2 תו"/>
    <w:link w:val="2f0"/>
    <w:locked/>
    <w:rsid w:val="0098197C"/>
    <w:rPr>
      <w:rFonts w:ascii="Arial" w:hAnsi="Arial" w:cs="Arial"/>
      <w:sz w:val="24"/>
      <w:szCs w:val="24"/>
      <w:lang w:eastAsia="he-IL"/>
    </w:rPr>
  </w:style>
  <w:style w:type="paragraph" w:customStyle="1" w:styleId="2f0">
    <w:name w:val="תוכן סגנון 2"/>
    <w:basedOn w:val="26"/>
    <w:link w:val="2f"/>
    <w:rsid w:val="0098197C"/>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
    <w:name w:val="מיספור 2"/>
    <w:basedOn w:val="Normal"/>
    <w:rsid w:val="0098197C"/>
    <w:pPr>
      <w:numPr>
        <w:ilvl w:val="1"/>
        <w:numId w:val="45"/>
      </w:numPr>
    </w:pPr>
    <w:rPr>
      <w:rFonts w:ascii="Times New Roman" w:hAnsi="Times New Roman" w:cs="Times New Roman"/>
      <w:b/>
      <w:bCs/>
      <w:sz w:val="24"/>
      <w:szCs w:val="24"/>
      <w:lang w:eastAsia="en-US"/>
    </w:rPr>
  </w:style>
  <w:style w:type="paragraph" w:customStyle="1" w:styleId="3">
    <w:name w:val="מיספור 3"/>
    <w:basedOn w:val="Normal"/>
    <w:rsid w:val="0098197C"/>
    <w:pPr>
      <w:numPr>
        <w:ilvl w:val="2"/>
        <w:numId w:val="45"/>
      </w:numPr>
    </w:pPr>
    <w:rPr>
      <w:rFonts w:ascii="Times New Roman" w:hAnsi="Times New Roman" w:cs="Times New Roman"/>
      <w:i/>
      <w:iCs/>
      <w:sz w:val="24"/>
      <w:szCs w:val="24"/>
      <w:lang w:eastAsia="en-US"/>
    </w:rPr>
  </w:style>
  <w:style w:type="paragraph" w:customStyle="1" w:styleId="10">
    <w:name w:val="מספור 1"/>
    <w:basedOn w:val="Normal"/>
    <w:uiPriority w:val="99"/>
    <w:rsid w:val="0098197C"/>
    <w:pPr>
      <w:numPr>
        <w:numId w:val="45"/>
      </w:numPr>
      <w:spacing w:before="240"/>
    </w:pPr>
    <w:rPr>
      <w:rFonts w:ascii="Times New Roman" w:hAnsi="Times New Roman" w:cs="Times New Roman"/>
      <w:b/>
      <w:bCs/>
      <w:sz w:val="32"/>
      <w:szCs w:val="32"/>
      <w:lang w:eastAsia="en-US"/>
    </w:rPr>
  </w:style>
  <w:style w:type="paragraph" w:customStyle="1" w:styleId="Heading21">
    <w:name w:val="Heading 21"/>
    <w:basedOn w:val="Normal"/>
    <w:rsid w:val="0098197C"/>
    <w:pPr>
      <w:numPr>
        <w:ilvl w:val="1"/>
        <w:numId w:val="46"/>
      </w:numPr>
      <w:spacing w:after="200" w:line="276" w:lineRule="auto"/>
      <w:jc w:val="left"/>
    </w:pPr>
    <w:rPr>
      <w:rFonts w:ascii="Calibri" w:eastAsia="Calibri" w:hAnsi="Calibri" w:cs="Arial"/>
      <w:sz w:val="22"/>
      <w:szCs w:val="24"/>
      <w:lang w:eastAsia="en-US"/>
    </w:rPr>
  </w:style>
  <w:style w:type="paragraph" w:customStyle="1" w:styleId="Heading41">
    <w:name w:val="Heading 41"/>
    <w:basedOn w:val="Normal"/>
    <w:rsid w:val="0098197C"/>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Normal"/>
    <w:rsid w:val="0098197C"/>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Normal"/>
    <w:rsid w:val="0098197C"/>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Normal"/>
    <w:rsid w:val="0098197C"/>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Normal"/>
    <w:rsid w:val="0098197C"/>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Normal"/>
    <w:rsid w:val="0098197C"/>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98197C"/>
    <w:rPr>
      <w:rFonts w:ascii="Times New Roman" w:eastAsia="Times New Roman" w:hAnsi="Times New Roman" w:cs="David"/>
      <w:szCs w:val="24"/>
      <w:lang w:eastAsia="he-IL"/>
    </w:rPr>
  </w:style>
  <w:style w:type="character" w:customStyle="1" w:styleId="BulletList3">
    <w:name w:val="Bullet List 3 תו"/>
    <w:link w:val="BulletList30"/>
    <w:locked/>
    <w:rsid w:val="0098197C"/>
    <w:rPr>
      <w:rFonts w:ascii="Times New Roman" w:eastAsia="Times New Roman" w:hAnsi="Times New Roman" w:cs="Times New Roman"/>
      <w:szCs w:val="24"/>
      <w:lang w:eastAsia="he-IL"/>
    </w:rPr>
  </w:style>
  <w:style w:type="paragraph" w:customStyle="1" w:styleId="BulletList30">
    <w:name w:val="Bullet List 3"/>
    <w:basedOn w:val="Normal"/>
    <w:link w:val="BulletList3"/>
    <w:rsid w:val="0098197C"/>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0">
    <w:name w:val="List Continue3"/>
    <w:basedOn w:val="Normal"/>
    <w:rsid w:val="0098197C"/>
    <w:pPr>
      <w:spacing w:line="320" w:lineRule="exact"/>
      <w:ind w:left="1588"/>
    </w:pPr>
    <w:rPr>
      <w:rFonts w:ascii="Times New Roman" w:hAnsi="Times New Roman"/>
      <w:sz w:val="22"/>
      <w:szCs w:val="24"/>
    </w:rPr>
  </w:style>
  <w:style w:type="paragraph" w:customStyle="1" w:styleId="TableHead">
    <w:name w:val="TableHead"/>
    <w:basedOn w:val="Normal"/>
    <w:uiPriority w:val="99"/>
    <w:rsid w:val="0098197C"/>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98197C"/>
    <w:rPr>
      <w:rFonts w:ascii="Times New Roman" w:eastAsia="Times New Roman" w:hAnsi="Times New Roman" w:cs="Times New Roman"/>
      <w:szCs w:val="24"/>
      <w:lang w:eastAsia="he-IL"/>
    </w:rPr>
  </w:style>
  <w:style w:type="paragraph" w:customStyle="1" w:styleId="AlphaList3">
    <w:name w:val="Alpha List 3"/>
    <w:basedOn w:val="Normal"/>
    <w:link w:val="AlphaList30"/>
    <w:rsid w:val="0098197C"/>
    <w:pPr>
      <w:numPr>
        <w:numId w:val="46"/>
      </w:numPr>
      <w:spacing w:before="120" w:line="320" w:lineRule="exact"/>
    </w:pPr>
    <w:rPr>
      <w:rFonts w:ascii="Times New Roman" w:hAnsi="Times New Roman" w:cs="Times New Roman"/>
      <w:sz w:val="22"/>
      <w:szCs w:val="24"/>
    </w:rPr>
  </w:style>
  <w:style w:type="paragraph" w:customStyle="1" w:styleId="BulletList4">
    <w:name w:val="Bullet List 4"/>
    <w:basedOn w:val="Normal"/>
    <w:rsid w:val="0098197C"/>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Normal"/>
    <w:rsid w:val="0098197C"/>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0"/>
    <w:locked/>
    <w:rsid w:val="0098197C"/>
    <w:rPr>
      <w:rFonts w:ascii="Times New Roman" w:eastAsia="Times New Roman" w:hAnsi="Times New Roman" w:cs="Times New Roman"/>
      <w:szCs w:val="24"/>
      <w:lang w:eastAsia="he-IL"/>
    </w:rPr>
  </w:style>
  <w:style w:type="paragraph" w:customStyle="1" w:styleId="ListContinue20">
    <w:name w:val="List Continue2"/>
    <w:basedOn w:val="Normal"/>
    <w:link w:val="ListContinue2Char"/>
    <w:rsid w:val="0098197C"/>
    <w:pPr>
      <w:spacing w:line="320" w:lineRule="exact"/>
      <w:ind w:left="1191"/>
    </w:pPr>
    <w:rPr>
      <w:rFonts w:ascii="Times New Roman" w:hAnsi="Times New Roman" w:cs="Times New Roman"/>
      <w:sz w:val="22"/>
      <w:szCs w:val="24"/>
    </w:rPr>
  </w:style>
  <w:style w:type="paragraph" w:customStyle="1" w:styleId="HNormal">
    <w:name w:val="HNormal"/>
    <w:rsid w:val="0098197C"/>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98197C"/>
    <w:rPr>
      <w:rFonts w:ascii="Times New Roman" w:eastAsia="Times New Roman" w:hAnsi="Times New Roman" w:cs="Times New Roman"/>
      <w:szCs w:val="24"/>
      <w:lang w:eastAsia="he-IL"/>
    </w:rPr>
  </w:style>
  <w:style w:type="paragraph" w:customStyle="1" w:styleId="AlphaList1">
    <w:name w:val="Alpha List 1"/>
    <w:basedOn w:val="Normal"/>
    <w:link w:val="AlphaList1Char"/>
    <w:uiPriority w:val="99"/>
    <w:rsid w:val="0098197C"/>
    <w:pPr>
      <w:numPr>
        <w:numId w:val="47"/>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98197C"/>
    <w:rPr>
      <w:rFonts w:ascii="Times New Roman" w:eastAsia="Times New Roman" w:hAnsi="Times New Roman" w:cs="Times New Roman"/>
      <w:szCs w:val="24"/>
      <w:lang w:eastAsia="he-IL"/>
    </w:rPr>
  </w:style>
  <w:style w:type="paragraph" w:customStyle="1" w:styleId="BulletList2">
    <w:name w:val="Bullet List 2"/>
    <w:basedOn w:val="Normal"/>
    <w:link w:val="BulletList2Char"/>
    <w:uiPriority w:val="99"/>
    <w:rsid w:val="0098197C"/>
    <w:pPr>
      <w:numPr>
        <w:numId w:val="48"/>
      </w:numPr>
      <w:spacing w:before="120" w:line="320" w:lineRule="exact"/>
    </w:pPr>
    <w:rPr>
      <w:rFonts w:ascii="Times New Roman" w:hAnsi="Times New Roman" w:cs="Times New Roman"/>
      <w:sz w:val="22"/>
      <w:szCs w:val="24"/>
    </w:rPr>
  </w:style>
  <w:style w:type="paragraph" w:customStyle="1" w:styleId="Normal11">
    <w:name w:val="Normal11"/>
    <w:basedOn w:val="Normal"/>
    <w:rsid w:val="0098197C"/>
    <w:pPr>
      <w:spacing w:before="120" w:line="320" w:lineRule="exact"/>
    </w:pPr>
    <w:rPr>
      <w:rFonts w:ascii="Times New Roman" w:hAnsi="Times New Roman"/>
      <w:sz w:val="22"/>
      <w:szCs w:val="24"/>
    </w:rPr>
  </w:style>
  <w:style w:type="paragraph" w:customStyle="1" w:styleId="ListContinue1">
    <w:name w:val="List Continue1"/>
    <w:basedOn w:val="Normal"/>
    <w:rsid w:val="0098197C"/>
    <w:pPr>
      <w:spacing w:line="320" w:lineRule="exact"/>
      <w:ind w:left="794"/>
    </w:pPr>
    <w:rPr>
      <w:rFonts w:ascii="Times New Roman" w:hAnsi="Times New Roman"/>
      <w:sz w:val="22"/>
      <w:szCs w:val="24"/>
    </w:rPr>
  </w:style>
  <w:style w:type="character" w:customStyle="1" w:styleId="Base">
    <w:name w:val="Base תו"/>
    <w:link w:val="Base0"/>
    <w:locked/>
    <w:rsid w:val="0098197C"/>
    <w:rPr>
      <w:rFonts w:ascii="Times New Roman" w:eastAsia="Times New Roman" w:hAnsi="Times New Roman" w:cs="Times New Roman"/>
      <w:szCs w:val="24"/>
      <w:lang w:eastAsia="he-IL"/>
    </w:rPr>
  </w:style>
  <w:style w:type="paragraph" w:customStyle="1" w:styleId="Base0">
    <w:name w:val="Base"/>
    <w:link w:val="Base"/>
    <w:rsid w:val="0098197C"/>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98197C"/>
    <w:rPr>
      <w:rFonts w:ascii="Times New Roman" w:eastAsia="Times New Roman" w:hAnsi="Times New Roman" w:cs="Times New Roman"/>
      <w:szCs w:val="24"/>
      <w:lang w:eastAsia="he-IL"/>
    </w:rPr>
  </w:style>
  <w:style w:type="paragraph" w:customStyle="1" w:styleId="NumberList">
    <w:name w:val="Number List"/>
    <w:basedOn w:val="Base0"/>
    <w:link w:val="NumberList0"/>
    <w:rsid w:val="0098197C"/>
    <w:pPr>
      <w:numPr>
        <w:numId w:val="49"/>
      </w:numPr>
    </w:pPr>
  </w:style>
  <w:style w:type="character" w:customStyle="1" w:styleId="Normal1Char">
    <w:name w:val="Normal1 Char"/>
    <w:link w:val="Normal12"/>
    <w:uiPriority w:val="99"/>
    <w:locked/>
    <w:rsid w:val="0098197C"/>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98197C"/>
    <w:pPr>
      <w:ind w:left="397"/>
    </w:pPr>
  </w:style>
  <w:style w:type="paragraph" w:customStyle="1" w:styleId="Normal1Title">
    <w:name w:val="Normal1 Title"/>
    <w:basedOn w:val="Base0"/>
    <w:next w:val="Normal12"/>
    <w:rsid w:val="0098197C"/>
    <w:pPr>
      <w:ind w:left="397"/>
    </w:pPr>
    <w:rPr>
      <w:b/>
      <w:bCs/>
    </w:rPr>
  </w:style>
  <w:style w:type="paragraph" w:customStyle="1" w:styleId="BulletList">
    <w:name w:val="Bullet List"/>
    <w:basedOn w:val="Base0"/>
    <w:rsid w:val="0098197C"/>
    <w:pPr>
      <w:numPr>
        <w:numId w:val="50"/>
      </w:numPr>
      <w:tabs>
        <w:tab w:val="clear" w:pos="397"/>
        <w:tab w:val="num" w:pos="1040"/>
      </w:tabs>
      <w:ind w:left="360" w:right="1040" w:hanging="340"/>
    </w:pPr>
  </w:style>
  <w:style w:type="character" w:customStyle="1" w:styleId="Normal5">
    <w:name w:val="Normal תו"/>
    <w:link w:val="Normal40"/>
    <w:uiPriority w:val="99"/>
    <w:locked/>
    <w:rsid w:val="0098197C"/>
    <w:rPr>
      <w:rFonts w:ascii="Times New Roman" w:eastAsia="Times New Roman" w:hAnsi="Times New Roman" w:cs="Times New Roman"/>
      <w:szCs w:val="24"/>
      <w:lang w:eastAsia="he-IL"/>
    </w:rPr>
  </w:style>
  <w:style w:type="paragraph" w:customStyle="1" w:styleId="Normal40">
    <w:name w:val="Normal4"/>
    <w:basedOn w:val="Base0"/>
    <w:link w:val="Normal5"/>
    <w:uiPriority w:val="99"/>
    <w:qFormat/>
    <w:rsid w:val="0098197C"/>
  </w:style>
  <w:style w:type="paragraph" w:customStyle="1" w:styleId="Normal16">
    <w:name w:val="Normal16"/>
    <w:basedOn w:val="Base0"/>
    <w:rsid w:val="0098197C"/>
  </w:style>
  <w:style w:type="paragraph" w:customStyle="1" w:styleId="FrameShadowed">
    <w:name w:val="Frame Shadowed"/>
    <w:basedOn w:val="Base0"/>
    <w:uiPriority w:val="99"/>
    <w:rsid w:val="0098197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98197C"/>
    <w:pPr>
      <w:jc w:val="left"/>
    </w:pPr>
  </w:style>
  <w:style w:type="paragraph" w:customStyle="1" w:styleId="DataItemB">
    <w:name w:val="DataItemB"/>
    <w:basedOn w:val="Base0"/>
    <w:uiPriority w:val="99"/>
    <w:rsid w:val="0098197C"/>
    <w:pPr>
      <w:jc w:val="left"/>
    </w:pPr>
    <w:rPr>
      <w:b/>
      <w:bCs/>
    </w:rPr>
  </w:style>
  <w:style w:type="paragraph" w:customStyle="1" w:styleId="Normal3Title">
    <w:name w:val="Normal3 Title"/>
    <w:basedOn w:val="Base0"/>
    <w:next w:val="Normal3"/>
    <w:rsid w:val="0098197C"/>
    <w:pPr>
      <w:ind w:left="1200"/>
    </w:pPr>
    <w:rPr>
      <w:b/>
      <w:bCs/>
    </w:rPr>
  </w:style>
  <w:style w:type="paragraph" w:customStyle="1" w:styleId="aff9">
    <w:name w:val="a"/>
    <w:basedOn w:val="Normal"/>
    <w:rsid w:val="0098197C"/>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98197C"/>
    <w:rPr>
      <w:rFonts w:ascii="Times New Roman" w:eastAsia="Times New Roman" w:hAnsi="Times New Roman" w:cs="David"/>
      <w:szCs w:val="24"/>
      <w:lang w:eastAsia="he-IL"/>
    </w:rPr>
  </w:style>
  <w:style w:type="paragraph" w:customStyle="1" w:styleId="AlphaList">
    <w:name w:val="Alpha List"/>
    <w:basedOn w:val="Normal"/>
    <w:link w:val="AlphaList0"/>
    <w:uiPriority w:val="99"/>
    <w:rsid w:val="0098197C"/>
    <w:pPr>
      <w:numPr>
        <w:numId w:val="51"/>
      </w:numPr>
      <w:spacing w:before="120" w:line="320" w:lineRule="exact"/>
    </w:pPr>
    <w:rPr>
      <w:rFonts w:ascii="Times New Roman" w:hAnsi="Times New Roman"/>
      <w:sz w:val="22"/>
      <w:szCs w:val="24"/>
    </w:rPr>
  </w:style>
  <w:style w:type="paragraph" w:customStyle="1" w:styleId="Normal7">
    <w:name w:val="Normal7"/>
    <w:basedOn w:val="Normal"/>
    <w:uiPriority w:val="99"/>
    <w:rsid w:val="0098197C"/>
    <w:pPr>
      <w:spacing w:before="120" w:line="320" w:lineRule="exact"/>
    </w:pPr>
    <w:rPr>
      <w:rFonts w:ascii="Times New Roman" w:hAnsi="Times New Roman"/>
      <w:sz w:val="22"/>
      <w:szCs w:val="24"/>
    </w:rPr>
  </w:style>
  <w:style w:type="character" w:customStyle="1" w:styleId="Cover1Char">
    <w:name w:val="Cover 1 Char"/>
    <w:link w:val="Cover1"/>
    <w:locked/>
    <w:rsid w:val="0098197C"/>
    <w:rPr>
      <w:rFonts w:ascii="Arial" w:eastAsia="Calibri" w:hAnsi="Arial" w:cs="Times New Roman"/>
      <w:b/>
      <w:bCs/>
      <w:color w:val="3366FF"/>
      <w:sz w:val="72"/>
      <w:szCs w:val="72"/>
      <w:lang w:eastAsia="he-IL"/>
    </w:rPr>
  </w:style>
  <w:style w:type="paragraph" w:customStyle="1" w:styleId="Cover1">
    <w:name w:val="Cover 1"/>
    <w:basedOn w:val="Normal"/>
    <w:link w:val="Cover1Char"/>
    <w:qFormat/>
    <w:rsid w:val="0098197C"/>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98197C"/>
    <w:rPr>
      <w:rFonts w:ascii="Arial" w:eastAsia="Calibri" w:hAnsi="Arial" w:cs="Times New Roman"/>
      <w:b/>
      <w:bCs/>
      <w:color w:val="3366FF"/>
      <w:sz w:val="50"/>
      <w:szCs w:val="50"/>
      <w:lang w:eastAsia="he-IL"/>
    </w:rPr>
  </w:style>
  <w:style w:type="paragraph" w:customStyle="1" w:styleId="Cover2">
    <w:name w:val="Cover 2"/>
    <w:basedOn w:val="Normal"/>
    <w:link w:val="Cover2Char"/>
    <w:qFormat/>
    <w:rsid w:val="0098197C"/>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98197C"/>
    <w:rPr>
      <w:rFonts w:ascii="Calibri" w:eastAsia="Calibri" w:hAnsi="Calibri" w:cs="Times New Roman"/>
      <w:lang w:eastAsia="he-IL"/>
    </w:rPr>
  </w:style>
  <w:style w:type="paragraph" w:customStyle="1" w:styleId="InerNumbering1">
    <w:name w:val="Iner Numbering 1"/>
    <w:basedOn w:val="ListParagraph"/>
    <w:link w:val="InerNumbering1Char"/>
    <w:qFormat/>
    <w:rsid w:val="0098197C"/>
    <w:pPr>
      <w:numPr>
        <w:numId w:val="52"/>
      </w:numPr>
      <w:spacing w:before="100" w:after="100" w:line="276" w:lineRule="auto"/>
    </w:pPr>
    <w:rPr>
      <w:rFonts w:ascii="Calibri" w:eastAsia="Calibri" w:hAnsi="Calibri" w:cs="Times New Roman"/>
      <w:sz w:val="22"/>
      <w:szCs w:val="22"/>
      <w:lang w:eastAsia="he-IL"/>
    </w:rPr>
  </w:style>
  <w:style w:type="paragraph" w:customStyle="1" w:styleId="STD1P">
    <w:name w:val="STD 1P"/>
    <w:basedOn w:val="Normal"/>
    <w:rsid w:val="0098197C"/>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Normal"/>
    <w:qFormat/>
    <w:rsid w:val="0098197C"/>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Normal"/>
    <w:rsid w:val="0098197C"/>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98197C"/>
    <w:rPr>
      <w:rFonts w:ascii="Times New Roman" w:eastAsia="Times New Roman" w:hAnsi="Times New Roman" w:cs="Times New Roman"/>
    </w:rPr>
  </w:style>
  <w:style w:type="paragraph" w:customStyle="1" w:styleId="CoverNormal">
    <w:name w:val="Cover Normal"/>
    <w:basedOn w:val="Normal"/>
    <w:link w:val="CoverNormalChar"/>
    <w:qFormat/>
    <w:rsid w:val="0098197C"/>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98197C"/>
    <w:rPr>
      <w:rFonts w:ascii="Calibri" w:eastAsia="Calibri" w:hAnsi="Calibri" w:cs="Times New Roman"/>
      <w:lang w:eastAsia="he-IL"/>
    </w:rPr>
  </w:style>
  <w:style w:type="paragraph" w:customStyle="1" w:styleId="Picture">
    <w:name w:val="Picture"/>
    <w:basedOn w:val="Normal"/>
    <w:link w:val="PictureChar"/>
    <w:qFormat/>
    <w:rsid w:val="0098197C"/>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98197C"/>
    <w:rPr>
      <w:rFonts w:ascii="Calibri" w:eastAsia="Calibri" w:hAnsi="Calibri" w:cs="Times New Roman"/>
      <w:sz w:val="16"/>
      <w:szCs w:val="16"/>
      <w:u w:val="single"/>
      <w:lang w:eastAsia="he-IL"/>
    </w:rPr>
  </w:style>
  <w:style w:type="paragraph" w:customStyle="1" w:styleId="Picturesubtitle">
    <w:name w:val="Picture subtitle"/>
    <w:basedOn w:val="Normal"/>
    <w:next w:val="Normal"/>
    <w:link w:val="PicturesubtitleChar"/>
    <w:qFormat/>
    <w:rsid w:val="0098197C"/>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Normal"/>
    <w:rsid w:val="0098197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98197C"/>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98197C"/>
    <w:pPr>
      <w:framePr w:hSpace="181" w:vSpace="181" w:wrap="around" w:vAnchor="text" w:hAnchor="text" w:y="1"/>
      <w:bidi/>
      <w:jc w:val="left"/>
    </w:pPr>
    <w:rPr>
      <w:sz w:val="28"/>
      <w:szCs w:val="28"/>
      <w:lang w:bidi="he-IL"/>
    </w:rPr>
  </w:style>
  <w:style w:type="paragraph" w:customStyle="1" w:styleId="affa">
    <w:name w:val="כותרת סעיף משני"/>
    <w:basedOn w:val="a5"/>
    <w:rsid w:val="0098197C"/>
    <w:pPr>
      <w:numPr>
        <w:ilvl w:val="0"/>
        <w:numId w:val="0"/>
      </w:numPr>
    </w:pPr>
    <w:rPr>
      <w:u w:val="single"/>
    </w:rPr>
  </w:style>
  <w:style w:type="paragraph" w:customStyle="1" w:styleId="Heading6-Tables">
    <w:name w:val="Heading 6 - Tables"/>
    <w:basedOn w:val="Normal"/>
    <w:rsid w:val="0098197C"/>
    <w:pPr>
      <w:spacing w:line="360" w:lineRule="auto"/>
    </w:pPr>
    <w:rPr>
      <w:rFonts w:ascii="Arial" w:hAnsi="Arial" w:cs="Arial"/>
      <w:sz w:val="20"/>
      <w:szCs w:val="20"/>
      <w:u w:val="single"/>
    </w:rPr>
  </w:style>
  <w:style w:type="paragraph" w:customStyle="1" w:styleId="HeadingBar">
    <w:name w:val="Heading Bar"/>
    <w:basedOn w:val="Normal"/>
    <w:next w:val="Heading3"/>
    <w:rsid w:val="0098197C"/>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Normal"/>
    <w:rsid w:val="0098197C"/>
    <w:pPr>
      <w:numPr>
        <w:ilvl w:val="2"/>
        <w:numId w:val="53"/>
      </w:numPr>
      <w:spacing w:line="360" w:lineRule="auto"/>
    </w:pPr>
    <w:rPr>
      <w:rFonts w:ascii="Arial" w:hAnsi="Arial" w:cs="Arial"/>
      <w:sz w:val="24"/>
      <w:szCs w:val="24"/>
      <w:lang w:val="de-DE"/>
    </w:rPr>
  </w:style>
  <w:style w:type="paragraph" w:customStyle="1" w:styleId="BulletizedIndented">
    <w:name w:val="Bulletized Indented"/>
    <w:basedOn w:val="Normal"/>
    <w:rsid w:val="0098197C"/>
    <w:pPr>
      <w:numPr>
        <w:numId w:val="54"/>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Normal"/>
    <w:rsid w:val="0098197C"/>
    <w:pPr>
      <w:spacing w:line="360" w:lineRule="auto"/>
    </w:pPr>
    <w:rPr>
      <w:rFonts w:ascii="Arial" w:hAnsi="Arial" w:cs="Arial"/>
      <w:b/>
      <w:bCs/>
      <w:sz w:val="20"/>
      <w:szCs w:val="20"/>
      <w:lang w:eastAsia="en-US"/>
    </w:rPr>
  </w:style>
  <w:style w:type="paragraph" w:customStyle="1" w:styleId="headingt">
    <w:name w:val="heading t"/>
    <w:basedOn w:val="Normal"/>
    <w:rsid w:val="0098197C"/>
    <w:pPr>
      <w:spacing w:line="360" w:lineRule="auto"/>
    </w:pPr>
    <w:rPr>
      <w:rFonts w:ascii="Arial" w:hAnsi="Arial" w:cs="Arial"/>
      <w:sz w:val="24"/>
      <w:szCs w:val="24"/>
    </w:rPr>
  </w:style>
  <w:style w:type="paragraph" w:customStyle="1" w:styleId="NormalIndend1">
    <w:name w:val="Normal Indend1"/>
    <w:basedOn w:val="Normal"/>
    <w:rsid w:val="0098197C"/>
    <w:pPr>
      <w:spacing w:line="360" w:lineRule="auto"/>
      <w:ind w:left="568"/>
    </w:pPr>
    <w:rPr>
      <w:rFonts w:ascii="Arial" w:hAnsi="Arial" w:cs="Arial"/>
      <w:sz w:val="24"/>
      <w:szCs w:val="24"/>
    </w:rPr>
  </w:style>
  <w:style w:type="paragraph" w:customStyle="1" w:styleId="NormalIndent1">
    <w:name w:val="Normal Indent1"/>
    <w:basedOn w:val="Normal"/>
    <w:rsid w:val="0098197C"/>
    <w:pPr>
      <w:spacing w:line="360" w:lineRule="auto"/>
      <w:ind w:left="720"/>
    </w:pPr>
    <w:rPr>
      <w:rFonts w:ascii="Arial" w:hAnsi="Arial" w:cs="Arial"/>
      <w:sz w:val="24"/>
      <w:szCs w:val="24"/>
    </w:rPr>
  </w:style>
  <w:style w:type="paragraph" w:customStyle="1" w:styleId="NormalIndent2">
    <w:name w:val="Normal Indent2"/>
    <w:basedOn w:val="Normal"/>
    <w:rsid w:val="0098197C"/>
    <w:pPr>
      <w:spacing w:line="360" w:lineRule="auto"/>
      <w:ind w:left="1434"/>
    </w:pPr>
    <w:rPr>
      <w:rFonts w:ascii="Arial" w:hAnsi="Arial" w:cs="Arial"/>
      <w:sz w:val="24"/>
      <w:szCs w:val="24"/>
    </w:rPr>
  </w:style>
  <w:style w:type="paragraph" w:customStyle="1" w:styleId="NormalIndent3">
    <w:name w:val="Normal Indent3"/>
    <w:basedOn w:val="Normal"/>
    <w:rsid w:val="0098197C"/>
    <w:pPr>
      <w:tabs>
        <w:tab w:val="left" w:pos="386"/>
      </w:tabs>
      <w:spacing w:line="360" w:lineRule="auto"/>
      <w:ind w:left="1106"/>
    </w:pPr>
    <w:rPr>
      <w:rFonts w:ascii="Arial" w:hAnsi="Arial" w:cs="Arial"/>
      <w:sz w:val="24"/>
      <w:szCs w:val="24"/>
    </w:rPr>
  </w:style>
  <w:style w:type="paragraph" w:customStyle="1" w:styleId="Bulletized4">
    <w:name w:val="Bulletized4"/>
    <w:basedOn w:val="Normal"/>
    <w:rsid w:val="0098197C"/>
    <w:pPr>
      <w:numPr>
        <w:numId w:val="55"/>
      </w:numPr>
      <w:spacing w:after="120" w:line="360" w:lineRule="auto"/>
      <w:ind w:right="1497"/>
    </w:pPr>
    <w:rPr>
      <w:rFonts w:ascii="Arial" w:hAnsi="Arial" w:cs="Arial"/>
      <w:sz w:val="24"/>
      <w:szCs w:val="24"/>
    </w:rPr>
  </w:style>
  <w:style w:type="paragraph" w:customStyle="1" w:styleId="PMPwCBullet1">
    <w:name w:val="PMPwCBullet1"/>
    <w:rsid w:val="0098197C"/>
    <w:pPr>
      <w:numPr>
        <w:numId w:val="56"/>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Normal"/>
    <w:rsid w:val="0098197C"/>
    <w:pPr>
      <w:bidi w:val="0"/>
      <w:snapToGrid w:val="0"/>
      <w:spacing w:after="290"/>
      <w:jc w:val="left"/>
    </w:pPr>
    <w:rPr>
      <w:rFonts w:ascii="Times New Roman" w:hAnsi="Times New Roman" w:cs="Times New Roman"/>
      <w:sz w:val="24"/>
      <w:szCs w:val="24"/>
    </w:rPr>
  </w:style>
  <w:style w:type="paragraph" w:customStyle="1" w:styleId="Bulletized1">
    <w:name w:val="Bulletized 1"/>
    <w:basedOn w:val="BodyText"/>
    <w:rsid w:val="0098197C"/>
    <w:pPr>
      <w:numPr>
        <w:ilvl w:val="0"/>
        <w:numId w:val="57"/>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Heading2"/>
    <w:rsid w:val="0098197C"/>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98197C"/>
    <w:pPr>
      <w:numPr>
        <w:ilvl w:val="0"/>
        <w:numId w:val="5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1">
    <w:name w:val="נספח ממוספר 2"/>
    <w:basedOn w:val="24"/>
    <w:qFormat/>
    <w:rsid w:val="0098197C"/>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98197C"/>
    <w:pPr>
      <w:numPr>
        <w:numId w:val="59"/>
      </w:numPr>
      <w:tabs>
        <w:tab w:val="clear" w:pos="794"/>
        <w:tab w:val="num" w:pos="567"/>
      </w:tabs>
      <w:ind w:left="869" w:hanging="360"/>
    </w:pPr>
    <w:rPr>
      <w:rFonts w:cs="David"/>
    </w:rPr>
  </w:style>
  <w:style w:type="paragraph" w:customStyle="1" w:styleId="Caption1">
    <w:name w:val="Caption1"/>
    <w:basedOn w:val="Base0"/>
    <w:rsid w:val="0098197C"/>
    <w:pPr>
      <w:jc w:val="center"/>
    </w:pPr>
    <w:rPr>
      <w:rFonts w:cs="David"/>
      <w:bCs/>
    </w:rPr>
  </w:style>
  <w:style w:type="paragraph" w:customStyle="1" w:styleId="Draft">
    <w:name w:val="Draft"/>
    <w:basedOn w:val="Base0"/>
    <w:rsid w:val="0098197C"/>
    <w:rPr>
      <w:rFonts w:cs="Guttman Yad"/>
      <w:i/>
    </w:rPr>
  </w:style>
  <w:style w:type="paragraph" w:customStyle="1" w:styleId="Draft1">
    <w:name w:val="Draft1"/>
    <w:basedOn w:val="Normal"/>
    <w:rsid w:val="0098197C"/>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98197C"/>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98197C"/>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98197C"/>
    <w:pPr>
      <w:ind w:right="397"/>
    </w:pPr>
    <w:rPr>
      <w:rFonts w:cs="David"/>
    </w:rPr>
  </w:style>
  <w:style w:type="paragraph" w:customStyle="1" w:styleId="Instruction">
    <w:name w:val="Instruction"/>
    <w:basedOn w:val="Base0"/>
    <w:rsid w:val="0098197C"/>
    <w:pPr>
      <w:numPr>
        <w:numId w:val="60"/>
      </w:numPr>
      <w:tabs>
        <w:tab w:val="clear" w:pos="0"/>
        <w:tab w:val="num" w:pos="567"/>
      </w:tabs>
      <w:ind w:left="869" w:hanging="360"/>
    </w:pPr>
    <w:rPr>
      <w:rFonts w:cs="David"/>
      <w:i/>
      <w:iCs/>
    </w:rPr>
  </w:style>
  <w:style w:type="paragraph" w:customStyle="1" w:styleId="Instruction1">
    <w:name w:val="Instruction1"/>
    <w:basedOn w:val="Base0"/>
    <w:rsid w:val="0098197C"/>
    <w:pPr>
      <w:numPr>
        <w:numId w:val="61"/>
      </w:numPr>
      <w:tabs>
        <w:tab w:val="clear" w:pos="794"/>
      </w:tabs>
      <w:ind w:left="869" w:hanging="360"/>
    </w:pPr>
    <w:rPr>
      <w:rFonts w:cs="David"/>
      <w:i/>
      <w:iCs/>
    </w:rPr>
  </w:style>
  <w:style w:type="paragraph" w:customStyle="1" w:styleId="Instruction2">
    <w:name w:val="Instruction2"/>
    <w:basedOn w:val="Base0"/>
    <w:rsid w:val="0098197C"/>
    <w:pPr>
      <w:numPr>
        <w:numId w:val="62"/>
      </w:numPr>
      <w:tabs>
        <w:tab w:val="clear" w:pos="1191"/>
        <w:tab w:val="num" w:pos="567"/>
      </w:tabs>
      <w:ind w:left="869" w:hanging="360"/>
    </w:pPr>
    <w:rPr>
      <w:rFonts w:cs="David"/>
      <w:i/>
      <w:iCs/>
    </w:rPr>
  </w:style>
  <w:style w:type="paragraph" w:customStyle="1" w:styleId="Instruction3">
    <w:name w:val="Instruction3"/>
    <w:basedOn w:val="Base0"/>
    <w:rsid w:val="0098197C"/>
    <w:pPr>
      <w:numPr>
        <w:numId w:val="63"/>
      </w:numPr>
      <w:tabs>
        <w:tab w:val="clear" w:pos="1588"/>
        <w:tab w:val="num" w:pos="567"/>
      </w:tabs>
      <w:ind w:left="869" w:hanging="360"/>
    </w:pPr>
    <w:rPr>
      <w:rFonts w:cs="David"/>
      <w:i/>
      <w:iCs/>
    </w:rPr>
  </w:style>
  <w:style w:type="paragraph" w:customStyle="1" w:styleId="ListContinue0">
    <w:name w:val="ListContinue"/>
    <w:basedOn w:val="Base0"/>
    <w:rsid w:val="0098197C"/>
    <w:pPr>
      <w:spacing w:before="0"/>
      <w:ind w:left="397"/>
    </w:pPr>
    <w:rPr>
      <w:rFonts w:cs="David"/>
    </w:rPr>
  </w:style>
  <w:style w:type="paragraph" w:customStyle="1" w:styleId="Normaltitle">
    <w:name w:val="Normal title"/>
    <w:basedOn w:val="Base0"/>
    <w:next w:val="Normal40"/>
    <w:rsid w:val="0098197C"/>
    <w:rPr>
      <w:rFonts w:cs="David"/>
      <w:b/>
      <w:bCs/>
    </w:rPr>
  </w:style>
  <w:style w:type="paragraph" w:customStyle="1" w:styleId="NumberList1">
    <w:name w:val="Number List 1"/>
    <w:basedOn w:val="Base0"/>
    <w:uiPriority w:val="99"/>
    <w:rsid w:val="0098197C"/>
    <w:rPr>
      <w:rFonts w:cs="David"/>
    </w:rPr>
  </w:style>
  <w:style w:type="paragraph" w:customStyle="1" w:styleId="NumberList2">
    <w:name w:val="Number List 2"/>
    <w:basedOn w:val="Base0"/>
    <w:uiPriority w:val="99"/>
    <w:rsid w:val="0098197C"/>
    <w:pPr>
      <w:numPr>
        <w:numId w:val="64"/>
      </w:numPr>
      <w:tabs>
        <w:tab w:val="clear" w:pos="1191"/>
        <w:tab w:val="num" w:pos="567"/>
      </w:tabs>
      <w:ind w:left="869" w:hanging="360"/>
    </w:pPr>
    <w:rPr>
      <w:rFonts w:cs="David"/>
    </w:rPr>
  </w:style>
  <w:style w:type="paragraph" w:customStyle="1" w:styleId="SubjectTitle">
    <w:name w:val="Subject Title"/>
    <w:basedOn w:val="Heading2"/>
    <w:next w:val="Normal12"/>
    <w:uiPriority w:val="99"/>
    <w:rsid w:val="0098197C"/>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98197C"/>
    <w:pPr>
      <w:spacing w:after="120"/>
      <w:jc w:val="center"/>
    </w:pPr>
    <w:rPr>
      <w:rFonts w:cs="David"/>
      <w:b/>
      <w:bCs/>
    </w:rPr>
  </w:style>
  <w:style w:type="paragraph" w:customStyle="1" w:styleId="Tableofcontents">
    <w:name w:val="Table of contents"/>
    <w:basedOn w:val="Base0"/>
    <w:next w:val="Normal12"/>
    <w:uiPriority w:val="99"/>
    <w:rsid w:val="0098197C"/>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98197C"/>
    <w:pPr>
      <w:pageBreakBefore w:val="0"/>
    </w:pPr>
  </w:style>
  <w:style w:type="paragraph" w:customStyle="1" w:styleId="affb">
    <w:name w:val="טבלה רגיל"/>
    <w:basedOn w:val="Normal"/>
    <w:uiPriority w:val="99"/>
    <w:rsid w:val="0098197C"/>
    <w:pPr>
      <w:bidi w:val="0"/>
      <w:spacing w:before="120" w:line="320" w:lineRule="atLeast"/>
    </w:pPr>
    <w:rPr>
      <w:rFonts w:ascii="Times New Roman" w:hAnsi="Times New Roman"/>
      <w:noProof/>
      <w:sz w:val="22"/>
      <w:szCs w:val="24"/>
    </w:rPr>
  </w:style>
  <w:style w:type="paragraph" w:customStyle="1" w:styleId="1f5">
    <w:name w:val="פירוט 1"/>
    <w:basedOn w:val="Normal12"/>
    <w:rsid w:val="0098197C"/>
    <w:pPr>
      <w:spacing w:line="280" w:lineRule="atLeast"/>
      <w:ind w:left="2835" w:hanging="2438"/>
    </w:pPr>
    <w:rPr>
      <w:rFonts w:cs="David"/>
      <w:smallCaps/>
      <w:noProof/>
    </w:rPr>
  </w:style>
  <w:style w:type="paragraph" w:customStyle="1" w:styleId="ListHnumber2">
    <w:name w:val="List Hnumber 2"/>
    <w:basedOn w:val="ListBullet2"/>
    <w:uiPriority w:val="99"/>
    <w:rsid w:val="0098197C"/>
    <w:pPr>
      <w:tabs>
        <w:tab w:val="left" w:pos="397"/>
      </w:tabs>
      <w:contextualSpacing w:val="0"/>
    </w:pPr>
    <w:rPr>
      <w:smallCaps/>
      <w:sz w:val="20"/>
    </w:rPr>
  </w:style>
  <w:style w:type="paragraph" w:customStyle="1" w:styleId="ListHnumber3">
    <w:name w:val="List Hnumber 3"/>
    <w:basedOn w:val="ListBullet3"/>
    <w:uiPriority w:val="99"/>
    <w:rsid w:val="0098197C"/>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Normal"/>
    <w:uiPriority w:val="99"/>
    <w:rsid w:val="0098197C"/>
    <w:pPr>
      <w:numPr>
        <w:numId w:val="65"/>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Normal"/>
    <w:rsid w:val="0098197C"/>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98197C"/>
    <w:rPr>
      <w:sz w:val="24"/>
      <w:lang w:eastAsia="he-IL"/>
    </w:rPr>
  </w:style>
  <w:style w:type="paragraph" w:customStyle="1" w:styleId="-3">
    <w:name w:val="רגיל-דוד"/>
    <w:link w:val="-2"/>
    <w:uiPriority w:val="99"/>
    <w:rsid w:val="0098197C"/>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98197C"/>
    <w:pPr>
      <w:spacing w:before="0" w:after="0" w:line="360" w:lineRule="auto"/>
      <w:jc w:val="both"/>
    </w:pPr>
    <w:rPr>
      <w:rFonts w:ascii="Courier New" w:eastAsia="Times New Roman" w:hAnsi="Courier New" w:cs="David"/>
      <w:sz w:val="24"/>
      <w:szCs w:val="24"/>
      <w:lang w:eastAsia="he-IL"/>
    </w:rPr>
  </w:style>
  <w:style w:type="paragraph" w:customStyle="1" w:styleId="1f6">
    <w:name w:val="פיסקת רשימה1"/>
    <w:basedOn w:val="Normal"/>
    <w:uiPriority w:val="99"/>
    <w:qFormat/>
    <w:rsid w:val="0098197C"/>
    <w:pPr>
      <w:bidi w:val="0"/>
      <w:spacing w:line="360" w:lineRule="auto"/>
      <w:ind w:left="720" w:firstLine="720"/>
    </w:pPr>
    <w:rPr>
      <w:rFonts w:ascii="Times New Roman" w:hAnsi="Times New Roman" w:cs="Times New Roman"/>
      <w:sz w:val="24"/>
      <w:szCs w:val="24"/>
      <w:lang w:eastAsia="en-US"/>
    </w:rPr>
  </w:style>
  <w:style w:type="paragraph" w:customStyle="1" w:styleId="affc">
    <w:name w:val="טקסט סעיף תו תו תו תו תו תו"/>
    <w:basedOn w:val="Normal"/>
    <w:uiPriority w:val="99"/>
    <w:rsid w:val="0098197C"/>
    <w:pPr>
      <w:tabs>
        <w:tab w:val="num" w:pos="1107"/>
      </w:tabs>
      <w:bidi w:val="0"/>
      <w:spacing w:line="360" w:lineRule="auto"/>
      <w:ind w:left="1107" w:hanging="567"/>
    </w:pPr>
    <w:rPr>
      <w:rFonts w:ascii="Arial" w:hAnsi="Arial" w:cs="Arial"/>
      <w:sz w:val="22"/>
      <w:szCs w:val="22"/>
      <w:lang w:eastAsia="en-US"/>
    </w:rPr>
  </w:style>
  <w:style w:type="character" w:customStyle="1" w:styleId="affd">
    <w:name w:val="טקסט סעיף מודגש תו"/>
    <w:link w:val="affe"/>
    <w:uiPriority w:val="99"/>
    <w:locked/>
    <w:rsid w:val="0098197C"/>
    <w:rPr>
      <w:rFonts w:ascii="Arial" w:eastAsia="Times New Roman" w:hAnsi="Arial" w:cs="Arial"/>
      <w:b/>
      <w:bCs/>
    </w:rPr>
  </w:style>
  <w:style w:type="paragraph" w:customStyle="1" w:styleId="affe">
    <w:name w:val="טקסט סעיף מודגש"/>
    <w:basedOn w:val="affc"/>
    <w:link w:val="affd"/>
    <w:uiPriority w:val="99"/>
    <w:rsid w:val="0098197C"/>
    <w:rPr>
      <w:b/>
      <w:bCs/>
    </w:rPr>
  </w:style>
  <w:style w:type="paragraph" w:customStyle="1" w:styleId="xl30">
    <w:name w:val="xl30"/>
    <w:basedOn w:val="Normal"/>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7">
    <w:name w:val="טקסט בלונים1"/>
    <w:basedOn w:val="Normal"/>
    <w:rsid w:val="0098197C"/>
    <w:pPr>
      <w:bidi w:val="0"/>
      <w:jc w:val="left"/>
    </w:pPr>
    <w:rPr>
      <w:rFonts w:ascii="Tahoma" w:hAnsi="Tahoma" w:cs="Tahoma"/>
      <w:sz w:val="16"/>
      <w:szCs w:val="16"/>
      <w:lang w:eastAsia="en-US"/>
    </w:rPr>
  </w:style>
  <w:style w:type="paragraph" w:customStyle="1" w:styleId="BalloonText1">
    <w:name w:val="Balloon Text1"/>
    <w:basedOn w:val="Normal"/>
    <w:semiHidden/>
    <w:rsid w:val="0098197C"/>
    <w:pPr>
      <w:bidi w:val="0"/>
      <w:jc w:val="left"/>
    </w:pPr>
    <w:rPr>
      <w:rFonts w:ascii="Tahoma" w:hAnsi="Tahoma" w:cs="Tahoma"/>
      <w:sz w:val="16"/>
      <w:szCs w:val="16"/>
      <w:lang w:eastAsia="en-US"/>
    </w:rPr>
  </w:style>
  <w:style w:type="paragraph" w:customStyle="1" w:styleId="Para10">
    <w:name w:val="Para1"/>
    <w:basedOn w:val="Normal"/>
    <w:rsid w:val="0098197C"/>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Normal"/>
    <w:rsid w:val="0098197C"/>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Normal"/>
    <w:rsid w:val="0098197C"/>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Normal"/>
    <w:rsid w:val="0098197C"/>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Normal"/>
    <w:rsid w:val="0098197C"/>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Normal"/>
    <w:rsid w:val="0098197C"/>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Normal"/>
    <w:rsid w:val="0098197C"/>
    <w:pPr>
      <w:widowControl w:val="0"/>
      <w:bidi w:val="0"/>
      <w:spacing w:line="360" w:lineRule="auto"/>
      <w:ind w:left="720" w:hanging="495"/>
      <w:jc w:val="left"/>
    </w:pPr>
    <w:rPr>
      <w:rFonts w:ascii="David" w:hAnsi="David" w:cs="Miriam"/>
      <w:sz w:val="20"/>
      <w:szCs w:val="24"/>
    </w:rPr>
  </w:style>
  <w:style w:type="paragraph" w:customStyle="1" w:styleId="font5">
    <w:name w:val="font5"/>
    <w:basedOn w:val="Normal"/>
    <w:rsid w:val="0098197C"/>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Normal"/>
    <w:uiPriority w:val="99"/>
    <w:rsid w:val="0098197C"/>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Normal"/>
    <w:uiPriority w:val="99"/>
    <w:rsid w:val="0098197C"/>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Normal"/>
    <w:uiPriority w:val="99"/>
    <w:rsid w:val="0098197C"/>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Normal"/>
    <w:uiPriority w:val="99"/>
    <w:rsid w:val="0098197C"/>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Normal"/>
    <w:uiPriority w:val="99"/>
    <w:rsid w:val="0098197C"/>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Normal"/>
    <w:uiPriority w:val="99"/>
    <w:rsid w:val="0098197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Normal"/>
    <w:rsid w:val="0098197C"/>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Normal"/>
    <w:rsid w:val="0098197C"/>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Normal"/>
    <w:rsid w:val="0098197C"/>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Normal"/>
    <w:rsid w:val="0098197C"/>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Normal"/>
    <w:rsid w:val="0098197C"/>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Normal"/>
    <w:rsid w:val="0098197C"/>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Normal"/>
    <w:rsid w:val="0098197C"/>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Normal"/>
    <w:rsid w:val="0098197C"/>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Normal"/>
    <w:rsid w:val="0098197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Normal"/>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6">
    <w:name w:val="שניאור"/>
    <w:basedOn w:val="Normal"/>
    <w:rsid w:val="0098197C"/>
    <w:pPr>
      <w:numPr>
        <w:numId w:val="66"/>
      </w:numPr>
      <w:bidi w:val="0"/>
      <w:spacing w:before="120" w:after="120"/>
      <w:jc w:val="left"/>
    </w:pPr>
    <w:rPr>
      <w:rFonts w:ascii="Tahoma" w:hAnsi="Tahoma" w:cs="Tahoma"/>
      <w:sz w:val="20"/>
      <w:szCs w:val="20"/>
    </w:rPr>
  </w:style>
  <w:style w:type="paragraph" w:customStyle="1" w:styleId="NormalPar">
    <w:name w:val="NormalPar"/>
    <w:rsid w:val="0098197C"/>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Normal"/>
    <w:rsid w:val="0098197C"/>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Normal"/>
    <w:rsid w:val="0098197C"/>
    <w:pPr>
      <w:bidi w:val="0"/>
      <w:spacing w:line="300" w:lineRule="atLeast"/>
    </w:pPr>
    <w:rPr>
      <w:rFonts w:ascii="Times New Roman" w:hAnsi="Times New Roman"/>
      <w:noProof/>
    </w:rPr>
  </w:style>
  <w:style w:type="paragraph" w:customStyle="1" w:styleId="afff">
    <w:name w:val="שניה משפטי"/>
    <w:basedOn w:val="Normal"/>
    <w:rsid w:val="0098197C"/>
    <w:pPr>
      <w:bidi w:val="0"/>
      <w:spacing w:line="300" w:lineRule="atLeast"/>
      <w:ind w:left="1418" w:hanging="851"/>
    </w:pPr>
    <w:rPr>
      <w:rFonts w:ascii="Times New Roman" w:hAnsi="Times New Roman"/>
      <w:noProof/>
    </w:rPr>
  </w:style>
  <w:style w:type="paragraph" w:customStyle="1" w:styleId="c42">
    <w:name w:val="c42"/>
    <w:basedOn w:val="Normal"/>
    <w:uiPriority w:val="99"/>
    <w:rsid w:val="0098197C"/>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3">
    <w:name w:val="כותרת 3 חדשה תו"/>
    <w:basedOn w:val="ListParagraphChar"/>
    <w:link w:val="30"/>
    <w:locked/>
    <w:rsid w:val="0098197C"/>
    <w:rPr>
      <w:rFonts w:ascii="Times New Roman" w:eastAsia="Times New Roman" w:hAnsi="Times New Roman" w:cs="David"/>
      <w:b/>
      <w:bCs/>
      <w:smallCaps/>
      <w:spacing w:val="22"/>
      <w:sz w:val="24"/>
      <w:szCs w:val="28"/>
      <w:lang w:eastAsia="he-IL"/>
    </w:rPr>
  </w:style>
  <w:style w:type="paragraph" w:customStyle="1" w:styleId="30">
    <w:name w:val="כותרת 3 חדשה"/>
    <w:basedOn w:val="ListParagraph"/>
    <w:link w:val="3f3"/>
    <w:qFormat/>
    <w:rsid w:val="0098197C"/>
    <w:pPr>
      <w:keepNext/>
      <w:numPr>
        <w:ilvl w:val="2"/>
        <w:numId w:val="67"/>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8">
    <w:name w:val="1. תו"/>
    <w:basedOn w:val="DefaultParagraphFont"/>
    <w:link w:val="1f9"/>
    <w:locked/>
    <w:rsid w:val="0098197C"/>
    <w:rPr>
      <w:rFonts w:ascii="Narkisim" w:hAnsi="Narkisim" w:cs="Narkisim"/>
      <w:b/>
      <w:bCs/>
      <w:sz w:val="24"/>
      <w:szCs w:val="28"/>
    </w:rPr>
  </w:style>
  <w:style w:type="paragraph" w:customStyle="1" w:styleId="1f9">
    <w:name w:val="1."/>
    <w:basedOn w:val="ListParagraph"/>
    <w:next w:val="110"/>
    <w:link w:val="1f8"/>
    <w:autoRedefine/>
    <w:qFormat/>
    <w:rsid w:val="0098197C"/>
    <w:pPr>
      <w:keepNext/>
      <w:keepLines/>
      <w:widowControl w:val="0"/>
      <w:spacing w:before="160"/>
      <w:ind w:left="509" w:right="-851"/>
      <w:contextualSpacing w:val="0"/>
      <w:outlineLvl w:val="2"/>
    </w:pPr>
    <w:rPr>
      <w:rFonts w:ascii="Narkisim" w:hAnsi="Narkisim" w:cs="Narkisim"/>
      <w:b/>
      <w:bCs/>
      <w:szCs w:val="28"/>
    </w:rPr>
  </w:style>
  <w:style w:type="character" w:customStyle="1" w:styleId="afd">
    <w:name w:val="סתם תו"/>
    <w:basedOn w:val="DefaultParagraphFont"/>
    <w:link w:val="afc"/>
    <w:locked/>
    <w:rsid w:val="0098197C"/>
    <w:rPr>
      <w:rFonts w:ascii="Narkisim" w:eastAsia="Times New Roman" w:hAnsi="Narkisim" w:cs="Narkisim"/>
      <w:b/>
      <w:bCs/>
      <w:sz w:val="24"/>
      <w:szCs w:val="24"/>
    </w:rPr>
  </w:style>
  <w:style w:type="character" w:customStyle="1" w:styleId="1fa">
    <w:name w:val="ממוספר 1 תו"/>
    <w:basedOn w:val="28"/>
    <w:link w:val="1fb"/>
    <w:locked/>
    <w:rsid w:val="0098197C"/>
    <w:rPr>
      <w:rFonts w:ascii="Narkisim" w:eastAsia="Times New Roman" w:hAnsi="Narkisim" w:cs="Narkisim"/>
      <w:sz w:val="24"/>
      <w:szCs w:val="24"/>
    </w:rPr>
  </w:style>
  <w:style w:type="paragraph" w:customStyle="1" w:styleId="1fb">
    <w:name w:val="ממוספר 1"/>
    <w:basedOn w:val="23"/>
    <w:next w:val="23"/>
    <w:link w:val="1fa"/>
    <w:autoRedefine/>
    <w:qFormat/>
    <w:rsid w:val="0098197C"/>
    <w:pPr>
      <w:keepLines w:val="0"/>
      <w:numPr>
        <w:ilvl w:val="0"/>
        <w:numId w:val="0"/>
      </w:numPr>
      <w:tabs>
        <w:tab w:val="num" w:pos="3960"/>
      </w:tabs>
      <w:spacing w:before="0" w:after="60" w:line="360" w:lineRule="auto"/>
      <w:ind w:left="1457" w:right="3600" w:hanging="360"/>
      <w:outlineLvl w:val="0"/>
    </w:pPr>
  </w:style>
  <w:style w:type="paragraph" w:customStyle="1" w:styleId="2f2">
    <w:name w:val="כותרת2 מכרז"/>
    <w:basedOn w:val="Normal"/>
    <w:uiPriority w:val="99"/>
    <w:rsid w:val="0098197C"/>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98197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8197C"/>
    <w:pPr>
      <w:ind w:hanging="1134"/>
    </w:pPr>
  </w:style>
  <w:style w:type="paragraph" w:customStyle="1" w:styleId="Normal50">
    <w:name w:val="Normal5"/>
    <w:basedOn w:val="Normal40"/>
    <w:uiPriority w:val="99"/>
    <w:rsid w:val="0098197C"/>
    <w:pPr>
      <w:keepLines/>
      <w:spacing w:line="480" w:lineRule="auto"/>
      <w:ind w:left="709"/>
    </w:pPr>
    <w:rPr>
      <w:rFonts w:cs="David"/>
      <w:sz w:val="24"/>
      <w:lang w:eastAsia="en-US"/>
    </w:rPr>
  </w:style>
  <w:style w:type="paragraph" w:customStyle="1" w:styleId="Normal6">
    <w:name w:val="Normal6"/>
    <w:basedOn w:val="RonnyBase"/>
    <w:uiPriority w:val="99"/>
    <w:rsid w:val="0098197C"/>
    <w:pPr>
      <w:numPr>
        <w:numId w:val="68"/>
      </w:numPr>
      <w:ind w:left="2520" w:firstLine="0"/>
    </w:pPr>
  </w:style>
  <w:style w:type="paragraph" w:customStyle="1" w:styleId="text2">
    <w:name w:val="text 2"/>
    <w:basedOn w:val="Normal"/>
    <w:uiPriority w:val="99"/>
    <w:rsid w:val="0098197C"/>
    <w:pPr>
      <w:numPr>
        <w:numId w:val="69"/>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ListBullet"/>
    <w:uiPriority w:val="99"/>
    <w:rsid w:val="0098197C"/>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ListBullet"/>
    <w:uiPriority w:val="99"/>
    <w:rsid w:val="0098197C"/>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98197C"/>
    <w:pPr>
      <w:keepLines/>
      <w:numPr>
        <w:numId w:val="70"/>
      </w:numPr>
      <w:tabs>
        <w:tab w:val="clear" w:pos="397"/>
      </w:tabs>
      <w:spacing w:line="480" w:lineRule="auto"/>
      <w:ind w:left="709" w:firstLine="0"/>
    </w:pPr>
    <w:rPr>
      <w:rFonts w:cs="David"/>
      <w:sz w:val="24"/>
      <w:lang w:eastAsia="en-US"/>
    </w:rPr>
  </w:style>
  <w:style w:type="paragraph" w:customStyle="1" w:styleId="-5">
    <w:name w:val="טבלת דרישות  - כותרת"/>
    <w:basedOn w:val="Normal"/>
    <w:uiPriority w:val="99"/>
    <w:rsid w:val="0098197C"/>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Normal"/>
    <w:uiPriority w:val="99"/>
    <w:rsid w:val="0098197C"/>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98197C"/>
    <w:pPr>
      <w:keepNext/>
      <w:jc w:val="center"/>
    </w:pPr>
    <w:rPr>
      <w:b/>
      <w:bCs/>
    </w:rPr>
  </w:style>
  <w:style w:type="paragraph" w:customStyle="1" w:styleId="ListNumber1">
    <w:name w:val="List Number 1"/>
    <w:basedOn w:val="ListNumber"/>
    <w:uiPriority w:val="99"/>
    <w:rsid w:val="0098197C"/>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98197C"/>
    <w:pPr>
      <w:ind w:left="1440"/>
    </w:pPr>
    <w:rPr>
      <w:b/>
      <w:bCs/>
    </w:rPr>
  </w:style>
  <w:style w:type="paragraph" w:customStyle="1" w:styleId="a9">
    <w:name w:val="אב"/>
    <w:basedOn w:val="Normal"/>
    <w:uiPriority w:val="99"/>
    <w:rsid w:val="0098197C"/>
    <w:pPr>
      <w:numPr>
        <w:numId w:val="71"/>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Normal"/>
    <w:uiPriority w:val="99"/>
    <w:rsid w:val="0098197C"/>
    <w:pPr>
      <w:numPr>
        <w:numId w:val="72"/>
      </w:numPr>
      <w:tabs>
        <w:tab w:val="left" w:pos="317"/>
      </w:tabs>
      <w:spacing w:before="120" w:line="360" w:lineRule="auto"/>
      <w:ind w:left="849" w:hanging="283"/>
      <w:jc w:val="left"/>
    </w:pPr>
    <w:rPr>
      <w:rFonts w:ascii="Times New Roman" w:hAnsi="Times New Roman"/>
      <w:szCs w:val="24"/>
      <w:lang w:eastAsia="en-US"/>
    </w:rPr>
  </w:style>
  <w:style w:type="paragraph" w:customStyle="1" w:styleId="ad">
    <w:name w:val="בולט פנימי בפסקה"/>
    <w:basedOn w:val="Normal"/>
    <w:uiPriority w:val="99"/>
    <w:rsid w:val="0098197C"/>
    <w:pPr>
      <w:numPr>
        <w:numId w:val="73"/>
      </w:numPr>
      <w:spacing w:before="120" w:line="360" w:lineRule="auto"/>
      <w:jc w:val="left"/>
    </w:pPr>
    <w:rPr>
      <w:rFonts w:ascii="Times New Roman" w:hAnsi="Times New Roman"/>
      <w:sz w:val="20"/>
      <w:lang w:eastAsia="en-US"/>
    </w:rPr>
  </w:style>
  <w:style w:type="paragraph" w:customStyle="1" w:styleId="aa">
    <w:name w:val="בולט פסקה"/>
    <w:basedOn w:val="a"/>
    <w:uiPriority w:val="99"/>
    <w:rsid w:val="0098197C"/>
    <w:pPr>
      <w:numPr>
        <w:numId w:val="74"/>
      </w:numPr>
      <w:tabs>
        <w:tab w:val="left" w:pos="1587"/>
      </w:tabs>
      <w:snapToGrid w:val="0"/>
    </w:pPr>
  </w:style>
  <w:style w:type="paragraph" w:customStyle="1" w:styleId="afff0">
    <w:name w:val="דרישה בטבלא"/>
    <w:basedOn w:val="RonnyBase"/>
    <w:uiPriority w:val="99"/>
    <w:rsid w:val="0098197C"/>
    <w:pPr>
      <w:spacing w:before="40" w:after="40"/>
    </w:pPr>
  </w:style>
  <w:style w:type="paragraph" w:customStyle="1" w:styleId="1fc">
    <w:name w:val="מסגרת1"/>
    <w:basedOn w:val="RonnyBase"/>
    <w:uiPriority w:val="99"/>
    <w:rsid w:val="0098197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3">
    <w:name w:val="מסגרת2"/>
    <w:basedOn w:val="1fc"/>
    <w:uiPriority w:val="99"/>
    <w:rsid w:val="0098197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3"/>
    <w:uiPriority w:val="99"/>
    <w:rsid w:val="0098197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d"/>
    <w:uiPriority w:val="99"/>
    <w:rsid w:val="0098197C"/>
    <w:pPr>
      <w:numPr>
        <w:numId w:val="0"/>
      </w:numPr>
      <w:spacing w:before="40" w:after="40" w:line="240" w:lineRule="auto"/>
      <w:jc w:val="center"/>
    </w:pPr>
    <w:rPr>
      <w:b/>
      <w:bCs/>
      <w:szCs w:val="24"/>
    </w:rPr>
  </w:style>
  <w:style w:type="paragraph" w:customStyle="1" w:styleId="afff3">
    <w:name w:val="מוסתר"/>
    <w:basedOn w:val="afff1"/>
    <w:uiPriority w:val="99"/>
    <w:rsid w:val="0098197C"/>
    <w:pPr>
      <w:jc w:val="left"/>
    </w:pPr>
    <w:rPr>
      <w:smallCaps/>
      <w:vanish/>
      <w:sz w:val="16"/>
      <w:szCs w:val="16"/>
    </w:rPr>
  </w:style>
  <w:style w:type="paragraph" w:customStyle="1" w:styleId="afff4">
    <w:name w:val="מלל בטבלא"/>
    <w:basedOn w:val="Heading3"/>
    <w:uiPriority w:val="99"/>
    <w:rsid w:val="0098197C"/>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5">
    <w:name w:val="מסגרת הצללה"/>
    <w:basedOn w:val="RonnyBase"/>
    <w:uiPriority w:val="99"/>
    <w:rsid w:val="0098197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98197C"/>
    <w:pPr>
      <w:numPr>
        <w:numId w:val="75"/>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0"/>
    <w:rsid w:val="0098197C"/>
    <w:pPr>
      <w:numPr>
        <w:numId w:val="76"/>
      </w:numPr>
      <w:tabs>
        <w:tab w:val="clear" w:pos="1985"/>
      </w:tabs>
      <w:ind w:left="709" w:firstLine="0"/>
    </w:pPr>
  </w:style>
  <w:style w:type="paragraph" w:customStyle="1" w:styleId="ListHnumber7">
    <w:name w:val="List Hnumber 7"/>
    <w:basedOn w:val="Normal7"/>
    <w:uiPriority w:val="99"/>
    <w:rsid w:val="0098197C"/>
    <w:pPr>
      <w:keepLines/>
      <w:numPr>
        <w:numId w:val="77"/>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98197C"/>
    <w:pPr>
      <w:numPr>
        <w:numId w:val="78"/>
      </w:numPr>
      <w:ind w:left="2520" w:firstLine="0"/>
    </w:pPr>
  </w:style>
  <w:style w:type="paragraph" w:customStyle="1" w:styleId="ListBullet7">
    <w:name w:val="List Bullet 7"/>
    <w:basedOn w:val="ListBullet6"/>
    <w:uiPriority w:val="99"/>
    <w:rsid w:val="0098197C"/>
    <w:pPr>
      <w:numPr>
        <w:numId w:val="79"/>
      </w:numPr>
      <w:tabs>
        <w:tab w:val="left" w:pos="2268"/>
        <w:tab w:val="left" w:pos="2552"/>
      </w:tabs>
    </w:pPr>
  </w:style>
  <w:style w:type="paragraph" w:customStyle="1" w:styleId="a0">
    <w:name w:val="בולט בטבלה"/>
    <w:uiPriority w:val="99"/>
    <w:rsid w:val="0098197C"/>
    <w:pPr>
      <w:numPr>
        <w:numId w:val="80"/>
      </w:numPr>
      <w:bidi/>
      <w:spacing w:before="0" w:after="0" w:line="300" w:lineRule="auto"/>
      <w:ind w:left="0" w:right="624"/>
    </w:pPr>
    <w:rPr>
      <w:rFonts w:ascii="Times New Roman" w:eastAsia="Times New Roman" w:hAnsi="Times New Roman" w:cs="David"/>
      <w:sz w:val="20"/>
      <w:szCs w:val="24"/>
    </w:rPr>
  </w:style>
  <w:style w:type="paragraph" w:customStyle="1" w:styleId="afff6">
    <w:name w:val="מלל בתרשים"/>
    <w:basedOn w:val="Normal"/>
    <w:uiPriority w:val="99"/>
    <w:rsid w:val="0098197C"/>
    <w:pPr>
      <w:bidi w:val="0"/>
      <w:snapToGrid w:val="0"/>
      <w:jc w:val="center"/>
    </w:pPr>
    <w:rPr>
      <w:rFonts w:ascii="Times New Roman" w:hAnsi="Times New Roman"/>
      <w:color w:val="000000"/>
      <w:sz w:val="20"/>
      <w:szCs w:val="20"/>
    </w:rPr>
  </w:style>
  <w:style w:type="paragraph" w:customStyle="1" w:styleId="afff7">
    <w:name w:val="בסיס"/>
    <w:uiPriority w:val="99"/>
    <w:rsid w:val="0098197C"/>
    <w:pPr>
      <w:bidi/>
      <w:spacing w:before="120" w:after="0" w:line="320" w:lineRule="atLeast"/>
      <w:jc w:val="both"/>
    </w:pPr>
    <w:rPr>
      <w:rFonts w:ascii="Times New Roman" w:eastAsia="Times New Roman" w:hAnsi="Times New Roman" w:cs="David"/>
      <w:sz w:val="20"/>
      <w:szCs w:val="24"/>
    </w:rPr>
  </w:style>
  <w:style w:type="paragraph" w:customStyle="1" w:styleId="afff8">
    <w:name w:val="כותרת נושא"/>
    <w:basedOn w:val="Subtitle"/>
    <w:uiPriority w:val="99"/>
    <w:rsid w:val="0098197C"/>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
    <w:name w:val="8"/>
    <w:basedOn w:val="afff7"/>
    <w:next w:val="FootnoteText"/>
    <w:uiPriority w:val="99"/>
    <w:rsid w:val="0098197C"/>
    <w:pPr>
      <w:keepLines/>
      <w:ind w:left="568" w:right="284" w:hanging="284"/>
    </w:pPr>
    <w:rPr>
      <w:sz w:val="16"/>
      <w:szCs w:val="20"/>
    </w:rPr>
  </w:style>
  <w:style w:type="paragraph" w:customStyle="1" w:styleId="TEXT1">
    <w:name w:val="TEXT1"/>
    <w:basedOn w:val="Heading1"/>
    <w:uiPriority w:val="99"/>
    <w:rsid w:val="0098197C"/>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BodyText"/>
    <w:uiPriority w:val="99"/>
    <w:rsid w:val="0098197C"/>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98197C"/>
    <w:pPr>
      <w:ind w:left="1134" w:right="709"/>
    </w:pPr>
    <w:rPr>
      <w:color w:val="auto"/>
    </w:rPr>
  </w:style>
  <w:style w:type="paragraph" w:customStyle="1" w:styleId="1fd">
    <w:name w:val="פסקה1"/>
    <w:uiPriority w:val="99"/>
    <w:rsid w:val="0098197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98197C"/>
    <w:pPr>
      <w:numPr>
        <w:numId w:val="81"/>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98197C"/>
    <w:pPr>
      <w:snapToGrid w:val="0"/>
      <w:spacing w:line="360" w:lineRule="auto"/>
      <w:ind w:left="680"/>
    </w:pPr>
    <w:rPr>
      <w:rFonts w:cs="David"/>
      <w:smallCaps/>
      <w:color w:val="FF0000"/>
      <w:sz w:val="20"/>
      <w:lang w:eastAsia="en-US"/>
    </w:rPr>
  </w:style>
  <w:style w:type="paragraph" w:customStyle="1" w:styleId="afff9">
    <w:name w:val="הגדרות"/>
    <w:basedOn w:val="N1"/>
    <w:link w:val="afffa"/>
    <w:qFormat/>
    <w:rsid w:val="0098197C"/>
    <w:pPr>
      <w:spacing w:before="0" w:after="0"/>
      <w:ind w:left="2642" w:hanging="1933"/>
      <w:textAlignment w:val="auto"/>
    </w:pPr>
  </w:style>
  <w:style w:type="paragraph" w:customStyle="1" w:styleId="Footer0">
    <w:name w:val="Footer פרטי מסמך"/>
    <w:basedOn w:val="Footer"/>
    <w:uiPriority w:val="99"/>
    <w:rsid w:val="0098197C"/>
    <w:pPr>
      <w:widowControl/>
      <w:bidi w:val="0"/>
      <w:jc w:val="left"/>
    </w:pPr>
    <w:rPr>
      <w:rFonts w:ascii="Times New Roman" w:hAnsi="Times New Roman" w:cs="Times New Roman"/>
      <w:sz w:val="24"/>
      <w:szCs w:val="24"/>
      <w:lang w:eastAsia="en-US"/>
    </w:rPr>
  </w:style>
  <w:style w:type="paragraph" w:customStyle="1" w:styleId="afffb">
    <w:name w:val="חחחלח"/>
    <w:basedOn w:val="Heading2"/>
    <w:uiPriority w:val="99"/>
    <w:rsid w:val="0098197C"/>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5">
    <w:name w:val="כותרת3 מכרז"/>
    <w:basedOn w:val="Normal"/>
    <w:uiPriority w:val="99"/>
    <w:rsid w:val="0098197C"/>
    <w:pPr>
      <w:keepNext/>
      <w:numPr>
        <w:ilvl w:val="2"/>
        <w:numId w:val="82"/>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character" w:customStyle="1" w:styleId="2f4">
    <w:name w:val="רמה 2 תו"/>
    <w:basedOn w:val="af7"/>
    <w:link w:val="22"/>
    <w:uiPriority w:val="99"/>
    <w:locked/>
    <w:rsid w:val="0098197C"/>
    <w:rPr>
      <w:rFonts w:ascii="Times New Roman" w:eastAsia="Times New Roman" w:hAnsi="Times New Roman" w:cs="Narkisim"/>
      <w:sz w:val="24"/>
      <w:szCs w:val="24"/>
    </w:rPr>
  </w:style>
  <w:style w:type="paragraph" w:customStyle="1" w:styleId="22">
    <w:name w:val="רמה 2"/>
    <w:basedOn w:val="af8"/>
    <w:link w:val="2f4"/>
    <w:uiPriority w:val="99"/>
    <w:rsid w:val="0098197C"/>
    <w:pPr>
      <w:numPr>
        <w:numId w:val="83"/>
      </w:numPr>
      <w:tabs>
        <w:tab w:val="clear" w:pos="360"/>
        <w:tab w:val="num" w:pos="3240"/>
      </w:tabs>
      <w:spacing w:line="360" w:lineRule="auto"/>
      <w:ind w:left="2880" w:right="2880"/>
    </w:pPr>
    <w:rPr>
      <w:rFonts w:ascii="Times New Roman" w:eastAsia="Times New Roman" w:hAnsi="Times New Roman"/>
    </w:rPr>
  </w:style>
  <w:style w:type="paragraph" w:customStyle="1" w:styleId="2f5">
    <w:name w:val="2"/>
    <w:basedOn w:val="Normal"/>
    <w:next w:val="PlainText"/>
    <w:uiPriority w:val="99"/>
    <w:rsid w:val="0098197C"/>
    <w:pPr>
      <w:tabs>
        <w:tab w:val="num" w:pos="1492"/>
      </w:tabs>
      <w:jc w:val="left"/>
    </w:pPr>
    <w:rPr>
      <w:rFonts w:ascii="Courier New" w:hAnsi="Courier New" w:cs="Courier New"/>
      <w:sz w:val="20"/>
      <w:szCs w:val="20"/>
      <w:lang w:eastAsia="en-US"/>
    </w:rPr>
  </w:style>
  <w:style w:type="character" w:customStyle="1" w:styleId="3f4">
    <w:name w:val="תוכן3 תו"/>
    <w:basedOn w:val="46"/>
    <w:link w:val="3f5"/>
    <w:uiPriority w:val="99"/>
    <w:locked/>
    <w:rsid w:val="0098197C"/>
    <w:rPr>
      <w:rFonts w:ascii="Times New Roman" w:eastAsia="Times New Roman" w:hAnsi="Times New Roman" w:cs="FrankRuehl"/>
      <w:sz w:val="26"/>
      <w:szCs w:val="26"/>
      <w:lang w:eastAsia="he-IL"/>
    </w:rPr>
  </w:style>
  <w:style w:type="paragraph" w:customStyle="1" w:styleId="3f5">
    <w:name w:val="תוכן3"/>
    <w:basedOn w:val="Normal"/>
    <w:link w:val="3f4"/>
    <w:uiPriority w:val="99"/>
    <w:rsid w:val="0098197C"/>
    <w:pPr>
      <w:spacing w:before="120" w:line="360" w:lineRule="auto"/>
      <w:ind w:left="2160"/>
    </w:pPr>
    <w:rPr>
      <w:rFonts w:ascii="Times New Roman" w:hAnsi="Times New Roman" w:cs="FrankRuehl"/>
    </w:rPr>
  </w:style>
  <w:style w:type="paragraph" w:customStyle="1" w:styleId="11">
    <w:name w:val="רמה 1"/>
    <w:basedOn w:val="af8"/>
    <w:next w:val="22"/>
    <w:uiPriority w:val="99"/>
    <w:rsid w:val="0098197C"/>
    <w:pPr>
      <w:numPr>
        <w:numId w:val="84"/>
      </w:numPr>
      <w:tabs>
        <w:tab w:val="clear" w:pos="1080"/>
        <w:tab w:val="num" w:pos="360"/>
      </w:tabs>
      <w:ind w:left="0" w:right="720"/>
    </w:pPr>
    <w:rPr>
      <w:rFonts w:ascii="Times New Roman" w:eastAsia="Times New Roman" w:hAnsi="Times New Roman"/>
      <w:b/>
      <w:bCs/>
    </w:rPr>
  </w:style>
  <w:style w:type="character" w:customStyle="1" w:styleId="afe">
    <w:name w:val="כותרת נספח תו תו תו"/>
    <w:link w:val="a3"/>
    <w:uiPriority w:val="99"/>
    <w:locked/>
    <w:rsid w:val="0098197C"/>
    <w:rPr>
      <w:rFonts w:ascii="David" w:eastAsia="Times New Roman" w:hAnsi="David" w:cs="David"/>
      <w:b/>
      <w:bCs/>
      <w:sz w:val="24"/>
      <w:szCs w:val="24"/>
      <w:u w:val="single"/>
    </w:rPr>
  </w:style>
  <w:style w:type="paragraph" w:customStyle="1" w:styleId="3f6">
    <w:name w:val="פיסקה3"/>
    <w:basedOn w:val="Normal"/>
    <w:uiPriority w:val="99"/>
    <w:rsid w:val="0098197C"/>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b">
    <w:name w:val="פיסקה4"/>
    <w:basedOn w:val="Normal"/>
    <w:uiPriority w:val="99"/>
    <w:rsid w:val="0098197C"/>
    <w:pPr>
      <w:overflowPunct w:val="0"/>
      <w:autoSpaceDE w:val="0"/>
      <w:autoSpaceDN w:val="0"/>
      <w:adjustRightInd w:val="0"/>
      <w:ind w:left="2835"/>
    </w:pPr>
    <w:rPr>
      <w:rFonts w:ascii="Times New Roman" w:hAnsi="Times New Roman" w:cs="FrankRuehl"/>
      <w:noProof/>
      <w:sz w:val="24"/>
    </w:rPr>
  </w:style>
  <w:style w:type="paragraph" w:customStyle="1" w:styleId="59">
    <w:name w:val="פיסקה5"/>
    <w:basedOn w:val="Normal"/>
    <w:uiPriority w:val="99"/>
    <w:rsid w:val="0098197C"/>
    <w:pPr>
      <w:overflowPunct w:val="0"/>
      <w:autoSpaceDE w:val="0"/>
      <w:autoSpaceDN w:val="0"/>
      <w:adjustRightInd w:val="0"/>
      <w:ind w:left="3232"/>
    </w:pPr>
    <w:rPr>
      <w:rFonts w:ascii="Times New Roman" w:hAnsi="Times New Roman" w:cs="FrankRuehl"/>
      <w:noProof/>
      <w:sz w:val="24"/>
    </w:rPr>
  </w:style>
  <w:style w:type="paragraph" w:customStyle="1" w:styleId="65">
    <w:name w:val="פיסקה6"/>
    <w:basedOn w:val="Normal"/>
    <w:uiPriority w:val="99"/>
    <w:rsid w:val="0098197C"/>
    <w:pPr>
      <w:overflowPunct w:val="0"/>
      <w:autoSpaceDE w:val="0"/>
      <w:autoSpaceDN w:val="0"/>
      <w:adjustRightInd w:val="0"/>
      <w:ind w:left="3629"/>
    </w:pPr>
    <w:rPr>
      <w:rFonts w:ascii="Times New Roman" w:hAnsi="Times New Roman" w:cs="FrankRuehl"/>
      <w:sz w:val="24"/>
    </w:rPr>
  </w:style>
  <w:style w:type="paragraph" w:customStyle="1" w:styleId="70">
    <w:name w:val="פיסקה7"/>
    <w:basedOn w:val="Normal"/>
    <w:uiPriority w:val="99"/>
    <w:rsid w:val="0098197C"/>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0"/>
    <w:rsid w:val="0098197C"/>
    <w:pPr>
      <w:numPr>
        <w:ilvl w:val="5"/>
        <w:numId w:val="85"/>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c">
    <w:name w:val="בכבוד"/>
    <w:basedOn w:val="Normal"/>
    <w:uiPriority w:val="99"/>
    <w:rsid w:val="0098197C"/>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8"/>
    <w:uiPriority w:val="99"/>
    <w:rsid w:val="0098197C"/>
    <w:pPr>
      <w:numPr>
        <w:numId w:val="86"/>
      </w:numPr>
      <w:ind w:left="0" w:right="1117" w:firstLine="0"/>
    </w:pPr>
    <w:rPr>
      <w:rFonts w:ascii="Times New Roman" w:eastAsia="Times New Roman" w:hAnsi="Times New Roman"/>
    </w:rPr>
  </w:style>
  <w:style w:type="paragraph" w:customStyle="1" w:styleId="afffd">
    <w:name w:val="טבלה"/>
    <w:basedOn w:val="af8"/>
    <w:uiPriority w:val="99"/>
    <w:rsid w:val="0098197C"/>
    <w:pPr>
      <w:spacing w:before="120" w:beforeAutospacing="0" w:after="120" w:line="240" w:lineRule="auto"/>
    </w:pPr>
    <w:rPr>
      <w:rFonts w:ascii="Times New Roman" w:eastAsia="Times New Roman" w:hAnsi="Times New Roman"/>
    </w:rPr>
  </w:style>
  <w:style w:type="paragraph" w:customStyle="1" w:styleId="Letter1">
    <w:name w:val="Letter1"/>
    <w:basedOn w:val="Normal"/>
    <w:uiPriority w:val="99"/>
    <w:rsid w:val="0098197C"/>
    <w:pPr>
      <w:numPr>
        <w:numId w:val="87"/>
      </w:numPr>
      <w:spacing w:before="120" w:after="120"/>
      <w:ind w:right="720"/>
    </w:pPr>
    <w:rPr>
      <w:rFonts w:ascii="Times New Roman" w:hAnsi="Times New Roman"/>
      <w:sz w:val="24"/>
      <w:szCs w:val="24"/>
      <w:lang w:eastAsia="en-US"/>
    </w:rPr>
  </w:style>
  <w:style w:type="paragraph" w:customStyle="1" w:styleId="Letter2">
    <w:name w:val="Letter2"/>
    <w:basedOn w:val="Normal"/>
    <w:uiPriority w:val="99"/>
    <w:rsid w:val="0098197C"/>
    <w:pPr>
      <w:numPr>
        <w:ilvl w:val="1"/>
        <w:numId w:val="88"/>
      </w:numPr>
      <w:spacing w:before="120" w:after="120"/>
    </w:pPr>
    <w:rPr>
      <w:rFonts w:ascii="Times New Roman" w:hAnsi="Times New Roman"/>
      <w:sz w:val="24"/>
      <w:szCs w:val="24"/>
      <w:lang w:eastAsia="en-US"/>
    </w:rPr>
  </w:style>
  <w:style w:type="paragraph" w:customStyle="1" w:styleId="1fe">
    <w:name w:val="גופן ברירת המחדל של פיסקה1"/>
    <w:basedOn w:val="Normal"/>
    <w:uiPriority w:val="99"/>
    <w:rsid w:val="0098197C"/>
    <w:pPr>
      <w:bidi w:val="0"/>
      <w:spacing w:after="160" w:line="240" w:lineRule="exact"/>
    </w:pPr>
    <w:rPr>
      <w:rFonts w:ascii="Verdana" w:hAnsi="Verdana" w:cs="FrankRuehl"/>
      <w:sz w:val="16"/>
      <w:szCs w:val="20"/>
      <w:lang w:eastAsia="en-US" w:bidi="ar-SA"/>
    </w:rPr>
  </w:style>
  <w:style w:type="character" w:customStyle="1" w:styleId="5a">
    <w:name w:val="סגנון5 תו תו"/>
    <w:link w:val="5b"/>
    <w:uiPriority w:val="99"/>
    <w:locked/>
    <w:rsid w:val="0098197C"/>
    <w:rPr>
      <w:rFonts w:ascii="Times New Roman" w:eastAsia="Times New Roman" w:hAnsi="Times New Roman" w:cs="Times New Roman"/>
      <w:szCs w:val="24"/>
      <w:lang w:eastAsia="he-IL"/>
    </w:rPr>
  </w:style>
  <w:style w:type="paragraph" w:customStyle="1" w:styleId="5b">
    <w:name w:val="סגנון5 תו"/>
    <w:basedOn w:val="List2"/>
    <w:link w:val="5a"/>
    <w:uiPriority w:val="99"/>
    <w:rsid w:val="0098197C"/>
    <w:pPr>
      <w:overflowPunct/>
      <w:autoSpaceDE/>
      <w:autoSpaceDN/>
      <w:adjustRightInd/>
      <w:spacing w:before="120" w:line="320" w:lineRule="exact"/>
      <w:ind w:left="1224" w:right="1418" w:hanging="504"/>
      <w:contextualSpacing w:val="0"/>
      <w:jc w:val="both"/>
    </w:pPr>
    <w:rPr>
      <w:rFonts w:cs="Times New Roman"/>
    </w:rPr>
  </w:style>
  <w:style w:type="paragraph" w:customStyle="1" w:styleId="72">
    <w:name w:val="7"/>
    <w:basedOn w:val="afff7"/>
    <w:next w:val="FootnoteText"/>
    <w:uiPriority w:val="99"/>
    <w:rsid w:val="0098197C"/>
    <w:pPr>
      <w:keepLines/>
      <w:ind w:left="568" w:right="284" w:hanging="284"/>
    </w:pPr>
    <w:rPr>
      <w:sz w:val="16"/>
      <w:szCs w:val="20"/>
    </w:rPr>
  </w:style>
  <w:style w:type="paragraph" w:customStyle="1" w:styleId="3f7">
    <w:name w:val="תוכן3 ממוספר"/>
    <w:basedOn w:val="Normal"/>
    <w:uiPriority w:val="99"/>
    <w:rsid w:val="0098197C"/>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Normal"/>
    <w:uiPriority w:val="99"/>
    <w:rsid w:val="0098197C"/>
    <w:pPr>
      <w:spacing w:before="120" w:line="360" w:lineRule="auto"/>
      <w:ind w:left="1559"/>
    </w:pPr>
    <w:rPr>
      <w:rFonts w:ascii="Times New Roman" w:hAnsi="Times New Roman"/>
      <w:sz w:val="20"/>
      <w:szCs w:val="24"/>
      <w:lang w:eastAsia="en-US"/>
    </w:rPr>
  </w:style>
  <w:style w:type="paragraph" w:customStyle="1" w:styleId="Frame-Single">
    <w:name w:val="Frame-Single"/>
    <w:basedOn w:val="Normal"/>
    <w:uiPriority w:val="99"/>
    <w:rsid w:val="0098197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Normal"/>
    <w:uiPriority w:val="99"/>
    <w:rsid w:val="0098197C"/>
    <w:pPr>
      <w:spacing w:before="120" w:after="120" w:line="320" w:lineRule="exact"/>
      <w:jc w:val="center"/>
    </w:pPr>
    <w:rPr>
      <w:rFonts w:ascii="Times New Roman" w:hAnsi="Times New Roman"/>
      <w:b/>
      <w:bCs/>
      <w:sz w:val="22"/>
      <w:szCs w:val="24"/>
    </w:rPr>
  </w:style>
  <w:style w:type="paragraph" w:customStyle="1" w:styleId="Frame-Double">
    <w:name w:val="Frame-Double"/>
    <w:basedOn w:val="Normal"/>
    <w:uiPriority w:val="99"/>
    <w:rsid w:val="0098197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Normal"/>
    <w:uiPriority w:val="99"/>
    <w:rsid w:val="0098197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7">
    <w:name w:val="מכרז 1"/>
    <w:basedOn w:val="Heading1"/>
    <w:uiPriority w:val="99"/>
    <w:rsid w:val="0098197C"/>
    <w:pPr>
      <w:keepNext/>
      <w:keepLines/>
      <w:pageBreakBefore/>
      <w:widowControl/>
      <w:numPr>
        <w:numId w:val="89"/>
      </w:numPr>
      <w:tabs>
        <w:tab w:val="left" w:pos="283"/>
      </w:tabs>
      <w:spacing w:before="240" w:after="360"/>
      <w:jc w:val="center"/>
    </w:pPr>
    <w:rPr>
      <w:rFonts w:eastAsia="Times New Roman"/>
      <w:spacing w:val="0"/>
      <w:kern w:val="28"/>
      <w:sz w:val="32"/>
      <w:szCs w:val="32"/>
    </w:rPr>
  </w:style>
  <w:style w:type="paragraph" w:customStyle="1" w:styleId="25">
    <w:name w:val="מכרז2"/>
    <w:basedOn w:val="Heading2"/>
    <w:uiPriority w:val="99"/>
    <w:rsid w:val="0098197C"/>
    <w:pPr>
      <w:keepNext/>
      <w:keepLines/>
      <w:widowControl/>
      <w:numPr>
        <w:ilvl w:val="1"/>
        <w:numId w:val="89"/>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Normal"/>
    <w:rsid w:val="0098197C"/>
    <w:pPr>
      <w:keepLines/>
      <w:spacing w:before="60" w:line="360" w:lineRule="auto"/>
      <w:ind w:left="1177" w:right="-1620"/>
    </w:pPr>
    <w:rPr>
      <w:rFonts w:ascii="Times New Roman" w:hAnsi="Times New Roman" w:cs="Narkisim"/>
      <w:sz w:val="24"/>
      <w:szCs w:val="24"/>
      <w:lang w:eastAsia="en-US"/>
    </w:rPr>
  </w:style>
  <w:style w:type="paragraph" w:customStyle="1" w:styleId="Heading50">
    <w:name w:val="סגנון Heading 5 + יישור מבוזר לשפה התאילנדית"/>
    <w:basedOn w:val="Heading5"/>
    <w:uiPriority w:val="99"/>
    <w:rsid w:val="0098197C"/>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c">
    <w:name w:val="ממוספר 4 תו תו תו"/>
    <w:basedOn w:val="Normal"/>
    <w:uiPriority w:val="99"/>
    <w:rsid w:val="0098197C"/>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e">
    <w:name w:val="כותרת ללא מספור תו"/>
    <w:basedOn w:val="DefaultParagraphFont"/>
    <w:link w:val="affff"/>
    <w:uiPriority w:val="99"/>
    <w:locked/>
    <w:rsid w:val="0098197C"/>
    <w:rPr>
      <w:rFonts w:ascii="David" w:eastAsia="Times New Roman" w:hAnsi="David" w:cs="David"/>
      <w:b/>
      <w:bCs/>
      <w:sz w:val="24"/>
      <w:szCs w:val="24"/>
      <w:u w:val="single"/>
      <w:lang w:val="x-none" w:eastAsia="he-IL"/>
    </w:rPr>
  </w:style>
  <w:style w:type="paragraph" w:customStyle="1" w:styleId="affff">
    <w:name w:val="כותרת ללא מספור"/>
    <w:basedOn w:val="Heading2"/>
    <w:link w:val="afffe"/>
    <w:uiPriority w:val="99"/>
    <w:rsid w:val="0098197C"/>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Heading2"/>
    <w:autoRedefine/>
    <w:uiPriority w:val="99"/>
    <w:rsid w:val="0098197C"/>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98197C"/>
    <w:pPr>
      <w:ind w:left="787" w:right="0"/>
    </w:pPr>
    <w:rPr>
      <w:rFonts w:cs="David"/>
    </w:rPr>
  </w:style>
  <w:style w:type="paragraph" w:customStyle="1" w:styleId="114">
    <w:name w:val="סגנון1.1"/>
    <w:basedOn w:val="1"/>
    <w:uiPriority w:val="99"/>
    <w:rsid w:val="0098197C"/>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Normal"/>
    <w:uiPriority w:val="99"/>
    <w:rsid w:val="0098197C"/>
    <w:pPr>
      <w:bidi w:val="0"/>
      <w:spacing w:after="160" w:line="240" w:lineRule="exact"/>
    </w:pPr>
    <w:rPr>
      <w:rFonts w:ascii="Verdana" w:hAnsi="Verdana" w:cs="FrankRuehl"/>
      <w:sz w:val="16"/>
      <w:szCs w:val="20"/>
      <w:lang w:eastAsia="en-US" w:bidi="ar-SA"/>
    </w:rPr>
  </w:style>
  <w:style w:type="paragraph" w:customStyle="1" w:styleId="affff0">
    <w:name w:val="רשות הדואר ראשי"/>
    <w:basedOn w:val="Normal"/>
    <w:autoRedefine/>
    <w:uiPriority w:val="99"/>
    <w:rsid w:val="0098197C"/>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1">
    <w:name w:val="רשות הדואר משני"/>
    <w:basedOn w:val="Normal"/>
    <w:autoRedefine/>
    <w:uiPriority w:val="99"/>
    <w:rsid w:val="0098197C"/>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Normal"/>
    <w:uiPriority w:val="99"/>
    <w:rsid w:val="0098197C"/>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Normal"/>
    <w:uiPriority w:val="99"/>
    <w:rsid w:val="0098197C"/>
    <w:pPr>
      <w:keepLines/>
      <w:numPr>
        <w:numId w:val="90"/>
      </w:numPr>
      <w:spacing w:before="60" w:line="360" w:lineRule="auto"/>
    </w:pPr>
    <w:rPr>
      <w:rFonts w:ascii="Times New Roman" w:hAnsi="Times New Roman"/>
      <w:sz w:val="24"/>
      <w:szCs w:val="24"/>
      <w:lang w:eastAsia="en-US"/>
    </w:rPr>
  </w:style>
  <w:style w:type="paragraph" w:customStyle="1" w:styleId="affff2">
    <w:name w:val="ללא עיצוב"/>
    <w:basedOn w:val="Normal20"/>
    <w:uiPriority w:val="99"/>
    <w:rsid w:val="0098197C"/>
    <w:pPr>
      <w:spacing w:before="100" w:beforeAutospacing="1" w:line="480" w:lineRule="auto"/>
      <w:ind w:left="57" w:right="-1620"/>
      <w:jc w:val="both"/>
    </w:pPr>
    <w:rPr>
      <w:rFonts w:ascii="Times New Roman" w:hAnsi="Times New Roman" w:cs="David"/>
      <w:lang w:eastAsia="en-US"/>
    </w:rPr>
  </w:style>
  <w:style w:type="paragraph" w:customStyle="1" w:styleId="CharChar0">
    <w:name w:val="Char Char תו תו"/>
    <w:basedOn w:val="Normal"/>
    <w:uiPriority w:val="99"/>
    <w:rsid w:val="0098197C"/>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תו"/>
    <w:basedOn w:val="Normal"/>
    <w:uiPriority w:val="99"/>
    <w:rsid w:val="0098197C"/>
    <w:pPr>
      <w:bidi w:val="0"/>
      <w:spacing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uiPriority w:val="99"/>
    <w:rsid w:val="0098197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Normal"/>
    <w:uiPriority w:val="99"/>
    <w:rsid w:val="0098197C"/>
    <w:pPr>
      <w:keepLines/>
      <w:widowControl w:val="0"/>
      <w:numPr>
        <w:numId w:val="91"/>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
    <w:name w:val="מיכל 1"/>
    <w:autoRedefine/>
    <w:uiPriority w:val="99"/>
    <w:rsid w:val="0098197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98197C"/>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0">
    <w:name w:val="list 3 תו תו תו תו תו תו תו תו"/>
    <w:basedOn w:val="DefaultParagraphFont"/>
    <w:link w:val="list31"/>
    <w:uiPriority w:val="99"/>
    <w:locked/>
    <w:rsid w:val="0098197C"/>
    <w:rPr>
      <w:rFonts w:ascii="Times New Roman" w:eastAsia="Times New Roman" w:hAnsi="Times New Roman" w:cs="Narkisim"/>
      <w:sz w:val="24"/>
      <w:szCs w:val="24"/>
    </w:rPr>
  </w:style>
  <w:style w:type="paragraph" w:customStyle="1" w:styleId="list31">
    <w:name w:val="list 3 תו תו תו תו תו תו תו"/>
    <w:basedOn w:val="Normal"/>
    <w:link w:val="list30"/>
    <w:autoRedefine/>
    <w:uiPriority w:val="99"/>
    <w:rsid w:val="0098197C"/>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Heading2"/>
    <w:uiPriority w:val="99"/>
    <w:rsid w:val="0098197C"/>
    <w:pPr>
      <w:keepNext/>
      <w:widowControl/>
      <w:numPr>
        <w:ilvl w:val="1"/>
        <w:numId w:val="92"/>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c">
    <w:name w:val="אותיות רמה 5"/>
    <w:basedOn w:val="Normal"/>
    <w:uiPriority w:val="99"/>
    <w:rsid w:val="0098197C"/>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Heading5"/>
    <w:autoRedefine/>
    <w:uiPriority w:val="99"/>
    <w:rsid w:val="0098197C"/>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8">
    <w:name w:val="מספר3"/>
    <w:basedOn w:val="Normal"/>
    <w:uiPriority w:val="99"/>
    <w:rsid w:val="0098197C"/>
    <w:pPr>
      <w:spacing w:before="40" w:after="40"/>
      <w:ind w:left="1843" w:hanging="284"/>
    </w:pPr>
    <w:rPr>
      <w:rFonts w:ascii="Times New Roman" w:hAnsi="Times New Roman"/>
      <w:sz w:val="20"/>
      <w:szCs w:val="24"/>
      <w:lang w:eastAsia="en-US"/>
    </w:rPr>
  </w:style>
  <w:style w:type="paragraph" w:customStyle="1" w:styleId="410">
    <w:name w:val="רשימה 41"/>
    <w:basedOn w:val="List3"/>
    <w:autoRedefine/>
    <w:uiPriority w:val="99"/>
    <w:rsid w:val="0098197C"/>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d">
    <w:name w:val="כותרת 4 מכרז תו תו תו תו תו תו"/>
    <w:basedOn w:val="DefaultParagraphFont"/>
    <w:link w:val="4e"/>
    <w:uiPriority w:val="99"/>
    <w:locked/>
    <w:rsid w:val="0098197C"/>
    <w:rPr>
      <w:rFonts w:ascii="Arial" w:eastAsia="Times New Roman" w:hAnsi="Arial" w:cs="FrankRuehl"/>
      <w:b/>
      <w:bCs/>
      <w:i/>
      <w:iCs/>
      <w:caps/>
      <w:spacing w:val="40"/>
      <w:kern w:val="40"/>
      <w:sz w:val="26"/>
      <w:szCs w:val="26"/>
    </w:rPr>
  </w:style>
  <w:style w:type="paragraph" w:customStyle="1" w:styleId="4e">
    <w:name w:val="כותרת 4 מכרז תו תו תו תו תו"/>
    <w:basedOn w:val="35"/>
    <w:link w:val="4d"/>
    <w:uiPriority w:val="99"/>
    <w:rsid w:val="0098197C"/>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List2"/>
    <w:autoRedefine/>
    <w:uiPriority w:val="99"/>
    <w:rsid w:val="0098197C"/>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Heading3"/>
    <w:autoRedefine/>
    <w:uiPriority w:val="99"/>
    <w:rsid w:val="0098197C"/>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0">
    <w:name w:val="חשכל רמה 1"/>
    <w:basedOn w:val="Heading1"/>
    <w:uiPriority w:val="99"/>
    <w:rsid w:val="0098197C"/>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6">
    <w:name w:val="תו תו2"/>
    <w:basedOn w:val="Normal"/>
    <w:uiPriority w:val="99"/>
    <w:rsid w:val="0098197C"/>
    <w:pPr>
      <w:bidi w:val="0"/>
      <w:spacing w:after="160" w:line="240" w:lineRule="exact"/>
    </w:pPr>
    <w:rPr>
      <w:rFonts w:ascii="Verdana" w:hAnsi="Verdana" w:cs="FrankRuehl"/>
      <w:sz w:val="16"/>
      <w:szCs w:val="20"/>
      <w:lang w:eastAsia="en-US" w:bidi="ar-SA"/>
    </w:rPr>
  </w:style>
  <w:style w:type="paragraph" w:customStyle="1" w:styleId="1ff1">
    <w:name w:val="תו תו1"/>
    <w:basedOn w:val="Normal"/>
    <w:uiPriority w:val="99"/>
    <w:rsid w:val="0098197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3">
    <w:name w:val="פסקה א"/>
    <w:basedOn w:val="Normal"/>
    <w:rsid w:val="0098197C"/>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6">
    <w:name w:val="ממוספר 6"/>
    <w:basedOn w:val="50"/>
    <w:qFormat/>
    <w:rsid w:val="0098197C"/>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3">
    <w:name w:val="נספח ממוספר 3"/>
    <w:basedOn w:val="36"/>
    <w:qFormat/>
    <w:rsid w:val="0098197C"/>
    <w:pPr>
      <w:numPr>
        <w:numId w:val="93"/>
      </w:numPr>
      <w:tabs>
        <w:tab w:val="clear" w:pos="3544"/>
        <w:tab w:val="num" w:pos="360"/>
        <w:tab w:val="right" w:pos="1192"/>
      </w:tabs>
      <w:spacing w:after="0"/>
      <w:ind w:left="3960"/>
    </w:pPr>
    <w:rPr>
      <w:rFonts w:cs="David"/>
    </w:rPr>
  </w:style>
  <w:style w:type="paragraph" w:customStyle="1" w:styleId="head2-p">
    <w:name w:val="head2-p"/>
    <w:basedOn w:val="Normal"/>
    <w:rsid w:val="0098197C"/>
    <w:pPr>
      <w:keepNext/>
      <w:keepLines/>
      <w:tabs>
        <w:tab w:val="num" w:pos="2340"/>
      </w:tabs>
      <w:spacing w:before="60"/>
      <w:ind w:left="2340" w:hanging="1440"/>
    </w:pPr>
    <w:rPr>
      <w:rFonts w:ascii="Times New Roman" w:hAnsi="Times New Roman"/>
      <w:i/>
      <w:sz w:val="24"/>
      <w:szCs w:val="24"/>
      <w:lang w:eastAsia="en-US"/>
    </w:rPr>
  </w:style>
  <w:style w:type="paragraph" w:customStyle="1" w:styleId="affff4">
    <w:name w:val="נדון"/>
    <w:basedOn w:val="Normal"/>
    <w:next w:val="Normal"/>
    <w:rsid w:val="0098197C"/>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0">
    <w:name w:val="נספח כותרת 4"/>
    <w:basedOn w:val="42"/>
    <w:qFormat/>
    <w:rsid w:val="0098197C"/>
    <w:pPr>
      <w:numPr>
        <w:numId w:val="93"/>
      </w:numPr>
      <w:tabs>
        <w:tab w:val="right" w:pos="1192"/>
      </w:tabs>
      <w:spacing w:after="0"/>
    </w:pPr>
    <w:rPr>
      <w:rFonts w:cs="David"/>
      <w:b/>
      <w:bCs/>
    </w:rPr>
  </w:style>
  <w:style w:type="character" w:customStyle="1" w:styleId="6Char">
    <w:name w:val="רמה 6 Char"/>
    <w:link w:val="6"/>
    <w:locked/>
    <w:rsid w:val="0098197C"/>
    <w:rPr>
      <w:rFonts w:ascii="David" w:eastAsia="Times New Roman" w:hAnsi="David" w:cs="David"/>
      <w:noProof/>
      <w:sz w:val="24"/>
      <w:szCs w:val="24"/>
      <w:u w:val="single"/>
    </w:rPr>
  </w:style>
  <w:style w:type="paragraph" w:customStyle="1" w:styleId="6">
    <w:name w:val="רמה 6"/>
    <w:basedOn w:val="Heading2"/>
    <w:link w:val="6Char"/>
    <w:qFormat/>
    <w:rsid w:val="0098197C"/>
    <w:pPr>
      <w:keepNext/>
      <w:keepLines/>
      <w:widowControl/>
      <w:numPr>
        <w:ilvl w:val="5"/>
        <w:numId w:val="94"/>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98197C"/>
    <w:rPr>
      <w:rFonts w:ascii="David" w:eastAsia="Times New Roman" w:hAnsi="David" w:cs="David"/>
      <w:noProof/>
      <w:sz w:val="24"/>
      <w:szCs w:val="24"/>
      <w:u w:val="single"/>
    </w:rPr>
  </w:style>
  <w:style w:type="paragraph" w:customStyle="1" w:styleId="5">
    <w:name w:val="רמה 5"/>
    <w:basedOn w:val="Heading2"/>
    <w:link w:val="5Char"/>
    <w:qFormat/>
    <w:rsid w:val="0098197C"/>
    <w:pPr>
      <w:keepNext/>
      <w:keepLines/>
      <w:widowControl/>
      <w:numPr>
        <w:ilvl w:val="4"/>
        <w:numId w:val="94"/>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0">
    <w:name w:val="Heading1"/>
    <w:basedOn w:val="Normal"/>
    <w:next w:val="Normal"/>
    <w:uiPriority w:val="9"/>
    <w:qFormat/>
    <w:rsid w:val="0098197C"/>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5">
    <w:name w:val="תו11"/>
    <w:basedOn w:val="Normal"/>
    <w:next w:val="Normal"/>
    <w:uiPriority w:val="99"/>
    <w:qFormat/>
    <w:rsid w:val="0098197C"/>
    <w:pPr>
      <w:keepNext/>
      <w:ind w:left="720"/>
      <w:jc w:val="left"/>
      <w:outlineLvl w:val="2"/>
    </w:pPr>
    <w:rPr>
      <w:rFonts w:ascii="Narkisim" w:hAnsi="Narkisim" w:cs="Narkisim"/>
      <w:bCs/>
      <w:sz w:val="32"/>
      <w:szCs w:val="32"/>
      <w:lang w:eastAsia="en-US"/>
    </w:rPr>
  </w:style>
  <w:style w:type="paragraph" w:customStyle="1" w:styleId="rh11">
    <w:name w:val="rh11"/>
    <w:basedOn w:val="Normal"/>
    <w:next w:val="Normal"/>
    <w:uiPriority w:val="99"/>
    <w:qFormat/>
    <w:rsid w:val="0098197C"/>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2">
    <w:name w:val="כותרת תוכן עניינים1"/>
    <w:basedOn w:val="Heading1"/>
    <w:next w:val="Normal"/>
    <w:uiPriority w:val="39"/>
    <w:qFormat/>
    <w:rsid w:val="0098197C"/>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Normal"/>
    <w:next w:val="Normal"/>
    <w:autoRedefine/>
    <w:uiPriority w:val="39"/>
    <w:qFormat/>
    <w:rsid w:val="0098197C"/>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Normal"/>
    <w:next w:val="Normal"/>
    <w:autoRedefine/>
    <w:uiPriority w:val="39"/>
    <w:qFormat/>
    <w:rsid w:val="0098197C"/>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Normal"/>
    <w:next w:val="Normal"/>
    <w:autoRedefine/>
    <w:uiPriority w:val="39"/>
    <w:qFormat/>
    <w:rsid w:val="0098197C"/>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Normal"/>
    <w:next w:val="Normal"/>
    <w:autoRedefine/>
    <w:uiPriority w:val="39"/>
    <w:qFormat/>
    <w:rsid w:val="0098197C"/>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Normal"/>
    <w:next w:val="Normal"/>
    <w:autoRedefine/>
    <w:uiPriority w:val="39"/>
    <w:qFormat/>
    <w:rsid w:val="0098197C"/>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Normal"/>
    <w:next w:val="Normal"/>
    <w:autoRedefine/>
    <w:uiPriority w:val="39"/>
    <w:qFormat/>
    <w:rsid w:val="0098197C"/>
    <w:pPr>
      <w:spacing w:after="100" w:line="256" w:lineRule="auto"/>
      <w:ind w:left="1760"/>
      <w:jc w:val="left"/>
    </w:pPr>
    <w:rPr>
      <w:rFonts w:asciiTheme="minorHAnsi" w:hAnsiTheme="minorHAnsi" w:cstheme="minorBidi"/>
      <w:sz w:val="22"/>
      <w:szCs w:val="22"/>
      <w:lang w:eastAsia="en-US"/>
    </w:rPr>
  </w:style>
  <w:style w:type="paragraph" w:customStyle="1" w:styleId="1ff3">
    <w:name w:val="כותרת טקסט1"/>
    <w:basedOn w:val="Normal"/>
    <w:next w:val="Normal"/>
    <w:uiPriority w:val="10"/>
    <w:qFormat/>
    <w:rsid w:val="0098197C"/>
    <w:pPr>
      <w:contextualSpacing/>
      <w:jc w:val="left"/>
    </w:pPr>
    <w:rPr>
      <w:rFonts w:ascii="Calibri Light" w:hAnsi="Calibri Light" w:cs="Times New Roman"/>
      <w:spacing w:val="-10"/>
      <w:kern w:val="28"/>
      <w:sz w:val="56"/>
      <w:szCs w:val="56"/>
      <w:lang w:eastAsia="en-US"/>
    </w:rPr>
  </w:style>
  <w:style w:type="paragraph" w:customStyle="1" w:styleId="2f7">
    <w:name w:val="ציטוט2"/>
    <w:basedOn w:val="Normal"/>
    <w:next w:val="Normal"/>
    <w:uiPriority w:val="29"/>
    <w:qFormat/>
    <w:rsid w:val="0098197C"/>
    <w:pPr>
      <w:jc w:val="left"/>
    </w:pPr>
    <w:rPr>
      <w:rFonts w:ascii="Calibri" w:eastAsiaTheme="minorHAnsi" w:hAnsi="Calibri" w:cs="Arial"/>
      <w:i/>
      <w:iCs/>
      <w:color w:val="000000"/>
      <w:sz w:val="22"/>
      <w:szCs w:val="22"/>
      <w:lang w:eastAsia="zh-CN"/>
    </w:rPr>
  </w:style>
  <w:style w:type="paragraph" w:customStyle="1" w:styleId="1ff4">
    <w:name w:val="ציטוט חזק1"/>
    <w:basedOn w:val="Normal"/>
    <w:next w:val="Normal"/>
    <w:uiPriority w:val="30"/>
    <w:qFormat/>
    <w:rsid w:val="0098197C"/>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
    <w:name w:val="סעיף רמה 4 תו"/>
    <w:basedOn w:val="DefaultParagraphFont"/>
    <w:link w:val="4"/>
    <w:locked/>
    <w:rsid w:val="0098197C"/>
    <w:rPr>
      <w:rFonts w:ascii="Arial" w:eastAsia="Times New Roman" w:hAnsi="Arial"/>
      <w:u w:color="0000BA"/>
    </w:rPr>
  </w:style>
  <w:style w:type="paragraph" w:customStyle="1" w:styleId="4">
    <w:name w:val="סעיף רמה 4"/>
    <w:basedOn w:val="Normal"/>
    <w:link w:val="4f"/>
    <w:autoRedefine/>
    <w:qFormat/>
    <w:rsid w:val="0098197C"/>
    <w:pPr>
      <w:numPr>
        <w:ilvl w:val="3"/>
        <w:numId w:val="95"/>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1">
    <w:name w:val="סעיף רמה 5"/>
    <w:basedOn w:val="4"/>
    <w:link w:val="5d"/>
    <w:autoRedefine/>
    <w:qFormat/>
    <w:rsid w:val="0098197C"/>
    <w:pPr>
      <w:numPr>
        <w:ilvl w:val="4"/>
      </w:numPr>
      <w:tabs>
        <w:tab w:val="num" w:pos="2232"/>
        <w:tab w:val="num" w:pos="2700"/>
        <w:tab w:val="left" w:pos="3402"/>
      </w:tabs>
      <w:ind w:left="3402" w:hanging="1134"/>
    </w:pPr>
  </w:style>
  <w:style w:type="paragraph" w:customStyle="1" w:styleId="61">
    <w:name w:val="סעיף רמה 6"/>
    <w:basedOn w:val="51"/>
    <w:qFormat/>
    <w:rsid w:val="0098197C"/>
    <w:pPr>
      <w:numPr>
        <w:ilvl w:val="5"/>
      </w:numPr>
      <w:tabs>
        <w:tab w:val="num" w:pos="360"/>
        <w:tab w:val="num" w:pos="2700"/>
        <w:tab w:val="num" w:pos="2736"/>
        <w:tab w:val="num" w:pos="3240"/>
      </w:tabs>
      <w:ind w:left="4820" w:hanging="1418"/>
    </w:pPr>
  </w:style>
  <w:style w:type="character" w:styleId="EndnoteReference">
    <w:name w:val="endnote reference"/>
    <w:uiPriority w:val="99"/>
    <w:unhideWhenUsed/>
    <w:rsid w:val="0098197C"/>
    <w:rPr>
      <w:vertAlign w:val="superscript"/>
    </w:rPr>
  </w:style>
  <w:style w:type="character" w:styleId="PlaceholderText">
    <w:name w:val="Placeholder Text"/>
    <w:basedOn w:val="DefaultParagraphFont"/>
    <w:uiPriority w:val="99"/>
    <w:rsid w:val="0098197C"/>
    <w:rPr>
      <w:color w:val="808080"/>
    </w:rPr>
  </w:style>
  <w:style w:type="character" w:styleId="SubtleEmphasis">
    <w:name w:val="Subtle Emphasis"/>
    <w:basedOn w:val="DefaultParagraphFont"/>
    <w:uiPriority w:val="19"/>
    <w:qFormat/>
    <w:rsid w:val="0098197C"/>
    <w:rPr>
      <w:i/>
      <w:iCs/>
      <w:color w:val="808080" w:themeColor="text1" w:themeTint="7F"/>
    </w:rPr>
  </w:style>
  <w:style w:type="character" w:styleId="IntenseEmphasis">
    <w:name w:val="Intense Emphasis"/>
    <w:uiPriority w:val="21"/>
    <w:qFormat/>
    <w:rsid w:val="0098197C"/>
    <w:rPr>
      <w:b/>
      <w:bCs/>
      <w:i/>
      <w:iCs/>
      <w:color w:val="4F81BD"/>
    </w:rPr>
  </w:style>
  <w:style w:type="character" w:styleId="SubtleReference">
    <w:name w:val="Subtle Reference"/>
    <w:basedOn w:val="DefaultParagraphFont"/>
    <w:uiPriority w:val="31"/>
    <w:qFormat/>
    <w:rsid w:val="0098197C"/>
    <w:rPr>
      <w:smallCaps/>
      <w:color w:val="C0504D" w:themeColor="accent2"/>
      <w:u w:val="single"/>
    </w:rPr>
  </w:style>
  <w:style w:type="character" w:styleId="IntenseReference">
    <w:name w:val="Intense Reference"/>
    <w:uiPriority w:val="32"/>
    <w:qFormat/>
    <w:rsid w:val="0098197C"/>
    <w:rPr>
      <w:b/>
      <w:bCs/>
      <w:smallCaps/>
      <w:color w:val="C0504D"/>
      <w:spacing w:val="5"/>
      <w:u w:val="single"/>
    </w:rPr>
  </w:style>
  <w:style w:type="character" w:styleId="BookTitle">
    <w:name w:val="Book Title"/>
    <w:uiPriority w:val="33"/>
    <w:qFormat/>
    <w:rsid w:val="0098197C"/>
    <w:rPr>
      <w:b/>
      <w:bCs/>
      <w:smallCaps/>
      <w:spacing w:val="5"/>
    </w:rPr>
  </w:style>
  <w:style w:type="character" w:customStyle="1" w:styleId="apple-converted-space">
    <w:name w:val="apple-converted-space"/>
    <w:basedOn w:val="DefaultParagraphFont"/>
    <w:rsid w:val="0098197C"/>
  </w:style>
  <w:style w:type="paragraph" w:customStyle="1" w:styleId="5e">
    <w:name w:val="כותרת .5"/>
    <w:basedOn w:val="Normal"/>
    <w:link w:val="5f"/>
    <w:qFormat/>
    <w:rsid w:val="0098197C"/>
    <w:pPr>
      <w:bidi w:val="0"/>
      <w:jc w:val="left"/>
    </w:pPr>
    <w:rPr>
      <w:rFonts w:ascii="Times New Roman" w:hAnsi="Times New Roman" w:cs="Times New Roman"/>
      <w:color w:val="365F91" w:themeColor="accent1" w:themeShade="BF"/>
      <w:sz w:val="24"/>
      <w:szCs w:val="24"/>
      <w:lang w:eastAsia="en-US"/>
    </w:rPr>
  </w:style>
  <w:style w:type="character" w:customStyle="1" w:styleId="5f">
    <w:name w:val="כותרת .5 תו"/>
    <w:basedOn w:val="DefaultParagraphFont"/>
    <w:link w:val="5e"/>
    <w:locked/>
    <w:rsid w:val="0098197C"/>
    <w:rPr>
      <w:rFonts w:ascii="Times New Roman" w:eastAsia="Times New Roman" w:hAnsi="Times New Roman" w:cs="Times New Roman"/>
      <w:color w:val="365F91" w:themeColor="accent1" w:themeShade="BF"/>
      <w:sz w:val="24"/>
      <w:szCs w:val="24"/>
    </w:rPr>
  </w:style>
  <w:style w:type="character" w:customStyle="1" w:styleId="TitleChar">
    <w:name w:val="Title Char"/>
    <w:basedOn w:val="DefaultParagraphFont"/>
    <w:link w:val="Title"/>
    <w:uiPriority w:val="10"/>
    <w:locked/>
    <w:rsid w:val="0098197C"/>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DefaultParagraphFont"/>
    <w:uiPriority w:val="99"/>
    <w:rsid w:val="0098197C"/>
    <w:rPr>
      <w:rFonts w:ascii="Times New Roman" w:eastAsia="Times New Roman" w:hAnsi="Times New Roman" w:cs="David" w:hint="default"/>
      <w:sz w:val="24"/>
      <w:szCs w:val="26"/>
      <w:lang w:eastAsia="he-IL"/>
    </w:rPr>
  </w:style>
  <w:style w:type="character" w:customStyle="1" w:styleId="1ff5">
    <w:name w:val="כניסה בגוף טקסט תו1"/>
    <w:aliases w:val="Body Text Indent תו1"/>
    <w:basedOn w:val="DefaultParagraphFont"/>
    <w:uiPriority w:val="99"/>
    <w:rsid w:val="0098197C"/>
    <w:rPr>
      <w:rFonts w:ascii="Times New Roman" w:eastAsia="Times New Roman" w:hAnsi="Times New Roman" w:cs="Times New Roman" w:hint="default"/>
      <w:sz w:val="24"/>
      <w:szCs w:val="24"/>
    </w:rPr>
  </w:style>
  <w:style w:type="character" w:customStyle="1" w:styleId="BodyTextIndentChar1">
    <w:name w:val="Body Text Indent Char1"/>
    <w:basedOn w:val="DefaultParagraphFont"/>
    <w:rsid w:val="0098197C"/>
    <w:rPr>
      <w:rFonts w:ascii="Times New Roman" w:eastAsia="Times New Roman" w:hAnsi="Times New Roman" w:cs="Times New Roman" w:hint="default"/>
      <w:sz w:val="24"/>
      <w:szCs w:val="24"/>
    </w:rPr>
  </w:style>
  <w:style w:type="character" w:customStyle="1" w:styleId="1ff6">
    <w:name w:val="טקסט בלונים תו1"/>
    <w:basedOn w:val="DefaultParagraphFont"/>
    <w:uiPriority w:val="99"/>
    <w:semiHidden/>
    <w:rsid w:val="0098197C"/>
    <w:rPr>
      <w:rFonts w:ascii="Tahoma" w:eastAsia="Times New Roman" w:hAnsi="Tahoma" w:cs="Tahoma" w:hint="default"/>
      <w:sz w:val="18"/>
      <w:szCs w:val="18"/>
      <w:lang w:eastAsia="he-IL"/>
    </w:rPr>
  </w:style>
  <w:style w:type="character" w:customStyle="1" w:styleId="1ff7">
    <w:name w:val="מפת מסמך תו1"/>
    <w:basedOn w:val="DefaultParagraphFont"/>
    <w:uiPriority w:val="99"/>
    <w:semiHidden/>
    <w:rsid w:val="0098197C"/>
    <w:rPr>
      <w:rFonts w:ascii="Tahoma" w:eastAsia="Times New Roman" w:hAnsi="Tahoma" w:cs="Tahoma" w:hint="default"/>
      <w:sz w:val="16"/>
      <w:szCs w:val="16"/>
    </w:rPr>
  </w:style>
  <w:style w:type="character" w:customStyle="1" w:styleId="DocumentMapChar1">
    <w:name w:val="Document Map Char1"/>
    <w:basedOn w:val="DefaultParagraphFont"/>
    <w:uiPriority w:val="99"/>
    <w:semiHidden/>
    <w:rsid w:val="0098197C"/>
    <w:rPr>
      <w:rFonts w:ascii="Segoe UI" w:eastAsia="Times New Roman" w:hAnsi="Segoe UI" w:cs="Segoe UI" w:hint="default"/>
      <w:sz w:val="16"/>
      <w:szCs w:val="16"/>
    </w:rPr>
  </w:style>
  <w:style w:type="character" w:customStyle="1" w:styleId="1ff8">
    <w:name w:val="טקסט הערה תו1"/>
    <w:aliases w:val="Comment Text תו1"/>
    <w:basedOn w:val="DefaultParagraphFont"/>
    <w:uiPriority w:val="99"/>
    <w:rsid w:val="0098197C"/>
    <w:rPr>
      <w:rFonts w:ascii="Times New Roman" w:eastAsia="Times New Roman" w:hAnsi="Times New Roman" w:cs="David" w:hint="default"/>
      <w:sz w:val="20"/>
      <w:szCs w:val="20"/>
      <w:lang w:eastAsia="he-IL"/>
    </w:rPr>
  </w:style>
  <w:style w:type="character" w:customStyle="1" w:styleId="1ff9">
    <w:name w:val="נושא הערה תו1"/>
    <w:basedOn w:val="1ff8"/>
    <w:uiPriority w:val="99"/>
    <w:semiHidden/>
    <w:rsid w:val="0098197C"/>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DefaultParagraphFont"/>
    <w:rsid w:val="0098197C"/>
    <w:rPr>
      <w:rFonts w:ascii="David" w:hAnsi="David" w:cs="David" w:hint="default"/>
      <w:bCs/>
      <w:szCs w:val="24"/>
      <w:u w:val="single"/>
    </w:rPr>
  </w:style>
  <w:style w:type="character" w:customStyle="1" w:styleId="Char3">
    <w:name w:val="טקסט סעיף Char"/>
    <w:basedOn w:val="DefaultParagraphFont"/>
    <w:rsid w:val="0098197C"/>
    <w:rPr>
      <w:rFonts w:ascii="Arial" w:hAnsi="Arial" w:cs="Arial" w:hint="default"/>
      <w:sz w:val="22"/>
      <w:szCs w:val="22"/>
    </w:rPr>
  </w:style>
  <w:style w:type="character" w:customStyle="1" w:styleId="hps">
    <w:name w:val="hps"/>
    <w:basedOn w:val="DefaultParagraphFont"/>
    <w:rsid w:val="0098197C"/>
  </w:style>
  <w:style w:type="character" w:customStyle="1" w:styleId="2f8">
    <w:name w:val="כותרת 2 חדש תו"/>
    <w:rsid w:val="0098197C"/>
    <w:rPr>
      <w:rFonts w:ascii="Times New Roman" w:eastAsia="Times New Roman" w:hAnsi="Times New Roman" w:cs="David" w:hint="default"/>
      <w:b/>
      <w:bCs/>
      <w:noProof/>
      <w:sz w:val="28"/>
      <w:szCs w:val="28"/>
      <w:lang w:val="en-US" w:eastAsia="en-US" w:bidi="he-IL"/>
    </w:rPr>
  </w:style>
  <w:style w:type="character" w:customStyle="1" w:styleId="word">
    <w:name w:val="word"/>
    <w:basedOn w:val="DefaultParagraphFont"/>
    <w:rsid w:val="0098197C"/>
  </w:style>
  <w:style w:type="character" w:customStyle="1" w:styleId="Normal13">
    <w:name w:val="Normal1 תו"/>
    <w:uiPriority w:val="99"/>
    <w:rsid w:val="0098197C"/>
    <w:rPr>
      <w:rFonts w:ascii="David" w:hAnsi="David" w:cs="David" w:hint="default"/>
      <w:sz w:val="22"/>
      <w:szCs w:val="24"/>
      <w:lang w:val="en-US" w:eastAsia="he-IL" w:bidi="he-IL"/>
    </w:rPr>
  </w:style>
  <w:style w:type="character" w:customStyle="1" w:styleId="Style12pt">
    <w:name w:val="Style 12 pt"/>
    <w:rsid w:val="0098197C"/>
    <w:rPr>
      <w:rFonts w:ascii="Arial" w:hAnsi="Arial" w:cs="Arial" w:hint="default"/>
      <w:sz w:val="24"/>
      <w:szCs w:val="24"/>
    </w:rPr>
  </w:style>
  <w:style w:type="character" w:customStyle="1" w:styleId="justbluefontbold1">
    <w:name w:val="justbluefontbold1"/>
    <w:rsid w:val="0098197C"/>
    <w:rPr>
      <w:b/>
      <w:bCs/>
      <w:color w:val="014170"/>
      <w:sz w:val="15"/>
      <w:szCs w:val="15"/>
    </w:rPr>
  </w:style>
  <w:style w:type="character" w:customStyle="1" w:styleId="1ffa">
    <w:name w:val="ציטוט תו1"/>
    <w:basedOn w:val="DefaultParagraphFont"/>
    <w:uiPriority w:val="29"/>
    <w:rsid w:val="0098197C"/>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DefaultParagraphFont"/>
    <w:uiPriority w:val="29"/>
    <w:rsid w:val="0098197C"/>
    <w:rPr>
      <w:rFonts w:ascii="Times New Roman" w:eastAsia="Times New Roman" w:hAnsi="Times New Roman" w:cs="Times New Roman" w:hint="default"/>
      <w:i/>
      <w:iCs/>
      <w:color w:val="404040" w:themeColor="text1" w:themeTint="BF"/>
      <w:sz w:val="24"/>
      <w:szCs w:val="24"/>
    </w:rPr>
  </w:style>
  <w:style w:type="character" w:customStyle="1" w:styleId="affff5">
    <w:name w:val="הצעת מחיר תו"/>
    <w:basedOn w:val="DefaultParagraphFont"/>
    <w:uiPriority w:val="29"/>
    <w:rsid w:val="0098197C"/>
    <w:rPr>
      <w:rFonts w:ascii="Times New Roman" w:eastAsia="Times New Roman" w:hAnsi="Times New Roman" w:cs="David" w:hint="default"/>
      <w:i/>
      <w:iCs/>
      <w:color w:val="000000" w:themeColor="text1"/>
      <w:sz w:val="24"/>
      <w:szCs w:val="26"/>
      <w:lang w:eastAsia="he-IL"/>
    </w:rPr>
  </w:style>
  <w:style w:type="character" w:customStyle="1" w:styleId="1ffb">
    <w:name w:val="ציטוט חזק תו1"/>
    <w:basedOn w:val="DefaultParagraphFont"/>
    <w:uiPriority w:val="30"/>
    <w:rsid w:val="0098197C"/>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DefaultParagraphFont"/>
    <w:uiPriority w:val="30"/>
    <w:rsid w:val="0098197C"/>
    <w:rPr>
      <w:rFonts w:ascii="Times New Roman" w:eastAsia="Times New Roman" w:hAnsi="Times New Roman" w:cs="Times New Roman" w:hint="default"/>
      <w:i/>
      <w:iCs/>
      <w:color w:val="4F81BD" w:themeColor="accent1"/>
      <w:sz w:val="24"/>
      <w:szCs w:val="24"/>
    </w:rPr>
  </w:style>
  <w:style w:type="character" w:customStyle="1" w:styleId="affff6">
    <w:name w:val="הצעת מחיר חזקה תו"/>
    <w:basedOn w:val="DefaultParagraphFont"/>
    <w:uiPriority w:val="30"/>
    <w:rsid w:val="0098197C"/>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DefaultParagraphFont"/>
    <w:uiPriority w:val="99"/>
    <w:semiHidden/>
    <w:rsid w:val="0098197C"/>
    <w:rPr>
      <w:rFonts w:ascii="Segoe UI" w:eastAsia="Times New Roman" w:hAnsi="Segoe UI" w:cs="Segoe UI" w:hint="default"/>
      <w:sz w:val="18"/>
      <w:szCs w:val="18"/>
      <w:lang w:eastAsia="he-IL"/>
    </w:rPr>
  </w:style>
  <w:style w:type="character" w:customStyle="1" w:styleId="CommentTextChar1">
    <w:name w:val="Comment Text Char1"/>
    <w:basedOn w:val="DefaultParagraphFont"/>
    <w:uiPriority w:val="99"/>
    <w:rsid w:val="0098197C"/>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98197C"/>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98197C"/>
    <w:rPr>
      <w:rFonts w:ascii="Cambria" w:eastAsia="Times New Roman" w:hAnsi="Cambria" w:cs="Times New Roman" w:hint="default"/>
      <w:b/>
      <w:bCs/>
      <w:sz w:val="26"/>
      <w:szCs w:val="26"/>
    </w:rPr>
  </w:style>
  <w:style w:type="character" w:customStyle="1" w:styleId="toctoggle">
    <w:name w:val="toctoggle"/>
    <w:rsid w:val="0098197C"/>
  </w:style>
  <w:style w:type="character" w:customStyle="1" w:styleId="tocnumber">
    <w:name w:val="tocnumber"/>
    <w:rsid w:val="0098197C"/>
  </w:style>
  <w:style w:type="character" w:customStyle="1" w:styleId="toctext">
    <w:name w:val="toctext"/>
    <w:rsid w:val="0098197C"/>
  </w:style>
  <w:style w:type="paragraph" w:styleId="z-TopofForm">
    <w:name w:val="HTML Top of Form"/>
    <w:basedOn w:val="Normal"/>
    <w:next w:val="Normal"/>
    <w:link w:val="z-TopofFormChar"/>
    <w:hidden/>
    <w:uiPriority w:val="99"/>
    <w:unhideWhenUsed/>
    <w:rsid w:val="0098197C"/>
    <w:pPr>
      <w:pBdr>
        <w:bottom w:val="single" w:sz="6" w:space="1" w:color="auto"/>
      </w:pBdr>
      <w:bidi w:val="0"/>
      <w:jc w:val="center"/>
    </w:pPr>
    <w:rPr>
      <w:rFonts w:ascii="Arial" w:hAnsi="Arial" w:cs="Arial"/>
      <w:vanish/>
      <w:sz w:val="16"/>
      <w:szCs w:val="16"/>
      <w:lang w:eastAsia="en-US"/>
    </w:rPr>
  </w:style>
  <w:style w:type="character" w:customStyle="1" w:styleId="z-TopofFormChar">
    <w:name w:val="z-Top of Form Char"/>
    <w:basedOn w:val="DefaultParagraphFont"/>
    <w:link w:val="z-TopofForm"/>
    <w:uiPriority w:val="99"/>
    <w:rsid w:val="0098197C"/>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unhideWhenUsed/>
    <w:rsid w:val="0098197C"/>
    <w:pPr>
      <w:pBdr>
        <w:top w:val="single" w:sz="6" w:space="1" w:color="auto"/>
      </w:pBdr>
      <w:bidi w:val="0"/>
      <w:jc w:val="center"/>
    </w:pPr>
    <w:rPr>
      <w:rFonts w:ascii="Arial" w:hAnsi="Arial" w:cs="Arial"/>
      <w:vanish/>
      <w:sz w:val="16"/>
      <w:szCs w:val="16"/>
      <w:lang w:eastAsia="en-US"/>
    </w:rPr>
  </w:style>
  <w:style w:type="character" w:customStyle="1" w:styleId="z-BottomofFormChar">
    <w:name w:val="z-Bottom of Form Char"/>
    <w:basedOn w:val="DefaultParagraphFont"/>
    <w:link w:val="z-BottomofForm"/>
    <w:uiPriority w:val="99"/>
    <w:rsid w:val="0098197C"/>
    <w:rPr>
      <w:rFonts w:ascii="Arial" w:eastAsia="Times New Roman" w:hAnsi="Arial" w:cs="Arial"/>
      <w:vanish/>
      <w:sz w:val="16"/>
      <w:szCs w:val="16"/>
    </w:rPr>
  </w:style>
  <w:style w:type="character" w:customStyle="1" w:styleId="Normal22">
    <w:name w:val="Normal2 תו"/>
    <w:rsid w:val="0098197C"/>
    <w:rPr>
      <w:rFonts w:ascii="Times New Roman" w:eastAsia="Times New Roman" w:hAnsi="Times New Roman" w:cs="David" w:hint="default"/>
      <w:sz w:val="24"/>
      <w:szCs w:val="24"/>
    </w:rPr>
  </w:style>
  <w:style w:type="character" w:customStyle="1" w:styleId="3f9">
    <w:name w:val="ממוספר 3 תו תו"/>
    <w:uiPriority w:val="99"/>
    <w:rsid w:val="0098197C"/>
    <w:rPr>
      <w:rFonts w:ascii="David" w:hAnsi="David" w:cs="David" w:hint="default"/>
      <w:b/>
      <w:bCs/>
      <w:sz w:val="24"/>
      <w:szCs w:val="24"/>
    </w:rPr>
  </w:style>
  <w:style w:type="character" w:customStyle="1" w:styleId="RonnyBase0">
    <w:name w:val="RonnyBase תו"/>
    <w:uiPriority w:val="99"/>
    <w:rsid w:val="0098197C"/>
    <w:rPr>
      <w:rFonts w:ascii="David" w:hAnsi="David" w:cs="David" w:hint="default"/>
      <w:sz w:val="22"/>
      <w:szCs w:val="22"/>
      <w:lang w:val="en-US" w:eastAsia="en-US" w:bidi="he-IL"/>
    </w:rPr>
  </w:style>
  <w:style w:type="character" w:customStyle="1" w:styleId="RonnyHeading0">
    <w:name w:val="RonnyHeading תו"/>
    <w:basedOn w:val="RonnyBase0"/>
    <w:uiPriority w:val="99"/>
    <w:rsid w:val="0098197C"/>
    <w:rPr>
      <w:rFonts w:ascii="David" w:hAnsi="David" w:cs="David" w:hint="default"/>
      <w:sz w:val="22"/>
      <w:szCs w:val="22"/>
      <w:lang w:val="en-US" w:eastAsia="en-US" w:bidi="he-IL"/>
    </w:rPr>
  </w:style>
  <w:style w:type="character" w:customStyle="1" w:styleId="affff7">
    <w:name w:val="טקסט בסיסי תו תו"/>
    <w:uiPriority w:val="99"/>
    <w:rsid w:val="0098197C"/>
    <w:rPr>
      <w:rFonts w:ascii="Narkisim" w:hAnsi="Narkisim" w:cs="Narkisim" w:hint="default"/>
      <w:sz w:val="24"/>
      <w:szCs w:val="24"/>
      <w:lang w:val="en-US" w:eastAsia="en-US" w:bidi="he-IL"/>
    </w:rPr>
  </w:style>
  <w:style w:type="character" w:customStyle="1" w:styleId="affff8">
    <w:name w:val="טקסט בסיסי תו תו תו"/>
    <w:uiPriority w:val="99"/>
    <w:rsid w:val="0098197C"/>
    <w:rPr>
      <w:rFonts w:ascii="Narkisim" w:hAnsi="Narkisim" w:cs="Narkisim" w:hint="default"/>
      <w:sz w:val="24"/>
      <w:szCs w:val="24"/>
      <w:lang w:val="en-US" w:eastAsia="en-US" w:bidi="he-IL"/>
    </w:rPr>
  </w:style>
  <w:style w:type="character" w:customStyle="1" w:styleId="4f0">
    <w:name w:val="ממוספר 4 תו תו"/>
    <w:basedOn w:val="3f9"/>
    <w:rsid w:val="0098197C"/>
    <w:rPr>
      <w:rFonts w:ascii="David" w:hAnsi="David" w:cs="David" w:hint="default"/>
      <w:b/>
      <w:bCs/>
      <w:smallCaps/>
      <w:sz w:val="24"/>
      <w:szCs w:val="24"/>
    </w:rPr>
  </w:style>
  <w:style w:type="character" w:customStyle="1" w:styleId="babcptermstyle1">
    <w:name w:val="bab_cptermstyle1"/>
    <w:basedOn w:val="DefaultParagraphFont"/>
    <w:uiPriority w:val="99"/>
    <w:rsid w:val="0098197C"/>
    <w:rPr>
      <w:b/>
      <w:bCs/>
    </w:rPr>
  </w:style>
  <w:style w:type="character" w:customStyle="1" w:styleId="content">
    <w:name w:val="content"/>
    <w:basedOn w:val="DefaultParagraphFont"/>
    <w:uiPriority w:val="99"/>
    <w:rsid w:val="0098197C"/>
  </w:style>
  <w:style w:type="character" w:customStyle="1" w:styleId="4f1">
    <w:name w:val="ממוספר 4 תו תו תו תו"/>
    <w:basedOn w:val="DefaultParagraphFont"/>
    <w:uiPriority w:val="99"/>
    <w:rsid w:val="0098197C"/>
    <w:rPr>
      <w:rFonts w:ascii="Narkisim" w:hAnsi="Narkisim" w:cs="Narkisim" w:hint="default"/>
      <w:sz w:val="24"/>
    </w:rPr>
  </w:style>
  <w:style w:type="character" w:customStyle="1" w:styleId="NormalWebChar">
    <w:name w:val="Normal (Web) Char"/>
    <w:uiPriority w:val="99"/>
    <w:rsid w:val="0098197C"/>
    <w:rPr>
      <w:sz w:val="24"/>
    </w:rPr>
  </w:style>
  <w:style w:type="paragraph" w:customStyle="1" w:styleId="Body-1">
    <w:name w:val="Body-1"/>
    <w:basedOn w:val="Normal"/>
    <w:link w:val="Body-1Char"/>
    <w:rsid w:val="0098197C"/>
    <w:pPr>
      <w:bidi w:val="0"/>
      <w:jc w:val="left"/>
    </w:pPr>
    <w:rPr>
      <w:rFonts w:ascii="Times New Roman" w:hAnsi="Times New Roman" w:cs="Times New Roman"/>
      <w:sz w:val="24"/>
      <w:szCs w:val="24"/>
      <w:lang w:eastAsia="en-US"/>
    </w:rPr>
  </w:style>
  <w:style w:type="character" w:customStyle="1" w:styleId="Body-1Char">
    <w:name w:val="Body-1 Char"/>
    <w:link w:val="Body-1"/>
    <w:locked/>
    <w:rsid w:val="0098197C"/>
    <w:rPr>
      <w:rFonts w:ascii="Times New Roman" w:eastAsia="Times New Roman" w:hAnsi="Times New Roman" w:cs="Times New Roman"/>
      <w:sz w:val="24"/>
      <w:szCs w:val="24"/>
    </w:rPr>
  </w:style>
  <w:style w:type="character" w:customStyle="1" w:styleId="st">
    <w:name w:val="st"/>
    <w:basedOn w:val="DefaultParagraphFont"/>
    <w:rsid w:val="0098197C"/>
  </w:style>
  <w:style w:type="character" w:customStyle="1" w:styleId="Style1Char">
    <w:name w:val="Style1 Char"/>
    <w:basedOn w:val="aff0"/>
    <w:rsid w:val="0098197C"/>
    <w:rPr>
      <w:rFonts w:ascii="Narkisim" w:eastAsia="Times New Roman" w:hAnsi="Narkisim" w:cs="Narkisim"/>
      <w:b/>
      <w:bCs/>
      <w:sz w:val="28"/>
      <w:szCs w:val="28"/>
      <w:u w:val="single"/>
    </w:rPr>
  </w:style>
  <w:style w:type="character" w:customStyle="1" w:styleId="1ffc">
    <w:name w:val="הדגשה עדינה1"/>
    <w:basedOn w:val="DefaultParagraphFont"/>
    <w:uiPriority w:val="19"/>
    <w:qFormat/>
    <w:rsid w:val="0098197C"/>
    <w:rPr>
      <w:i/>
      <w:iCs/>
      <w:color w:val="808080"/>
    </w:rPr>
  </w:style>
  <w:style w:type="character" w:customStyle="1" w:styleId="1ffd">
    <w:name w:val="הפניה עדינה1"/>
    <w:basedOn w:val="DefaultParagraphFont"/>
    <w:uiPriority w:val="31"/>
    <w:qFormat/>
    <w:rsid w:val="0098197C"/>
    <w:rPr>
      <w:smallCaps/>
      <w:color w:val="ED7D31"/>
      <w:u w:val="single"/>
    </w:rPr>
  </w:style>
  <w:style w:type="character" w:customStyle="1" w:styleId="411">
    <w:name w:val="כותרת 4 תו1"/>
    <w:basedOn w:val="DefaultParagraphFont"/>
    <w:uiPriority w:val="9"/>
    <w:semiHidden/>
    <w:rsid w:val="0098197C"/>
    <w:rPr>
      <w:rFonts w:asciiTheme="majorHAnsi" w:eastAsiaTheme="majorEastAsia" w:hAnsiTheme="majorHAnsi" w:cstheme="majorBidi" w:hint="default"/>
      <w:i/>
      <w:iCs/>
      <w:color w:val="365F91" w:themeColor="accent1" w:themeShade="BF"/>
    </w:rPr>
  </w:style>
  <w:style w:type="character" w:customStyle="1" w:styleId="2f9">
    <w:name w:val="כותרת טקסט תו2"/>
    <w:basedOn w:val="DefaultParagraphFont"/>
    <w:uiPriority w:val="10"/>
    <w:rsid w:val="0098197C"/>
    <w:rPr>
      <w:rFonts w:asciiTheme="majorHAnsi" w:eastAsiaTheme="majorEastAsia" w:hAnsiTheme="majorHAnsi" w:cstheme="majorBidi" w:hint="default"/>
      <w:spacing w:val="-10"/>
      <w:kern w:val="28"/>
      <w:sz w:val="56"/>
      <w:szCs w:val="56"/>
    </w:rPr>
  </w:style>
  <w:style w:type="character" w:customStyle="1" w:styleId="2fa">
    <w:name w:val="ציטוט תו2"/>
    <w:basedOn w:val="DefaultParagraphFont"/>
    <w:uiPriority w:val="29"/>
    <w:rsid w:val="0098197C"/>
    <w:rPr>
      <w:i/>
      <w:iCs/>
      <w:color w:val="404040" w:themeColor="text1" w:themeTint="BF"/>
    </w:rPr>
  </w:style>
  <w:style w:type="character" w:customStyle="1" w:styleId="2fb">
    <w:name w:val="ציטוט חזק תו2"/>
    <w:basedOn w:val="DefaultParagraphFont"/>
    <w:uiPriority w:val="30"/>
    <w:rsid w:val="0098197C"/>
    <w:rPr>
      <w:i/>
      <w:iCs/>
      <w:color w:val="4F81BD" w:themeColor="accent1"/>
    </w:rPr>
  </w:style>
  <w:style w:type="table" w:styleId="TableColorful2">
    <w:name w:val="Table Colorful 2"/>
    <w:basedOn w:val="TableNormal"/>
    <w:unhideWhenUsed/>
    <w:rsid w:val="0098197C"/>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umns2">
    <w:name w:val="Table Columns 2"/>
    <w:basedOn w:val="TableNormal"/>
    <w:unhideWhenUsed/>
    <w:rsid w:val="0098197C"/>
    <w:pPr>
      <w:spacing w:before="0"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1">
    <w:name w:val="Table Grid 1"/>
    <w:basedOn w:val="TableNormal"/>
    <w:unhideWhenUsed/>
    <w:rsid w:val="0098197C"/>
    <w:pPr>
      <w:autoSpaceDE w:val="0"/>
      <w:autoSpaceDN w:val="0"/>
      <w:spacing w:before="0"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98197C"/>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4">
    <w:name w:val="Table List 4"/>
    <w:basedOn w:val="TableNormal"/>
    <w:unhideWhenUsed/>
    <w:rsid w:val="0098197C"/>
    <w:pPr>
      <w:spacing w:before="0"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3Deffects1">
    <w:name w:val="Table 3D effects 1"/>
    <w:basedOn w:val="TableNormal"/>
    <w:unhideWhenUsed/>
    <w:rsid w:val="0098197C"/>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98197C"/>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LightShading">
    <w:name w:val="Light Shading"/>
    <w:basedOn w:val="TableNormal"/>
    <w:uiPriority w:val="60"/>
    <w:unhideWhenUsed/>
    <w:rsid w:val="0098197C"/>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1">
    <w:name w:val="Light Grid Accent 1"/>
    <w:basedOn w:val="TableNormal"/>
    <w:uiPriority w:val="62"/>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1">
    <w:name w:val="Medium Shading 1 Accent 1"/>
    <w:basedOn w:val="TableNormal"/>
    <w:uiPriority w:val="63"/>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LightList-Accent2">
    <w:name w:val="Light List Accent 2"/>
    <w:basedOn w:val="TableNormal"/>
    <w:uiPriority w:val="61"/>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4">
    <w:name w:val="Light Grid Accent 4"/>
    <w:basedOn w:val="TableNormal"/>
    <w:uiPriority w:val="62"/>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Grid3-Accent6">
    <w:name w:val="Medium Grid 3 Accent 6"/>
    <w:basedOn w:val="TableNormal"/>
    <w:uiPriority w:val="69"/>
    <w:unhideWhenUsed/>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e">
    <w:name w:val="טקסט טבלה תחתונה1"/>
    <w:basedOn w:val="TableNormal"/>
    <w:rsid w:val="0098197C"/>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2"/>
    <w:basedOn w:val="TableNormal"/>
    <w:uiPriority w:val="59"/>
    <w:rsid w:val="0098197C"/>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uiPriority w:val="59"/>
    <w:rsid w:val="0098197C"/>
    <w:pPr>
      <w:spacing w:before="0"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
    <w:name w:val="טבלה רגילה1"/>
    <w:uiPriority w:val="99"/>
    <w:semiHidden/>
    <w:rsid w:val="0098197C"/>
    <w:pPr>
      <w:spacing w:before="0"/>
    </w:pPr>
    <w:tblPr>
      <w:tblCellMar>
        <w:top w:w="0" w:type="dxa"/>
        <w:left w:w="108" w:type="dxa"/>
        <w:bottom w:w="0" w:type="dxa"/>
        <w:right w:w="108" w:type="dxa"/>
      </w:tblCellMar>
    </w:tblPr>
  </w:style>
  <w:style w:type="table" w:customStyle="1" w:styleId="5-31">
    <w:name w:val="טבלת רשת 5 כהה - הדגשה 31"/>
    <w:basedOn w:val="TableNormal"/>
    <w:uiPriority w:val="50"/>
    <w:rsid w:val="0098197C"/>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TableNormal"/>
    <w:uiPriority w:val="49"/>
    <w:rsid w:val="0098197C"/>
    <w:pPr>
      <w:spacing w:before="0" w:after="0" w:line="240" w:lineRule="auto"/>
    </w:pPr>
    <w:tblPr>
      <w:tblStyleRowBandSize w:val="1"/>
      <w:tblStyleColBandSize w:val="1"/>
      <w:tblInd w:w="0" w:type="nil"/>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TableNormal"/>
    <w:uiPriority w:val="50"/>
    <w:rsid w:val="0098197C"/>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TableNormal"/>
    <w:uiPriority w:val="49"/>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
    <w:name w:val="רשת בהירה - הדגשה 11"/>
    <w:basedOn w:val="TableNormal"/>
    <w:uiPriority w:val="62"/>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0">
    <w:name w:val="הצללה בהירה1"/>
    <w:basedOn w:val="TableNormal"/>
    <w:uiPriority w:val="60"/>
    <w:rsid w:val="0098197C"/>
    <w:pPr>
      <w:spacing w:before="0"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TableNormal"/>
    <w:uiPriority w:val="62"/>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TableNormal"/>
    <w:uiPriority w:val="63"/>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TableNormal"/>
    <w:uiPriority w:val="69"/>
    <w:rsid w:val="0098197C"/>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ListNumber4">
    <w:name w:val="List Number 4"/>
    <w:basedOn w:val="RonnyBase"/>
    <w:uiPriority w:val="99"/>
    <w:unhideWhenUsed/>
    <w:rsid w:val="0098197C"/>
    <w:pPr>
      <w:numPr>
        <w:numId w:val="96"/>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98197C"/>
    <w:pPr>
      <w:numPr>
        <w:ilvl w:val="6"/>
      </w:numPr>
      <w:tabs>
        <w:tab w:val="left" w:pos="2610"/>
      </w:tabs>
      <w:ind w:left="2610"/>
    </w:pPr>
  </w:style>
  <w:style w:type="paragraph" w:styleId="ListBullet4">
    <w:name w:val="List Bullet 4"/>
    <w:basedOn w:val="Normal40"/>
    <w:uiPriority w:val="99"/>
    <w:unhideWhenUsed/>
    <w:rsid w:val="0098197C"/>
    <w:pPr>
      <w:keepLines/>
      <w:numPr>
        <w:numId w:val="97"/>
      </w:numPr>
      <w:tabs>
        <w:tab w:val="clear" w:pos="2520"/>
        <w:tab w:val="num" w:pos="360"/>
      </w:tabs>
      <w:spacing w:line="480" w:lineRule="auto"/>
      <w:ind w:left="360" w:firstLine="0"/>
    </w:pPr>
    <w:rPr>
      <w:rFonts w:cs="David"/>
      <w:sz w:val="24"/>
      <w:lang w:eastAsia="en-US"/>
    </w:rPr>
  </w:style>
  <w:style w:type="paragraph" w:styleId="ListNumber5">
    <w:name w:val="List Number 5"/>
    <w:basedOn w:val="Normal50"/>
    <w:uiPriority w:val="99"/>
    <w:unhideWhenUsed/>
    <w:rsid w:val="0098197C"/>
    <w:pPr>
      <w:tabs>
        <w:tab w:val="num" w:pos="1985"/>
      </w:tabs>
      <w:ind w:left="1985" w:hanging="567"/>
    </w:pPr>
  </w:style>
  <w:style w:type="paragraph" w:styleId="ListBullet5">
    <w:name w:val="List Bullet 5"/>
    <w:basedOn w:val="Normal50"/>
    <w:autoRedefine/>
    <w:uiPriority w:val="99"/>
    <w:unhideWhenUsed/>
    <w:rsid w:val="0098197C"/>
    <w:pPr>
      <w:numPr>
        <w:numId w:val="98"/>
      </w:numPr>
      <w:tabs>
        <w:tab w:val="num" w:pos="360"/>
      </w:tabs>
      <w:ind w:left="1418" w:firstLine="0"/>
    </w:pPr>
  </w:style>
  <w:style w:type="paragraph" w:customStyle="1" w:styleId="affff9">
    <w:name w:val="תהליך"/>
    <w:basedOn w:val="Normal"/>
    <w:uiPriority w:val="99"/>
    <w:rsid w:val="0098197C"/>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Normal"/>
    <w:rsid w:val="0098197C"/>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98197C"/>
    <w:pPr>
      <w:pageBreakBefore w:val="0"/>
    </w:pPr>
    <w:rPr>
      <w:sz w:val="24"/>
      <w:szCs w:val="24"/>
      <w:u w:val="none"/>
    </w:rPr>
  </w:style>
  <w:style w:type="paragraph" w:customStyle="1" w:styleId="4f2">
    <w:name w:val="סגנון כותרת 4 + לא מודגש"/>
    <w:basedOn w:val="Normal"/>
    <w:autoRedefine/>
    <w:rsid w:val="0098197C"/>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Normal"/>
    <w:autoRedefine/>
    <w:rsid w:val="0098197C"/>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2">
    <w:name w:val="כותרת 5 (כלל)"/>
    <w:basedOn w:val="Normal"/>
    <w:rsid w:val="0098197C"/>
    <w:pPr>
      <w:numPr>
        <w:ilvl w:val="4"/>
        <w:numId w:val="43"/>
      </w:numPr>
      <w:tabs>
        <w:tab w:val="num" w:pos="2232"/>
      </w:tabs>
      <w:spacing w:before="120" w:line="360" w:lineRule="auto"/>
      <w:jc w:val="left"/>
      <w:outlineLvl w:val="3"/>
    </w:pPr>
    <w:rPr>
      <w:rFonts w:ascii="Comic Sans MS" w:hAnsi="Comic Sans MS" w:cs="Narkisim"/>
      <w:sz w:val="24"/>
      <w:szCs w:val="24"/>
      <w:lang w:eastAsia="en-US"/>
    </w:rPr>
  </w:style>
  <w:style w:type="numbering" w:customStyle="1" w:styleId="Style11">
    <w:name w:val="Style11"/>
    <w:uiPriority w:val="99"/>
    <w:rsid w:val="0098197C"/>
    <w:pPr>
      <w:numPr>
        <w:numId w:val="45"/>
      </w:numPr>
    </w:pPr>
  </w:style>
  <w:style w:type="numbering" w:customStyle="1" w:styleId="Style2">
    <w:name w:val="Style2"/>
    <w:rsid w:val="0098197C"/>
    <w:pPr>
      <w:numPr>
        <w:numId w:val="100"/>
      </w:numPr>
    </w:pPr>
  </w:style>
  <w:style w:type="numbering" w:styleId="111111">
    <w:name w:val="Outline List 2"/>
    <w:basedOn w:val="NoList"/>
    <w:unhideWhenUsed/>
    <w:rsid w:val="0098197C"/>
    <w:pPr>
      <w:numPr>
        <w:numId w:val="101"/>
      </w:numPr>
    </w:pPr>
  </w:style>
  <w:style w:type="numbering" w:customStyle="1" w:styleId="Style1">
    <w:name w:val="Style1"/>
    <w:rsid w:val="0098197C"/>
    <w:pPr>
      <w:numPr>
        <w:numId w:val="102"/>
      </w:numPr>
    </w:pPr>
  </w:style>
  <w:style w:type="table" w:customStyle="1" w:styleId="3fa">
    <w:name w:val="רשת טבלה3"/>
    <w:basedOn w:val="TableNormal"/>
    <w:next w:val="TableGrid"/>
    <w:uiPriority w:val="39"/>
    <w:rsid w:val="0098197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98197C"/>
  </w:style>
  <w:style w:type="numbering" w:customStyle="1" w:styleId="1fff1">
    <w:name w:val="ללא רשימה1"/>
    <w:next w:val="NoList"/>
    <w:uiPriority w:val="99"/>
    <w:semiHidden/>
    <w:unhideWhenUsed/>
    <w:rsid w:val="0098197C"/>
  </w:style>
  <w:style w:type="numbering" w:customStyle="1" w:styleId="2fd">
    <w:name w:val="ללא רשימה2"/>
    <w:next w:val="NoList"/>
    <w:uiPriority w:val="99"/>
    <w:semiHidden/>
    <w:unhideWhenUsed/>
    <w:rsid w:val="0098197C"/>
  </w:style>
  <w:style w:type="character" w:styleId="Emphasis">
    <w:name w:val="Emphasis"/>
    <w:qFormat/>
    <w:rsid w:val="0098197C"/>
    <w:rPr>
      <w:i/>
      <w:iCs/>
    </w:rPr>
  </w:style>
  <w:style w:type="numbering" w:customStyle="1" w:styleId="3fb">
    <w:name w:val="ללא רשימה3"/>
    <w:next w:val="NoList"/>
    <w:uiPriority w:val="99"/>
    <w:semiHidden/>
    <w:unhideWhenUsed/>
    <w:rsid w:val="0098197C"/>
  </w:style>
  <w:style w:type="numbering" w:customStyle="1" w:styleId="4f3">
    <w:name w:val="ללא רשימה4"/>
    <w:next w:val="NoList"/>
    <w:uiPriority w:val="99"/>
    <w:semiHidden/>
    <w:unhideWhenUsed/>
    <w:rsid w:val="0098197C"/>
  </w:style>
  <w:style w:type="character" w:styleId="LineNumber">
    <w:name w:val="line number"/>
    <w:basedOn w:val="DefaultParagraphFont"/>
    <w:uiPriority w:val="99"/>
    <w:rsid w:val="0098197C"/>
  </w:style>
  <w:style w:type="numbering" w:customStyle="1" w:styleId="116">
    <w:name w:val="ללא רשימה11"/>
    <w:next w:val="NoList"/>
    <w:uiPriority w:val="99"/>
    <w:semiHidden/>
    <w:unhideWhenUsed/>
    <w:rsid w:val="0098197C"/>
  </w:style>
  <w:style w:type="paragraph" w:customStyle="1" w:styleId="font6">
    <w:name w:val="font6"/>
    <w:basedOn w:val="Normal"/>
    <w:rsid w:val="0098197C"/>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Normal"/>
    <w:rsid w:val="0098197C"/>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Normal"/>
    <w:rsid w:val="0098197C"/>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Normal"/>
    <w:rsid w:val="0098197C"/>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Normal"/>
    <w:rsid w:val="0098197C"/>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Normal"/>
    <w:rsid w:val="0098197C"/>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Normal"/>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Normal"/>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Normal"/>
    <w:rsid w:val="0098197C"/>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Normal"/>
    <w:rsid w:val="0098197C"/>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Normal"/>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Normal"/>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Normal"/>
    <w:rsid w:val="0098197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Normal"/>
    <w:rsid w:val="0098197C"/>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Normal"/>
    <w:rsid w:val="0098197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Normal"/>
    <w:rsid w:val="0098197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Normal"/>
    <w:rsid w:val="0098197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character" w:customStyle="1" w:styleId="HeadingPerekChar">
    <w:name w:val="HeadingPerek Char"/>
    <w:basedOn w:val="DefaultParagraphFont"/>
    <w:link w:val="HeadingPerek"/>
    <w:locked/>
    <w:rsid w:val="0098197C"/>
    <w:rPr>
      <w:rFonts w:ascii="Times New Roman" w:eastAsia="Times New Roman" w:hAnsi="Times New Roman" w:cs="David"/>
      <w:b/>
      <w:bCs/>
      <w:sz w:val="32"/>
      <w:szCs w:val="32"/>
      <w:lang w:eastAsia="he-IL"/>
    </w:rPr>
  </w:style>
  <w:style w:type="paragraph" w:customStyle="1" w:styleId="HeadingPerek">
    <w:name w:val="HeadingPerek"/>
    <w:basedOn w:val="Normal"/>
    <w:link w:val="HeadingPerekChar"/>
    <w:qFormat/>
    <w:rsid w:val="0098197C"/>
    <w:pPr>
      <w:numPr>
        <w:numId w:val="106"/>
      </w:numPr>
    </w:pPr>
    <w:rPr>
      <w:rFonts w:ascii="Times New Roman" w:hAnsi="Times New Roman"/>
      <w:b/>
      <w:bCs/>
      <w:sz w:val="32"/>
      <w:szCs w:val="32"/>
    </w:rPr>
  </w:style>
  <w:style w:type="paragraph" w:customStyle="1" w:styleId="PARA1">
    <w:name w:val="PARA 1"/>
    <w:basedOn w:val="Normal"/>
    <w:qFormat/>
    <w:rsid w:val="0098197C"/>
    <w:pPr>
      <w:numPr>
        <w:ilvl w:val="1"/>
        <w:numId w:val="106"/>
      </w:numPr>
      <w:spacing w:before="120" w:after="120"/>
      <w:outlineLvl w:val="1"/>
    </w:pPr>
    <w:rPr>
      <w:rFonts w:ascii="Times New Roman" w:hAnsi="Times New Roman" w:cs="Narkisim"/>
      <w:sz w:val="24"/>
      <w:szCs w:val="24"/>
    </w:rPr>
  </w:style>
  <w:style w:type="paragraph" w:customStyle="1" w:styleId="PARA2">
    <w:name w:val="PARA 2"/>
    <w:basedOn w:val="PARA1"/>
    <w:qFormat/>
    <w:rsid w:val="0098197C"/>
    <w:pPr>
      <w:numPr>
        <w:ilvl w:val="2"/>
      </w:numPr>
    </w:pPr>
    <w:rPr>
      <w:rFonts w:ascii="Arial" w:hAnsi="Arial"/>
      <w:b/>
    </w:rPr>
  </w:style>
  <w:style w:type="paragraph" w:customStyle="1" w:styleId="PARA3">
    <w:name w:val="PARA 3"/>
    <w:basedOn w:val="Normal"/>
    <w:qFormat/>
    <w:rsid w:val="0098197C"/>
    <w:pPr>
      <w:numPr>
        <w:ilvl w:val="3"/>
        <w:numId w:val="106"/>
      </w:numPr>
      <w:tabs>
        <w:tab w:val="left" w:pos="387"/>
      </w:tabs>
      <w:spacing w:before="120"/>
    </w:pPr>
    <w:rPr>
      <w:rFonts w:ascii="Times New Roman" w:hAnsi="Times New Roman" w:cs="Narkisim"/>
      <w:sz w:val="24"/>
      <w:szCs w:val="24"/>
    </w:rPr>
  </w:style>
  <w:style w:type="paragraph" w:customStyle="1" w:styleId="V1">
    <w:name w:val="V1"/>
    <w:basedOn w:val="ListParagraph"/>
    <w:qFormat/>
    <w:rsid w:val="0098197C"/>
    <w:pPr>
      <w:numPr>
        <w:ilvl w:val="1"/>
        <w:numId w:val="107"/>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2">
    <w:name w:val="כותרת רמה 1 תו"/>
    <w:basedOn w:val="DefaultParagraphFont"/>
    <w:link w:val="12"/>
    <w:locked/>
    <w:rsid w:val="0098197C"/>
    <w:rPr>
      <w:rFonts w:ascii="Arial" w:hAnsi="Arial"/>
      <w:b/>
      <w:bCs/>
      <w:color w:val="003399"/>
      <w:kern w:val="32"/>
      <w:shd w:val="clear" w:color="auto" w:fill="F2F2F2"/>
    </w:rPr>
  </w:style>
  <w:style w:type="paragraph" w:customStyle="1" w:styleId="12">
    <w:name w:val="כותרת רמה 1"/>
    <w:basedOn w:val="Normal"/>
    <w:link w:val="1fff2"/>
    <w:qFormat/>
    <w:rsid w:val="0098197C"/>
    <w:pPr>
      <w:keepNext/>
      <w:numPr>
        <w:numId w:val="108"/>
      </w:numPr>
      <w:shd w:val="clear" w:color="auto" w:fill="F2F2F2"/>
      <w:spacing w:before="240" w:after="180"/>
      <w:jc w:val="left"/>
      <w:outlineLvl w:val="0"/>
    </w:pPr>
    <w:rPr>
      <w:rFonts w:ascii="Arial" w:eastAsiaTheme="minorHAnsi" w:hAnsi="Arial" w:cstheme="minorBidi"/>
      <w:b/>
      <w:bCs/>
      <w:color w:val="003399"/>
      <w:kern w:val="32"/>
      <w:sz w:val="22"/>
      <w:szCs w:val="22"/>
      <w:lang w:eastAsia="en-US"/>
    </w:rPr>
  </w:style>
  <w:style w:type="character" w:customStyle="1" w:styleId="2fe">
    <w:name w:val="סעיף רמה 2 תו"/>
    <w:basedOn w:val="DefaultParagraphFont"/>
    <w:link w:val="2ff"/>
    <w:locked/>
    <w:rsid w:val="0098197C"/>
    <w:rPr>
      <w:rFonts w:ascii="Arial" w:hAnsi="Arial"/>
    </w:rPr>
  </w:style>
  <w:style w:type="paragraph" w:customStyle="1" w:styleId="2ff">
    <w:name w:val="סעיף רמה 2"/>
    <w:basedOn w:val="Normal"/>
    <w:link w:val="2fe"/>
    <w:qFormat/>
    <w:rsid w:val="0098197C"/>
    <w:pPr>
      <w:spacing w:line="360" w:lineRule="auto"/>
      <w:ind w:left="567" w:hanging="567"/>
    </w:pPr>
    <w:rPr>
      <w:rFonts w:ascii="Arial" w:eastAsiaTheme="minorHAnsi" w:hAnsi="Arial" w:cstheme="minorBidi"/>
      <w:sz w:val="22"/>
      <w:szCs w:val="22"/>
      <w:lang w:eastAsia="en-US"/>
    </w:rPr>
  </w:style>
  <w:style w:type="character" w:customStyle="1" w:styleId="3fc">
    <w:name w:val="סעיף רמה 3 תו"/>
    <w:basedOn w:val="2fe"/>
    <w:link w:val="3fd"/>
    <w:locked/>
    <w:rsid w:val="0098197C"/>
    <w:rPr>
      <w:rFonts w:ascii="Arial" w:hAnsi="Arial"/>
    </w:rPr>
  </w:style>
  <w:style w:type="paragraph" w:customStyle="1" w:styleId="3fd">
    <w:name w:val="סעיף רמה 3"/>
    <w:basedOn w:val="2ff"/>
    <w:link w:val="3fc"/>
    <w:qFormat/>
    <w:rsid w:val="0098197C"/>
    <w:pPr>
      <w:tabs>
        <w:tab w:val="left" w:pos="1304"/>
      </w:tabs>
      <w:ind w:left="1304" w:hanging="737"/>
    </w:pPr>
  </w:style>
  <w:style w:type="paragraph" w:customStyle="1" w:styleId="CharChar">
    <w:name w:val="אייקון אסור לעשות תו Char Char"/>
    <w:basedOn w:val="Normal"/>
    <w:rsid w:val="0098197C"/>
    <w:pPr>
      <w:numPr>
        <w:ilvl w:val="1"/>
        <w:numId w:val="108"/>
      </w:numPr>
      <w:spacing w:line="360" w:lineRule="auto"/>
    </w:pPr>
    <w:rPr>
      <w:rFonts w:ascii="Wingdings" w:hAnsi="Wingdings" w:cs="Arial"/>
      <w:color w:val="A81229"/>
      <w:position w:val="-4"/>
      <w:sz w:val="28"/>
      <w:szCs w:val="28"/>
      <w:lang w:eastAsia="en-US"/>
    </w:rPr>
  </w:style>
  <w:style w:type="character" w:customStyle="1" w:styleId="5d">
    <w:name w:val="סעיף רמה 5 תו"/>
    <w:basedOn w:val="4f"/>
    <w:link w:val="51"/>
    <w:locked/>
    <w:rsid w:val="0098197C"/>
    <w:rPr>
      <w:rFonts w:ascii="Arial" w:eastAsia="Times New Roman" w:hAnsi="Arial"/>
      <w:u w:color="0000BA"/>
    </w:rPr>
  </w:style>
  <w:style w:type="character" w:customStyle="1" w:styleId="22Char">
    <w:name w:val="סעיף רמה 22 Char"/>
    <w:basedOn w:val="2fe"/>
    <w:link w:val="220"/>
    <w:locked/>
    <w:rsid w:val="0098197C"/>
    <w:rPr>
      <w:rFonts w:ascii="Arial" w:hAnsi="Arial"/>
      <w:u w:val="single"/>
    </w:rPr>
  </w:style>
  <w:style w:type="paragraph" w:customStyle="1" w:styleId="220">
    <w:name w:val="סעיף רמה 22"/>
    <w:basedOn w:val="2ff"/>
    <w:link w:val="22Char"/>
    <w:qFormat/>
    <w:rsid w:val="0098197C"/>
    <w:pPr>
      <w:numPr>
        <w:ilvl w:val="1"/>
      </w:numPr>
      <w:ind w:left="432" w:hanging="432"/>
    </w:pPr>
    <w:rPr>
      <w:u w:val="single"/>
    </w:rPr>
  </w:style>
  <w:style w:type="character" w:customStyle="1" w:styleId="1fff3">
    <w:name w:val="אזכור לא מזוהה1"/>
    <w:basedOn w:val="DefaultParagraphFont"/>
    <w:uiPriority w:val="99"/>
    <w:semiHidden/>
    <w:unhideWhenUsed/>
    <w:rsid w:val="0098197C"/>
    <w:rPr>
      <w:color w:val="808080"/>
      <w:shd w:val="clear" w:color="auto" w:fill="E6E6E6"/>
    </w:rPr>
  </w:style>
  <w:style w:type="paragraph" w:customStyle="1" w:styleId="affffa">
    <w:name w:val="כותרת עליונה זוגית"/>
    <w:basedOn w:val="Normal"/>
    <w:qFormat/>
    <w:rsid w:val="0098197C"/>
    <w:pPr>
      <w:pBdr>
        <w:bottom w:val="single" w:sz="4" w:space="1" w:color="4F81BD"/>
      </w:pBdr>
      <w:jc w:val="left"/>
    </w:pPr>
    <w:rPr>
      <w:rFonts w:ascii="Calibri" w:hAnsi="Calibri" w:cs="Arial"/>
      <w:b/>
      <w:bCs/>
      <w:color w:val="1F497D"/>
      <w:sz w:val="20"/>
      <w:szCs w:val="20"/>
      <w:lang w:eastAsia="zh-CN"/>
    </w:rPr>
  </w:style>
  <w:style w:type="paragraph" w:customStyle="1" w:styleId="9">
    <w:name w:val="9"/>
    <w:uiPriority w:val="59"/>
    <w:rsid w:val="0098197C"/>
    <w:pPr>
      <w:spacing w:before="0" w:after="0" w:line="240" w:lineRule="auto"/>
    </w:pPr>
    <w:rPr>
      <w:rFonts w:ascii="Calibri" w:eastAsia="Calibri" w:hAnsi="Calibri" w:cs="Arial"/>
      <w:sz w:val="20"/>
      <w:szCs w:val="20"/>
    </w:rPr>
  </w:style>
  <w:style w:type="paragraph" w:customStyle="1" w:styleId="affffb">
    <w:name w:val="שם פרק"/>
    <w:basedOn w:val="Heading1"/>
    <w:rsid w:val="0098197C"/>
    <w:pPr>
      <w:keepNext/>
      <w:widowControl/>
      <w:spacing w:before="0" w:after="60"/>
    </w:pPr>
    <w:rPr>
      <w:rFonts w:eastAsia="Times New Roman"/>
      <w:caps w:val="0"/>
      <w:spacing w:val="0"/>
      <w:kern w:val="32"/>
      <w:sz w:val="32"/>
      <w:szCs w:val="32"/>
      <w:u w:val="single"/>
    </w:rPr>
  </w:style>
  <w:style w:type="paragraph" w:customStyle="1" w:styleId="ListParagraph1">
    <w:name w:val="List Paragraph1"/>
    <w:basedOn w:val="Normal"/>
    <w:qFormat/>
    <w:rsid w:val="0098197C"/>
    <w:pPr>
      <w:ind w:left="720"/>
      <w:contextualSpacing/>
    </w:pPr>
    <w:rPr>
      <w:rFonts w:ascii="Times New Roman" w:hAnsi="Times New Roman" w:cs="FrankRuehl"/>
    </w:rPr>
  </w:style>
  <w:style w:type="numbering" w:customStyle="1" w:styleId="-1131">
    <w:name w:val="משרד האוצר - מדורג1131"/>
    <w:uiPriority w:val="99"/>
    <w:rsid w:val="0098197C"/>
    <w:pPr>
      <w:numPr>
        <w:numId w:val="109"/>
      </w:numPr>
    </w:pPr>
  </w:style>
  <w:style w:type="character" w:customStyle="1" w:styleId="Char0">
    <w:name w:val="תת סעיף Char"/>
    <w:basedOn w:val="DefaultParagraphFont"/>
    <w:link w:val="ac"/>
    <w:locked/>
    <w:rsid w:val="0098197C"/>
    <w:rPr>
      <w:rFonts w:ascii="Times New Roman" w:eastAsia="Times New Roman" w:hAnsi="Times New Roman" w:cs="Arial"/>
    </w:rPr>
  </w:style>
  <w:style w:type="paragraph" w:customStyle="1" w:styleId="affffc">
    <w:name w:val="ëåúøåú"/>
    <w:basedOn w:val="Normal"/>
    <w:rsid w:val="0098197C"/>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character" w:customStyle="1" w:styleId="afffa">
    <w:name w:val="הגדרות תו"/>
    <w:basedOn w:val="DefaultParagraphFont"/>
    <w:link w:val="afff9"/>
    <w:rsid w:val="0098197C"/>
    <w:rPr>
      <w:rFonts w:ascii="Times New Roman" w:eastAsia="Times New Roman" w:hAnsi="Times New Roman" w:cs="David"/>
      <w:sz w:val="20"/>
      <w:szCs w:val="24"/>
      <w:lang w:eastAsia="he-IL"/>
    </w:rPr>
  </w:style>
  <w:style w:type="character" w:customStyle="1" w:styleId="2ff0">
    <w:name w:val="אזכור לא מזוהה2"/>
    <w:basedOn w:val="DefaultParagraphFont"/>
    <w:uiPriority w:val="99"/>
    <w:semiHidden/>
    <w:unhideWhenUsed/>
    <w:rsid w:val="0098197C"/>
    <w:rPr>
      <w:color w:val="808080"/>
      <w:shd w:val="clear" w:color="auto" w:fill="E6E6E6"/>
    </w:rPr>
  </w:style>
  <w:style w:type="character" w:customStyle="1" w:styleId="UnresolvedMention">
    <w:name w:val="Unresolved Mention"/>
    <w:basedOn w:val="DefaultParagraphFont"/>
    <w:uiPriority w:val="99"/>
    <w:semiHidden/>
    <w:unhideWhenUsed/>
    <w:rsid w:val="00C62C2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1230645">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595790935">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39586341">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62375753">
      <w:bodyDiv w:val="1"/>
      <w:marLeft w:val="0"/>
      <w:marRight w:val="0"/>
      <w:marTop w:val="0"/>
      <w:marBottom w:val="0"/>
      <w:divBdr>
        <w:top w:val="none" w:sz="0" w:space="0" w:color="auto"/>
        <w:left w:val="none" w:sz="0" w:space="0" w:color="auto"/>
        <w:bottom w:val="none" w:sz="0" w:space="0" w:color="auto"/>
        <w:right w:val="none" w:sz="0" w:space="0" w:color="auto"/>
      </w:divBdr>
    </w:div>
    <w:div w:id="1277297743">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497191426">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13" Type="http://schemas.openxmlformats.org/officeDocument/2006/relationships/hyperlink" Target="http://www.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f.gov.il/takam/Pages/horaot.aspx?k=7.3.0.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 TargetMode="External"/><Relationship Id="rId5" Type="http://schemas.openxmlformats.org/officeDocument/2006/relationships/webSettings" Target="webSettings.xml"/><Relationship Id="rId15" Type="http://schemas.openxmlformats.org/officeDocument/2006/relationships/hyperlink" Target="http://mof.gov.il/Takam/TakamInstructions/H05020002000101.docx" TargetMode="External"/><Relationship Id="rId10" Type="http://schemas.openxmlformats.org/officeDocument/2006/relationships/hyperlink" Target="mailto:dans@mof.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27BD31-97D2-4131-ACB1-39ED70FE2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111</Pages>
  <Words>27064</Words>
  <Characters>135322</Characters>
  <Application>Microsoft Office Word</Application>
  <DocSecurity>0</DocSecurity>
  <Lines>1127</Lines>
  <Paragraphs>324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162062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מרים כהן</dc:creator>
  <cp:lastModifiedBy>ירדן בובליל</cp:lastModifiedBy>
  <cp:revision>3</cp:revision>
  <cp:lastPrinted>2019-01-06T08:48:00Z</cp:lastPrinted>
  <dcterms:created xsi:type="dcterms:W3CDTF">2019-01-06T08:48:00Z</dcterms:created>
  <dcterms:modified xsi:type="dcterms:W3CDTF">2019-01-06T08:49:00Z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215449683</vt:i4>
  </property>
</Properties>
</file>