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41D2" w:rsidRPr="00CB0517" w:rsidRDefault="009041D2" w:rsidP="00647259">
      <w:pPr>
        <w:tabs>
          <w:tab w:val="left" w:pos="5702"/>
        </w:tabs>
        <w:spacing w:after="0" w:line="360" w:lineRule="auto"/>
        <w:jc w:val="center"/>
        <w:rPr>
          <w:rFonts w:ascii="Times New Roman" w:eastAsia="Times New Roman" w:hAnsi="Times New Roman" w:cs="David"/>
          <w:b/>
          <w:bCs/>
          <w:sz w:val="28"/>
          <w:szCs w:val="28"/>
          <w:u w:val="single"/>
          <w:rtl/>
          <w:lang w:eastAsia="he-IL"/>
        </w:rPr>
      </w:pPr>
      <w:r w:rsidRPr="00CB0517">
        <w:rPr>
          <w:rFonts w:ascii="Times New Roman" w:eastAsia="Times New Roman" w:hAnsi="Times New Roman" w:cs="David" w:hint="cs"/>
          <w:b/>
          <w:bCs/>
          <w:sz w:val="28"/>
          <w:szCs w:val="28"/>
          <w:u w:val="single"/>
          <w:rtl/>
          <w:lang w:eastAsia="he-IL"/>
        </w:rPr>
        <w:t>הודעה</w:t>
      </w:r>
      <w:r w:rsidRPr="00CB0517">
        <w:rPr>
          <w:rFonts w:ascii="Times New Roman" w:eastAsia="Times New Roman" w:hAnsi="Times New Roman" w:cs="David"/>
          <w:b/>
          <w:bCs/>
          <w:sz w:val="28"/>
          <w:szCs w:val="28"/>
          <w:u w:val="single"/>
          <w:rtl/>
          <w:lang w:eastAsia="he-IL"/>
        </w:rPr>
        <w:t xml:space="preserve"> </w:t>
      </w:r>
      <w:r w:rsidRPr="00CB0517">
        <w:rPr>
          <w:rFonts w:ascii="Times New Roman" w:eastAsia="Times New Roman" w:hAnsi="Times New Roman" w:cs="David" w:hint="cs"/>
          <w:b/>
          <w:bCs/>
          <w:sz w:val="28"/>
          <w:szCs w:val="28"/>
          <w:u w:val="single"/>
          <w:rtl/>
          <w:lang w:eastAsia="he-IL"/>
        </w:rPr>
        <w:t>מס</w:t>
      </w:r>
      <w:r w:rsidRPr="00CB0517">
        <w:rPr>
          <w:rFonts w:ascii="Times New Roman" w:eastAsia="Times New Roman" w:hAnsi="Times New Roman" w:cs="David"/>
          <w:b/>
          <w:bCs/>
          <w:sz w:val="28"/>
          <w:szCs w:val="28"/>
          <w:u w:val="single"/>
          <w:rtl/>
          <w:lang w:eastAsia="he-IL"/>
        </w:rPr>
        <w:t xml:space="preserve">' </w:t>
      </w:r>
      <w:r w:rsidR="00647259">
        <w:rPr>
          <w:rFonts w:ascii="Times New Roman" w:eastAsia="Times New Roman" w:hAnsi="Times New Roman" w:cs="David" w:hint="cs"/>
          <w:b/>
          <w:bCs/>
          <w:sz w:val="28"/>
          <w:szCs w:val="28"/>
          <w:u w:val="single"/>
          <w:rtl/>
          <w:lang w:eastAsia="he-IL"/>
        </w:rPr>
        <w:t xml:space="preserve">19/19 </w:t>
      </w:r>
      <w:r w:rsidRPr="00CB0517">
        <w:rPr>
          <w:rFonts w:ascii="Times New Roman" w:eastAsia="Times New Roman" w:hAnsi="Times New Roman" w:cs="David" w:hint="cs"/>
          <w:b/>
          <w:bCs/>
          <w:sz w:val="28"/>
          <w:szCs w:val="28"/>
          <w:u w:val="single"/>
          <w:rtl/>
          <w:lang w:eastAsia="he-IL"/>
        </w:rPr>
        <w:t>עדכון</w:t>
      </w:r>
      <w:r w:rsidRPr="00CB0517">
        <w:rPr>
          <w:rFonts w:ascii="Times New Roman" w:eastAsia="Times New Roman" w:hAnsi="Times New Roman" w:cs="David"/>
          <w:b/>
          <w:bCs/>
          <w:sz w:val="28"/>
          <w:szCs w:val="28"/>
          <w:u w:val="single"/>
          <w:rtl/>
          <w:lang w:eastAsia="he-IL"/>
        </w:rPr>
        <w:t xml:space="preserve"> </w:t>
      </w:r>
      <w:r w:rsidRPr="00CB0517">
        <w:rPr>
          <w:rFonts w:ascii="Times New Roman" w:eastAsia="Times New Roman" w:hAnsi="Times New Roman" w:cs="David" w:hint="eastAsia"/>
          <w:b/>
          <w:bCs/>
          <w:sz w:val="28"/>
          <w:szCs w:val="28"/>
          <w:u w:val="single"/>
          <w:rtl/>
          <w:lang w:eastAsia="he-IL"/>
        </w:rPr>
        <w:t>מאגר</w:t>
      </w:r>
      <w:r w:rsidRPr="00CB0517">
        <w:rPr>
          <w:rFonts w:ascii="Times New Roman" w:eastAsia="Times New Roman" w:hAnsi="Times New Roman" w:cs="David"/>
          <w:b/>
          <w:bCs/>
          <w:sz w:val="28"/>
          <w:szCs w:val="28"/>
          <w:u w:val="single"/>
          <w:rtl/>
          <w:lang w:eastAsia="he-IL"/>
        </w:rPr>
        <w:t xml:space="preserve"> </w:t>
      </w:r>
      <w:r w:rsidRPr="00CB0517">
        <w:rPr>
          <w:rFonts w:ascii="Times New Roman" w:eastAsia="Times New Roman" w:hAnsi="Times New Roman" w:cs="David" w:hint="eastAsia"/>
          <w:b/>
          <w:bCs/>
          <w:sz w:val="28"/>
          <w:szCs w:val="28"/>
          <w:u w:val="single"/>
          <w:rtl/>
          <w:lang w:eastAsia="he-IL"/>
        </w:rPr>
        <w:t>בוחנים</w:t>
      </w:r>
      <w:r w:rsidRPr="00CB0517">
        <w:rPr>
          <w:rFonts w:ascii="Times New Roman" w:eastAsia="Times New Roman" w:hAnsi="Times New Roman" w:cs="David" w:hint="cs"/>
          <w:b/>
          <w:bCs/>
          <w:sz w:val="28"/>
          <w:szCs w:val="28"/>
          <w:u w:val="single"/>
          <w:rtl/>
          <w:lang w:eastAsia="he-IL"/>
        </w:rPr>
        <w:t xml:space="preserve"> ומשגיחים</w:t>
      </w:r>
      <w:r w:rsidRPr="00CB0517">
        <w:rPr>
          <w:rFonts w:ascii="Times New Roman" w:eastAsia="Times New Roman" w:hAnsi="Times New Roman" w:cs="David"/>
          <w:b/>
          <w:bCs/>
          <w:sz w:val="28"/>
          <w:szCs w:val="28"/>
          <w:u w:val="single"/>
          <w:rtl/>
          <w:lang w:eastAsia="he-IL"/>
        </w:rPr>
        <w:t xml:space="preserve"> </w:t>
      </w:r>
      <w:r w:rsidRPr="00CB0517">
        <w:rPr>
          <w:rFonts w:ascii="Times New Roman" w:eastAsia="Times New Roman" w:hAnsi="Times New Roman" w:cs="David" w:hint="eastAsia"/>
          <w:b/>
          <w:bCs/>
          <w:sz w:val="28"/>
          <w:szCs w:val="28"/>
          <w:u w:val="single"/>
          <w:rtl/>
          <w:lang w:eastAsia="he-IL"/>
        </w:rPr>
        <w:t>לאגף</w:t>
      </w:r>
      <w:r w:rsidRPr="00CB0517">
        <w:rPr>
          <w:rFonts w:ascii="Times New Roman" w:eastAsia="Times New Roman" w:hAnsi="Times New Roman" w:cs="David"/>
          <w:b/>
          <w:bCs/>
          <w:sz w:val="28"/>
          <w:szCs w:val="28"/>
          <w:u w:val="single"/>
          <w:rtl/>
          <w:lang w:eastAsia="he-IL"/>
        </w:rPr>
        <w:t xml:space="preserve"> </w:t>
      </w:r>
      <w:r w:rsidRPr="00CB0517">
        <w:rPr>
          <w:rFonts w:ascii="Times New Roman" w:eastAsia="Times New Roman" w:hAnsi="Times New Roman" w:cs="David" w:hint="eastAsia"/>
          <w:b/>
          <w:bCs/>
          <w:sz w:val="28"/>
          <w:szCs w:val="28"/>
          <w:u w:val="single"/>
          <w:rtl/>
          <w:lang w:eastAsia="he-IL"/>
        </w:rPr>
        <w:t>לכלי</w:t>
      </w:r>
      <w:r w:rsidRPr="00CB0517">
        <w:rPr>
          <w:rFonts w:ascii="Times New Roman" w:eastAsia="Times New Roman" w:hAnsi="Times New Roman" w:cs="David"/>
          <w:b/>
          <w:bCs/>
          <w:sz w:val="28"/>
          <w:szCs w:val="28"/>
          <w:u w:val="single"/>
          <w:rtl/>
          <w:lang w:eastAsia="he-IL"/>
        </w:rPr>
        <w:t xml:space="preserve"> </w:t>
      </w:r>
      <w:r w:rsidRPr="00CB0517">
        <w:rPr>
          <w:rFonts w:ascii="Times New Roman" w:eastAsia="Times New Roman" w:hAnsi="Times New Roman" w:cs="David" w:hint="eastAsia"/>
          <w:b/>
          <w:bCs/>
          <w:sz w:val="28"/>
          <w:szCs w:val="28"/>
          <w:u w:val="single"/>
          <w:rtl/>
          <w:lang w:eastAsia="he-IL"/>
        </w:rPr>
        <w:t>שיט</w:t>
      </w:r>
      <w:r w:rsidRPr="00CB0517">
        <w:rPr>
          <w:rFonts w:ascii="Times New Roman" w:eastAsia="Times New Roman" w:hAnsi="Times New Roman" w:cs="David"/>
          <w:b/>
          <w:bCs/>
          <w:sz w:val="28"/>
          <w:szCs w:val="28"/>
          <w:u w:val="single"/>
          <w:rtl/>
          <w:lang w:eastAsia="he-IL"/>
        </w:rPr>
        <w:t xml:space="preserve"> </w:t>
      </w:r>
      <w:r w:rsidRPr="00CB0517">
        <w:rPr>
          <w:rFonts w:ascii="Times New Roman" w:eastAsia="Times New Roman" w:hAnsi="Times New Roman" w:cs="David" w:hint="eastAsia"/>
          <w:b/>
          <w:bCs/>
          <w:sz w:val="28"/>
          <w:szCs w:val="28"/>
          <w:u w:val="single"/>
          <w:rtl/>
          <w:lang w:eastAsia="he-IL"/>
        </w:rPr>
        <w:t>קטנים</w:t>
      </w:r>
    </w:p>
    <w:p w:rsidR="009041D2" w:rsidRPr="00CB0517" w:rsidRDefault="009041D2" w:rsidP="009041D2">
      <w:pPr>
        <w:tabs>
          <w:tab w:val="left" w:pos="5702"/>
        </w:tabs>
        <w:spacing w:after="0" w:line="360" w:lineRule="auto"/>
        <w:jc w:val="both"/>
        <w:rPr>
          <w:rFonts w:ascii="Times New Roman" w:eastAsia="Times New Roman" w:hAnsi="Times New Roman" w:cs="David"/>
          <w:b/>
          <w:bCs/>
          <w:sz w:val="24"/>
          <w:szCs w:val="24"/>
          <w:rtl/>
          <w:lang w:eastAsia="he-IL"/>
        </w:rPr>
      </w:pPr>
    </w:p>
    <w:p w:rsidR="009041D2" w:rsidRPr="00CB0517" w:rsidRDefault="009041D2" w:rsidP="009041D2">
      <w:pPr>
        <w:numPr>
          <w:ilvl w:val="0"/>
          <w:numId w:val="1"/>
        </w:numPr>
        <w:spacing w:after="0" w:line="360" w:lineRule="auto"/>
        <w:ind w:left="374"/>
        <w:jc w:val="both"/>
        <w:rPr>
          <w:rFonts w:ascii="Times New Roman" w:eastAsia="Times New Roman" w:hAnsi="Times New Roman" w:cs="David"/>
          <w:b/>
          <w:bCs/>
          <w:sz w:val="24"/>
          <w:szCs w:val="24"/>
          <w:u w:val="single"/>
          <w:rtl/>
          <w:lang w:eastAsia="he-IL"/>
        </w:rPr>
      </w:pPr>
      <w:r w:rsidRPr="00CB0517">
        <w:rPr>
          <w:rFonts w:ascii="Times New Roman" w:eastAsia="Times New Roman" w:hAnsi="Times New Roman" w:cs="David" w:hint="eastAsia"/>
          <w:b/>
          <w:bCs/>
          <w:sz w:val="24"/>
          <w:szCs w:val="24"/>
          <w:u w:val="single"/>
          <w:rtl/>
          <w:lang w:eastAsia="he-IL"/>
        </w:rPr>
        <w:t>מבוא</w:t>
      </w:r>
    </w:p>
    <w:p w:rsidR="009041D2" w:rsidRPr="00CB0517" w:rsidRDefault="009041D2" w:rsidP="009041D2">
      <w:pPr>
        <w:tabs>
          <w:tab w:val="left" w:pos="5702"/>
        </w:tabs>
        <w:spacing w:after="0" w:line="360" w:lineRule="auto"/>
        <w:jc w:val="both"/>
        <w:rPr>
          <w:rFonts w:ascii="Times New Roman" w:eastAsia="Times New Roman" w:hAnsi="Times New Roman" w:cs="David"/>
          <w:sz w:val="24"/>
          <w:szCs w:val="24"/>
          <w:rtl/>
          <w:lang w:eastAsia="he-IL"/>
        </w:rPr>
      </w:pPr>
      <w:r w:rsidRPr="00CB0517">
        <w:rPr>
          <w:rFonts w:ascii="Times New Roman" w:eastAsia="Times New Roman" w:hAnsi="Times New Roman" w:cs="David"/>
          <w:sz w:val="24"/>
          <w:szCs w:val="24"/>
          <w:rtl/>
          <w:lang w:eastAsia="he-IL"/>
        </w:rPr>
        <w:tab/>
      </w:r>
    </w:p>
    <w:p w:rsidR="009041D2" w:rsidRPr="00CB0517" w:rsidRDefault="009041D2" w:rsidP="002F2007">
      <w:pPr>
        <w:numPr>
          <w:ilvl w:val="0"/>
          <w:numId w:val="2"/>
        </w:numPr>
        <w:spacing w:after="0" w:line="360" w:lineRule="auto"/>
        <w:ind w:left="515"/>
        <w:jc w:val="both"/>
        <w:rPr>
          <w:rFonts w:ascii="Times New Roman" w:eastAsia="Times New Roman" w:hAnsi="Times New Roman" w:cs="David"/>
          <w:sz w:val="24"/>
          <w:szCs w:val="24"/>
          <w:lang w:eastAsia="he-IL"/>
        </w:rPr>
      </w:pPr>
      <w:r w:rsidRPr="00CB0517">
        <w:rPr>
          <w:rFonts w:ascii="Times New Roman" w:eastAsia="Times New Roman" w:hAnsi="Times New Roman" w:cs="David" w:hint="eastAsia"/>
          <w:sz w:val="24"/>
          <w:szCs w:val="24"/>
          <w:rtl/>
          <w:lang w:eastAsia="he-IL"/>
        </w:rPr>
        <w:t>רשות</w:t>
      </w:r>
      <w:r w:rsidRPr="00CB0517">
        <w:rPr>
          <w:rFonts w:ascii="Times New Roman" w:eastAsia="Times New Roman" w:hAnsi="Times New Roman" w:cs="David"/>
          <w:sz w:val="24"/>
          <w:szCs w:val="24"/>
          <w:rtl/>
          <w:lang w:eastAsia="he-IL"/>
        </w:rPr>
        <w:t xml:space="preserve"> </w:t>
      </w:r>
      <w:r w:rsidRPr="00CB0517">
        <w:rPr>
          <w:rFonts w:ascii="Times New Roman" w:eastAsia="Times New Roman" w:hAnsi="Times New Roman" w:cs="David" w:hint="eastAsia"/>
          <w:sz w:val="24"/>
          <w:szCs w:val="24"/>
          <w:rtl/>
          <w:lang w:eastAsia="he-IL"/>
        </w:rPr>
        <w:t>הספנות</w:t>
      </w:r>
      <w:r w:rsidRPr="00CB0517">
        <w:rPr>
          <w:rFonts w:ascii="Times New Roman" w:eastAsia="Times New Roman" w:hAnsi="Times New Roman" w:cs="David"/>
          <w:sz w:val="24"/>
          <w:szCs w:val="24"/>
          <w:rtl/>
          <w:lang w:eastAsia="he-IL"/>
        </w:rPr>
        <w:t xml:space="preserve"> </w:t>
      </w:r>
      <w:r w:rsidRPr="00CB0517">
        <w:rPr>
          <w:rFonts w:ascii="Times New Roman" w:eastAsia="Times New Roman" w:hAnsi="Times New Roman" w:cs="David" w:hint="eastAsia"/>
          <w:sz w:val="24"/>
          <w:szCs w:val="24"/>
          <w:rtl/>
          <w:lang w:eastAsia="he-IL"/>
        </w:rPr>
        <w:t>והנמלים</w:t>
      </w:r>
      <w:r w:rsidRPr="00CB0517">
        <w:rPr>
          <w:rFonts w:ascii="Times New Roman" w:eastAsia="Times New Roman" w:hAnsi="Times New Roman" w:cs="David"/>
          <w:sz w:val="24"/>
          <w:szCs w:val="24"/>
          <w:rtl/>
          <w:lang w:eastAsia="he-IL"/>
        </w:rPr>
        <w:t xml:space="preserve"> </w:t>
      </w:r>
      <w:r w:rsidRPr="00CB0517">
        <w:rPr>
          <w:rFonts w:ascii="Times New Roman" w:eastAsia="Times New Roman" w:hAnsi="Times New Roman" w:cs="David" w:hint="eastAsia"/>
          <w:sz w:val="24"/>
          <w:szCs w:val="24"/>
          <w:rtl/>
          <w:lang w:eastAsia="he-IL"/>
        </w:rPr>
        <w:t>במשרד</w:t>
      </w:r>
      <w:r w:rsidRPr="00CB0517">
        <w:rPr>
          <w:rFonts w:ascii="Times New Roman" w:eastAsia="Times New Roman" w:hAnsi="Times New Roman" w:cs="David"/>
          <w:sz w:val="24"/>
          <w:szCs w:val="24"/>
          <w:rtl/>
          <w:lang w:eastAsia="he-IL"/>
        </w:rPr>
        <w:t xml:space="preserve"> </w:t>
      </w:r>
      <w:r w:rsidRPr="00CB0517">
        <w:rPr>
          <w:rFonts w:ascii="Times New Roman" w:eastAsia="Times New Roman" w:hAnsi="Times New Roman" w:cs="David" w:hint="eastAsia"/>
          <w:sz w:val="24"/>
          <w:szCs w:val="24"/>
          <w:rtl/>
          <w:lang w:eastAsia="he-IL"/>
        </w:rPr>
        <w:t>התחבורה</w:t>
      </w:r>
      <w:r w:rsidRPr="00CB0517">
        <w:rPr>
          <w:rFonts w:ascii="Times New Roman" w:eastAsia="Times New Roman" w:hAnsi="Times New Roman" w:cs="David"/>
          <w:sz w:val="24"/>
          <w:szCs w:val="24"/>
          <w:rtl/>
          <w:lang w:eastAsia="he-IL"/>
        </w:rPr>
        <w:t xml:space="preserve"> (להלן: "</w:t>
      </w:r>
      <w:r w:rsidRPr="00CB0517">
        <w:rPr>
          <w:rFonts w:ascii="Times New Roman" w:eastAsia="Times New Roman" w:hAnsi="Times New Roman" w:cs="David" w:hint="eastAsia"/>
          <w:sz w:val="24"/>
          <w:szCs w:val="24"/>
          <w:rtl/>
          <w:lang w:eastAsia="he-IL"/>
        </w:rPr>
        <w:t>רספ</w:t>
      </w:r>
      <w:r w:rsidRPr="00CB0517">
        <w:rPr>
          <w:rFonts w:ascii="Times New Roman" w:eastAsia="Times New Roman" w:hAnsi="Times New Roman" w:cs="David"/>
          <w:sz w:val="24"/>
          <w:szCs w:val="24"/>
          <w:rtl/>
          <w:lang w:eastAsia="he-IL"/>
        </w:rPr>
        <w:t>"ן" או "</w:t>
      </w:r>
      <w:r w:rsidRPr="00CB0517">
        <w:rPr>
          <w:rFonts w:ascii="Times New Roman" w:eastAsia="Times New Roman" w:hAnsi="Times New Roman" w:cs="David" w:hint="eastAsia"/>
          <w:sz w:val="24"/>
          <w:szCs w:val="24"/>
          <w:rtl/>
          <w:lang w:eastAsia="he-IL"/>
        </w:rPr>
        <w:t>המשרד</w:t>
      </w:r>
      <w:r w:rsidR="002F2007" w:rsidRPr="00CB0517">
        <w:rPr>
          <w:rFonts w:ascii="Times New Roman" w:eastAsia="Times New Roman" w:hAnsi="Times New Roman" w:cs="David"/>
          <w:sz w:val="24"/>
          <w:szCs w:val="24"/>
          <w:rtl/>
          <w:lang w:eastAsia="he-IL"/>
        </w:rPr>
        <w:t>")</w:t>
      </w:r>
      <w:r w:rsidR="002F2007" w:rsidRPr="00CB0517">
        <w:rPr>
          <w:rFonts w:ascii="Times New Roman" w:eastAsia="Times New Roman" w:hAnsi="Times New Roman" w:cs="David" w:hint="cs"/>
          <w:sz w:val="24"/>
          <w:szCs w:val="24"/>
          <w:rtl/>
          <w:lang w:eastAsia="he-IL"/>
        </w:rPr>
        <w:t xml:space="preserve"> </w:t>
      </w:r>
      <w:r w:rsidRPr="00CB0517">
        <w:rPr>
          <w:rFonts w:ascii="Times New Roman" w:eastAsia="Times New Roman" w:hAnsi="Times New Roman" w:cs="David"/>
          <w:sz w:val="24"/>
          <w:szCs w:val="24"/>
          <w:rtl/>
          <w:lang w:eastAsia="he-IL"/>
        </w:rPr>
        <w:t>מעוניינ</w:t>
      </w:r>
      <w:r w:rsidRPr="00CB0517">
        <w:rPr>
          <w:rFonts w:ascii="Times New Roman" w:eastAsia="Times New Roman" w:hAnsi="Times New Roman" w:cs="David" w:hint="eastAsia"/>
          <w:sz w:val="24"/>
          <w:szCs w:val="24"/>
          <w:rtl/>
          <w:lang w:eastAsia="he-IL"/>
        </w:rPr>
        <w:t>ת</w:t>
      </w:r>
      <w:r w:rsidRPr="00CB0517">
        <w:rPr>
          <w:rFonts w:ascii="Times New Roman" w:eastAsia="Times New Roman" w:hAnsi="Times New Roman" w:cs="David"/>
          <w:sz w:val="24"/>
          <w:szCs w:val="24"/>
          <w:rtl/>
          <w:lang w:eastAsia="he-IL"/>
        </w:rPr>
        <w:t xml:space="preserve"> ל</w:t>
      </w:r>
      <w:r w:rsidR="002F2007" w:rsidRPr="00CB0517">
        <w:rPr>
          <w:rFonts w:ascii="Times New Roman" w:eastAsia="Times New Roman" w:hAnsi="Times New Roman" w:cs="David" w:hint="cs"/>
          <w:sz w:val="24"/>
          <w:szCs w:val="24"/>
          <w:rtl/>
          <w:lang w:eastAsia="he-IL"/>
        </w:rPr>
        <w:t xml:space="preserve">עדכן את </w:t>
      </w:r>
      <w:r w:rsidRPr="00CB0517">
        <w:rPr>
          <w:rFonts w:ascii="Times New Roman" w:eastAsia="Times New Roman" w:hAnsi="Times New Roman" w:cs="David"/>
          <w:sz w:val="24"/>
          <w:szCs w:val="24"/>
          <w:rtl/>
          <w:lang w:eastAsia="he-IL"/>
        </w:rPr>
        <w:t xml:space="preserve">מאגר </w:t>
      </w:r>
      <w:r w:rsidR="002F2007" w:rsidRPr="00CB0517">
        <w:rPr>
          <w:rFonts w:ascii="Times New Roman" w:eastAsia="Times New Roman" w:hAnsi="Times New Roman" w:cs="David" w:hint="cs"/>
          <w:sz w:val="24"/>
          <w:szCs w:val="24"/>
          <w:rtl/>
          <w:lang w:eastAsia="he-IL"/>
        </w:rPr>
        <w:t>ה</w:t>
      </w:r>
      <w:r w:rsidRPr="00CB0517">
        <w:rPr>
          <w:rFonts w:ascii="Times New Roman" w:eastAsia="Times New Roman" w:hAnsi="Times New Roman" w:cs="David"/>
          <w:sz w:val="24"/>
          <w:szCs w:val="24"/>
          <w:rtl/>
          <w:lang w:eastAsia="he-IL"/>
        </w:rPr>
        <w:t>בוחנים</w:t>
      </w:r>
      <w:r w:rsidR="00521324" w:rsidRPr="00CB0517">
        <w:rPr>
          <w:rFonts w:ascii="Times New Roman" w:eastAsia="Times New Roman" w:hAnsi="Times New Roman" w:cs="David" w:hint="cs"/>
          <w:sz w:val="24"/>
          <w:szCs w:val="24"/>
          <w:rtl/>
          <w:lang w:eastAsia="he-IL"/>
        </w:rPr>
        <w:t xml:space="preserve"> שלה</w:t>
      </w:r>
      <w:r w:rsidRPr="00CB0517">
        <w:rPr>
          <w:rFonts w:ascii="Times New Roman" w:eastAsia="Times New Roman" w:hAnsi="Times New Roman" w:cs="David"/>
          <w:sz w:val="24"/>
          <w:szCs w:val="24"/>
          <w:rtl/>
          <w:lang w:eastAsia="he-IL"/>
        </w:rPr>
        <w:t xml:space="preserve"> לצורך ביצוע בחינות עיוניות ומעשיות לנבחנים שמבקשים לקבל תעודת משיט לכלי שיט קטנים (להלן: "המאגר" או "מאגר הבוחנים") ומזמינה בזאת מציעים להיכלל במאגר הבוחנים של </w:t>
      </w:r>
      <w:r w:rsidRPr="00CB0517">
        <w:rPr>
          <w:rFonts w:ascii="Times New Roman" w:eastAsia="Times New Roman" w:hAnsi="Times New Roman" w:cs="David" w:hint="eastAsia"/>
          <w:sz w:val="24"/>
          <w:szCs w:val="24"/>
          <w:rtl/>
          <w:lang w:eastAsia="he-IL"/>
        </w:rPr>
        <w:t>רספ</w:t>
      </w:r>
      <w:r w:rsidRPr="00CB0517">
        <w:rPr>
          <w:rFonts w:ascii="Times New Roman" w:eastAsia="Times New Roman" w:hAnsi="Times New Roman" w:cs="David"/>
          <w:sz w:val="24"/>
          <w:szCs w:val="24"/>
          <w:rtl/>
          <w:lang w:eastAsia="he-IL"/>
        </w:rPr>
        <w:t xml:space="preserve">"ן כפי שיפורט במסמכי הזמנה זו על נספחיה (להלן: "השירותים") </w:t>
      </w:r>
      <w:r w:rsidRPr="00CB0517">
        <w:rPr>
          <w:rFonts w:ascii="Times New Roman" w:eastAsia="Times New Roman" w:hAnsi="Times New Roman" w:cs="David" w:hint="eastAsia"/>
          <w:sz w:val="24"/>
          <w:szCs w:val="24"/>
          <w:rtl/>
          <w:lang w:eastAsia="he-IL"/>
        </w:rPr>
        <w:t>ובהתאם</w:t>
      </w:r>
      <w:r w:rsidRPr="00CB0517">
        <w:rPr>
          <w:rFonts w:ascii="Times New Roman" w:eastAsia="Times New Roman" w:hAnsi="Times New Roman" w:cs="David"/>
          <w:sz w:val="24"/>
          <w:szCs w:val="24"/>
          <w:rtl/>
          <w:lang w:eastAsia="he-IL"/>
        </w:rPr>
        <w:t xml:space="preserve"> </w:t>
      </w:r>
      <w:r w:rsidRPr="00CB0517">
        <w:rPr>
          <w:rFonts w:ascii="Times New Roman" w:eastAsia="Times New Roman" w:hAnsi="Times New Roman" w:cs="David" w:hint="eastAsia"/>
          <w:sz w:val="24"/>
          <w:szCs w:val="24"/>
          <w:rtl/>
          <w:lang w:eastAsia="he-IL"/>
        </w:rPr>
        <w:t>להוראות</w:t>
      </w:r>
      <w:r w:rsidRPr="00CB0517">
        <w:rPr>
          <w:rFonts w:ascii="Times New Roman" w:eastAsia="Times New Roman" w:hAnsi="Times New Roman" w:cs="David"/>
          <w:sz w:val="24"/>
          <w:szCs w:val="24"/>
          <w:rtl/>
          <w:lang w:eastAsia="he-IL"/>
        </w:rPr>
        <w:t xml:space="preserve"> תקנות הספנות (ימאים) (משיטי כלי שיט קטנים), תשנ"ח-1998. </w:t>
      </w:r>
    </w:p>
    <w:p w:rsidR="009041D2" w:rsidRPr="006419AA" w:rsidRDefault="009041D2" w:rsidP="009041D2">
      <w:pPr>
        <w:tabs>
          <w:tab w:val="left" w:pos="5702"/>
        </w:tabs>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lang w:eastAsia="he-IL"/>
        </w:rPr>
      </w:pPr>
    </w:p>
    <w:p w:rsidR="009041D2" w:rsidRPr="00D842E4" w:rsidRDefault="009041D2" w:rsidP="009041D2">
      <w:pPr>
        <w:numPr>
          <w:ilvl w:val="0"/>
          <w:numId w:val="1"/>
        </w:numPr>
        <w:spacing w:after="0" w:line="360" w:lineRule="auto"/>
        <w:ind w:left="374"/>
        <w:jc w:val="both"/>
        <w:rPr>
          <w:rFonts w:ascii="Times New Roman" w:eastAsia="Times New Roman" w:hAnsi="Times New Roman" w:cs="David"/>
          <w:b/>
          <w:bCs/>
          <w:sz w:val="24"/>
          <w:szCs w:val="24"/>
          <w:u w:val="single"/>
          <w:lang w:eastAsia="he-IL"/>
        </w:rPr>
      </w:pPr>
      <w:r w:rsidRPr="00D842E4">
        <w:rPr>
          <w:rFonts w:ascii="Times New Roman" w:eastAsia="Times New Roman" w:hAnsi="Times New Roman" w:cs="David" w:hint="eastAsia"/>
          <w:b/>
          <w:bCs/>
          <w:sz w:val="24"/>
          <w:szCs w:val="24"/>
          <w:u w:val="single"/>
          <w:rtl/>
          <w:lang w:eastAsia="he-IL"/>
        </w:rPr>
        <w:t>כללי</w:t>
      </w:r>
    </w:p>
    <w:p w:rsidR="009041D2" w:rsidRPr="006419AA" w:rsidRDefault="009041D2" w:rsidP="009041D2">
      <w:pPr>
        <w:pStyle w:val="ae"/>
        <w:numPr>
          <w:ilvl w:val="0"/>
          <w:numId w:val="2"/>
        </w:numPr>
        <w:spacing w:after="120" w:line="360" w:lineRule="auto"/>
        <w:contextualSpacing/>
        <w:jc w:val="both"/>
        <w:rPr>
          <w:rFonts w:asciiTheme="majorHAnsi" w:eastAsia="Calibri" w:hAnsiTheme="majorHAnsi"/>
          <w:sz w:val="24"/>
          <w:szCs w:val="24"/>
          <w:rtl/>
          <w:lang w:val="x-none" w:eastAsia="x-none"/>
        </w:rPr>
      </w:pPr>
      <w:r w:rsidRPr="002C6170">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על</w:t>
      </w:r>
      <w:r w:rsidRPr="006419AA">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ההצעה</w:t>
      </w:r>
      <w:r w:rsidRPr="006419AA">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לענות</w:t>
      </w:r>
      <w:r w:rsidRPr="006419AA">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על</w:t>
      </w:r>
      <w:r w:rsidRPr="006419AA">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כל</w:t>
      </w:r>
      <w:r w:rsidRPr="006419AA">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הדרישות</w:t>
      </w:r>
      <w:r w:rsidRPr="006419AA">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המופיעות</w:t>
      </w:r>
      <w:r w:rsidRPr="006419AA">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במסמך</w:t>
      </w:r>
      <w:r w:rsidRPr="006419AA">
        <w:rPr>
          <w:rFonts w:asciiTheme="majorHAnsi" w:eastAsia="Calibri" w:hAnsiTheme="majorHAnsi"/>
          <w:sz w:val="24"/>
          <w:szCs w:val="24"/>
          <w:rtl/>
          <w:lang w:val="x-none" w:eastAsia="x-none"/>
        </w:rPr>
        <w:t xml:space="preserve"> </w:t>
      </w:r>
      <w:r w:rsidRPr="006419AA">
        <w:rPr>
          <w:rFonts w:asciiTheme="majorHAnsi" w:eastAsia="Calibri" w:hAnsiTheme="majorHAnsi" w:hint="eastAsia"/>
          <w:sz w:val="24"/>
          <w:szCs w:val="24"/>
          <w:rtl/>
          <w:lang w:val="x-none" w:eastAsia="x-none"/>
        </w:rPr>
        <w:t>זה</w:t>
      </w:r>
      <w:r w:rsidRPr="006419AA">
        <w:rPr>
          <w:rFonts w:asciiTheme="majorHAnsi" w:eastAsia="Calibri" w:hAnsiTheme="majorHAnsi"/>
          <w:sz w:val="24"/>
          <w:szCs w:val="24"/>
          <w:rtl/>
          <w:lang w:val="x-none" w:eastAsia="x-none"/>
        </w:rPr>
        <w:t>.</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sz w:val="24"/>
          <w:szCs w:val="24"/>
          <w:rtl/>
          <w:lang w:val="x-none" w:eastAsia="x-none"/>
        </w:rPr>
        <w:t xml:space="preserve">מסמכי </w:t>
      </w:r>
      <w:r w:rsidRPr="00322F50">
        <w:rPr>
          <w:rFonts w:ascii="Narkisim" w:eastAsia="Calibri" w:hAnsi="Narkisim" w:cs="David" w:hint="cs"/>
          <w:sz w:val="24"/>
          <w:szCs w:val="24"/>
          <w:rtl/>
          <w:lang w:val="x-none" w:eastAsia="x-none"/>
        </w:rPr>
        <w:t>ההזמנה</w:t>
      </w:r>
      <w:r w:rsidRPr="00322F50">
        <w:rPr>
          <w:rFonts w:ascii="Narkisim" w:eastAsia="Calibri" w:hAnsi="Narkisim" w:cs="David"/>
          <w:sz w:val="24"/>
          <w:szCs w:val="24"/>
          <w:rtl/>
          <w:lang w:val="x-none" w:eastAsia="x-none"/>
        </w:rPr>
        <w:t xml:space="preserve"> להיכלל במאגר הבוחנים וההצעה יהיו חלק בלתי נפרד מההסכם שייחתם בין המזמין לבין ה</w:t>
      </w:r>
      <w:r w:rsidRPr="00322F50">
        <w:rPr>
          <w:rFonts w:ascii="Narkisim" w:eastAsia="Calibri" w:hAnsi="Narkisim" w:cs="David" w:hint="cs"/>
          <w:sz w:val="24"/>
          <w:szCs w:val="24"/>
          <w:rtl/>
          <w:lang w:val="x-none" w:eastAsia="x-none"/>
        </w:rPr>
        <w:t>מציע</w:t>
      </w:r>
      <w:r>
        <w:rPr>
          <w:rFonts w:ascii="Narkisim" w:eastAsia="Calibri" w:hAnsi="Narkisim" w:cs="David" w:hint="cs"/>
          <w:sz w:val="24"/>
          <w:szCs w:val="24"/>
          <w:rtl/>
          <w:lang w:val="x-none" w:eastAsia="x-none"/>
        </w:rPr>
        <w:t>.</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rtl/>
          <w:lang w:val="x-none" w:eastAsia="x-none"/>
        </w:rPr>
      </w:pPr>
      <w:r w:rsidRPr="00322F50">
        <w:rPr>
          <w:rFonts w:ascii="Narkisim" w:eastAsia="Calibri" w:hAnsi="Narkisim" w:cs="David" w:hint="cs"/>
          <w:sz w:val="24"/>
          <w:szCs w:val="24"/>
          <w:rtl/>
          <w:lang w:val="x-none" w:eastAsia="x-none"/>
        </w:rPr>
        <w:t>המזמין</w:t>
      </w:r>
      <w:r w:rsidRPr="00322F50">
        <w:rPr>
          <w:rFonts w:ascii="Narkisim" w:eastAsia="Calibri" w:hAnsi="Narkisim" w:cs="David"/>
          <w:sz w:val="24"/>
          <w:szCs w:val="24"/>
          <w:rtl/>
          <w:lang w:val="x-none" w:eastAsia="x-none"/>
        </w:rPr>
        <w:t xml:space="preserve"> רשאי לפתוח את המאגר למציעים נוספים במועדים נוספים עפ"י הצורך.</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rtl/>
          <w:lang w:val="x-none" w:eastAsia="x-none"/>
        </w:rPr>
      </w:pPr>
      <w:r w:rsidRPr="00322F50">
        <w:rPr>
          <w:rFonts w:ascii="Narkisim" w:eastAsia="Calibri" w:hAnsi="Narkisim" w:cs="David" w:hint="cs"/>
          <w:sz w:val="24"/>
          <w:szCs w:val="24"/>
          <w:rtl/>
          <w:lang w:val="x-none" w:eastAsia="x-none"/>
        </w:rPr>
        <w:t>המזמין</w:t>
      </w:r>
      <w:r w:rsidRPr="00322F50">
        <w:rPr>
          <w:rFonts w:ascii="Narkisim" w:eastAsia="Calibri" w:hAnsi="Narkisim" w:cs="David"/>
          <w:sz w:val="24"/>
          <w:szCs w:val="24"/>
          <w:rtl/>
          <w:lang w:val="x-none" w:eastAsia="x-none"/>
        </w:rPr>
        <w:t xml:space="preserve"> רשאי לפנות לכל מציע </w:t>
      </w:r>
      <w:r w:rsidRPr="00322F50">
        <w:rPr>
          <w:rFonts w:ascii="Narkisim" w:eastAsia="Calibri" w:hAnsi="Narkisim" w:cs="David" w:hint="cs"/>
          <w:sz w:val="24"/>
          <w:szCs w:val="24"/>
          <w:rtl/>
          <w:lang w:val="x-none" w:eastAsia="x-none"/>
        </w:rPr>
        <w:t>ואף</w:t>
      </w:r>
      <w:r w:rsidRPr="00322F50">
        <w:rPr>
          <w:rFonts w:ascii="Narkisim" w:eastAsia="Calibri" w:hAnsi="Narkisim" w:cs="David"/>
          <w:sz w:val="24"/>
          <w:szCs w:val="24"/>
          <w:rtl/>
          <w:lang w:val="x-none" w:eastAsia="x-none"/>
        </w:rPr>
        <w:t xml:space="preserve"> לזמנו </w:t>
      </w:r>
      <w:r w:rsidRPr="00322F50">
        <w:rPr>
          <w:rFonts w:ascii="Narkisim" w:eastAsia="Calibri" w:hAnsi="Narkisim" w:cs="David" w:hint="cs"/>
          <w:sz w:val="24"/>
          <w:szCs w:val="24"/>
          <w:rtl/>
          <w:lang w:val="x-none" w:eastAsia="x-none"/>
        </w:rPr>
        <w:t>במהלך</w:t>
      </w:r>
      <w:r w:rsidRPr="00322F50">
        <w:rPr>
          <w:rFonts w:ascii="Narkisim" w:eastAsia="Calibri" w:hAnsi="Narkisim" w:cs="David"/>
          <w:sz w:val="24"/>
          <w:szCs w:val="24"/>
          <w:rtl/>
          <w:lang w:val="x-none" w:eastAsia="x-none"/>
        </w:rPr>
        <w:t xml:space="preserve"> הבדיקה </w:t>
      </w:r>
      <w:r w:rsidRPr="00322F50">
        <w:rPr>
          <w:rFonts w:ascii="Narkisim" w:eastAsia="Calibri" w:hAnsi="Narkisim" w:cs="David" w:hint="cs"/>
          <w:sz w:val="24"/>
          <w:szCs w:val="24"/>
          <w:rtl/>
          <w:lang w:val="x-none" w:eastAsia="x-none"/>
        </w:rPr>
        <w:t>של</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בקשתו</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להירשם</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למאגר</w:t>
      </w:r>
      <w:r w:rsidRPr="00322F50">
        <w:rPr>
          <w:rFonts w:ascii="Narkisim" w:eastAsia="Calibri" w:hAnsi="Narkisim" w:cs="David"/>
          <w:sz w:val="24"/>
          <w:szCs w:val="24"/>
          <w:rtl/>
          <w:lang w:val="x-none" w:eastAsia="x-none"/>
        </w:rPr>
        <w:t xml:space="preserve"> בכדי לקבל הבהרה </w:t>
      </w:r>
      <w:r w:rsidRPr="00322F50">
        <w:rPr>
          <w:rFonts w:ascii="Narkisim" w:eastAsia="Calibri" w:hAnsi="Narkisim" w:cs="David" w:hint="cs"/>
          <w:sz w:val="24"/>
          <w:szCs w:val="24"/>
          <w:rtl/>
          <w:lang w:val="x-none" w:eastAsia="x-none"/>
        </w:rPr>
        <w:t>לבקשה</w:t>
      </w:r>
      <w:r w:rsidRPr="00322F50">
        <w:rPr>
          <w:rFonts w:ascii="Narkisim" w:eastAsia="Calibri" w:hAnsi="Narkisim" w:cs="David"/>
          <w:sz w:val="24"/>
          <w:szCs w:val="24"/>
          <w:rtl/>
          <w:lang w:val="x-none" w:eastAsia="x-none"/>
        </w:rPr>
        <w:t>, או כדי להסיר אי בה</w:t>
      </w:r>
      <w:r w:rsidRPr="00322F50">
        <w:rPr>
          <w:rFonts w:ascii="Narkisim" w:eastAsia="Calibri" w:hAnsi="Narkisim" w:cs="David" w:hint="cs"/>
          <w:sz w:val="24"/>
          <w:szCs w:val="24"/>
          <w:rtl/>
          <w:lang w:val="x-none" w:eastAsia="x-none"/>
        </w:rPr>
        <w:t>ירויות</w:t>
      </w:r>
      <w:r w:rsidRPr="00322F50">
        <w:rPr>
          <w:rFonts w:ascii="Narkisim" w:eastAsia="Calibri" w:hAnsi="Narkisim" w:cs="David"/>
          <w:sz w:val="24"/>
          <w:szCs w:val="24"/>
          <w:rtl/>
          <w:lang w:val="x-none" w:eastAsia="x-none"/>
        </w:rPr>
        <w:t xml:space="preserve"> העלולות להתעורר במהלך בדיקת </w:t>
      </w:r>
      <w:r w:rsidRPr="00322F50">
        <w:rPr>
          <w:rFonts w:ascii="Narkisim" w:eastAsia="Calibri" w:hAnsi="Narkisim" w:cs="David" w:hint="cs"/>
          <w:sz w:val="24"/>
          <w:szCs w:val="24"/>
          <w:rtl/>
          <w:lang w:val="x-none" w:eastAsia="x-none"/>
        </w:rPr>
        <w:t>הבקשה</w:t>
      </w:r>
      <w:r w:rsidRPr="00322F50">
        <w:rPr>
          <w:rFonts w:ascii="Narkisim" w:eastAsia="Calibri" w:hAnsi="Narkisim" w:cs="David"/>
          <w:sz w:val="24"/>
          <w:szCs w:val="24"/>
          <w:rtl/>
          <w:lang w:val="x-none" w:eastAsia="x-none"/>
        </w:rPr>
        <w:t xml:space="preserve">, לפי כל דין.  </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b/>
          <w:bCs/>
          <w:sz w:val="24"/>
          <w:szCs w:val="24"/>
          <w:rtl/>
          <w:lang w:val="x-none" w:eastAsia="x-none"/>
        </w:rPr>
        <w:t xml:space="preserve">אין בהכללת </w:t>
      </w:r>
      <w:r w:rsidRPr="00322F50">
        <w:rPr>
          <w:rFonts w:ascii="Narkisim" w:eastAsia="Calibri" w:hAnsi="Narkisim" w:cs="David" w:hint="cs"/>
          <w:b/>
          <w:bCs/>
          <w:sz w:val="24"/>
          <w:szCs w:val="24"/>
          <w:rtl/>
          <w:lang w:val="x-none" w:eastAsia="x-none"/>
        </w:rPr>
        <w:t>המציע</w:t>
      </w:r>
      <w:r w:rsidRPr="00322F50">
        <w:rPr>
          <w:rFonts w:ascii="Narkisim" w:eastAsia="Calibri" w:hAnsi="Narkisim" w:cs="David"/>
          <w:b/>
          <w:bCs/>
          <w:sz w:val="24"/>
          <w:szCs w:val="24"/>
          <w:rtl/>
          <w:lang w:val="x-none" w:eastAsia="x-none"/>
        </w:rPr>
        <w:t xml:space="preserve"> במאגר, כל התחייבות מצד </w:t>
      </w:r>
      <w:r w:rsidRPr="00322F50">
        <w:rPr>
          <w:rFonts w:ascii="Narkisim" w:eastAsia="Calibri" w:hAnsi="Narkisim" w:cs="David" w:hint="cs"/>
          <w:b/>
          <w:bCs/>
          <w:sz w:val="24"/>
          <w:szCs w:val="24"/>
          <w:rtl/>
          <w:lang w:val="x-none" w:eastAsia="x-none"/>
        </w:rPr>
        <w:t>המשרד</w:t>
      </w:r>
      <w:r w:rsidRPr="00322F50">
        <w:rPr>
          <w:rFonts w:ascii="Narkisim" w:eastAsia="Calibri" w:hAnsi="Narkisim" w:cs="David"/>
          <w:b/>
          <w:bCs/>
          <w:sz w:val="24"/>
          <w:szCs w:val="24"/>
          <w:rtl/>
          <w:lang w:val="x-none" w:eastAsia="x-none"/>
        </w:rPr>
        <w:t>, המזמין או כל גורם אחר מטעם המשרד להזמין הימנו, שירותים מקצועיים בהיקף כלשהו</w:t>
      </w:r>
      <w:r w:rsidRPr="00322F50">
        <w:rPr>
          <w:rFonts w:ascii="Narkisim" w:eastAsia="Calibri" w:hAnsi="Narkisim" w:cs="David"/>
          <w:sz w:val="24"/>
          <w:szCs w:val="24"/>
          <w:rtl/>
          <w:lang w:val="x-none" w:eastAsia="x-none"/>
        </w:rPr>
        <w:t>.</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b/>
          <w:bCs/>
          <w:sz w:val="24"/>
          <w:szCs w:val="24"/>
          <w:rtl/>
          <w:lang w:val="x-none" w:eastAsia="x-none"/>
        </w:rPr>
        <w:t>המזמין</w:t>
      </w:r>
      <w:r w:rsidRPr="00322F50">
        <w:rPr>
          <w:rFonts w:ascii="Narkisim" w:eastAsia="Calibri" w:hAnsi="Narkisim" w:cs="David"/>
          <w:b/>
          <w:bCs/>
          <w:sz w:val="24"/>
          <w:szCs w:val="24"/>
          <w:rtl/>
          <w:lang w:val="x-none" w:eastAsia="x-none"/>
        </w:rPr>
        <w:t xml:space="preserve"> </w:t>
      </w:r>
      <w:r w:rsidRPr="00322F50">
        <w:rPr>
          <w:rFonts w:ascii="Narkisim" w:eastAsia="Calibri" w:hAnsi="Narkisim" w:cs="David" w:hint="cs"/>
          <w:b/>
          <w:bCs/>
          <w:sz w:val="24"/>
          <w:szCs w:val="24"/>
          <w:rtl/>
          <w:lang w:val="x-none" w:eastAsia="x-none"/>
        </w:rPr>
        <w:t>ו</w:t>
      </w:r>
      <w:r w:rsidRPr="00322F50">
        <w:rPr>
          <w:rFonts w:ascii="Narkisim" w:eastAsia="Calibri" w:hAnsi="Narkisim" w:cs="David"/>
          <w:b/>
          <w:bCs/>
          <w:sz w:val="24"/>
          <w:szCs w:val="24"/>
          <w:rtl/>
          <w:lang w:val="x-none" w:eastAsia="x-none"/>
        </w:rPr>
        <w:t xml:space="preserve">/או </w:t>
      </w:r>
      <w:r w:rsidRPr="00322F50">
        <w:rPr>
          <w:rFonts w:ascii="Narkisim" w:eastAsia="Calibri" w:hAnsi="Narkisim" w:cs="David" w:hint="cs"/>
          <w:b/>
          <w:bCs/>
          <w:sz w:val="24"/>
          <w:szCs w:val="24"/>
          <w:rtl/>
          <w:lang w:val="x-none" w:eastAsia="x-none"/>
        </w:rPr>
        <w:t>המשרד</w:t>
      </w:r>
      <w:r w:rsidRPr="00322F50">
        <w:rPr>
          <w:rFonts w:ascii="Narkisim" w:eastAsia="Calibri" w:hAnsi="Narkisim" w:cs="David"/>
          <w:b/>
          <w:bCs/>
          <w:sz w:val="24"/>
          <w:szCs w:val="24"/>
          <w:rtl/>
          <w:lang w:val="x-none" w:eastAsia="x-none"/>
        </w:rPr>
        <w:t xml:space="preserve"> רשאי לבטל את </w:t>
      </w:r>
      <w:r w:rsidRPr="00322F50">
        <w:rPr>
          <w:rFonts w:ascii="Narkisim" w:eastAsia="Calibri" w:hAnsi="Narkisim" w:cs="David" w:hint="cs"/>
          <w:b/>
          <w:bCs/>
          <w:sz w:val="24"/>
          <w:szCs w:val="24"/>
          <w:rtl/>
          <w:lang w:val="x-none" w:eastAsia="x-none"/>
        </w:rPr>
        <w:t>ההזמנה</w:t>
      </w:r>
      <w:r>
        <w:rPr>
          <w:rFonts w:ascii="Narkisim" w:eastAsia="Calibri" w:hAnsi="Narkisim" w:cs="David"/>
          <w:b/>
          <w:bCs/>
          <w:sz w:val="24"/>
          <w:szCs w:val="24"/>
          <w:rtl/>
          <w:lang w:val="x-none" w:eastAsia="x-none"/>
        </w:rPr>
        <w:t xml:space="preserve"> להיכלל במאגר, </w:t>
      </w:r>
      <w:r w:rsidRPr="00322F50">
        <w:rPr>
          <w:rFonts w:ascii="Narkisim" w:eastAsia="Calibri" w:hAnsi="Narkisim" w:cs="David"/>
          <w:b/>
          <w:bCs/>
          <w:sz w:val="24"/>
          <w:szCs w:val="24"/>
          <w:rtl/>
          <w:lang w:val="x-none" w:eastAsia="x-none"/>
        </w:rPr>
        <w:t>או לדחותו מסיבות תקציביות, ארגוניות, או מכל סיבה אחרת, או לצאת בהליך חדש לפי שיקול דעתו הבלעדי והמוחלט של המשרד</w:t>
      </w:r>
      <w:r w:rsidRPr="00322F50">
        <w:rPr>
          <w:rFonts w:ascii="Narkisim" w:eastAsia="Calibri" w:hAnsi="Narkisim" w:cs="David"/>
          <w:sz w:val="24"/>
          <w:szCs w:val="24"/>
          <w:rtl/>
          <w:lang w:val="x-none" w:eastAsia="x-none"/>
        </w:rPr>
        <w:t>.</w:t>
      </w:r>
    </w:p>
    <w:p w:rsidR="009041D2" w:rsidRPr="00CB0517"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sz w:val="24"/>
          <w:szCs w:val="24"/>
          <w:rtl/>
          <w:lang w:val="x-none" w:eastAsia="x-none"/>
        </w:rPr>
        <w:t>המשרד</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שומר</w:t>
      </w:r>
      <w:r w:rsidRPr="00322F50">
        <w:rPr>
          <w:rFonts w:ascii="Narkisim" w:eastAsia="Calibri" w:hAnsi="Narkisim" w:cs="David"/>
          <w:sz w:val="24"/>
          <w:szCs w:val="24"/>
          <w:rtl/>
          <w:lang w:val="x-none" w:eastAsia="x-none"/>
        </w:rPr>
        <w:t xml:space="preserve"> על זכותו לפסול הצעתו של מציע אשר מתקיימת נגדו חקירה פלילית ו/או התקיימה נגדו חקירה פלילית ו/או ניתנו כנגדו הכרעת דין במסגרתה נמצא אשם או חייב בעבירות אשר יוחסו לו ו/או ניתן כנגדו גזר דין ו/או הוגש נגדו כתב אישום ב – 5 השנים אשר קדמו להגשת ההצעה ובלבד שעולה מהם חשש כי יפגע ביצוע העבודה לפי הליך זה על ידו ו/או כי לא יוכל לבצע את העבודה במסגרת </w:t>
      </w:r>
      <w:r w:rsidRPr="00322F50">
        <w:rPr>
          <w:rFonts w:ascii="Narkisim" w:eastAsia="Calibri" w:hAnsi="Narkisim" w:cs="David" w:hint="cs"/>
          <w:sz w:val="24"/>
          <w:szCs w:val="24"/>
          <w:rtl/>
          <w:lang w:val="x-none" w:eastAsia="x-none"/>
        </w:rPr>
        <w:t>הליך</w:t>
      </w:r>
      <w:r w:rsidRPr="00322F50">
        <w:rPr>
          <w:rFonts w:ascii="Narkisim" w:eastAsia="Calibri" w:hAnsi="Narkisim" w:cs="David"/>
          <w:sz w:val="24"/>
          <w:szCs w:val="24"/>
          <w:rtl/>
          <w:lang w:val="x-none" w:eastAsia="x-none"/>
        </w:rPr>
        <w:t xml:space="preserve"> זה כיאות ו/או כי </w:t>
      </w:r>
      <w:r w:rsidRPr="00CB0517">
        <w:rPr>
          <w:rFonts w:ascii="Narkisim" w:eastAsia="Calibri" w:hAnsi="Narkisim" w:cs="David"/>
          <w:sz w:val="24"/>
          <w:szCs w:val="24"/>
          <w:rtl/>
          <w:lang w:val="x-none" w:eastAsia="x-none"/>
        </w:rPr>
        <w:t xml:space="preserve">אינו ראוי לבצע את העבודה, והכל בהתאם לשיקול דעתו הבלעדי של המשרד.  </w:t>
      </w:r>
    </w:p>
    <w:p w:rsidR="008D251D" w:rsidRPr="00CB0517" w:rsidRDefault="008D251D" w:rsidP="008D251D">
      <w:pPr>
        <w:numPr>
          <w:ilvl w:val="1"/>
          <w:numId w:val="2"/>
        </w:numPr>
        <w:spacing w:after="120" w:line="360" w:lineRule="auto"/>
        <w:ind w:left="1062" w:hanging="567"/>
        <w:contextualSpacing/>
        <w:jc w:val="both"/>
        <w:rPr>
          <w:rFonts w:ascii="Narkisim" w:eastAsia="Calibri" w:hAnsi="Narkisim" w:cs="David"/>
          <w:sz w:val="24"/>
          <w:szCs w:val="24"/>
          <w:rtl/>
          <w:lang w:val="x-none" w:eastAsia="x-none"/>
        </w:rPr>
      </w:pPr>
      <w:r w:rsidRPr="00CB0517">
        <w:rPr>
          <w:rFonts w:ascii="Narkisim" w:eastAsia="Calibri" w:hAnsi="Narkisim" w:cs="David" w:hint="cs"/>
          <w:sz w:val="24"/>
          <w:szCs w:val="24"/>
          <w:rtl/>
          <w:lang w:val="x-none" w:eastAsia="x-none"/>
        </w:rPr>
        <w:t>המשרד יפנה אחת לשנה לכל הספקים הרשומים, בבקשה לאשר ולאמת בכתב את הנתונים הרשומים במאגר</w:t>
      </w:r>
      <w:r w:rsidR="00521324" w:rsidRPr="00CB0517">
        <w:rPr>
          <w:rFonts w:ascii="Narkisim" w:eastAsia="Calibri" w:hAnsi="Narkisim" w:cs="David" w:hint="cs"/>
          <w:sz w:val="24"/>
          <w:szCs w:val="24"/>
          <w:rtl/>
          <w:lang w:val="x-none" w:eastAsia="x-none"/>
        </w:rPr>
        <w:t>.</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sz w:val="24"/>
          <w:szCs w:val="24"/>
          <w:rtl/>
          <w:lang w:val="x-none" w:eastAsia="x-none"/>
        </w:rPr>
        <w:t>אין</w:t>
      </w:r>
      <w:r w:rsidRPr="00322F50">
        <w:rPr>
          <w:rFonts w:ascii="Narkisim" w:eastAsia="Calibri" w:hAnsi="Narkisim" w:cs="David"/>
          <w:sz w:val="24"/>
          <w:szCs w:val="24"/>
          <w:rtl/>
          <w:lang w:val="x-none" w:eastAsia="x-none"/>
        </w:rPr>
        <w:t xml:space="preserve"> באמור בפרק זה כדי לפגוע בכל זכות קיימת למשרד ו/או לוועדת </w:t>
      </w:r>
      <w:r w:rsidRPr="00322F50">
        <w:rPr>
          <w:rFonts w:ascii="Narkisim" w:eastAsia="Calibri" w:hAnsi="Narkisim" w:cs="David" w:hint="cs"/>
          <w:sz w:val="24"/>
          <w:szCs w:val="24"/>
          <w:rtl/>
          <w:lang w:val="x-none" w:eastAsia="x-none"/>
        </w:rPr>
        <w:t>המכרזים</w:t>
      </w:r>
      <w:r w:rsidRPr="00322F50">
        <w:rPr>
          <w:rFonts w:ascii="Narkisim" w:eastAsia="Calibri" w:hAnsi="Narkisim" w:cs="David"/>
          <w:sz w:val="24"/>
          <w:szCs w:val="24"/>
          <w:rtl/>
          <w:lang w:val="x-none" w:eastAsia="x-none"/>
        </w:rPr>
        <w:t xml:space="preserve"> עפ"י חוק חובת המכרזים, התשנ"ב-1992 או התקנות שעל פיו.</w:t>
      </w:r>
    </w:p>
    <w:p w:rsidR="009041D2" w:rsidRDefault="009041D2" w:rsidP="009041D2">
      <w:pPr>
        <w:spacing w:after="120" w:line="360" w:lineRule="auto"/>
        <w:ind w:left="1062"/>
        <w:contextualSpacing/>
        <w:jc w:val="both"/>
        <w:rPr>
          <w:rFonts w:ascii="Narkisim" w:eastAsia="Calibri" w:hAnsi="Narkisim" w:cs="David"/>
          <w:sz w:val="24"/>
          <w:szCs w:val="24"/>
          <w:rtl/>
          <w:lang w:val="x-none" w:eastAsia="x-none"/>
        </w:rPr>
      </w:pPr>
    </w:p>
    <w:p w:rsidR="009041D2" w:rsidRDefault="009041D2" w:rsidP="009041D2">
      <w:pPr>
        <w:spacing w:after="120" w:line="360" w:lineRule="auto"/>
        <w:ind w:left="1062"/>
        <w:contextualSpacing/>
        <w:jc w:val="both"/>
        <w:rPr>
          <w:rFonts w:ascii="Narkisim" w:eastAsia="Calibri" w:hAnsi="Narkisim" w:cs="David"/>
          <w:sz w:val="24"/>
          <w:szCs w:val="24"/>
          <w:rtl/>
          <w:lang w:val="x-none" w:eastAsia="x-none"/>
        </w:rPr>
      </w:pPr>
    </w:p>
    <w:p w:rsidR="009041D2" w:rsidRDefault="009041D2" w:rsidP="009041D2">
      <w:pPr>
        <w:spacing w:after="120" w:line="360" w:lineRule="auto"/>
        <w:ind w:left="1062"/>
        <w:contextualSpacing/>
        <w:jc w:val="both"/>
        <w:rPr>
          <w:rFonts w:ascii="Narkisim" w:eastAsia="Calibri" w:hAnsi="Narkisim" w:cs="David"/>
          <w:sz w:val="24"/>
          <w:szCs w:val="24"/>
          <w:rtl/>
          <w:lang w:val="x-none" w:eastAsia="x-none"/>
        </w:rPr>
      </w:pPr>
    </w:p>
    <w:p w:rsidR="009041D2" w:rsidRPr="00322F50" w:rsidRDefault="009041D2" w:rsidP="009041D2">
      <w:pPr>
        <w:spacing w:after="120" w:line="360" w:lineRule="auto"/>
        <w:ind w:left="1062"/>
        <w:contextualSpacing/>
        <w:jc w:val="both"/>
        <w:rPr>
          <w:rFonts w:ascii="Narkisim" w:eastAsia="Calibri" w:hAnsi="Narkisim" w:cs="David"/>
          <w:sz w:val="24"/>
          <w:szCs w:val="24"/>
          <w:lang w:val="x-none" w:eastAsia="x-none"/>
        </w:rPr>
      </w:pPr>
    </w:p>
    <w:p w:rsidR="009041D2" w:rsidRPr="006419AA" w:rsidRDefault="009041D2" w:rsidP="009041D2">
      <w:pPr>
        <w:pStyle w:val="ae"/>
        <w:numPr>
          <w:ilvl w:val="0"/>
          <w:numId w:val="1"/>
        </w:numPr>
        <w:spacing w:after="120" w:line="360" w:lineRule="auto"/>
        <w:contextualSpacing/>
        <w:jc w:val="both"/>
        <w:outlineLvl w:val="1"/>
        <w:rPr>
          <w:rFonts w:ascii="Narkisim" w:eastAsia="Calibri" w:hAnsi="Narkisim"/>
          <w:b/>
          <w:bCs/>
          <w:sz w:val="24"/>
          <w:szCs w:val="24"/>
          <w:u w:val="single"/>
          <w:rtl/>
          <w:lang w:val="x-none" w:eastAsia="x-none"/>
        </w:rPr>
      </w:pPr>
      <w:bookmarkStart w:id="0" w:name="_Toc404702295"/>
      <w:bookmarkStart w:id="1" w:name="_Toc411854973"/>
      <w:r w:rsidRPr="006419AA">
        <w:rPr>
          <w:rFonts w:ascii="Narkisim" w:eastAsia="Calibri" w:hAnsi="Narkisim" w:hint="eastAsia"/>
          <w:b/>
          <w:bCs/>
          <w:sz w:val="24"/>
          <w:szCs w:val="24"/>
          <w:u w:val="single"/>
          <w:rtl/>
          <w:lang w:val="x-none" w:eastAsia="x-none"/>
        </w:rPr>
        <w:t>הגדרות</w:t>
      </w:r>
      <w:bookmarkEnd w:id="0"/>
      <w:bookmarkEnd w:id="1"/>
      <w:r w:rsidRPr="006419AA">
        <w:rPr>
          <w:rFonts w:ascii="Narkisim" w:eastAsia="Calibri" w:hAnsi="Narkisim"/>
          <w:b/>
          <w:bCs/>
          <w:sz w:val="24"/>
          <w:szCs w:val="24"/>
          <w:u w:val="single"/>
          <w:rtl/>
          <w:lang w:val="x-none" w:eastAsia="x-none"/>
        </w:rPr>
        <w:t xml:space="preserve"> </w:t>
      </w:r>
    </w:p>
    <w:p w:rsidR="009041D2" w:rsidRPr="00322F50" w:rsidRDefault="009041D2" w:rsidP="009041D2">
      <w:pPr>
        <w:numPr>
          <w:ilvl w:val="0"/>
          <w:numId w:val="2"/>
        </w:numPr>
        <w:spacing w:after="120" w:line="360" w:lineRule="auto"/>
        <w:contextualSpacing/>
        <w:jc w:val="both"/>
        <w:rPr>
          <w:rFonts w:ascii="Narkisim" w:eastAsia="Calibri" w:hAnsi="Narkisim" w:cs="David"/>
          <w:vanish/>
          <w:sz w:val="24"/>
          <w:szCs w:val="24"/>
          <w:rtl/>
          <w:lang w:val="x-none" w:eastAsia="x-none"/>
        </w:rPr>
      </w:pP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b/>
          <w:bCs/>
          <w:sz w:val="24"/>
          <w:szCs w:val="24"/>
          <w:rtl/>
          <w:lang w:val="x-none" w:eastAsia="x-none"/>
        </w:rPr>
        <w:t>המזמין</w:t>
      </w:r>
      <w:r w:rsidRPr="00322F50">
        <w:rPr>
          <w:rFonts w:ascii="Narkisim" w:eastAsia="Calibri" w:hAnsi="Narkisim" w:cs="David"/>
          <w:sz w:val="24"/>
          <w:szCs w:val="24"/>
          <w:rtl/>
          <w:lang w:val="x-none" w:eastAsia="x-none"/>
        </w:rPr>
        <w:t>:  רשות הספנות והנמלים במשרד התחבורה והבטיחות בדרכים</w:t>
      </w:r>
      <w:r>
        <w:rPr>
          <w:rFonts w:ascii="Narkisim" w:eastAsia="Calibri" w:hAnsi="Narkisim" w:cs="David" w:hint="cs"/>
          <w:sz w:val="24"/>
          <w:szCs w:val="24"/>
          <w:rtl/>
          <w:lang w:val="x-none" w:eastAsia="x-none"/>
        </w:rPr>
        <w:t>.</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rtl/>
          <w:lang w:val="x-none" w:eastAsia="x-none"/>
        </w:rPr>
      </w:pPr>
      <w:r w:rsidRPr="00322F50">
        <w:rPr>
          <w:rFonts w:ascii="Narkisim" w:eastAsia="Calibri" w:hAnsi="Narkisim" w:cs="David" w:hint="cs"/>
          <w:b/>
          <w:bCs/>
          <w:sz w:val="24"/>
          <w:szCs w:val="24"/>
          <w:rtl/>
          <w:lang w:val="x-none" w:eastAsia="x-none"/>
        </w:rPr>
        <w:t>הממונה</w:t>
      </w:r>
      <w:r w:rsidRPr="00322F50">
        <w:rPr>
          <w:rFonts w:ascii="Narkisim" w:eastAsia="Calibri" w:hAnsi="Narkisim" w:cs="David"/>
          <w:b/>
          <w:bCs/>
          <w:sz w:val="24"/>
          <w:szCs w:val="24"/>
          <w:rtl/>
          <w:lang w:val="x-none" w:eastAsia="x-none"/>
        </w:rPr>
        <w:t>/ים</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מנהל</w:t>
      </w:r>
      <w:r w:rsidRPr="00322F50">
        <w:rPr>
          <w:rFonts w:ascii="Narkisim" w:eastAsia="Calibri" w:hAnsi="Narkisim" w:cs="David"/>
          <w:sz w:val="24"/>
          <w:szCs w:val="24"/>
          <w:rtl/>
          <w:lang w:val="x-none" w:eastAsia="x-none"/>
        </w:rPr>
        <w:t xml:space="preserve">  אגף כלי שיט קטנים </w:t>
      </w:r>
      <w:r w:rsidRPr="00322F50">
        <w:rPr>
          <w:rFonts w:ascii="Narkisim" w:eastAsia="Calibri" w:hAnsi="Narkisim" w:cs="David" w:hint="cs"/>
          <w:sz w:val="24"/>
          <w:szCs w:val="24"/>
          <w:rtl/>
          <w:lang w:val="x-none" w:eastAsia="x-none"/>
        </w:rPr>
        <w:t>ומי</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מטעמו</w:t>
      </w:r>
      <w:r w:rsidRPr="00322F50">
        <w:rPr>
          <w:rFonts w:ascii="Narkisim" w:eastAsia="Calibri" w:hAnsi="Narkisim" w:cs="David"/>
          <w:sz w:val="24"/>
          <w:szCs w:val="24"/>
          <w:rtl/>
          <w:lang w:val="x-none" w:eastAsia="x-none"/>
        </w:rPr>
        <w:t xml:space="preserve"> שהוסמכו לכך במיוחד, ביחד ולחוד. </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b/>
          <w:bCs/>
          <w:sz w:val="24"/>
          <w:szCs w:val="24"/>
          <w:rtl/>
          <w:lang w:val="x-none" w:eastAsia="x-none"/>
        </w:rPr>
        <w:t>האגף</w:t>
      </w:r>
      <w:r w:rsidRPr="00322F50">
        <w:rPr>
          <w:rFonts w:ascii="Narkisim" w:eastAsia="Calibri" w:hAnsi="Narkisim" w:cs="David"/>
          <w:sz w:val="24"/>
          <w:szCs w:val="24"/>
          <w:rtl/>
          <w:lang w:val="x-none" w:eastAsia="x-none"/>
        </w:rPr>
        <w:t xml:space="preserve">:  אגף כלי שיט קטנים </w:t>
      </w:r>
      <w:r w:rsidRPr="00322F50">
        <w:rPr>
          <w:rFonts w:ascii="Narkisim" w:eastAsia="Calibri" w:hAnsi="Narkisim" w:cs="David" w:hint="cs"/>
          <w:sz w:val="24"/>
          <w:szCs w:val="24"/>
          <w:rtl/>
          <w:lang w:val="x-none" w:eastAsia="x-none"/>
        </w:rPr>
        <w:t>ברספ</w:t>
      </w:r>
      <w:r w:rsidRPr="00322F50">
        <w:rPr>
          <w:rFonts w:ascii="Narkisim" w:eastAsia="Calibri" w:hAnsi="Narkisim" w:cs="David"/>
          <w:sz w:val="24"/>
          <w:szCs w:val="24"/>
          <w:rtl/>
          <w:lang w:val="x-none" w:eastAsia="x-none"/>
        </w:rPr>
        <w:t>"</w:t>
      </w:r>
      <w:r w:rsidRPr="00322F50">
        <w:rPr>
          <w:rFonts w:ascii="Narkisim" w:eastAsia="Calibri" w:hAnsi="Narkisim" w:cs="David" w:hint="cs"/>
          <w:sz w:val="24"/>
          <w:szCs w:val="24"/>
          <w:rtl/>
          <w:lang w:val="x-none" w:eastAsia="x-none"/>
        </w:rPr>
        <w:t>ן</w:t>
      </w:r>
      <w:r w:rsidRPr="00322F50">
        <w:rPr>
          <w:rFonts w:ascii="Narkisim" w:eastAsia="Calibri" w:hAnsi="Narkisim" w:cs="David"/>
          <w:sz w:val="24"/>
          <w:szCs w:val="24"/>
          <w:rtl/>
          <w:lang w:val="x-none" w:eastAsia="x-none"/>
        </w:rPr>
        <w:t xml:space="preserve">. </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rtl/>
          <w:lang w:val="x-none" w:eastAsia="x-none"/>
        </w:rPr>
      </w:pPr>
      <w:r w:rsidRPr="00322F50">
        <w:rPr>
          <w:rFonts w:ascii="Narkisim" w:eastAsia="Calibri" w:hAnsi="Narkisim" w:cs="David" w:hint="cs"/>
          <w:b/>
          <w:bCs/>
          <w:sz w:val="24"/>
          <w:szCs w:val="24"/>
          <w:rtl/>
          <w:lang w:val="x-none" w:eastAsia="x-none"/>
        </w:rPr>
        <w:t>המשרד</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רשות</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הספנות</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והנמלים</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ב</w:t>
      </w:r>
      <w:r w:rsidRPr="00322F50">
        <w:rPr>
          <w:rFonts w:ascii="Narkisim" w:eastAsia="Calibri" w:hAnsi="Narkisim" w:cs="David"/>
          <w:sz w:val="24"/>
          <w:szCs w:val="24"/>
          <w:rtl/>
          <w:lang w:val="x-none" w:eastAsia="x-none"/>
        </w:rPr>
        <w:t>משרד ה</w:t>
      </w:r>
      <w:r w:rsidRPr="00322F50">
        <w:rPr>
          <w:rFonts w:ascii="Narkisim" w:eastAsia="Calibri" w:hAnsi="Narkisim" w:cs="David" w:hint="cs"/>
          <w:sz w:val="24"/>
          <w:szCs w:val="24"/>
          <w:rtl/>
          <w:lang w:val="x-none" w:eastAsia="x-none"/>
        </w:rPr>
        <w:t>תחבורה</w:t>
      </w:r>
      <w:r w:rsidRPr="00322F50">
        <w:rPr>
          <w:rFonts w:ascii="Narkisim" w:eastAsia="Calibri" w:hAnsi="Narkisim" w:cs="David"/>
          <w:sz w:val="24"/>
          <w:szCs w:val="24"/>
          <w:rtl/>
          <w:lang w:val="x-none" w:eastAsia="x-none"/>
        </w:rPr>
        <w:t xml:space="preserve"> וה</w:t>
      </w:r>
      <w:r w:rsidRPr="00322F50">
        <w:rPr>
          <w:rFonts w:ascii="Narkisim" w:eastAsia="Calibri" w:hAnsi="Narkisim" w:cs="David" w:hint="cs"/>
          <w:sz w:val="24"/>
          <w:szCs w:val="24"/>
          <w:rtl/>
          <w:lang w:val="x-none" w:eastAsia="x-none"/>
        </w:rPr>
        <w:t>בטיחות</w:t>
      </w:r>
      <w:r w:rsidRPr="00322F50">
        <w:rPr>
          <w:rFonts w:ascii="Narkisim" w:eastAsia="Calibri" w:hAnsi="Narkisim" w:cs="David"/>
          <w:sz w:val="24"/>
          <w:szCs w:val="24"/>
          <w:rtl/>
          <w:lang w:val="x-none" w:eastAsia="x-none"/>
        </w:rPr>
        <w:t xml:space="preserve"> בדרכים.</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b/>
          <w:bCs/>
          <w:sz w:val="24"/>
          <w:szCs w:val="24"/>
          <w:rtl/>
          <w:lang w:val="x-none" w:eastAsia="x-none"/>
        </w:rPr>
        <w:t>המאגר</w:t>
      </w:r>
      <w:r w:rsidRPr="00322F50">
        <w:rPr>
          <w:rFonts w:ascii="Narkisim" w:eastAsia="Calibri" w:hAnsi="Narkisim" w:cs="David"/>
          <w:b/>
          <w:bCs/>
          <w:sz w:val="24"/>
          <w:szCs w:val="24"/>
          <w:rtl/>
          <w:lang w:val="x-none" w:eastAsia="x-none"/>
        </w:rPr>
        <w:t>:</w:t>
      </w:r>
      <w:r w:rsidRPr="00322F50">
        <w:rPr>
          <w:rFonts w:ascii="Narkisim" w:eastAsia="Calibri" w:hAnsi="Narkisim" w:cs="David"/>
          <w:sz w:val="24"/>
          <w:szCs w:val="24"/>
          <w:rtl/>
          <w:lang w:val="x-none" w:eastAsia="x-none"/>
        </w:rPr>
        <w:t xml:space="preserve">  מאגר </w:t>
      </w:r>
      <w:r w:rsidRPr="00322F50">
        <w:rPr>
          <w:rFonts w:ascii="Narkisim" w:eastAsia="Calibri" w:hAnsi="Narkisim" w:cs="David" w:hint="cs"/>
          <w:sz w:val="24"/>
          <w:szCs w:val="24"/>
          <w:rtl/>
          <w:lang w:val="x-none" w:eastAsia="x-none"/>
        </w:rPr>
        <w:t>הבוחנים</w:t>
      </w:r>
      <w:r w:rsidRPr="00322F50">
        <w:rPr>
          <w:rFonts w:ascii="Narkisim" w:eastAsia="Calibri" w:hAnsi="Narkisim" w:cs="David"/>
          <w:sz w:val="24"/>
          <w:szCs w:val="24"/>
          <w:rtl/>
          <w:lang w:val="x-none" w:eastAsia="x-none"/>
        </w:rPr>
        <w:t xml:space="preserve"> של האגף לכלי שיט קטנים.</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b/>
          <w:bCs/>
          <w:sz w:val="24"/>
          <w:szCs w:val="24"/>
          <w:rtl/>
          <w:lang w:val="x-none" w:eastAsia="x-none"/>
        </w:rPr>
        <w:t>הצעה</w:t>
      </w:r>
      <w:r w:rsidRPr="00322F50">
        <w:rPr>
          <w:rFonts w:ascii="Narkisim" w:eastAsia="Calibri" w:hAnsi="Narkisim" w:cs="David"/>
          <w:sz w:val="24"/>
          <w:szCs w:val="24"/>
          <w:rtl/>
          <w:lang w:val="x-none" w:eastAsia="x-none"/>
        </w:rPr>
        <w:t xml:space="preserve">: בקשה לרישום למאגר </w:t>
      </w:r>
      <w:r w:rsidRPr="00322F50">
        <w:rPr>
          <w:rFonts w:ascii="Narkisim" w:eastAsia="Calibri" w:hAnsi="Narkisim" w:cs="David" w:hint="cs"/>
          <w:sz w:val="24"/>
          <w:szCs w:val="24"/>
          <w:rtl/>
          <w:lang w:val="x-none" w:eastAsia="x-none"/>
        </w:rPr>
        <w:t>בוחנים</w:t>
      </w:r>
      <w:r w:rsidRPr="00322F50">
        <w:rPr>
          <w:rFonts w:ascii="Narkisim" w:eastAsia="Calibri" w:hAnsi="Narkisim" w:cs="David"/>
          <w:sz w:val="24"/>
          <w:szCs w:val="24"/>
          <w:rtl/>
          <w:lang w:val="x-none" w:eastAsia="x-none"/>
        </w:rPr>
        <w:t>.</w:t>
      </w:r>
    </w:p>
    <w:p w:rsidR="009041D2"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b/>
          <w:bCs/>
          <w:sz w:val="24"/>
          <w:szCs w:val="24"/>
          <w:rtl/>
          <w:lang w:val="x-none" w:eastAsia="x-none"/>
        </w:rPr>
        <w:t>המציע</w:t>
      </w:r>
      <w:r w:rsidRPr="00322F50">
        <w:rPr>
          <w:rFonts w:ascii="Narkisim" w:eastAsia="Calibri" w:hAnsi="Narkisim" w:cs="David"/>
          <w:sz w:val="24"/>
          <w:szCs w:val="24"/>
          <w:rtl/>
          <w:lang w:val="x-none" w:eastAsia="x-none"/>
        </w:rPr>
        <w:t xml:space="preserve">: מי שהגיש הצעה (בקשה להירשם למאגר) בעקבות </w:t>
      </w:r>
      <w:r w:rsidRPr="00322F50">
        <w:rPr>
          <w:rFonts w:ascii="Narkisim" w:eastAsia="Calibri" w:hAnsi="Narkisim" w:cs="David" w:hint="cs"/>
          <w:sz w:val="24"/>
          <w:szCs w:val="24"/>
          <w:rtl/>
          <w:lang w:val="x-none" w:eastAsia="x-none"/>
        </w:rPr>
        <w:t>הזמנה</w:t>
      </w:r>
      <w:r w:rsidRPr="00322F50">
        <w:rPr>
          <w:rFonts w:ascii="Narkisim" w:eastAsia="Calibri" w:hAnsi="Narkisim" w:cs="David"/>
          <w:sz w:val="24"/>
          <w:szCs w:val="24"/>
          <w:rtl/>
          <w:lang w:val="x-none" w:eastAsia="x-none"/>
        </w:rPr>
        <w:t xml:space="preserve"> זו </w:t>
      </w:r>
      <w:r w:rsidRPr="00322F50">
        <w:rPr>
          <w:rFonts w:ascii="Narkisim" w:eastAsia="Calibri" w:hAnsi="Narkisim" w:cs="David" w:hint="cs"/>
          <w:sz w:val="24"/>
          <w:szCs w:val="24"/>
          <w:rtl/>
          <w:lang w:val="x-none" w:eastAsia="x-none"/>
        </w:rPr>
        <w:t>להיכלל</w:t>
      </w:r>
      <w:r w:rsidRPr="00322F50">
        <w:rPr>
          <w:rFonts w:ascii="Narkisim" w:eastAsia="Calibri" w:hAnsi="Narkisim" w:cs="David"/>
          <w:sz w:val="24"/>
          <w:szCs w:val="24"/>
          <w:rtl/>
          <w:lang w:val="x-none" w:eastAsia="x-none"/>
        </w:rPr>
        <w:t xml:space="preserve"> במאגר. </w:t>
      </w:r>
    </w:p>
    <w:p w:rsidR="00521324" w:rsidRPr="00CB0517" w:rsidRDefault="00521324"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CB0517">
        <w:rPr>
          <w:rFonts w:ascii="Narkisim" w:eastAsia="Calibri" w:hAnsi="Narkisim" w:cs="David" w:hint="cs"/>
          <w:b/>
          <w:bCs/>
          <w:sz w:val="24"/>
          <w:szCs w:val="24"/>
          <w:rtl/>
          <w:lang w:val="x-none" w:eastAsia="x-none"/>
        </w:rPr>
        <w:t>ספק רשום</w:t>
      </w:r>
      <w:r w:rsidRPr="00CB0517">
        <w:rPr>
          <w:rFonts w:ascii="Narkisim" w:eastAsia="Calibri" w:hAnsi="Narkisim" w:cs="David" w:hint="cs"/>
          <w:sz w:val="24"/>
          <w:szCs w:val="24"/>
          <w:rtl/>
          <w:lang w:val="x-none" w:eastAsia="x-none"/>
        </w:rPr>
        <w:t>: ספק הרשום במאגר הבוחנים של האגף לכלי שיט קטנים.</w:t>
      </w:r>
    </w:p>
    <w:p w:rsidR="009041D2" w:rsidRPr="00322F50"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Pr>
          <w:rFonts w:ascii="Narkisim" w:eastAsia="Calibri" w:hAnsi="Narkisim" w:cs="David" w:hint="cs"/>
          <w:b/>
          <w:bCs/>
          <w:sz w:val="24"/>
          <w:szCs w:val="24"/>
          <w:rtl/>
          <w:lang w:val="x-none" w:eastAsia="x-none"/>
        </w:rPr>
        <w:t>וועדת המכרזים</w:t>
      </w:r>
      <w:r w:rsidRPr="006419AA">
        <w:rPr>
          <w:rFonts w:ascii="Narkisim" w:eastAsia="Calibri" w:hAnsi="Narkisim" w:cs="David"/>
          <w:sz w:val="24"/>
          <w:szCs w:val="24"/>
          <w:rtl/>
          <w:lang w:val="x-none" w:eastAsia="x-none"/>
        </w:rPr>
        <w:t>:</w:t>
      </w:r>
      <w:r>
        <w:rPr>
          <w:rFonts w:ascii="Narkisim" w:eastAsia="Calibri" w:hAnsi="Narkisim" w:cs="David" w:hint="cs"/>
          <w:sz w:val="24"/>
          <w:szCs w:val="24"/>
          <w:rtl/>
          <w:lang w:val="x-none" w:eastAsia="x-none"/>
        </w:rPr>
        <w:t xml:space="preserve"> וועדת המכרזים של רספ"ן.</w:t>
      </w:r>
    </w:p>
    <w:p w:rsidR="009041D2" w:rsidRPr="006419AA" w:rsidRDefault="009041D2" w:rsidP="009041D2">
      <w:pPr>
        <w:numPr>
          <w:ilvl w:val="1"/>
          <w:numId w:val="2"/>
        </w:numPr>
        <w:spacing w:after="120" w:line="360" w:lineRule="auto"/>
        <w:ind w:left="1062" w:hanging="567"/>
        <w:contextualSpacing/>
        <w:jc w:val="both"/>
        <w:rPr>
          <w:rFonts w:ascii="Narkisim" w:eastAsia="Calibri" w:hAnsi="Narkisim" w:cs="David"/>
          <w:sz w:val="24"/>
          <w:szCs w:val="24"/>
          <w:lang w:val="x-none" w:eastAsia="x-none"/>
        </w:rPr>
      </w:pPr>
      <w:r w:rsidRPr="00322F50">
        <w:rPr>
          <w:rFonts w:ascii="Narkisim" w:eastAsia="Calibri" w:hAnsi="Narkisim" w:cs="David" w:hint="cs"/>
          <w:b/>
          <w:bCs/>
          <w:sz w:val="24"/>
          <w:szCs w:val="24"/>
          <w:rtl/>
          <w:lang w:val="x-none" w:eastAsia="x-none"/>
        </w:rPr>
        <w:t>השירותים</w:t>
      </w:r>
      <w:r w:rsidRPr="00322F50">
        <w:rPr>
          <w:rFonts w:ascii="Narkisim" w:eastAsia="Calibri" w:hAnsi="Narkisim" w:cs="David"/>
          <w:b/>
          <w:bCs/>
          <w:sz w:val="24"/>
          <w:szCs w:val="24"/>
          <w:rtl/>
          <w:lang w:val="x-none" w:eastAsia="x-none"/>
        </w:rPr>
        <w:t>/ העבודה</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שירותי</w:t>
      </w:r>
      <w:r w:rsidRPr="00322F50">
        <w:rPr>
          <w:rFonts w:ascii="Narkisim" w:eastAsia="Calibri" w:hAnsi="Narkisim" w:cs="David"/>
          <w:sz w:val="24"/>
          <w:szCs w:val="24"/>
          <w:rtl/>
          <w:lang w:val="x-none" w:eastAsia="x-none"/>
        </w:rPr>
        <w:t xml:space="preserve"> </w:t>
      </w:r>
      <w:r w:rsidRPr="006419AA">
        <w:rPr>
          <w:rFonts w:ascii="Narkisim" w:eastAsia="Calibri" w:hAnsi="Narkisim" w:cs="David"/>
          <w:sz w:val="24"/>
          <w:szCs w:val="24"/>
          <w:rtl/>
          <w:lang w:val="x-none" w:eastAsia="x-none"/>
        </w:rPr>
        <w:t xml:space="preserve"> בחינות עיוניות ומעשיות </w:t>
      </w:r>
      <w:r w:rsidRPr="00322F50">
        <w:rPr>
          <w:rFonts w:ascii="Narkisim" w:eastAsia="Calibri" w:hAnsi="Narkisim" w:cs="David" w:hint="cs"/>
          <w:sz w:val="24"/>
          <w:szCs w:val="24"/>
          <w:rtl/>
          <w:lang w:val="x-none" w:eastAsia="x-none"/>
        </w:rPr>
        <w:t>כמפורט</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בהזמנה</w:t>
      </w:r>
      <w:r w:rsidRPr="00322F50">
        <w:rPr>
          <w:rFonts w:ascii="Narkisim" w:eastAsia="Calibri" w:hAnsi="Narkisim" w:cs="David"/>
          <w:sz w:val="24"/>
          <w:szCs w:val="24"/>
          <w:rtl/>
          <w:lang w:val="x-none" w:eastAsia="x-none"/>
        </w:rPr>
        <w:t xml:space="preserve"> </w:t>
      </w:r>
      <w:r w:rsidRPr="00322F50">
        <w:rPr>
          <w:rFonts w:ascii="Narkisim" w:eastAsia="Calibri" w:hAnsi="Narkisim" w:cs="David" w:hint="cs"/>
          <w:sz w:val="24"/>
          <w:szCs w:val="24"/>
          <w:rtl/>
          <w:lang w:val="x-none" w:eastAsia="x-none"/>
        </w:rPr>
        <w:t>זו</w:t>
      </w:r>
      <w:r w:rsidRPr="006419AA">
        <w:rPr>
          <w:rFonts w:ascii="Narkisim" w:eastAsia="Calibri" w:hAnsi="Narkisim" w:cs="David"/>
          <w:sz w:val="24"/>
          <w:szCs w:val="24"/>
          <w:rtl/>
          <w:lang w:val="x-none" w:eastAsia="x-none"/>
        </w:rPr>
        <w:t>.</w:t>
      </w:r>
    </w:p>
    <w:p w:rsidR="009041D2" w:rsidRPr="006419AA" w:rsidRDefault="009041D2" w:rsidP="009041D2">
      <w:pPr>
        <w:spacing w:after="120" w:line="360" w:lineRule="auto"/>
        <w:contextualSpacing/>
        <w:jc w:val="both"/>
        <w:rPr>
          <w:rFonts w:ascii="Narkisim" w:eastAsia="Calibri" w:hAnsi="Narkisim" w:cs="David"/>
          <w:sz w:val="24"/>
          <w:szCs w:val="24"/>
          <w:highlight w:val="yellow"/>
          <w:rtl/>
          <w:lang w:val="x-none" w:eastAsia="x-none"/>
        </w:rPr>
      </w:pPr>
    </w:p>
    <w:p w:rsidR="009041D2" w:rsidRPr="00322F50" w:rsidRDefault="009041D2" w:rsidP="009041D2">
      <w:pPr>
        <w:spacing w:after="120" w:line="360" w:lineRule="auto"/>
        <w:ind w:left="1062"/>
        <w:contextualSpacing/>
        <w:jc w:val="both"/>
        <w:rPr>
          <w:rFonts w:ascii="Narkisim" w:eastAsia="Calibri" w:hAnsi="Narkisim" w:cs="David"/>
          <w:sz w:val="24"/>
          <w:szCs w:val="24"/>
          <w:lang w:val="x-none" w:eastAsia="x-none"/>
        </w:rPr>
      </w:pPr>
    </w:p>
    <w:p w:rsidR="009041D2" w:rsidRPr="006419AA" w:rsidRDefault="009041D2" w:rsidP="009041D2">
      <w:pPr>
        <w:pStyle w:val="ae"/>
        <w:numPr>
          <w:ilvl w:val="0"/>
          <w:numId w:val="1"/>
        </w:numPr>
        <w:spacing w:after="120" w:line="360" w:lineRule="auto"/>
        <w:contextualSpacing/>
        <w:jc w:val="both"/>
        <w:outlineLvl w:val="1"/>
        <w:rPr>
          <w:rFonts w:ascii="Narkisim" w:eastAsia="Calibri" w:hAnsi="Narkisim"/>
          <w:b/>
          <w:bCs/>
          <w:sz w:val="24"/>
          <w:szCs w:val="24"/>
          <w:u w:val="single"/>
          <w:rtl/>
          <w:lang w:val="x-none" w:eastAsia="x-none"/>
        </w:rPr>
      </w:pPr>
      <w:bookmarkStart w:id="2" w:name="_Ref403885626"/>
      <w:bookmarkStart w:id="3" w:name="_Toc404702296"/>
      <w:bookmarkStart w:id="4" w:name="_Toc411854974"/>
      <w:r w:rsidRPr="006419AA">
        <w:rPr>
          <w:rFonts w:ascii="Narkisim" w:eastAsia="Calibri" w:hAnsi="Narkisim" w:hint="eastAsia"/>
          <w:b/>
          <w:bCs/>
          <w:sz w:val="24"/>
          <w:szCs w:val="24"/>
          <w:u w:val="single"/>
          <w:rtl/>
          <w:lang w:val="x-none" w:eastAsia="x-none"/>
        </w:rPr>
        <w:t>ריכוז</w:t>
      </w:r>
      <w:r w:rsidRPr="006419AA">
        <w:rPr>
          <w:rFonts w:ascii="Narkisim" w:eastAsia="Calibri" w:hAnsi="Narkisim"/>
          <w:b/>
          <w:bCs/>
          <w:sz w:val="24"/>
          <w:szCs w:val="24"/>
          <w:u w:val="single"/>
          <w:rtl/>
          <w:lang w:val="x-none" w:eastAsia="x-none"/>
        </w:rPr>
        <w:t xml:space="preserve"> </w:t>
      </w:r>
      <w:r w:rsidRPr="006419AA">
        <w:rPr>
          <w:rFonts w:ascii="Narkisim" w:eastAsia="Calibri" w:hAnsi="Narkisim" w:hint="eastAsia"/>
          <w:b/>
          <w:bCs/>
          <w:sz w:val="24"/>
          <w:szCs w:val="24"/>
          <w:u w:val="single"/>
          <w:rtl/>
          <w:lang w:val="x-none" w:eastAsia="x-none"/>
        </w:rPr>
        <w:t>מועדים</w:t>
      </w:r>
      <w:r w:rsidRPr="006419AA">
        <w:rPr>
          <w:rFonts w:ascii="Narkisim" w:eastAsia="Calibri" w:hAnsi="Narkisim"/>
          <w:b/>
          <w:bCs/>
          <w:sz w:val="24"/>
          <w:szCs w:val="24"/>
          <w:u w:val="single"/>
          <w:rtl/>
          <w:lang w:val="x-none" w:eastAsia="x-none"/>
        </w:rPr>
        <w:t xml:space="preserve"> </w:t>
      </w:r>
      <w:r w:rsidRPr="006419AA">
        <w:rPr>
          <w:rFonts w:ascii="Narkisim" w:eastAsia="Calibri" w:hAnsi="Narkisim" w:hint="eastAsia"/>
          <w:b/>
          <w:bCs/>
          <w:sz w:val="24"/>
          <w:szCs w:val="24"/>
          <w:u w:val="single"/>
          <w:rtl/>
          <w:lang w:val="x-none" w:eastAsia="x-none"/>
        </w:rPr>
        <w:t>קובעים</w:t>
      </w:r>
      <w:r w:rsidRPr="006419AA">
        <w:rPr>
          <w:rFonts w:ascii="Narkisim" w:eastAsia="Calibri" w:hAnsi="Narkisim"/>
          <w:b/>
          <w:bCs/>
          <w:sz w:val="24"/>
          <w:szCs w:val="24"/>
          <w:u w:val="single"/>
          <w:rtl/>
          <w:lang w:val="x-none" w:eastAsia="x-none"/>
        </w:rPr>
        <w:t xml:space="preserve"> </w:t>
      </w:r>
      <w:r w:rsidRPr="006419AA">
        <w:rPr>
          <w:rFonts w:ascii="Narkisim" w:eastAsia="Calibri" w:hAnsi="Narkisim" w:hint="eastAsia"/>
          <w:b/>
          <w:bCs/>
          <w:sz w:val="24"/>
          <w:szCs w:val="24"/>
          <w:u w:val="single"/>
          <w:rtl/>
          <w:lang w:val="x-none" w:eastAsia="x-none"/>
        </w:rPr>
        <w:t>להליך</w:t>
      </w:r>
      <w:bookmarkEnd w:id="2"/>
      <w:bookmarkEnd w:id="3"/>
      <w:bookmarkEnd w:id="4"/>
    </w:p>
    <w:p w:rsidR="009041D2" w:rsidRPr="00322F50" w:rsidRDefault="009041D2" w:rsidP="009041D2">
      <w:pPr>
        <w:numPr>
          <w:ilvl w:val="0"/>
          <w:numId w:val="2"/>
        </w:numPr>
        <w:spacing w:after="120" w:line="360" w:lineRule="auto"/>
        <w:contextualSpacing/>
        <w:jc w:val="both"/>
        <w:outlineLvl w:val="2"/>
        <w:rPr>
          <w:rFonts w:ascii="Narkisim" w:eastAsia="Calibri" w:hAnsi="Narkisim" w:cs="David"/>
          <w:vanish/>
          <w:sz w:val="24"/>
          <w:szCs w:val="24"/>
          <w:lang w:val="x-none" w:eastAsia="x-none"/>
        </w:rPr>
      </w:pPr>
    </w:p>
    <w:p w:rsidR="009041D2" w:rsidRPr="00322F50" w:rsidRDefault="009041D2" w:rsidP="009041D2">
      <w:pPr>
        <w:numPr>
          <w:ilvl w:val="1"/>
          <w:numId w:val="0"/>
        </w:numPr>
        <w:spacing w:after="120" w:line="360" w:lineRule="auto"/>
        <w:ind w:left="1443" w:hanging="948"/>
        <w:contextualSpacing/>
        <w:jc w:val="both"/>
        <w:outlineLvl w:val="2"/>
        <w:rPr>
          <w:rFonts w:ascii="Narkisim" w:eastAsia="Calibri" w:hAnsi="Narkisim" w:cs="David"/>
          <w:b/>
          <w:bCs/>
          <w:sz w:val="24"/>
          <w:szCs w:val="24"/>
          <w:lang w:val="x-none" w:eastAsia="x-none"/>
        </w:rPr>
      </w:pPr>
      <w:r w:rsidRPr="00322F50">
        <w:rPr>
          <w:rFonts w:ascii="Narkisim" w:eastAsia="Calibri" w:hAnsi="Narkisim" w:cs="David" w:hint="cs"/>
          <w:b/>
          <w:bCs/>
          <w:sz w:val="24"/>
          <w:szCs w:val="24"/>
          <w:rtl/>
          <w:lang w:val="x-none" w:eastAsia="x-none"/>
        </w:rPr>
        <w:t>ריכוז</w:t>
      </w:r>
      <w:r w:rsidRPr="00322F50">
        <w:rPr>
          <w:rFonts w:ascii="Narkisim" w:eastAsia="Calibri" w:hAnsi="Narkisim" w:cs="David"/>
          <w:b/>
          <w:bCs/>
          <w:sz w:val="24"/>
          <w:szCs w:val="24"/>
          <w:rtl/>
          <w:lang w:val="x-none" w:eastAsia="x-none"/>
        </w:rPr>
        <w:t xml:space="preserve"> מועדים </w:t>
      </w:r>
    </w:p>
    <w:tbl>
      <w:tblPr>
        <w:bidiVisual/>
        <w:tblW w:w="0" w:type="auto"/>
        <w:tblInd w:w="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09"/>
        <w:gridCol w:w="1831"/>
      </w:tblGrid>
      <w:tr w:rsidR="009041D2" w:rsidRPr="00322F50" w:rsidTr="009041D2">
        <w:tc>
          <w:tcPr>
            <w:tcW w:w="6229" w:type="dxa"/>
            <w:shd w:val="clear" w:color="auto" w:fill="FFFFFF" w:themeFill="background1"/>
          </w:tcPr>
          <w:p w:rsidR="009041D2" w:rsidRPr="002D5B2A" w:rsidRDefault="009041D2" w:rsidP="009041D2">
            <w:pPr>
              <w:spacing w:after="120" w:line="360" w:lineRule="auto"/>
              <w:ind w:left="495"/>
              <w:jc w:val="both"/>
              <w:rPr>
                <w:rFonts w:ascii="Narkisim" w:eastAsia="Times New Roman" w:hAnsi="Narkisim" w:cs="David"/>
                <w:sz w:val="24"/>
                <w:szCs w:val="24"/>
                <w:rtl/>
                <w:lang w:eastAsia="he-IL"/>
              </w:rPr>
            </w:pPr>
            <w:r w:rsidRPr="002D5B2A">
              <w:rPr>
                <w:rFonts w:ascii="Narkisim" w:eastAsia="Times New Roman" w:hAnsi="Narkisim" w:cs="David" w:hint="eastAsia"/>
                <w:sz w:val="24"/>
                <w:szCs w:val="24"/>
                <w:rtl/>
                <w:lang w:eastAsia="he-IL"/>
              </w:rPr>
              <w:t>מועד</w:t>
            </w:r>
            <w:r w:rsidRPr="002D5B2A">
              <w:rPr>
                <w:rFonts w:ascii="Narkisim" w:eastAsia="Times New Roman" w:hAnsi="Narkisim" w:cs="David"/>
                <w:sz w:val="24"/>
                <w:szCs w:val="24"/>
                <w:rtl/>
                <w:lang w:eastAsia="he-IL"/>
              </w:rPr>
              <w:t xml:space="preserve"> </w:t>
            </w:r>
            <w:r w:rsidRPr="002D5B2A">
              <w:rPr>
                <w:rFonts w:ascii="Narkisim" w:eastAsia="Times New Roman" w:hAnsi="Narkisim" w:cs="David" w:hint="eastAsia"/>
                <w:sz w:val="24"/>
                <w:szCs w:val="24"/>
                <w:rtl/>
                <w:lang w:eastAsia="he-IL"/>
              </w:rPr>
              <w:t>פרסום</w:t>
            </w:r>
            <w:r w:rsidRPr="002D5B2A">
              <w:rPr>
                <w:rFonts w:ascii="Narkisim" w:eastAsia="Times New Roman" w:hAnsi="Narkisim" w:cs="David"/>
                <w:sz w:val="24"/>
                <w:szCs w:val="24"/>
                <w:rtl/>
                <w:lang w:eastAsia="he-IL"/>
              </w:rPr>
              <w:t xml:space="preserve"> </w:t>
            </w:r>
            <w:r w:rsidRPr="002D5B2A">
              <w:rPr>
                <w:rFonts w:ascii="Narkisim" w:eastAsia="Times New Roman" w:hAnsi="Narkisim" w:cs="David" w:hint="eastAsia"/>
                <w:sz w:val="24"/>
                <w:szCs w:val="24"/>
                <w:rtl/>
                <w:lang w:eastAsia="he-IL"/>
              </w:rPr>
              <w:t>ההזמנה</w:t>
            </w:r>
            <w:r w:rsidRPr="002D5B2A">
              <w:rPr>
                <w:rFonts w:ascii="Narkisim" w:eastAsia="Times New Roman" w:hAnsi="Narkisim" w:cs="David"/>
                <w:sz w:val="24"/>
                <w:szCs w:val="24"/>
                <w:rtl/>
                <w:lang w:eastAsia="he-IL"/>
              </w:rPr>
              <w:t xml:space="preserve"> </w:t>
            </w:r>
            <w:r w:rsidRPr="002D5B2A">
              <w:rPr>
                <w:rFonts w:ascii="Narkisim" w:eastAsia="Times New Roman" w:hAnsi="Narkisim" w:cs="David" w:hint="eastAsia"/>
                <w:sz w:val="24"/>
                <w:szCs w:val="24"/>
                <w:rtl/>
                <w:lang w:eastAsia="he-IL"/>
              </w:rPr>
              <w:t>להיכלל</w:t>
            </w:r>
            <w:r w:rsidRPr="002D5B2A">
              <w:rPr>
                <w:rFonts w:ascii="Narkisim" w:eastAsia="Times New Roman" w:hAnsi="Narkisim" w:cs="David"/>
                <w:sz w:val="24"/>
                <w:szCs w:val="24"/>
                <w:rtl/>
                <w:lang w:eastAsia="he-IL"/>
              </w:rPr>
              <w:t xml:space="preserve"> </w:t>
            </w:r>
            <w:r w:rsidRPr="002D5B2A">
              <w:rPr>
                <w:rFonts w:ascii="Narkisim" w:eastAsia="Times New Roman" w:hAnsi="Narkisim" w:cs="David" w:hint="eastAsia"/>
                <w:sz w:val="24"/>
                <w:szCs w:val="24"/>
                <w:rtl/>
                <w:lang w:eastAsia="he-IL"/>
              </w:rPr>
              <w:t>במאגר</w:t>
            </w:r>
          </w:p>
        </w:tc>
        <w:tc>
          <w:tcPr>
            <w:tcW w:w="1837" w:type="dxa"/>
            <w:shd w:val="clear" w:color="auto" w:fill="FFFFFF" w:themeFill="background1"/>
          </w:tcPr>
          <w:p w:rsidR="009041D2" w:rsidRPr="002D5B2A" w:rsidRDefault="00647259" w:rsidP="009041D2">
            <w:pPr>
              <w:tabs>
                <w:tab w:val="center" w:pos="813"/>
              </w:tabs>
              <w:spacing w:after="120" w:line="360" w:lineRule="auto"/>
              <w:ind w:left="495"/>
              <w:jc w:val="both"/>
              <w:rPr>
                <w:rFonts w:ascii="David" w:eastAsia="Times New Roman" w:hAnsi="David" w:cs="David"/>
                <w:b/>
                <w:bCs/>
                <w:sz w:val="24"/>
                <w:szCs w:val="24"/>
                <w:rtl/>
                <w:lang w:eastAsia="he-IL"/>
              </w:rPr>
            </w:pPr>
            <w:r w:rsidRPr="002D5B2A">
              <w:rPr>
                <w:rFonts w:ascii="David" w:eastAsia="Times New Roman" w:hAnsi="David" w:cs="David" w:hint="cs"/>
                <w:b/>
                <w:bCs/>
                <w:sz w:val="24"/>
                <w:szCs w:val="24"/>
                <w:rtl/>
                <w:lang w:eastAsia="he-IL"/>
              </w:rPr>
              <w:t>12.</w:t>
            </w:r>
            <w:r w:rsidR="002D5B2A" w:rsidRPr="002D5B2A">
              <w:rPr>
                <w:rFonts w:ascii="David" w:eastAsia="Times New Roman" w:hAnsi="David" w:cs="David" w:hint="cs"/>
                <w:b/>
                <w:bCs/>
                <w:sz w:val="24"/>
                <w:szCs w:val="24"/>
                <w:rtl/>
                <w:lang w:eastAsia="he-IL"/>
              </w:rPr>
              <w:t>0</w:t>
            </w:r>
            <w:r w:rsidRPr="002D5B2A">
              <w:rPr>
                <w:rFonts w:ascii="David" w:eastAsia="Times New Roman" w:hAnsi="David" w:cs="David" w:hint="cs"/>
                <w:b/>
                <w:bCs/>
                <w:sz w:val="24"/>
                <w:szCs w:val="24"/>
                <w:rtl/>
                <w:lang w:eastAsia="he-IL"/>
              </w:rPr>
              <w:t>8.2019</w:t>
            </w:r>
          </w:p>
        </w:tc>
      </w:tr>
      <w:tr w:rsidR="009041D2" w:rsidRPr="00322F50" w:rsidTr="009041D2">
        <w:tc>
          <w:tcPr>
            <w:tcW w:w="6229" w:type="dxa"/>
            <w:shd w:val="clear" w:color="auto" w:fill="FFFFFF" w:themeFill="background1"/>
          </w:tcPr>
          <w:p w:rsidR="009041D2" w:rsidRPr="002D5B2A" w:rsidRDefault="009041D2" w:rsidP="009041D2">
            <w:pPr>
              <w:spacing w:after="120" w:line="360" w:lineRule="auto"/>
              <w:ind w:left="495"/>
              <w:jc w:val="both"/>
              <w:rPr>
                <w:rFonts w:ascii="Narkisim" w:eastAsia="Times New Roman" w:hAnsi="Narkisim" w:cs="David"/>
                <w:sz w:val="24"/>
                <w:szCs w:val="24"/>
                <w:rtl/>
                <w:lang w:eastAsia="he-IL"/>
              </w:rPr>
            </w:pPr>
            <w:r w:rsidRPr="002D5B2A">
              <w:rPr>
                <w:rFonts w:ascii="Narkisim" w:eastAsia="Times New Roman" w:hAnsi="Narkisim" w:cs="David" w:hint="cs"/>
                <w:sz w:val="24"/>
                <w:szCs w:val="24"/>
                <w:rtl/>
                <w:lang w:eastAsia="he-IL"/>
              </w:rPr>
              <w:t>מועד שאלות הבהרה</w:t>
            </w:r>
          </w:p>
        </w:tc>
        <w:tc>
          <w:tcPr>
            <w:tcW w:w="1837" w:type="dxa"/>
            <w:shd w:val="clear" w:color="auto" w:fill="FFFFFF" w:themeFill="background1"/>
          </w:tcPr>
          <w:p w:rsidR="009041D2" w:rsidRPr="002D5B2A" w:rsidRDefault="00647259" w:rsidP="002D5B2A">
            <w:pPr>
              <w:tabs>
                <w:tab w:val="center" w:pos="813"/>
              </w:tabs>
              <w:spacing w:after="120" w:line="360" w:lineRule="auto"/>
              <w:ind w:left="495"/>
              <w:jc w:val="both"/>
              <w:rPr>
                <w:rFonts w:ascii="David" w:eastAsia="Times New Roman" w:hAnsi="David" w:cs="David"/>
                <w:b/>
                <w:bCs/>
                <w:sz w:val="24"/>
                <w:szCs w:val="24"/>
                <w:rtl/>
                <w:lang w:eastAsia="he-IL"/>
              </w:rPr>
            </w:pPr>
            <w:r w:rsidRPr="002D5B2A">
              <w:rPr>
                <w:rFonts w:ascii="David" w:eastAsia="Times New Roman" w:hAnsi="David" w:cs="David" w:hint="cs"/>
                <w:b/>
                <w:bCs/>
                <w:sz w:val="24"/>
                <w:szCs w:val="24"/>
                <w:rtl/>
                <w:lang w:eastAsia="he-IL"/>
              </w:rPr>
              <w:t>2</w:t>
            </w:r>
            <w:r w:rsidR="002D5B2A" w:rsidRPr="002D5B2A">
              <w:rPr>
                <w:rFonts w:ascii="David" w:eastAsia="Times New Roman" w:hAnsi="David" w:cs="David" w:hint="cs"/>
                <w:b/>
                <w:bCs/>
                <w:sz w:val="24"/>
                <w:szCs w:val="24"/>
                <w:rtl/>
                <w:lang w:eastAsia="he-IL"/>
              </w:rPr>
              <w:t>7</w:t>
            </w:r>
            <w:r w:rsidRPr="002D5B2A">
              <w:rPr>
                <w:rFonts w:ascii="David" w:eastAsia="Times New Roman" w:hAnsi="David" w:cs="David" w:hint="cs"/>
                <w:b/>
                <w:bCs/>
                <w:sz w:val="24"/>
                <w:szCs w:val="24"/>
                <w:rtl/>
                <w:lang w:eastAsia="he-IL"/>
              </w:rPr>
              <w:t>.</w:t>
            </w:r>
            <w:r w:rsidR="002D5B2A" w:rsidRPr="002D5B2A">
              <w:rPr>
                <w:rFonts w:ascii="David" w:eastAsia="Times New Roman" w:hAnsi="David" w:cs="David" w:hint="cs"/>
                <w:b/>
                <w:bCs/>
                <w:sz w:val="24"/>
                <w:szCs w:val="24"/>
                <w:rtl/>
                <w:lang w:eastAsia="he-IL"/>
              </w:rPr>
              <w:t>0</w:t>
            </w:r>
            <w:r w:rsidRPr="002D5B2A">
              <w:rPr>
                <w:rFonts w:ascii="David" w:eastAsia="Times New Roman" w:hAnsi="David" w:cs="David" w:hint="cs"/>
                <w:b/>
                <w:bCs/>
                <w:sz w:val="24"/>
                <w:szCs w:val="24"/>
                <w:rtl/>
                <w:lang w:eastAsia="he-IL"/>
              </w:rPr>
              <w:t>8.2019</w:t>
            </w:r>
          </w:p>
        </w:tc>
      </w:tr>
      <w:tr w:rsidR="009041D2" w:rsidRPr="00322F50" w:rsidTr="009041D2">
        <w:trPr>
          <w:trHeight w:val="349"/>
        </w:trPr>
        <w:tc>
          <w:tcPr>
            <w:tcW w:w="6229" w:type="dxa"/>
            <w:shd w:val="clear" w:color="auto" w:fill="FFFFFF" w:themeFill="background1"/>
          </w:tcPr>
          <w:p w:rsidR="009041D2" w:rsidRPr="002D5B2A" w:rsidRDefault="009041D2" w:rsidP="009041D2">
            <w:pPr>
              <w:spacing w:after="120" w:line="360" w:lineRule="auto"/>
              <w:ind w:left="495"/>
              <w:jc w:val="both"/>
              <w:rPr>
                <w:rFonts w:ascii="Narkisim" w:eastAsia="Times New Roman" w:hAnsi="Narkisim" w:cs="David"/>
                <w:sz w:val="24"/>
                <w:szCs w:val="24"/>
                <w:rtl/>
                <w:lang w:eastAsia="he-IL"/>
              </w:rPr>
            </w:pPr>
            <w:r w:rsidRPr="002D5B2A">
              <w:rPr>
                <w:rFonts w:ascii="Narkisim" w:eastAsia="Times New Roman" w:hAnsi="Narkisim" w:cs="David" w:hint="eastAsia"/>
                <w:sz w:val="24"/>
                <w:szCs w:val="24"/>
                <w:rtl/>
                <w:lang w:eastAsia="he-IL"/>
              </w:rPr>
              <w:t>מועד</w:t>
            </w:r>
            <w:r w:rsidRPr="002D5B2A">
              <w:rPr>
                <w:rFonts w:ascii="Narkisim" w:eastAsia="Times New Roman" w:hAnsi="Narkisim" w:cs="David"/>
                <w:sz w:val="24"/>
                <w:szCs w:val="24"/>
                <w:rtl/>
                <w:lang w:eastAsia="he-IL"/>
              </w:rPr>
              <w:t xml:space="preserve"> אחרון להגשת בקשות </w:t>
            </w:r>
            <w:r w:rsidRPr="002D5B2A">
              <w:rPr>
                <w:rFonts w:ascii="Narkisim" w:eastAsia="Times New Roman" w:hAnsi="Narkisim" w:cs="David" w:hint="eastAsia"/>
                <w:sz w:val="24"/>
                <w:szCs w:val="24"/>
                <w:rtl/>
                <w:lang w:eastAsia="he-IL"/>
              </w:rPr>
              <w:t>לה</w:t>
            </w:r>
            <w:r w:rsidR="002D5B2A" w:rsidRPr="002D5B2A">
              <w:rPr>
                <w:rFonts w:ascii="Narkisim" w:eastAsia="Times New Roman" w:hAnsi="Narkisim" w:cs="David" w:hint="cs"/>
                <w:sz w:val="24"/>
                <w:szCs w:val="24"/>
                <w:rtl/>
                <w:lang w:eastAsia="he-IL"/>
              </w:rPr>
              <w:t>י</w:t>
            </w:r>
            <w:r w:rsidRPr="002D5B2A">
              <w:rPr>
                <w:rFonts w:ascii="Narkisim" w:eastAsia="Times New Roman" w:hAnsi="Narkisim" w:cs="David" w:hint="eastAsia"/>
                <w:sz w:val="24"/>
                <w:szCs w:val="24"/>
                <w:rtl/>
                <w:lang w:eastAsia="he-IL"/>
              </w:rPr>
              <w:t>כלל</w:t>
            </w:r>
            <w:r w:rsidRPr="002D5B2A">
              <w:rPr>
                <w:rFonts w:ascii="Narkisim" w:eastAsia="Times New Roman" w:hAnsi="Narkisim" w:cs="David"/>
                <w:sz w:val="24"/>
                <w:szCs w:val="24"/>
                <w:rtl/>
                <w:lang w:eastAsia="he-IL"/>
              </w:rPr>
              <w:t xml:space="preserve"> במאגר</w:t>
            </w:r>
          </w:p>
        </w:tc>
        <w:tc>
          <w:tcPr>
            <w:tcW w:w="1837" w:type="dxa"/>
            <w:shd w:val="clear" w:color="auto" w:fill="FFFFFF" w:themeFill="background1"/>
          </w:tcPr>
          <w:p w:rsidR="009041D2" w:rsidRPr="002D5B2A" w:rsidRDefault="00647259" w:rsidP="002F2007">
            <w:pPr>
              <w:tabs>
                <w:tab w:val="center" w:pos="813"/>
              </w:tabs>
              <w:spacing w:after="120" w:line="360" w:lineRule="auto"/>
              <w:ind w:left="495"/>
              <w:jc w:val="both"/>
              <w:rPr>
                <w:rFonts w:ascii="David" w:eastAsia="Times New Roman" w:hAnsi="David" w:cs="David"/>
                <w:b/>
                <w:bCs/>
                <w:sz w:val="24"/>
                <w:szCs w:val="24"/>
                <w:rtl/>
                <w:lang w:eastAsia="he-IL"/>
              </w:rPr>
            </w:pPr>
            <w:r w:rsidRPr="002D5B2A">
              <w:rPr>
                <w:rFonts w:ascii="David" w:eastAsia="Times New Roman" w:hAnsi="David" w:cs="David" w:hint="cs"/>
                <w:b/>
                <w:bCs/>
                <w:sz w:val="24"/>
                <w:szCs w:val="24"/>
                <w:rtl/>
                <w:lang w:eastAsia="he-IL"/>
              </w:rPr>
              <w:t>19.</w:t>
            </w:r>
            <w:r w:rsidR="002D5B2A" w:rsidRPr="002D5B2A">
              <w:rPr>
                <w:rFonts w:ascii="David" w:eastAsia="Times New Roman" w:hAnsi="David" w:cs="David" w:hint="cs"/>
                <w:b/>
                <w:bCs/>
                <w:sz w:val="24"/>
                <w:szCs w:val="24"/>
                <w:rtl/>
                <w:lang w:eastAsia="he-IL"/>
              </w:rPr>
              <w:t>0</w:t>
            </w:r>
            <w:r w:rsidRPr="002D5B2A">
              <w:rPr>
                <w:rFonts w:ascii="David" w:eastAsia="Times New Roman" w:hAnsi="David" w:cs="David" w:hint="cs"/>
                <w:b/>
                <w:bCs/>
                <w:sz w:val="24"/>
                <w:szCs w:val="24"/>
                <w:rtl/>
                <w:lang w:eastAsia="he-IL"/>
              </w:rPr>
              <w:t>9.2019</w:t>
            </w:r>
          </w:p>
        </w:tc>
      </w:tr>
    </w:tbl>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322F50" w:rsidRDefault="009041D2" w:rsidP="009041D2">
      <w:pPr>
        <w:spacing w:after="0" w:line="360" w:lineRule="auto"/>
        <w:ind w:left="374"/>
        <w:jc w:val="both"/>
        <w:rPr>
          <w:rFonts w:ascii="Times New Roman" w:eastAsia="Times New Roman" w:hAnsi="Times New Roman" w:cs="David"/>
          <w:b/>
          <w:bCs/>
          <w:sz w:val="24"/>
          <w:szCs w:val="24"/>
          <w:lang w:eastAsia="he-IL"/>
        </w:rPr>
      </w:pPr>
    </w:p>
    <w:p w:rsidR="009041D2" w:rsidRPr="006419AA" w:rsidRDefault="009041D2" w:rsidP="009041D2">
      <w:pPr>
        <w:numPr>
          <w:ilvl w:val="0"/>
          <w:numId w:val="1"/>
        </w:numPr>
        <w:spacing w:after="0" w:line="360" w:lineRule="auto"/>
        <w:ind w:left="374"/>
        <w:jc w:val="both"/>
        <w:rPr>
          <w:rFonts w:ascii="Times New Roman" w:eastAsia="Times New Roman" w:hAnsi="Times New Roman" w:cs="David"/>
          <w:b/>
          <w:bCs/>
          <w:sz w:val="24"/>
          <w:szCs w:val="24"/>
          <w:u w:val="single"/>
          <w:lang w:eastAsia="he-IL"/>
        </w:rPr>
      </w:pPr>
      <w:r w:rsidRPr="006419AA">
        <w:rPr>
          <w:rFonts w:ascii="Times New Roman" w:eastAsia="Times New Roman" w:hAnsi="Times New Roman" w:cs="David" w:hint="eastAsia"/>
          <w:b/>
          <w:bCs/>
          <w:sz w:val="24"/>
          <w:szCs w:val="24"/>
          <w:u w:val="single"/>
          <w:rtl/>
          <w:lang w:eastAsia="he-IL"/>
        </w:rPr>
        <w:t>תנאים</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להגשת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הבקשות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להיכלל</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במאגר</w:t>
      </w:r>
    </w:p>
    <w:p w:rsidR="009041D2" w:rsidRPr="00322F50" w:rsidRDefault="009041D2" w:rsidP="009041D2">
      <w:pPr>
        <w:spacing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 xml:space="preserve">4. </w:t>
      </w:r>
      <w:r w:rsidRPr="00322F50">
        <w:rPr>
          <w:rFonts w:ascii="Times New Roman" w:eastAsia="Times New Roman" w:hAnsi="Times New Roman" w:cs="David" w:hint="eastAsia"/>
          <w:sz w:val="24"/>
          <w:szCs w:val="24"/>
          <w:rtl/>
          <w:lang w:eastAsia="he-IL"/>
        </w:rPr>
        <w:t>תנאי</w:t>
      </w:r>
      <w:r w:rsidRPr="00322F50">
        <w:rPr>
          <w:rFonts w:ascii="Times New Roman" w:eastAsia="Times New Roman" w:hAnsi="Times New Roman" w:cs="David"/>
          <w:sz w:val="24"/>
          <w:szCs w:val="24"/>
          <w:rtl/>
          <w:lang w:eastAsia="he-IL"/>
        </w:rPr>
        <w:t xml:space="preserve"> סף- </w:t>
      </w:r>
      <w:r>
        <w:rPr>
          <w:rFonts w:ascii="Times New Roman" w:eastAsia="Times New Roman" w:hAnsi="Times New Roman" w:cs="David" w:hint="cs"/>
          <w:sz w:val="24"/>
          <w:szCs w:val="24"/>
          <w:rtl/>
          <w:lang w:eastAsia="he-IL"/>
        </w:rPr>
        <w:t xml:space="preserve"> </w:t>
      </w:r>
      <w:r w:rsidRPr="00322F50">
        <w:rPr>
          <w:rFonts w:ascii="Times New Roman" w:eastAsia="Times New Roman" w:hAnsi="Times New Roman" w:cs="David" w:hint="eastAsia"/>
          <w:sz w:val="24"/>
          <w:szCs w:val="24"/>
          <w:rtl/>
          <w:lang w:eastAsia="he-IL"/>
        </w:rPr>
        <w:t>רשאי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להיכלל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הבוחנים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מציע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שהוא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עוסק</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מורשה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"עוסק </w:t>
      </w:r>
      <w:r w:rsidRPr="00322F50">
        <w:rPr>
          <w:rFonts w:ascii="Times New Roman" w:eastAsia="Times New Roman" w:hAnsi="Times New Roman" w:cs="David" w:hint="eastAsia"/>
          <w:sz w:val="24"/>
          <w:szCs w:val="24"/>
          <w:rtl/>
          <w:lang w:eastAsia="he-IL"/>
        </w:rPr>
        <w:t>פטור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אשר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עומד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בתנאיי</w:t>
      </w:r>
      <w:r w:rsidRPr="00322F50">
        <w:rPr>
          <w:rFonts w:ascii="Times New Roman" w:eastAsia="Times New Roman" w:hAnsi="Times New Roman" w:cs="David"/>
          <w:sz w:val="24"/>
          <w:szCs w:val="24"/>
          <w:rtl/>
          <w:lang w:eastAsia="he-IL"/>
        </w:rPr>
        <w:t xml:space="preserve"> הסף שלהלן במצטבר:</w:t>
      </w:r>
    </w:p>
    <w:p w:rsidR="009041D2" w:rsidRPr="002C6170" w:rsidRDefault="009041D2" w:rsidP="009041D2">
      <w:pPr>
        <w:pStyle w:val="ae"/>
        <w:numPr>
          <w:ilvl w:val="1"/>
          <w:numId w:val="31"/>
        </w:numPr>
        <w:spacing w:line="360" w:lineRule="auto"/>
        <w:jc w:val="both"/>
        <w:rPr>
          <w:sz w:val="24"/>
          <w:szCs w:val="24"/>
        </w:rPr>
      </w:pPr>
      <w:r w:rsidRPr="006419AA">
        <w:rPr>
          <w:rFonts w:hint="eastAsia"/>
          <w:sz w:val="24"/>
          <w:szCs w:val="24"/>
          <w:rtl/>
        </w:rPr>
        <w:t>בעל</w:t>
      </w:r>
      <w:r w:rsidRPr="006419AA">
        <w:rPr>
          <w:sz w:val="24"/>
          <w:szCs w:val="24"/>
          <w:rtl/>
        </w:rPr>
        <w:t xml:space="preserve"> 12 </w:t>
      </w:r>
      <w:r w:rsidRPr="006419AA">
        <w:rPr>
          <w:rFonts w:hint="eastAsia"/>
          <w:sz w:val="24"/>
          <w:szCs w:val="24"/>
          <w:rtl/>
        </w:rPr>
        <w:t>שנות</w:t>
      </w:r>
      <w:r w:rsidRPr="006419AA">
        <w:rPr>
          <w:sz w:val="24"/>
          <w:szCs w:val="24"/>
          <w:rtl/>
        </w:rPr>
        <w:t xml:space="preserve"> </w:t>
      </w:r>
      <w:r w:rsidRPr="006419AA">
        <w:rPr>
          <w:rFonts w:hint="eastAsia"/>
          <w:sz w:val="24"/>
          <w:szCs w:val="24"/>
          <w:rtl/>
        </w:rPr>
        <w:t>לימוד</w:t>
      </w:r>
      <w:r w:rsidRPr="006419AA">
        <w:rPr>
          <w:sz w:val="24"/>
          <w:szCs w:val="24"/>
          <w:rtl/>
        </w:rPr>
        <w:t xml:space="preserve"> </w:t>
      </w:r>
      <w:r w:rsidRPr="006419AA">
        <w:rPr>
          <w:rFonts w:hint="eastAsia"/>
          <w:sz w:val="24"/>
          <w:szCs w:val="24"/>
          <w:rtl/>
        </w:rPr>
        <w:t>לפחות</w:t>
      </w:r>
      <w:r w:rsidRPr="006419AA">
        <w:rPr>
          <w:sz w:val="24"/>
          <w:szCs w:val="24"/>
          <w:rtl/>
        </w:rPr>
        <w:t xml:space="preserve">. </w:t>
      </w:r>
      <w:r w:rsidRPr="006419AA">
        <w:rPr>
          <w:rFonts w:hint="eastAsia"/>
          <w:sz w:val="24"/>
          <w:szCs w:val="24"/>
          <w:rtl/>
        </w:rPr>
        <w:t>שולט</w:t>
      </w:r>
      <w:r w:rsidRPr="006419AA">
        <w:rPr>
          <w:sz w:val="24"/>
          <w:szCs w:val="24"/>
          <w:rtl/>
        </w:rPr>
        <w:t xml:space="preserve"> </w:t>
      </w:r>
      <w:r w:rsidRPr="006419AA">
        <w:rPr>
          <w:rFonts w:hint="eastAsia"/>
          <w:sz w:val="24"/>
          <w:szCs w:val="24"/>
          <w:rtl/>
        </w:rPr>
        <w:t>בעברית</w:t>
      </w:r>
      <w:r w:rsidRPr="006419AA">
        <w:rPr>
          <w:sz w:val="24"/>
          <w:szCs w:val="24"/>
          <w:rtl/>
        </w:rPr>
        <w:t xml:space="preserve"> </w:t>
      </w:r>
      <w:r w:rsidRPr="006419AA">
        <w:rPr>
          <w:rFonts w:hint="eastAsia"/>
          <w:sz w:val="24"/>
          <w:szCs w:val="24"/>
          <w:rtl/>
        </w:rPr>
        <w:t>ברמה</w:t>
      </w:r>
      <w:r w:rsidRPr="006419AA">
        <w:rPr>
          <w:sz w:val="24"/>
          <w:szCs w:val="24"/>
          <w:rtl/>
        </w:rPr>
        <w:t xml:space="preserve"> </w:t>
      </w:r>
      <w:r w:rsidRPr="006419AA">
        <w:rPr>
          <w:rFonts w:hint="eastAsia"/>
          <w:sz w:val="24"/>
          <w:szCs w:val="24"/>
          <w:rtl/>
        </w:rPr>
        <w:t>של</w:t>
      </w:r>
      <w:r w:rsidRPr="006419AA">
        <w:rPr>
          <w:sz w:val="24"/>
          <w:szCs w:val="24"/>
          <w:rtl/>
        </w:rPr>
        <w:t xml:space="preserve"> </w:t>
      </w:r>
      <w:r w:rsidRPr="006419AA">
        <w:rPr>
          <w:rFonts w:hint="eastAsia"/>
          <w:sz w:val="24"/>
          <w:szCs w:val="24"/>
          <w:rtl/>
        </w:rPr>
        <w:t>שפת</w:t>
      </w:r>
      <w:r w:rsidRPr="006419AA">
        <w:rPr>
          <w:sz w:val="24"/>
          <w:szCs w:val="24"/>
          <w:rtl/>
        </w:rPr>
        <w:t xml:space="preserve"> </w:t>
      </w:r>
      <w:r w:rsidRPr="006419AA">
        <w:rPr>
          <w:rFonts w:hint="eastAsia"/>
          <w:sz w:val="24"/>
          <w:szCs w:val="24"/>
          <w:rtl/>
        </w:rPr>
        <w:t>אם</w:t>
      </w:r>
      <w:r w:rsidRPr="006419AA">
        <w:rPr>
          <w:sz w:val="24"/>
          <w:szCs w:val="24"/>
          <w:rtl/>
        </w:rPr>
        <w:t xml:space="preserve"> </w:t>
      </w:r>
      <w:r w:rsidRPr="006419AA">
        <w:rPr>
          <w:rFonts w:hint="eastAsia"/>
          <w:sz w:val="24"/>
          <w:szCs w:val="24"/>
          <w:rtl/>
        </w:rPr>
        <w:t>ושולט</w:t>
      </w:r>
      <w:r w:rsidRPr="006419AA">
        <w:rPr>
          <w:sz w:val="24"/>
          <w:szCs w:val="24"/>
          <w:rtl/>
        </w:rPr>
        <w:t xml:space="preserve"> </w:t>
      </w:r>
      <w:r w:rsidRPr="006419AA">
        <w:rPr>
          <w:rFonts w:hint="eastAsia"/>
          <w:sz w:val="24"/>
          <w:szCs w:val="24"/>
          <w:rtl/>
        </w:rPr>
        <w:t>בשפה</w:t>
      </w:r>
      <w:r w:rsidRPr="006419AA">
        <w:rPr>
          <w:sz w:val="24"/>
          <w:szCs w:val="24"/>
          <w:rtl/>
        </w:rPr>
        <w:t xml:space="preserve"> </w:t>
      </w:r>
      <w:r w:rsidRPr="006419AA">
        <w:rPr>
          <w:rFonts w:hint="eastAsia"/>
          <w:sz w:val="24"/>
          <w:szCs w:val="24"/>
          <w:rtl/>
        </w:rPr>
        <w:t>האנגלית</w:t>
      </w:r>
      <w:r w:rsidRPr="006419AA">
        <w:rPr>
          <w:sz w:val="24"/>
          <w:szCs w:val="24"/>
          <w:rtl/>
        </w:rPr>
        <w:t xml:space="preserve"> </w:t>
      </w:r>
      <w:r w:rsidRPr="006419AA">
        <w:rPr>
          <w:rFonts w:hint="eastAsia"/>
          <w:sz w:val="24"/>
          <w:szCs w:val="24"/>
          <w:rtl/>
        </w:rPr>
        <w:t>ברמה</w:t>
      </w:r>
      <w:r w:rsidRPr="006419AA">
        <w:rPr>
          <w:sz w:val="24"/>
          <w:szCs w:val="24"/>
          <w:rtl/>
        </w:rPr>
        <w:t xml:space="preserve"> </w:t>
      </w:r>
      <w:r w:rsidRPr="006419AA">
        <w:rPr>
          <w:rFonts w:hint="eastAsia"/>
          <w:sz w:val="24"/>
          <w:szCs w:val="24"/>
          <w:rtl/>
        </w:rPr>
        <w:t>של</w:t>
      </w:r>
      <w:r w:rsidRPr="006419AA">
        <w:rPr>
          <w:sz w:val="24"/>
          <w:szCs w:val="24"/>
          <w:rtl/>
        </w:rPr>
        <w:t xml:space="preserve"> </w:t>
      </w:r>
      <w:r w:rsidRPr="006419AA">
        <w:rPr>
          <w:rFonts w:hint="eastAsia"/>
          <w:sz w:val="24"/>
          <w:szCs w:val="24"/>
          <w:rtl/>
        </w:rPr>
        <w:t>כתיבה</w:t>
      </w:r>
      <w:r w:rsidRPr="006419AA">
        <w:rPr>
          <w:sz w:val="24"/>
          <w:szCs w:val="24"/>
          <w:rtl/>
        </w:rPr>
        <w:t xml:space="preserve">, </w:t>
      </w:r>
      <w:r w:rsidRPr="006419AA">
        <w:rPr>
          <w:rFonts w:hint="eastAsia"/>
          <w:sz w:val="24"/>
          <w:szCs w:val="24"/>
          <w:rtl/>
        </w:rPr>
        <w:t>קריאה</w:t>
      </w:r>
      <w:r w:rsidRPr="006419AA">
        <w:rPr>
          <w:sz w:val="24"/>
          <w:szCs w:val="24"/>
          <w:rtl/>
        </w:rPr>
        <w:t xml:space="preserve"> </w:t>
      </w:r>
      <w:r w:rsidRPr="006419AA">
        <w:rPr>
          <w:rFonts w:hint="eastAsia"/>
          <w:sz w:val="24"/>
          <w:szCs w:val="24"/>
          <w:rtl/>
        </w:rPr>
        <w:t>והבנת</w:t>
      </w:r>
      <w:r w:rsidRPr="006419AA">
        <w:rPr>
          <w:sz w:val="24"/>
          <w:szCs w:val="24"/>
          <w:rtl/>
        </w:rPr>
        <w:t xml:space="preserve"> </w:t>
      </w:r>
      <w:r w:rsidRPr="006419AA">
        <w:rPr>
          <w:rFonts w:hint="eastAsia"/>
          <w:sz w:val="24"/>
          <w:szCs w:val="24"/>
          <w:rtl/>
        </w:rPr>
        <w:t>הנקרא</w:t>
      </w:r>
      <w:r w:rsidRPr="006419AA">
        <w:rPr>
          <w:sz w:val="24"/>
          <w:szCs w:val="24"/>
          <w:rtl/>
        </w:rPr>
        <w:t xml:space="preserve">.  </w:t>
      </w:r>
    </w:p>
    <w:p w:rsidR="009041D2" w:rsidRPr="002C6170" w:rsidRDefault="009041D2" w:rsidP="009041D2">
      <w:pPr>
        <w:pStyle w:val="ae"/>
        <w:numPr>
          <w:ilvl w:val="1"/>
          <w:numId w:val="31"/>
        </w:numPr>
        <w:spacing w:line="360" w:lineRule="auto"/>
        <w:jc w:val="both"/>
        <w:rPr>
          <w:sz w:val="24"/>
          <w:szCs w:val="24"/>
        </w:rPr>
      </w:pPr>
      <w:r w:rsidRPr="00322F50">
        <w:rPr>
          <w:rFonts w:hint="eastAsia"/>
          <w:sz w:val="24"/>
          <w:szCs w:val="24"/>
          <w:rtl/>
        </w:rPr>
        <w:t>הוא</w:t>
      </w:r>
      <w:r w:rsidRPr="00322F50">
        <w:rPr>
          <w:sz w:val="24"/>
          <w:szCs w:val="24"/>
          <w:rtl/>
        </w:rPr>
        <w:t xml:space="preserve"> עוסק מורשה או עוסק פטור כהגדרתם בחוק מס ערך מוסף, תשל"ו-1975 והתקנות </w:t>
      </w:r>
      <w:r w:rsidRPr="00322F50">
        <w:rPr>
          <w:rFonts w:hint="eastAsia"/>
          <w:sz w:val="24"/>
          <w:szCs w:val="24"/>
          <w:rtl/>
        </w:rPr>
        <w:t>מכוחו</w:t>
      </w:r>
      <w:r w:rsidRPr="00322F50">
        <w:rPr>
          <w:sz w:val="24"/>
          <w:szCs w:val="24"/>
          <w:rtl/>
        </w:rPr>
        <w:t>.</w:t>
      </w:r>
    </w:p>
    <w:p w:rsidR="009041D2" w:rsidRPr="002C6170" w:rsidRDefault="009041D2" w:rsidP="009041D2">
      <w:pPr>
        <w:pStyle w:val="ae"/>
        <w:numPr>
          <w:ilvl w:val="1"/>
          <w:numId w:val="31"/>
        </w:numPr>
        <w:spacing w:line="360" w:lineRule="auto"/>
        <w:jc w:val="both"/>
        <w:rPr>
          <w:sz w:val="24"/>
          <w:szCs w:val="24"/>
        </w:rPr>
      </w:pPr>
      <w:r w:rsidRPr="006419AA">
        <w:rPr>
          <w:rFonts w:hint="eastAsia"/>
          <w:sz w:val="24"/>
          <w:szCs w:val="24"/>
          <w:rtl/>
        </w:rPr>
        <w:t>ביום</w:t>
      </w:r>
      <w:r w:rsidRPr="006419AA">
        <w:rPr>
          <w:sz w:val="24"/>
          <w:szCs w:val="24"/>
          <w:rtl/>
        </w:rPr>
        <w:t xml:space="preserve"> </w:t>
      </w:r>
      <w:r w:rsidRPr="006419AA">
        <w:rPr>
          <w:rFonts w:hint="eastAsia"/>
          <w:sz w:val="24"/>
          <w:szCs w:val="24"/>
          <w:rtl/>
        </w:rPr>
        <w:t>הגשת</w:t>
      </w:r>
      <w:r w:rsidRPr="006419AA">
        <w:rPr>
          <w:sz w:val="24"/>
          <w:szCs w:val="24"/>
          <w:rtl/>
        </w:rPr>
        <w:t xml:space="preserve"> </w:t>
      </w:r>
      <w:r w:rsidRPr="006419AA">
        <w:rPr>
          <w:rFonts w:hint="eastAsia"/>
          <w:sz w:val="24"/>
          <w:szCs w:val="24"/>
          <w:rtl/>
        </w:rPr>
        <w:t>ההצעה</w:t>
      </w:r>
      <w:r w:rsidRPr="006419AA">
        <w:rPr>
          <w:sz w:val="24"/>
          <w:szCs w:val="24"/>
          <w:rtl/>
        </w:rPr>
        <w:t xml:space="preserve"> </w:t>
      </w:r>
      <w:r w:rsidRPr="006419AA">
        <w:rPr>
          <w:rFonts w:hint="eastAsia"/>
          <w:sz w:val="24"/>
          <w:szCs w:val="24"/>
          <w:rtl/>
        </w:rPr>
        <w:t>היה</w:t>
      </w:r>
      <w:r w:rsidRPr="006419AA">
        <w:rPr>
          <w:sz w:val="24"/>
          <w:szCs w:val="24"/>
          <w:rtl/>
        </w:rPr>
        <w:t xml:space="preserve"> </w:t>
      </w:r>
      <w:r w:rsidRPr="006419AA">
        <w:rPr>
          <w:rFonts w:hint="eastAsia"/>
          <w:sz w:val="24"/>
          <w:szCs w:val="24"/>
          <w:rtl/>
        </w:rPr>
        <w:t>בעל</w:t>
      </w:r>
      <w:r w:rsidRPr="006419AA">
        <w:rPr>
          <w:sz w:val="24"/>
          <w:szCs w:val="24"/>
          <w:rtl/>
        </w:rPr>
        <w:t xml:space="preserve"> </w:t>
      </w:r>
      <w:r w:rsidRPr="006419AA">
        <w:rPr>
          <w:rFonts w:hint="eastAsia"/>
          <w:sz w:val="24"/>
          <w:szCs w:val="24"/>
          <w:rtl/>
        </w:rPr>
        <w:t>תעודת</w:t>
      </w:r>
      <w:r w:rsidRPr="006419AA">
        <w:rPr>
          <w:sz w:val="24"/>
          <w:szCs w:val="24"/>
          <w:rtl/>
        </w:rPr>
        <w:t xml:space="preserve"> </w:t>
      </w:r>
      <w:r w:rsidRPr="006419AA">
        <w:rPr>
          <w:rFonts w:hint="eastAsia"/>
          <w:sz w:val="24"/>
          <w:szCs w:val="24"/>
          <w:rtl/>
        </w:rPr>
        <w:t>משיט</w:t>
      </w:r>
      <w:r w:rsidRPr="006419AA">
        <w:rPr>
          <w:sz w:val="24"/>
          <w:szCs w:val="24"/>
          <w:rtl/>
        </w:rPr>
        <w:t xml:space="preserve"> </w:t>
      </w:r>
      <w:r w:rsidRPr="006419AA">
        <w:rPr>
          <w:rFonts w:hint="eastAsia"/>
          <w:sz w:val="24"/>
          <w:szCs w:val="24"/>
          <w:rtl/>
        </w:rPr>
        <w:t>בתוקף</w:t>
      </w:r>
      <w:r w:rsidRPr="006419AA">
        <w:rPr>
          <w:sz w:val="24"/>
          <w:szCs w:val="24"/>
          <w:rtl/>
        </w:rPr>
        <w:t xml:space="preserve"> </w:t>
      </w:r>
      <w:r w:rsidRPr="006419AA">
        <w:rPr>
          <w:rFonts w:hint="eastAsia"/>
          <w:sz w:val="24"/>
          <w:szCs w:val="24"/>
          <w:rtl/>
        </w:rPr>
        <w:t>לדרגות</w:t>
      </w:r>
      <w:r w:rsidRPr="006419AA">
        <w:rPr>
          <w:sz w:val="24"/>
          <w:szCs w:val="24"/>
          <w:rtl/>
        </w:rPr>
        <w:t xml:space="preserve"> 40 </w:t>
      </w:r>
      <w:r w:rsidRPr="006419AA">
        <w:rPr>
          <w:rFonts w:hint="eastAsia"/>
          <w:sz w:val="24"/>
          <w:szCs w:val="24"/>
          <w:rtl/>
        </w:rPr>
        <w:t>ו</w:t>
      </w:r>
      <w:r w:rsidRPr="006419AA">
        <w:rPr>
          <w:sz w:val="24"/>
          <w:szCs w:val="24"/>
          <w:rtl/>
        </w:rPr>
        <w:t xml:space="preserve">-60 </w:t>
      </w:r>
      <w:r w:rsidRPr="006419AA">
        <w:rPr>
          <w:rFonts w:hint="eastAsia"/>
          <w:sz w:val="24"/>
          <w:szCs w:val="24"/>
          <w:rtl/>
        </w:rPr>
        <w:t>כמוגדר</w:t>
      </w:r>
      <w:r w:rsidRPr="006419AA">
        <w:rPr>
          <w:sz w:val="24"/>
          <w:szCs w:val="24"/>
          <w:rtl/>
        </w:rPr>
        <w:t xml:space="preserve"> </w:t>
      </w:r>
      <w:r w:rsidRPr="006419AA">
        <w:rPr>
          <w:rFonts w:hint="eastAsia"/>
          <w:sz w:val="24"/>
          <w:szCs w:val="24"/>
          <w:rtl/>
        </w:rPr>
        <w:t>בתקנות</w:t>
      </w:r>
      <w:r w:rsidRPr="006419AA">
        <w:rPr>
          <w:sz w:val="24"/>
          <w:szCs w:val="24"/>
          <w:rtl/>
        </w:rPr>
        <w:t xml:space="preserve"> </w:t>
      </w:r>
      <w:r w:rsidRPr="006419AA">
        <w:rPr>
          <w:rFonts w:hint="eastAsia"/>
          <w:sz w:val="24"/>
          <w:szCs w:val="24"/>
          <w:rtl/>
        </w:rPr>
        <w:t>הספנות</w:t>
      </w:r>
      <w:r w:rsidRPr="006419AA">
        <w:rPr>
          <w:sz w:val="24"/>
          <w:szCs w:val="24"/>
          <w:rtl/>
        </w:rPr>
        <w:t xml:space="preserve"> (</w:t>
      </w:r>
      <w:r w:rsidRPr="006419AA">
        <w:rPr>
          <w:rFonts w:hint="eastAsia"/>
          <w:sz w:val="24"/>
          <w:szCs w:val="24"/>
          <w:rtl/>
        </w:rPr>
        <w:t>ימאים</w:t>
      </w:r>
      <w:r w:rsidRPr="006419AA">
        <w:rPr>
          <w:sz w:val="24"/>
          <w:szCs w:val="24"/>
          <w:rtl/>
        </w:rPr>
        <w:t>)(</w:t>
      </w:r>
      <w:r w:rsidRPr="006419AA">
        <w:rPr>
          <w:rFonts w:hint="eastAsia"/>
          <w:sz w:val="24"/>
          <w:szCs w:val="24"/>
          <w:rtl/>
        </w:rPr>
        <w:t>משיטי</w:t>
      </w:r>
      <w:r w:rsidRPr="006419AA">
        <w:rPr>
          <w:sz w:val="24"/>
          <w:szCs w:val="24"/>
          <w:rtl/>
        </w:rPr>
        <w:t xml:space="preserve"> </w:t>
      </w:r>
      <w:r w:rsidRPr="006419AA">
        <w:rPr>
          <w:rFonts w:hint="eastAsia"/>
          <w:sz w:val="24"/>
          <w:szCs w:val="24"/>
          <w:rtl/>
        </w:rPr>
        <w:t>כלי</w:t>
      </w:r>
      <w:r w:rsidRPr="006419AA">
        <w:rPr>
          <w:sz w:val="24"/>
          <w:szCs w:val="24"/>
          <w:rtl/>
        </w:rPr>
        <w:t xml:space="preserve"> </w:t>
      </w:r>
      <w:r w:rsidRPr="006419AA">
        <w:rPr>
          <w:rFonts w:hint="eastAsia"/>
          <w:sz w:val="24"/>
          <w:szCs w:val="24"/>
          <w:rtl/>
        </w:rPr>
        <w:t>שיט</w:t>
      </w:r>
      <w:r w:rsidRPr="006419AA">
        <w:rPr>
          <w:sz w:val="24"/>
          <w:szCs w:val="24"/>
          <w:rtl/>
        </w:rPr>
        <w:t xml:space="preserve"> </w:t>
      </w:r>
      <w:r w:rsidRPr="006419AA">
        <w:rPr>
          <w:rFonts w:hint="eastAsia"/>
          <w:sz w:val="24"/>
          <w:szCs w:val="24"/>
          <w:rtl/>
        </w:rPr>
        <w:t>קטנים</w:t>
      </w:r>
      <w:r w:rsidRPr="006419AA">
        <w:rPr>
          <w:sz w:val="24"/>
          <w:szCs w:val="24"/>
          <w:rtl/>
        </w:rPr>
        <w:t xml:space="preserve">), </w:t>
      </w:r>
      <w:r w:rsidRPr="006419AA">
        <w:rPr>
          <w:rFonts w:hint="eastAsia"/>
          <w:sz w:val="24"/>
          <w:szCs w:val="24"/>
          <w:rtl/>
        </w:rPr>
        <w:t>התשנ</w:t>
      </w:r>
      <w:r w:rsidRPr="006419AA">
        <w:rPr>
          <w:sz w:val="24"/>
          <w:szCs w:val="24"/>
          <w:rtl/>
        </w:rPr>
        <w:t>"</w:t>
      </w:r>
      <w:r w:rsidRPr="006419AA">
        <w:rPr>
          <w:rFonts w:hint="eastAsia"/>
          <w:sz w:val="24"/>
          <w:szCs w:val="24"/>
          <w:rtl/>
        </w:rPr>
        <w:t>ח</w:t>
      </w:r>
      <w:r w:rsidRPr="006419AA">
        <w:rPr>
          <w:sz w:val="24"/>
          <w:szCs w:val="24"/>
          <w:rtl/>
        </w:rPr>
        <w:t xml:space="preserve">- 1998 </w:t>
      </w:r>
      <w:r>
        <w:rPr>
          <w:rFonts w:hint="cs"/>
          <w:sz w:val="24"/>
          <w:szCs w:val="24"/>
          <w:rtl/>
        </w:rPr>
        <w:t>(</w:t>
      </w:r>
      <w:r w:rsidRPr="006419AA">
        <w:rPr>
          <w:rFonts w:hint="eastAsia"/>
          <w:sz w:val="24"/>
          <w:szCs w:val="24"/>
          <w:rtl/>
        </w:rPr>
        <w:t>והוא</w:t>
      </w:r>
      <w:r w:rsidRPr="006419AA">
        <w:rPr>
          <w:sz w:val="24"/>
          <w:szCs w:val="24"/>
          <w:rtl/>
        </w:rPr>
        <w:t xml:space="preserve"> </w:t>
      </w:r>
      <w:r w:rsidRPr="006419AA">
        <w:rPr>
          <w:rFonts w:hint="eastAsia"/>
          <w:sz w:val="24"/>
          <w:szCs w:val="24"/>
          <w:rtl/>
        </w:rPr>
        <w:t>החזיק</w:t>
      </w:r>
      <w:r w:rsidRPr="006419AA">
        <w:rPr>
          <w:sz w:val="24"/>
          <w:szCs w:val="24"/>
          <w:rtl/>
        </w:rPr>
        <w:t xml:space="preserve"> </w:t>
      </w:r>
      <w:r w:rsidRPr="006419AA">
        <w:rPr>
          <w:rFonts w:hint="eastAsia"/>
          <w:sz w:val="24"/>
          <w:szCs w:val="24"/>
          <w:rtl/>
        </w:rPr>
        <w:t>בתעודות</w:t>
      </w:r>
      <w:r w:rsidRPr="006419AA">
        <w:rPr>
          <w:sz w:val="24"/>
          <w:szCs w:val="24"/>
          <w:rtl/>
        </w:rPr>
        <w:t xml:space="preserve"> </w:t>
      </w:r>
      <w:r w:rsidRPr="006419AA">
        <w:rPr>
          <w:rFonts w:hint="eastAsia"/>
          <w:sz w:val="24"/>
          <w:szCs w:val="24"/>
          <w:rtl/>
        </w:rPr>
        <w:t>כאמור</w:t>
      </w:r>
      <w:r w:rsidRPr="006419AA">
        <w:rPr>
          <w:sz w:val="24"/>
          <w:szCs w:val="24"/>
          <w:rtl/>
        </w:rPr>
        <w:t xml:space="preserve"> </w:t>
      </w:r>
      <w:r w:rsidRPr="006419AA">
        <w:rPr>
          <w:rFonts w:hint="eastAsia"/>
          <w:sz w:val="24"/>
          <w:szCs w:val="24"/>
          <w:rtl/>
        </w:rPr>
        <w:t>לתקופה</w:t>
      </w:r>
      <w:r w:rsidRPr="006419AA">
        <w:rPr>
          <w:sz w:val="24"/>
          <w:szCs w:val="24"/>
          <w:rtl/>
        </w:rPr>
        <w:t xml:space="preserve"> </w:t>
      </w:r>
      <w:r w:rsidRPr="006419AA">
        <w:rPr>
          <w:rFonts w:hint="eastAsia"/>
          <w:sz w:val="24"/>
          <w:szCs w:val="24"/>
          <w:rtl/>
        </w:rPr>
        <w:t>של</w:t>
      </w:r>
      <w:r w:rsidRPr="006419AA">
        <w:rPr>
          <w:sz w:val="24"/>
          <w:szCs w:val="24"/>
          <w:rtl/>
        </w:rPr>
        <w:t xml:space="preserve"> </w:t>
      </w:r>
      <w:r w:rsidRPr="006419AA">
        <w:rPr>
          <w:rFonts w:hint="eastAsia"/>
          <w:sz w:val="24"/>
          <w:szCs w:val="24"/>
          <w:rtl/>
        </w:rPr>
        <w:t>חמש</w:t>
      </w:r>
      <w:r w:rsidRPr="006419AA">
        <w:rPr>
          <w:sz w:val="24"/>
          <w:szCs w:val="24"/>
          <w:rtl/>
        </w:rPr>
        <w:t xml:space="preserve"> </w:t>
      </w:r>
      <w:r w:rsidRPr="006419AA">
        <w:rPr>
          <w:rFonts w:hint="eastAsia"/>
          <w:sz w:val="24"/>
          <w:szCs w:val="24"/>
          <w:rtl/>
        </w:rPr>
        <w:t>שנים</w:t>
      </w:r>
      <w:r w:rsidRPr="006419AA">
        <w:rPr>
          <w:sz w:val="24"/>
          <w:szCs w:val="24"/>
          <w:rtl/>
        </w:rPr>
        <w:t xml:space="preserve"> </w:t>
      </w:r>
      <w:r w:rsidRPr="006419AA">
        <w:rPr>
          <w:rFonts w:hint="eastAsia"/>
          <w:sz w:val="24"/>
          <w:szCs w:val="24"/>
          <w:rtl/>
        </w:rPr>
        <w:t>לפחות</w:t>
      </w:r>
      <w:r w:rsidRPr="006419AA">
        <w:rPr>
          <w:sz w:val="24"/>
          <w:szCs w:val="24"/>
          <w:rtl/>
        </w:rPr>
        <w:t xml:space="preserve"> </w:t>
      </w:r>
      <w:r w:rsidRPr="006419AA">
        <w:rPr>
          <w:rFonts w:hint="eastAsia"/>
          <w:sz w:val="24"/>
          <w:szCs w:val="24"/>
          <w:rtl/>
        </w:rPr>
        <w:t>לפני</w:t>
      </w:r>
      <w:r w:rsidRPr="006419AA">
        <w:rPr>
          <w:sz w:val="24"/>
          <w:szCs w:val="24"/>
          <w:rtl/>
        </w:rPr>
        <w:t xml:space="preserve"> </w:t>
      </w:r>
      <w:r w:rsidRPr="006419AA">
        <w:rPr>
          <w:rFonts w:hint="eastAsia"/>
          <w:sz w:val="24"/>
          <w:szCs w:val="24"/>
          <w:rtl/>
        </w:rPr>
        <w:t>המועד</w:t>
      </w:r>
      <w:r w:rsidRPr="006419AA">
        <w:rPr>
          <w:sz w:val="24"/>
          <w:szCs w:val="24"/>
          <w:rtl/>
        </w:rPr>
        <w:t xml:space="preserve"> </w:t>
      </w:r>
      <w:r w:rsidRPr="006419AA">
        <w:rPr>
          <w:rFonts w:hint="eastAsia"/>
          <w:sz w:val="24"/>
          <w:szCs w:val="24"/>
          <w:rtl/>
        </w:rPr>
        <w:t>האחרון</w:t>
      </w:r>
      <w:r w:rsidRPr="006419AA">
        <w:rPr>
          <w:sz w:val="24"/>
          <w:szCs w:val="24"/>
          <w:rtl/>
        </w:rPr>
        <w:t xml:space="preserve"> </w:t>
      </w:r>
      <w:r w:rsidRPr="006419AA">
        <w:rPr>
          <w:rFonts w:hint="eastAsia"/>
          <w:sz w:val="24"/>
          <w:szCs w:val="24"/>
          <w:rtl/>
        </w:rPr>
        <w:t>להגשת</w:t>
      </w:r>
      <w:r w:rsidRPr="006419AA">
        <w:rPr>
          <w:sz w:val="24"/>
          <w:szCs w:val="24"/>
          <w:rtl/>
        </w:rPr>
        <w:t xml:space="preserve"> </w:t>
      </w:r>
      <w:r w:rsidRPr="006419AA">
        <w:rPr>
          <w:rFonts w:hint="eastAsia"/>
          <w:sz w:val="24"/>
          <w:szCs w:val="24"/>
          <w:rtl/>
        </w:rPr>
        <w:t>הצעות</w:t>
      </w:r>
      <w:r>
        <w:rPr>
          <w:rFonts w:hint="cs"/>
          <w:sz w:val="24"/>
          <w:szCs w:val="24"/>
          <w:rtl/>
        </w:rPr>
        <w:t>).</w:t>
      </w:r>
    </w:p>
    <w:p w:rsidR="009041D2" w:rsidRPr="00DA3AB2" w:rsidRDefault="009041D2" w:rsidP="009041D2">
      <w:pPr>
        <w:pStyle w:val="ae"/>
        <w:numPr>
          <w:ilvl w:val="1"/>
          <w:numId w:val="31"/>
        </w:numPr>
        <w:spacing w:line="360" w:lineRule="auto"/>
        <w:ind w:left="941" w:hanging="374"/>
        <w:jc w:val="both"/>
        <w:rPr>
          <w:sz w:val="24"/>
          <w:szCs w:val="24"/>
        </w:rPr>
      </w:pPr>
      <w:r w:rsidRPr="00DA3AB2">
        <w:rPr>
          <w:rFonts w:hint="eastAsia"/>
          <w:sz w:val="24"/>
          <w:szCs w:val="24"/>
          <w:rtl/>
        </w:rPr>
        <w:t>בעל</w:t>
      </w:r>
      <w:r w:rsidRPr="00DA3AB2">
        <w:rPr>
          <w:sz w:val="24"/>
          <w:szCs w:val="24"/>
          <w:rtl/>
        </w:rPr>
        <w:t xml:space="preserve"> </w:t>
      </w:r>
      <w:r w:rsidRPr="00DA3AB2">
        <w:rPr>
          <w:rFonts w:hint="eastAsia"/>
          <w:sz w:val="24"/>
          <w:szCs w:val="24"/>
          <w:rtl/>
        </w:rPr>
        <w:t>זמן</w:t>
      </w:r>
      <w:r w:rsidRPr="00DA3AB2">
        <w:rPr>
          <w:sz w:val="24"/>
          <w:szCs w:val="24"/>
          <w:rtl/>
        </w:rPr>
        <w:t xml:space="preserve"> </w:t>
      </w:r>
      <w:r w:rsidRPr="00DA3AB2">
        <w:rPr>
          <w:rFonts w:hint="eastAsia"/>
          <w:sz w:val="24"/>
          <w:szCs w:val="24"/>
          <w:rtl/>
        </w:rPr>
        <w:t>ים</w:t>
      </w:r>
      <w:r w:rsidRPr="00DA3AB2">
        <w:rPr>
          <w:sz w:val="24"/>
          <w:szCs w:val="24"/>
          <w:rtl/>
        </w:rPr>
        <w:t xml:space="preserve"> </w:t>
      </w:r>
      <w:r w:rsidRPr="00DA3AB2">
        <w:rPr>
          <w:rFonts w:hint="eastAsia"/>
          <w:sz w:val="24"/>
          <w:szCs w:val="24"/>
          <w:rtl/>
        </w:rPr>
        <w:t>מצטבר</w:t>
      </w:r>
      <w:r w:rsidRPr="00DA3AB2">
        <w:rPr>
          <w:sz w:val="24"/>
          <w:szCs w:val="24"/>
          <w:rtl/>
        </w:rPr>
        <w:t xml:space="preserve"> </w:t>
      </w:r>
      <w:r w:rsidRPr="00CC029C">
        <w:rPr>
          <w:rFonts w:hint="eastAsia"/>
          <w:sz w:val="24"/>
          <w:szCs w:val="24"/>
          <w:rtl/>
        </w:rPr>
        <w:t>מוכח</w:t>
      </w:r>
      <w:r>
        <w:rPr>
          <w:rFonts w:hint="cs"/>
          <w:sz w:val="24"/>
          <w:szCs w:val="24"/>
          <w:rtl/>
        </w:rPr>
        <w:t xml:space="preserve"> של </w:t>
      </w:r>
      <w:r w:rsidRPr="00CC029C">
        <w:rPr>
          <w:sz w:val="24"/>
          <w:szCs w:val="24"/>
          <w:rtl/>
        </w:rPr>
        <w:t xml:space="preserve"> </w:t>
      </w:r>
      <w:r w:rsidRPr="00CC029C">
        <w:rPr>
          <w:rFonts w:hint="cs"/>
          <w:sz w:val="24"/>
          <w:szCs w:val="24"/>
          <w:rtl/>
        </w:rPr>
        <w:t xml:space="preserve">12 חודשים לפחות </w:t>
      </w:r>
      <w:r w:rsidRPr="00CC029C">
        <w:rPr>
          <w:rFonts w:hint="eastAsia"/>
          <w:sz w:val="24"/>
          <w:szCs w:val="24"/>
          <w:rtl/>
        </w:rPr>
        <w:t>בעשר</w:t>
      </w:r>
      <w:r w:rsidRPr="00CC029C">
        <w:rPr>
          <w:sz w:val="24"/>
          <w:szCs w:val="24"/>
          <w:rtl/>
        </w:rPr>
        <w:t xml:space="preserve"> </w:t>
      </w:r>
      <w:r w:rsidRPr="00CC029C">
        <w:rPr>
          <w:rFonts w:hint="eastAsia"/>
          <w:sz w:val="24"/>
          <w:szCs w:val="24"/>
          <w:rtl/>
        </w:rPr>
        <w:t>השנים</w:t>
      </w:r>
      <w:r w:rsidRPr="00CC029C">
        <w:rPr>
          <w:sz w:val="24"/>
          <w:szCs w:val="24"/>
          <w:rtl/>
        </w:rPr>
        <w:t xml:space="preserve"> </w:t>
      </w:r>
      <w:r w:rsidRPr="00CC029C">
        <w:rPr>
          <w:rFonts w:hint="eastAsia"/>
          <w:sz w:val="24"/>
          <w:szCs w:val="24"/>
          <w:rtl/>
        </w:rPr>
        <w:t>האחרונות</w:t>
      </w:r>
      <w:r w:rsidRPr="00CC029C">
        <w:rPr>
          <w:sz w:val="24"/>
          <w:szCs w:val="24"/>
          <w:rtl/>
        </w:rPr>
        <w:t xml:space="preserve">. </w:t>
      </w:r>
      <w:r w:rsidRPr="00CC029C">
        <w:rPr>
          <w:rFonts w:hint="eastAsia"/>
          <w:sz w:val="24"/>
          <w:szCs w:val="24"/>
          <w:rtl/>
        </w:rPr>
        <w:t>לעניין</w:t>
      </w:r>
      <w:r w:rsidRPr="00DA3AB2">
        <w:rPr>
          <w:sz w:val="24"/>
          <w:szCs w:val="24"/>
          <w:rtl/>
        </w:rPr>
        <w:t xml:space="preserve"> </w:t>
      </w:r>
      <w:r w:rsidRPr="00DA3AB2">
        <w:rPr>
          <w:rFonts w:hint="eastAsia"/>
          <w:sz w:val="24"/>
          <w:szCs w:val="24"/>
          <w:rtl/>
        </w:rPr>
        <w:t>זה</w:t>
      </w:r>
      <w:r w:rsidRPr="00DA3AB2">
        <w:rPr>
          <w:sz w:val="24"/>
          <w:szCs w:val="24"/>
          <w:rtl/>
        </w:rPr>
        <w:t xml:space="preserve"> "</w:t>
      </w:r>
      <w:r w:rsidRPr="00DA3AB2">
        <w:rPr>
          <w:rFonts w:hint="eastAsia"/>
          <w:b/>
          <w:bCs/>
          <w:sz w:val="24"/>
          <w:szCs w:val="24"/>
          <w:rtl/>
        </w:rPr>
        <w:t>זמן</w:t>
      </w:r>
      <w:r w:rsidRPr="00DA3AB2">
        <w:rPr>
          <w:b/>
          <w:bCs/>
          <w:sz w:val="24"/>
          <w:szCs w:val="24"/>
          <w:rtl/>
        </w:rPr>
        <w:t xml:space="preserve"> </w:t>
      </w:r>
      <w:r w:rsidRPr="00DA3AB2">
        <w:rPr>
          <w:rFonts w:hint="eastAsia"/>
          <w:b/>
          <w:bCs/>
          <w:sz w:val="24"/>
          <w:szCs w:val="24"/>
          <w:rtl/>
        </w:rPr>
        <w:t>ים</w:t>
      </w:r>
      <w:r w:rsidRPr="00DA3AB2">
        <w:rPr>
          <w:b/>
          <w:bCs/>
          <w:sz w:val="24"/>
          <w:szCs w:val="24"/>
          <w:rtl/>
        </w:rPr>
        <w:t xml:space="preserve"> </w:t>
      </w:r>
      <w:r w:rsidRPr="00DA3AB2">
        <w:rPr>
          <w:rFonts w:hint="eastAsia"/>
          <w:b/>
          <w:bCs/>
          <w:sz w:val="24"/>
          <w:szCs w:val="24"/>
          <w:rtl/>
        </w:rPr>
        <w:t>מצטבר</w:t>
      </w:r>
      <w:r w:rsidRPr="00DA3AB2">
        <w:rPr>
          <w:b/>
          <w:bCs/>
          <w:sz w:val="24"/>
          <w:szCs w:val="24"/>
          <w:rtl/>
        </w:rPr>
        <w:t>"</w:t>
      </w:r>
      <w:r w:rsidRPr="00DA3AB2">
        <w:rPr>
          <w:sz w:val="24"/>
          <w:szCs w:val="24"/>
          <w:rtl/>
        </w:rPr>
        <w:t xml:space="preserve"> – </w:t>
      </w:r>
      <w:r w:rsidRPr="00DA3AB2">
        <w:rPr>
          <w:rFonts w:hint="eastAsia"/>
          <w:sz w:val="24"/>
          <w:szCs w:val="24"/>
          <w:rtl/>
        </w:rPr>
        <w:t>מיום</w:t>
      </w:r>
      <w:r w:rsidRPr="00DA3AB2">
        <w:rPr>
          <w:sz w:val="24"/>
          <w:szCs w:val="24"/>
          <w:rtl/>
        </w:rPr>
        <w:t xml:space="preserve"> </w:t>
      </w:r>
      <w:r w:rsidRPr="00DA3AB2">
        <w:rPr>
          <w:rFonts w:hint="eastAsia"/>
          <w:sz w:val="24"/>
          <w:szCs w:val="24"/>
          <w:rtl/>
        </w:rPr>
        <w:t>ההסמכה</w:t>
      </w:r>
      <w:r w:rsidRPr="00DA3AB2">
        <w:rPr>
          <w:sz w:val="24"/>
          <w:szCs w:val="24"/>
          <w:rtl/>
        </w:rPr>
        <w:t>;</w:t>
      </w:r>
      <w:r w:rsidRPr="00DA3AB2">
        <w:rPr>
          <w:rFonts w:hint="cs"/>
          <w:sz w:val="24"/>
          <w:szCs w:val="24"/>
          <w:rtl/>
        </w:rPr>
        <w:t xml:space="preserve"> </w:t>
      </w:r>
    </w:p>
    <w:p w:rsidR="009041D2" w:rsidRPr="006419AA" w:rsidRDefault="009041D2" w:rsidP="009041D2">
      <w:pPr>
        <w:pStyle w:val="ae"/>
        <w:numPr>
          <w:ilvl w:val="1"/>
          <w:numId w:val="31"/>
        </w:numPr>
        <w:spacing w:line="360" w:lineRule="auto"/>
        <w:jc w:val="both"/>
        <w:rPr>
          <w:sz w:val="24"/>
          <w:szCs w:val="24"/>
        </w:rPr>
      </w:pPr>
      <w:r w:rsidRPr="00161102">
        <w:rPr>
          <w:sz w:val="24"/>
          <w:szCs w:val="24"/>
          <w:rtl/>
        </w:rPr>
        <w:t xml:space="preserve"> </w:t>
      </w:r>
      <w:r w:rsidRPr="006419AA">
        <w:rPr>
          <w:rFonts w:hint="eastAsia"/>
          <w:sz w:val="24"/>
          <w:szCs w:val="24"/>
          <w:rtl/>
        </w:rPr>
        <w:t>בעל</w:t>
      </w:r>
      <w:r w:rsidRPr="006419AA">
        <w:rPr>
          <w:sz w:val="24"/>
          <w:szCs w:val="24"/>
          <w:rtl/>
        </w:rPr>
        <w:t xml:space="preserve"> </w:t>
      </w:r>
      <w:r w:rsidRPr="006419AA">
        <w:rPr>
          <w:rFonts w:hint="eastAsia"/>
          <w:sz w:val="24"/>
          <w:szCs w:val="24"/>
          <w:rtl/>
        </w:rPr>
        <w:t>ניסיון</w:t>
      </w:r>
      <w:r w:rsidRPr="006419AA">
        <w:rPr>
          <w:sz w:val="24"/>
          <w:szCs w:val="24"/>
          <w:rtl/>
        </w:rPr>
        <w:t xml:space="preserve"> </w:t>
      </w:r>
      <w:r w:rsidRPr="006419AA">
        <w:rPr>
          <w:rFonts w:hint="eastAsia"/>
          <w:sz w:val="24"/>
          <w:szCs w:val="24"/>
          <w:rtl/>
        </w:rPr>
        <w:t>מוכח</w:t>
      </w:r>
      <w:r w:rsidRPr="006419AA">
        <w:rPr>
          <w:sz w:val="24"/>
          <w:szCs w:val="24"/>
          <w:rtl/>
        </w:rPr>
        <w:t xml:space="preserve"> </w:t>
      </w:r>
      <w:r w:rsidRPr="006419AA">
        <w:rPr>
          <w:rFonts w:hint="eastAsia"/>
          <w:sz w:val="24"/>
          <w:szCs w:val="24"/>
          <w:rtl/>
        </w:rPr>
        <w:t>בהשטת</w:t>
      </w:r>
      <w:r w:rsidRPr="006419AA">
        <w:rPr>
          <w:sz w:val="24"/>
          <w:szCs w:val="24"/>
          <w:rtl/>
        </w:rPr>
        <w:t xml:space="preserve"> </w:t>
      </w:r>
      <w:r w:rsidRPr="006419AA">
        <w:rPr>
          <w:rFonts w:hint="eastAsia"/>
          <w:sz w:val="24"/>
          <w:szCs w:val="24"/>
          <w:rtl/>
        </w:rPr>
        <w:t>ספינות</w:t>
      </w:r>
      <w:r w:rsidRPr="006419AA">
        <w:rPr>
          <w:sz w:val="24"/>
          <w:szCs w:val="24"/>
          <w:rtl/>
        </w:rPr>
        <w:t xml:space="preserve"> </w:t>
      </w:r>
      <w:r w:rsidRPr="006419AA">
        <w:rPr>
          <w:rFonts w:hint="eastAsia"/>
          <w:sz w:val="24"/>
          <w:szCs w:val="24"/>
          <w:rtl/>
        </w:rPr>
        <w:t>מפרש</w:t>
      </w:r>
      <w:r w:rsidRPr="006419AA">
        <w:rPr>
          <w:sz w:val="24"/>
          <w:szCs w:val="24"/>
          <w:rtl/>
        </w:rPr>
        <w:t xml:space="preserve"> </w:t>
      </w:r>
      <w:r w:rsidRPr="006419AA">
        <w:rPr>
          <w:rFonts w:hint="eastAsia"/>
          <w:sz w:val="24"/>
          <w:szCs w:val="24"/>
          <w:rtl/>
        </w:rPr>
        <w:t>וספינות</w:t>
      </w:r>
      <w:r w:rsidRPr="006419AA">
        <w:rPr>
          <w:sz w:val="24"/>
          <w:szCs w:val="24"/>
          <w:rtl/>
        </w:rPr>
        <w:t xml:space="preserve"> </w:t>
      </w:r>
      <w:r w:rsidRPr="006419AA">
        <w:rPr>
          <w:rFonts w:hint="eastAsia"/>
          <w:sz w:val="24"/>
          <w:szCs w:val="24"/>
          <w:rtl/>
        </w:rPr>
        <w:t>מנוע</w:t>
      </w:r>
      <w:r w:rsidRPr="006419AA">
        <w:rPr>
          <w:sz w:val="24"/>
          <w:szCs w:val="24"/>
          <w:rtl/>
        </w:rPr>
        <w:t xml:space="preserve"> </w:t>
      </w:r>
      <w:r w:rsidRPr="006419AA">
        <w:rPr>
          <w:rFonts w:hint="eastAsia"/>
          <w:sz w:val="24"/>
          <w:szCs w:val="24"/>
          <w:rtl/>
        </w:rPr>
        <w:t>מסוגים</w:t>
      </w:r>
      <w:r w:rsidRPr="006419AA">
        <w:rPr>
          <w:sz w:val="24"/>
          <w:szCs w:val="24"/>
          <w:rtl/>
        </w:rPr>
        <w:t xml:space="preserve"> </w:t>
      </w:r>
      <w:r w:rsidRPr="006419AA">
        <w:rPr>
          <w:rFonts w:hint="eastAsia"/>
          <w:sz w:val="24"/>
          <w:szCs w:val="24"/>
          <w:rtl/>
        </w:rPr>
        <w:t>של</w:t>
      </w:r>
      <w:r w:rsidRPr="006419AA">
        <w:rPr>
          <w:sz w:val="24"/>
          <w:szCs w:val="24"/>
          <w:rtl/>
        </w:rPr>
        <w:t xml:space="preserve"> </w:t>
      </w:r>
      <w:r w:rsidRPr="006419AA">
        <w:rPr>
          <w:rFonts w:hint="eastAsia"/>
          <w:sz w:val="24"/>
          <w:szCs w:val="24"/>
          <w:rtl/>
        </w:rPr>
        <w:t>הנעה</w:t>
      </w:r>
      <w:r w:rsidRPr="006419AA">
        <w:rPr>
          <w:sz w:val="24"/>
          <w:szCs w:val="24"/>
          <w:rtl/>
        </w:rPr>
        <w:t xml:space="preserve"> </w:t>
      </w:r>
      <w:r w:rsidRPr="006419AA">
        <w:rPr>
          <w:rFonts w:hint="eastAsia"/>
          <w:sz w:val="24"/>
          <w:szCs w:val="24"/>
          <w:rtl/>
        </w:rPr>
        <w:t>פנימית</w:t>
      </w:r>
      <w:r w:rsidRPr="006419AA">
        <w:rPr>
          <w:sz w:val="24"/>
          <w:szCs w:val="24"/>
          <w:rtl/>
        </w:rPr>
        <w:t xml:space="preserve"> </w:t>
      </w:r>
      <w:r w:rsidRPr="006419AA">
        <w:rPr>
          <w:rFonts w:hint="eastAsia"/>
          <w:sz w:val="24"/>
          <w:szCs w:val="24"/>
          <w:rtl/>
        </w:rPr>
        <w:t>והנעה</w:t>
      </w:r>
      <w:r w:rsidRPr="006419AA">
        <w:rPr>
          <w:sz w:val="24"/>
          <w:szCs w:val="24"/>
          <w:rtl/>
        </w:rPr>
        <w:t xml:space="preserve"> </w:t>
      </w:r>
      <w:r w:rsidRPr="006419AA">
        <w:rPr>
          <w:rFonts w:hint="eastAsia"/>
          <w:sz w:val="24"/>
          <w:szCs w:val="24"/>
          <w:rtl/>
        </w:rPr>
        <w:t>חיצונית</w:t>
      </w:r>
      <w:r w:rsidRPr="006419AA">
        <w:rPr>
          <w:sz w:val="24"/>
          <w:szCs w:val="24"/>
          <w:rtl/>
        </w:rPr>
        <w:t xml:space="preserve">. </w:t>
      </w:r>
      <w:r w:rsidRPr="006419AA">
        <w:rPr>
          <w:rFonts w:hint="eastAsia"/>
          <w:sz w:val="24"/>
          <w:szCs w:val="24"/>
          <w:rtl/>
        </w:rPr>
        <w:t>עבר</w:t>
      </w:r>
      <w:r w:rsidRPr="006419AA">
        <w:rPr>
          <w:sz w:val="24"/>
          <w:szCs w:val="24"/>
          <w:rtl/>
        </w:rPr>
        <w:t xml:space="preserve"> </w:t>
      </w:r>
      <w:r w:rsidRPr="006419AA">
        <w:rPr>
          <w:rFonts w:hint="eastAsia"/>
          <w:sz w:val="24"/>
          <w:szCs w:val="24"/>
          <w:rtl/>
        </w:rPr>
        <w:t>השתלמות</w:t>
      </w:r>
      <w:r w:rsidRPr="006419AA">
        <w:rPr>
          <w:sz w:val="24"/>
          <w:szCs w:val="24"/>
          <w:rtl/>
        </w:rPr>
        <w:t xml:space="preserve"> </w:t>
      </w:r>
      <w:r w:rsidRPr="006419AA">
        <w:rPr>
          <w:rFonts w:hint="eastAsia"/>
          <w:sz w:val="24"/>
          <w:szCs w:val="24"/>
          <w:rtl/>
        </w:rPr>
        <w:t>בכיבוי</w:t>
      </w:r>
      <w:r w:rsidRPr="006419AA">
        <w:rPr>
          <w:sz w:val="24"/>
          <w:szCs w:val="24"/>
          <w:rtl/>
        </w:rPr>
        <w:t xml:space="preserve"> </w:t>
      </w:r>
      <w:r w:rsidRPr="006419AA">
        <w:rPr>
          <w:rFonts w:hint="eastAsia"/>
          <w:sz w:val="24"/>
          <w:szCs w:val="24"/>
          <w:rtl/>
        </w:rPr>
        <w:t>אש</w:t>
      </w:r>
      <w:r w:rsidRPr="006419AA">
        <w:rPr>
          <w:sz w:val="24"/>
          <w:szCs w:val="24"/>
          <w:rtl/>
        </w:rPr>
        <w:t xml:space="preserve"> </w:t>
      </w:r>
      <w:r w:rsidRPr="006419AA">
        <w:rPr>
          <w:rFonts w:hint="eastAsia"/>
          <w:sz w:val="24"/>
          <w:szCs w:val="24"/>
          <w:rtl/>
        </w:rPr>
        <w:t>והישרדות</w:t>
      </w:r>
      <w:r w:rsidRPr="006419AA">
        <w:rPr>
          <w:sz w:val="24"/>
          <w:szCs w:val="24"/>
        </w:rPr>
        <w:t xml:space="preserve"> </w:t>
      </w:r>
      <w:r w:rsidRPr="006419AA">
        <w:rPr>
          <w:sz w:val="24"/>
          <w:szCs w:val="24"/>
          <w:rtl/>
        </w:rPr>
        <w:t xml:space="preserve"> </w:t>
      </w:r>
      <w:r w:rsidRPr="006419AA">
        <w:rPr>
          <w:rFonts w:hint="eastAsia"/>
          <w:sz w:val="24"/>
          <w:szCs w:val="24"/>
          <w:rtl/>
        </w:rPr>
        <w:t>על</w:t>
      </w:r>
      <w:r w:rsidRPr="006419AA">
        <w:rPr>
          <w:sz w:val="24"/>
          <w:szCs w:val="24"/>
          <w:rtl/>
        </w:rPr>
        <w:t xml:space="preserve"> </w:t>
      </w:r>
      <w:r w:rsidRPr="006419AA">
        <w:rPr>
          <w:rFonts w:hint="eastAsia"/>
          <w:sz w:val="24"/>
          <w:szCs w:val="24"/>
          <w:rtl/>
        </w:rPr>
        <w:t>ידי</w:t>
      </w:r>
      <w:r w:rsidRPr="006419AA">
        <w:rPr>
          <w:sz w:val="24"/>
          <w:szCs w:val="24"/>
          <w:rtl/>
        </w:rPr>
        <w:t xml:space="preserve"> </w:t>
      </w:r>
      <w:r w:rsidRPr="006419AA">
        <w:rPr>
          <w:rFonts w:hint="eastAsia"/>
          <w:sz w:val="24"/>
          <w:szCs w:val="24"/>
          <w:rtl/>
        </w:rPr>
        <w:t>גוף</w:t>
      </w:r>
      <w:r w:rsidRPr="006419AA">
        <w:rPr>
          <w:sz w:val="24"/>
          <w:szCs w:val="24"/>
          <w:rtl/>
        </w:rPr>
        <w:t xml:space="preserve"> </w:t>
      </w:r>
      <w:r w:rsidRPr="006419AA">
        <w:rPr>
          <w:rFonts w:hint="eastAsia"/>
          <w:sz w:val="24"/>
          <w:szCs w:val="24"/>
          <w:rtl/>
        </w:rPr>
        <w:t>מוכר</w:t>
      </w:r>
      <w:r w:rsidRPr="006419AA">
        <w:rPr>
          <w:sz w:val="24"/>
          <w:szCs w:val="24"/>
          <w:rtl/>
        </w:rPr>
        <w:t xml:space="preserve"> </w:t>
      </w:r>
      <w:r w:rsidRPr="006419AA">
        <w:rPr>
          <w:rFonts w:hint="eastAsia"/>
          <w:sz w:val="24"/>
          <w:szCs w:val="24"/>
          <w:rtl/>
        </w:rPr>
        <w:t>על</w:t>
      </w:r>
      <w:r w:rsidRPr="006419AA">
        <w:rPr>
          <w:sz w:val="24"/>
          <w:szCs w:val="24"/>
          <w:rtl/>
        </w:rPr>
        <w:t xml:space="preserve"> </w:t>
      </w:r>
      <w:r w:rsidRPr="006419AA">
        <w:rPr>
          <w:rFonts w:hint="eastAsia"/>
          <w:sz w:val="24"/>
          <w:szCs w:val="24"/>
          <w:rtl/>
        </w:rPr>
        <w:t>ידי</w:t>
      </w:r>
      <w:r w:rsidRPr="006419AA">
        <w:rPr>
          <w:sz w:val="24"/>
          <w:szCs w:val="24"/>
          <w:rtl/>
        </w:rPr>
        <w:t xml:space="preserve"> </w:t>
      </w:r>
      <w:r w:rsidRPr="006419AA">
        <w:rPr>
          <w:rFonts w:hint="eastAsia"/>
          <w:sz w:val="24"/>
          <w:szCs w:val="24"/>
          <w:rtl/>
        </w:rPr>
        <w:t>רספ</w:t>
      </w:r>
      <w:r w:rsidRPr="006419AA">
        <w:rPr>
          <w:sz w:val="24"/>
          <w:szCs w:val="24"/>
          <w:rtl/>
        </w:rPr>
        <w:t>"</w:t>
      </w:r>
      <w:r w:rsidRPr="006419AA">
        <w:rPr>
          <w:rFonts w:hint="eastAsia"/>
          <w:sz w:val="24"/>
          <w:szCs w:val="24"/>
          <w:rtl/>
        </w:rPr>
        <w:t>ן</w:t>
      </w:r>
      <w:r w:rsidRPr="006419AA">
        <w:rPr>
          <w:sz w:val="24"/>
          <w:szCs w:val="24"/>
          <w:rtl/>
        </w:rPr>
        <w:t>;</w:t>
      </w:r>
    </w:p>
    <w:p w:rsidR="009041D2" w:rsidRPr="002C6170" w:rsidRDefault="009041D2" w:rsidP="009041D2">
      <w:pPr>
        <w:pStyle w:val="ae"/>
        <w:numPr>
          <w:ilvl w:val="1"/>
          <w:numId w:val="31"/>
        </w:numPr>
        <w:spacing w:line="360" w:lineRule="auto"/>
        <w:jc w:val="both"/>
        <w:rPr>
          <w:sz w:val="24"/>
          <w:szCs w:val="24"/>
        </w:rPr>
      </w:pPr>
      <w:r w:rsidRPr="006419AA">
        <w:rPr>
          <w:rFonts w:hint="eastAsia"/>
          <w:sz w:val="24"/>
          <w:szCs w:val="24"/>
          <w:rtl/>
        </w:rPr>
        <w:t>בעל</w:t>
      </w:r>
      <w:r w:rsidRPr="006419AA">
        <w:rPr>
          <w:sz w:val="24"/>
          <w:szCs w:val="24"/>
          <w:rtl/>
        </w:rPr>
        <w:t xml:space="preserve"> </w:t>
      </w:r>
      <w:r w:rsidRPr="006419AA">
        <w:rPr>
          <w:rFonts w:hint="eastAsia"/>
          <w:sz w:val="24"/>
          <w:szCs w:val="24"/>
          <w:rtl/>
        </w:rPr>
        <w:t>תעודת</w:t>
      </w:r>
      <w:r w:rsidRPr="006419AA">
        <w:rPr>
          <w:sz w:val="24"/>
          <w:szCs w:val="24"/>
          <w:rtl/>
        </w:rPr>
        <w:t xml:space="preserve"> </w:t>
      </w:r>
      <w:r w:rsidRPr="006419AA">
        <w:rPr>
          <w:rFonts w:hint="eastAsia"/>
          <w:sz w:val="24"/>
          <w:szCs w:val="24"/>
          <w:rtl/>
        </w:rPr>
        <w:t>רדיו</w:t>
      </w:r>
      <w:r w:rsidRPr="006419AA">
        <w:rPr>
          <w:sz w:val="24"/>
          <w:szCs w:val="24"/>
          <w:rtl/>
        </w:rPr>
        <w:t xml:space="preserve"> </w:t>
      </w:r>
      <w:r w:rsidRPr="006419AA">
        <w:rPr>
          <w:rFonts w:hint="eastAsia"/>
          <w:sz w:val="24"/>
          <w:szCs w:val="24"/>
          <w:rtl/>
        </w:rPr>
        <w:t>טלפון</w:t>
      </w:r>
      <w:r w:rsidRPr="006419AA">
        <w:rPr>
          <w:sz w:val="24"/>
          <w:szCs w:val="24"/>
          <w:rtl/>
        </w:rPr>
        <w:t xml:space="preserve"> </w:t>
      </w:r>
      <w:r w:rsidRPr="006419AA">
        <w:rPr>
          <w:rFonts w:hint="eastAsia"/>
          <w:sz w:val="24"/>
          <w:szCs w:val="24"/>
          <w:rtl/>
        </w:rPr>
        <w:t>מוגבל</w:t>
      </w:r>
      <w:r w:rsidRPr="006419AA">
        <w:rPr>
          <w:sz w:val="24"/>
          <w:szCs w:val="24"/>
          <w:rtl/>
        </w:rPr>
        <w:t xml:space="preserve"> </w:t>
      </w:r>
      <w:r w:rsidRPr="006419AA">
        <w:rPr>
          <w:rFonts w:hint="eastAsia"/>
          <w:sz w:val="24"/>
          <w:szCs w:val="24"/>
          <w:rtl/>
        </w:rPr>
        <w:t>תג</w:t>
      </w:r>
      <w:r w:rsidRPr="006419AA">
        <w:rPr>
          <w:sz w:val="24"/>
          <w:szCs w:val="24"/>
          <w:rtl/>
        </w:rPr>
        <w:t>"</w:t>
      </w:r>
      <w:r w:rsidRPr="006419AA">
        <w:rPr>
          <w:rFonts w:hint="eastAsia"/>
          <w:sz w:val="24"/>
          <w:szCs w:val="24"/>
          <w:rtl/>
        </w:rPr>
        <w:t>מ</w:t>
      </w:r>
      <w:r w:rsidRPr="006419AA">
        <w:rPr>
          <w:sz w:val="24"/>
          <w:szCs w:val="24"/>
          <w:rtl/>
        </w:rPr>
        <w:t xml:space="preserve"> </w:t>
      </w:r>
      <w:r w:rsidRPr="006419AA">
        <w:rPr>
          <w:rFonts w:hint="eastAsia"/>
          <w:sz w:val="24"/>
          <w:szCs w:val="24"/>
          <w:rtl/>
        </w:rPr>
        <w:t>לפי</w:t>
      </w:r>
      <w:r w:rsidRPr="006419AA">
        <w:rPr>
          <w:sz w:val="24"/>
          <w:szCs w:val="24"/>
          <w:rtl/>
        </w:rPr>
        <w:t xml:space="preserve"> </w:t>
      </w:r>
      <w:r w:rsidRPr="006419AA">
        <w:rPr>
          <w:rFonts w:hint="eastAsia"/>
          <w:sz w:val="24"/>
          <w:szCs w:val="24"/>
          <w:rtl/>
        </w:rPr>
        <w:t>שיטת</w:t>
      </w:r>
      <w:r w:rsidRPr="006419AA">
        <w:rPr>
          <w:sz w:val="24"/>
          <w:szCs w:val="24"/>
          <w:rtl/>
        </w:rPr>
        <w:t xml:space="preserve"> </w:t>
      </w:r>
      <w:r w:rsidRPr="006419AA">
        <w:rPr>
          <w:sz w:val="24"/>
          <w:szCs w:val="24"/>
        </w:rPr>
        <w:t xml:space="preserve"> GMDSS</w:t>
      </w:r>
      <w:r w:rsidRPr="006419AA">
        <w:rPr>
          <w:sz w:val="24"/>
          <w:szCs w:val="24"/>
          <w:rtl/>
        </w:rPr>
        <w:t>;</w:t>
      </w:r>
    </w:p>
    <w:p w:rsidR="009041D2" w:rsidRPr="002C6170" w:rsidRDefault="009041D2" w:rsidP="009041D2">
      <w:pPr>
        <w:pStyle w:val="ae"/>
        <w:numPr>
          <w:ilvl w:val="1"/>
          <w:numId w:val="31"/>
        </w:numPr>
        <w:spacing w:line="360" w:lineRule="auto"/>
        <w:jc w:val="both"/>
        <w:rPr>
          <w:sz w:val="24"/>
          <w:szCs w:val="24"/>
        </w:rPr>
      </w:pPr>
      <w:r w:rsidRPr="006419AA">
        <w:rPr>
          <w:rFonts w:hint="eastAsia"/>
          <w:sz w:val="24"/>
          <w:szCs w:val="24"/>
          <w:rtl/>
        </w:rPr>
        <w:t>אין</w:t>
      </w:r>
      <w:r w:rsidRPr="006419AA">
        <w:rPr>
          <w:sz w:val="24"/>
          <w:szCs w:val="24"/>
          <w:rtl/>
        </w:rPr>
        <w:t xml:space="preserve"> </w:t>
      </w:r>
      <w:r w:rsidRPr="006419AA">
        <w:rPr>
          <w:rFonts w:hint="eastAsia"/>
          <w:sz w:val="24"/>
          <w:szCs w:val="24"/>
          <w:rtl/>
        </w:rPr>
        <w:t>לו</w:t>
      </w:r>
      <w:r w:rsidRPr="006419AA">
        <w:rPr>
          <w:sz w:val="24"/>
          <w:szCs w:val="24"/>
          <w:rtl/>
        </w:rPr>
        <w:t xml:space="preserve"> </w:t>
      </w:r>
      <w:r w:rsidRPr="006419AA">
        <w:rPr>
          <w:rFonts w:hint="eastAsia"/>
          <w:sz w:val="24"/>
          <w:szCs w:val="24"/>
          <w:rtl/>
        </w:rPr>
        <w:t>רישום</w:t>
      </w:r>
      <w:r w:rsidRPr="006419AA">
        <w:rPr>
          <w:sz w:val="24"/>
          <w:szCs w:val="24"/>
          <w:rtl/>
        </w:rPr>
        <w:t xml:space="preserve"> </w:t>
      </w:r>
      <w:r w:rsidRPr="006419AA">
        <w:rPr>
          <w:rFonts w:hint="eastAsia"/>
          <w:sz w:val="24"/>
          <w:szCs w:val="24"/>
          <w:rtl/>
        </w:rPr>
        <w:t>פלילי</w:t>
      </w:r>
      <w:r w:rsidRPr="006419AA">
        <w:rPr>
          <w:sz w:val="24"/>
          <w:szCs w:val="24"/>
          <w:rtl/>
        </w:rPr>
        <w:t xml:space="preserve"> </w:t>
      </w:r>
      <w:r w:rsidRPr="006419AA">
        <w:rPr>
          <w:rFonts w:hint="eastAsia"/>
          <w:sz w:val="24"/>
          <w:szCs w:val="24"/>
          <w:rtl/>
        </w:rPr>
        <w:t>והוא</w:t>
      </w:r>
      <w:r w:rsidRPr="006419AA">
        <w:rPr>
          <w:sz w:val="24"/>
          <w:szCs w:val="24"/>
          <w:rtl/>
        </w:rPr>
        <w:t xml:space="preserve"> </w:t>
      </w:r>
      <w:r w:rsidRPr="006419AA">
        <w:rPr>
          <w:rFonts w:hint="eastAsia"/>
          <w:sz w:val="24"/>
          <w:szCs w:val="24"/>
          <w:rtl/>
        </w:rPr>
        <w:t>חתם</w:t>
      </w:r>
      <w:r w:rsidRPr="006419AA">
        <w:rPr>
          <w:sz w:val="24"/>
          <w:szCs w:val="24"/>
          <w:rtl/>
        </w:rPr>
        <w:t xml:space="preserve"> </w:t>
      </w:r>
      <w:r w:rsidRPr="006419AA">
        <w:rPr>
          <w:rFonts w:hint="eastAsia"/>
          <w:sz w:val="24"/>
          <w:szCs w:val="24"/>
          <w:rtl/>
        </w:rPr>
        <w:t>על</w:t>
      </w:r>
      <w:r w:rsidRPr="006419AA">
        <w:rPr>
          <w:sz w:val="24"/>
          <w:szCs w:val="24"/>
          <w:rtl/>
        </w:rPr>
        <w:t xml:space="preserve"> </w:t>
      </w:r>
      <w:r w:rsidRPr="006419AA">
        <w:rPr>
          <w:rFonts w:hint="eastAsia"/>
          <w:sz w:val="24"/>
          <w:szCs w:val="24"/>
          <w:rtl/>
        </w:rPr>
        <w:t>הצהרה</w:t>
      </w:r>
      <w:r w:rsidRPr="006419AA">
        <w:rPr>
          <w:sz w:val="24"/>
          <w:szCs w:val="24"/>
          <w:rtl/>
        </w:rPr>
        <w:t xml:space="preserve"> </w:t>
      </w:r>
      <w:r w:rsidRPr="006419AA">
        <w:rPr>
          <w:rFonts w:hint="eastAsia"/>
          <w:sz w:val="24"/>
          <w:szCs w:val="24"/>
          <w:rtl/>
        </w:rPr>
        <w:t>לעניין</w:t>
      </w:r>
      <w:r w:rsidRPr="006419AA">
        <w:rPr>
          <w:sz w:val="24"/>
          <w:szCs w:val="24"/>
          <w:rtl/>
        </w:rPr>
        <w:t xml:space="preserve"> </w:t>
      </w:r>
      <w:r w:rsidRPr="006419AA">
        <w:rPr>
          <w:rFonts w:hint="eastAsia"/>
          <w:sz w:val="24"/>
          <w:szCs w:val="24"/>
          <w:rtl/>
        </w:rPr>
        <w:t>זה</w:t>
      </w:r>
      <w:r w:rsidRPr="006419AA">
        <w:rPr>
          <w:sz w:val="24"/>
          <w:szCs w:val="24"/>
          <w:rtl/>
        </w:rPr>
        <w:t>;</w:t>
      </w:r>
    </w:p>
    <w:p w:rsidR="009041D2" w:rsidRPr="00322F50" w:rsidRDefault="009041D2" w:rsidP="009041D2">
      <w:pPr>
        <w:pStyle w:val="ae"/>
        <w:numPr>
          <w:ilvl w:val="1"/>
          <w:numId w:val="31"/>
        </w:numPr>
        <w:spacing w:line="360" w:lineRule="auto"/>
        <w:jc w:val="both"/>
        <w:rPr>
          <w:sz w:val="24"/>
          <w:szCs w:val="24"/>
        </w:rPr>
      </w:pPr>
      <w:r w:rsidRPr="006419AA">
        <w:rPr>
          <w:rFonts w:hint="eastAsia"/>
          <w:sz w:val="24"/>
          <w:szCs w:val="24"/>
          <w:rtl/>
        </w:rPr>
        <w:t>הכללת</w:t>
      </w:r>
      <w:r w:rsidRPr="006419AA">
        <w:rPr>
          <w:sz w:val="24"/>
          <w:szCs w:val="24"/>
          <w:rtl/>
        </w:rPr>
        <w:t xml:space="preserve"> </w:t>
      </w:r>
      <w:r w:rsidRPr="006419AA">
        <w:rPr>
          <w:rFonts w:hint="eastAsia"/>
          <w:sz w:val="24"/>
          <w:szCs w:val="24"/>
          <w:rtl/>
        </w:rPr>
        <w:t>המציע</w:t>
      </w:r>
      <w:r w:rsidRPr="006419AA">
        <w:rPr>
          <w:sz w:val="24"/>
          <w:szCs w:val="24"/>
          <w:rtl/>
        </w:rPr>
        <w:t xml:space="preserve"> </w:t>
      </w:r>
      <w:r w:rsidRPr="006419AA">
        <w:rPr>
          <w:rFonts w:hint="eastAsia"/>
          <w:sz w:val="24"/>
          <w:szCs w:val="24"/>
          <w:rtl/>
        </w:rPr>
        <w:t>במאגר</w:t>
      </w:r>
      <w:r w:rsidRPr="006419AA">
        <w:rPr>
          <w:sz w:val="24"/>
          <w:szCs w:val="24"/>
          <w:rtl/>
        </w:rPr>
        <w:t xml:space="preserve"> </w:t>
      </w:r>
      <w:r w:rsidRPr="006419AA">
        <w:rPr>
          <w:rFonts w:hint="eastAsia"/>
          <w:sz w:val="24"/>
          <w:szCs w:val="24"/>
          <w:rtl/>
        </w:rPr>
        <w:t>לא</w:t>
      </w:r>
      <w:r w:rsidRPr="006419AA">
        <w:rPr>
          <w:sz w:val="24"/>
          <w:szCs w:val="24"/>
          <w:rtl/>
        </w:rPr>
        <w:t xml:space="preserve"> </w:t>
      </w:r>
      <w:r w:rsidRPr="006419AA">
        <w:rPr>
          <w:rFonts w:hint="eastAsia"/>
          <w:sz w:val="24"/>
          <w:szCs w:val="24"/>
          <w:rtl/>
        </w:rPr>
        <w:t>תציב</w:t>
      </w:r>
      <w:r w:rsidRPr="006419AA">
        <w:rPr>
          <w:sz w:val="24"/>
          <w:szCs w:val="24"/>
          <w:rtl/>
        </w:rPr>
        <w:t xml:space="preserve"> </w:t>
      </w:r>
      <w:r w:rsidRPr="006419AA">
        <w:rPr>
          <w:rFonts w:hint="eastAsia"/>
          <w:sz w:val="24"/>
          <w:szCs w:val="24"/>
          <w:rtl/>
        </w:rPr>
        <w:t>אותו</w:t>
      </w:r>
      <w:r w:rsidRPr="006419AA">
        <w:rPr>
          <w:sz w:val="24"/>
          <w:szCs w:val="24"/>
          <w:rtl/>
        </w:rPr>
        <w:t xml:space="preserve"> </w:t>
      </w:r>
      <w:r w:rsidRPr="006419AA">
        <w:rPr>
          <w:rFonts w:hint="eastAsia"/>
          <w:sz w:val="24"/>
          <w:szCs w:val="24"/>
          <w:rtl/>
        </w:rPr>
        <w:t>במצב</w:t>
      </w:r>
      <w:r w:rsidRPr="006419AA">
        <w:rPr>
          <w:sz w:val="24"/>
          <w:szCs w:val="24"/>
          <w:rtl/>
        </w:rPr>
        <w:t xml:space="preserve"> </w:t>
      </w:r>
      <w:r w:rsidRPr="006419AA">
        <w:rPr>
          <w:rFonts w:hint="eastAsia"/>
          <w:sz w:val="24"/>
          <w:szCs w:val="24"/>
          <w:rtl/>
        </w:rPr>
        <w:t>של</w:t>
      </w:r>
      <w:r w:rsidRPr="006419AA">
        <w:rPr>
          <w:sz w:val="24"/>
          <w:szCs w:val="24"/>
          <w:rtl/>
        </w:rPr>
        <w:t xml:space="preserve"> </w:t>
      </w:r>
      <w:r w:rsidRPr="006419AA">
        <w:rPr>
          <w:rFonts w:hint="eastAsia"/>
          <w:sz w:val="24"/>
          <w:szCs w:val="24"/>
          <w:rtl/>
        </w:rPr>
        <w:t>ניגוד</w:t>
      </w:r>
      <w:r w:rsidRPr="006419AA">
        <w:rPr>
          <w:sz w:val="24"/>
          <w:szCs w:val="24"/>
          <w:rtl/>
        </w:rPr>
        <w:t xml:space="preserve"> </w:t>
      </w:r>
      <w:r w:rsidRPr="006419AA">
        <w:rPr>
          <w:rFonts w:hint="eastAsia"/>
          <w:sz w:val="24"/>
          <w:szCs w:val="24"/>
          <w:rtl/>
        </w:rPr>
        <w:t>עניינים</w:t>
      </w:r>
      <w:r w:rsidRPr="006419AA">
        <w:rPr>
          <w:sz w:val="24"/>
          <w:szCs w:val="24"/>
          <w:rtl/>
        </w:rPr>
        <w:t>;</w:t>
      </w:r>
    </w:p>
    <w:p w:rsidR="009041D2" w:rsidRPr="00CC029C" w:rsidRDefault="009041D2" w:rsidP="009041D2">
      <w:pPr>
        <w:pStyle w:val="ae"/>
        <w:numPr>
          <w:ilvl w:val="1"/>
          <w:numId w:val="31"/>
        </w:numPr>
        <w:spacing w:line="360" w:lineRule="auto"/>
        <w:jc w:val="both"/>
        <w:rPr>
          <w:sz w:val="24"/>
          <w:szCs w:val="24"/>
          <w:rtl/>
        </w:rPr>
      </w:pPr>
      <w:r w:rsidRPr="00CC029C">
        <w:rPr>
          <w:rFonts w:hint="cs"/>
          <w:sz w:val="24"/>
          <w:szCs w:val="24"/>
          <w:rtl/>
        </w:rPr>
        <w:t xml:space="preserve">מציעים </w:t>
      </w:r>
      <w:r>
        <w:rPr>
          <w:rFonts w:hint="cs"/>
          <w:sz w:val="24"/>
          <w:szCs w:val="24"/>
          <w:rtl/>
        </w:rPr>
        <w:t xml:space="preserve"> הנדרשים לביצוע הכנת המבחנים העיוניים לפני ביצועם אינם נדרשים  ל</w:t>
      </w:r>
      <w:r w:rsidRPr="00CC029C">
        <w:rPr>
          <w:rFonts w:hint="cs"/>
          <w:sz w:val="24"/>
          <w:szCs w:val="24"/>
          <w:rtl/>
        </w:rPr>
        <w:t>סעיפים 4.3 עד 4.9.</w:t>
      </w:r>
    </w:p>
    <w:p w:rsidR="009041D2" w:rsidRPr="00322F50" w:rsidRDefault="009041D2" w:rsidP="009041D2">
      <w:pPr>
        <w:jc w:val="both"/>
        <w:rPr>
          <w:rFonts w:ascii="Times New Roman" w:eastAsia="Times New Roman" w:hAnsi="Times New Roman" w:cs="David"/>
          <w:sz w:val="24"/>
          <w:szCs w:val="24"/>
          <w:rtl/>
          <w:lang w:eastAsia="he-IL"/>
        </w:rPr>
      </w:pPr>
    </w:p>
    <w:p w:rsidR="009041D2" w:rsidRPr="00D842E4" w:rsidRDefault="009041D2" w:rsidP="009041D2">
      <w:pPr>
        <w:numPr>
          <w:ilvl w:val="0"/>
          <w:numId w:val="1"/>
        </w:numPr>
        <w:spacing w:after="0" w:line="360" w:lineRule="auto"/>
        <w:ind w:left="374"/>
        <w:jc w:val="both"/>
        <w:rPr>
          <w:rFonts w:ascii="Times New Roman" w:eastAsia="Times New Roman" w:hAnsi="Times New Roman" w:cs="David"/>
          <w:b/>
          <w:bCs/>
          <w:sz w:val="24"/>
          <w:szCs w:val="24"/>
          <w:u w:val="single"/>
          <w:rtl/>
          <w:lang w:eastAsia="he-IL"/>
        </w:rPr>
      </w:pPr>
      <w:r w:rsidRPr="006419AA">
        <w:rPr>
          <w:rFonts w:ascii="Times New Roman" w:eastAsia="Times New Roman" w:hAnsi="Times New Roman" w:cs="David" w:hint="eastAsia"/>
          <w:b/>
          <w:bCs/>
          <w:sz w:val="24"/>
          <w:szCs w:val="24"/>
          <w:u w:val="single"/>
          <w:rtl/>
          <w:lang w:eastAsia="he-IL"/>
        </w:rPr>
        <w:t>הגשת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הבקשות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להיכלל</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ובחירת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הבוחנים</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למאגר</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בקשה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להיכלל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תוגש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ביחד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קורות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חיים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אישור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w:t>
      </w:r>
      <w:r w:rsidRPr="00322F50">
        <w:rPr>
          <w:rFonts w:ascii="Times New Roman" w:eastAsia="Times New Roman" w:hAnsi="Times New Roman" w:cs="David"/>
          <w:sz w:val="24"/>
          <w:szCs w:val="24"/>
          <w:rtl/>
          <w:lang w:eastAsia="he-IL"/>
        </w:rPr>
        <w:t xml:space="preserve">/או </w:t>
      </w:r>
      <w:r w:rsidRPr="00322F50">
        <w:rPr>
          <w:rFonts w:ascii="Times New Roman" w:eastAsia="Times New Roman" w:hAnsi="Times New Roman" w:cs="David" w:hint="eastAsia"/>
          <w:sz w:val="24"/>
          <w:szCs w:val="24"/>
          <w:rtl/>
          <w:lang w:eastAsia="he-IL"/>
        </w:rPr>
        <w:t>תעודה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w:t>
      </w:r>
      <w:r w:rsidRPr="00322F50">
        <w:rPr>
          <w:rFonts w:ascii="Times New Roman" w:eastAsia="Times New Roman" w:hAnsi="Times New Roman" w:cs="David"/>
          <w:sz w:val="24"/>
          <w:szCs w:val="24"/>
          <w:rtl/>
          <w:lang w:eastAsia="he-IL"/>
        </w:rPr>
        <w:t xml:space="preserve">/או </w:t>
      </w:r>
      <w:r w:rsidRPr="00322F50">
        <w:rPr>
          <w:rFonts w:ascii="Times New Roman" w:eastAsia="Times New Roman" w:hAnsi="Times New Roman" w:cs="David" w:hint="eastAsia"/>
          <w:sz w:val="24"/>
          <w:szCs w:val="24"/>
          <w:rtl/>
          <w:lang w:eastAsia="he-IL"/>
        </w:rPr>
        <w:t>מסמך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המוכיחים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עמידת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המועמד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בתנאי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הסף</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הניסיון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וההכשרה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שלו</w:t>
      </w:r>
      <w:r w:rsidRPr="00322F50">
        <w:rPr>
          <w:rFonts w:ascii="Times New Roman" w:eastAsia="Times New Roman" w:hAnsi="Times New Roman" w:cs="David"/>
          <w:sz w:val="24"/>
          <w:szCs w:val="24"/>
          <w:rtl/>
          <w:lang w:eastAsia="he-IL"/>
        </w:rPr>
        <w:t>.</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המסמכים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המציע</w:t>
      </w:r>
      <w:r w:rsidRPr="00322F50">
        <w:rPr>
          <w:rFonts w:ascii="Times New Roman" w:eastAsia="Times New Roman" w:hAnsi="Times New Roman" w:cs="David"/>
          <w:sz w:val="24"/>
          <w:szCs w:val="24"/>
          <w:rtl/>
          <w:lang w:eastAsia="he-IL"/>
        </w:rPr>
        <w:t xml:space="preserve"> לצרף ל</w:t>
      </w:r>
      <w:r w:rsidRPr="00322F50">
        <w:rPr>
          <w:rFonts w:ascii="Times New Roman" w:eastAsia="Times New Roman" w:hAnsi="Times New Roman" w:cs="David" w:hint="eastAsia"/>
          <w:sz w:val="24"/>
          <w:szCs w:val="24"/>
          <w:rtl/>
          <w:lang w:eastAsia="he-IL"/>
        </w:rPr>
        <w:t>בקשה</w:t>
      </w:r>
      <w:r w:rsidRPr="00322F50">
        <w:rPr>
          <w:rFonts w:ascii="Times New Roman" w:eastAsia="Times New Roman" w:hAnsi="Times New Roman" w:cs="David"/>
          <w:sz w:val="24"/>
          <w:szCs w:val="24"/>
          <w:rtl/>
          <w:lang w:eastAsia="he-IL"/>
        </w:rPr>
        <w:t xml:space="preserve"> :</w:t>
      </w:r>
    </w:p>
    <w:p w:rsidR="009041D2" w:rsidRPr="00322F50" w:rsidRDefault="009041D2" w:rsidP="009041D2">
      <w:pPr>
        <w:numPr>
          <w:ilvl w:val="0"/>
          <w:numId w:val="13"/>
        </w:num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אישור בר תוקף מטעם מע"מ בדבר היותו עוסק מורשה או פטור.</w:t>
      </w:r>
    </w:p>
    <w:p w:rsidR="009041D2" w:rsidRPr="00322F50" w:rsidRDefault="009041D2" w:rsidP="009041D2">
      <w:pPr>
        <w:numPr>
          <w:ilvl w:val="0"/>
          <w:numId w:val="13"/>
        </w:num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אישור בר תוקף על ניהול פנקסי חשבונות ורשומות לפי חוק עסקאות גופים ציבוריים (אכיפת ניהול חשבונות) התשל"ו-1976. אישור רו"ח/פקיד שומה בר תוקף על ניהול ספרים כחוק.</w:t>
      </w:r>
    </w:p>
    <w:p w:rsidR="009041D2" w:rsidRDefault="009041D2" w:rsidP="009041D2">
      <w:pPr>
        <w:numPr>
          <w:ilvl w:val="0"/>
          <w:numId w:val="13"/>
        </w:numPr>
        <w:spacing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אישור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שנות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לימוד</w:t>
      </w:r>
      <w:r w:rsidRPr="00322F50">
        <w:rPr>
          <w:rFonts w:ascii="Times New Roman" w:eastAsia="Times New Roman" w:hAnsi="Times New Roman" w:cs="David"/>
          <w:sz w:val="24"/>
          <w:szCs w:val="24"/>
          <w:rtl/>
          <w:lang w:eastAsia="he-IL"/>
        </w:rPr>
        <w:t>.</w:t>
      </w:r>
    </w:p>
    <w:p w:rsidR="009041D2" w:rsidRPr="00322F50" w:rsidRDefault="009041D2" w:rsidP="009041D2">
      <w:pPr>
        <w:numPr>
          <w:ilvl w:val="0"/>
          <w:numId w:val="13"/>
        </w:numPr>
        <w:spacing w:after="0" w:line="360" w:lineRule="auto"/>
        <w:jc w:val="both"/>
        <w:rPr>
          <w:rFonts w:ascii="Times New Roman" w:eastAsia="Times New Roman" w:hAnsi="Times New Roman" w:cs="David"/>
          <w:sz w:val="24"/>
          <w:szCs w:val="24"/>
          <w:lang w:eastAsia="he-IL"/>
        </w:rPr>
      </w:pPr>
      <w:r w:rsidRPr="00322F50" w:rsidDel="00D560F5">
        <w:rPr>
          <w:rFonts w:ascii="Times New Roman" w:eastAsia="Times New Roman" w:hAnsi="Times New Roman" w:cs="David" w:hint="eastAsia"/>
          <w:sz w:val="24"/>
          <w:szCs w:val="24"/>
          <w:rtl/>
          <w:lang w:eastAsia="he-IL"/>
        </w:rPr>
        <w:t xml:space="preserve"> </w:t>
      </w:r>
      <w:r>
        <w:rPr>
          <w:rFonts w:ascii="Times New Roman" w:eastAsia="Times New Roman" w:hAnsi="Times New Roman" w:cs="David" w:hint="cs"/>
          <w:sz w:val="24"/>
          <w:szCs w:val="24"/>
          <w:rtl/>
          <w:lang w:eastAsia="he-IL"/>
        </w:rPr>
        <w:t xml:space="preserve">הצעת הבוחן ופרטיו המצורפים </w:t>
      </w:r>
      <w:r w:rsidRPr="006419AA">
        <w:rPr>
          <w:rFonts w:ascii="Times New Roman" w:eastAsia="Times New Roman" w:hAnsi="Times New Roman" w:cs="David" w:hint="eastAsia"/>
          <w:b/>
          <w:bCs/>
          <w:sz w:val="24"/>
          <w:szCs w:val="24"/>
          <w:rtl/>
          <w:lang w:eastAsia="he-IL"/>
        </w:rPr>
        <w:t>כנספח</w:t>
      </w:r>
      <w:r w:rsidRPr="006419AA">
        <w:rPr>
          <w:rFonts w:ascii="Times New Roman" w:eastAsia="Times New Roman" w:hAnsi="Times New Roman" w:cs="David"/>
          <w:b/>
          <w:bCs/>
          <w:sz w:val="24"/>
          <w:szCs w:val="24"/>
          <w:rtl/>
          <w:lang w:eastAsia="he-IL"/>
        </w:rPr>
        <w:t xml:space="preserve"> </w:t>
      </w:r>
      <w:r w:rsidRPr="006419AA">
        <w:rPr>
          <w:rFonts w:ascii="Times New Roman" w:eastAsia="Times New Roman" w:hAnsi="Times New Roman" w:cs="David" w:hint="eastAsia"/>
          <w:b/>
          <w:bCs/>
          <w:sz w:val="24"/>
          <w:szCs w:val="24"/>
          <w:rtl/>
          <w:lang w:eastAsia="he-IL"/>
        </w:rPr>
        <w:t>א</w:t>
      </w:r>
      <w:r w:rsidRPr="006419AA">
        <w:rPr>
          <w:rFonts w:ascii="Times New Roman" w:eastAsia="Times New Roman" w:hAnsi="Times New Roman" w:cs="David"/>
          <w:b/>
          <w:bCs/>
          <w:sz w:val="24"/>
          <w:szCs w:val="24"/>
          <w:rtl/>
          <w:lang w:eastAsia="he-IL"/>
        </w:rPr>
        <w:t>'</w:t>
      </w:r>
      <w:r>
        <w:rPr>
          <w:rFonts w:ascii="Times New Roman" w:eastAsia="Times New Roman" w:hAnsi="Times New Roman" w:cs="David" w:hint="cs"/>
          <w:sz w:val="24"/>
          <w:szCs w:val="24"/>
          <w:rtl/>
          <w:lang w:eastAsia="he-IL"/>
        </w:rPr>
        <w:t xml:space="preserve"> כשהם מלאים וחתומים.</w:t>
      </w:r>
    </w:p>
    <w:p w:rsidR="009041D2" w:rsidRPr="00322F50" w:rsidRDefault="009041D2" w:rsidP="009041D2">
      <w:pPr>
        <w:numPr>
          <w:ilvl w:val="0"/>
          <w:numId w:val="13"/>
        </w:numPr>
        <w:spacing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העתק</w:t>
      </w:r>
      <w:r w:rsidRPr="00322F50">
        <w:rPr>
          <w:rFonts w:ascii="Times New Roman" w:eastAsia="Times New Roman" w:hAnsi="Times New Roman" w:cs="David"/>
          <w:sz w:val="24"/>
          <w:szCs w:val="24"/>
          <w:rtl/>
          <w:lang w:eastAsia="he-IL"/>
        </w:rPr>
        <w:t xml:space="preserve"> ההסכם המצורף </w:t>
      </w:r>
      <w:r w:rsidRPr="00322F50">
        <w:rPr>
          <w:rFonts w:ascii="Times New Roman" w:eastAsia="Times New Roman" w:hAnsi="Times New Roman" w:cs="David" w:hint="eastAsia"/>
          <w:b/>
          <w:bCs/>
          <w:sz w:val="24"/>
          <w:szCs w:val="24"/>
          <w:rtl/>
          <w:lang w:eastAsia="he-IL"/>
        </w:rPr>
        <w:t>כנספח</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ב</w:t>
      </w:r>
      <w:r w:rsidRPr="00322F50">
        <w:rPr>
          <w:rFonts w:ascii="Times New Roman" w:eastAsia="Times New Roman" w:hAnsi="Times New Roman" w:cs="David"/>
          <w:b/>
          <w:bCs/>
          <w:sz w:val="24"/>
          <w:szCs w:val="24"/>
          <w:rtl/>
          <w:lang w:eastAsia="he-IL"/>
        </w:rPr>
        <w:t>'</w:t>
      </w:r>
      <w:r w:rsidRPr="00322F50">
        <w:rPr>
          <w:rFonts w:ascii="Times New Roman" w:eastAsia="Times New Roman" w:hAnsi="Times New Roman" w:cs="David"/>
          <w:sz w:val="24"/>
          <w:szCs w:val="24"/>
          <w:rtl/>
          <w:lang w:eastAsia="he-IL"/>
        </w:rPr>
        <w:t xml:space="preserve"> כשהוא חתום.</w:t>
      </w:r>
    </w:p>
    <w:p w:rsidR="009041D2" w:rsidRPr="002769E4" w:rsidRDefault="009041D2" w:rsidP="009041D2">
      <w:pPr>
        <w:numPr>
          <w:ilvl w:val="0"/>
          <w:numId w:val="13"/>
        </w:numPr>
        <w:spacing w:after="0" w:line="360" w:lineRule="auto"/>
        <w:jc w:val="both"/>
        <w:rPr>
          <w:rFonts w:ascii="Times New Roman" w:eastAsia="Times New Roman" w:hAnsi="Times New Roman" w:cs="David"/>
          <w:sz w:val="24"/>
          <w:szCs w:val="24"/>
          <w:lang w:eastAsia="he-IL"/>
        </w:rPr>
      </w:pPr>
      <w:r w:rsidRPr="002769E4">
        <w:rPr>
          <w:rFonts w:ascii="Times New Roman" w:eastAsia="Times New Roman" w:hAnsi="Times New Roman" w:cs="David" w:hint="eastAsia"/>
          <w:sz w:val="24"/>
          <w:szCs w:val="24"/>
          <w:rtl/>
          <w:lang w:eastAsia="he-IL"/>
        </w:rPr>
        <w:t>שאלון</w:t>
      </w:r>
      <w:r w:rsidRPr="002769E4">
        <w:rPr>
          <w:rFonts w:ascii="Times New Roman" w:eastAsia="Times New Roman" w:hAnsi="Times New Roman" w:cs="David"/>
          <w:sz w:val="24"/>
          <w:szCs w:val="24"/>
          <w:rtl/>
          <w:lang w:eastAsia="he-IL"/>
        </w:rPr>
        <w:t xml:space="preserve"> העדר ניגוד עניינים המצורף </w:t>
      </w:r>
      <w:r w:rsidRPr="002769E4">
        <w:rPr>
          <w:rFonts w:ascii="Times New Roman" w:eastAsia="Times New Roman" w:hAnsi="Times New Roman" w:cs="David" w:hint="eastAsia"/>
          <w:b/>
          <w:bCs/>
          <w:sz w:val="24"/>
          <w:szCs w:val="24"/>
          <w:rtl/>
          <w:lang w:eastAsia="he-IL"/>
        </w:rPr>
        <w:t>כנספח</w:t>
      </w:r>
      <w:r w:rsidRPr="002769E4">
        <w:rPr>
          <w:rFonts w:ascii="Times New Roman" w:eastAsia="Times New Roman" w:hAnsi="Times New Roman" w:cs="David"/>
          <w:b/>
          <w:bCs/>
          <w:sz w:val="24"/>
          <w:szCs w:val="24"/>
          <w:rtl/>
          <w:lang w:eastAsia="he-IL"/>
        </w:rPr>
        <w:t xml:space="preserve"> </w:t>
      </w:r>
      <w:r w:rsidRPr="002769E4">
        <w:rPr>
          <w:rFonts w:ascii="Times New Roman" w:eastAsia="Times New Roman" w:hAnsi="Times New Roman" w:cs="David" w:hint="eastAsia"/>
          <w:b/>
          <w:bCs/>
          <w:sz w:val="24"/>
          <w:szCs w:val="24"/>
          <w:rtl/>
          <w:lang w:eastAsia="he-IL"/>
        </w:rPr>
        <w:t>ג</w:t>
      </w:r>
      <w:r w:rsidRPr="002769E4">
        <w:rPr>
          <w:rFonts w:ascii="Times New Roman" w:eastAsia="Times New Roman" w:hAnsi="Times New Roman" w:cs="David"/>
          <w:b/>
          <w:bCs/>
          <w:sz w:val="24"/>
          <w:szCs w:val="24"/>
          <w:rtl/>
          <w:lang w:eastAsia="he-IL"/>
        </w:rPr>
        <w:t>'</w:t>
      </w:r>
      <w:r w:rsidRPr="002769E4">
        <w:rPr>
          <w:rFonts w:ascii="Times New Roman" w:eastAsia="Times New Roman" w:hAnsi="Times New Roman" w:cs="David"/>
          <w:sz w:val="24"/>
          <w:szCs w:val="24"/>
          <w:rtl/>
          <w:lang w:eastAsia="he-IL"/>
        </w:rPr>
        <w:t xml:space="preserve"> כשהוא מ</w:t>
      </w:r>
      <w:r w:rsidRPr="002769E4">
        <w:rPr>
          <w:rFonts w:ascii="Times New Roman" w:eastAsia="Times New Roman" w:hAnsi="Times New Roman" w:cs="David" w:hint="cs"/>
          <w:sz w:val="24"/>
          <w:szCs w:val="24"/>
          <w:rtl/>
          <w:lang w:eastAsia="he-IL"/>
        </w:rPr>
        <w:t>לא</w:t>
      </w:r>
      <w:r w:rsidRPr="002769E4">
        <w:rPr>
          <w:rFonts w:ascii="Times New Roman" w:eastAsia="Times New Roman" w:hAnsi="Times New Roman" w:cs="David"/>
          <w:sz w:val="24"/>
          <w:szCs w:val="24"/>
          <w:rtl/>
          <w:lang w:eastAsia="he-IL"/>
        </w:rPr>
        <w:t xml:space="preserve"> וחתום.</w:t>
      </w:r>
    </w:p>
    <w:p w:rsidR="009041D2" w:rsidRPr="002769E4" w:rsidRDefault="009041D2" w:rsidP="009041D2">
      <w:pPr>
        <w:numPr>
          <w:ilvl w:val="0"/>
          <w:numId w:val="13"/>
        </w:numPr>
        <w:spacing w:after="0" w:line="360" w:lineRule="auto"/>
        <w:jc w:val="both"/>
        <w:rPr>
          <w:rFonts w:ascii="Times New Roman" w:eastAsia="Times New Roman" w:hAnsi="Times New Roman" w:cs="David"/>
          <w:sz w:val="24"/>
          <w:szCs w:val="24"/>
          <w:lang w:eastAsia="he-IL"/>
        </w:rPr>
      </w:pPr>
      <w:r w:rsidRPr="002769E4">
        <w:rPr>
          <w:rFonts w:ascii="Times New Roman" w:eastAsia="Times New Roman" w:hAnsi="Times New Roman" w:cs="David" w:hint="eastAsia"/>
          <w:sz w:val="24"/>
          <w:szCs w:val="24"/>
          <w:rtl/>
          <w:lang w:eastAsia="he-IL"/>
        </w:rPr>
        <w:t>התחייבות</w:t>
      </w:r>
      <w:r w:rsidRPr="002769E4">
        <w:rPr>
          <w:rFonts w:ascii="Times New Roman" w:eastAsia="Times New Roman" w:hAnsi="Times New Roman" w:cs="David"/>
          <w:sz w:val="24"/>
          <w:szCs w:val="24"/>
          <w:rtl/>
          <w:lang w:eastAsia="he-IL"/>
        </w:rPr>
        <w:t xml:space="preserve"> לשמירת סודיות והעדר ניגוד עניינים המצורפת </w:t>
      </w:r>
      <w:r w:rsidRPr="002769E4">
        <w:rPr>
          <w:rFonts w:ascii="Times New Roman" w:eastAsia="Times New Roman" w:hAnsi="Times New Roman" w:cs="David" w:hint="eastAsia"/>
          <w:b/>
          <w:bCs/>
          <w:sz w:val="24"/>
          <w:szCs w:val="24"/>
          <w:rtl/>
          <w:lang w:eastAsia="he-IL"/>
        </w:rPr>
        <w:t>כנספח</w:t>
      </w:r>
      <w:r w:rsidRPr="002769E4">
        <w:rPr>
          <w:rFonts w:ascii="Times New Roman" w:eastAsia="Times New Roman" w:hAnsi="Times New Roman" w:cs="David"/>
          <w:b/>
          <w:bCs/>
          <w:sz w:val="24"/>
          <w:szCs w:val="24"/>
          <w:rtl/>
          <w:lang w:eastAsia="he-IL"/>
        </w:rPr>
        <w:t xml:space="preserve"> </w:t>
      </w:r>
      <w:r w:rsidRPr="002769E4">
        <w:rPr>
          <w:rFonts w:ascii="Times New Roman" w:eastAsia="Times New Roman" w:hAnsi="Times New Roman" w:cs="David" w:hint="eastAsia"/>
          <w:b/>
          <w:bCs/>
          <w:sz w:val="24"/>
          <w:szCs w:val="24"/>
          <w:rtl/>
          <w:lang w:eastAsia="he-IL"/>
        </w:rPr>
        <w:t>ד</w:t>
      </w:r>
      <w:r w:rsidRPr="002769E4">
        <w:rPr>
          <w:rFonts w:ascii="Times New Roman" w:eastAsia="Times New Roman" w:hAnsi="Times New Roman" w:cs="David"/>
          <w:b/>
          <w:bCs/>
          <w:sz w:val="24"/>
          <w:szCs w:val="24"/>
          <w:rtl/>
          <w:lang w:eastAsia="he-IL"/>
        </w:rPr>
        <w:t>'.</w:t>
      </w:r>
    </w:p>
    <w:p w:rsidR="009041D2" w:rsidRDefault="009041D2" w:rsidP="009041D2">
      <w:pPr>
        <w:numPr>
          <w:ilvl w:val="0"/>
          <w:numId w:val="13"/>
        </w:numPr>
        <w:spacing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הצהרה</w:t>
      </w:r>
      <w:r w:rsidRPr="00322F50">
        <w:rPr>
          <w:rFonts w:ascii="Times New Roman" w:eastAsia="Times New Roman" w:hAnsi="Times New Roman" w:cs="David"/>
          <w:sz w:val="24"/>
          <w:szCs w:val="24"/>
          <w:rtl/>
          <w:lang w:eastAsia="he-IL"/>
        </w:rPr>
        <w:t xml:space="preserve"> חתומה על עמידה בתנאי הסף בנוסח המצורף </w:t>
      </w:r>
      <w:r w:rsidRPr="00322F50">
        <w:rPr>
          <w:rFonts w:ascii="Times New Roman" w:eastAsia="Times New Roman" w:hAnsi="Times New Roman" w:cs="David" w:hint="eastAsia"/>
          <w:b/>
          <w:bCs/>
          <w:sz w:val="24"/>
          <w:szCs w:val="24"/>
          <w:rtl/>
          <w:lang w:eastAsia="he-IL"/>
        </w:rPr>
        <w:t>כנספח</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w:t>
      </w:r>
      <w:r>
        <w:rPr>
          <w:rFonts w:ascii="Times New Roman" w:eastAsia="Times New Roman" w:hAnsi="Times New Roman" w:cs="David" w:hint="cs"/>
          <w:sz w:val="24"/>
          <w:szCs w:val="24"/>
          <w:rtl/>
          <w:lang w:eastAsia="he-IL"/>
        </w:rPr>
        <w:t>'.</w:t>
      </w:r>
    </w:p>
    <w:p w:rsidR="009041D2" w:rsidRPr="006419AA" w:rsidRDefault="009041D2" w:rsidP="009041D2">
      <w:pPr>
        <w:numPr>
          <w:ilvl w:val="0"/>
          <w:numId w:val="13"/>
        </w:numPr>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sz w:val="24"/>
          <w:szCs w:val="24"/>
          <w:rtl/>
          <w:lang w:eastAsia="he-IL"/>
        </w:rPr>
        <w:t xml:space="preserve">הצהרה חתומה על פטור מאחריות בנוסח המצורף </w:t>
      </w:r>
      <w:r w:rsidRPr="00B4113C">
        <w:rPr>
          <w:rFonts w:ascii="Times New Roman" w:eastAsia="Times New Roman" w:hAnsi="Times New Roman" w:cs="David" w:hint="cs"/>
          <w:b/>
          <w:bCs/>
          <w:sz w:val="24"/>
          <w:szCs w:val="24"/>
          <w:rtl/>
          <w:lang w:eastAsia="he-IL"/>
        </w:rPr>
        <w:t>כנספח ו'</w:t>
      </w:r>
      <w:r>
        <w:rPr>
          <w:rFonts w:ascii="Times New Roman" w:eastAsia="Times New Roman" w:hAnsi="Times New Roman" w:cs="David" w:hint="cs"/>
          <w:b/>
          <w:bCs/>
          <w:sz w:val="24"/>
          <w:szCs w:val="24"/>
          <w:rtl/>
          <w:lang w:eastAsia="he-IL"/>
        </w:rPr>
        <w:t xml:space="preserve"> (ככל שהמועמד לא יציג ביטוח)</w:t>
      </w:r>
      <w:r w:rsidRPr="00B4113C">
        <w:rPr>
          <w:rFonts w:ascii="Times New Roman" w:eastAsia="Times New Roman" w:hAnsi="Times New Roman" w:cs="David" w:hint="cs"/>
          <w:b/>
          <w:bCs/>
          <w:sz w:val="24"/>
          <w:szCs w:val="24"/>
          <w:rtl/>
          <w:lang w:eastAsia="he-IL"/>
        </w:rPr>
        <w:t>.</w:t>
      </w:r>
    </w:p>
    <w:p w:rsidR="009041D2"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8664FE" w:rsidRDefault="009041D2" w:rsidP="009041D2">
      <w:pPr>
        <w:pStyle w:val="ae"/>
        <w:numPr>
          <w:ilvl w:val="0"/>
          <w:numId w:val="1"/>
        </w:numPr>
        <w:spacing w:after="120" w:line="360" w:lineRule="auto"/>
        <w:contextualSpacing/>
        <w:jc w:val="both"/>
        <w:outlineLvl w:val="1"/>
        <w:rPr>
          <w:rFonts w:ascii="Narkisim" w:eastAsia="Calibri" w:hAnsi="Narkisim"/>
          <w:b/>
          <w:bCs/>
          <w:sz w:val="24"/>
          <w:szCs w:val="24"/>
          <w:u w:val="single"/>
          <w:lang w:val="x-none" w:eastAsia="x-none"/>
        </w:rPr>
      </w:pPr>
      <w:bookmarkStart w:id="5" w:name="_Toc404702316"/>
      <w:bookmarkStart w:id="6" w:name="_Toc411855002"/>
      <w:r w:rsidRPr="008664FE">
        <w:rPr>
          <w:rFonts w:ascii="Narkisim" w:eastAsia="Calibri" w:hAnsi="Narkisim" w:hint="eastAsia"/>
          <w:b/>
          <w:bCs/>
          <w:sz w:val="24"/>
          <w:szCs w:val="24"/>
          <w:u w:val="single"/>
          <w:rtl/>
          <w:lang w:val="x-none" w:eastAsia="x-none"/>
        </w:rPr>
        <w:t>הנחיות</w:t>
      </w:r>
      <w:r w:rsidRPr="008664FE">
        <w:rPr>
          <w:rFonts w:ascii="Narkisim" w:eastAsia="Calibri" w:hAnsi="Narkisim"/>
          <w:b/>
          <w:bCs/>
          <w:sz w:val="24"/>
          <w:szCs w:val="24"/>
          <w:u w:val="single"/>
          <w:rtl/>
          <w:lang w:val="x-none" w:eastAsia="x-none"/>
        </w:rPr>
        <w:t xml:space="preserve"> </w:t>
      </w:r>
      <w:r w:rsidRPr="008664FE">
        <w:rPr>
          <w:rFonts w:ascii="Narkisim" w:eastAsia="Calibri" w:hAnsi="Narkisim" w:hint="eastAsia"/>
          <w:b/>
          <w:bCs/>
          <w:sz w:val="24"/>
          <w:szCs w:val="24"/>
          <w:u w:val="single"/>
          <w:rtl/>
          <w:lang w:val="x-none" w:eastAsia="x-none"/>
        </w:rPr>
        <w:t>כלליות</w:t>
      </w:r>
      <w:r w:rsidRPr="008664FE">
        <w:rPr>
          <w:rFonts w:ascii="Narkisim" w:eastAsia="Calibri" w:hAnsi="Narkisim"/>
          <w:b/>
          <w:bCs/>
          <w:sz w:val="24"/>
          <w:szCs w:val="24"/>
          <w:u w:val="single"/>
          <w:rtl/>
          <w:lang w:val="x-none" w:eastAsia="x-none"/>
        </w:rPr>
        <w:t xml:space="preserve"> </w:t>
      </w:r>
      <w:r w:rsidRPr="008664FE">
        <w:rPr>
          <w:rFonts w:ascii="Narkisim" w:eastAsia="Calibri" w:hAnsi="Narkisim" w:hint="eastAsia"/>
          <w:b/>
          <w:bCs/>
          <w:sz w:val="24"/>
          <w:szCs w:val="24"/>
          <w:u w:val="single"/>
          <w:rtl/>
          <w:lang w:val="x-none" w:eastAsia="x-none"/>
        </w:rPr>
        <w:t>לגבי</w:t>
      </w:r>
      <w:r w:rsidRPr="008664FE">
        <w:rPr>
          <w:rFonts w:ascii="Narkisim" w:eastAsia="Calibri" w:hAnsi="Narkisim"/>
          <w:b/>
          <w:bCs/>
          <w:sz w:val="24"/>
          <w:szCs w:val="24"/>
          <w:u w:val="single"/>
          <w:rtl/>
          <w:lang w:val="x-none" w:eastAsia="x-none"/>
        </w:rPr>
        <w:t xml:space="preserve"> </w:t>
      </w:r>
      <w:r w:rsidRPr="008664FE">
        <w:rPr>
          <w:rFonts w:ascii="Narkisim" w:eastAsia="Calibri" w:hAnsi="Narkisim" w:hint="eastAsia"/>
          <w:b/>
          <w:bCs/>
          <w:sz w:val="24"/>
          <w:szCs w:val="24"/>
          <w:u w:val="single"/>
          <w:rtl/>
          <w:lang w:val="x-none" w:eastAsia="x-none"/>
        </w:rPr>
        <w:t>ההצעה</w:t>
      </w:r>
      <w:bookmarkEnd w:id="5"/>
      <w:bookmarkEnd w:id="6"/>
      <w:r w:rsidRPr="008664FE">
        <w:rPr>
          <w:rFonts w:ascii="Narkisim" w:eastAsia="Calibri" w:hAnsi="Narkisim"/>
          <w:b/>
          <w:bCs/>
          <w:color w:val="FF0000"/>
          <w:sz w:val="24"/>
          <w:szCs w:val="24"/>
          <w:u w:val="single"/>
          <w:rtl/>
          <w:lang w:val="x-none" w:eastAsia="x-none"/>
        </w:rPr>
        <w:t xml:space="preserve"> </w:t>
      </w:r>
    </w:p>
    <w:p w:rsidR="009041D2" w:rsidRPr="006419AA" w:rsidRDefault="009041D2" w:rsidP="009041D2">
      <w:pPr>
        <w:spacing w:after="120" w:line="360" w:lineRule="auto"/>
        <w:contextualSpacing/>
        <w:jc w:val="both"/>
        <w:outlineLvl w:val="1"/>
        <w:rPr>
          <w:rFonts w:eastAsia="Calibri" w:cs="David"/>
          <w:sz w:val="24"/>
          <w:szCs w:val="24"/>
          <w:rtl/>
          <w:lang w:val="x-none" w:eastAsia="x-none"/>
        </w:rPr>
      </w:pPr>
      <w:r w:rsidRPr="006419AA">
        <w:rPr>
          <w:rFonts w:ascii="Narkisim" w:eastAsia="Calibri" w:hAnsi="Narkisim" w:cs="David"/>
          <w:sz w:val="24"/>
          <w:szCs w:val="24"/>
          <w:rtl/>
          <w:lang w:val="x-none" w:eastAsia="x-none"/>
        </w:rPr>
        <w:t>7</w:t>
      </w:r>
      <w:r w:rsidRPr="006419AA">
        <w:rPr>
          <w:rFonts w:eastAsia="Calibri" w:cs="David"/>
          <w:sz w:val="24"/>
          <w:szCs w:val="24"/>
          <w:rtl/>
          <w:lang w:eastAsia="x-none"/>
        </w:rPr>
        <w:t xml:space="preserve"> .</w:t>
      </w:r>
    </w:p>
    <w:p w:rsidR="009041D2" w:rsidRPr="00322F50" w:rsidRDefault="009041D2" w:rsidP="009041D2">
      <w:pPr>
        <w:pStyle w:val="ae"/>
        <w:numPr>
          <w:ilvl w:val="0"/>
          <w:numId w:val="2"/>
        </w:numPr>
        <w:spacing w:after="120" w:line="360" w:lineRule="auto"/>
        <w:contextualSpacing/>
        <w:jc w:val="both"/>
        <w:outlineLvl w:val="1"/>
        <w:rPr>
          <w:rFonts w:ascii="Narkisim" w:eastAsia="Calibri" w:hAnsi="Narkisim"/>
          <w:b/>
          <w:bCs/>
          <w:vanish/>
          <w:sz w:val="24"/>
          <w:szCs w:val="24"/>
          <w:u w:val="single"/>
          <w:rtl/>
          <w:lang w:val="x-none" w:eastAsia="x-none"/>
        </w:rPr>
      </w:pPr>
      <w:bookmarkStart w:id="7" w:name="_Toc411760417"/>
      <w:bookmarkStart w:id="8" w:name="_Toc411760480"/>
      <w:bookmarkStart w:id="9" w:name="_Toc411855003"/>
      <w:bookmarkEnd w:id="7"/>
      <w:bookmarkEnd w:id="8"/>
      <w:bookmarkEnd w:id="9"/>
    </w:p>
    <w:p w:rsidR="009041D2" w:rsidRPr="00322F50" w:rsidRDefault="009041D2" w:rsidP="009041D2">
      <w:pPr>
        <w:numPr>
          <w:ilvl w:val="0"/>
          <w:numId w:val="23"/>
        </w:numPr>
        <w:spacing w:after="120" w:line="360" w:lineRule="auto"/>
        <w:contextualSpacing/>
        <w:jc w:val="both"/>
        <w:outlineLvl w:val="2"/>
        <w:rPr>
          <w:rFonts w:ascii="Narkisim" w:eastAsia="Calibri" w:hAnsi="Narkisim" w:cs="David"/>
          <w:vanish/>
          <w:sz w:val="24"/>
          <w:szCs w:val="24"/>
          <w:rtl/>
          <w:lang w:val="x-none" w:eastAsia="x-none"/>
        </w:rPr>
      </w:pPr>
    </w:p>
    <w:p w:rsidR="009041D2" w:rsidRDefault="009041D2" w:rsidP="009041D2">
      <w:pPr>
        <w:pStyle w:val="ae"/>
        <w:numPr>
          <w:ilvl w:val="0"/>
          <w:numId w:val="33"/>
        </w:numPr>
        <w:spacing w:after="120" w:line="360" w:lineRule="auto"/>
        <w:ind w:left="1082"/>
        <w:contextualSpacing/>
        <w:jc w:val="both"/>
        <w:outlineLvl w:val="2"/>
        <w:rPr>
          <w:rFonts w:ascii="Narkisim" w:eastAsia="Calibri" w:hAnsi="Narkisim"/>
          <w:sz w:val="24"/>
          <w:szCs w:val="24"/>
          <w:lang w:val="x-none" w:eastAsia="x-none"/>
        </w:rPr>
      </w:pPr>
      <w:r w:rsidRPr="00322F50">
        <w:rPr>
          <w:rFonts w:ascii="Narkisim" w:eastAsia="Calibri" w:hAnsi="Narkisim" w:hint="cs"/>
          <w:sz w:val="24"/>
          <w:szCs w:val="24"/>
          <w:rtl/>
          <w:lang w:val="x-none" w:eastAsia="x-none"/>
        </w:rPr>
        <w:t>המציע</w:t>
      </w:r>
      <w:r w:rsidRPr="00322F50">
        <w:rPr>
          <w:rFonts w:ascii="Narkisim" w:eastAsia="Calibri" w:hAnsi="Narkisim"/>
          <w:sz w:val="24"/>
          <w:szCs w:val="24"/>
          <w:rtl/>
          <w:lang w:val="x-none" w:eastAsia="x-none"/>
        </w:rPr>
        <w:t xml:space="preserve"> יצרף </w:t>
      </w:r>
      <w:r w:rsidRPr="00322F50">
        <w:rPr>
          <w:rFonts w:ascii="Narkisim" w:eastAsia="Calibri" w:hAnsi="Narkisim" w:hint="cs"/>
          <w:sz w:val="24"/>
          <w:szCs w:val="24"/>
          <w:rtl/>
          <w:lang w:val="x-none" w:eastAsia="x-none"/>
        </w:rPr>
        <w:t>כל</w:t>
      </w:r>
      <w:r w:rsidRPr="00322F50">
        <w:rPr>
          <w:rFonts w:ascii="Narkisim" w:eastAsia="Calibri" w:hAnsi="Narkisim"/>
          <w:sz w:val="24"/>
          <w:szCs w:val="24"/>
          <w:rtl/>
          <w:lang w:val="x-none" w:eastAsia="x-none"/>
        </w:rPr>
        <w:t xml:space="preserve"> מסמך אחר הנדרש לפי </w:t>
      </w:r>
      <w:r w:rsidRPr="00322F50">
        <w:rPr>
          <w:rFonts w:ascii="Narkisim" w:eastAsia="Calibri" w:hAnsi="Narkisim" w:hint="cs"/>
          <w:sz w:val="24"/>
          <w:szCs w:val="24"/>
          <w:rtl/>
          <w:lang w:val="x-none" w:eastAsia="x-none"/>
        </w:rPr>
        <w:t>הליך</w:t>
      </w:r>
      <w:r w:rsidRPr="00322F50">
        <w:rPr>
          <w:rFonts w:ascii="Narkisim" w:eastAsia="Calibri" w:hAnsi="Narkisim"/>
          <w:sz w:val="24"/>
          <w:szCs w:val="24"/>
          <w:rtl/>
          <w:lang w:val="x-none" w:eastAsia="x-none"/>
        </w:rPr>
        <w:t xml:space="preserve"> זה וכל מסמך התומך בעמידת המציע בדרישות הסף ובכשירותו לבצע את השירות נשוא </w:t>
      </w:r>
      <w:r w:rsidRPr="00322F50">
        <w:rPr>
          <w:rFonts w:ascii="Narkisim" w:eastAsia="Calibri" w:hAnsi="Narkisim" w:hint="cs"/>
          <w:sz w:val="24"/>
          <w:szCs w:val="24"/>
          <w:rtl/>
          <w:lang w:val="x-none" w:eastAsia="x-none"/>
        </w:rPr>
        <w:t>הליך</w:t>
      </w:r>
      <w:r w:rsidRPr="00322F50">
        <w:rPr>
          <w:rFonts w:ascii="Narkisim" w:eastAsia="Calibri" w:hAnsi="Narkisim"/>
          <w:sz w:val="24"/>
          <w:szCs w:val="24"/>
          <w:rtl/>
          <w:lang w:val="x-none" w:eastAsia="x-none"/>
        </w:rPr>
        <w:t xml:space="preserve"> זה. </w:t>
      </w:r>
    </w:p>
    <w:p w:rsidR="009041D2" w:rsidRDefault="009041D2" w:rsidP="009041D2">
      <w:pPr>
        <w:pStyle w:val="ae"/>
        <w:numPr>
          <w:ilvl w:val="0"/>
          <w:numId w:val="33"/>
        </w:numPr>
        <w:spacing w:after="120" w:line="360" w:lineRule="auto"/>
        <w:ind w:left="1082"/>
        <w:contextualSpacing/>
        <w:jc w:val="both"/>
        <w:outlineLvl w:val="2"/>
        <w:rPr>
          <w:rFonts w:ascii="Narkisim" w:eastAsia="Calibri" w:hAnsi="Narkisim"/>
          <w:sz w:val="24"/>
          <w:szCs w:val="24"/>
          <w:lang w:val="x-none" w:eastAsia="x-none"/>
        </w:rPr>
      </w:pPr>
      <w:r w:rsidRPr="00322F50">
        <w:rPr>
          <w:rFonts w:ascii="Narkisim" w:eastAsia="Calibri" w:hAnsi="Narkisim" w:hint="cs"/>
          <w:sz w:val="24"/>
          <w:szCs w:val="24"/>
          <w:rtl/>
          <w:lang w:val="x-none" w:eastAsia="x-none"/>
        </w:rPr>
        <w:t>הגשת</w:t>
      </w:r>
      <w:r w:rsidRPr="00322F50">
        <w:rPr>
          <w:rFonts w:ascii="Narkisim" w:eastAsia="Calibri" w:hAnsi="Narkisim"/>
          <w:sz w:val="24"/>
          <w:szCs w:val="24"/>
          <w:rtl/>
          <w:lang w:val="x-none" w:eastAsia="x-none"/>
        </w:rPr>
        <w:t xml:space="preserve"> ההצעה תעשה בהתאם לנספח</w:t>
      </w:r>
      <w:r w:rsidRPr="00322F50">
        <w:rPr>
          <w:rFonts w:ascii="Narkisim" w:eastAsia="Calibri" w:hAnsi="Narkisim" w:hint="cs"/>
          <w:sz w:val="24"/>
          <w:szCs w:val="24"/>
          <w:rtl/>
          <w:lang w:val="x-none" w:eastAsia="x-none"/>
        </w:rPr>
        <w:t>ים</w:t>
      </w:r>
      <w:r w:rsidRPr="00322F50">
        <w:rPr>
          <w:rFonts w:ascii="Narkisim" w:eastAsia="Calibri" w:hAnsi="Narkisim"/>
          <w:sz w:val="24"/>
          <w:szCs w:val="24"/>
          <w:rtl/>
          <w:lang w:val="x-none" w:eastAsia="x-none"/>
        </w:rPr>
        <w:t xml:space="preserve"> </w:t>
      </w:r>
      <w:r w:rsidRPr="00322F50">
        <w:rPr>
          <w:rFonts w:ascii="Narkisim" w:eastAsia="Calibri" w:hAnsi="Narkisim" w:hint="cs"/>
          <w:sz w:val="24"/>
          <w:szCs w:val="24"/>
          <w:rtl/>
          <w:lang w:val="x-none" w:eastAsia="x-none"/>
        </w:rPr>
        <w:t>להליך</w:t>
      </w:r>
      <w:r w:rsidRPr="00322F50">
        <w:rPr>
          <w:rFonts w:ascii="Narkisim" w:eastAsia="Calibri" w:hAnsi="Narkisim"/>
          <w:sz w:val="24"/>
          <w:szCs w:val="24"/>
          <w:rtl/>
          <w:lang w:val="x-none" w:eastAsia="x-none"/>
        </w:rPr>
        <w:t xml:space="preserve"> זה. כל שינוי שייעשה במסמכי </w:t>
      </w:r>
      <w:r w:rsidRPr="00322F50">
        <w:rPr>
          <w:rFonts w:ascii="Narkisim" w:eastAsia="Calibri" w:hAnsi="Narkisim" w:hint="cs"/>
          <w:sz w:val="24"/>
          <w:szCs w:val="24"/>
          <w:rtl/>
          <w:lang w:val="x-none" w:eastAsia="x-none"/>
        </w:rPr>
        <w:t>ההליך</w:t>
      </w:r>
      <w:r w:rsidRPr="00322F50">
        <w:rPr>
          <w:rFonts w:ascii="Narkisim" w:eastAsia="Calibri" w:hAnsi="Narkisim"/>
          <w:sz w:val="24"/>
          <w:szCs w:val="24"/>
          <w:rtl/>
          <w:lang w:val="x-none" w:eastAsia="x-none"/>
        </w:rPr>
        <w:t xml:space="preserve"> </w:t>
      </w:r>
      <w:r w:rsidRPr="00322F50">
        <w:rPr>
          <w:rFonts w:ascii="Narkisim" w:eastAsia="Calibri" w:hAnsi="Narkisim" w:hint="cs"/>
          <w:sz w:val="24"/>
          <w:szCs w:val="24"/>
          <w:rtl/>
          <w:lang w:val="x-none" w:eastAsia="x-none"/>
        </w:rPr>
        <w:t>ו</w:t>
      </w:r>
      <w:r w:rsidRPr="00322F50">
        <w:rPr>
          <w:rFonts w:ascii="Narkisim" w:eastAsia="Calibri" w:hAnsi="Narkisim"/>
          <w:sz w:val="24"/>
          <w:szCs w:val="24"/>
          <w:rtl/>
          <w:lang w:val="x-none" w:eastAsia="x-none"/>
        </w:rPr>
        <w:t>/</w:t>
      </w:r>
      <w:r w:rsidRPr="00322F50">
        <w:rPr>
          <w:rFonts w:ascii="Narkisim" w:eastAsia="Calibri" w:hAnsi="Narkisim" w:hint="cs"/>
          <w:sz w:val="24"/>
          <w:szCs w:val="24"/>
          <w:rtl/>
          <w:lang w:val="x-none" w:eastAsia="x-none"/>
        </w:rPr>
        <w:t>או</w:t>
      </w:r>
      <w:r w:rsidRPr="00322F50">
        <w:rPr>
          <w:rFonts w:ascii="Narkisim" w:eastAsia="Calibri" w:hAnsi="Narkisim"/>
          <w:sz w:val="24"/>
          <w:szCs w:val="24"/>
          <w:rtl/>
          <w:lang w:val="x-none" w:eastAsia="x-none"/>
        </w:rPr>
        <w:t xml:space="preserve"> כל הסתייגות ביחס אליהם, בין על ידי תוספת בגוף המסמכים ובין במכתב לוואי או בכל דרך אחרת לא יובאו בחשבון בעת הדיון בהצעה, כאילו לא נכתבו, ואף עלולים לגרום לפסילת ההצעה.</w:t>
      </w:r>
    </w:p>
    <w:p w:rsidR="009041D2" w:rsidRDefault="009041D2" w:rsidP="009041D2">
      <w:pPr>
        <w:pStyle w:val="ae"/>
        <w:numPr>
          <w:ilvl w:val="0"/>
          <w:numId w:val="33"/>
        </w:numPr>
        <w:spacing w:after="120" w:line="360" w:lineRule="auto"/>
        <w:ind w:left="1082"/>
        <w:contextualSpacing/>
        <w:jc w:val="both"/>
        <w:outlineLvl w:val="2"/>
        <w:rPr>
          <w:rFonts w:ascii="Narkisim" w:eastAsia="Calibri" w:hAnsi="Narkisim"/>
          <w:sz w:val="24"/>
          <w:szCs w:val="24"/>
          <w:lang w:val="x-none" w:eastAsia="x-none"/>
        </w:rPr>
      </w:pPr>
      <w:r w:rsidRPr="00322F50">
        <w:rPr>
          <w:rFonts w:ascii="Narkisim" w:eastAsia="Calibri" w:hAnsi="Narkisim"/>
          <w:sz w:val="24"/>
          <w:szCs w:val="24"/>
          <w:rtl/>
          <w:lang w:val="x-none" w:eastAsia="x-none"/>
        </w:rPr>
        <w:t>על המציע להקפיד ולבדוק את ה</w:t>
      </w:r>
      <w:r w:rsidRPr="00322F50">
        <w:rPr>
          <w:rFonts w:ascii="Narkisim" w:eastAsia="Calibri" w:hAnsi="Narkisim" w:hint="cs"/>
          <w:sz w:val="24"/>
          <w:szCs w:val="24"/>
          <w:rtl/>
          <w:lang w:val="x-none" w:eastAsia="x-none"/>
        </w:rPr>
        <w:t>צעתו</w:t>
      </w:r>
      <w:r w:rsidRPr="00322F50">
        <w:rPr>
          <w:rFonts w:ascii="Narkisim" w:eastAsia="Calibri" w:hAnsi="Narkisim"/>
          <w:sz w:val="24"/>
          <w:szCs w:val="24"/>
          <w:rtl/>
          <w:lang w:val="x-none" w:eastAsia="x-none"/>
        </w:rPr>
        <w:t xml:space="preserve"> ולוודא כי היא מלאה וכוללת את </w:t>
      </w:r>
      <w:r w:rsidRPr="00322F50">
        <w:rPr>
          <w:rFonts w:ascii="Narkisim" w:eastAsia="Calibri" w:hAnsi="Narkisim" w:hint="cs"/>
          <w:sz w:val="24"/>
          <w:szCs w:val="24"/>
          <w:rtl/>
          <w:lang w:val="x-none" w:eastAsia="x-none"/>
        </w:rPr>
        <w:t>כל</w:t>
      </w:r>
      <w:r w:rsidRPr="00322F50">
        <w:rPr>
          <w:rFonts w:ascii="Narkisim" w:eastAsia="Calibri" w:hAnsi="Narkisim"/>
          <w:sz w:val="24"/>
          <w:szCs w:val="24"/>
          <w:rtl/>
          <w:lang w:val="x-none" w:eastAsia="x-none"/>
        </w:rPr>
        <w:t xml:space="preserve"> המסמכים התומכים </w:t>
      </w:r>
      <w:r w:rsidRPr="00322F50">
        <w:rPr>
          <w:rFonts w:ascii="Narkisim" w:eastAsia="Calibri" w:hAnsi="Narkisim" w:hint="cs"/>
          <w:sz w:val="24"/>
          <w:szCs w:val="24"/>
          <w:rtl/>
          <w:lang w:val="x-none" w:eastAsia="x-none"/>
        </w:rPr>
        <w:t>בעמידתו</w:t>
      </w:r>
      <w:r w:rsidRPr="00322F50">
        <w:rPr>
          <w:rFonts w:ascii="Narkisim" w:eastAsia="Calibri" w:hAnsi="Narkisim"/>
          <w:sz w:val="24"/>
          <w:szCs w:val="24"/>
          <w:rtl/>
          <w:lang w:val="x-none" w:eastAsia="x-none"/>
        </w:rPr>
        <w:t xml:space="preserve"> בדרישות </w:t>
      </w:r>
      <w:r w:rsidRPr="00322F50">
        <w:rPr>
          <w:rFonts w:ascii="Narkisim" w:eastAsia="Calibri" w:hAnsi="Narkisim" w:hint="cs"/>
          <w:sz w:val="24"/>
          <w:szCs w:val="24"/>
          <w:rtl/>
          <w:lang w:val="x-none" w:eastAsia="x-none"/>
        </w:rPr>
        <w:t>ההליך</w:t>
      </w:r>
      <w:r w:rsidRPr="00322F50">
        <w:rPr>
          <w:rFonts w:ascii="Narkisim" w:eastAsia="Calibri" w:hAnsi="Narkisim"/>
          <w:sz w:val="24"/>
          <w:szCs w:val="24"/>
          <w:rtl/>
          <w:lang w:val="x-none" w:eastAsia="x-none"/>
        </w:rPr>
        <w:t xml:space="preserve"> </w:t>
      </w:r>
      <w:r w:rsidRPr="00322F50">
        <w:rPr>
          <w:rFonts w:ascii="Narkisim" w:eastAsia="Calibri" w:hAnsi="Narkisim" w:hint="cs"/>
          <w:sz w:val="24"/>
          <w:szCs w:val="24"/>
          <w:rtl/>
          <w:lang w:val="x-none" w:eastAsia="x-none"/>
        </w:rPr>
        <w:t>לרבות</w:t>
      </w:r>
      <w:r w:rsidRPr="00322F50">
        <w:rPr>
          <w:rFonts w:ascii="Narkisim" w:eastAsia="Calibri" w:hAnsi="Narkisim"/>
          <w:sz w:val="24"/>
          <w:szCs w:val="24"/>
          <w:rtl/>
          <w:lang w:val="x-none" w:eastAsia="x-none"/>
        </w:rPr>
        <w:t xml:space="preserve"> תנאי הסף.</w:t>
      </w:r>
    </w:p>
    <w:p w:rsidR="009041D2" w:rsidRPr="00A44B51" w:rsidRDefault="009041D2" w:rsidP="009041D2">
      <w:pPr>
        <w:pStyle w:val="ae"/>
        <w:numPr>
          <w:ilvl w:val="0"/>
          <w:numId w:val="33"/>
        </w:numPr>
        <w:spacing w:after="120" w:line="360" w:lineRule="auto"/>
        <w:ind w:left="1082"/>
        <w:contextualSpacing/>
        <w:jc w:val="both"/>
        <w:outlineLvl w:val="2"/>
        <w:rPr>
          <w:rFonts w:ascii="Narkisim" w:eastAsia="Calibri" w:hAnsi="Narkisim"/>
          <w:b/>
          <w:bCs/>
          <w:sz w:val="24"/>
          <w:szCs w:val="24"/>
          <w:lang w:val="x-none" w:eastAsia="x-none"/>
        </w:rPr>
      </w:pPr>
      <w:r w:rsidRPr="00A44B51">
        <w:rPr>
          <w:rFonts w:ascii="Narkisim" w:eastAsia="Calibri" w:hAnsi="Narkisim" w:hint="cs"/>
          <w:b/>
          <w:bCs/>
          <w:sz w:val="24"/>
          <w:szCs w:val="24"/>
          <w:rtl/>
          <w:lang w:val="x-none" w:eastAsia="x-none"/>
        </w:rPr>
        <w:t>יובהר, כי ככל שישנן הערות/הסתייגויות כלשהן של המציעים בנושא הביטוח- על המציעים  להעלות זאת בשלב שאלות ההבהרה.</w:t>
      </w:r>
    </w:p>
    <w:p w:rsidR="009041D2" w:rsidRDefault="009041D2" w:rsidP="009041D2">
      <w:pPr>
        <w:pStyle w:val="ae"/>
        <w:numPr>
          <w:ilvl w:val="0"/>
          <w:numId w:val="33"/>
        </w:numPr>
        <w:spacing w:after="120" w:line="360" w:lineRule="auto"/>
        <w:ind w:left="1082"/>
        <w:contextualSpacing/>
        <w:jc w:val="both"/>
        <w:outlineLvl w:val="2"/>
        <w:rPr>
          <w:rFonts w:ascii="Narkisim" w:eastAsia="Calibri" w:hAnsi="Narkisim"/>
          <w:sz w:val="24"/>
          <w:szCs w:val="24"/>
          <w:lang w:val="x-none" w:eastAsia="x-none"/>
        </w:rPr>
      </w:pPr>
      <w:r w:rsidRPr="00322F50">
        <w:rPr>
          <w:rFonts w:ascii="Narkisim" w:eastAsia="Calibri" w:hAnsi="Narkisim"/>
          <w:sz w:val="24"/>
          <w:szCs w:val="24"/>
          <w:rtl/>
          <w:lang w:val="x-none" w:eastAsia="x-none"/>
        </w:rPr>
        <w:t xml:space="preserve">אי הגשת כל המסמכים כנדרש בעת הגשת ההצעה עלולה לפסול את ההצעה. על אף האמור, </w:t>
      </w:r>
      <w:r w:rsidRPr="00322F50">
        <w:rPr>
          <w:rFonts w:ascii="Narkisim" w:eastAsia="Calibri" w:hAnsi="Narkisim" w:hint="cs"/>
          <w:sz w:val="24"/>
          <w:szCs w:val="24"/>
          <w:rtl/>
          <w:lang w:val="x-none" w:eastAsia="x-none"/>
        </w:rPr>
        <w:t>המזמין</w:t>
      </w:r>
      <w:r w:rsidRPr="00322F50">
        <w:rPr>
          <w:rFonts w:ascii="Narkisim" w:eastAsia="Calibri" w:hAnsi="Narkisim"/>
          <w:sz w:val="24"/>
          <w:szCs w:val="24"/>
          <w:rtl/>
          <w:lang w:val="x-none" w:eastAsia="x-none"/>
        </w:rPr>
        <w:t xml:space="preserve"> רשאי שלא לפסול הצעה, שלא צורפו לה כל האישורים ו/או הפרטים כמפורט לעיל, והכל על פי שיקול דעתו הבלעדי. </w:t>
      </w:r>
      <w:r w:rsidRPr="00322F50">
        <w:rPr>
          <w:rFonts w:ascii="Narkisim" w:eastAsia="Calibri" w:hAnsi="Narkisim" w:hint="cs"/>
          <w:sz w:val="24"/>
          <w:szCs w:val="24"/>
          <w:rtl/>
          <w:lang w:val="x-none" w:eastAsia="x-none"/>
        </w:rPr>
        <w:t>המזמין</w:t>
      </w:r>
      <w:r w:rsidRPr="00322F50">
        <w:rPr>
          <w:rFonts w:ascii="Narkisim" w:eastAsia="Calibri" w:hAnsi="Narkisim"/>
          <w:sz w:val="24"/>
          <w:szCs w:val="24"/>
          <w:rtl/>
          <w:lang w:val="x-none" w:eastAsia="x-none"/>
        </w:rPr>
        <w:t xml:space="preserve"> שומר לעצמו את הזכות, לפנות אל המציעים, כולם או חלקם ואף לזמנם, לצורך בירור פרטים בנוגע להצעותיהם בכתב או בעל-פה, לרבות קבלת אישורים ו/או מסמכים ו/או המלצות נוספים, וכל פרט אחר ככל שיידרש לצורך בחינת והערכת ההצעות, בכל שלב, להנחת דעת</w:t>
      </w:r>
      <w:r w:rsidRPr="00322F50">
        <w:rPr>
          <w:rFonts w:ascii="Narkisim" w:eastAsia="Calibri" w:hAnsi="Narkisim" w:hint="cs"/>
          <w:sz w:val="24"/>
          <w:szCs w:val="24"/>
          <w:rtl/>
          <w:lang w:val="x-none" w:eastAsia="x-none"/>
        </w:rPr>
        <w:t>ו</w:t>
      </w:r>
      <w:r w:rsidRPr="00322F50">
        <w:rPr>
          <w:rFonts w:ascii="Narkisim" w:eastAsia="Calibri" w:hAnsi="Narkisim"/>
          <w:sz w:val="24"/>
          <w:szCs w:val="24"/>
          <w:rtl/>
          <w:lang w:val="x-none" w:eastAsia="x-none"/>
        </w:rPr>
        <w:t xml:space="preserve"> הבלעדית.</w:t>
      </w:r>
    </w:p>
    <w:p w:rsidR="009041D2" w:rsidRDefault="009041D2" w:rsidP="009041D2">
      <w:pPr>
        <w:pStyle w:val="ae"/>
        <w:numPr>
          <w:ilvl w:val="0"/>
          <w:numId w:val="33"/>
        </w:numPr>
        <w:spacing w:after="120" w:line="360" w:lineRule="auto"/>
        <w:ind w:left="1082"/>
        <w:contextualSpacing/>
        <w:jc w:val="both"/>
        <w:outlineLvl w:val="2"/>
        <w:rPr>
          <w:rFonts w:ascii="Narkisim" w:eastAsia="Calibri" w:hAnsi="Narkisim"/>
          <w:sz w:val="24"/>
          <w:szCs w:val="24"/>
          <w:lang w:val="x-none" w:eastAsia="x-none"/>
        </w:rPr>
      </w:pPr>
      <w:r w:rsidRPr="00322F50">
        <w:rPr>
          <w:rFonts w:ascii="Narkisim" w:eastAsia="Calibri" w:hAnsi="Narkisim"/>
          <w:sz w:val="24"/>
          <w:szCs w:val="24"/>
          <w:rtl/>
          <w:lang w:val="x-none" w:eastAsia="x-none"/>
        </w:rPr>
        <w:t xml:space="preserve">המציעים יעבירו </w:t>
      </w:r>
      <w:r w:rsidRPr="00322F50">
        <w:rPr>
          <w:rFonts w:ascii="Narkisim" w:eastAsia="Calibri" w:hAnsi="Narkisim" w:hint="cs"/>
          <w:sz w:val="24"/>
          <w:szCs w:val="24"/>
          <w:rtl/>
          <w:lang w:val="x-none" w:eastAsia="x-none"/>
        </w:rPr>
        <w:t>למזמין</w:t>
      </w:r>
      <w:r w:rsidRPr="00322F50">
        <w:rPr>
          <w:rFonts w:ascii="Narkisim" w:eastAsia="Calibri" w:hAnsi="Narkisim"/>
          <w:sz w:val="24"/>
          <w:szCs w:val="24"/>
          <w:rtl/>
          <w:lang w:val="x-none" w:eastAsia="x-none"/>
        </w:rPr>
        <w:t xml:space="preserve"> את כל הנתונים והמסמכים המבוקשים במועד שקבע המזמין בפניית</w:t>
      </w:r>
      <w:r w:rsidRPr="00322F50">
        <w:rPr>
          <w:rFonts w:ascii="Narkisim" w:eastAsia="Calibri" w:hAnsi="Narkisim" w:hint="cs"/>
          <w:sz w:val="24"/>
          <w:szCs w:val="24"/>
          <w:rtl/>
          <w:lang w:val="x-none" w:eastAsia="x-none"/>
        </w:rPr>
        <w:t>ו</w:t>
      </w:r>
      <w:r w:rsidRPr="00322F50">
        <w:rPr>
          <w:rFonts w:ascii="Narkisim" w:eastAsia="Calibri" w:hAnsi="Narkisim"/>
          <w:sz w:val="24"/>
          <w:szCs w:val="24"/>
          <w:rtl/>
          <w:lang w:val="x-none" w:eastAsia="x-none"/>
        </w:rPr>
        <w:t xml:space="preserve">. תגובת המציעים תצורף להצעה ותיחשב כחלק בלתי נפרד הימנה. במקרה של סתירה בין האמור בהצעה בהקשר מסוים לבין האמור בתשובת מציע לשאלת </w:t>
      </w:r>
      <w:r w:rsidRPr="00322F50">
        <w:rPr>
          <w:rFonts w:ascii="Narkisim" w:eastAsia="Calibri" w:hAnsi="Narkisim" w:hint="cs"/>
          <w:sz w:val="24"/>
          <w:szCs w:val="24"/>
          <w:rtl/>
          <w:lang w:val="x-none" w:eastAsia="x-none"/>
        </w:rPr>
        <w:t>המזמין</w:t>
      </w:r>
      <w:r w:rsidRPr="00322F50">
        <w:rPr>
          <w:rFonts w:ascii="Narkisim" w:eastAsia="Calibri" w:hAnsi="Narkisim"/>
          <w:sz w:val="24"/>
          <w:szCs w:val="24"/>
          <w:rtl/>
          <w:lang w:val="x-none" w:eastAsia="x-none"/>
        </w:rPr>
        <w:t xml:space="preserve"> בהקשר זה, יגבר האמור בתשובת המציע לשאלת </w:t>
      </w:r>
      <w:r w:rsidRPr="00322F50">
        <w:rPr>
          <w:rFonts w:ascii="Narkisim" w:eastAsia="Calibri" w:hAnsi="Narkisim" w:hint="cs"/>
          <w:sz w:val="24"/>
          <w:szCs w:val="24"/>
          <w:rtl/>
          <w:lang w:val="x-none" w:eastAsia="x-none"/>
        </w:rPr>
        <w:t>המזמין</w:t>
      </w:r>
      <w:r w:rsidRPr="00322F50">
        <w:rPr>
          <w:rFonts w:ascii="Narkisim" w:eastAsia="Calibri" w:hAnsi="Narkisim"/>
          <w:sz w:val="24"/>
          <w:szCs w:val="24"/>
          <w:rtl/>
          <w:lang w:val="x-none" w:eastAsia="x-none"/>
        </w:rPr>
        <w:t xml:space="preserve"> על האמור בהצעה.</w:t>
      </w:r>
    </w:p>
    <w:p w:rsidR="009041D2" w:rsidRDefault="009041D2" w:rsidP="009041D2">
      <w:pPr>
        <w:numPr>
          <w:ilvl w:val="0"/>
          <w:numId w:val="2"/>
        </w:numPr>
        <w:spacing w:after="0" w:line="360" w:lineRule="auto"/>
        <w:ind w:left="515"/>
        <w:jc w:val="both"/>
        <w:rPr>
          <w:rFonts w:ascii="Times New Roman" w:eastAsia="Times New Roman" w:hAnsi="Times New Roman" w:cs="David"/>
          <w:dstrike/>
          <w:color w:val="FF0000"/>
          <w:sz w:val="24"/>
          <w:szCs w:val="24"/>
          <w:lang w:eastAsia="he-IL"/>
        </w:rPr>
      </w:pPr>
      <w:r w:rsidRPr="00322F50">
        <w:rPr>
          <w:rFonts w:ascii="Times New Roman" w:eastAsia="Times New Roman" w:hAnsi="Times New Roman" w:cs="David" w:hint="eastAsia"/>
          <w:sz w:val="24"/>
          <w:szCs w:val="24"/>
          <w:rtl/>
          <w:lang w:eastAsia="he-IL"/>
        </w:rPr>
        <w:t>תינתן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עדיפות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לבעלי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ניסיון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בהכשרה</w:t>
      </w:r>
      <w:r w:rsidRPr="00322F50">
        <w:rPr>
          <w:rFonts w:ascii="Times New Roman" w:eastAsia="Times New Roman" w:hAnsi="Times New Roman" w:cs="David"/>
          <w:sz w:val="24"/>
          <w:szCs w:val="24"/>
          <w:rtl/>
          <w:lang w:eastAsia="he-IL"/>
        </w:rPr>
        <w:t xml:space="preserve">/הדרכה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משיטים</w:t>
      </w:r>
      <w:r>
        <w:rPr>
          <w:rFonts w:ascii="Times New Roman" w:eastAsia="Times New Roman" w:hAnsi="Times New Roman" w:cs="David" w:hint="cs"/>
          <w:sz w:val="24"/>
          <w:szCs w:val="24"/>
          <w:rtl/>
          <w:lang w:eastAsia="he-IL"/>
        </w:rPr>
        <w:t>.</w:t>
      </w:r>
    </w:p>
    <w:p w:rsidR="009041D2" w:rsidRDefault="009041D2" w:rsidP="009041D2">
      <w:pPr>
        <w:numPr>
          <w:ilvl w:val="0"/>
          <w:numId w:val="2"/>
        </w:numPr>
        <w:spacing w:after="0" w:line="360" w:lineRule="auto"/>
        <w:ind w:left="515"/>
        <w:jc w:val="both"/>
        <w:rPr>
          <w:rFonts w:ascii="Times New Roman" w:eastAsia="Times New Roman" w:hAnsi="Times New Roman" w:cs="David"/>
          <w:dstrike/>
          <w:color w:val="FF0000"/>
          <w:sz w:val="24"/>
          <w:szCs w:val="24"/>
          <w:lang w:eastAsia="he-IL"/>
        </w:rPr>
      </w:pPr>
      <w:r w:rsidRPr="00403F0E">
        <w:rPr>
          <w:rFonts w:ascii="Times New Roman" w:eastAsia="Times New Roman" w:hAnsi="Times New Roman" w:cs="David"/>
          <w:b/>
          <w:bCs/>
          <w:sz w:val="24"/>
          <w:szCs w:val="24"/>
          <w:rtl/>
          <w:lang w:eastAsia="he-IL"/>
        </w:rPr>
        <w:t>שאלות הבהרה יש להפנות למר</w:t>
      </w:r>
      <w:r>
        <w:rPr>
          <w:rFonts w:ascii="Times New Roman" w:eastAsia="Times New Roman" w:hAnsi="Times New Roman" w:cs="David" w:hint="cs"/>
          <w:b/>
          <w:bCs/>
          <w:sz w:val="24"/>
          <w:szCs w:val="24"/>
          <w:rtl/>
          <w:lang w:eastAsia="he-IL"/>
        </w:rPr>
        <w:t xml:space="preserve"> אמגד אלמן </w:t>
      </w:r>
      <w:r w:rsidRPr="00403F0E">
        <w:rPr>
          <w:rFonts w:ascii="Times New Roman" w:eastAsia="Times New Roman" w:hAnsi="Times New Roman" w:cs="David"/>
          <w:b/>
          <w:bCs/>
          <w:sz w:val="24"/>
          <w:szCs w:val="24"/>
          <w:rtl/>
          <w:lang w:eastAsia="he-IL"/>
        </w:rPr>
        <w:t>לפקס שמספרו</w:t>
      </w:r>
      <w:r>
        <w:rPr>
          <w:rFonts w:ascii="Times New Roman" w:eastAsia="Times New Roman" w:hAnsi="Times New Roman" w:cs="David" w:hint="cs"/>
          <w:b/>
          <w:bCs/>
          <w:sz w:val="24"/>
          <w:szCs w:val="24"/>
          <w:rtl/>
          <w:lang w:eastAsia="he-IL"/>
        </w:rPr>
        <w:t xml:space="preserve"> 04-8632220</w:t>
      </w:r>
      <w:r w:rsidRPr="00403F0E">
        <w:rPr>
          <w:rFonts w:ascii="Times New Roman" w:eastAsia="Times New Roman" w:hAnsi="Times New Roman" w:cs="David"/>
          <w:b/>
          <w:bCs/>
          <w:sz w:val="24"/>
          <w:szCs w:val="24"/>
          <w:rtl/>
          <w:lang w:eastAsia="he-IL"/>
        </w:rPr>
        <w:t xml:space="preserve">  או למייל  </w:t>
      </w:r>
      <w:hyperlink r:id="rId7" w:history="1">
        <w:r w:rsidRPr="00BB256B">
          <w:rPr>
            <w:rStyle w:val="Hyperlink"/>
            <w:rFonts w:ascii="Times New Roman" w:eastAsia="Times New Roman" w:hAnsi="Times New Roman" w:cs="David"/>
            <w:b/>
            <w:bCs/>
            <w:sz w:val="24"/>
            <w:szCs w:val="24"/>
            <w:lang w:eastAsia="he-IL"/>
          </w:rPr>
          <w:t>almana@mot.gov.il</w:t>
        </w:r>
      </w:hyperlink>
      <w:r>
        <w:rPr>
          <w:rFonts w:ascii="Times New Roman" w:eastAsia="Times New Roman" w:hAnsi="Times New Roman" w:cs="David" w:hint="cs"/>
          <w:b/>
          <w:bCs/>
          <w:sz w:val="24"/>
          <w:szCs w:val="24"/>
          <w:rtl/>
          <w:lang w:eastAsia="he-IL"/>
        </w:rPr>
        <w:t xml:space="preserve"> </w:t>
      </w:r>
    </w:p>
    <w:p w:rsidR="009041D2" w:rsidRDefault="009041D2" w:rsidP="002D5B2A">
      <w:pPr>
        <w:numPr>
          <w:ilvl w:val="0"/>
          <w:numId w:val="2"/>
        </w:numPr>
        <w:spacing w:after="0" w:line="360" w:lineRule="auto"/>
        <w:ind w:left="515"/>
        <w:jc w:val="both"/>
        <w:rPr>
          <w:rFonts w:ascii="Times New Roman" w:eastAsia="Times New Roman" w:hAnsi="Times New Roman" w:cs="David"/>
          <w:dstrike/>
          <w:color w:val="FF0000"/>
          <w:sz w:val="24"/>
          <w:szCs w:val="24"/>
          <w:lang w:eastAsia="he-IL"/>
        </w:rPr>
      </w:pPr>
      <w:r w:rsidRPr="00403F0E">
        <w:rPr>
          <w:rFonts w:ascii="Times New Roman" w:eastAsia="Times New Roman" w:hAnsi="Times New Roman" w:cs="David"/>
          <w:b/>
          <w:bCs/>
          <w:sz w:val="24"/>
          <w:szCs w:val="24"/>
          <w:rtl/>
          <w:lang w:eastAsia="he-IL"/>
        </w:rPr>
        <w:t>את שאלות ההבהרה ניתן להפנות עד ולא יאוחר</w:t>
      </w:r>
      <w:r w:rsidR="00647259">
        <w:rPr>
          <w:rFonts w:ascii="Times New Roman" w:eastAsia="Times New Roman" w:hAnsi="Times New Roman" w:cs="David" w:hint="cs"/>
          <w:b/>
          <w:bCs/>
          <w:sz w:val="24"/>
          <w:szCs w:val="24"/>
          <w:rtl/>
          <w:lang w:eastAsia="he-IL"/>
        </w:rPr>
        <w:t xml:space="preserve"> 2</w:t>
      </w:r>
      <w:r w:rsidR="002D5B2A">
        <w:rPr>
          <w:rFonts w:ascii="Times New Roman" w:eastAsia="Times New Roman" w:hAnsi="Times New Roman" w:cs="David" w:hint="cs"/>
          <w:b/>
          <w:bCs/>
          <w:sz w:val="24"/>
          <w:szCs w:val="24"/>
          <w:rtl/>
          <w:lang w:eastAsia="he-IL"/>
        </w:rPr>
        <w:t>7</w:t>
      </w:r>
      <w:r w:rsidR="00647259">
        <w:rPr>
          <w:rFonts w:ascii="Times New Roman" w:eastAsia="Times New Roman" w:hAnsi="Times New Roman" w:cs="David" w:hint="cs"/>
          <w:b/>
          <w:bCs/>
          <w:sz w:val="24"/>
          <w:szCs w:val="24"/>
          <w:rtl/>
          <w:lang w:eastAsia="he-IL"/>
        </w:rPr>
        <w:t>.</w:t>
      </w:r>
      <w:r w:rsidR="002D5B2A">
        <w:rPr>
          <w:rFonts w:ascii="Times New Roman" w:eastAsia="Times New Roman" w:hAnsi="Times New Roman" w:cs="David" w:hint="cs"/>
          <w:b/>
          <w:bCs/>
          <w:sz w:val="24"/>
          <w:szCs w:val="24"/>
          <w:rtl/>
          <w:lang w:eastAsia="he-IL"/>
        </w:rPr>
        <w:t>08.2019.</w:t>
      </w:r>
      <w:r w:rsidRPr="00403F0E">
        <w:rPr>
          <w:rFonts w:ascii="Times New Roman" w:eastAsia="Times New Roman" w:hAnsi="Times New Roman" w:cs="David"/>
          <w:b/>
          <w:bCs/>
          <w:sz w:val="24"/>
          <w:szCs w:val="24"/>
          <w:rtl/>
          <w:lang w:eastAsia="he-IL"/>
        </w:rPr>
        <w:t xml:space="preserve"> </w:t>
      </w:r>
    </w:p>
    <w:p w:rsidR="009041D2" w:rsidRDefault="009041D2" w:rsidP="009041D2">
      <w:pPr>
        <w:numPr>
          <w:ilvl w:val="0"/>
          <w:numId w:val="2"/>
        </w:numPr>
        <w:spacing w:after="0" w:line="360" w:lineRule="auto"/>
        <w:ind w:left="515"/>
        <w:jc w:val="both"/>
        <w:rPr>
          <w:rFonts w:ascii="Times New Roman" w:eastAsia="Times New Roman" w:hAnsi="Times New Roman" w:cs="David"/>
          <w:dstrike/>
          <w:color w:val="FF0000"/>
          <w:sz w:val="24"/>
          <w:szCs w:val="24"/>
          <w:lang w:eastAsia="he-IL"/>
        </w:rPr>
      </w:pPr>
      <w:r w:rsidRPr="00403F0E">
        <w:rPr>
          <w:rFonts w:ascii="Times New Roman" w:eastAsia="Times New Roman" w:hAnsi="Times New Roman" w:cs="David"/>
          <w:b/>
          <w:bCs/>
          <w:sz w:val="24"/>
          <w:szCs w:val="24"/>
          <w:rtl/>
          <w:lang w:eastAsia="he-IL"/>
        </w:rPr>
        <w:t xml:space="preserve">תשובות תינתנה בכתב באמצעות פקס/דוא"ל לכל המציעים, ללא ציון זהות השואל. </w:t>
      </w:r>
    </w:p>
    <w:p w:rsidR="009041D2" w:rsidRPr="00403F0E" w:rsidRDefault="009041D2" w:rsidP="009041D2">
      <w:pPr>
        <w:numPr>
          <w:ilvl w:val="0"/>
          <w:numId w:val="2"/>
        </w:numPr>
        <w:spacing w:after="0" w:line="360" w:lineRule="auto"/>
        <w:ind w:left="515"/>
        <w:jc w:val="both"/>
        <w:rPr>
          <w:rFonts w:ascii="Times New Roman" w:eastAsia="Times New Roman" w:hAnsi="Times New Roman" w:cs="David"/>
          <w:dstrike/>
          <w:color w:val="FF0000"/>
          <w:sz w:val="24"/>
          <w:szCs w:val="24"/>
          <w:lang w:eastAsia="he-IL"/>
        </w:rPr>
      </w:pPr>
      <w:r w:rsidRPr="00403F0E">
        <w:rPr>
          <w:rFonts w:ascii="Times New Roman" w:eastAsia="Times New Roman" w:hAnsi="Times New Roman" w:cs="David"/>
          <w:b/>
          <w:bCs/>
          <w:sz w:val="24"/>
          <w:szCs w:val="24"/>
          <w:rtl/>
          <w:lang w:eastAsia="he-IL"/>
        </w:rPr>
        <w:t>אין המשרד מתחייב לענות לכל שאלה. רק תשובות בכתב לשאלות ההבהרה תחייבנה את משרד התחבורה.</w:t>
      </w:r>
    </w:p>
    <w:p w:rsidR="009041D2" w:rsidRPr="00322F50" w:rsidRDefault="009041D2" w:rsidP="00647259">
      <w:pPr>
        <w:numPr>
          <w:ilvl w:val="0"/>
          <w:numId w:val="2"/>
        </w:numPr>
        <w:spacing w:after="0" w:line="360" w:lineRule="auto"/>
        <w:ind w:left="515"/>
        <w:jc w:val="both"/>
        <w:rPr>
          <w:rFonts w:ascii="Times New Roman" w:eastAsia="Times New Roman" w:hAnsi="Times New Roman" w:cs="David"/>
          <w:b/>
          <w:bCs/>
          <w:sz w:val="24"/>
          <w:szCs w:val="24"/>
          <w:lang w:eastAsia="he-IL"/>
        </w:rPr>
      </w:pP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הבקשות להיכלל במאגר הבוחנים יש להגיש, ביחד עם כל האישורים המוכיחים עמידה בתנאי הסף והנספחים המצורפים לפניה זו, עד </w:t>
      </w:r>
      <w:r>
        <w:rPr>
          <w:rFonts w:ascii="Times New Roman" w:eastAsia="Times New Roman" w:hAnsi="Times New Roman" w:cs="David" w:hint="cs"/>
          <w:sz w:val="24"/>
          <w:szCs w:val="24"/>
          <w:rtl/>
          <w:lang w:eastAsia="he-IL"/>
        </w:rPr>
        <w:t>ליום</w:t>
      </w:r>
      <w:r w:rsidR="00647259">
        <w:rPr>
          <w:rFonts w:ascii="Times New Roman" w:eastAsia="Times New Roman" w:hAnsi="Times New Roman" w:cs="David" w:hint="cs"/>
          <w:sz w:val="24"/>
          <w:szCs w:val="24"/>
          <w:rtl/>
          <w:lang w:eastAsia="he-IL"/>
        </w:rPr>
        <w:t xml:space="preserve"> </w:t>
      </w:r>
      <w:r w:rsidR="00647259" w:rsidRPr="002D5B2A">
        <w:rPr>
          <w:rFonts w:ascii="Times New Roman" w:eastAsia="Times New Roman" w:hAnsi="Times New Roman" w:cs="David" w:hint="cs"/>
          <w:b/>
          <w:bCs/>
          <w:sz w:val="24"/>
          <w:szCs w:val="24"/>
          <w:u w:val="single"/>
          <w:rtl/>
          <w:lang w:eastAsia="he-IL"/>
        </w:rPr>
        <w:t>19.</w:t>
      </w:r>
      <w:r w:rsidR="002D5B2A">
        <w:rPr>
          <w:rFonts w:ascii="Times New Roman" w:eastAsia="Times New Roman" w:hAnsi="Times New Roman" w:cs="David" w:hint="cs"/>
          <w:b/>
          <w:bCs/>
          <w:sz w:val="24"/>
          <w:szCs w:val="24"/>
          <w:u w:val="single"/>
          <w:rtl/>
          <w:lang w:eastAsia="he-IL"/>
        </w:rPr>
        <w:t>0</w:t>
      </w:r>
      <w:r w:rsidR="00647259" w:rsidRPr="002D5B2A">
        <w:rPr>
          <w:rFonts w:ascii="Times New Roman" w:eastAsia="Times New Roman" w:hAnsi="Times New Roman" w:cs="David" w:hint="cs"/>
          <w:b/>
          <w:bCs/>
          <w:sz w:val="24"/>
          <w:szCs w:val="24"/>
          <w:u w:val="single"/>
          <w:rtl/>
          <w:lang w:eastAsia="he-IL"/>
        </w:rPr>
        <w:t>9.2019</w:t>
      </w:r>
      <w:r w:rsidR="00647259">
        <w:rPr>
          <w:rFonts w:ascii="Times New Roman" w:eastAsia="Times New Roman" w:hAnsi="Times New Roman" w:cs="David" w:hint="cs"/>
          <w:sz w:val="24"/>
          <w:szCs w:val="24"/>
          <w:rtl/>
          <w:lang w:eastAsia="he-IL"/>
        </w:rPr>
        <w:t xml:space="preserve"> </w:t>
      </w:r>
      <w:r w:rsidRPr="00322F50">
        <w:rPr>
          <w:rFonts w:ascii="Times New Roman" w:eastAsia="Times New Roman" w:hAnsi="Times New Roman" w:cs="David" w:hint="eastAsia"/>
          <w:sz w:val="24"/>
          <w:szCs w:val="24"/>
          <w:rtl/>
          <w:lang w:eastAsia="he-IL"/>
        </w:rPr>
        <w:t>בשעה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b/>
          <w:bCs/>
          <w:sz w:val="24"/>
          <w:szCs w:val="24"/>
          <w:rtl/>
          <w:lang w:eastAsia="he-IL"/>
        </w:rPr>
        <w:t xml:space="preserve">12.00  </w:t>
      </w:r>
      <w:r w:rsidRPr="00322F50">
        <w:rPr>
          <w:rFonts w:ascii="Times New Roman" w:eastAsia="Times New Roman" w:hAnsi="Times New Roman" w:cs="David" w:hint="eastAsia"/>
          <w:sz w:val="24"/>
          <w:szCs w:val="24"/>
          <w:rtl/>
          <w:lang w:eastAsia="he-IL"/>
        </w:rPr>
        <w:t>בכתובת</w:t>
      </w:r>
      <w:r>
        <w:rPr>
          <w:rFonts w:ascii="Times New Roman" w:eastAsia="Times New Roman" w:hAnsi="Times New Roman" w:cs="David" w:hint="cs"/>
          <w:sz w:val="24"/>
          <w:szCs w:val="24"/>
          <w:rtl/>
          <w:lang w:eastAsia="he-IL"/>
        </w:rPr>
        <w:t>-</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b/>
          <w:bCs/>
          <w:sz w:val="24"/>
          <w:szCs w:val="24"/>
          <w:rtl/>
          <w:lang w:eastAsia="he-IL"/>
        </w:rPr>
        <w:t>רחוב</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פל</w:t>
      </w:r>
      <w:r w:rsidRPr="00322F50">
        <w:rPr>
          <w:rFonts w:ascii="Times New Roman" w:eastAsia="Times New Roman" w:hAnsi="Times New Roman" w:cs="David"/>
          <w:b/>
          <w:bCs/>
          <w:sz w:val="24"/>
          <w:szCs w:val="24"/>
          <w:rtl/>
          <w:lang w:eastAsia="he-IL"/>
        </w:rPr>
        <w:t xml:space="preserve"> – ים 15 א' חיפה קומה 21. הפקדת הבקשות בתיבת המכרזים הינה באחריות המציעים בלבד. בקשה שלא תימצא בתיבת המכרזים במועד הנקוב לעיל לא תידון.</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 xml:space="preserve">הממונה על המאגר יהיה </w:t>
      </w:r>
      <w:r>
        <w:rPr>
          <w:rFonts w:ascii="Times New Roman" w:eastAsia="Times New Roman" w:hAnsi="Times New Roman" w:cs="David" w:hint="cs"/>
          <w:sz w:val="24"/>
          <w:szCs w:val="24"/>
          <w:rtl/>
          <w:lang w:eastAsia="he-IL"/>
        </w:rPr>
        <w:t xml:space="preserve">מנהל אגף כלי שיט קטנים </w:t>
      </w:r>
      <w:r w:rsidRPr="00322F50">
        <w:rPr>
          <w:rFonts w:ascii="Times New Roman" w:eastAsia="Times New Roman" w:hAnsi="Times New Roman" w:cs="David"/>
          <w:sz w:val="24"/>
          <w:szCs w:val="24"/>
          <w:rtl/>
          <w:lang w:eastAsia="he-IL"/>
        </w:rPr>
        <w:t>(להלן</w:t>
      </w:r>
      <w:r>
        <w:rPr>
          <w:rFonts w:ascii="Times New Roman" w:eastAsia="Times New Roman" w:hAnsi="Times New Roman" w:cs="David" w:hint="cs"/>
          <w:sz w:val="24"/>
          <w:szCs w:val="24"/>
          <w:rtl/>
          <w:lang w:eastAsia="he-IL"/>
        </w:rPr>
        <w:t xml:space="preserve"> -</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b/>
          <w:bCs/>
          <w:sz w:val="24"/>
          <w:szCs w:val="24"/>
          <w:rtl/>
          <w:lang w:eastAsia="he-IL"/>
        </w:rPr>
        <w:t>הממונה</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המאגר</w:t>
      </w:r>
      <w:r w:rsidRPr="00322F50">
        <w:rPr>
          <w:rFonts w:ascii="Times New Roman" w:eastAsia="Times New Roman" w:hAnsi="Times New Roman" w:cs="David"/>
          <w:sz w:val="24"/>
          <w:szCs w:val="24"/>
          <w:rtl/>
          <w:lang w:eastAsia="he-IL"/>
        </w:rPr>
        <w:t>").</w:t>
      </w:r>
    </w:p>
    <w:p w:rsidR="009041D2" w:rsidRPr="00322F50" w:rsidRDefault="009041D2" w:rsidP="009041D2">
      <w:pPr>
        <w:spacing w:after="0" w:line="360" w:lineRule="auto"/>
        <w:jc w:val="both"/>
        <w:rPr>
          <w:rFonts w:ascii="Times New Roman" w:eastAsia="Times New Roman" w:hAnsi="Times New Roman" w:cs="David"/>
          <w:b/>
          <w:bCs/>
          <w:sz w:val="24"/>
          <w:szCs w:val="24"/>
          <w:lang w:eastAsia="he-IL"/>
        </w:rPr>
      </w:pPr>
    </w:p>
    <w:p w:rsidR="009041D2" w:rsidRPr="006419AA" w:rsidRDefault="009041D2" w:rsidP="009041D2">
      <w:pPr>
        <w:numPr>
          <w:ilvl w:val="0"/>
          <w:numId w:val="1"/>
        </w:numPr>
        <w:spacing w:after="0" w:line="360" w:lineRule="auto"/>
        <w:ind w:left="374"/>
        <w:jc w:val="both"/>
        <w:rPr>
          <w:rFonts w:ascii="Times New Roman" w:eastAsia="Times New Roman" w:hAnsi="Times New Roman" w:cs="David"/>
          <w:b/>
          <w:bCs/>
          <w:sz w:val="24"/>
          <w:szCs w:val="24"/>
          <w:u w:val="single"/>
          <w:rtl/>
          <w:lang w:eastAsia="he-IL"/>
        </w:rPr>
      </w:pPr>
      <w:r w:rsidRPr="006419AA">
        <w:rPr>
          <w:rFonts w:ascii="Times New Roman" w:eastAsia="Times New Roman" w:hAnsi="Times New Roman" w:cs="David" w:hint="eastAsia"/>
          <w:b/>
          <w:bCs/>
          <w:sz w:val="24"/>
          <w:szCs w:val="24"/>
          <w:u w:val="single"/>
          <w:rtl/>
          <w:lang w:eastAsia="he-IL"/>
        </w:rPr>
        <w:t>אופן</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הרכבת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המאגר</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ו</w:t>
      </w:r>
      <w:r w:rsidRPr="006419AA">
        <w:rPr>
          <w:rFonts w:ascii="Times New Roman" w:eastAsia="Times New Roman" w:hAnsi="Times New Roman" w:cs="David"/>
          <w:b/>
          <w:bCs/>
          <w:sz w:val="24"/>
          <w:szCs w:val="24"/>
          <w:u w:val="single"/>
          <w:rtl/>
          <w:lang w:eastAsia="he-IL"/>
        </w:rPr>
        <w:t>דרך שליפת בוחנים מהמאגר לצורך ביצוע העבודה בפועל</w:t>
      </w:r>
    </w:p>
    <w:p w:rsidR="009041D2" w:rsidRPr="00322F50" w:rsidRDefault="009041D2" w:rsidP="009041D2">
      <w:pPr>
        <w:numPr>
          <w:ilvl w:val="0"/>
          <w:numId w:val="2"/>
        </w:numPr>
        <w:spacing w:after="0" w:line="360" w:lineRule="auto"/>
        <w:ind w:left="374"/>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שלב</w:t>
      </w:r>
      <w:r w:rsidRPr="00322F50">
        <w:rPr>
          <w:rFonts w:ascii="Times New Roman" w:eastAsia="Times New Roman" w:hAnsi="Times New Roman" w:cs="David"/>
          <w:sz w:val="24"/>
          <w:szCs w:val="24"/>
          <w:rtl/>
          <w:lang w:eastAsia="he-IL"/>
        </w:rPr>
        <w:t xml:space="preserve"> בדיקת תנאי הסף- בשלב הראשון תיבדק עמידת המציע בדרישות תנאי הסף של ההזמנה על ידי המזמין. </w:t>
      </w:r>
      <w:r w:rsidRPr="00322F50">
        <w:rPr>
          <w:rFonts w:ascii="Times New Roman" w:eastAsia="Times New Roman" w:hAnsi="Times New Roman" w:cs="David" w:hint="eastAsia"/>
          <w:sz w:val="24"/>
          <w:szCs w:val="24"/>
          <w:rtl/>
          <w:lang w:eastAsia="he-IL"/>
        </w:rPr>
        <w:t>מציע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יעמוד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תנאי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הסף</w:t>
      </w:r>
      <w:r w:rsidRPr="00322F50">
        <w:rPr>
          <w:rFonts w:ascii="Times New Roman" w:eastAsia="Times New Roman" w:hAnsi="Times New Roman" w:cs="David"/>
          <w:sz w:val="24"/>
          <w:szCs w:val="24"/>
          <w:rtl/>
          <w:lang w:eastAsia="he-IL"/>
        </w:rPr>
        <w:t xml:space="preserve"> י</w:t>
      </w:r>
      <w:r w:rsidRPr="00322F50">
        <w:rPr>
          <w:rFonts w:ascii="Times New Roman" w:eastAsia="Times New Roman" w:hAnsi="Times New Roman" w:cs="David" w:hint="eastAsia"/>
          <w:sz w:val="24"/>
          <w:szCs w:val="24"/>
          <w:rtl/>
          <w:lang w:eastAsia="he-IL"/>
        </w:rPr>
        <w:t>יפסל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והצעתו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תידון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מציעים</w:t>
      </w:r>
      <w:r w:rsidRPr="00322F50">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 xml:space="preserve"> </w:t>
      </w:r>
      <w:r w:rsidRPr="00322F50">
        <w:rPr>
          <w:rFonts w:ascii="Times New Roman" w:eastAsia="Times New Roman" w:hAnsi="Times New Roman" w:cs="David" w:hint="eastAsia"/>
          <w:sz w:val="24"/>
          <w:szCs w:val="24"/>
          <w:rtl/>
          <w:lang w:eastAsia="he-IL"/>
        </w:rPr>
        <w:t>שהצעתם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נפסלה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יקבלו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הודעה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בכתב</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כך</w:t>
      </w:r>
      <w:r w:rsidRPr="00322F50">
        <w:rPr>
          <w:rFonts w:ascii="Times New Roman" w:eastAsia="Times New Roman" w:hAnsi="Times New Roman" w:cs="David"/>
          <w:sz w:val="24"/>
          <w:szCs w:val="24"/>
          <w:rtl/>
          <w:lang w:eastAsia="he-IL"/>
        </w:rPr>
        <w:t>.</w:t>
      </w:r>
    </w:p>
    <w:p w:rsidR="009041D2" w:rsidRDefault="009041D2" w:rsidP="00C5698B">
      <w:pPr>
        <w:numPr>
          <w:ilvl w:val="0"/>
          <w:numId w:val="2"/>
        </w:numPr>
        <w:spacing w:after="0" w:line="360" w:lineRule="auto"/>
        <w:ind w:left="360"/>
        <w:jc w:val="both"/>
        <w:rPr>
          <w:rFonts w:ascii="Times New Roman" w:eastAsia="Times New Roman" w:hAnsi="Times New Roman" w:cs="David"/>
          <w:sz w:val="24"/>
          <w:szCs w:val="24"/>
          <w:lang w:eastAsia="he-IL"/>
        </w:rPr>
      </w:pPr>
      <w:r w:rsidRPr="008D491B">
        <w:rPr>
          <w:rFonts w:ascii="Times New Roman" w:eastAsia="Times New Roman" w:hAnsi="Times New Roman" w:cs="David" w:hint="eastAsia"/>
          <w:sz w:val="24"/>
          <w:szCs w:val="24"/>
          <w:rtl/>
          <w:lang w:eastAsia="he-IL"/>
        </w:rPr>
        <w:t>מציעים</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אשר</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יימצאו</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מתאימים</w:t>
      </w:r>
      <w:r w:rsidRPr="008D491B">
        <w:rPr>
          <w:rFonts w:ascii="Times New Roman" w:eastAsia="Times New Roman" w:hAnsi="Times New Roman" w:cs="David"/>
          <w:sz w:val="24"/>
          <w:szCs w:val="24"/>
          <w:rtl/>
          <w:lang w:eastAsia="he-IL"/>
        </w:rPr>
        <w:t xml:space="preserve"> ויענו על כל תנאי הסף, יזומנו להליך מיון שיכלול ראיון </w:t>
      </w:r>
      <w:r w:rsidRPr="008D491B">
        <w:rPr>
          <w:rFonts w:ascii="Times New Roman" w:eastAsia="Times New Roman" w:hAnsi="Times New Roman" w:cs="David" w:hint="eastAsia"/>
          <w:sz w:val="24"/>
          <w:szCs w:val="24"/>
          <w:rtl/>
          <w:lang w:eastAsia="he-IL"/>
        </w:rPr>
        <w:t>אישי</w:t>
      </w:r>
      <w:r w:rsidRPr="008D491B">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w:t>
      </w:r>
    </w:p>
    <w:p w:rsidR="009041D2" w:rsidRDefault="009041D2" w:rsidP="009041D2">
      <w:pPr>
        <w:numPr>
          <w:ilvl w:val="0"/>
          <w:numId w:val="2"/>
        </w:numPr>
        <w:spacing w:after="0" w:line="360" w:lineRule="auto"/>
        <w:ind w:left="360"/>
        <w:jc w:val="both"/>
        <w:rPr>
          <w:rFonts w:ascii="Times New Roman" w:eastAsia="Times New Roman" w:hAnsi="Times New Roman" w:cs="David"/>
          <w:sz w:val="24"/>
          <w:szCs w:val="24"/>
          <w:lang w:eastAsia="he-IL"/>
        </w:rPr>
      </w:pPr>
      <w:r w:rsidRPr="008D491B">
        <w:rPr>
          <w:rFonts w:ascii="Times New Roman" w:eastAsia="Times New Roman" w:hAnsi="Times New Roman" w:cs="David" w:hint="eastAsia"/>
          <w:sz w:val="24"/>
          <w:szCs w:val="24"/>
          <w:rtl/>
          <w:lang w:eastAsia="he-IL"/>
        </w:rPr>
        <w:t>חרף</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האמור</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בסעיף</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לעיל</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במידה</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ותהיה</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כמות</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גדולה</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של</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מציעים</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שומר</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לעצמו</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המזמין</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את</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הזכות</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לעשות</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הליך</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מיון</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נוסף</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על</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בסיס</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אחד</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או</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יותר</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מהקריטריונים</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הבאים</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איכות</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עבודה</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שנות</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וותק</w:t>
      </w:r>
      <w:r w:rsidRPr="008D491B">
        <w:rPr>
          <w:rFonts w:ascii="Times New Roman" w:eastAsia="Times New Roman" w:hAnsi="Times New Roman" w:cs="David"/>
          <w:sz w:val="24"/>
          <w:szCs w:val="24"/>
          <w:rtl/>
          <w:lang w:eastAsia="he-IL"/>
        </w:rPr>
        <w:t xml:space="preserve"> </w:t>
      </w:r>
      <w:r w:rsidRPr="008D491B">
        <w:rPr>
          <w:rFonts w:ascii="Times New Roman" w:eastAsia="Times New Roman" w:hAnsi="Times New Roman" w:cs="David" w:hint="eastAsia"/>
          <w:sz w:val="24"/>
          <w:szCs w:val="24"/>
          <w:rtl/>
          <w:lang w:eastAsia="he-IL"/>
        </w:rPr>
        <w:t>והשכלה</w:t>
      </w:r>
      <w:r w:rsidRPr="008D491B">
        <w:rPr>
          <w:rFonts w:ascii="Times New Roman" w:eastAsia="Times New Roman" w:hAnsi="Times New Roman" w:cs="David"/>
          <w:sz w:val="24"/>
          <w:szCs w:val="24"/>
          <w:rtl/>
          <w:lang w:eastAsia="he-IL"/>
        </w:rPr>
        <w:t>.</w:t>
      </w:r>
    </w:p>
    <w:p w:rsidR="009041D2" w:rsidRPr="006419AA" w:rsidRDefault="009041D2" w:rsidP="009041D2">
      <w:pPr>
        <w:numPr>
          <w:ilvl w:val="0"/>
          <w:numId w:val="2"/>
        </w:numPr>
        <w:spacing w:after="0" w:line="360" w:lineRule="auto"/>
        <w:ind w:left="360"/>
        <w:jc w:val="both"/>
        <w:rPr>
          <w:rFonts w:ascii="Times New Roman" w:eastAsia="Times New Roman" w:hAnsi="Times New Roman" w:cs="David"/>
          <w:sz w:val="24"/>
          <w:szCs w:val="24"/>
          <w:lang w:eastAsia="he-IL"/>
        </w:rPr>
      </w:pPr>
      <w:r w:rsidRPr="006419AA">
        <w:rPr>
          <w:rFonts w:ascii="Times New Roman" w:eastAsia="Times New Roman" w:hAnsi="Times New Roman" w:cs="David" w:hint="eastAsia"/>
          <w:sz w:val="24"/>
          <w:szCs w:val="24"/>
          <w:rtl/>
          <w:lang w:eastAsia="he-IL"/>
        </w:rPr>
        <w:t>מועמדים</w:t>
      </w:r>
      <w:r w:rsidRPr="006419AA">
        <w:rPr>
          <w:rFonts w:ascii="Times New Roman" w:eastAsia="Times New Roman" w:hAnsi="Times New Roman" w:cs="David"/>
          <w:sz w:val="24"/>
          <w:szCs w:val="24"/>
          <w:rtl/>
          <w:lang w:eastAsia="he-IL"/>
        </w:rPr>
        <w:t xml:space="preserve"> אשר עברו את הליך המיון המקדמי (תנאי</w:t>
      </w:r>
      <w:r w:rsidRPr="006419AA">
        <w:rPr>
          <w:rFonts w:ascii="Times New Roman" w:eastAsia="Times New Roman" w:hAnsi="Times New Roman" w:cs="David" w:hint="eastAsia"/>
          <w:sz w:val="24"/>
          <w:szCs w:val="24"/>
          <w:rtl/>
          <w:lang w:eastAsia="he-IL"/>
        </w:rPr>
        <w:t>י</w:t>
      </w:r>
      <w:r w:rsidRPr="006419AA">
        <w:rPr>
          <w:rFonts w:ascii="Times New Roman" w:eastAsia="Times New Roman" w:hAnsi="Times New Roman" w:cs="David"/>
          <w:sz w:val="24"/>
          <w:szCs w:val="24"/>
          <w:rtl/>
          <w:lang w:eastAsia="he-IL"/>
        </w:rPr>
        <w:t xml:space="preserve"> סף ו</w:t>
      </w:r>
      <w:r w:rsidRPr="006419AA">
        <w:rPr>
          <w:rFonts w:ascii="Times New Roman" w:eastAsia="Times New Roman" w:hAnsi="Times New Roman" w:cs="David" w:hint="eastAsia"/>
          <w:sz w:val="24"/>
          <w:szCs w:val="24"/>
          <w:rtl/>
          <w:lang w:eastAsia="he-IL"/>
        </w:rPr>
        <w:t>ראיון</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אישי</w:t>
      </w:r>
      <w:r w:rsidRPr="006419AA">
        <w:rPr>
          <w:rFonts w:ascii="Times New Roman" w:eastAsia="Times New Roman" w:hAnsi="Times New Roman" w:cs="David"/>
          <w:sz w:val="24"/>
          <w:szCs w:val="24"/>
          <w:rtl/>
          <w:lang w:eastAsia="he-IL"/>
        </w:rPr>
        <w:t>) יצטרכו לעבור התמחות טרם הכללתם במאגר וטרם התחלת מתן השירותים בעצמם.</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6419AA">
        <w:rPr>
          <w:rFonts w:ascii="Times New Roman" w:eastAsia="Times New Roman" w:hAnsi="Times New Roman" w:cs="David" w:hint="eastAsia"/>
          <w:sz w:val="24"/>
          <w:szCs w:val="24"/>
          <w:rtl/>
          <w:lang w:eastAsia="he-IL"/>
        </w:rPr>
        <w:t>לצורך</w:t>
      </w:r>
      <w:r w:rsidRPr="006419AA">
        <w:rPr>
          <w:rFonts w:ascii="Times New Roman" w:eastAsia="Times New Roman" w:hAnsi="Times New Roman" w:cs="David"/>
          <w:sz w:val="24"/>
          <w:szCs w:val="24"/>
          <w:rtl/>
          <w:lang w:eastAsia="he-IL"/>
        </w:rPr>
        <w:t xml:space="preserve"> זה, </w:t>
      </w:r>
      <w:r w:rsidRPr="006419AA">
        <w:rPr>
          <w:rFonts w:ascii="Times New Roman" w:eastAsia="Times New Roman" w:hAnsi="Times New Roman" w:cs="David"/>
          <w:b/>
          <w:bCs/>
          <w:sz w:val="24"/>
          <w:szCs w:val="24"/>
          <w:rtl/>
          <w:lang w:eastAsia="he-IL"/>
        </w:rPr>
        <w:t>"התמחות"</w:t>
      </w:r>
      <w:r w:rsidRPr="006419AA">
        <w:rPr>
          <w:rFonts w:ascii="Times New Roman" w:eastAsia="Times New Roman" w:hAnsi="Times New Roman" w:cs="David"/>
          <w:sz w:val="24"/>
          <w:szCs w:val="24"/>
          <w:rtl/>
          <w:lang w:eastAsia="he-IL"/>
        </w:rPr>
        <w:t xml:space="preserve"> היא ליווי בוחן ותיק ובעל ניסיון בשלוש</w:t>
      </w:r>
      <w:r w:rsidRPr="006419AA">
        <w:rPr>
          <w:rFonts w:ascii="Times New Roman" w:eastAsia="Times New Roman" w:hAnsi="Times New Roman" w:cs="David"/>
          <w:sz w:val="24"/>
          <w:szCs w:val="24"/>
          <w:lang w:eastAsia="he-IL"/>
        </w:rPr>
        <w:t xml:space="preserve"> </w:t>
      </w:r>
      <w:r w:rsidRPr="006419AA">
        <w:rPr>
          <w:rFonts w:ascii="Times New Roman" w:eastAsia="Times New Roman" w:hAnsi="Times New Roman" w:cs="David" w:hint="eastAsia"/>
          <w:sz w:val="24"/>
          <w:szCs w:val="24"/>
          <w:rtl/>
          <w:lang w:eastAsia="he-IL"/>
        </w:rPr>
        <w:t>בחינות</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לפחות</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ויודגש</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המועמד</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לא</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יהיה</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זכאי</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לקבל</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תמורה</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שכ</w:t>
      </w:r>
      <w:r w:rsidRPr="006419AA">
        <w:rPr>
          <w:rFonts w:ascii="Times New Roman" w:eastAsia="Times New Roman" w:hAnsi="Times New Roman" w:cs="David"/>
          <w:sz w:val="24"/>
          <w:szCs w:val="24"/>
          <w:rtl/>
          <w:lang w:eastAsia="he-IL"/>
        </w:rPr>
        <w:t xml:space="preserve">"ט </w:t>
      </w:r>
      <w:r w:rsidRPr="006419AA">
        <w:rPr>
          <w:rFonts w:ascii="Times New Roman" w:eastAsia="Times New Roman" w:hAnsi="Times New Roman" w:cs="David" w:hint="eastAsia"/>
          <w:sz w:val="24"/>
          <w:szCs w:val="24"/>
          <w:rtl/>
          <w:lang w:eastAsia="he-IL"/>
        </w:rPr>
        <w:t>הוצאות</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או</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תשלום</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מכל</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סוג</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עבור</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הליך</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המיון</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לרבות</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לא</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עבור</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ההתמחות</w:t>
      </w:r>
      <w:r w:rsidRPr="008D491B">
        <w:rPr>
          <w:rFonts w:ascii="Times New Roman" w:eastAsia="Times New Roman" w:hAnsi="Times New Roman" w:cs="David"/>
          <w:sz w:val="24"/>
          <w:szCs w:val="24"/>
          <w:rtl/>
          <w:lang w:eastAsia="he-IL"/>
        </w:rPr>
        <w:t>.</w:t>
      </w:r>
    </w:p>
    <w:p w:rsidR="009041D2" w:rsidRPr="007C6E15" w:rsidRDefault="009041D2" w:rsidP="009041D2">
      <w:pPr>
        <w:pStyle w:val="ae"/>
        <w:numPr>
          <w:ilvl w:val="0"/>
          <w:numId w:val="2"/>
        </w:numPr>
        <w:spacing w:line="360" w:lineRule="auto"/>
        <w:ind w:left="360"/>
        <w:rPr>
          <w:b/>
          <w:bCs/>
          <w:sz w:val="24"/>
          <w:szCs w:val="24"/>
          <w:lang w:val="x-none"/>
        </w:rPr>
      </w:pPr>
      <w:r w:rsidRPr="00992001">
        <w:rPr>
          <w:rFonts w:hint="eastAsia"/>
          <w:sz w:val="24"/>
          <w:szCs w:val="24"/>
          <w:rtl/>
        </w:rPr>
        <w:t>מועמדים</w:t>
      </w:r>
      <w:r w:rsidRPr="00992001">
        <w:rPr>
          <w:sz w:val="24"/>
          <w:szCs w:val="24"/>
          <w:rtl/>
        </w:rPr>
        <w:t xml:space="preserve"> אשר עברו את </w:t>
      </w:r>
      <w:r w:rsidRPr="00992001">
        <w:rPr>
          <w:rFonts w:hint="eastAsia"/>
          <w:sz w:val="24"/>
          <w:szCs w:val="24"/>
          <w:rtl/>
        </w:rPr>
        <w:t>הליך</w:t>
      </w:r>
      <w:r w:rsidRPr="00992001">
        <w:rPr>
          <w:sz w:val="24"/>
          <w:szCs w:val="24"/>
          <w:rtl/>
        </w:rPr>
        <w:t xml:space="preserve"> המיון </w:t>
      </w:r>
      <w:r w:rsidRPr="00992001">
        <w:rPr>
          <w:rFonts w:hint="eastAsia"/>
          <w:sz w:val="24"/>
          <w:szCs w:val="24"/>
          <w:rtl/>
        </w:rPr>
        <w:t>וההתמחות</w:t>
      </w:r>
      <w:r w:rsidRPr="00992001">
        <w:rPr>
          <w:sz w:val="24"/>
          <w:szCs w:val="24"/>
          <w:rtl/>
        </w:rPr>
        <w:t xml:space="preserve">, ייכללו במאגר ותשלח להם הודעה </w:t>
      </w:r>
      <w:r w:rsidRPr="00992001">
        <w:rPr>
          <w:rFonts w:hint="eastAsia"/>
          <w:sz w:val="24"/>
          <w:szCs w:val="24"/>
          <w:rtl/>
        </w:rPr>
        <w:t>על</w:t>
      </w:r>
      <w:r w:rsidRPr="00992001">
        <w:rPr>
          <w:sz w:val="24"/>
          <w:szCs w:val="24"/>
          <w:rtl/>
        </w:rPr>
        <w:t xml:space="preserve"> </w:t>
      </w:r>
      <w:r w:rsidRPr="00992001">
        <w:rPr>
          <w:rFonts w:hint="eastAsia"/>
          <w:sz w:val="24"/>
          <w:szCs w:val="24"/>
          <w:rtl/>
        </w:rPr>
        <w:t>כך</w:t>
      </w:r>
      <w:r w:rsidRPr="00992001">
        <w:rPr>
          <w:sz w:val="24"/>
          <w:szCs w:val="24"/>
          <w:rtl/>
        </w:rPr>
        <w:t xml:space="preserve"> </w:t>
      </w:r>
      <w:r w:rsidRPr="00992001">
        <w:rPr>
          <w:rFonts w:hint="eastAsia"/>
          <w:sz w:val="24"/>
          <w:szCs w:val="24"/>
          <w:rtl/>
        </w:rPr>
        <w:t>בצירוף</w:t>
      </w:r>
      <w:r w:rsidRPr="00992001">
        <w:rPr>
          <w:sz w:val="24"/>
          <w:szCs w:val="24"/>
          <w:rtl/>
        </w:rPr>
        <w:t xml:space="preserve"> </w:t>
      </w:r>
      <w:r w:rsidRPr="00992001">
        <w:rPr>
          <w:rFonts w:hint="eastAsia"/>
          <w:sz w:val="24"/>
          <w:szCs w:val="24"/>
          <w:rtl/>
        </w:rPr>
        <w:t>חוזה</w:t>
      </w:r>
      <w:r w:rsidRPr="00992001">
        <w:rPr>
          <w:sz w:val="24"/>
          <w:szCs w:val="24"/>
          <w:rtl/>
        </w:rPr>
        <w:t xml:space="preserve"> </w:t>
      </w:r>
      <w:r w:rsidRPr="00992001">
        <w:rPr>
          <w:rFonts w:hint="eastAsia"/>
          <w:sz w:val="24"/>
          <w:szCs w:val="24"/>
          <w:rtl/>
        </w:rPr>
        <w:t>התקשרות</w:t>
      </w:r>
      <w:r w:rsidRPr="00992001">
        <w:rPr>
          <w:sz w:val="24"/>
          <w:szCs w:val="24"/>
          <w:rtl/>
        </w:rPr>
        <w:t xml:space="preserve"> </w:t>
      </w:r>
      <w:r w:rsidRPr="00992001">
        <w:rPr>
          <w:rFonts w:hint="eastAsia"/>
          <w:sz w:val="24"/>
          <w:szCs w:val="24"/>
          <w:rtl/>
        </w:rPr>
        <w:t>לחתימה</w:t>
      </w:r>
      <w:r w:rsidRPr="007C6E15">
        <w:rPr>
          <w:b/>
          <w:bCs/>
          <w:sz w:val="24"/>
          <w:szCs w:val="24"/>
          <w:rtl/>
        </w:rPr>
        <w:t xml:space="preserve">. </w:t>
      </w:r>
      <w:r w:rsidRPr="007C6E15">
        <w:rPr>
          <w:rFonts w:hint="cs"/>
          <w:b/>
          <w:bCs/>
          <w:sz w:val="24"/>
          <w:szCs w:val="24"/>
          <w:rtl/>
        </w:rPr>
        <w:t>תשומת לב כי סעיף הביטוח כאמור בסעיף י"ח להלן יומצא לידי המזמין עם פנייתו אל הבוחן לביצוע הזמנת עבודה.</w:t>
      </w:r>
    </w:p>
    <w:p w:rsidR="009041D2" w:rsidRPr="007C6E15" w:rsidRDefault="009041D2" w:rsidP="009041D2">
      <w:pPr>
        <w:pStyle w:val="ae"/>
        <w:spacing w:line="360" w:lineRule="auto"/>
        <w:ind w:left="360"/>
        <w:rPr>
          <w:b/>
          <w:bCs/>
          <w:sz w:val="24"/>
          <w:szCs w:val="24"/>
          <w:lang w:val="x-none"/>
        </w:rPr>
      </w:pPr>
      <w:r w:rsidRPr="007C6E15">
        <w:rPr>
          <w:rFonts w:hint="cs"/>
          <w:b/>
          <w:bCs/>
          <w:sz w:val="24"/>
          <w:szCs w:val="24"/>
          <w:rtl/>
          <w:lang w:val="x-none"/>
        </w:rPr>
        <w:t>יצוין, כי ככל</w:t>
      </w:r>
      <w:r w:rsidRPr="007C6E15">
        <w:rPr>
          <w:rFonts w:hint="cs"/>
          <w:b/>
          <w:bCs/>
          <w:sz w:val="24"/>
          <w:szCs w:val="24"/>
          <w:rtl/>
        </w:rPr>
        <w:t xml:space="preserve"> שמציע לא יוכל לערוך</w:t>
      </w:r>
      <w:r>
        <w:rPr>
          <w:rFonts w:hint="cs"/>
          <w:b/>
          <w:bCs/>
          <w:sz w:val="24"/>
          <w:szCs w:val="24"/>
          <w:rtl/>
        </w:rPr>
        <w:t xml:space="preserve"> ביטוח צד ג' כנדרש, עליו לחתום </w:t>
      </w:r>
      <w:r w:rsidRPr="007C6E15">
        <w:rPr>
          <w:rFonts w:hint="cs"/>
          <w:b/>
          <w:bCs/>
          <w:sz w:val="24"/>
          <w:szCs w:val="24"/>
          <w:rtl/>
        </w:rPr>
        <w:t xml:space="preserve">על פטור מאחריות בנוסח המצ"ב בנספח ו'.  </w:t>
      </w:r>
    </w:p>
    <w:p w:rsidR="009041D2" w:rsidRDefault="009041D2" w:rsidP="009041D2">
      <w:pPr>
        <w:pStyle w:val="ae"/>
        <w:spacing w:line="360" w:lineRule="auto"/>
        <w:ind w:left="360"/>
        <w:jc w:val="both"/>
        <w:rPr>
          <w:sz w:val="24"/>
          <w:szCs w:val="24"/>
        </w:rPr>
      </w:pPr>
      <w:r w:rsidRPr="008D491B">
        <w:rPr>
          <w:rFonts w:hint="eastAsia"/>
          <w:sz w:val="24"/>
          <w:szCs w:val="24"/>
          <w:rtl/>
        </w:rPr>
        <w:t>יודגש</w:t>
      </w:r>
      <w:r w:rsidRPr="008D491B">
        <w:rPr>
          <w:sz w:val="24"/>
          <w:szCs w:val="24"/>
          <w:rtl/>
        </w:rPr>
        <w:t xml:space="preserve">, </w:t>
      </w:r>
      <w:r w:rsidRPr="008D491B">
        <w:rPr>
          <w:rFonts w:hint="eastAsia"/>
          <w:sz w:val="24"/>
          <w:szCs w:val="24"/>
          <w:rtl/>
        </w:rPr>
        <w:t>הכללת</w:t>
      </w:r>
      <w:r w:rsidRPr="008D491B">
        <w:rPr>
          <w:sz w:val="24"/>
          <w:szCs w:val="24"/>
          <w:rtl/>
        </w:rPr>
        <w:t xml:space="preserve"> </w:t>
      </w:r>
      <w:r w:rsidRPr="008D491B">
        <w:rPr>
          <w:rFonts w:hint="eastAsia"/>
          <w:sz w:val="24"/>
          <w:szCs w:val="24"/>
          <w:rtl/>
        </w:rPr>
        <w:t>בוחן</w:t>
      </w:r>
      <w:r w:rsidRPr="008D491B">
        <w:rPr>
          <w:sz w:val="24"/>
          <w:szCs w:val="24"/>
          <w:rtl/>
        </w:rPr>
        <w:t xml:space="preserve"> </w:t>
      </w:r>
      <w:r w:rsidRPr="008D491B">
        <w:rPr>
          <w:rFonts w:hint="eastAsia"/>
          <w:sz w:val="24"/>
          <w:szCs w:val="24"/>
          <w:rtl/>
        </w:rPr>
        <w:t>במאגר</w:t>
      </w:r>
      <w:r w:rsidRPr="008D491B">
        <w:rPr>
          <w:sz w:val="24"/>
          <w:szCs w:val="24"/>
          <w:rtl/>
        </w:rPr>
        <w:t xml:space="preserve"> </w:t>
      </w:r>
      <w:r w:rsidRPr="008D491B">
        <w:rPr>
          <w:rFonts w:hint="eastAsia"/>
          <w:sz w:val="24"/>
          <w:szCs w:val="24"/>
          <w:rtl/>
        </w:rPr>
        <w:t>איננה</w:t>
      </w:r>
      <w:r w:rsidRPr="008D491B">
        <w:rPr>
          <w:sz w:val="24"/>
          <w:szCs w:val="24"/>
          <w:rtl/>
        </w:rPr>
        <w:t xml:space="preserve"> </w:t>
      </w:r>
      <w:r w:rsidRPr="008D491B">
        <w:rPr>
          <w:rFonts w:hint="eastAsia"/>
          <w:sz w:val="24"/>
          <w:szCs w:val="24"/>
          <w:rtl/>
        </w:rPr>
        <w:t>מהווה</w:t>
      </w:r>
      <w:r w:rsidRPr="008D491B">
        <w:rPr>
          <w:sz w:val="24"/>
          <w:szCs w:val="24"/>
          <w:rtl/>
        </w:rPr>
        <w:t xml:space="preserve"> </w:t>
      </w:r>
      <w:r w:rsidRPr="008D491B">
        <w:rPr>
          <w:rFonts w:hint="eastAsia"/>
          <w:sz w:val="24"/>
          <w:szCs w:val="24"/>
          <w:rtl/>
        </w:rPr>
        <w:t>הבטחה</w:t>
      </w:r>
      <w:r w:rsidRPr="008D491B">
        <w:rPr>
          <w:sz w:val="24"/>
          <w:szCs w:val="24"/>
          <w:rtl/>
        </w:rPr>
        <w:t xml:space="preserve"> </w:t>
      </w:r>
      <w:r w:rsidRPr="008D491B">
        <w:rPr>
          <w:rFonts w:hint="eastAsia"/>
          <w:sz w:val="24"/>
          <w:szCs w:val="24"/>
          <w:rtl/>
        </w:rPr>
        <w:t>או</w:t>
      </w:r>
      <w:r w:rsidRPr="008D491B">
        <w:rPr>
          <w:sz w:val="24"/>
          <w:szCs w:val="24"/>
          <w:rtl/>
        </w:rPr>
        <w:t xml:space="preserve"> </w:t>
      </w:r>
      <w:r w:rsidRPr="008D491B">
        <w:rPr>
          <w:rFonts w:hint="eastAsia"/>
          <w:sz w:val="24"/>
          <w:szCs w:val="24"/>
          <w:rtl/>
        </w:rPr>
        <w:t>התחייבות</w:t>
      </w:r>
      <w:r w:rsidRPr="008D491B">
        <w:rPr>
          <w:sz w:val="24"/>
          <w:szCs w:val="24"/>
          <w:rtl/>
        </w:rPr>
        <w:t xml:space="preserve"> </w:t>
      </w:r>
      <w:r w:rsidRPr="008D491B">
        <w:rPr>
          <w:rFonts w:hint="eastAsia"/>
          <w:sz w:val="24"/>
          <w:szCs w:val="24"/>
          <w:rtl/>
        </w:rPr>
        <w:t>להזמין</w:t>
      </w:r>
      <w:r w:rsidRPr="008D491B">
        <w:rPr>
          <w:sz w:val="24"/>
          <w:szCs w:val="24"/>
          <w:rtl/>
        </w:rPr>
        <w:t xml:space="preserve"> </w:t>
      </w:r>
      <w:r w:rsidRPr="008D491B">
        <w:rPr>
          <w:rFonts w:hint="eastAsia"/>
          <w:sz w:val="24"/>
          <w:szCs w:val="24"/>
          <w:rtl/>
        </w:rPr>
        <w:t>או</w:t>
      </w:r>
      <w:r w:rsidRPr="008D491B">
        <w:rPr>
          <w:sz w:val="24"/>
          <w:szCs w:val="24"/>
          <w:rtl/>
        </w:rPr>
        <w:t xml:space="preserve"> </w:t>
      </w:r>
      <w:r w:rsidRPr="008D491B">
        <w:rPr>
          <w:rFonts w:hint="eastAsia"/>
          <w:sz w:val="24"/>
          <w:szCs w:val="24"/>
          <w:rtl/>
        </w:rPr>
        <w:t>לקבל</w:t>
      </w:r>
      <w:r w:rsidRPr="008D491B">
        <w:rPr>
          <w:sz w:val="24"/>
          <w:szCs w:val="24"/>
          <w:rtl/>
        </w:rPr>
        <w:t xml:space="preserve"> </w:t>
      </w:r>
      <w:r w:rsidRPr="008D491B">
        <w:rPr>
          <w:rFonts w:hint="eastAsia"/>
          <w:sz w:val="24"/>
          <w:szCs w:val="24"/>
          <w:rtl/>
        </w:rPr>
        <w:t>ממנו</w:t>
      </w:r>
      <w:r w:rsidRPr="008D491B">
        <w:rPr>
          <w:sz w:val="24"/>
          <w:szCs w:val="24"/>
          <w:rtl/>
        </w:rPr>
        <w:t xml:space="preserve"> </w:t>
      </w:r>
      <w:r w:rsidRPr="008D491B">
        <w:rPr>
          <w:rFonts w:hint="eastAsia"/>
          <w:sz w:val="24"/>
          <w:szCs w:val="24"/>
          <w:rtl/>
        </w:rPr>
        <w:t>שירות</w:t>
      </w:r>
      <w:r w:rsidRPr="008D491B">
        <w:rPr>
          <w:sz w:val="24"/>
          <w:szCs w:val="24"/>
          <w:rtl/>
        </w:rPr>
        <w:t xml:space="preserve">. </w:t>
      </w:r>
      <w:r w:rsidRPr="008D491B">
        <w:rPr>
          <w:rFonts w:hint="eastAsia"/>
          <w:sz w:val="24"/>
          <w:szCs w:val="24"/>
          <w:rtl/>
        </w:rPr>
        <w:t>ביצוע</w:t>
      </w:r>
      <w:r w:rsidRPr="008D491B">
        <w:rPr>
          <w:sz w:val="24"/>
          <w:szCs w:val="24"/>
          <w:rtl/>
        </w:rPr>
        <w:t xml:space="preserve"> </w:t>
      </w:r>
      <w:r w:rsidRPr="008D491B">
        <w:rPr>
          <w:rFonts w:hint="eastAsia"/>
          <w:sz w:val="24"/>
          <w:szCs w:val="24"/>
          <w:rtl/>
        </w:rPr>
        <w:t>תשלום</w:t>
      </w:r>
      <w:r w:rsidRPr="008D491B">
        <w:rPr>
          <w:sz w:val="24"/>
          <w:szCs w:val="24"/>
          <w:rtl/>
        </w:rPr>
        <w:t xml:space="preserve"> </w:t>
      </w:r>
      <w:r w:rsidRPr="008D491B">
        <w:rPr>
          <w:rFonts w:hint="eastAsia"/>
          <w:sz w:val="24"/>
          <w:szCs w:val="24"/>
          <w:rtl/>
        </w:rPr>
        <w:t>על</w:t>
      </w:r>
      <w:r w:rsidRPr="008D491B">
        <w:rPr>
          <w:sz w:val="24"/>
          <w:szCs w:val="24"/>
          <w:rtl/>
        </w:rPr>
        <w:t xml:space="preserve"> </w:t>
      </w:r>
      <w:r w:rsidRPr="008D491B">
        <w:rPr>
          <w:rFonts w:hint="eastAsia"/>
          <w:sz w:val="24"/>
          <w:szCs w:val="24"/>
          <w:rtl/>
        </w:rPr>
        <w:t>ידי</w:t>
      </w:r>
      <w:r w:rsidRPr="008D491B">
        <w:rPr>
          <w:sz w:val="24"/>
          <w:szCs w:val="24"/>
          <w:rtl/>
        </w:rPr>
        <w:t xml:space="preserve"> </w:t>
      </w:r>
      <w:r w:rsidRPr="008D491B">
        <w:rPr>
          <w:rFonts w:hint="eastAsia"/>
          <w:sz w:val="24"/>
          <w:szCs w:val="24"/>
          <w:rtl/>
        </w:rPr>
        <w:t>המדינה</w:t>
      </w:r>
      <w:r w:rsidRPr="008D491B">
        <w:rPr>
          <w:sz w:val="24"/>
          <w:szCs w:val="24"/>
          <w:rtl/>
        </w:rPr>
        <w:t xml:space="preserve"> </w:t>
      </w:r>
      <w:r w:rsidRPr="008D491B">
        <w:rPr>
          <w:rFonts w:hint="eastAsia"/>
          <w:sz w:val="24"/>
          <w:szCs w:val="24"/>
          <w:rtl/>
        </w:rPr>
        <w:t>יהיה</w:t>
      </w:r>
      <w:r w:rsidRPr="008D491B">
        <w:rPr>
          <w:sz w:val="24"/>
          <w:szCs w:val="24"/>
          <w:rtl/>
        </w:rPr>
        <w:t xml:space="preserve"> </w:t>
      </w:r>
      <w:r w:rsidRPr="008D491B">
        <w:rPr>
          <w:rFonts w:hint="eastAsia"/>
          <w:sz w:val="24"/>
          <w:szCs w:val="24"/>
          <w:rtl/>
        </w:rPr>
        <w:t>אך</w:t>
      </w:r>
      <w:r w:rsidRPr="008D491B">
        <w:rPr>
          <w:sz w:val="24"/>
          <w:szCs w:val="24"/>
          <w:rtl/>
        </w:rPr>
        <w:t xml:space="preserve"> </w:t>
      </w:r>
      <w:r w:rsidRPr="008D491B">
        <w:rPr>
          <w:rFonts w:hint="eastAsia"/>
          <w:sz w:val="24"/>
          <w:szCs w:val="24"/>
          <w:rtl/>
        </w:rPr>
        <w:t>ורק</w:t>
      </w:r>
      <w:r w:rsidRPr="008D491B">
        <w:rPr>
          <w:sz w:val="24"/>
          <w:szCs w:val="24"/>
          <w:rtl/>
        </w:rPr>
        <w:t xml:space="preserve"> </w:t>
      </w:r>
      <w:r w:rsidRPr="008D491B">
        <w:rPr>
          <w:rFonts w:hint="eastAsia"/>
          <w:sz w:val="24"/>
          <w:szCs w:val="24"/>
          <w:rtl/>
        </w:rPr>
        <w:t>בכפוף</w:t>
      </w:r>
      <w:r w:rsidRPr="008D491B">
        <w:rPr>
          <w:sz w:val="24"/>
          <w:szCs w:val="24"/>
          <w:rtl/>
        </w:rPr>
        <w:t xml:space="preserve"> </w:t>
      </w:r>
      <w:r w:rsidRPr="00161102">
        <w:rPr>
          <w:rFonts w:hint="cs"/>
          <w:sz w:val="24"/>
          <w:szCs w:val="24"/>
          <w:rtl/>
        </w:rPr>
        <w:t>למתן</w:t>
      </w:r>
      <w:r w:rsidRPr="00D560F5">
        <w:rPr>
          <w:sz w:val="24"/>
          <w:szCs w:val="24"/>
          <w:rtl/>
        </w:rPr>
        <w:t xml:space="preserve"> </w:t>
      </w:r>
      <w:r w:rsidRPr="006C19AC">
        <w:rPr>
          <w:rFonts w:hint="eastAsia"/>
          <w:sz w:val="24"/>
          <w:szCs w:val="24"/>
          <w:rtl/>
        </w:rPr>
        <w:t>השירותים</w:t>
      </w:r>
      <w:r w:rsidRPr="006C19AC">
        <w:rPr>
          <w:sz w:val="24"/>
          <w:szCs w:val="24"/>
          <w:rtl/>
        </w:rPr>
        <w:t xml:space="preserve"> </w:t>
      </w:r>
      <w:r w:rsidRPr="006C19AC">
        <w:rPr>
          <w:rFonts w:hint="eastAsia"/>
          <w:sz w:val="24"/>
          <w:szCs w:val="24"/>
          <w:rtl/>
        </w:rPr>
        <w:t>בפועל</w:t>
      </w:r>
      <w:r w:rsidRPr="006C19AC">
        <w:rPr>
          <w:sz w:val="24"/>
          <w:szCs w:val="24"/>
          <w:rtl/>
        </w:rPr>
        <w:t xml:space="preserve"> </w:t>
      </w:r>
      <w:r w:rsidRPr="006C19AC">
        <w:rPr>
          <w:rFonts w:hint="eastAsia"/>
          <w:sz w:val="24"/>
          <w:szCs w:val="24"/>
          <w:rtl/>
        </w:rPr>
        <w:t>על</w:t>
      </w:r>
      <w:r w:rsidRPr="006C19AC">
        <w:rPr>
          <w:sz w:val="24"/>
          <w:szCs w:val="24"/>
          <w:rtl/>
        </w:rPr>
        <w:t xml:space="preserve"> </w:t>
      </w:r>
      <w:r w:rsidRPr="006C19AC">
        <w:rPr>
          <w:rFonts w:hint="eastAsia"/>
          <w:sz w:val="24"/>
          <w:szCs w:val="24"/>
          <w:rtl/>
        </w:rPr>
        <w:t>ידי</w:t>
      </w:r>
      <w:r w:rsidRPr="006C19AC">
        <w:rPr>
          <w:sz w:val="24"/>
          <w:szCs w:val="24"/>
          <w:rtl/>
        </w:rPr>
        <w:t xml:space="preserve"> </w:t>
      </w:r>
      <w:r w:rsidRPr="006C19AC">
        <w:rPr>
          <w:rFonts w:hint="eastAsia"/>
          <w:sz w:val="24"/>
          <w:szCs w:val="24"/>
          <w:rtl/>
        </w:rPr>
        <w:t>הבוחן</w:t>
      </w:r>
      <w:r w:rsidRPr="006C19AC">
        <w:rPr>
          <w:sz w:val="24"/>
          <w:szCs w:val="24"/>
          <w:rtl/>
        </w:rPr>
        <w:t>.</w:t>
      </w:r>
      <w:r w:rsidRPr="006419AA">
        <w:rPr>
          <w:sz w:val="24"/>
          <w:szCs w:val="24"/>
        </w:rPr>
        <w:t xml:space="preserve"> </w:t>
      </w:r>
      <w:r w:rsidRPr="00161102">
        <w:rPr>
          <w:rFonts w:hint="cs"/>
          <w:sz w:val="24"/>
          <w:szCs w:val="24"/>
          <w:rtl/>
        </w:rPr>
        <w:t>בחירת</w:t>
      </w:r>
      <w:r w:rsidRPr="00D560F5">
        <w:rPr>
          <w:sz w:val="24"/>
          <w:szCs w:val="24"/>
          <w:rtl/>
        </w:rPr>
        <w:t xml:space="preserve"> </w:t>
      </w:r>
      <w:r w:rsidRPr="006C19AC">
        <w:rPr>
          <w:rFonts w:hint="eastAsia"/>
          <w:sz w:val="24"/>
          <w:szCs w:val="24"/>
          <w:rtl/>
        </w:rPr>
        <w:t>הבוחנים</w:t>
      </w:r>
      <w:r w:rsidRPr="006C19AC">
        <w:rPr>
          <w:sz w:val="24"/>
          <w:szCs w:val="24"/>
          <w:rtl/>
        </w:rPr>
        <w:t xml:space="preserve"> </w:t>
      </w:r>
      <w:r w:rsidRPr="006C19AC">
        <w:rPr>
          <w:rFonts w:hint="eastAsia"/>
          <w:sz w:val="24"/>
          <w:szCs w:val="24"/>
          <w:rtl/>
        </w:rPr>
        <w:t>שיספקו</w:t>
      </w:r>
      <w:r w:rsidRPr="006C19AC">
        <w:rPr>
          <w:sz w:val="24"/>
          <w:szCs w:val="24"/>
          <w:rtl/>
        </w:rPr>
        <w:t xml:space="preserve"> </w:t>
      </w:r>
      <w:r w:rsidRPr="006C19AC">
        <w:rPr>
          <w:rFonts w:hint="eastAsia"/>
          <w:sz w:val="24"/>
          <w:szCs w:val="24"/>
          <w:rtl/>
        </w:rPr>
        <w:t>את</w:t>
      </w:r>
      <w:r w:rsidRPr="006C19AC">
        <w:rPr>
          <w:sz w:val="24"/>
          <w:szCs w:val="24"/>
          <w:rtl/>
        </w:rPr>
        <w:t xml:space="preserve"> </w:t>
      </w:r>
      <w:r w:rsidRPr="006C19AC">
        <w:rPr>
          <w:rFonts w:hint="eastAsia"/>
          <w:sz w:val="24"/>
          <w:szCs w:val="24"/>
          <w:rtl/>
        </w:rPr>
        <w:t>השירותים</w:t>
      </w:r>
      <w:r w:rsidRPr="006C19AC">
        <w:rPr>
          <w:sz w:val="24"/>
          <w:szCs w:val="24"/>
          <w:rtl/>
        </w:rPr>
        <w:t xml:space="preserve"> </w:t>
      </w:r>
      <w:r w:rsidRPr="006C19AC">
        <w:rPr>
          <w:rFonts w:hint="eastAsia"/>
          <w:sz w:val="24"/>
          <w:szCs w:val="24"/>
          <w:rtl/>
        </w:rPr>
        <w:t>בפועל</w:t>
      </w:r>
      <w:r w:rsidRPr="006C19AC">
        <w:rPr>
          <w:sz w:val="24"/>
          <w:szCs w:val="24"/>
          <w:rtl/>
        </w:rPr>
        <w:t xml:space="preserve"> </w:t>
      </w:r>
      <w:r w:rsidRPr="006419AA">
        <w:rPr>
          <w:rFonts w:hint="eastAsia"/>
          <w:sz w:val="24"/>
          <w:szCs w:val="24"/>
          <w:rtl/>
        </w:rPr>
        <w:t>תיעשה</w:t>
      </w:r>
      <w:r w:rsidRPr="006419AA">
        <w:rPr>
          <w:sz w:val="24"/>
          <w:szCs w:val="24"/>
          <w:rtl/>
        </w:rPr>
        <w:t xml:space="preserve"> </w:t>
      </w:r>
      <w:r w:rsidRPr="006419AA">
        <w:rPr>
          <w:rFonts w:hint="eastAsia"/>
          <w:sz w:val="24"/>
          <w:szCs w:val="24"/>
          <w:rtl/>
        </w:rPr>
        <w:t>בדרך</w:t>
      </w:r>
      <w:r w:rsidRPr="006419AA">
        <w:rPr>
          <w:sz w:val="24"/>
          <w:szCs w:val="24"/>
          <w:rtl/>
        </w:rPr>
        <w:t xml:space="preserve"> </w:t>
      </w:r>
      <w:r w:rsidRPr="006419AA">
        <w:rPr>
          <w:rFonts w:hint="eastAsia"/>
          <w:sz w:val="24"/>
          <w:szCs w:val="24"/>
          <w:rtl/>
        </w:rPr>
        <w:t>הבאה</w:t>
      </w:r>
      <w:r w:rsidRPr="006419AA">
        <w:rPr>
          <w:sz w:val="24"/>
          <w:szCs w:val="24"/>
          <w:rtl/>
        </w:rPr>
        <w:t xml:space="preserve"> :</w:t>
      </w:r>
    </w:p>
    <w:p w:rsidR="009041D2" w:rsidRDefault="009041D2" w:rsidP="009041D2">
      <w:pPr>
        <w:pStyle w:val="ae"/>
        <w:numPr>
          <w:ilvl w:val="1"/>
          <w:numId w:val="2"/>
        </w:numPr>
        <w:spacing w:line="360" w:lineRule="auto"/>
        <w:jc w:val="both"/>
        <w:rPr>
          <w:sz w:val="24"/>
          <w:szCs w:val="24"/>
        </w:rPr>
      </w:pPr>
      <w:r w:rsidRPr="008664FE">
        <w:rPr>
          <w:rFonts w:hint="eastAsia"/>
          <w:sz w:val="24"/>
          <w:szCs w:val="24"/>
          <w:rtl/>
        </w:rPr>
        <w:t>מידי</w:t>
      </w:r>
      <w:r w:rsidRPr="008664FE">
        <w:rPr>
          <w:sz w:val="24"/>
          <w:szCs w:val="24"/>
          <w:rtl/>
        </w:rPr>
        <w:t xml:space="preserve"> חודש, עד ל- </w:t>
      </w:r>
      <w:r w:rsidRPr="008664FE">
        <w:rPr>
          <w:rFonts w:hint="cs"/>
          <w:sz w:val="24"/>
          <w:szCs w:val="24"/>
          <w:rtl/>
        </w:rPr>
        <w:t>15</w:t>
      </w:r>
      <w:r w:rsidRPr="008664FE">
        <w:rPr>
          <w:sz w:val="24"/>
          <w:szCs w:val="24"/>
          <w:rtl/>
        </w:rPr>
        <w:t xml:space="preserve"> בחודש שלפני חודש הפעילות, הבוחנים במאגר ישלחו לאיש הקשר את התאריכים שבהם הם זמינים לבצע בחינות בחודש הרלוונטי.</w:t>
      </w:r>
    </w:p>
    <w:p w:rsidR="009041D2" w:rsidRDefault="009041D2" w:rsidP="009041D2">
      <w:pPr>
        <w:pStyle w:val="ae"/>
        <w:numPr>
          <w:ilvl w:val="1"/>
          <w:numId w:val="2"/>
        </w:numPr>
        <w:spacing w:line="360" w:lineRule="auto"/>
        <w:jc w:val="both"/>
        <w:rPr>
          <w:sz w:val="24"/>
          <w:szCs w:val="24"/>
        </w:rPr>
      </w:pPr>
      <w:r w:rsidRPr="008664FE">
        <w:rPr>
          <w:rFonts w:hint="eastAsia"/>
          <w:sz w:val="24"/>
          <w:szCs w:val="24"/>
          <w:rtl/>
        </w:rPr>
        <w:t>על</w:t>
      </w:r>
      <w:r w:rsidRPr="008664FE">
        <w:rPr>
          <w:sz w:val="24"/>
          <w:szCs w:val="24"/>
          <w:rtl/>
        </w:rPr>
        <w:t xml:space="preserve"> </w:t>
      </w:r>
      <w:r w:rsidRPr="008664FE">
        <w:rPr>
          <w:rFonts w:hint="eastAsia"/>
          <w:sz w:val="24"/>
          <w:szCs w:val="24"/>
          <w:rtl/>
        </w:rPr>
        <w:t>סמך</w:t>
      </w:r>
      <w:r w:rsidRPr="008664FE">
        <w:rPr>
          <w:sz w:val="24"/>
          <w:szCs w:val="24"/>
          <w:rtl/>
        </w:rPr>
        <w:t xml:space="preserve"> </w:t>
      </w:r>
      <w:r w:rsidRPr="008664FE">
        <w:rPr>
          <w:rFonts w:hint="eastAsia"/>
          <w:sz w:val="24"/>
          <w:szCs w:val="24"/>
          <w:rtl/>
        </w:rPr>
        <w:t>דיווחי</w:t>
      </w:r>
      <w:r w:rsidRPr="008664FE">
        <w:rPr>
          <w:sz w:val="24"/>
          <w:szCs w:val="24"/>
          <w:rtl/>
        </w:rPr>
        <w:t xml:space="preserve"> </w:t>
      </w:r>
      <w:r w:rsidRPr="008664FE">
        <w:rPr>
          <w:rFonts w:hint="eastAsia"/>
          <w:sz w:val="24"/>
          <w:szCs w:val="24"/>
          <w:rtl/>
        </w:rPr>
        <w:t>הזמינות</w:t>
      </w:r>
      <w:r w:rsidRPr="008664FE">
        <w:rPr>
          <w:sz w:val="24"/>
          <w:szCs w:val="24"/>
          <w:rtl/>
        </w:rPr>
        <w:t xml:space="preserve"> </w:t>
      </w:r>
      <w:r w:rsidRPr="008664FE">
        <w:rPr>
          <w:rFonts w:hint="eastAsia"/>
          <w:sz w:val="24"/>
          <w:szCs w:val="24"/>
          <w:rtl/>
        </w:rPr>
        <w:t>החודשיים</w:t>
      </w:r>
      <w:r w:rsidRPr="008664FE">
        <w:rPr>
          <w:sz w:val="24"/>
          <w:szCs w:val="24"/>
          <w:rtl/>
        </w:rPr>
        <w:t xml:space="preserve"> </w:t>
      </w:r>
      <w:r w:rsidRPr="008664FE">
        <w:rPr>
          <w:rFonts w:hint="eastAsia"/>
          <w:sz w:val="24"/>
          <w:szCs w:val="24"/>
          <w:rtl/>
        </w:rPr>
        <w:t>של</w:t>
      </w:r>
      <w:r w:rsidRPr="008664FE">
        <w:rPr>
          <w:sz w:val="24"/>
          <w:szCs w:val="24"/>
          <w:rtl/>
        </w:rPr>
        <w:t xml:space="preserve"> </w:t>
      </w:r>
      <w:r w:rsidRPr="008664FE">
        <w:rPr>
          <w:rFonts w:hint="eastAsia"/>
          <w:sz w:val="24"/>
          <w:szCs w:val="24"/>
          <w:rtl/>
        </w:rPr>
        <w:t>הבוחנים</w:t>
      </w:r>
      <w:r w:rsidRPr="008664FE">
        <w:rPr>
          <w:sz w:val="24"/>
          <w:szCs w:val="24"/>
          <w:rtl/>
        </w:rPr>
        <w:t xml:space="preserve">, </w:t>
      </w:r>
      <w:r w:rsidRPr="008664FE">
        <w:rPr>
          <w:rFonts w:hint="eastAsia"/>
          <w:sz w:val="24"/>
          <w:szCs w:val="24"/>
          <w:rtl/>
        </w:rPr>
        <w:t>ובהתאם</w:t>
      </w:r>
      <w:r w:rsidRPr="008664FE">
        <w:rPr>
          <w:sz w:val="24"/>
          <w:szCs w:val="24"/>
          <w:rtl/>
        </w:rPr>
        <w:t xml:space="preserve"> </w:t>
      </w:r>
      <w:r w:rsidRPr="008664FE">
        <w:rPr>
          <w:rFonts w:hint="eastAsia"/>
          <w:sz w:val="24"/>
          <w:szCs w:val="24"/>
          <w:rtl/>
        </w:rPr>
        <w:t>למספר</w:t>
      </w:r>
      <w:r w:rsidRPr="008664FE">
        <w:rPr>
          <w:sz w:val="24"/>
          <w:szCs w:val="24"/>
          <w:rtl/>
        </w:rPr>
        <w:t xml:space="preserve"> </w:t>
      </w:r>
      <w:r w:rsidRPr="008664FE">
        <w:rPr>
          <w:rFonts w:hint="eastAsia"/>
          <w:sz w:val="24"/>
          <w:szCs w:val="24"/>
          <w:rtl/>
        </w:rPr>
        <w:t>הנבחנים</w:t>
      </w:r>
      <w:r w:rsidRPr="008664FE">
        <w:rPr>
          <w:sz w:val="24"/>
          <w:szCs w:val="24"/>
          <w:rtl/>
        </w:rPr>
        <w:t xml:space="preserve"> </w:t>
      </w:r>
      <w:r w:rsidRPr="008664FE">
        <w:rPr>
          <w:rFonts w:hint="eastAsia"/>
          <w:sz w:val="24"/>
          <w:szCs w:val="24"/>
          <w:rtl/>
        </w:rPr>
        <w:t>באותו</w:t>
      </w:r>
      <w:r w:rsidRPr="008664FE">
        <w:rPr>
          <w:sz w:val="24"/>
          <w:szCs w:val="24"/>
          <w:rtl/>
        </w:rPr>
        <w:t xml:space="preserve"> </w:t>
      </w:r>
      <w:r w:rsidRPr="008664FE">
        <w:rPr>
          <w:rFonts w:hint="eastAsia"/>
          <w:sz w:val="24"/>
          <w:szCs w:val="24"/>
          <w:rtl/>
        </w:rPr>
        <w:t>חודש</w:t>
      </w:r>
      <w:r w:rsidRPr="008664FE">
        <w:rPr>
          <w:sz w:val="24"/>
          <w:szCs w:val="24"/>
          <w:rtl/>
        </w:rPr>
        <w:t xml:space="preserve">, </w:t>
      </w:r>
      <w:r w:rsidRPr="008664FE">
        <w:rPr>
          <w:rFonts w:hint="eastAsia"/>
          <w:sz w:val="24"/>
          <w:szCs w:val="24"/>
          <w:rtl/>
        </w:rPr>
        <w:t>הממונה</w:t>
      </w:r>
      <w:r w:rsidRPr="008664FE">
        <w:rPr>
          <w:sz w:val="24"/>
          <w:szCs w:val="24"/>
          <w:rtl/>
        </w:rPr>
        <w:t xml:space="preserve"> </w:t>
      </w:r>
      <w:r w:rsidRPr="008664FE">
        <w:rPr>
          <w:rFonts w:hint="eastAsia"/>
          <w:sz w:val="24"/>
          <w:szCs w:val="24"/>
          <w:rtl/>
        </w:rPr>
        <w:t>על</w:t>
      </w:r>
      <w:r w:rsidRPr="008664FE">
        <w:rPr>
          <w:sz w:val="24"/>
          <w:szCs w:val="24"/>
          <w:rtl/>
        </w:rPr>
        <w:t xml:space="preserve"> </w:t>
      </w:r>
      <w:r w:rsidRPr="008664FE">
        <w:rPr>
          <w:rFonts w:hint="eastAsia"/>
          <w:sz w:val="24"/>
          <w:szCs w:val="24"/>
          <w:rtl/>
        </w:rPr>
        <w:t>המאגר</w:t>
      </w:r>
      <w:r w:rsidRPr="008664FE">
        <w:rPr>
          <w:sz w:val="24"/>
          <w:szCs w:val="24"/>
          <w:rtl/>
        </w:rPr>
        <w:t xml:space="preserve"> </w:t>
      </w:r>
      <w:r w:rsidRPr="008664FE">
        <w:rPr>
          <w:rFonts w:hint="eastAsia"/>
          <w:sz w:val="24"/>
          <w:szCs w:val="24"/>
          <w:rtl/>
        </w:rPr>
        <w:t>יבנה</w:t>
      </w:r>
      <w:r w:rsidRPr="008664FE">
        <w:rPr>
          <w:sz w:val="24"/>
          <w:szCs w:val="24"/>
          <w:rtl/>
        </w:rPr>
        <w:t xml:space="preserve"> </w:t>
      </w:r>
      <w:r w:rsidRPr="008664FE">
        <w:rPr>
          <w:rFonts w:hint="eastAsia"/>
          <w:sz w:val="24"/>
          <w:szCs w:val="24"/>
          <w:rtl/>
        </w:rPr>
        <w:t>את</w:t>
      </w:r>
      <w:r w:rsidRPr="008664FE">
        <w:rPr>
          <w:sz w:val="24"/>
          <w:szCs w:val="24"/>
          <w:rtl/>
        </w:rPr>
        <w:t xml:space="preserve"> </w:t>
      </w:r>
      <w:r w:rsidRPr="008664FE">
        <w:rPr>
          <w:rFonts w:hint="eastAsia"/>
          <w:sz w:val="24"/>
          <w:szCs w:val="24"/>
          <w:rtl/>
        </w:rPr>
        <w:t>לוח</w:t>
      </w:r>
      <w:r w:rsidRPr="008664FE">
        <w:rPr>
          <w:sz w:val="24"/>
          <w:szCs w:val="24"/>
          <w:rtl/>
        </w:rPr>
        <w:t xml:space="preserve"> </w:t>
      </w:r>
      <w:r w:rsidRPr="008664FE">
        <w:rPr>
          <w:rFonts w:hint="eastAsia"/>
          <w:sz w:val="24"/>
          <w:szCs w:val="24"/>
          <w:rtl/>
        </w:rPr>
        <w:t>הבחינות</w:t>
      </w:r>
      <w:r w:rsidRPr="008664FE">
        <w:rPr>
          <w:sz w:val="24"/>
          <w:szCs w:val="24"/>
          <w:rtl/>
        </w:rPr>
        <w:t xml:space="preserve"> </w:t>
      </w:r>
      <w:r w:rsidRPr="008664FE">
        <w:rPr>
          <w:rFonts w:hint="eastAsia"/>
          <w:sz w:val="24"/>
          <w:szCs w:val="24"/>
          <w:rtl/>
        </w:rPr>
        <w:t>החודשי</w:t>
      </w:r>
      <w:r w:rsidRPr="008664FE">
        <w:rPr>
          <w:sz w:val="24"/>
          <w:szCs w:val="24"/>
          <w:rtl/>
        </w:rPr>
        <w:t xml:space="preserve"> </w:t>
      </w:r>
      <w:r w:rsidRPr="008664FE">
        <w:rPr>
          <w:rFonts w:hint="eastAsia"/>
          <w:sz w:val="24"/>
          <w:szCs w:val="24"/>
          <w:rtl/>
        </w:rPr>
        <w:t>וישבץ</w:t>
      </w:r>
      <w:r w:rsidRPr="008664FE">
        <w:rPr>
          <w:sz w:val="24"/>
          <w:szCs w:val="24"/>
          <w:rtl/>
        </w:rPr>
        <w:t xml:space="preserve"> </w:t>
      </w:r>
      <w:r w:rsidRPr="008664FE">
        <w:rPr>
          <w:rFonts w:hint="eastAsia"/>
          <w:sz w:val="24"/>
          <w:szCs w:val="24"/>
          <w:rtl/>
        </w:rPr>
        <w:t>את</w:t>
      </w:r>
      <w:r w:rsidRPr="008664FE">
        <w:rPr>
          <w:sz w:val="24"/>
          <w:szCs w:val="24"/>
          <w:rtl/>
        </w:rPr>
        <w:t xml:space="preserve"> </w:t>
      </w:r>
      <w:r w:rsidRPr="008664FE">
        <w:rPr>
          <w:rFonts w:hint="eastAsia"/>
          <w:sz w:val="24"/>
          <w:szCs w:val="24"/>
          <w:rtl/>
        </w:rPr>
        <w:t>הבוחנים</w:t>
      </w:r>
      <w:r w:rsidRPr="008664FE">
        <w:rPr>
          <w:sz w:val="24"/>
          <w:szCs w:val="24"/>
          <w:rtl/>
        </w:rPr>
        <w:t>;</w:t>
      </w:r>
    </w:p>
    <w:p w:rsidR="009041D2" w:rsidRDefault="009041D2" w:rsidP="009041D2">
      <w:pPr>
        <w:pStyle w:val="ae"/>
        <w:numPr>
          <w:ilvl w:val="1"/>
          <w:numId w:val="2"/>
        </w:numPr>
        <w:spacing w:line="360" w:lineRule="auto"/>
        <w:jc w:val="both"/>
        <w:rPr>
          <w:sz w:val="24"/>
          <w:szCs w:val="24"/>
        </w:rPr>
      </w:pPr>
      <w:r w:rsidRPr="008664FE">
        <w:rPr>
          <w:rFonts w:hint="eastAsia"/>
          <w:sz w:val="24"/>
          <w:szCs w:val="24"/>
          <w:rtl/>
        </w:rPr>
        <w:t>שיבוץ</w:t>
      </w:r>
      <w:r w:rsidRPr="008664FE">
        <w:rPr>
          <w:sz w:val="24"/>
          <w:szCs w:val="24"/>
          <w:rtl/>
        </w:rPr>
        <w:t xml:space="preserve"> </w:t>
      </w:r>
      <w:r w:rsidRPr="008664FE">
        <w:rPr>
          <w:rFonts w:hint="eastAsia"/>
          <w:sz w:val="24"/>
          <w:szCs w:val="24"/>
          <w:rtl/>
        </w:rPr>
        <w:t>הבוחנים</w:t>
      </w:r>
      <w:r w:rsidRPr="008664FE">
        <w:rPr>
          <w:sz w:val="24"/>
          <w:szCs w:val="24"/>
          <w:rtl/>
        </w:rPr>
        <w:t xml:space="preserve"> </w:t>
      </w:r>
      <w:r w:rsidRPr="008664FE">
        <w:rPr>
          <w:rFonts w:hint="eastAsia"/>
          <w:sz w:val="24"/>
          <w:szCs w:val="24"/>
          <w:rtl/>
        </w:rPr>
        <w:t>יהיה</w:t>
      </w:r>
      <w:r w:rsidRPr="008664FE">
        <w:rPr>
          <w:sz w:val="24"/>
          <w:szCs w:val="24"/>
          <w:rtl/>
        </w:rPr>
        <w:t xml:space="preserve"> </w:t>
      </w:r>
      <w:r w:rsidRPr="008664FE">
        <w:rPr>
          <w:rFonts w:hint="eastAsia"/>
          <w:sz w:val="24"/>
          <w:szCs w:val="24"/>
          <w:rtl/>
        </w:rPr>
        <w:t>מבוסס</w:t>
      </w:r>
      <w:r w:rsidRPr="008664FE">
        <w:rPr>
          <w:sz w:val="24"/>
          <w:szCs w:val="24"/>
          <w:rtl/>
        </w:rPr>
        <w:t xml:space="preserve"> </w:t>
      </w:r>
      <w:r w:rsidRPr="008664FE">
        <w:rPr>
          <w:rFonts w:hint="eastAsia"/>
          <w:sz w:val="24"/>
          <w:szCs w:val="24"/>
          <w:rtl/>
        </w:rPr>
        <w:t>על</w:t>
      </w:r>
      <w:r w:rsidRPr="008664FE">
        <w:rPr>
          <w:sz w:val="24"/>
          <w:szCs w:val="24"/>
          <w:rtl/>
        </w:rPr>
        <w:t xml:space="preserve"> </w:t>
      </w:r>
      <w:r w:rsidRPr="008664FE">
        <w:rPr>
          <w:rFonts w:hint="eastAsia"/>
          <w:sz w:val="24"/>
          <w:szCs w:val="24"/>
          <w:rtl/>
        </w:rPr>
        <w:t>שיקולים</w:t>
      </w:r>
      <w:r w:rsidRPr="008664FE">
        <w:rPr>
          <w:sz w:val="24"/>
          <w:szCs w:val="24"/>
          <w:rtl/>
        </w:rPr>
        <w:t xml:space="preserve"> </w:t>
      </w:r>
      <w:r w:rsidRPr="008664FE">
        <w:rPr>
          <w:rFonts w:hint="eastAsia"/>
          <w:sz w:val="24"/>
          <w:szCs w:val="24"/>
          <w:rtl/>
        </w:rPr>
        <w:t>של</w:t>
      </w:r>
      <w:r w:rsidRPr="008664FE">
        <w:rPr>
          <w:sz w:val="24"/>
          <w:szCs w:val="24"/>
          <w:rtl/>
        </w:rPr>
        <w:t xml:space="preserve"> </w:t>
      </w:r>
      <w:r w:rsidRPr="008664FE">
        <w:rPr>
          <w:rFonts w:hint="eastAsia"/>
          <w:sz w:val="24"/>
          <w:szCs w:val="24"/>
          <w:rtl/>
        </w:rPr>
        <w:t>זמינות</w:t>
      </w:r>
      <w:r w:rsidRPr="008664FE">
        <w:rPr>
          <w:sz w:val="24"/>
          <w:szCs w:val="24"/>
          <w:rtl/>
        </w:rPr>
        <w:t xml:space="preserve"> </w:t>
      </w:r>
      <w:r w:rsidRPr="008664FE">
        <w:rPr>
          <w:rFonts w:hint="eastAsia"/>
          <w:sz w:val="24"/>
          <w:szCs w:val="24"/>
          <w:rtl/>
        </w:rPr>
        <w:t>הבוחן</w:t>
      </w:r>
      <w:r w:rsidRPr="008664FE">
        <w:rPr>
          <w:sz w:val="24"/>
          <w:szCs w:val="24"/>
          <w:rtl/>
        </w:rPr>
        <w:t xml:space="preserve">, </w:t>
      </w:r>
      <w:r w:rsidRPr="008664FE">
        <w:rPr>
          <w:rFonts w:hint="eastAsia"/>
          <w:sz w:val="24"/>
          <w:szCs w:val="24"/>
          <w:rtl/>
        </w:rPr>
        <w:t>מומחיות</w:t>
      </w:r>
      <w:r w:rsidRPr="008664FE">
        <w:rPr>
          <w:sz w:val="24"/>
          <w:szCs w:val="24"/>
          <w:rtl/>
        </w:rPr>
        <w:t xml:space="preserve"> (לפי </w:t>
      </w:r>
      <w:r w:rsidRPr="008664FE">
        <w:rPr>
          <w:rFonts w:hint="eastAsia"/>
          <w:sz w:val="24"/>
          <w:szCs w:val="24"/>
          <w:rtl/>
        </w:rPr>
        <w:t>סוגי</w:t>
      </w:r>
      <w:r w:rsidRPr="008664FE">
        <w:rPr>
          <w:sz w:val="24"/>
          <w:szCs w:val="24"/>
          <w:rtl/>
        </w:rPr>
        <w:t xml:space="preserve"> </w:t>
      </w:r>
      <w:r w:rsidRPr="008664FE">
        <w:rPr>
          <w:rFonts w:hint="eastAsia"/>
          <w:sz w:val="24"/>
          <w:szCs w:val="24"/>
          <w:rtl/>
        </w:rPr>
        <w:t>בחינה</w:t>
      </w:r>
      <w:r w:rsidRPr="008664FE">
        <w:rPr>
          <w:sz w:val="24"/>
          <w:szCs w:val="24"/>
          <w:rtl/>
        </w:rPr>
        <w:t xml:space="preserve">) </w:t>
      </w:r>
      <w:r w:rsidRPr="008664FE">
        <w:rPr>
          <w:rFonts w:hint="eastAsia"/>
          <w:sz w:val="24"/>
          <w:szCs w:val="24"/>
          <w:rtl/>
        </w:rPr>
        <w:t>והמיקום</w:t>
      </w:r>
      <w:r w:rsidRPr="008664FE">
        <w:rPr>
          <w:sz w:val="24"/>
          <w:szCs w:val="24"/>
          <w:rtl/>
        </w:rPr>
        <w:t xml:space="preserve"> </w:t>
      </w:r>
      <w:r w:rsidRPr="008664FE">
        <w:rPr>
          <w:rFonts w:hint="eastAsia"/>
          <w:sz w:val="24"/>
          <w:szCs w:val="24"/>
          <w:rtl/>
        </w:rPr>
        <w:t>הגיאוגרפי</w:t>
      </w:r>
      <w:r w:rsidRPr="008664FE">
        <w:rPr>
          <w:sz w:val="24"/>
          <w:szCs w:val="24"/>
          <w:rtl/>
        </w:rPr>
        <w:t xml:space="preserve"> </w:t>
      </w:r>
      <w:r w:rsidRPr="008664FE">
        <w:rPr>
          <w:rFonts w:hint="eastAsia"/>
          <w:sz w:val="24"/>
          <w:szCs w:val="24"/>
          <w:rtl/>
        </w:rPr>
        <w:t>של</w:t>
      </w:r>
      <w:r w:rsidRPr="008664FE">
        <w:rPr>
          <w:sz w:val="24"/>
          <w:szCs w:val="24"/>
          <w:rtl/>
        </w:rPr>
        <w:t xml:space="preserve"> </w:t>
      </w:r>
      <w:r w:rsidRPr="008664FE">
        <w:rPr>
          <w:rFonts w:hint="eastAsia"/>
          <w:sz w:val="24"/>
          <w:szCs w:val="24"/>
          <w:rtl/>
        </w:rPr>
        <w:t>הבוחן</w:t>
      </w:r>
      <w:r w:rsidRPr="008664FE">
        <w:rPr>
          <w:sz w:val="24"/>
          <w:szCs w:val="24"/>
          <w:rtl/>
        </w:rPr>
        <w:t xml:space="preserve"> </w:t>
      </w:r>
      <w:r w:rsidRPr="008664FE">
        <w:rPr>
          <w:rFonts w:hint="eastAsia"/>
          <w:sz w:val="24"/>
          <w:szCs w:val="24"/>
          <w:rtl/>
        </w:rPr>
        <w:t>ביחס</w:t>
      </w:r>
      <w:r w:rsidRPr="008664FE">
        <w:rPr>
          <w:sz w:val="24"/>
          <w:szCs w:val="24"/>
          <w:rtl/>
        </w:rPr>
        <w:t xml:space="preserve"> </w:t>
      </w:r>
      <w:r w:rsidRPr="008664FE">
        <w:rPr>
          <w:rFonts w:hint="eastAsia"/>
          <w:sz w:val="24"/>
          <w:szCs w:val="24"/>
          <w:rtl/>
        </w:rPr>
        <w:t>לאתר</w:t>
      </w:r>
      <w:r w:rsidRPr="008664FE">
        <w:rPr>
          <w:sz w:val="24"/>
          <w:szCs w:val="24"/>
          <w:rtl/>
        </w:rPr>
        <w:t xml:space="preserve"> </w:t>
      </w:r>
      <w:r w:rsidRPr="008664FE">
        <w:rPr>
          <w:rFonts w:hint="eastAsia"/>
          <w:sz w:val="24"/>
          <w:szCs w:val="24"/>
          <w:rtl/>
        </w:rPr>
        <w:t>הבחינה</w:t>
      </w:r>
      <w:r w:rsidRPr="008664FE">
        <w:rPr>
          <w:sz w:val="24"/>
          <w:szCs w:val="24"/>
          <w:rtl/>
        </w:rPr>
        <w:t>.</w:t>
      </w:r>
    </w:p>
    <w:p w:rsidR="009041D2" w:rsidRDefault="009041D2" w:rsidP="009041D2">
      <w:pPr>
        <w:pStyle w:val="ae"/>
        <w:numPr>
          <w:ilvl w:val="1"/>
          <w:numId w:val="2"/>
        </w:numPr>
        <w:spacing w:line="360" w:lineRule="auto"/>
        <w:jc w:val="both"/>
        <w:rPr>
          <w:sz w:val="24"/>
          <w:szCs w:val="24"/>
        </w:rPr>
      </w:pPr>
      <w:r w:rsidRPr="008664FE">
        <w:rPr>
          <w:rFonts w:hint="eastAsia"/>
          <w:sz w:val="24"/>
          <w:szCs w:val="24"/>
          <w:rtl/>
        </w:rPr>
        <w:t>הממונה</w:t>
      </w:r>
      <w:r w:rsidRPr="008664FE">
        <w:rPr>
          <w:sz w:val="24"/>
          <w:szCs w:val="24"/>
          <w:rtl/>
        </w:rPr>
        <w:t xml:space="preserve"> </w:t>
      </w:r>
      <w:r w:rsidRPr="008664FE">
        <w:rPr>
          <w:rFonts w:hint="eastAsia"/>
          <w:sz w:val="24"/>
          <w:szCs w:val="24"/>
          <w:rtl/>
        </w:rPr>
        <w:t>על</w:t>
      </w:r>
      <w:r w:rsidRPr="008664FE">
        <w:rPr>
          <w:sz w:val="24"/>
          <w:szCs w:val="24"/>
          <w:rtl/>
        </w:rPr>
        <w:t xml:space="preserve"> </w:t>
      </w:r>
      <w:r w:rsidRPr="008664FE">
        <w:rPr>
          <w:rFonts w:hint="eastAsia"/>
          <w:sz w:val="24"/>
          <w:szCs w:val="24"/>
          <w:rtl/>
        </w:rPr>
        <w:t>המאגר</w:t>
      </w:r>
      <w:r w:rsidRPr="008664FE">
        <w:rPr>
          <w:sz w:val="24"/>
          <w:szCs w:val="24"/>
          <w:rtl/>
        </w:rPr>
        <w:t xml:space="preserve"> </w:t>
      </w:r>
      <w:r w:rsidRPr="008664FE">
        <w:rPr>
          <w:rFonts w:hint="eastAsia"/>
          <w:sz w:val="24"/>
          <w:szCs w:val="24"/>
          <w:rtl/>
        </w:rPr>
        <w:t>יעשה</w:t>
      </w:r>
      <w:r w:rsidRPr="008664FE">
        <w:rPr>
          <w:sz w:val="24"/>
          <w:szCs w:val="24"/>
          <w:rtl/>
        </w:rPr>
        <w:t xml:space="preserve"> </w:t>
      </w:r>
      <w:r w:rsidRPr="008664FE">
        <w:rPr>
          <w:rFonts w:hint="eastAsia"/>
          <w:sz w:val="24"/>
          <w:szCs w:val="24"/>
          <w:rtl/>
        </w:rPr>
        <w:t>מאמצים</w:t>
      </w:r>
      <w:r w:rsidRPr="008664FE">
        <w:rPr>
          <w:sz w:val="24"/>
          <w:szCs w:val="24"/>
          <w:rtl/>
        </w:rPr>
        <w:t xml:space="preserve"> </w:t>
      </w:r>
      <w:r w:rsidRPr="008664FE">
        <w:rPr>
          <w:rFonts w:hint="eastAsia"/>
          <w:sz w:val="24"/>
          <w:szCs w:val="24"/>
          <w:rtl/>
        </w:rPr>
        <w:t>לחלוקה</w:t>
      </w:r>
      <w:r w:rsidRPr="008664FE">
        <w:rPr>
          <w:sz w:val="24"/>
          <w:szCs w:val="24"/>
          <w:rtl/>
        </w:rPr>
        <w:t xml:space="preserve"> </w:t>
      </w:r>
      <w:r w:rsidRPr="008664FE">
        <w:rPr>
          <w:rFonts w:hint="eastAsia"/>
          <w:sz w:val="24"/>
          <w:szCs w:val="24"/>
          <w:rtl/>
        </w:rPr>
        <w:t>אופטימלית</w:t>
      </w:r>
      <w:r w:rsidRPr="008664FE">
        <w:rPr>
          <w:sz w:val="24"/>
          <w:szCs w:val="24"/>
          <w:rtl/>
        </w:rPr>
        <w:t xml:space="preserve"> בסבב מחזורי שוויוני </w:t>
      </w:r>
      <w:r w:rsidRPr="008664FE">
        <w:rPr>
          <w:rFonts w:hint="cs"/>
          <w:sz w:val="24"/>
          <w:szCs w:val="24"/>
          <w:rtl/>
        </w:rPr>
        <w:t>ו</w:t>
      </w:r>
      <w:r w:rsidRPr="008664FE">
        <w:rPr>
          <w:sz w:val="24"/>
          <w:szCs w:val="24"/>
          <w:rtl/>
        </w:rPr>
        <w:t xml:space="preserve">הוגן </w:t>
      </w:r>
      <w:r w:rsidRPr="008664FE">
        <w:rPr>
          <w:rFonts w:hint="eastAsia"/>
          <w:sz w:val="24"/>
          <w:szCs w:val="24"/>
          <w:rtl/>
        </w:rPr>
        <w:t>ככל</w:t>
      </w:r>
      <w:r w:rsidRPr="008664FE">
        <w:rPr>
          <w:sz w:val="24"/>
          <w:szCs w:val="24"/>
          <w:rtl/>
        </w:rPr>
        <w:t xml:space="preserve"> </w:t>
      </w:r>
      <w:r w:rsidRPr="008664FE">
        <w:rPr>
          <w:rFonts w:hint="eastAsia"/>
          <w:sz w:val="24"/>
          <w:szCs w:val="24"/>
          <w:rtl/>
        </w:rPr>
        <w:t>האפשר</w:t>
      </w:r>
      <w:r w:rsidRPr="008664FE">
        <w:rPr>
          <w:sz w:val="24"/>
          <w:szCs w:val="24"/>
          <w:rtl/>
        </w:rPr>
        <w:t xml:space="preserve"> </w:t>
      </w:r>
      <w:r w:rsidRPr="008664FE">
        <w:rPr>
          <w:rFonts w:hint="eastAsia"/>
          <w:sz w:val="24"/>
          <w:szCs w:val="24"/>
          <w:rtl/>
        </w:rPr>
        <w:t>של</w:t>
      </w:r>
      <w:r w:rsidRPr="008664FE">
        <w:rPr>
          <w:sz w:val="24"/>
          <w:szCs w:val="24"/>
          <w:rtl/>
        </w:rPr>
        <w:t xml:space="preserve"> </w:t>
      </w:r>
      <w:r w:rsidRPr="008664FE">
        <w:rPr>
          <w:rFonts w:hint="eastAsia"/>
          <w:sz w:val="24"/>
          <w:szCs w:val="24"/>
          <w:rtl/>
        </w:rPr>
        <w:t>הבחינות</w:t>
      </w:r>
      <w:r w:rsidRPr="008664FE">
        <w:rPr>
          <w:sz w:val="24"/>
          <w:szCs w:val="24"/>
          <w:rtl/>
        </w:rPr>
        <w:t xml:space="preserve"> </w:t>
      </w:r>
      <w:r w:rsidRPr="008664FE">
        <w:rPr>
          <w:rFonts w:hint="eastAsia"/>
          <w:sz w:val="24"/>
          <w:szCs w:val="24"/>
          <w:rtl/>
        </w:rPr>
        <w:t>על</w:t>
      </w:r>
      <w:r w:rsidRPr="008664FE">
        <w:rPr>
          <w:sz w:val="24"/>
          <w:szCs w:val="24"/>
          <w:rtl/>
        </w:rPr>
        <w:t xml:space="preserve"> </w:t>
      </w:r>
      <w:r w:rsidRPr="008664FE">
        <w:rPr>
          <w:rFonts w:hint="eastAsia"/>
          <w:sz w:val="24"/>
          <w:szCs w:val="24"/>
          <w:rtl/>
        </w:rPr>
        <w:t>הבוחנים</w:t>
      </w:r>
      <w:r w:rsidRPr="008664FE">
        <w:rPr>
          <w:sz w:val="24"/>
          <w:szCs w:val="24"/>
          <w:rtl/>
        </w:rPr>
        <w:t xml:space="preserve"> </w:t>
      </w:r>
      <w:r w:rsidRPr="008664FE">
        <w:rPr>
          <w:rFonts w:hint="eastAsia"/>
          <w:sz w:val="24"/>
          <w:szCs w:val="24"/>
          <w:rtl/>
        </w:rPr>
        <w:t>במאגר</w:t>
      </w:r>
      <w:r w:rsidRPr="008664FE">
        <w:rPr>
          <w:sz w:val="24"/>
          <w:szCs w:val="24"/>
          <w:rtl/>
        </w:rPr>
        <w:t xml:space="preserve"> </w:t>
      </w:r>
      <w:r w:rsidRPr="008664FE">
        <w:rPr>
          <w:rFonts w:hint="eastAsia"/>
          <w:sz w:val="24"/>
          <w:szCs w:val="24"/>
          <w:rtl/>
        </w:rPr>
        <w:t>בכפוף</w:t>
      </w:r>
      <w:r w:rsidRPr="008664FE">
        <w:rPr>
          <w:sz w:val="24"/>
          <w:szCs w:val="24"/>
          <w:rtl/>
        </w:rPr>
        <w:t xml:space="preserve"> </w:t>
      </w:r>
      <w:r w:rsidRPr="008664FE">
        <w:rPr>
          <w:rFonts w:hint="eastAsia"/>
          <w:sz w:val="24"/>
          <w:szCs w:val="24"/>
          <w:rtl/>
        </w:rPr>
        <w:t>לשיקולים</w:t>
      </w:r>
      <w:r w:rsidRPr="008664FE">
        <w:rPr>
          <w:sz w:val="24"/>
          <w:szCs w:val="24"/>
          <w:rtl/>
        </w:rPr>
        <w:t xml:space="preserve"> </w:t>
      </w:r>
      <w:r w:rsidRPr="008664FE">
        <w:rPr>
          <w:rFonts w:hint="eastAsia"/>
          <w:sz w:val="24"/>
          <w:szCs w:val="24"/>
          <w:rtl/>
        </w:rPr>
        <w:t>המצוינים</w:t>
      </w:r>
      <w:r w:rsidRPr="008664FE">
        <w:rPr>
          <w:sz w:val="24"/>
          <w:szCs w:val="24"/>
          <w:rtl/>
        </w:rPr>
        <w:t xml:space="preserve"> </w:t>
      </w:r>
      <w:r w:rsidRPr="008664FE">
        <w:rPr>
          <w:rFonts w:hint="eastAsia"/>
          <w:sz w:val="24"/>
          <w:szCs w:val="24"/>
          <w:rtl/>
        </w:rPr>
        <w:t>בסעיף</w:t>
      </w:r>
      <w:r w:rsidRPr="008664FE">
        <w:rPr>
          <w:rFonts w:hint="cs"/>
          <w:sz w:val="24"/>
          <w:szCs w:val="24"/>
          <w:rtl/>
        </w:rPr>
        <w:t xml:space="preserve"> </w:t>
      </w:r>
      <w:r>
        <w:rPr>
          <w:rFonts w:hint="cs"/>
          <w:sz w:val="24"/>
          <w:szCs w:val="24"/>
          <w:rtl/>
        </w:rPr>
        <w:t>לעיל</w:t>
      </w:r>
      <w:r w:rsidRPr="008664FE">
        <w:rPr>
          <w:rFonts w:hint="cs"/>
          <w:sz w:val="24"/>
          <w:szCs w:val="24"/>
          <w:rtl/>
        </w:rPr>
        <w:t>.</w:t>
      </w:r>
    </w:p>
    <w:p w:rsidR="009041D2" w:rsidRDefault="009041D2" w:rsidP="009041D2">
      <w:pPr>
        <w:pStyle w:val="ae"/>
        <w:numPr>
          <w:ilvl w:val="1"/>
          <w:numId w:val="2"/>
        </w:numPr>
        <w:spacing w:line="360" w:lineRule="auto"/>
        <w:jc w:val="both"/>
        <w:rPr>
          <w:sz w:val="24"/>
          <w:szCs w:val="24"/>
        </w:rPr>
      </w:pPr>
      <w:r w:rsidRPr="008664FE">
        <w:rPr>
          <w:rFonts w:hint="eastAsia"/>
          <w:sz w:val="24"/>
          <w:szCs w:val="24"/>
          <w:rtl/>
        </w:rPr>
        <w:t>מתן</w:t>
      </w:r>
      <w:r w:rsidRPr="008664FE">
        <w:rPr>
          <w:sz w:val="24"/>
          <w:szCs w:val="24"/>
          <w:rtl/>
        </w:rPr>
        <w:t xml:space="preserve"> השירותים יהיה אך ורק על ידי הבוחנים הכלולים במאגר. לא יתאפשר מתן שירותים על ידי אדם אחר מלבדו של הבוחן. </w:t>
      </w:r>
    </w:p>
    <w:p w:rsidR="009041D2" w:rsidRPr="008664FE" w:rsidRDefault="009041D2" w:rsidP="009041D2">
      <w:pPr>
        <w:pStyle w:val="ae"/>
        <w:numPr>
          <w:ilvl w:val="1"/>
          <w:numId w:val="2"/>
        </w:numPr>
        <w:spacing w:line="360" w:lineRule="auto"/>
        <w:jc w:val="both"/>
        <w:rPr>
          <w:sz w:val="24"/>
          <w:szCs w:val="24"/>
        </w:rPr>
      </w:pPr>
      <w:r w:rsidRPr="008664FE">
        <w:rPr>
          <w:rFonts w:hint="eastAsia"/>
          <w:sz w:val="24"/>
          <w:szCs w:val="24"/>
          <w:rtl/>
        </w:rPr>
        <w:t>בוחן</w:t>
      </w:r>
      <w:r w:rsidRPr="008664FE">
        <w:rPr>
          <w:sz w:val="24"/>
          <w:szCs w:val="24"/>
          <w:rtl/>
        </w:rPr>
        <w:t xml:space="preserve"> </w:t>
      </w:r>
      <w:r w:rsidRPr="008664FE">
        <w:rPr>
          <w:rFonts w:hint="eastAsia"/>
          <w:sz w:val="24"/>
          <w:szCs w:val="24"/>
          <w:rtl/>
        </w:rPr>
        <w:t>אינו</w:t>
      </w:r>
      <w:r w:rsidRPr="008664FE">
        <w:rPr>
          <w:sz w:val="24"/>
          <w:szCs w:val="24"/>
          <w:rtl/>
        </w:rPr>
        <w:t xml:space="preserve"> </w:t>
      </w:r>
      <w:r w:rsidRPr="008664FE">
        <w:rPr>
          <w:rFonts w:hint="eastAsia"/>
          <w:sz w:val="24"/>
          <w:szCs w:val="24"/>
          <w:rtl/>
        </w:rPr>
        <w:t>רשאי</w:t>
      </w:r>
      <w:r w:rsidRPr="008664FE">
        <w:rPr>
          <w:sz w:val="24"/>
          <w:szCs w:val="24"/>
          <w:rtl/>
        </w:rPr>
        <w:t xml:space="preserve"> </w:t>
      </w:r>
      <w:r w:rsidRPr="008664FE">
        <w:rPr>
          <w:rFonts w:hint="eastAsia"/>
          <w:sz w:val="24"/>
          <w:szCs w:val="24"/>
          <w:rtl/>
        </w:rPr>
        <w:t>להעביר</w:t>
      </w:r>
      <w:r w:rsidRPr="008664FE">
        <w:rPr>
          <w:sz w:val="24"/>
          <w:szCs w:val="24"/>
          <w:rtl/>
        </w:rPr>
        <w:t xml:space="preserve"> </w:t>
      </w:r>
      <w:r w:rsidRPr="008664FE">
        <w:rPr>
          <w:rFonts w:hint="eastAsia"/>
          <w:sz w:val="24"/>
          <w:szCs w:val="24"/>
          <w:rtl/>
        </w:rPr>
        <w:t>את</w:t>
      </w:r>
      <w:r w:rsidRPr="008664FE">
        <w:rPr>
          <w:sz w:val="24"/>
          <w:szCs w:val="24"/>
          <w:rtl/>
        </w:rPr>
        <w:t xml:space="preserve"> </w:t>
      </w:r>
      <w:r w:rsidRPr="008664FE">
        <w:rPr>
          <w:rFonts w:hint="eastAsia"/>
          <w:sz w:val="24"/>
          <w:szCs w:val="24"/>
          <w:rtl/>
        </w:rPr>
        <w:t>זכויותיו</w:t>
      </w:r>
      <w:r w:rsidRPr="008664FE">
        <w:rPr>
          <w:sz w:val="24"/>
          <w:szCs w:val="24"/>
          <w:rtl/>
        </w:rPr>
        <w:t xml:space="preserve"> </w:t>
      </w:r>
      <w:r w:rsidRPr="008664FE">
        <w:rPr>
          <w:rFonts w:hint="eastAsia"/>
          <w:sz w:val="24"/>
          <w:szCs w:val="24"/>
          <w:rtl/>
        </w:rPr>
        <w:t>או</w:t>
      </w:r>
      <w:r w:rsidRPr="008664FE">
        <w:rPr>
          <w:sz w:val="24"/>
          <w:szCs w:val="24"/>
          <w:rtl/>
        </w:rPr>
        <w:t xml:space="preserve"> </w:t>
      </w:r>
      <w:r w:rsidRPr="008664FE">
        <w:rPr>
          <w:rFonts w:hint="eastAsia"/>
          <w:sz w:val="24"/>
          <w:szCs w:val="24"/>
          <w:rtl/>
        </w:rPr>
        <w:t>חובותיו</w:t>
      </w:r>
      <w:r w:rsidRPr="008664FE">
        <w:rPr>
          <w:sz w:val="24"/>
          <w:szCs w:val="24"/>
          <w:rtl/>
        </w:rPr>
        <w:t xml:space="preserve"> </w:t>
      </w:r>
      <w:r w:rsidRPr="008664FE">
        <w:rPr>
          <w:rFonts w:hint="eastAsia"/>
          <w:sz w:val="24"/>
          <w:szCs w:val="24"/>
          <w:rtl/>
        </w:rPr>
        <w:t>בעניין</w:t>
      </w:r>
      <w:r w:rsidRPr="008664FE">
        <w:rPr>
          <w:sz w:val="24"/>
          <w:szCs w:val="24"/>
          <w:rtl/>
        </w:rPr>
        <w:t xml:space="preserve"> </w:t>
      </w:r>
      <w:r w:rsidRPr="008664FE">
        <w:rPr>
          <w:rFonts w:hint="eastAsia"/>
          <w:sz w:val="24"/>
          <w:szCs w:val="24"/>
          <w:rtl/>
        </w:rPr>
        <w:t>אספקת</w:t>
      </w:r>
      <w:r w:rsidRPr="008664FE">
        <w:rPr>
          <w:sz w:val="24"/>
          <w:szCs w:val="24"/>
          <w:rtl/>
        </w:rPr>
        <w:t xml:space="preserve"> </w:t>
      </w:r>
      <w:r w:rsidRPr="008664FE">
        <w:rPr>
          <w:rFonts w:hint="eastAsia"/>
          <w:sz w:val="24"/>
          <w:szCs w:val="24"/>
          <w:rtl/>
        </w:rPr>
        <w:t>השירותים</w:t>
      </w:r>
      <w:r w:rsidRPr="008664FE">
        <w:rPr>
          <w:sz w:val="24"/>
          <w:szCs w:val="24"/>
          <w:rtl/>
        </w:rPr>
        <w:t xml:space="preserve"> </w:t>
      </w:r>
      <w:r w:rsidRPr="008664FE">
        <w:rPr>
          <w:rFonts w:hint="eastAsia"/>
          <w:sz w:val="24"/>
          <w:szCs w:val="24"/>
          <w:rtl/>
        </w:rPr>
        <w:t>לאדם</w:t>
      </w:r>
      <w:r w:rsidRPr="008664FE">
        <w:rPr>
          <w:sz w:val="24"/>
          <w:szCs w:val="24"/>
          <w:rtl/>
        </w:rPr>
        <w:t xml:space="preserve"> </w:t>
      </w:r>
      <w:r w:rsidRPr="008664FE">
        <w:rPr>
          <w:rFonts w:hint="eastAsia"/>
          <w:sz w:val="24"/>
          <w:szCs w:val="24"/>
          <w:rtl/>
        </w:rPr>
        <w:t>אחר</w:t>
      </w:r>
      <w:r w:rsidRPr="008664FE">
        <w:rPr>
          <w:sz w:val="24"/>
          <w:szCs w:val="24"/>
          <w:rtl/>
        </w:rPr>
        <w:t>.</w:t>
      </w: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D842E4" w:rsidRDefault="009041D2" w:rsidP="009041D2">
      <w:pPr>
        <w:numPr>
          <w:ilvl w:val="0"/>
          <w:numId w:val="1"/>
        </w:numPr>
        <w:spacing w:after="0" w:line="360" w:lineRule="auto"/>
        <w:ind w:left="374"/>
        <w:jc w:val="both"/>
        <w:rPr>
          <w:rFonts w:ascii="Times New Roman" w:eastAsia="Times New Roman" w:hAnsi="Times New Roman" w:cs="David"/>
          <w:b/>
          <w:bCs/>
          <w:sz w:val="24"/>
          <w:szCs w:val="24"/>
          <w:u w:val="single"/>
          <w:rtl/>
          <w:lang w:eastAsia="he-IL"/>
        </w:rPr>
      </w:pPr>
      <w:r w:rsidRPr="006419AA">
        <w:rPr>
          <w:rFonts w:ascii="Times New Roman" w:eastAsia="Times New Roman" w:hAnsi="Times New Roman" w:cs="David" w:hint="eastAsia"/>
          <w:b/>
          <w:bCs/>
          <w:sz w:val="24"/>
          <w:szCs w:val="24"/>
          <w:u w:val="single"/>
          <w:rtl/>
          <w:lang w:eastAsia="he-IL"/>
        </w:rPr>
        <w:t>תקופת</w:t>
      </w:r>
      <w:r w:rsidRPr="006419AA">
        <w:rPr>
          <w:rFonts w:ascii="Times New Roman" w:eastAsia="Times New Roman" w:hAnsi="Times New Roman" w:cs="David"/>
          <w:b/>
          <w:bCs/>
          <w:sz w:val="24"/>
          <w:szCs w:val="24"/>
          <w:u w:val="single"/>
          <w:rtl/>
          <w:lang w:eastAsia="he-IL"/>
        </w:rPr>
        <w:t xml:space="preserve"> ההתקשרות </w:t>
      </w:r>
    </w:p>
    <w:p w:rsidR="009041D2" w:rsidRPr="008664FE" w:rsidRDefault="009041D2" w:rsidP="009041D2">
      <w:pPr>
        <w:numPr>
          <w:ilvl w:val="0"/>
          <w:numId w:val="2"/>
        </w:numPr>
        <w:spacing w:after="0" w:line="360" w:lineRule="auto"/>
        <w:ind w:left="515"/>
        <w:jc w:val="both"/>
        <w:rPr>
          <w:rFonts w:ascii="Times New Roman" w:eastAsia="Times New Roman" w:hAnsi="Times New Roman" w:cs="David"/>
          <w:sz w:val="24"/>
          <w:szCs w:val="24"/>
          <w:rtl/>
          <w:lang w:eastAsia="he-IL"/>
        </w:rPr>
      </w:pPr>
      <w:r w:rsidRPr="008664FE">
        <w:rPr>
          <w:rFonts w:ascii="Times New Roman" w:eastAsia="Times New Roman" w:hAnsi="Times New Roman" w:cs="David" w:hint="eastAsia"/>
          <w:sz w:val="24"/>
          <w:szCs w:val="24"/>
          <w:rtl/>
          <w:lang w:eastAsia="he-IL"/>
        </w:rPr>
        <w:t>תקופת</w:t>
      </w:r>
      <w:r w:rsidRPr="008664FE">
        <w:rPr>
          <w:rFonts w:ascii="Times New Roman" w:eastAsia="Times New Roman" w:hAnsi="Times New Roman" w:cs="David"/>
          <w:sz w:val="24"/>
          <w:szCs w:val="24"/>
          <w:rtl/>
          <w:lang w:eastAsia="he-IL"/>
        </w:rPr>
        <w:t xml:space="preserve"> </w:t>
      </w:r>
      <w:r w:rsidRPr="008664FE">
        <w:rPr>
          <w:rFonts w:ascii="Times New Roman" w:eastAsia="Times New Roman" w:hAnsi="Times New Roman" w:cs="David" w:hint="eastAsia"/>
          <w:sz w:val="24"/>
          <w:szCs w:val="24"/>
          <w:rtl/>
          <w:lang w:eastAsia="he-IL"/>
        </w:rPr>
        <w:t>התקשרות</w:t>
      </w:r>
      <w:r w:rsidRPr="008664FE">
        <w:rPr>
          <w:rFonts w:ascii="Times New Roman" w:eastAsia="Times New Roman" w:hAnsi="Times New Roman" w:cs="David"/>
          <w:sz w:val="24"/>
          <w:szCs w:val="24"/>
          <w:rtl/>
          <w:lang w:eastAsia="he-IL"/>
        </w:rPr>
        <w:t xml:space="preserve"> עם הבוחנים </w:t>
      </w:r>
      <w:r w:rsidRPr="008664FE">
        <w:rPr>
          <w:rFonts w:ascii="Times New Roman" w:eastAsia="Times New Roman" w:hAnsi="Times New Roman" w:cs="David" w:hint="eastAsia"/>
          <w:sz w:val="24"/>
          <w:szCs w:val="24"/>
          <w:rtl/>
          <w:lang w:eastAsia="he-IL"/>
        </w:rPr>
        <w:t>הינה</w:t>
      </w:r>
      <w:r w:rsidRPr="008664FE">
        <w:rPr>
          <w:rFonts w:ascii="Times New Roman" w:eastAsia="Times New Roman" w:hAnsi="Times New Roman" w:cs="David"/>
          <w:sz w:val="24"/>
          <w:szCs w:val="24"/>
          <w:rtl/>
          <w:lang w:eastAsia="he-IL"/>
        </w:rPr>
        <w:t xml:space="preserve"> לתקופה של 24 חודשים מיום החתימה על הסכם זה (להלן – תקופת ההסכם). למקים המאגר שמורה הזכות, על פי שיקול דעתו הבלעדי, להאריך את תקופת ההסכם לתקופות נוספות שלא יעלו על 12 חודשים בכל הארכה, ועד 36 חודשים נוספים  במצטבר (להלן – התקופה הנוספת).</w:t>
      </w:r>
    </w:p>
    <w:p w:rsidR="009041D2" w:rsidRPr="008664FE"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8664FE">
        <w:rPr>
          <w:rFonts w:ascii="Times New Roman" w:eastAsia="Times New Roman" w:hAnsi="Times New Roman" w:cs="David"/>
          <w:sz w:val="24"/>
          <w:szCs w:val="24"/>
          <w:rtl/>
          <w:lang w:eastAsia="he-IL"/>
        </w:rPr>
        <w:t xml:space="preserve">הארכת תוקפו של ההסכם לפי סעיף </w:t>
      </w:r>
      <w:r>
        <w:rPr>
          <w:rFonts w:ascii="Times New Roman" w:eastAsia="Times New Roman" w:hAnsi="Times New Roman" w:cs="David" w:hint="cs"/>
          <w:sz w:val="24"/>
          <w:szCs w:val="24"/>
          <w:rtl/>
          <w:lang w:eastAsia="he-IL"/>
        </w:rPr>
        <w:t>20</w:t>
      </w:r>
      <w:r w:rsidRPr="008664FE">
        <w:rPr>
          <w:rFonts w:ascii="Times New Roman" w:eastAsia="Times New Roman" w:hAnsi="Times New Roman" w:cs="David"/>
          <w:sz w:val="24"/>
          <w:szCs w:val="24"/>
          <w:rtl/>
          <w:lang w:eastAsia="he-IL"/>
        </w:rPr>
        <w:t xml:space="preserve"> תיעשה בהודעה מאת מקים המאגר ל</w:t>
      </w:r>
      <w:r w:rsidRPr="008664FE">
        <w:rPr>
          <w:rFonts w:ascii="Times New Roman" w:eastAsia="Times New Roman" w:hAnsi="Times New Roman" w:cs="David" w:hint="eastAsia"/>
          <w:sz w:val="24"/>
          <w:szCs w:val="24"/>
          <w:rtl/>
          <w:lang w:eastAsia="he-IL"/>
        </w:rPr>
        <w:t>בוחן</w:t>
      </w:r>
      <w:r w:rsidRPr="008664FE">
        <w:rPr>
          <w:rFonts w:ascii="Times New Roman" w:eastAsia="Times New Roman" w:hAnsi="Times New Roman" w:cs="David"/>
          <w:sz w:val="24"/>
          <w:szCs w:val="24"/>
          <w:rtl/>
          <w:lang w:eastAsia="he-IL"/>
        </w:rPr>
        <w:t>, 90 ימים לפחות לפני תום תקופת ההתקשרות ביניהם</w:t>
      </w:r>
      <w:r w:rsidRPr="008664FE">
        <w:rPr>
          <w:rFonts w:ascii="Times New Roman" w:eastAsia="Times New Roman" w:hAnsi="Times New Roman" w:cs="David" w:hint="cs"/>
          <w:sz w:val="24"/>
          <w:szCs w:val="24"/>
          <w:rtl/>
          <w:lang w:eastAsia="he-IL"/>
        </w:rPr>
        <w:t xml:space="preserve"> ובכפוף לאישור וועדת מכרזים של רספ"ן</w:t>
      </w:r>
      <w:r w:rsidRPr="008664FE">
        <w:rPr>
          <w:rFonts w:ascii="Times New Roman" w:eastAsia="Times New Roman" w:hAnsi="Times New Roman" w:cs="David"/>
          <w:sz w:val="24"/>
          <w:szCs w:val="24"/>
          <w:rtl/>
          <w:lang w:eastAsia="he-IL"/>
        </w:rPr>
        <w:t>.</w:t>
      </w: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lang w:eastAsia="he-IL"/>
        </w:rPr>
      </w:pPr>
    </w:p>
    <w:p w:rsidR="009041D2" w:rsidRPr="00D842E4" w:rsidRDefault="009041D2" w:rsidP="00C5698B">
      <w:pPr>
        <w:numPr>
          <w:ilvl w:val="0"/>
          <w:numId w:val="1"/>
        </w:numPr>
        <w:spacing w:after="0" w:line="360" w:lineRule="auto"/>
        <w:ind w:left="374"/>
        <w:jc w:val="both"/>
        <w:rPr>
          <w:rFonts w:ascii="Times New Roman" w:eastAsia="Times New Roman" w:hAnsi="Times New Roman" w:cs="David"/>
          <w:b/>
          <w:bCs/>
          <w:sz w:val="24"/>
          <w:szCs w:val="24"/>
          <w:u w:val="single"/>
          <w:rtl/>
          <w:lang w:eastAsia="he-IL"/>
        </w:rPr>
      </w:pPr>
      <w:r w:rsidRPr="006419AA">
        <w:rPr>
          <w:rFonts w:ascii="Times New Roman" w:eastAsia="Times New Roman" w:hAnsi="Times New Roman" w:cs="David" w:hint="eastAsia"/>
          <w:b/>
          <w:bCs/>
          <w:sz w:val="24"/>
          <w:szCs w:val="24"/>
          <w:u w:val="single"/>
          <w:rtl/>
          <w:lang w:eastAsia="he-IL"/>
        </w:rPr>
        <w:t>תמורה</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ותעריפים</w:t>
      </w:r>
      <w:r w:rsidR="0044206D">
        <w:rPr>
          <w:rFonts w:ascii="Times New Roman" w:eastAsia="Times New Roman" w:hAnsi="Times New Roman" w:cs="David" w:hint="cs"/>
          <w:b/>
          <w:bCs/>
          <w:sz w:val="24"/>
          <w:szCs w:val="24"/>
          <w:u w:val="single"/>
          <w:rtl/>
          <w:lang w:eastAsia="he-IL"/>
        </w:rPr>
        <w:t xml:space="preserve">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b/>
          <w:bCs/>
          <w:sz w:val="24"/>
          <w:szCs w:val="24"/>
          <w:lang w:eastAsia="he-IL"/>
        </w:rPr>
      </w:pPr>
      <w:r w:rsidRPr="00322F50">
        <w:rPr>
          <w:rFonts w:ascii="Times New Roman" w:eastAsia="Times New Roman" w:hAnsi="Times New Roman" w:cs="David" w:hint="eastAsia"/>
          <w:sz w:val="24"/>
          <w:szCs w:val="24"/>
          <w:rtl/>
          <w:lang w:eastAsia="he-IL"/>
        </w:rPr>
        <w:t>בתמורה</w:t>
      </w:r>
      <w:r w:rsidRPr="00322F50">
        <w:rPr>
          <w:rFonts w:ascii="Times New Roman" w:eastAsia="Times New Roman" w:hAnsi="Times New Roman" w:cs="David"/>
          <w:sz w:val="24"/>
          <w:szCs w:val="24"/>
          <w:rtl/>
          <w:lang w:eastAsia="he-IL"/>
        </w:rPr>
        <w:t xml:space="preserve"> לביצוע השירותים בפועל על ידי הבוחן, הבוחן יהיה זכאי לתשלומים בהתאם </w:t>
      </w:r>
      <w:r w:rsidRPr="00322F50">
        <w:rPr>
          <w:rFonts w:ascii="Times New Roman" w:eastAsia="Times New Roman" w:hAnsi="Times New Roman" w:cs="David" w:hint="eastAsia"/>
          <w:b/>
          <w:bCs/>
          <w:sz w:val="24"/>
          <w:szCs w:val="24"/>
          <w:rtl/>
          <w:lang w:eastAsia="he-IL"/>
        </w:rPr>
        <w:t>למפורט</w:t>
      </w:r>
      <w:r w:rsidRPr="00322F50">
        <w:rPr>
          <w:rFonts w:ascii="Times New Roman" w:eastAsia="Times New Roman" w:hAnsi="Times New Roman" w:cs="David"/>
          <w:b/>
          <w:bCs/>
          <w:sz w:val="24"/>
          <w:szCs w:val="24"/>
          <w:rtl/>
          <w:lang w:eastAsia="he-IL"/>
        </w:rPr>
        <w:t xml:space="preserve"> בזה: </w:t>
      </w:r>
    </w:p>
    <w:p w:rsidR="009041D2" w:rsidRPr="00322F50" w:rsidRDefault="009041D2" w:rsidP="009041D2">
      <w:pPr>
        <w:spacing w:after="0" w:line="360" w:lineRule="auto"/>
        <w:ind w:left="720"/>
        <w:jc w:val="both"/>
        <w:rPr>
          <w:rFonts w:ascii="Times New Roman" w:eastAsia="Times New Roman" w:hAnsi="Times New Roman" w:cs="David"/>
          <w:b/>
          <w:bCs/>
          <w:sz w:val="24"/>
          <w:szCs w:val="24"/>
          <w:rtl/>
          <w:lang w:eastAsia="he-IL"/>
        </w:rPr>
      </w:pPr>
    </w:p>
    <w:p w:rsidR="009041D2" w:rsidRPr="00322F50" w:rsidRDefault="009041D2" w:rsidP="009041D2">
      <w:pPr>
        <w:spacing w:after="0" w:line="360" w:lineRule="auto"/>
        <w:ind w:left="720"/>
        <w:jc w:val="both"/>
        <w:rPr>
          <w:rFonts w:ascii="Times New Roman" w:eastAsia="Times New Roman" w:hAnsi="Times New Roman" w:cs="David"/>
          <w:b/>
          <w:bCs/>
          <w:sz w:val="24"/>
          <w:szCs w:val="24"/>
          <w:rtl/>
          <w:lang w:eastAsia="he-IL"/>
        </w:rPr>
      </w:pPr>
    </w:p>
    <w:tbl>
      <w:tblPr>
        <w:bidiVisual/>
        <w:tblW w:w="800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4"/>
        <w:gridCol w:w="3596"/>
        <w:gridCol w:w="2410"/>
        <w:gridCol w:w="1242"/>
      </w:tblGrid>
      <w:tr w:rsidR="009041D2" w:rsidRPr="00322F50" w:rsidTr="009041D2">
        <w:tc>
          <w:tcPr>
            <w:tcW w:w="754" w:type="dxa"/>
            <w:shd w:val="clear" w:color="auto" w:fill="auto"/>
          </w:tcPr>
          <w:p w:rsidR="009041D2" w:rsidRPr="00322F50" w:rsidRDefault="009041D2" w:rsidP="009041D2">
            <w:pPr>
              <w:spacing w:after="0" w:line="360" w:lineRule="auto"/>
              <w:ind w:left="79"/>
              <w:jc w:val="both"/>
              <w:rPr>
                <w:rFonts w:ascii="Times New Roman" w:eastAsia="Times New Roman" w:hAnsi="Times New Roman" w:cs="David"/>
                <w:b/>
                <w:bCs/>
                <w:sz w:val="24"/>
                <w:szCs w:val="24"/>
                <w:rtl/>
                <w:lang w:eastAsia="he-IL"/>
              </w:rPr>
            </w:pPr>
          </w:p>
        </w:tc>
        <w:tc>
          <w:tcPr>
            <w:tcW w:w="3596" w:type="dxa"/>
            <w:shd w:val="clear" w:color="auto" w:fill="auto"/>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סוג</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השירות</w:t>
            </w:r>
          </w:p>
        </w:tc>
        <w:tc>
          <w:tcPr>
            <w:tcW w:w="2410" w:type="dxa"/>
            <w:shd w:val="clear" w:color="auto" w:fill="auto"/>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תעריף</w:t>
            </w:r>
          </w:p>
        </w:tc>
        <w:tc>
          <w:tcPr>
            <w:tcW w:w="1242" w:type="dxa"/>
            <w:shd w:val="clear" w:color="auto" w:fill="auto"/>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הערות</w:t>
            </w:r>
          </w:p>
        </w:tc>
      </w:tr>
      <w:tr w:rsidR="009041D2" w:rsidRPr="00322F50" w:rsidTr="009041D2">
        <w:tc>
          <w:tcPr>
            <w:tcW w:w="754" w:type="dxa"/>
            <w:shd w:val="clear" w:color="auto" w:fill="auto"/>
          </w:tcPr>
          <w:p w:rsidR="009041D2" w:rsidRPr="00322F50" w:rsidRDefault="009041D2" w:rsidP="009041D2">
            <w:pPr>
              <w:numPr>
                <w:ilvl w:val="0"/>
                <w:numId w:val="21"/>
              </w:numPr>
              <w:spacing w:after="0" w:line="360" w:lineRule="auto"/>
              <w:ind w:left="362"/>
              <w:jc w:val="both"/>
              <w:rPr>
                <w:rFonts w:ascii="Times New Roman" w:eastAsia="Times New Roman" w:hAnsi="Times New Roman" w:cs="David"/>
                <w:b/>
                <w:bCs/>
                <w:sz w:val="24"/>
                <w:szCs w:val="24"/>
                <w:rtl/>
                <w:lang w:eastAsia="he-IL"/>
              </w:rPr>
            </w:pPr>
          </w:p>
        </w:tc>
        <w:tc>
          <w:tcPr>
            <w:tcW w:w="3596" w:type="dxa"/>
            <w:shd w:val="clear" w:color="auto" w:fill="auto"/>
          </w:tcPr>
          <w:p w:rsidR="009041D2" w:rsidRPr="00C5698B" w:rsidRDefault="009041D2" w:rsidP="009041D2">
            <w:pPr>
              <w:spacing w:after="0" w:line="360" w:lineRule="auto"/>
              <w:jc w:val="both"/>
              <w:rPr>
                <w:rFonts w:ascii="Times New Roman" w:eastAsia="Times New Roman" w:hAnsi="Times New Roman" w:cs="David"/>
                <w:b/>
                <w:bCs/>
                <w:sz w:val="24"/>
                <w:szCs w:val="24"/>
                <w:rtl/>
                <w:lang w:eastAsia="he-IL"/>
              </w:rPr>
            </w:pPr>
            <w:r w:rsidRPr="00C5698B">
              <w:rPr>
                <w:rFonts w:ascii="Times New Roman" w:eastAsia="Times New Roman" w:hAnsi="Times New Roman" w:cs="David" w:hint="eastAsia"/>
                <w:b/>
                <w:bCs/>
                <w:sz w:val="24"/>
                <w:szCs w:val="24"/>
                <w:rtl/>
                <w:lang w:eastAsia="he-IL"/>
              </w:rPr>
              <w:t>מבחן</w:t>
            </w:r>
            <w:r w:rsidRPr="00C5698B">
              <w:rPr>
                <w:rFonts w:ascii="Times New Roman" w:eastAsia="Times New Roman" w:hAnsi="Times New Roman" w:cs="David"/>
                <w:b/>
                <w:bCs/>
                <w:sz w:val="24"/>
                <w:szCs w:val="24"/>
                <w:rtl/>
                <w:lang w:eastAsia="he-IL"/>
              </w:rPr>
              <w:t xml:space="preserve"> </w:t>
            </w:r>
            <w:r w:rsidRPr="00C5698B">
              <w:rPr>
                <w:rFonts w:ascii="Times New Roman" w:eastAsia="Times New Roman" w:hAnsi="Times New Roman" w:cs="David" w:hint="eastAsia"/>
                <w:b/>
                <w:bCs/>
                <w:sz w:val="24"/>
                <w:szCs w:val="24"/>
                <w:rtl/>
                <w:lang w:eastAsia="he-IL"/>
              </w:rPr>
              <w:t>מעשי</w:t>
            </w:r>
            <w:r w:rsidRPr="00C5698B">
              <w:rPr>
                <w:rFonts w:ascii="Times New Roman" w:eastAsia="Times New Roman" w:hAnsi="Times New Roman" w:cs="David"/>
                <w:b/>
                <w:bCs/>
                <w:sz w:val="24"/>
                <w:szCs w:val="24"/>
                <w:rtl/>
                <w:lang w:eastAsia="he-IL"/>
              </w:rPr>
              <w:t xml:space="preserve">/בעל </w:t>
            </w:r>
            <w:r w:rsidRPr="00C5698B">
              <w:rPr>
                <w:rFonts w:ascii="Times New Roman" w:eastAsia="Times New Roman" w:hAnsi="Times New Roman" w:cs="David" w:hint="eastAsia"/>
                <w:b/>
                <w:bCs/>
                <w:sz w:val="24"/>
                <w:szCs w:val="24"/>
                <w:rtl/>
                <w:lang w:eastAsia="he-IL"/>
              </w:rPr>
              <w:t>פה</w:t>
            </w:r>
          </w:p>
        </w:tc>
        <w:tc>
          <w:tcPr>
            <w:tcW w:w="2410" w:type="dxa"/>
            <w:shd w:val="clear" w:color="auto" w:fill="auto"/>
          </w:tcPr>
          <w:p w:rsidR="009041D2" w:rsidRPr="00C5698B" w:rsidRDefault="009041D2" w:rsidP="009041D2">
            <w:pPr>
              <w:spacing w:after="0" w:line="360" w:lineRule="auto"/>
              <w:jc w:val="both"/>
              <w:rPr>
                <w:rFonts w:ascii="Times New Roman" w:eastAsia="Times New Roman" w:hAnsi="Times New Roman" w:cs="David"/>
                <w:b/>
                <w:bCs/>
                <w:sz w:val="24"/>
                <w:szCs w:val="24"/>
                <w:rtl/>
                <w:lang w:eastAsia="he-IL"/>
              </w:rPr>
            </w:pPr>
            <w:r w:rsidRPr="00C5698B">
              <w:rPr>
                <w:rFonts w:ascii="Times New Roman" w:eastAsia="Times New Roman" w:hAnsi="Times New Roman" w:cs="David" w:hint="cs"/>
                <w:b/>
                <w:bCs/>
                <w:sz w:val="24"/>
                <w:szCs w:val="24"/>
                <w:rtl/>
                <w:lang w:eastAsia="he-IL"/>
              </w:rPr>
              <w:t>124</w:t>
            </w:r>
            <w:r w:rsidRPr="00C5698B">
              <w:rPr>
                <w:rFonts w:ascii="Times New Roman" w:eastAsia="Times New Roman" w:hAnsi="Times New Roman" w:cs="David" w:hint="eastAsia"/>
                <w:b/>
                <w:bCs/>
                <w:sz w:val="24"/>
                <w:szCs w:val="24"/>
                <w:rtl/>
                <w:lang w:eastAsia="he-IL"/>
              </w:rPr>
              <w:t>₪</w:t>
            </w:r>
            <w:r w:rsidRPr="00C5698B">
              <w:rPr>
                <w:rFonts w:ascii="Times New Roman" w:eastAsia="Times New Roman" w:hAnsi="Times New Roman" w:cs="David"/>
                <w:b/>
                <w:bCs/>
                <w:sz w:val="24"/>
                <w:szCs w:val="24"/>
                <w:rtl/>
                <w:lang w:eastAsia="he-IL"/>
              </w:rPr>
              <w:t xml:space="preserve"> </w:t>
            </w:r>
            <w:r w:rsidRPr="00C5698B">
              <w:rPr>
                <w:rFonts w:ascii="Times New Roman" w:eastAsia="Times New Roman" w:hAnsi="Times New Roman" w:cs="David" w:hint="eastAsia"/>
                <w:b/>
                <w:bCs/>
                <w:sz w:val="24"/>
                <w:szCs w:val="24"/>
                <w:rtl/>
                <w:lang w:eastAsia="he-IL"/>
              </w:rPr>
              <w:t>לשעה</w:t>
            </w:r>
          </w:p>
        </w:tc>
        <w:tc>
          <w:tcPr>
            <w:tcW w:w="1242" w:type="dxa"/>
            <w:shd w:val="clear" w:color="auto" w:fill="auto"/>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tc>
      </w:tr>
      <w:tr w:rsidR="009041D2" w:rsidRPr="00322F50" w:rsidTr="009041D2">
        <w:tc>
          <w:tcPr>
            <w:tcW w:w="754" w:type="dxa"/>
            <w:shd w:val="clear" w:color="auto" w:fill="auto"/>
          </w:tcPr>
          <w:p w:rsidR="009041D2" w:rsidRPr="00322F50" w:rsidRDefault="009041D2" w:rsidP="009041D2">
            <w:pPr>
              <w:numPr>
                <w:ilvl w:val="0"/>
                <w:numId w:val="21"/>
              </w:numPr>
              <w:spacing w:after="0" w:line="360" w:lineRule="auto"/>
              <w:ind w:left="362"/>
              <w:jc w:val="both"/>
              <w:rPr>
                <w:rFonts w:ascii="Times New Roman" w:eastAsia="Times New Roman" w:hAnsi="Times New Roman" w:cs="David"/>
                <w:b/>
                <w:bCs/>
                <w:sz w:val="24"/>
                <w:szCs w:val="24"/>
                <w:rtl/>
                <w:lang w:eastAsia="he-IL"/>
              </w:rPr>
            </w:pPr>
          </w:p>
        </w:tc>
        <w:tc>
          <w:tcPr>
            <w:tcW w:w="3596" w:type="dxa"/>
            <w:shd w:val="clear" w:color="auto" w:fill="auto"/>
          </w:tcPr>
          <w:p w:rsidR="009041D2" w:rsidRPr="00C5698B" w:rsidRDefault="009041D2" w:rsidP="009041D2">
            <w:pPr>
              <w:spacing w:after="0" w:line="360" w:lineRule="auto"/>
              <w:jc w:val="both"/>
              <w:rPr>
                <w:rFonts w:ascii="Times New Roman" w:eastAsia="Times New Roman" w:hAnsi="Times New Roman" w:cs="David"/>
                <w:b/>
                <w:bCs/>
                <w:sz w:val="24"/>
                <w:szCs w:val="24"/>
                <w:rtl/>
                <w:lang w:eastAsia="he-IL"/>
              </w:rPr>
            </w:pPr>
            <w:r w:rsidRPr="00C5698B">
              <w:rPr>
                <w:rFonts w:ascii="Times New Roman" w:eastAsia="Times New Roman" w:hAnsi="Times New Roman" w:cs="David" w:hint="eastAsia"/>
                <w:b/>
                <w:bCs/>
                <w:sz w:val="24"/>
                <w:szCs w:val="24"/>
                <w:rtl/>
                <w:lang w:eastAsia="he-IL"/>
              </w:rPr>
              <w:t>חיבור</w:t>
            </w:r>
            <w:r w:rsidRPr="00C5698B">
              <w:rPr>
                <w:rFonts w:ascii="Times New Roman" w:eastAsia="Times New Roman" w:hAnsi="Times New Roman" w:cs="David"/>
                <w:b/>
                <w:bCs/>
                <w:sz w:val="24"/>
                <w:szCs w:val="24"/>
                <w:rtl/>
                <w:lang w:eastAsia="he-IL"/>
              </w:rPr>
              <w:t xml:space="preserve"> </w:t>
            </w:r>
            <w:r w:rsidRPr="00C5698B">
              <w:rPr>
                <w:rFonts w:ascii="Times New Roman" w:eastAsia="Times New Roman" w:hAnsi="Times New Roman" w:cs="David" w:hint="eastAsia"/>
                <w:b/>
                <w:bCs/>
                <w:sz w:val="24"/>
                <w:szCs w:val="24"/>
                <w:rtl/>
                <w:lang w:eastAsia="he-IL"/>
              </w:rPr>
              <w:t>בחינה</w:t>
            </w:r>
          </w:p>
        </w:tc>
        <w:tc>
          <w:tcPr>
            <w:tcW w:w="2410" w:type="dxa"/>
            <w:shd w:val="clear" w:color="auto" w:fill="auto"/>
          </w:tcPr>
          <w:p w:rsidR="009041D2" w:rsidRPr="00C5698B" w:rsidRDefault="009041D2" w:rsidP="009041D2">
            <w:pPr>
              <w:spacing w:after="0" w:line="360" w:lineRule="auto"/>
              <w:jc w:val="both"/>
              <w:rPr>
                <w:rFonts w:ascii="Times New Roman" w:eastAsia="Times New Roman" w:hAnsi="Times New Roman" w:cs="David"/>
                <w:b/>
                <w:bCs/>
                <w:sz w:val="24"/>
                <w:szCs w:val="24"/>
                <w:rtl/>
                <w:lang w:eastAsia="he-IL"/>
              </w:rPr>
            </w:pPr>
            <w:r w:rsidRPr="00C5698B">
              <w:rPr>
                <w:rFonts w:ascii="Times New Roman" w:eastAsia="Times New Roman" w:hAnsi="Times New Roman" w:cs="David" w:hint="cs"/>
                <w:b/>
                <w:bCs/>
                <w:sz w:val="24"/>
                <w:szCs w:val="24"/>
                <w:rtl/>
                <w:lang w:eastAsia="he-IL"/>
              </w:rPr>
              <w:t>50</w:t>
            </w:r>
            <w:r w:rsidRPr="00C5698B">
              <w:rPr>
                <w:rFonts w:ascii="Times New Roman" w:eastAsia="Times New Roman" w:hAnsi="Times New Roman" w:cs="David"/>
                <w:b/>
                <w:bCs/>
                <w:sz w:val="24"/>
                <w:szCs w:val="24"/>
                <w:rtl/>
                <w:lang w:eastAsia="he-IL"/>
              </w:rPr>
              <w:t xml:space="preserve"> </w:t>
            </w:r>
            <w:r w:rsidRPr="00C5698B">
              <w:rPr>
                <w:rFonts w:ascii="Times New Roman" w:eastAsia="Times New Roman" w:hAnsi="Times New Roman" w:cs="David" w:hint="eastAsia"/>
                <w:b/>
                <w:bCs/>
                <w:sz w:val="24"/>
                <w:szCs w:val="24"/>
                <w:rtl/>
                <w:lang w:eastAsia="he-IL"/>
              </w:rPr>
              <w:t>₪</w:t>
            </w:r>
            <w:r w:rsidRPr="00C5698B">
              <w:rPr>
                <w:rFonts w:ascii="Times New Roman" w:eastAsia="Times New Roman" w:hAnsi="Times New Roman" w:cs="David"/>
                <w:b/>
                <w:bCs/>
                <w:sz w:val="24"/>
                <w:szCs w:val="24"/>
                <w:rtl/>
                <w:lang w:eastAsia="he-IL"/>
              </w:rPr>
              <w:t xml:space="preserve"> </w:t>
            </w:r>
            <w:r w:rsidRPr="00C5698B">
              <w:rPr>
                <w:rFonts w:ascii="Times New Roman" w:eastAsia="Times New Roman" w:hAnsi="Times New Roman" w:cs="David" w:hint="eastAsia"/>
                <w:b/>
                <w:bCs/>
                <w:sz w:val="24"/>
                <w:szCs w:val="24"/>
                <w:rtl/>
                <w:lang w:eastAsia="he-IL"/>
              </w:rPr>
              <w:t>לשעה</w:t>
            </w:r>
          </w:p>
        </w:tc>
        <w:tc>
          <w:tcPr>
            <w:tcW w:w="1242" w:type="dxa"/>
            <w:shd w:val="clear" w:color="auto" w:fill="auto"/>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tc>
      </w:tr>
      <w:tr w:rsidR="009041D2" w:rsidRPr="00322F50" w:rsidTr="009041D2">
        <w:tc>
          <w:tcPr>
            <w:tcW w:w="754" w:type="dxa"/>
            <w:shd w:val="clear" w:color="auto" w:fill="auto"/>
          </w:tcPr>
          <w:p w:rsidR="009041D2" w:rsidRPr="00322F50" w:rsidRDefault="009041D2" w:rsidP="009041D2">
            <w:pPr>
              <w:numPr>
                <w:ilvl w:val="0"/>
                <w:numId w:val="21"/>
              </w:numPr>
              <w:spacing w:after="0" w:line="360" w:lineRule="auto"/>
              <w:ind w:left="362"/>
              <w:jc w:val="both"/>
              <w:rPr>
                <w:rFonts w:ascii="Times New Roman" w:eastAsia="Times New Roman" w:hAnsi="Times New Roman" w:cs="David"/>
                <w:b/>
                <w:bCs/>
                <w:sz w:val="24"/>
                <w:szCs w:val="24"/>
                <w:rtl/>
                <w:lang w:eastAsia="he-IL"/>
              </w:rPr>
            </w:pPr>
          </w:p>
        </w:tc>
        <w:tc>
          <w:tcPr>
            <w:tcW w:w="3596" w:type="dxa"/>
            <w:shd w:val="clear" w:color="auto" w:fill="auto"/>
          </w:tcPr>
          <w:p w:rsidR="009041D2" w:rsidRPr="00C5698B" w:rsidRDefault="009041D2" w:rsidP="009041D2">
            <w:pPr>
              <w:spacing w:after="0" w:line="360" w:lineRule="auto"/>
              <w:jc w:val="both"/>
              <w:rPr>
                <w:rFonts w:ascii="Times New Roman" w:eastAsia="Times New Roman" w:hAnsi="Times New Roman" w:cs="David"/>
                <w:b/>
                <w:bCs/>
                <w:sz w:val="24"/>
                <w:szCs w:val="24"/>
                <w:rtl/>
                <w:lang w:eastAsia="he-IL"/>
              </w:rPr>
            </w:pPr>
            <w:r w:rsidRPr="00C5698B">
              <w:rPr>
                <w:rFonts w:ascii="Times New Roman" w:eastAsia="Times New Roman" w:hAnsi="Times New Roman" w:cs="David"/>
                <w:b/>
                <w:bCs/>
                <w:sz w:val="24"/>
                <w:szCs w:val="24"/>
                <w:rtl/>
                <w:lang w:eastAsia="he-IL"/>
              </w:rPr>
              <w:t>בדיקת עבודות גמר להסמכה בנושאים ניווט חופי, מבחנים לגוררת או לנוסעים בשכר</w:t>
            </w:r>
          </w:p>
        </w:tc>
        <w:tc>
          <w:tcPr>
            <w:tcW w:w="2410" w:type="dxa"/>
            <w:shd w:val="clear" w:color="auto" w:fill="auto"/>
          </w:tcPr>
          <w:p w:rsidR="009041D2" w:rsidRPr="00C5698B" w:rsidRDefault="009041D2" w:rsidP="009041D2">
            <w:pPr>
              <w:spacing w:after="0" w:line="360" w:lineRule="auto"/>
              <w:jc w:val="both"/>
              <w:rPr>
                <w:rFonts w:ascii="Times New Roman" w:eastAsia="Times New Roman" w:hAnsi="Times New Roman" w:cs="David"/>
                <w:b/>
                <w:bCs/>
                <w:sz w:val="24"/>
                <w:szCs w:val="24"/>
                <w:rtl/>
                <w:lang w:eastAsia="he-IL"/>
              </w:rPr>
            </w:pPr>
            <w:r w:rsidRPr="00C5698B">
              <w:rPr>
                <w:rFonts w:ascii="Times New Roman" w:eastAsia="Times New Roman" w:hAnsi="Times New Roman" w:cs="David" w:hint="cs"/>
                <w:b/>
                <w:bCs/>
                <w:sz w:val="24"/>
                <w:szCs w:val="24"/>
                <w:rtl/>
                <w:lang w:eastAsia="he-IL"/>
              </w:rPr>
              <w:t>48</w:t>
            </w:r>
            <w:r w:rsidRPr="00C5698B">
              <w:rPr>
                <w:rFonts w:ascii="Times New Roman" w:eastAsia="Times New Roman" w:hAnsi="Times New Roman" w:cs="David"/>
                <w:b/>
                <w:bCs/>
                <w:sz w:val="24"/>
                <w:szCs w:val="24"/>
                <w:rtl/>
                <w:lang w:eastAsia="he-IL"/>
              </w:rPr>
              <w:t xml:space="preserve"> ₪ לשעה </w:t>
            </w:r>
          </w:p>
        </w:tc>
        <w:tc>
          <w:tcPr>
            <w:tcW w:w="1242" w:type="dxa"/>
            <w:shd w:val="clear" w:color="auto" w:fill="auto"/>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tc>
      </w:tr>
      <w:tr w:rsidR="009041D2" w:rsidRPr="00322F50" w:rsidTr="009041D2">
        <w:tc>
          <w:tcPr>
            <w:tcW w:w="754" w:type="dxa"/>
            <w:shd w:val="clear" w:color="auto" w:fill="auto"/>
          </w:tcPr>
          <w:p w:rsidR="009041D2" w:rsidRPr="00322F50" w:rsidRDefault="009041D2" w:rsidP="009041D2">
            <w:pPr>
              <w:numPr>
                <w:ilvl w:val="0"/>
                <w:numId w:val="21"/>
              </w:numPr>
              <w:spacing w:after="0" w:line="360" w:lineRule="auto"/>
              <w:ind w:left="362"/>
              <w:jc w:val="both"/>
              <w:rPr>
                <w:rFonts w:ascii="Times New Roman" w:eastAsia="Times New Roman" w:hAnsi="Times New Roman" w:cs="David"/>
                <w:b/>
                <w:bCs/>
                <w:sz w:val="24"/>
                <w:szCs w:val="24"/>
                <w:rtl/>
                <w:lang w:eastAsia="he-IL"/>
              </w:rPr>
            </w:pPr>
          </w:p>
        </w:tc>
        <w:tc>
          <w:tcPr>
            <w:tcW w:w="3596" w:type="dxa"/>
            <w:shd w:val="clear" w:color="auto" w:fill="auto"/>
          </w:tcPr>
          <w:p w:rsidR="009041D2" w:rsidRPr="00C5698B" w:rsidRDefault="009041D2" w:rsidP="009041D2">
            <w:pPr>
              <w:spacing w:after="0" w:line="360" w:lineRule="auto"/>
              <w:jc w:val="both"/>
              <w:rPr>
                <w:rFonts w:ascii="Times New Roman" w:eastAsia="Times New Roman" w:hAnsi="Times New Roman" w:cs="David"/>
                <w:b/>
                <w:bCs/>
                <w:sz w:val="24"/>
                <w:szCs w:val="24"/>
                <w:rtl/>
                <w:lang w:eastAsia="he-IL"/>
              </w:rPr>
            </w:pPr>
            <w:r w:rsidRPr="00C5698B">
              <w:rPr>
                <w:rFonts w:ascii="Times New Roman" w:eastAsia="Times New Roman" w:hAnsi="Times New Roman" w:cs="David"/>
                <w:b/>
                <w:bCs/>
                <w:sz w:val="24"/>
                <w:szCs w:val="24"/>
                <w:rtl/>
                <w:lang w:eastAsia="he-IL"/>
              </w:rPr>
              <w:t>ארגון והכנת מבחנים, השגחה בבחינות</w:t>
            </w:r>
          </w:p>
        </w:tc>
        <w:tc>
          <w:tcPr>
            <w:tcW w:w="2410" w:type="dxa"/>
            <w:shd w:val="clear" w:color="auto" w:fill="auto"/>
          </w:tcPr>
          <w:p w:rsidR="009041D2" w:rsidRPr="00C5698B" w:rsidRDefault="009041D2" w:rsidP="009041D2">
            <w:pPr>
              <w:spacing w:after="0" w:line="360" w:lineRule="auto"/>
              <w:jc w:val="both"/>
              <w:rPr>
                <w:rFonts w:ascii="Times New Roman" w:eastAsia="Times New Roman" w:hAnsi="Times New Roman" w:cs="David"/>
                <w:b/>
                <w:bCs/>
                <w:sz w:val="24"/>
                <w:szCs w:val="24"/>
                <w:rtl/>
                <w:lang w:eastAsia="he-IL"/>
              </w:rPr>
            </w:pPr>
            <w:r w:rsidRPr="00C5698B">
              <w:rPr>
                <w:rFonts w:ascii="Times New Roman" w:eastAsia="Times New Roman" w:hAnsi="Times New Roman" w:cs="David" w:hint="cs"/>
                <w:b/>
                <w:bCs/>
                <w:sz w:val="24"/>
                <w:szCs w:val="24"/>
                <w:rtl/>
                <w:lang w:eastAsia="he-IL"/>
              </w:rPr>
              <w:t>25</w:t>
            </w:r>
            <w:r w:rsidRPr="00C5698B">
              <w:rPr>
                <w:rFonts w:ascii="Times New Roman" w:eastAsia="Times New Roman" w:hAnsi="Times New Roman" w:cs="David"/>
                <w:b/>
                <w:bCs/>
                <w:sz w:val="24"/>
                <w:szCs w:val="24"/>
                <w:rtl/>
                <w:lang w:eastAsia="he-IL"/>
              </w:rPr>
              <w:t xml:space="preserve"> ₪ </w:t>
            </w:r>
            <w:r w:rsidRPr="00C5698B">
              <w:rPr>
                <w:rFonts w:ascii="Times New Roman" w:eastAsia="Times New Roman" w:hAnsi="Times New Roman" w:cs="David" w:hint="eastAsia"/>
                <w:b/>
                <w:bCs/>
                <w:sz w:val="24"/>
                <w:szCs w:val="24"/>
                <w:rtl/>
                <w:lang w:eastAsia="he-IL"/>
              </w:rPr>
              <w:t>לשעה</w:t>
            </w:r>
            <w:r w:rsidRPr="00C5698B">
              <w:rPr>
                <w:rFonts w:ascii="Times New Roman" w:eastAsia="Times New Roman" w:hAnsi="Times New Roman" w:cs="David"/>
                <w:b/>
                <w:bCs/>
                <w:sz w:val="24"/>
                <w:szCs w:val="24"/>
                <w:rtl/>
                <w:lang w:eastAsia="he-IL"/>
              </w:rPr>
              <w:t xml:space="preserve"> </w:t>
            </w:r>
          </w:p>
        </w:tc>
        <w:tc>
          <w:tcPr>
            <w:tcW w:w="1242" w:type="dxa"/>
            <w:shd w:val="clear" w:color="auto" w:fill="auto"/>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tc>
      </w:tr>
    </w:tbl>
    <w:p w:rsidR="009041D2" w:rsidRPr="00322F50" w:rsidRDefault="009041D2" w:rsidP="009041D2">
      <w:pPr>
        <w:spacing w:after="0" w:line="360" w:lineRule="auto"/>
        <w:ind w:left="720"/>
        <w:jc w:val="both"/>
        <w:rPr>
          <w:rFonts w:ascii="Times New Roman" w:eastAsia="Times New Roman" w:hAnsi="Times New Roman" w:cs="David"/>
          <w:b/>
          <w:bCs/>
          <w:sz w:val="24"/>
          <w:szCs w:val="24"/>
          <w:rtl/>
          <w:lang w:eastAsia="he-IL"/>
        </w:rPr>
      </w:pPr>
    </w:p>
    <w:p w:rsidR="009041D2" w:rsidRPr="00322F50" w:rsidRDefault="009041D2" w:rsidP="009041D2">
      <w:pPr>
        <w:spacing w:after="0" w:line="360" w:lineRule="auto"/>
        <w:ind w:left="720"/>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כל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התעריפים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לפני</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מע</w:t>
      </w:r>
      <w:r w:rsidRPr="00322F50">
        <w:rPr>
          <w:rFonts w:ascii="Times New Roman" w:eastAsia="Times New Roman" w:hAnsi="Times New Roman" w:cs="David"/>
          <w:b/>
          <w:bCs/>
          <w:sz w:val="24"/>
          <w:szCs w:val="24"/>
          <w:rtl/>
          <w:lang w:eastAsia="he-IL"/>
        </w:rPr>
        <w:t>"מ</w:t>
      </w:r>
    </w:p>
    <w:p w:rsidR="009041D2" w:rsidRPr="00322F50" w:rsidRDefault="009041D2" w:rsidP="009041D2">
      <w:pPr>
        <w:spacing w:after="0" w:line="360" w:lineRule="auto"/>
        <w:ind w:left="720"/>
        <w:jc w:val="both"/>
        <w:rPr>
          <w:rFonts w:ascii="Times New Roman" w:eastAsia="Times New Roman" w:hAnsi="Times New Roman" w:cs="David"/>
          <w:b/>
          <w:bCs/>
          <w:sz w:val="24"/>
          <w:szCs w:val="24"/>
          <w:lang w:eastAsia="he-IL"/>
        </w:rPr>
      </w:pP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נסיעות</w:t>
      </w:r>
      <w:r w:rsidRPr="00322F50">
        <w:rPr>
          <w:rFonts w:ascii="Times New Roman" w:eastAsia="Times New Roman" w:hAnsi="Times New Roman" w:cs="David"/>
          <w:sz w:val="24"/>
          <w:szCs w:val="24"/>
          <w:rtl/>
          <w:lang w:eastAsia="he-IL"/>
        </w:rPr>
        <w:t xml:space="preserve"> ישולמו בהתאם לתעריפי </w:t>
      </w:r>
      <w:r w:rsidRPr="00322F50">
        <w:rPr>
          <w:rFonts w:ascii="Times New Roman" w:eastAsia="Times New Roman" w:hAnsi="Times New Roman" w:cs="David" w:hint="eastAsia"/>
          <w:sz w:val="24"/>
          <w:szCs w:val="24"/>
          <w:rtl/>
          <w:lang w:eastAsia="he-IL"/>
        </w:rPr>
        <w:t>התחבורה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הציבורית</w:t>
      </w:r>
      <w:r w:rsidRPr="00322F50">
        <w:rPr>
          <w:rFonts w:ascii="Times New Roman" w:eastAsia="Times New Roman" w:hAnsi="Times New Roman" w:cs="David"/>
          <w:sz w:val="24"/>
          <w:szCs w:val="24"/>
          <w:rtl/>
          <w:lang w:eastAsia="he-IL"/>
        </w:rPr>
        <w:t>.</w:t>
      </w:r>
    </w:p>
    <w:p w:rsidR="009041D2" w:rsidRPr="007C6E15"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7C6E15">
        <w:rPr>
          <w:rFonts w:ascii="Times New Roman" w:eastAsia="Times New Roman" w:hAnsi="Times New Roman" w:cs="David" w:hint="eastAsia"/>
          <w:sz w:val="24"/>
          <w:szCs w:val="24"/>
          <w:rtl/>
          <w:lang w:eastAsia="he-IL"/>
        </w:rPr>
        <w:t>לא</w:t>
      </w:r>
      <w:r w:rsidRPr="007C6E15">
        <w:rPr>
          <w:rFonts w:ascii="Times New Roman" w:eastAsia="Times New Roman" w:hAnsi="Times New Roman" w:cs="David"/>
          <w:sz w:val="24"/>
          <w:szCs w:val="24"/>
          <w:rtl/>
          <w:lang w:eastAsia="he-IL"/>
        </w:rPr>
        <w:t xml:space="preserve"> תשולם תמורה עבור איבוד </w:t>
      </w:r>
      <w:r w:rsidRPr="007C6E15">
        <w:rPr>
          <w:rFonts w:ascii="Times New Roman" w:eastAsia="Times New Roman" w:hAnsi="Times New Roman" w:cs="David" w:hint="eastAsia"/>
          <w:sz w:val="24"/>
          <w:szCs w:val="24"/>
          <w:rtl/>
          <w:lang w:eastAsia="he-IL"/>
        </w:rPr>
        <w:t>זמן</w:t>
      </w:r>
      <w:r w:rsidRPr="007C6E15">
        <w:rPr>
          <w:rFonts w:ascii="Times New Roman" w:eastAsia="Times New Roman" w:hAnsi="Times New Roman" w:cs="David"/>
          <w:sz w:val="24"/>
          <w:szCs w:val="24"/>
          <w:rtl/>
          <w:lang w:eastAsia="he-IL"/>
        </w:rPr>
        <w:t>.</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התמורה</w:t>
      </w:r>
      <w:r w:rsidRPr="00322F50">
        <w:rPr>
          <w:rFonts w:ascii="Times New Roman" w:eastAsia="Times New Roman" w:hAnsi="Times New Roman" w:cs="David"/>
          <w:sz w:val="24"/>
          <w:szCs w:val="24"/>
          <w:rtl/>
          <w:lang w:eastAsia="he-IL"/>
        </w:rPr>
        <w:t xml:space="preserve"> תהווה תשלום, מלא סופי ומוחלט עבור ביצוע השירותים. למען הסר ספק, יובהר כי המדינה לא תישא בתשלומים כלשהם למוסד לביטוח לאומי או לרשויות המס או לכל גוף אחר במקומם של </w:t>
      </w:r>
      <w:r w:rsidRPr="00322F50">
        <w:rPr>
          <w:rFonts w:ascii="Times New Roman" w:eastAsia="Times New Roman" w:hAnsi="Times New Roman" w:cs="David" w:hint="eastAsia"/>
          <w:sz w:val="24"/>
          <w:szCs w:val="24"/>
          <w:rtl/>
          <w:lang w:eastAsia="he-IL"/>
        </w:rPr>
        <w:t>הבוחנים</w:t>
      </w:r>
      <w:r w:rsidRPr="00322F50">
        <w:rPr>
          <w:rFonts w:ascii="Times New Roman" w:eastAsia="Times New Roman" w:hAnsi="Times New Roman" w:cs="David"/>
          <w:sz w:val="24"/>
          <w:szCs w:val="24"/>
          <w:rtl/>
          <w:lang w:eastAsia="he-IL"/>
        </w:rPr>
        <w:t>.</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 xml:space="preserve"> המזמין רשאי לעדכן את התעריפים, בין על ידי העלאתם או על ידי הורדתם, מעת לעת, וזאת לפי שיקול דעתו הבלעדי.</w:t>
      </w:r>
    </w:p>
    <w:p w:rsidR="009041D2" w:rsidRPr="00322F50" w:rsidRDefault="009041D2" w:rsidP="009041D2">
      <w:pPr>
        <w:spacing w:after="0" w:line="360" w:lineRule="auto"/>
        <w:jc w:val="both"/>
        <w:rPr>
          <w:rFonts w:ascii="Times New Roman" w:eastAsia="Times New Roman" w:hAnsi="Times New Roman" w:cs="David"/>
          <w:b/>
          <w:bCs/>
          <w:sz w:val="24"/>
          <w:szCs w:val="24"/>
          <w:lang w:eastAsia="he-IL"/>
        </w:rPr>
      </w:pPr>
    </w:p>
    <w:p w:rsidR="009041D2" w:rsidRPr="008D491B" w:rsidRDefault="009041D2" w:rsidP="009041D2">
      <w:pPr>
        <w:numPr>
          <w:ilvl w:val="0"/>
          <w:numId w:val="1"/>
        </w:numPr>
        <w:spacing w:after="0" w:line="360" w:lineRule="auto"/>
        <w:ind w:left="374"/>
        <w:jc w:val="both"/>
        <w:rPr>
          <w:rFonts w:ascii="Times New Roman" w:eastAsia="Times New Roman" w:hAnsi="Times New Roman" w:cs="David"/>
          <w:b/>
          <w:bCs/>
          <w:sz w:val="24"/>
          <w:szCs w:val="24"/>
          <w:lang w:eastAsia="he-IL"/>
        </w:rPr>
      </w:pPr>
      <w:r w:rsidRPr="006419AA">
        <w:rPr>
          <w:rFonts w:ascii="Times New Roman" w:eastAsia="Times New Roman" w:hAnsi="Times New Roman" w:cs="David" w:hint="eastAsia"/>
          <w:b/>
          <w:bCs/>
          <w:sz w:val="24"/>
          <w:szCs w:val="24"/>
          <w:u w:val="single"/>
          <w:rtl/>
          <w:lang w:eastAsia="he-IL"/>
        </w:rPr>
        <w:t>דרך</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הגשת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חשבונות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והתשלום</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לבוחנים</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עבור</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ביצוע</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השירותים</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בפועל</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אשר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סיפק</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שירותים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בחודש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מסוים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יגיש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סוף</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החודש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העוקב</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דו</w:t>
      </w:r>
      <w:r w:rsidRPr="00322F50">
        <w:rPr>
          <w:rFonts w:ascii="Times New Roman" w:eastAsia="Times New Roman" w:hAnsi="Times New Roman" w:cs="David"/>
          <w:sz w:val="24"/>
          <w:szCs w:val="24"/>
          <w:rtl/>
          <w:lang w:eastAsia="he-IL"/>
        </w:rPr>
        <w:t xml:space="preserve">"ח </w:t>
      </w:r>
      <w:r w:rsidRPr="00322F50">
        <w:rPr>
          <w:rFonts w:ascii="Times New Roman" w:eastAsia="Times New Roman" w:hAnsi="Times New Roman" w:cs="David" w:hint="eastAsia"/>
          <w:sz w:val="24"/>
          <w:szCs w:val="24"/>
          <w:rtl/>
          <w:lang w:eastAsia="he-IL"/>
        </w:rPr>
        <w:t>ביצוע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שיכלול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המידע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תאריך</w:t>
      </w:r>
      <w:r w:rsidRPr="00322F50">
        <w:rPr>
          <w:rFonts w:ascii="Times New Roman" w:eastAsia="Times New Roman" w:hAnsi="Times New Roman" w:cs="David"/>
          <w:sz w:val="24"/>
          <w:szCs w:val="24"/>
          <w:rtl/>
          <w:lang w:eastAsia="he-IL"/>
        </w:rPr>
        <w:t xml:space="preserve"> הבחינה, מיקומה, סוג הבחינה, סוג השירות שהבוחן סיפק, מספר השעות, קווי ותעריף תחבורה ציבורית ממקום מגוריו של הבוחן ועד למקום ביצוע הבחינה ובחזרה.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התשלום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יהיה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לאחר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מתן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השירותים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בפועל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הגשת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דו</w:t>
      </w:r>
      <w:r w:rsidRPr="00322F50">
        <w:rPr>
          <w:rFonts w:ascii="Times New Roman" w:eastAsia="Times New Roman" w:hAnsi="Times New Roman" w:cs="David"/>
          <w:sz w:val="24"/>
          <w:szCs w:val="24"/>
          <w:rtl/>
          <w:lang w:eastAsia="he-IL"/>
        </w:rPr>
        <w:t xml:space="preserve">"ח </w:t>
      </w:r>
      <w:r w:rsidRPr="00322F50">
        <w:rPr>
          <w:rFonts w:ascii="Times New Roman" w:eastAsia="Times New Roman" w:hAnsi="Times New Roman" w:cs="David" w:hint="eastAsia"/>
          <w:sz w:val="24"/>
          <w:szCs w:val="24"/>
          <w:rtl/>
          <w:lang w:eastAsia="he-IL"/>
        </w:rPr>
        <w:t>ביצוע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ואישורו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ידי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הממונה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המאגר</w:t>
      </w:r>
      <w:r w:rsidRPr="00322F50">
        <w:rPr>
          <w:rFonts w:ascii="Times New Roman" w:eastAsia="Times New Roman" w:hAnsi="Times New Roman" w:cs="David"/>
          <w:sz w:val="24"/>
          <w:szCs w:val="24"/>
          <w:rtl/>
          <w:lang w:eastAsia="he-IL"/>
        </w:rPr>
        <w:t>.</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בוחן</w:t>
      </w:r>
      <w:r w:rsidRPr="00322F50">
        <w:rPr>
          <w:rFonts w:ascii="Times New Roman" w:eastAsia="Times New Roman" w:hAnsi="Times New Roman" w:cs="David"/>
          <w:sz w:val="24"/>
          <w:szCs w:val="24"/>
          <w:rtl/>
          <w:lang w:eastAsia="he-IL"/>
        </w:rPr>
        <w:t xml:space="preserve"> שהינו עוסק מורשה יגיש  חשבונית מס.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התשלום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שישולם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יכלול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מע</w:t>
      </w:r>
      <w:r w:rsidRPr="00322F50">
        <w:rPr>
          <w:rFonts w:ascii="Times New Roman" w:eastAsia="Times New Roman" w:hAnsi="Times New Roman" w:cs="David"/>
          <w:sz w:val="24"/>
          <w:szCs w:val="24"/>
          <w:rtl/>
          <w:lang w:eastAsia="he-IL"/>
        </w:rPr>
        <w:t xml:space="preserve">"מ, </w:t>
      </w:r>
      <w:r w:rsidRPr="00322F50">
        <w:rPr>
          <w:rFonts w:ascii="Times New Roman" w:eastAsia="Times New Roman" w:hAnsi="Times New Roman" w:cs="David" w:hint="eastAsia"/>
          <w:sz w:val="24"/>
          <w:szCs w:val="24"/>
          <w:rtl/>
          <w:lang w:eastAsia="he-IL"/>
        </w:rPr>
        <w:t>למעט</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מדובר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w:t>
      </w:r>
      <w:r w:rsidRPr="00322F50">
        <w:rPr>
          <w:rFonts w:ascii="Times New Roman" w:eastAsia="Times New Roman" w:hAnsi="Times New Roman" w:cs="David"/>
          <w:sz w:val="24"/>
          <w:szCs w:val="24"/>
          <w:rtl/>
          <w:lang w:eastAsia="he-IL"/>
        </w:rPr>
        <w:t xml:space="preserve">"עוסק </w:t>
      </w:r>
      <w:r w:rsidRPr="00322F50">
        <w:rPr>
          <w:rFonts w:ascii="Times New Roman" w:eastAsia="Times New Roman" w:hAnsi="Times New Roman" w:cs="David" w:hint="eastAsia"/>
          <w:sz w:val="24"/>
          <w:szCs w:val="24"/>
          <w:rtl/>
          <w:lang w:eastAsia="he-IL"/>
        </w:rPr>
        <w:t>פטור</w:t>
      </w:r>
      <w:r w:rsidRPr="00322F50">
        <w:rPr>
          <w:rFonts w:ascii="Times New Roman" w:eastAsia="Times New Roman" w:hAnsi="Times New Roman" w:cs="David"/>
          <w:sz w:val="24"/>
          <w:szCs w:val="24"/>
          <w:rtl/>
          <w:lang w:eastAsia="he-IL"/>
        </w:rPr>
        <w:t>".</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אשר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מוכר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w:t>
      </w:r>
      <w:r w:rsidRPr="00322F50">
        <w:rPr>
          <w:rFonts w:ascii="Times New Roman" w:eastAsia="Times New Roman" w:hAnsi="Times New Roman" w:cs="David"/>
          <w:sz w:val="24"/>
          <w:szCs w:val="24"/>
          <w:rtl/>
          <w:lang w:eastAsia="he-IL"/>
        </w:rPr>
        <w:t xml:space="preserve">"עוסק </w:t>
      </w:r>
      <w:r w:rsidRPr="00322F50">
        <w:rPr>
          <w:rFonts w:ascii="Times New Roman" w:eastAsia="Times New Roman" w:hAnsi="Times New Roman" w:cs="David" w:hint="eastAsia"/>
          <w:sz w:val="24"/>
          <w:szCs w:val="24"/>
          <w:rtl/>
          <w:lang w:eastAsia="he-IL"/>
        </w:rPr>
        <w:t>פטור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ימסור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חשבונית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חשבונית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קבלה</w:t>
      </w:r>
      <w:r w:rsidRPr="00322F50">
        <w:rPr>
          <w:rFonts w:ascii="Times New Roman" w:eastAsia="Times New Roman" w:hAnsi="Times New Roman" w:cs="David"/>
          <w:sz w:val="24"/>
          <w:szCs w:val="24"/>
          <w:rtl/>
          <w:lang w:eastAsia="he-IL"/>
        </w:rPr>
        <w:t>.</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התמורה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תשולם</w:t>
      </w:r>
      <w:r w:rsidRPr="00322F50">
        <w:rPr>
          <w:rFonts w:ascii="Times New Roman" w:eastAsia="Times New Roman" w:hAnsi="Times New Roman" w:cs="David"/>
          <w:sz w:val="24"/>
          <w:szCs w:val="24"/>
          <w:rtl/>
          <w:lang w:eastAsia="he-IL"/>
        </w:rPr>
        <w:t xml:space="preserve"> ל</w:t>
      </w:r>
      <w:r w:rsidRPr="00322F50">
        <w:rPr>
          <w:rFonts w:ascii="Times New Roman" w:eastAsia="Times New Roman" w:hAnsi="Times New Roman" w:cs="David" w:hint="eastAsia"/>
          <w:sz w:val="24"/>
          <w:szCs w:val="24"/>
          <w:rtl/>
          <w:lang w:eastAsia="he-IL"/>
        </w:rPr>
        <w:t>בוחן</w:t>
      </w:r>
      <w:r w:rsidRPr="00322F50">
        <w:rPr>
          <w:rFonts w:ascii="Times New Roman" w:eastAsia="Times New Roman" w:hAnsi="Times New Roman" w:cs="David"/>
          <w:sz w:val="24"/>
          <w:szCs w:val="24"/>
          <w:rtl/>
          <w:lang w:eastAsia="he-IL"/>
        </w:rPr>
        <w:t xml:space="preserve"> תוך 30-45 יום ממועד ה</w:t>
      </w:r>
      <w:r w:rsidRPr="00322F50">
        <w:rPr>
          <w:rFonts w:ascii="Times New Roman" w:eastAsia="Times New Roman" w:hAnsi="Times New Roman" w:cs="David" w:hint="eastAsia"/>
          <w:sz w:val="24"/>
          <w:szCs w:val="24"/>
          <w:rtl/>
          <w:lang w:eastAsia="he-IL"/>
        </w:rPr>
        <w:t>עברת</w:t>
      </w:r>
      <w:r w:rsidRPr="00322F50">
        <w:rPr>
          <w:rFonts w:ascii="Times New Roman" w:eastAsia="Times New Roman" w:hAnsi="Times New Roman" w:cs="David"/>
          <w:sz w:val="24"/>
          <w:szCs w:val="24"/>
          <w:rtl/>
          <w:lang w:eastAsia="he-IL"/>
        </w:rPr>
        <w:t xml:space="preserve"> החשבון ו</w:t>
      </w:r>
      <w:r w:rsidRPr="00322F50">
        <w:rPr>
          <w:rFonts w:ascii="Times New Roman" w:eastAsia="Times New Roman" w:hAnsi="Times New Roman" w:cs="David" w:hint="eastAsia"/>
          <w:sz w:val="24"/>
          <w:szCs w:val="24"/>
          <w:rtl/>
          <w:lang w:eastAsia="he-IL"/>
        </w:rPr>
        <w:t>ה</w:t>
      </w:r>
      <w:r w:rsidRPr="00322F50">
        <w:rPr>
          <w:rFonts w:ascii="Times New Roman" w:eastAsia="Times New Roman" w:hAnsi="Times New Roman" w:cs="David"/>
          <w:sz w:val="24"/>
          <w:szCs w:val="24"/>
          <w:rtl/>
          <w:lang w:eastAsia="he-IL"/>
        </w:rPr>
        <w:t xml:space="preserve">חשבונית המאושרים על  ידי הממונה למחלקת הכספים במשרד התחבורה, והכל בכפוף לכללים שנקבעו בהוראת  </w:t>
      </w:r>
      <w:r w:rsidRPr="00322F50">
        <w:rPr>
          <w:rFonts w:ascii="Times New Roman" w:eastAsia="Times New Roman" w:hAnsi="Times New Roman" w:cs="David" w:hint="eastAsia"/>
          <w:sz w:val="24"/>
          <w:szCs w:val="24"/>
          <w:rtl/>
          <w:lang w:eastAsia="he-IL"/>
        </w:rPr>
        <w:t>תכ</w:t>
      </w:r>
      <w:r w:rsidRPr="00322F50">
        <w:rPr>
          <w:rFonts w:ascii="Times New Roman" w:eastAsia="Times New Roman" w:hAnsi="Times New Roman" w:cs="David"/>
          <w:sz w:val="24"/>
          <w:szCs w:val="24"/>
          <w:rtl/>
          <w:lang w:eastAsia="he-IL"/>
        </w:rPr>
        <w:t>"מ 1.4.3 "מועדי תשלום".</w:t>
      </w:r>
    </w:p>
    <w:p w:rsidR="009041D2"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התמורה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תהווה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תשלום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סופי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ומוחלט</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עבור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ההוצאות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הכרוכות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במתן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שירותי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הייעוץ</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המבוקשים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לרבות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צילומים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ניירות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עמדה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פקסים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שליחויות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דואר</w:t>
      </w:r>
      <w:r w:rsidRPr="00322F50">
        <w:rPr>
          <w:rFonts w:ascii="Times New Roman" w:eastAsia="Times New Roman" w:hAnsi="Times New Roman" w:cs="David"/>
          <w:sz w:val="24"/>
          <w:szCs w:val="24"/>
          <w:rtl/>
          <w:lang w:eastAsia="he-IL"/>
        </w:rPr>
        <w:t>,</w:t>
      </w:r>
      <w:r w:rsidRPr="00322F50">
        <w:rPr>
          <w:rFonts w:ascii="Times New Roman" w:eastAsia="Times New Roman" w:hAnsi="Times New Roman" w:cs="David"/>
          <w:sz w:val="24"/>
          <w:szCs w:val="24"/>
          <w:lang w:eastAsia="he-IL"/>
        </w:rPr>
        <w:t xml:space="preserve"> </w:t>
      </w:r>
      <w:r w:rsidRPr="00322F50">
        <w:rPr>
          <w:rFonts w:ascii="Times New Roman" w:eastAsia="Times New Roman" w:hAnsi="Times New Roman" w:cs="David" w:hint="eastAsia"/>
          <w:sz w:val="24"/>
          <w:szCs w:val="24"/>
          <w:rtl/>
          <w:lang w:eastAsia="he-IL"/>
        </w:rPr>
        <w:t>שעות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נסיעה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זמן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המתנה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הוצאות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נסיעה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מוניות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טלפון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הדפסות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הוצאה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נלווית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נוספת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אחרת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ישולם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תשלום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נוסף</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בגין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מתן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השירותים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בקשר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איתם</w:t>
      </w:r>
      <w:r>
        <w:rPr>
          <w:rFonts w:ascii="Times New Roman" w:eastAsia="Times New Roman" w:hAnsi="Times New Roman" w:cs="David" w:hint="cs"/>
          <w:sz w:val="24"/>
          <w:szCs w:val="24"/>
          <w:rtl/>
          <w:lang w:eastAsia="he-IL"/>
        </w:rPr>
        <w:t>.</w:t>
      </w: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A84618" w:rsidRDefault="009041D2" w:rsidP="009041D2">
      <w:pPr>
        <w:spacing w:after="0" w:line="360" w:lineRule="auto"/>
        <w:jc w:val="both"/>
        <w:rPr>
          <w:rFonts w:ascii="Times New Roman" w:eastAsia="Times New Roman" w:hAnsi="Times New Roman" w:cs="David"/>
          <w:b/>
          <w:bCs/>
          <w:sz w:val="24"/>
          <w:szCs w:val="24"/>
          <w:rtl/>
          <w:lang w:eastAsia="he-IL"/>
        </w:rPr>
      </w:pPr>
      <w:r w:rsidRPr="00A84618">
        <w:rPr>
          <w:rFonts w:ascii="Times New Roman" w:eastAsia="Times New Roman" w:hAnsi="Times New Roman" w:cs="David" w:hint="cs"/>
          <w:b/>
          <w:bCs/>
          <w:sz w:val="24"/>
          <w:szCs w:val="24"/>
          <w:rtl/>
          <w:lang w:eastAsia="he-IL"/>
        </w:rPr>
        <w:t xml:space="preserve">יב. </w:t>
      </w:r>
      <w:r w:rsidRPr="00A84618">
        <w:rPr>
          <w:rFonts w:ascii="Times New Roman" w:eastAsia="Times New Roman" w:hAnsi="Times New Roman" w:cs="David" w:hint="eastAsia"/>
          <w:b/>
          <w:bCs/>
          <w:sz w:val="24"/>
          <w:szCs w:val="24"/>
          <w:u w:val="single"/>
          <w:rtl/>
          <w:lang w:eastAsia="he-IL"/>
        </w:rPr>
        <w:t>איסור</w:t>
      </w:r>
      <w:r w:rsidRPr="00A84618">
        <w:rPr>
          <w:rFonts w:ascii="Times New Roman" w:eastAsia="Times New Roman" w:hAnsi="Times New Roman" w:cs="David"/>
          <w:b/>
          <w:bCs/>
          <w:sz w:val="24"/>
          <w:szCs w:val="24"/>
          <w:u w:val="single"/>
          <w:rtl/>
          <w:lang w:eastAsia="he-IL"/>
        </w:rPr>
        <w:t xml:space="preserve"> </w:t>
      </w:r>
      <w:r w:rsidRPr="00A84618">
        <w:rPr>
          <w:rFonts w:ascii="Times New Roman" w:eastAsia="Times New Roman" w:hAnsi="Times New Roman" w:cs="David" w:hint="eastAsia"/>
          <w:b/>
          <w:bCs/>
          <w:sz w:val="24"/>
          <w:szCs w:val="24"/>
          <w:u w:val="single"/>
          <w:rtl/>
          <w:lang w:eastAsia="he-IL"/>
        </w:rPr>
        <w:t>ניגוד</w:t>
      </w:r>
      <w:r w:rsidRPr="00A84618">
        <w:rPr>
          <w:rFonts w:ascii="Times New Roman" w:eastAsia="Times New Roman" w:hAnsi="Times New Roman" w:cs="David"/>
          <w:b/>
          <w:bCs/>
          <w:sz w:val="24"/>
          <w:szCs w:val="24"/>
          <w:u w:val="single"/>
          <w:rtl/>
          <w:lang w:eastAsia="he-IL"/>
        </w:rPr>
        <w:t xml:space="preserve"> </w:t>
      </w:r>
      <w:r w:rsidRPr="00A84618">
        <w:rPr>
          <w:rFonts w:ascii="Times New Roman" w:eastAsia="Times New Roman" w:hAnsi="Times New Roman" w:cs="David" w:hint="eastAsia"/>
          <w:b/>
          <w:bCs/>
          <w:sz w:val="24"/>
          <w:szCs w:val="24"/>
          <w:u w:val="single"/>
          <w:rtl/>
          <w:lang w:eastAsia="he-IL"/>
        </w:rPr>
        <w:t>עניינים</w:t>
      </w:r>
      <w:r w:rsidRPr="00A84618">
        <w:rPr>
          <w:rFonts w:ascii="Times New Roman" w:eastAsia="Times New Roman" w:hAnsi="Times New Roman" w:cs="David" w:hint="cs"/>
          <w:b/>
          <w:bCs/>
          <w:sz w:val="24"/>
          <w:szCs w:val="24"/>
          <w:rtl/>
          <w:lang w:eastAsia="he-IL"/>
        </w:rPr>
        <w:t xml:space="preserve"> </w:t>
      </w:r>
    </w:p>
    <w:p w:rsidR="009041D2" w:rsidRPr="00A84618" w:rsidRDefault="009041D2" w:rsidP="009041D2">
      <w:pPr>
        <w:spacing w:after="0" w:line="360" w:lineRule="auto"/>
        <w:jc w:val="both"/>
        <w:rPr>
          <w:rFonts w:ascii="Times New Roman" w:eastAsia="Times New Roman" w:hAnsi="Times New Roman" w:cs="David"/>
          <w:sz w:val="24"/>
          <w:szCs w:val="24"/>
          <w:lang w:eastAsia="he-IL"/>
        </w:rPr>
      </w:pPr>
      <w:r w:rsidRPr="00A84618">
        <w:rPr>
          <w:rFonts w:ascii="Times New Roman" w:eastAsia="Times New Roman" w:hAnsi="Times New Roman" w:cs="David" w:hint="eastAsia"/>
          <w:sz w:val="24"/>
          <w:szCs w:val="24"/>
          <w:rtl/>
          <w:lang w:eastAsia="he-IL"/>
        </w:rPr>
        <w:t>בעצם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הגשת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בקשתו</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להיכלל</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במאגר</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הבוחן</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מצהיר</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כי</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לא</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מתקיים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כל</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ניגוד</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עניינים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בין</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כל</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פעילות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אחרת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ו</w:t>
      </w:r>
      <w:r w:rsidRPr="00A84618">
        <w:rPr>
          <w:rFonts w:ascii="Times New Roman" w:eastAsia="Times New Roman" w:hAnsi="Times New Roman" w:cs="David"/>
          <w:sz w:val="24"/>
          <w:szCs w:val="24"/>
          <w:rtl/>
          <w:lang w:eastAsia="he-IL"/>
        </w:rPr>
        <w:t xml:space="preserve">/או </w:t>
      </w:r>
      <w:r w:rsidRPr="00A84618">
        <w:rPr>
          <w:rFonts w:ascii="Times New Roman" w:eastAsia="Times New Roman" w:hAnsi="Times New Roman" w:cs="David" w:hint="eastAsia"/>
          <w:sz w:val="24"/>
          <w:szCs w:val="24"/>
          <w:rtl/>
          <w:lang w:eastAsia="he-IL"/>
        </w:rPr>
        <w:t>התחייבות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אחרת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שלו</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ו</w:t>
      </w:r>
      <w:r w:rsidRPr="00A84618">
        <w:rPr>
          <w:rFonts w:ascii="Times New Roman" w:eastAsia="Times New Roman" w:hAnsi="Times New Roman" w:cs="David"/>
          <w:sz w:val="24"/>
          <w:szCs w:val="24"/>
          <w:rtl/>
          <w:lang w:eastAsia="he-IL"/>
        </w:rPr>
        <w:t xml:space="preserve">/או </w:t>
      </w:r>
      <w:r w:rsidRPr="00A84618">
        <w:rPr>
          <w:rFonts w:ascii="Times New Roman" w:eastAsia="Times New Roman" w:hAnsi="Times New Roman" w:cs="David" w:hint="eastAsia"/>
          <w:sz w:val="24"/>
          <w:szCs w:val="24"/>
          <w:rtl/>
          <w:lang w:eastAsia="he-IL"/>
        </w:rPr>
        <w:t>של</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מי</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מטעמו</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ו</w:t>
      </w:r>
      <w:r w:rsidRPr="00A84618">
        <w:rPr>
          <w:rFonts w:ascii="Times New Roman" w:eastAsia="Times New Roman" w:hAnsi="Times New Roman" w:cs="David"/>
          <w:sz w:val="24"/>
          <w:szCs w:val="24"/>
          <w:rtl/>
          <w:lang w:eastAsia="he-IL"/>
        </w:rPr>
        <w:t xml:space="preserve">/או </w:t>
      </w:r>
      <w:r w:rsidRPr="00A84618">
        <w:rPr>
          <w:rFonts w:ascii="Times New Roman" w:eastAsia="Times New Roman" w:hAnsi="Times New Roman" w:cs="David" w:hint="eastAsia"/>
          <w:sz w:val="24"/>
          <w:szCs w:val="24"/>
          <w:rtl/>
          <w:lang w:eastAsia="he-IL"/>
        </w:rPr>
        <w:t>מי</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מעובדיו</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ו</w:t>
      </w:r>
      <w:r w:rsidRPr="00A84618">
        <w:rPr>
          <w:rFonts w:ascii="Times New Roman" w:eastAsia="Times New Roman" w:hAnsi="Times New Roman" w:cs="David"/>
          <w:sz w:val="24"/>
          <w:szCs w:val="24"/>
          <w:rtl/>
          <w:lang w:eastAsia="he-IL"/>
        </w:rPr>
        <w:t xml:space="preserve">/או </w:t>
      </w:r>
      <w:r w:rsidRPr="00A84618">
        <w:rPr>
          <w:rFonts w:ascii="Times New Roman" w:eastAsia="Times New Roman" w:hAnsi="Times New Roman" w:cs="David" w:hint="eastAsia"/>
          <w:sz w:val="24"/>
          <w:szCs w:val="24"/>
          <w:rtl/>
          <w:lang w:eastAsia="he-IL"/>
        </w:rPr>
        <w:t>של</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מי</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מהמועסקים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על</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ידו</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לצורך</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ביצוע</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עבודה</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זו</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לבין</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העבודה</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נשוא</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חוזה</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זה</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וכי</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אינם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מטפלים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בעניינים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שיכולים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להשפיע</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או</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להיות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משפיעים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במישרין</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או</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בעקיפין</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על</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השירותים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הניתנים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לבוחן</w:t>
      </w:r>
      <w:r w:rsidRPr="00A84618">
        <w:rPr>
          <w:rFonts w:ascii="Times New Roman" w:eastAsia="Times New Roman" w:hAnsi="Times New Roman" w:cs="David"/>
          <w:sz w:val="24"/>
          <w:szCs w:val="24"/>
          <w:rtl/>
          <w:lang w:eastAsia="he-IL"/>
        </w:rPr>
        <w:t>.</w:t>
      </w:r>
    </w:p>
    <w:p w:rsidR="009041D2" w:rsidRPr="00A84618"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A84618">
        <w:rPr>
          <w:rFonts w:ascii="Times New Roman" w:eastAsia="Times New Roman" w:hAnsi="Times New Roman" w:cs="David" w:hint="eastAsia"/>
          <w:sz w:val="24"/>
          <w:szCs w:val="24"/>
          <w:rtl/>
          <w:lang w:eastAsia="he-IL"/>
        </w:rPr>
        <w:t>בעצם</w:t>
      </w:r>
      <w:r w:rsidRPr="00A84618">
        <w:rPr>
          <w:rFonts w:ascii="Times New Roman" w:eastAsia="Times New Roman" w:hAnsi="Times New Roman" w:cs="David"/>
          <w:sz w:val="24"/>
          <w:szCs w:val="24"/>
          <w:rtl/>
          <w:lang w:eastAsia="he-IL"/>
        </w:rPr>
        <w:t xml:space="preserve"> הגשת בקשתו להיכלל במאגר, הבוחן מתחייב כי הוא ו/או מי מטעמו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9041D2" w:rsidRPr="00A84618" w:rsidRDefault="009041D2" w:rsidP="009041D2">
      <w:pPr>
        <w:numPr>
          <w:ilvl w:val="0"/>
          <w:numId w:val="2"/>
        </w:numPr>
        <w:spacing w:after="0" w:line="360" w:lineRule="auto"/>
        <w:ind w:left="515"/>
        <w:jc w:val="both"/>
        <w:rPr>
          <w:rFonts w:ascii="Times New Roman" w:eastAsia="Times New Roman" w:hAnsi="Times New Roman" w:cs="David"/>
          <w:sz w:val="24"/>
          <w:szCs w:val="24"/>
          <w:rtl/>
          <w:lang w:eastAsia="he-IL"/>
        </w:rPr>
      </w:pPr>
      <w:r w:rsidRPr="00A84618">
        <w:rPr>
          <w:rFonts w:ascii="Times New Roman" w:eastAsia="Times New Roman" w:hAnsi="Times New Roman" w:cs="David" w:hint="eastAsia"/>
          <w:sz w:val="24"/>
          <w:szCs w:val="24"/>
          <w:rtl/>
          <w:lang w:eastAsia="he-IL"/>
        </w:rPr>
        <w:t>בעצם</w:t>
      </w:r>
      <w:r w:rsidRPr="00A84618">
        <w:rPr>
          <w:rFonts w:ascii="Times New Roman" w:eastAsia="Times New Roman" w:hAnsi="Times New Roman" w:cs="David"/>
          <w:sz w:val="24"/>
          <w:szCs w:val="24"/>
          <w:rtl/>
          <w:lang w:eastAsia="he-IL"/>
        </w:rPr>
        <w:t xml:space="preserve"> הגשת הבקשה להיכלל במאגר, הבוחן מתחייב שאם וכאשר תתעורר </w:t>
      </w:r>
      <w:r w:rsidRPr="00A84618">
        <w:rPr>
          <w:rFonts w:ascii="Times New Roman" w:eastAsia="Times New Roman" w:hAnsi="Times New Roman" w:cs="David" w:hint="eastAsia"/>
          <w:sz w:val="24"/>
          <w:szCs w:val="24"/>
          <w:rtl/>
          <w:lang w:eastAsia="he-IL"/>
        </w:rPr>
        <w:t>אפשרות</w:t>
      </w:r>
      <w:r w:rsidRPr="00A84618">
        <w:rPr>
          <w:rFonts w:ascii="Times New Roman" w:eastAsia="Times New Roman" w:hAnsi="Times New Roman" w:cs="David"/>
          <w:sz w:val="24"/>
          <w:szCs w:val="24"/>
          <w:rtl/>
          <w:lang w:eastAsia="he-IL"/>
        </w:rPr>
        <w:t xml:space="preserve"> או חשד כי במהלך הימצאותו במאגר עלול הוא או אחד מעובדיו, או  אחד מהקשורים עמו, להימצא במצב של </w:t>
      </w:r>
      <w:r w:rsidRPr="00A84618">
        <w:rPr>
          <w:rFonts w:ascii="Times New Roman" w:eastAsia="Times New Roman" w:hAnsi="Times New Roman" w:cs="David" w:hint="eastAsia"/>
          <w:sz w:val="24"/>
          <w:szCs w:val="24"/>
          <w:rtl/>
          <w:lang w:eastAsia="he-IL"/>
        </w:rPr>
        <w:t>ניגוד</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עניינים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ידווח</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על</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כך</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מיד</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בכתב</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לממונה</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ויפסיק</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אותה</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פעילות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עד</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לקבלת</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אישור</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הממונה</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להמשיכה</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אם</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יינתן</w:t>
      </w:r>
      <w:r w:rsidRPr="00A84618">
        <w:rPr>
          <w:rFonts w:ascii="Times New Roman" w:eastAsia="Times New Roman" w:hAnsi="Times New Roman" w:cs="David"/>
          <w:sz w:val="24"/>
          <w:szCs w:val="24"/>
          <w:rtl/>
          <w:lang w:eastAsia="he-IL"/>
        </w:rPr>
        <w:t>.</w:t>
      </w:r>
    </w:p>
    <w:p w:rsidR="009041D2" w:rsidRPr="00A84618" w:rsidRDefault="009041D2" w:rsidP="009041D2">
      <w:pPr>
        <w:spacing w:after="0" w:line="360" w:lineRule="auto"/>
        <w:ind w:left="515"/>
        <w:jc w:val="both"/>
        <w:rPr>
          <w:rFonts w:ascii="Times New Roman" w:eastAsia="Times New Roman" w:hAnsi="Times New Roman" w:cs="David"/>
          <w:sz w:val="24"/>
          <w:szCs w:val="24"/>
          <w:rtl/>
          <w:lang w:eastAsia="he-IL"/>
        </w:rPr>
      </w:pPr>
    </w:p>
    <w:p w:rsidR="009041D2" w:rsidRPr="00A84618"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bookmarkStart w:id="10" w:name="_Ref4501024"/>
      <w:r w:rsidRPr="00A84618">
        <w:rPr>
          <w:rFonts w:ascii="Times New Roman" w:eastAsia="Times New Roman" w:hAnsi="Times New Roman" w:cs="David" w:hint="eastAsia"/>
          <w:sz w:val="24"/>
          <w:szCs w:val="24"/>
          <w:rtl/>
          <w:lang w:eastAsia="he-IL"/>
        </w:rPr>
        <w:t>בלי</w:t>
      </w:r>
      <w:r w:rsidRPr="00A84618">
        <w:rPr>
          <w:rFonts w:ascii="Times New Roman" w:eastAsia="Times New Roman" w:hAnsi="Times New Roman" w:cs="David"/>
          <w:sz w:val="24"/>
          <w:szCs w:val="24"/>
          <w:rtl/>
          <w:lang w:eastAsia="he-IL"/>
        </w:rPr>
        <w:t xml:space="preserve"> לגרוע מכלליות האמור – </w:t>
      </w:r>
    </w:p>
    <w:p w:rsidR="009041D2" w:rsidRPr="00A84618" w:rsidRDefault="009041D2" w:rsidP="009041D2">
      <w:pPr>
        <w:spacing w:after="0" w:line="360" w:lineRule="auto"/>
        <w:ind w:left="720"/>
        <w:jc w:val="both"/>
        <w:rPr>
          <w:rFonts w:ascii="Times New Roman" w:eastAsia="Times New Roman" w:hAnsi="Times New Roman" w:cs="David"/>
          <w:sz w:val="24"/>
          <w:szCs w:val="24"/>
          <w:rtl/>
          <w:lang w:eastAsia="he-IL"/>
        </w:rPr>
      </w:pPr>
    </w:p>
    <w:p w:rsidR="009041D2" w:rsidRPr="00A84618" w:rsidRDefault="009041D2" w:rsidP="009041D2">
      <w:pPr>
        <w:numPr>
          <w:ilvl w:val="0"/>
          <w:numId w:val="5"/>
        </w:numPr>
        <w:spacing w:after="0" w:line="360" w:lineRule="auto"/>
        <w:ind w:left="1649"/>
        <w:jc w:val="both"/>
        <w:rPr>
          <w:rFonts w:ascii="Times New Roman" w:eastAsia="Times New Roman" w:hAnsi="Times New Roman" w:cs="David"/>
          <w:sz w:val="24"/>
          <w:szCs w:val="24"/>
          <w:lang w:eastAsia="he-IL"/>
        </w:rPr>
      </w:pPr>
      <w:r w:rsidRPr="00A84618">
        <w:rPr>
          <w:rFonts w:ascii="Times New Roman" w:eastAsia="Times New Roman" w:hAnsi="Times New Roman" w:cs="David" w:hint="eastAsia"/>
          <w:sz w:val="24"/>
          <w:szCs w:val="24"/>
          <w:rtl/>
          <w:lang w:eastAsia="he-IL"/>
        </w:rPr>
        <w:t>הבוחן</w:t>
      </w:r>
      <w:r w:rsidRPr="00A84618">
        <w:rPr>
          <w:rFonts w:ascii="Times New Roman" w:eastAsia="Times New Roman" w:hAnsi="Times New Roman" w:cs="David"/>
          <w:sz w:val="24"/>
          <w:szCs w:val="24"/>
          <w:rtl/>
          <w:lang w:eastAsia="he-IL"/>
        </w:rPr>
        <w:t xml:space="preserve"> לא ייתן במהלך תקופת הימצאותו במאגר ובתקופה של 12 חודשים לאחריה שירותים כלשהם לכל גורם שהוא (שאינו נמנה עם המדינה) בעניינים הנוגעים, במישרין או בעקיפין, לשירותים בחינה או לימוד נושאים הקשורים </w:t>
      </w:r>
      <w:r w:rsidRPr="00A84618">
        <w:rPr>
          <w:rFonts w:ascii="Times New Roman" w:eastAsia="Times New Roman" w:hAnsi="Times New Roman" w:cs="David" w:hint="eastAsia"/>
          <w:sz w:val="24"/>
          <w:szCs w:val="24"/>
          <w:rtl/>
          <w:lang w:eastAsia="he-IL"/>
        </w:rPr>
        <w:t>למאגר</w:t>
      </w:r>
      <w:r w:rsidRPr="00A84618">
        <w:rPr>
          <w:rFonts w:ascii="Times New Roman" w:eastAsia="Times New Roman" w:hAnsi="Times New Roman" w:cs="David"/>
          <w:sz w:val="24"/>
          <w:szCs w:val="24"/>
          <w:rtl/>
          <w:lang w:eastAsia="he-IL"/>
        </w:rPr>
        <w:t xml:space="preserve">. </w:t>
      </w:r>
    </w:p>
    <w:p w:rsidR="009041D2" w:rsidRPr="00A84618" w:rsidRDefault="009041D2" w:rsidP="009041D2">
      <w:pPr>
        <w:numPr>
          <w:ilvl w:val="0"/>
          <w:numId w:val="5"/>
        </w:numPr>
        <w:spacing w:after="0" w:line="360" w:lineRule="auto"/>
        <w:ind w:left="1649"/>
        <w:jc w:val="both"/>
        <w:rPr>
          <w:rFonts w:ascii="Times New Roman" w:eastAsia="Times New Roman" w:hAnsi="Times New Roman" w:cs="David"/>
          <w:sz w:val="24"/>
          <w:szCs w:val="24"/>
          <w:lang w:eastAsia="he-IL"/>
        </w:rPr>
      </w:pPr>
      <w:r w:rsidRPr="00A84618">
        <w:rPr>
          <w:rFonts w:ascii="Times New Roman" w:eastAsia="Times New Roman" w:hAnsi="Times New Roman" w:cs="David" w:hint="eastAsia"/>
          <w:sz w:val="24"/>
          <w:szCs w:val="24"/>
          <w:rtl/>
          <w:lang w:eastAsia="he-IL"/>
        </w:rPr>
        <w:t>הבוחן</w:t>
      </w:r>
      <w:r w:rsidRPr="00A84618">
        <w:rPr>
          <w:rFonts w:ascii="Times New Roman" w:eastAsia="Times New Roman" w:hAnsi="Times New Roman" w:cs="David"/>
          <w:sz w:val="24"/>
          <w:szCs w:val="24"/>
          <w:rtl/>
          <w:lang w:eastAsia="he-IL"/>
        </w:rPr>
        <w:t xml:space="preserve"> יודיע לממונה על המאגר באופן </w:t>
      </w:r>
      <w:r w:rsidRPr="00A84618">
        <w:rPr>
          <w:rFonts w:ascii="Times New Roman" w:eastAsia="Times New Roman" w:hAnsi="Times New Roman" w:cs="David" w:hint="eastAsia"/>
          <w:sz w:val="24"/>
          <w:szCs w:val="24"/>
          <w:rtl/>
          <w:lang w:eastAsia="he-IL"/>
        </w:rPr>
        <w:t>מיידי</w:t>
      </w:r>
      <w:r w:rsidRPr="00A84618">
        <w:rPr>
          <w:rFonts w:ascii="Times New Roman" w:eastAsia="Times New Roman" w:hAnsi="Times New Roman" w:cs="David"/>
          <w:sz w:val="24"/>
          <w:szCs w:val="24"/>
          <w:rtl/>
          <w:lang w:eastAsia="he-IL"/>
        </w:rPr>
        <w:t xml:space="preserve"> על כל נתון או מצב שבשלהם הוא או מי מטעמו עלול להימצא בניגוד עניינים, מיד עם היוודע לו הנתון או המצב האמורים. </w:t>
      </w:r>
    </w:p>
    <w:p w:rsidR="009041D2" w:rsidRPr="00A84618" w:rsidRDefault="009041D2" w:rsidP="009041D2">
      <w:pPr>
        <w:spacing w:after="0" w:line="360" w:lineRule="auto"/>
        <w:ind w:left="1649"/>
        <w:jc w:val="both"/>
        <w:rPr>
          <w:rFonts w:ascii="Times New Roman" w:eastAsia="Times New Roman" w:hAnsi="Times New Roman" w:cs="David"/>
          <w:sz w:val="24"/>
          <w:szCs w:val="24"/>
          <w:lang w:eastAsia="he-IL"/>
        </w:rPr>
      </w:pPr>
    </w:p>
    <w:p w:rsidR="009041D2"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A84618">
        <w:rPr>
          <w:rFonts w:ascii="Times New Roman" w:eastAsia="Times New Roman" w:hAnsi="Times New Roman" w:cs="David" w:hint="eastAsia"/>
          <w:sz w:val="24"/>
          <w:szCs w:val="24"/>
          <w:rtl/>
          <w:lang w:eastAsia="he-IL"/>
        </w:rPr>
        <w:t>אם</w:t>
      </w:r>
      <w:r w:rsidRPr="00A84618">
        <w:rPr>
          <w:rFonts w:ascii="Times New Roman" w:eastAsia="Times New Roman" w:hAnsi="Times New Roman" w:cs="David"/>
          <w:sz w:val="24"/>
          <w:szCs w:val="24"/>
          <w:rtl/>
          <w:lang w:eastAsia="he-IL"/>
        </w:rPr>
        <w:t xml:space="preserve"> לדעת מקים המאגר, בכל שלב של תקופת ההתקשרות, הבוחן או מי מטעמו נמצא או עלול להימצא במצב של ניגוד עניינים, או בכל מקרה של הפרת חובת הסודיות כאמור, רשאי מקים המאגר להורות על </w:t>
      </w:r>
      <w:r w:rsidRPr="00A84618">
        <w:rPr>
          <w:rFonts w:ascii="Times New Roman" w:eastAsia="Times New Roman" w:hAnsi="Times New Roman" w:cs="David"/>
          <w:b/>
          <w:bCs/>
          <w:sz w:val="24"/>
          <w:szCs w:val="24"/>
          <w:rtl/>
          <w:lang w:eastAsia="he-IL"/>
        </w:rPr>
        <w:t xml:space="preserve">הפסקת </w:t>
      </w:r>
      <w:r w:rsidRPr="00A84618">
        <w:rPr>
          <w:rFonts w:ascii="Times New Roman" w:eastAsia="Times New Roman" w:hAnsi="Times New Roman" w:cs="David" w:hint="eastAsia"/>
          <w:b/>
          <w:bCs/>
          <w:sz w:val="24"/>
          <w:szCs w:val="24"/>
          <w:rtl/>
          <w:lang w:eastAsia="he-IL"/>
        </w:rPr>
        <w:t>התקשרות</w:t>
      </w:r>
      <w:r w:rsidRPr="00A84618">
        <w:rPr>
          <w:rFonts w:ascii="Times New Roman" w:eastAsia="Times New Roman" w:hAnsi="Times New Roman" w:cs="David"/>
          <w:b/>
          <w:bCs/>
          <w:sz w:val="24"/>
          <w:szCs w:val="24"/>
          <w:rtl/>
          <w:lang w:eastAsia="he-IL"/>
        </w:rPr>
        <w:t xml:space="preserve"> </w:t>
      </w:r>
      <w:r w:rsidRPr="00A84618">
        <w:rPr>
          <w:rFonts w:ascii="Times New Roman" w:eastAsia="Times New Roman" w:hAnsi="Times New Roman" w:cs="David" w:hint="eastAsia"/>
          <w:sz w:val="24"/>
          <w:szCs w:val="24"/>
          <w:rtl/>
          <w:lang w:eastAsia="he-IL"/>
        </w:rPr>
        <w:t>עם</w:t>
      </w:r>
      <w:r w:rsidRPr="00A84618">
        <w:rPr>
          <w:rFonts w:ascii="Times New Roman" w:eastAsia="Times New Roman" w:hAnsi="Times New Roman" w:cs="David"/>
          <w:sz w:val="24"/>
          <w:szCs w:val="24"/>
          <w:rtl/>
          <w:lang w:eastAsia="he-IL"/>
        </w:rPr>
        <w:t xml:space="preserve"> הבוחן מטעם זה בלבד, ולבוחן לא יהיו טענות או דרישות בקשר לכך. </w:t>
      </w:r>
    </w:p>
    <w:p w:rsidR="009041D2" w:rsidRPr="007C6E15" w:rsidRDefault="009041D2" w:rsidP="009041D2">
      <w:pPr>
        <w:spacing w:after="0" w:line="360" w:lineRule="auto"/>
        <w:ind w:left="515"/>
        <w:jc w:val="both"/>
        <w:rPr>
          <w:rFonts w:ascii="Times New Roman" w:eastAsia="Times New Roman" w:hAnsi="Times New Roman" w:cs="David"/>
          <w:sz w:val="24"/>
          <w:szCs w:val="24"/>
          <w:lang w:eastAsia="he-IL"/>
        </w:rPr>
      </w:pPr>
    </w:p>
    <w:p w:rsidR="009041D2" w:rsidRPr="00A84618" w:rsidRDefault="009041D2" w:rsidP="009041D2">
      <w:pPr>
        <w:spacing w:after="0" w:line="360" w:lineRule="auto"/>
        <w:ind w:left="374"/>
        <w:jc w:val="both"/>
        <w:rPr>
          <w:rFonts w:ascii="Arial" w:eastAsia="Times New Roman" w:hAnsi="Akhbar Simplified MT" w:cs="David"/>
          <w:b/>
          <w:bCs/>
          <w:snapToGrid w:val="0"/>
          <w:sz w:val="24"/>
          <w:szCs w:val="24"/>
          <w:rtl/>
          <w:lang w:eastAsia="he-IL"/>
        </w:rPr>
      </w:pPr>
      <w:r w:rsidRPr="00A84618">
        <w:rPr>
          <w:rFonts w:ascii="Times New Roman" w:eastAsia="Times New Roman" w:hAnsi="Times New Roman" w:cs="David" w:hint="cs"/>
          <w:b/>
          <w:bCs/>
          <w:sz w:val="24"/>
          <w:szCs w:val="24"/>
          <w:rtl/>
          <w:lang w:eastAsia="he-IL"/>
        </w:rPr>
        <w:t xml:space="preserve">יג. </w:t>
      </w:r>
      <w:r w:rsidRPr="00A84618">
        <w:rPr>
          <w:rFonts w:ascii="Times New Roman" w:eastAsia="Times New Roman" w:hAnsi="Times New Roman" w:cs="David" w:hint="eastAsia"/>
          <w:b/>
          <w:bCs/>
          <w:sz w:val="24"/>
          <w:szCs w:val="24"/>
          <w:u w:val="single"/>
          <w:rtl/>
          <w:lang w:eastAsia="he-IL"/>
        </w:rPr>
        <w:t>חובת</w:t>
      </w:r>
      <w:r w:rsidRPr="00A84618">
        <w:rPr>
          <w:rFonts w:ascii="Times New Roman" w:eastAsia="Times New Roman" w:hAnsi="Times New Roman" w:cs="David"/>
          <w:b/>
          <w:bCs/>
          <w:sz w:val="24"/>
          <w:szCs w:val="24"/>
          <w:u w:val="single"/>
          <w:rtl/>
          <w:lang w:eastAsia="he-IL"/>
        </w:rPr>
        <w:t xml:space="preserve"> </w:t>
      </w:r>
      <w:r w:rsidRPr="00A84618">
        <w:rPr>
          <w:rFonts w:ascii="Times New Roman" w:eastAsia="Times New Roman" w:hAnsi="Times New Roman" w:cs="David" w:hint="eastAsia"/>
          <w:b/>
          <w:bCs/>
          <w:sz w:val="24"/>
          <w:szCs w:val="24"/>
          <w:u w:val="single"/>
          <w:rtl/>
          <w:lang w:eastAsia="he-IL"/>
        </w:rPr>
        <w:t>שמירה</w:t>
      </w:r>
      <w:r w:rsidRPr="00A84618">
        <w:rPr>
          <w:rFonts w:ascii="Times New Roman" w:eastAsia="Times New Roman" w:hAnsi="Times New Roman" w:cs="David"/>
          <w:b/>
          <w:bCs/>
          <w:sz w:val="24"/>
          <w:szCs w:val="24"/>
          <w:u w:val="single"/>
          <w:rtl/>
          <w:lang w:eastAsia="he-IL"/>
        </w:rPr>
        <w:t xml:space="preserve"> </w:t>
      </w:r>
      <w:r w:rsidRPr="00A84618">
        <w:rPr>
          <w:rFonts w:ascii="Times New Roman" w:eastAsia="Times New Roman" w:hAnsi="Times New Roman" w:cs="David" w:hint="eastAsia"/>
          <w:b/>
          <w:bCs/>
          <w:sz w:val="24"/>
          <w:szCs w:val="24"/>
          <w:u w:val="single"/>
          <w:rtl/>
          <w:lang w:eastAsia="he-IL"/>
        </w:rPr>
        <w:t>על</w:t>
      </w:r>
      <w:r w:rsidRPr="00A84618">
        <w:rPr>
          <w:rFonts w:ascii="Times New Roman" w:eastAsia="Times New Roman" w:hAnsi="Times New Roman" w:cs="David"/>
          <w:b/>
          <w:bCs/>
          <w:sz w:val="24"/>
          <w:szCs w:val="24"/>
          <w:u w:val="single"/>
          <w:rtl/>
          <w:lang w:eastAsia="he-IL"/>
        </w:rPr>
        <w:t xml:space="preserve"> </w:t>
      </w:r>
      <w:r w:rsidRPr="00A84618">
        <w:rPr>
          <w:rFonts w:ascii="Times New Roman" w:eastAsia="Times New Roman" w:hAnsi="Times New Roman" w:cs="David" w:hint="eastAsia"/>
          <w:b/>
          <w:bCs/>
          <w:sz w:val="24"/>
          <w:szCs w:val="24"/>
          <w:u w:val="single"/>
          <w:rtl/>
          <w:lang w:eastAsia="he-IL"/>
        </w:rPr>
        <w:t>הסודיות</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A84618">
        <w:rPr>
          <w:rFonts w:ascii="Times New Roman" w:eastAsia="Times New Roman" w:hAnsi="Times New Roman" w:cs="David" w:hint="eastAsia"/>
          <w:sz w:val="24"/>
          <w:szCs w:val="24"/>
          <w:rtl/>
          <w:lang w:eastAsia="he-IL"/>
        </w:rPr>
        <w:t>במהלך</w:t>
      </w:r>
      <w:r w:rsidRPr="00A84618">
        <w:rPr>
          <w:rFonts w:ascii="Times New Roman" w:eastAsia="Times New Roman" w:hAnsi="Times New Roman" w:cs="David"/>
          <w:sz w:val="24"/>
          <w:szCs w:val="24"/>
          <w:rtl/>
          <w:lang w:eastAsia="he-IL"/>
        </w:rPr>
        <w:t xml:space="preserve"> מתן השירותים וכחלק מהם, הבוחן </w:t>
      </w:r>
      <w:r w:rsidRPr="00A84618">
        <w:rPr>
          <w:rFonts w:ascii="Times New Roman" w:eastAsia="Times New Roman" w:hAnsi="Times New Roman" w:cs="David" w:hint="eastAsia"/>
          <w:sz w:val="24"/>
          <w:szCs w:val="24"/>
          <w:rtl/>
          <w:lang w:eastAsia="he-IL"/>
        </w:rPr>
        <w:t>עשוי</w:t>
      </w:r>
      <w:r w:rsidRPr="00A84618">
        <w:rPr>
          <w:rFonts w:ascii="Times New Roman" w:eastAsia="Times New Roman" w:hAnsi="Times New Roman" w:cs="David"/>
          <w:sz w:val="24"/>
          <w:szCs w:val="24"/>
          <w:rtl/>
          <w:lang w:eastAsia="he-IL"/>
        </w:rPr>
        <w:t xml:space="preserve"> </w:t>
      </w:r>
      <w:r w:rsidRPr="00A84618">
        <w:rPr>
          <w:rFonts w:ascii="Times New Roman" w:eastAsia="Times New Roman" w:hAnsi="Times New Roman" w:cs="David" w:hint="eastAsia"/>
          <w:sz w:val="24"/>
          <w:szCs w:val="24"/>
          <w:rtl/>
          <w:lang w:eastAsia="he-IL"/>
        </w:rPr>
        <w:t>להיחשף</w:t>
      </w:r>
      <w:r w:rsidRPr="00A84618">
        <w:rPr>
          <w:rFonts w:ascii="Times New Roman" w:eastAsia="Times New Roman" w:hAnsi="Times New Roman" w:cs="David"/>
          <w:sz w:val="24"/>
          <w:szCs w:val="24"/>
          <w:rtl/>
          <w:lang w:eastAsia="he-IL"/>
        </w:rPr>
        <w:t xml:space="preserve"> למאגר שאלות אשר מהווים את הבסיס לבחינות שעורך כש"ק. בעצם הגשת בקשה להיכלל במאגר, הבוחן מתחייב לשמור את המידע שנמסר לו במהלך מתן השירותים, לרבות השאלות, הבחינות, התשובות לשאלות ולבחינות והתוצרים של השירותים, בסודיות מוחלטת ולא יעשה בו כל שימוש, לטובתו או לטובת כל אדם אחר, למעט לצורך מתן השירותים. הוראה זו תחול במהלך תקופת</w:t>
      </w:r>
      <w:r w:rsidRPr="00322F50">
        <w:rPr>
          <w:rFonts w:ascii="Times New Roman" w:eastAsia="Times New Roman" w:hAnsi="Times New Roman" w:cs="David"/>
          <w:sz w:val="24"/>
          <w:szCs w:val="24"/>
          <w:rtl/>
          <w:lang w:eastAsia="he-IL"/>
        </w:rPr>
        <w:t xml:space="preserve"> ההתקשרות בין הצדדים ולאחריה. </w:t>
      </w:r>
    </w:p>
    <w:p w:rsidR="009041D2" w:rsidRPr="00322F50" w:rsidRDefault="009041D2" w:rsidP="009041D2">
      <w:pPr>
        <w:spacing w:after="0" w:line="360" w:lineRule="auto"/>
        <w:ind w:left="515"/>
        <w:jc w:val="both"/>
        <w:rPr>
          <w:rFonts w:ascii="Times New Roman" w:eastAsia="Times New Roman" w:hAnsi="Times New Roman" w:cs="David"/>
          <w:sz w:val="24"/>
          <w:szCs w:val="24"/>
          <w:lang w:eastAsia="he-IL"/>
        </w:rPr>
      </w:pPr>
    </w:p>
    <w:p w:rsidR="009041D2" w:rsidRPr="00322F50" w:rsidRDefault="009041D2" w:rsidP="009041D2">
      <w:pPr>
        <w:spacing w:after="0" w:line="360" w:lineRule="auto"/>
        <w:ind w:left="515"/>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האמור</w:t>
      </w:r>
      <w:r w:rsidRPr="00322F50">
        <w:rPr>
          <w:rFonts w:ascii="Times New Roman" w:eastAsia="Times New Roman" w:hAnsi="Times New Roman" w:cs="David"/>
          <w:sz w:val="24"/>
          <w:szCs w:val="24"/>
          <w:rtl/>
          <w:lang w:eastAsia="he-IL"/>
        </w:rPr>
        <w:t xml:space="preserve"> בסעיף זה לא יחול על מידע פומבי וידוע לציבור או על מידע שנדרש הבוחן לגלות על פי דרישה של ערכאה שיפוטית מוסמכת או רשות שלטונית או מנהלית מוסמכת, ובלבד שהבוחן הביא לידיעת המזמין זמן סביר מראש ובטרם העברת המידע את הדרישה לגילוי כאמור. </w:t>
      </w:r>
    </w:p>
    <w:p w:rsidR="009041D2" w:rsidRPr="00322F50" w:rsidRDefault="009041D2" w:rsidP="009041D2">
      <w:pPr>
        <w:spacing w:after="0" w:line="360" w:lineRule="auto"/>
        <w:jc w:val="both"/>
        <w:rPr>
          <w:rFonts w:ascii="Times New Roman" w:eastAsia="Times New Roman" w:hAnsi="Times New Roman" w:cs="David"/>
          <w:sz w:val="24"/>
          <w:szCs w:val="24"/>
          <w:lang w:eastAsia="he-IL"/>
        </w:rPr>
      </w:pP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בעצם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הגשת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בקשה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להיכלל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מתחייב לשמור בסוד ולא להעביר, להודיע, למסור, </w:t>
      </w:r>
      <w:r w:rsidRPr="00322F50">
        <w:rPr>
          <w:rFonts w:ascii="Times New Roman" w:eastAsia="Times New Roman" w:hAnsi="Times New Roman" w:cs="David" w:hint="eastAsia"/>
          <w:sz w:val="24"/>
          <w:szCs w:val="24"/>
          <w:rtl/>
          <w:lang w:eastAsia="he-IL"/>
        </w:rPr>
        <w:t>לפרסם</w:t>
      </w:r>
      <w:r w:rsidRPr="00322F50">
        <w:rPr>
          <w:rFonts w:ascii="Times New Roman" w:eastAsia="Times New Roman" w:hAnsi="Times New Roman" w:cs="David"/>
          <w:sz w:val="24"/>
          <w:szCs w:val="24"/>
          <w:rtl/>
          <w:lang w:eastAsia="he-IL"/>
        </w:rPr>
        <w:t xml:space="preserve">, לאפשר גישה או להביא לידיעת כל אדם, כל </w:t>
      </w:r>
      <w:r w:rsidRPr="00322F50">
        <w:rPr>
          <w:rFonts w:ascii="Times New Roman" w:eastAsia="Times New Roman" w:hAnsi="Times New Roman" w:cs="David" w:hint="eastAsia"/>
          <w:sz w:val="24"/>
          <w:szCs w:val="24"/>
          <w:rtl/>
          <w:lang w:eastAsia="he-IL"/>
        </w:rPr>
        <w:t>מידע</w:t>
      </w:r>
      <w:r w:rsidRPr="00322F50">
        <w:rPr>
          <w:rFonts w:ascii="Times New Roman" w:eastAsia="Times New Roman" w:hAnsi="Times New Roman" w:cs="David"/>
          <w:sz w:val="24"/>
          <w:szCs w:val="24"/>
          <w:rtl/>
          <w:lang w:eastAsia="he-IL"/>
        </w:rPr>
        <w:t xml:space="preserve"> או ידיעה שתגיע אליו בקשר עם ביצוע חוזה זה, או בתוקף ביצוע חוזה זה תוך תקופת </w:t>
      </w:r>
      <w:r w:rsidRPr="00322F50">
        <w:rPr>
          <w:rFonts w:ascii="Times New Roman" w:eastAsia="Times New Roman" w:hAnsi="Times New Roman" w:cs="David" w:hint="eastAsia"/>
          <w:sz w:val="24"/>
          <w:szCs w:val="24"/>
          <w:rtl/>
          <w:lang w:eastAsia="he-IL"/>
        </w:rPr>
        <w:t>ההתקשרות</w:t>
      </w:r>
      <w:r w:rsidRPr="00322F50">
        <w:rPr>
          <w:rFonts w:ascii="Times New Roman" w:eastAsia="Times New Roman" w:hAnsi="Times New Roman" w:cs="David"/>
          <w:sz w:val="24"/>
          <w:szCs w:val="24"/>
          <w:rtl/>
          <w:lang w:eastAsia="he-IL"/>
        </w:rPr>
        <w:t xml:space="preserve">, לפניה או לאחר מכן, </w:t>
      </w:r>
      <w:r w:rsidRPr="00322F50">
        <w:rPr>
          <w:rFonts w:ascii="Times New Roman" w:eastAsia="Times New Roman" w:hAnsi="Times New Roman" w:cs="David" w:hint="eastAsia"/>
          <w:sz w:val="24"/>
          <w:szCs w:val="24"/>
          <w:rtl/>
          <w:lang w:eastAsia="he-IL"/>
        </w:rPr>
        <w:t>אלא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הדבר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הכרחי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לביצוע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העבודה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כמפורט</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בחוזה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זה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ובנספחים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w:t>
      </w:r>
      <w:r w:rsidRPr="00322F50">
        <w:rPr>
          <w:rFonts w:ascii="Times New Roman" w:eastAsia="Times New Roman" w:hAnsi="Times New Roman" w:cs="David"/>
          <w:sz w:val="24"/>
          <w:szCs w:val="24"/>
          <w:rtl/>
          <w:lang w:eastAsia="he-IL"/>
        </w:rPr>
        <w:t xml:space="preserve">יתן לכך אישור </w:t>
      </w:r>
      <w:r w:rsidRPr="00322F50">
        <w:rPr>
          <w:rFonts w:ascii="Times New Roman" w:eastAsia="Times New Roman" w:hAnsi="Times New Roman" w:cs="David" w:hint="eastAsia"/>
          <w:sz w:val="24"/>
          <w:szCs w:val="24"/>
          <w:rtl/>
          <w:lang w:eastAsia="he-IL"/>
        </w:rPr>
        <w:t>מוקדם</w:t>
      </w:r>
      <w:r w:rsidRPr="00322F50">
        <w:rPr>
          <w:rFonts w:ascii="Times New Roman" w:eastAsia="Times New Roman" w:hAnsi="Times New Roman" w:cs="David"/>
          <w:sz w:val="24"/>
          <w:szCs w:val="24"/>
          <w:rtl/>
          <w:lang w:eastAsia="he-IL"/>
        </w:rPr>
        <w:t xml:space="preserve"> בכתב ע"י </w:t>
      </w:r>
      <w:r w:rsidRPr="00322F50">
        <w:rPr>
          <w:rFonts w:ascii="Times New Roman" w:eastAsia="Times New Roman" w:hAnsi="Times New Roman" w:cs="David" w:hint="eastAsia"/>
          <w:sz w:val="24"/>
          <w:szCs w:val="24"/>
          <w:rtl/>
          <w:lang w:eastAsia="he-IL"/>
        </w:rPr>
        <w:t>רספ</w:t>
      </w:r>
      <w:r w:rsidRPr="00322F50">
        <w:rPr>
          <w:rFonts w:ascii="Times New Roman" w:eastAsia="Times New Roman" w:hAnsi="Times New Roman" w:cs="David"/>
          <w:sz w:val="24"/>
          <w:szCs w:val="24"/>
          <w:rtl/>
          <w:lang w:eastAsia="he-IL"/>
        </w:rPr>
        <w:t xml:space="preserve">"ן.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ניתן</w:t>
      </w:r>
      <w:r w:rsidRPr="00322F50">
        <w:rPr>
          <w:rFonts w:ascii="Times New Roman" w:eastAsia="Times New Roman" w:hAnsi="Times New Roman" w:cs="David"/>
          <w:sz w:val="24"/>
          <w:szCs w:val="24"/>
          <w:rtl/>
          <w:lang w:eastAsia="he-IL"/>
        </w:rPr>
        <w:t xml:space="preserve"> אישור </w:t>
      </w:r>
      <w:r w:rsidRPr="00322F50">
        <w:rPr>
          <w:rFonts w:ascii="Times New Roman" w:eastAsia="Times New Roman" w:hAnsi="Times New Roman" w:cs="David" w:hint="eastAsia"/>
          <w:sz w:val="24"/>
          <w:szCs w:val="24"/>
          <w:rtl/>
          <w:lang w:eastAsia="he-IL"/>
        </w:rPr>
        <w:t>רספ</w:t>
      </w:r>
      <w:r w:rsidRPr="00322F50">
        <w:rPr>
          <w:rFonts w:ascii="Times New Roman" w:eastAsia="Times New Roman" w:hAnsi="Times New Roman" w:cs="David"/>
          <w:sz w:val="24"/>
          <w:szCs w:val="24"/>
          <w:rtl/>
          <w:lang w:eastAsia="he-IL"/>
        </w:rPr>
        <w:t>"ן כאמור, לא יהיה בכך כדי לשחרר את הבוחן מהתחייבות ואחריות, או חובה כלשהי על פי כל דין ולפי חוזה זה.</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בעצם</w:t>
      </w:r>
      <w:r w:rsidRPr="00322F50">
        <w:rPr>
          <w:rFonts w:ascii="Times New Roman" w:eastAsia="Times New Roman" w:hAnsi="Times New Roman" w:cs="David"/>
          <w:b/>
          <w:bCs/>
          <w:sz w:val="24"/>
          <w:szCs w:val="24"/>
          <w:rtl/>
          <w:lang w:eastAsia="he-IL"/>
        </w:rPr>
        <w:t xml:space="preserve"> הגשת בקשה להיכלל במאגר, הבוחן מצהיר כי ידוע לו, כי אי-שמירת הסודיות כאמור, מהווה עבירה לפי פרק ז', סימן ה' לחוק העונשין, התשל"ז-1977.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בעצם</w:t>
      </w:r>
      <w:r w:rsidRPr="00322F50">
        <w:rPr>
          <w:rFonts w:ascii="Times New Roman" w:eastAsia="Times New Roman" w:hAnsi="Times New Roman" w:cs="David"/>
          <w:sz w:val="24"/>
          <w:szCs w:val="24"/>
          <w:rtl/>
          <w:lang w:eastAsia="he-IL"/>
        </w:rPr>
        <w:t xml:space="preserve"> הגשת בקשה להיכלל במאגר, הבוחן מתחייב לגרום לכך שהסודיות, כאמור, תישמר גם על-ידי עובדיו, סוכניו, כל המועסקים על-ידו או מי מטעמו.</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יחתום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התחייבות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לשמירת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סודיות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המצורפת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כנספח</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ד</w:t>
      </w:r>
      <w:r w:rsidRPr="00322F50">
        <w:rPr>
          <w:rFonts w:ascii="Times New Roman" w:eastAsia="Times New Roman" w:hAnsi="Times New Roman" w:cs="David"/>
          <w:sz w:val="24"/>
          <w:szCs w:val="24"/>
          <w:rtl/>
          <w:lang w:eastAsia="he-IL"/>
        </w:rPr>
        <w:t>'.</w:t>
      </w:r>
    </w:p>
    <w:p w:rsidR="009041D2" w:rsidRPr="00322F50" w:rsidRDefault="009041D2" w:rsidP="009041D2">
      <w:pPr>
        <w:spacing w:after="0" w:line="360" w:lineRule="auto"/>
        <w:ind w:left="515"/>
        <w:jc w:val="both"/>
        <w:rPr>
          <w:rFonts w:ascii="Times New Roman" w:eastAsia="Times New Roman" w:hAnsi="Times New Roman" w:cs="David"/>
          <w:sz w:val="24"/>
          <w:szCs w:val="24"/>
          <w:rtl/>
          <w:lang w:eastAsia="he-IL"/>
        </w:rPr>
      </w:pPr>
    </w:p>
    <w:bookmarkEnd w:id="10"/>
    <w:p w:rsidR="009041D2" w:rsidRPr="006419AA" w:rsidRDefault="009041D2" w:rsidP="009041D2">
      <w:pPr>
        <w:overflowPunct w:val="0"/>
        <w:autoSpaceDE w:val="0"/>
        <w:autoSpaceDN w:val="0"/>
        <w:adjustRightInd w:val="0"/>
        <w:spacing w:after="0" w:line="360" w:lineRule="auto"/>
        <w:ind w:left="799"/>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hint="eastAsia"/>
          <w:sz w:val="24"/>
          <w:szCs w:val="24"/>
          <w:rtl/>
          <w:lang w:eastAsia="he-IL"/>
        </w:rPr>
        <w:t>לעניין</w:t>
      </w:r>
      <w:r w:rsidRPr="006419AA">
        <w:rPr>
          <w:rFonts w:ascii="Times New Roman" w:eastAsia="Times New Roman" w:hAnsi="Times New Roman" w:cs="David"/>
          <w:sz w:val="24"/>
          <w:szCs w:val="24"/>
          <w:rtl/>
          <w:lang w:eastAsia="he-IL"/>
        </w:rPr>
        <w:t xml:space="preserve"> זה, </w:t>
      </w:r>
      <w:r w:rsidRPr="006419AA">
        <w:rPr>
          <w:rFonts w:ascii="Times New Roman" w:eastAsia="Times New Roman" w:hAnsi="Times New Roman" w:cs="David"/>
          <w:b/>
          <w:bCs/>
          <w:sz w:val="24"/>
          <w:szCs w:val="24"/>
          <w:rtl/>
          <w:lang w:eastAsia="he-IL"/>
        </w:rPr>
        <w:t>"מידע"</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sz w:val="24"/>
          <w:szCs w:val="24"/>
          <w:rtl/>
          <w:lang w:eastAsia="he-IL"/>
        </w:rPr>
        <w:tab/>
        <w:t>כל מידע (</w:t>
      </w:r>
      <w:r w:rsidRPr="006419AA">
        <w:rPr>
          <w:rFonts w:ascii="Times New Roman" w:eastAsia="Times New Roman" w:hAnsi="Times New Roman" w:cs="David"/>
          <w:sz w:val="24"/>
          <w:szCs w:val="24"/>
          <w:lang w:eastAsia="he-IL"/>
        </w:rPr>
        <w:t>Information</w:t>
      </w:r>
      <w:r w:rsidRPr="006419AA">
        <w:rPr>
          <w:rFonts w:ascii="Times New Roman" w:eastAsia="Times New Roman" w:hAnsi="Times New Roman" w:cs="David"/>
          <w:sz w:val="24"/>
          <w:szCs w:val="24"/>
          <w:rtl/>
          <w:lang w:eastAsia="he-IL"/>
        </w:rPr>
        <w:t xml:space="preserve">), ידע </w:t>
      </w:r>
      <w:r w:rsidRPr="006419AA">
        <w:rPr>
          <w:rFonts w:ascii="Times New Roman" w:eastAsia="Times New Roman" w:hAnsi="Times New Roman" w:cs="David"/>
          <w:b/>
          <w:bCs/>
          <w:sz w:val="24"/>
          <w:szCs w:val="24"/>
          <w:rtl/>
          <w:lang w:eastAsia="he-IL"/>
        </w:rPr>
        <w:t>(</w:t>
      </w:r>
      <w:r w:rsidRPr="006419AA">
        <w:rPr>
          <w:rFonts w:ascii="Times New Roman" w:eastAsia="Times New Roman" w:hAnsi="Times New Roman" w:cs="David"/>
          <w:b/>
          <w:bCs/>
          <w:sz w:val="24"/>
          <w:szCs w:val="24"/>
          <w:lang w:eastAsia="he-IL"/>
        </w:rPr>
        <w:t>KNOWLEDGE</w:t>
      </w:r>
      <w:r w:rsidRPr="006419AA">
        <w:rPr>
          <w:rFonts w:ascii="Times New Roman" w:eastAsia="Times New Roman" w:hAnsi="Times New Roman" w:cs="David"/>
          <w:sz w:val="24"/>
          <w:szCs w:val="24"/>
          <w:rtl/>
          <w:lang w:eastAsia="he-IL"/>
        </w:rPr>
        <w:t xml:space="preserve">), ידיעה, </w:t>
      </w:r>
      <w:r w:rsidRPr="006419AA">
        <w:rPr>
          <w:rFonts w:ascii="Times New Roman" w:eastAsia="Times New Roman" w:hAnsi="Times New Roman" w:cs="David" w:hint="eastAsia"/>
          <w:sz w:val="24"/>
          <w:szCs w:val="24"/>
          <w:rtl/>
          <w:lang w:eastAsia="he-IL"/>
        </w:rPr>
        <w:t>שאלות</w:t>
      </w:r>
      <w:r w:rsidRPr="006419AA">
        <w:rPr>
          <w:rFonts w:ascii="Times New Roman" w:eastAsia="Times New Roman" w:hAnsi="Times New Roman" w:cs="David"/>
          <w:sz w:val="24"/>
          <w:szCs w:val="24"/>
          <w:rtl/>
          <w:lang w:eastAsia="he-IL"/>
        </w:rPr>
        <w:t xml:space="preserve">, תשובות, מסמך, תכתובת, תוכנית, נתון, מודל, חוות דעת, מסקנה וכל דבר אחר כיוצ"ב הקשור במתן </w:t>
      </w:r>
      <w:r w:rsidRPr="006419AA">
        <w:rPr>
          <w:rFonts w:ascii="Times New Roman" w:eastAsia="Times New Roman" w:hAnsi="Times New Roman" w:cs="David" w:hint="eastAsia"/>
          <w:sz w:val="24"/>
          <w:szCs w:val="24"/>
          <w:rtl/>
          <w:lang w:eastAsia="he-IL"/>
        </w:rPr>
        <w:t>ה</w:t>
      </w:r>
      <w:r w:rsidRPr="006419AA">
        <w:rPr>
          <w:rFonts w:ascii="Times New Roman" w:eastAsia="Times New Roman" w:hAnsi="Times New Roman" w:cs="David"/>
          <w:sz w:val="24"/>
          <w:szCs w:val="24"/>
          <w:rtl/>
          <w:lang w:eastAsia="he-IL"/>
        </w:rPr>
        <w:t>שירותי</w:t>
      </w:r>
      <w:r w:rsidRPr="006419AA">
        <w:rPr>
          <w:rFonts w:ascii="Times New Roman" w:eastAsia="Times New Roman" w:hAnsi="Times New Roman" w:cs="David" w:hint="eastAsia"/>
          <w:sz w:val="24"/>
          <w:szCs w:val="24"/>
          <w:rtl/>
          <w:lang w:eastAsia="he-IL"/>
        </w:rPr>
        <w:t>ם</w:t>
      </w:r>
      <w:r w:rsidRPr="006419AA">
        <w:rPr>
          <w:rFonts w:ascii="Times New Roman" w:eastAsia="Times New Roman" w:hAnsi="Times New Roman" w:cs="David"/>
          <w:sz w:val="24"/>
          <w:szCs w:val="24"/>
          <w:rtl/>
          <w:lang w:eastAsia="he-IL"/>
        </w:rPr>
        <w:t xml:space="preserve">, בין בכתב ובין בע"פ או בכל צורה או דרך של שימור ידיעות בצורה חשמלית או אלקטרונית או אופטית או מגנטית או אחרת, הקשורים או הנוגעים למתן  שירותי הייעוץ. </w:t>
      </w: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8D491B" w:rsidRDefault="009041D2" w:rsidP="009041D2">
      <w:pPr>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b/>
          <w:bCs/>
          <w:sz w:val="24"/>
          <w:szCs w:val="24"/>
          <w:rtl/>
          <w:lang w:eastAsia="he-IL"/>
        </w:rPr>
        <w:t xml:space="preserve">יד. </w:t>
      </w:r>
      <w:r w:rsidRPr="006419AA">
        <w:rPr>
          <w:rFonts w:ascii="Times New Roman" w:eastAsia="Times New Roman" w:hAnsi="Times New Roman" w:cs="David" w:hint="eastAsia"/>
          <w:b/>
          <w:bCs/>
          <w:sz w:val="24"/>
          <w:szCs w:val="24"/>
          <w:u w:val="single"/>
          <w:rtl/>
          <w:lang w:eastAsia="he-IL"/>
        </w:rPr>
        <w:t>הוצאה</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מהמאגר</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מקים</w:t>
      </w:r>
      <w:r w:rsidRPr="00322F50">
        <w:rPr>
          <w:rFonts w:ascii="Times New Roman" w:eastAsia="Times New Roman" w:hAnsi="Times New Roman" w:cs="David"/>
          <w:sz w:val="24"/>
          <w:szCs w:val="24"/>
          <w:rtl/>
          <w:lang w:eastAsia="he-IL"/>
        </w:rPr>
        <w:t xml:space="preserve"> המאגר יהיה רשאי להוציא מהמאגרים בוחנים אשר יפרו את תנאי ההתקשרות ו/או יפעלו בחוסר תום לב ובין היתר </w:t>
      </w:r>
      <w:r w:rsidRPr="00322F50">
        <w:rPr>
          <w:rFonts w:ascii="Times New Roman" w:eastAsia="Times New Roman" w:hAnsi="Times New Roman" w:cs="David"/>
          <w:sz w:val="24"/>
          <w:szCs w:val="24"/>
          <w:lang w:eastAsia="he-IL"/>
        </w:rPr>
        <w:t>:</w:t>
      </w:r>
    </w:p>
    <w:p w:rsidR="009041D2" w:rsidRPr="00322F50" w:rsidRDefault="009041D2" w:rsidP="009041D2">
      <w:pPr>
        <w:spacing w:after="0" w:line="360" w:lineRule="auto"/>
        <w:ind w:left="515"/>
        <w:jc w:val="both"/>
        <w:rPr>
          <w:rFonts w:ascii="Times New Roman" w:eastAsia="Times New Roman" w:hAnsi="Times New Roman" w:cs="David"/>
          <w:sz w:val="24"/>
          <w:szCs w:val="24"/>
          <w:lang w:eastAsia="he-IL"/>
        </w:rPr>
      </w:pPr>
    </w:p>
    <w:p w:rsidR="009041D2" w:rsidRPr="008D491B" w:rsidRDefault="009041D2" w:rsidP="009041D2">
      <w:pPr>
        <w:pStyle w:val="ae"/>
        <w:numPr>
          <w:ilvl w:val="2"/>
          <w:numId w:val="36"/>
        </w:numPr>
        <w:spacing w:line="360" w:lineRule="auto"/>
        <w:jc w:val="both"/>
        <w:rPr>
          <w:sz w:val="24"/>
          <w:szCs w:val="24"/>
        </w:rPr>
      </w:pPr>
      <w:r w:rsidRPr="008D491B">
        <w:rPr>
          <w:rFonts w:hint="eastAsia"/>
          <w:sz w:val="24"/>
          <w:szCs w:val="24"/>
          <w:rtl/>
        </w:rPr>
        <w:t>הבוחן</w:t>
      </w:r>
      <w:r w:rsidRPr="008D491B">
        <w:rPr>
          <w:sz w:val="24"/>
          <w:szCs w:val="24"/>
          <w:rtl/>
        </w:rPr>
        <w:t xml:space="preserve"> </w:t>
      </w:r>
      <w:r w:rsidRPr="008D491B">
        <w:rPr>
          <w:rFonts w:hint="eastAsia"/>
          <w:sz w:val="24"/>
          <w:szCs w:val="24"/>
          <w:rtl/>
        </w:rPr>
        <w:t>הפר</w:t>
      </w:r>
      <w:r w:rsidRPr="008D491B">
        <w:rPr>
          <w:sz w:val="24"/>
          <w:szCs w:val="24"/>
          <w:rtl/>
        </w:rPr>
        <w:t xml:space="preserve"> </w:t>
      </w:r>
      <w:r w:rsidRPr="008D491B">
        <w:rPr>
          <w:rFonts w:hint="eastAsia"/>
          <w:sz w:val="24"/>
          <w:szCs w:val="24"/>
          <w:rtl/>
        </w:rPr>
        <w:t>את</w:t>
      </w:r>
      <w:r w:rsidRPr="008D491B">
        <w:rPr>
          <w:sz w:val="24"/>
          <w:szCs w:val="24"/>
          <w:rtl/>
        </w:rPr>
        <w:t xml:space="preserve"> </w:t>
      </w:r>
      <w:r w:rsidRPr="008D491B">
        <w:rPr>
          <w:rFonts w:hint="eastAsia"/>
          <w:sz w:val="24"/>
          <w:szCs w:val="24"/>
          <w:rtl/>
        </w:rPr>
        <w:t>חובת</w:t>
      </w:r>
      <w:r w:rsidRPr="008D491B">
        <w:rPr>
          <w:sz w:val="24"/>
          <w:szCs w:val="24"/>
          <w:rtl/>
        </w:rPr>
        <w:t xml:space="preserve"> </w:t>
      </w:r>
      <w:r w:rsidRPr="008D491B">
        <w:rPr>
          <w:rFonts w:hint="eastAsia"/>
          <w:sz w:val="24"/>
          <w:szCs w:val="24"/>
          <w:rtl/>
        </w:rPr>
        <w:t>שמירת</w:t>
      </w:r>
      <w:r w:rsidRPr="008D491B">
        <w:rPr>
          <w:sz w:val="24"/>
          <w:szCs w:val="24"/>
          <w:rtl/>
        </w:rPr>
        <w:t xml:space="preserve"> </w:t>
      </w:r>
      <w:r w:rsidRPr="008D491B">
        <w:rPr>
          <w:rFonts w:hint="eastAsia"/>
          <w:sz w:val="24"/>
          <w:szCs w:val="24"/>
          <w:rtl/>
        </w:rPr>
        <w:t>הסודיות</w:t>
      </w:r>
      <w:r w:rsidRPr="008D491B">
        <w:rPr>
          <w:sz w:val="24"/>
          <w:szCs w:val="24"/>
          <w:rtl/>
        </w:rPr>
        <w:t>;</w:t>
      </w:r>
    </w:p>
    <w:p w:rsidR="009041D2" w:rsidRPr="00322F50" w:rsidRDefault="009041D2" w:rsidP="009041D2">
      <w:pPr>
        <w:numPr>
          <w:ilvl w:val="2"/>
          <w:numId w:val="36"/>
        </w:numPr>
        <w:spacing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הפר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חובות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איסור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הימצאות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במצב</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ניגוד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עניינים</w:t>
      </w:r>
      <w:r w:rsidRPr="00322F50">
        <w:rPr>
          <w:rFonts w:ascii="Times New Roman" w:eastAsia="Times New Roman" w:hAnsi="Times New Roman" w:cs="David"/>
          <w:sz w:val="24"/>
          <w:szCs w:val="24"/>
          <w:rtl/>
          <w:lang w:eastAsia="he-IL"/>
        </w:rPr>
        <w:t>;</w:t>
      </w:r>
    </w:p>
    <w:p w:rsidR="009041D2" w:rsidRPr="00322F50" w:rsidRDefault="009041D2" w:rsidP="009041D2">
      <w:pPr>
        <w:numPr>
          <w:ilvl w:val="2"/>
          <w:numId w:val="36"/>
        </w:numPr>
        <w:spacing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הפסיק</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להתקיים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יותר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מתנאי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הסף</w:t>
      </w:r>
      <w:r w:rsidRPr="00322F50">
        <w:rPr>
          <w:rFonts w:ascii="Times New Roman" w:eastAsia="Times New Roman" w:hAnsi="Times New Roman" w:cs="David"/>
          <w:sz w:val="24"/>
          <w:szCs w:val="24"/>
          <w:rtl/>
          <w:lang w:eastAsia="he-IL"/>
        </w:rPr>
        <w:t>;</w:t>
      </w:r>
    </w:p>
    <w:p w:rsidR="009041D2" w:rsidRPr="00322F50" w:rsidRDefault="009041D2" w:rsidP="009041D2">
      <w:pPr>
        <w:numPr>
          <w:ilvl w:val="2"/>
          <w:numId w:val="36"/>
        </w:numPr>
        <w:spacing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הורשע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בעבירה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קלון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עבירה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שמפאת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אופייה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חומרתה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מונעת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ממנו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להמשיך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לספק</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השירותים</w:t>
      </w:r>
      <w:r w:rsidRPr="00322F50">
        <w:rPr>
          <w:rFonts w:ascii="Times New Roman" w:eastAsia="Times New Roman" w:hAnsi="Times New Roman" w:cs="David"/>
          <w:sz w:val="24"/>
          <w:szCs w:val="24"/>
          <w:rtl/>
          <w:lang w:eastAsia="he-IL"/>
        </w:rPr>
        <w:t>;</w:t>
      </w:r>
    </w:p>
    <w:p w:rsidR="009041D2" w:rsidRPr="00322F50" w:rsidRDefault="009041D2" w:rsidP="009041D2">
      <w:pPr>
        <w:numPr>
          <w:ilvl w:val="2"/>
          <w:numId w:val="36"/>
        </w:numPr>
        <w:spacing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 xml:space="preserve"> התקיימה סיבה שתמנע מהבוחן לספק את השירותים בצורה מלאה, מקיפה, מקצועית ואמינה. </w:t>
      </w:r>
    </w:p>
    <w:p w:rsidR="009041D2" w:rsidRPr="00322F50" w:rsidRDefault="009041D2" w:rsidP="009041D2">
      <w:pPr>
        <w:tabs>
          <w:tab w:val="left" w:pos="1224"/>
        </w:tabs>
        <w:spacing w:after="0" w:line="360" w:lineRule="auto"/>
        <w:ind w:left="1515"/>
        <w:jc w:val="both"/>
        <w:rPr>
          <w:rFonts w:ascii="Times New Roman" w:eastAsia="Times New Roman" w:hAnsi="Times New Roman" w:cs="David"/>
          <w:sz w:val="24"/>
          <w:szCs w:val="24"/>
          <w:rtl/>
          <w:lang w:eastAsia="he-IL"/>
        </w:rPr>
      </w:pP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 xml:space="preserve"> החלטה לפי סעיף </w:t>
      </w:r>
      <w:r>
        <w:rPr>
          <w:rFonts w:ascii="Times New Roman" w:eastAsia="Times New Roman" w:hAnsi="Times New Roman" w:cs="David" w:hint="cs"/>
          <w:sz w:val="24"/>
          <w:szCs w:val="24"/>
          <w:rtl/>
          <w:lang w:eastAsia="he-IL"/>
        </w:rPr>
        <w:t>44</w:t>
      </w:r>
      <w:r w:rsidRPr="00322F50">
        <w:rPr>
          <w:rFonts w:ascii="Times New Roman" w:eastAsia="Times New Roman" w:hAnsi="Times New Roman" w:cs="David"/>
          <w:sz w:val="24"/>
          <w:szCs w:val="24"/>
          <w:rtl/>
          <w:lang w:eastAsia="he-IL"/>
        </w:rPr>
        <w:t xml:space="preserve"> לעיל תתקבל לאחר שניתנה לבוחן אפשרות להשמיע את </w:t>
      </w:r>
      <w:r w:rsidRPr="00322F50">
        <w:rPr>
          <w:rFonts w:ascii="Times New Roman" w:eastAsia="Times New Roman" w:hAnsi="Times New Roman" w:cs="David" w:hint="eastAsia"/>
          <w:sz w:val="24"/>
          <w:szCs w:val="24"/>
          <w:rtl/>
          <w:lang w:eastAsia="he-IL"/>
        </w:rPr>
        <w:t>טענותיו</w:t>
      </w:r>
      <w:r w:rsidRPr="00322F50">
        <w:rPr>
          <w:rFonts w:ascii="Times New Roman" w:eastAsia="Times New Roman" w:hAnsi="Times New Roman" w:cs="David"/>
          <w:sz w:val="24"/>
          <w:szCs w:val="24"/>
          <w:rtl/>
          <w:lang w:eastAsia="he-IL"/>
        </w:rPr>
        <w:t xml:space="preserve"> בכתב או בע"פ בפני וועדת המכרזים של </w:t>
      </w:r>
      <w:r w:rsidRPr="00322F50">
        <w:rPr>
          <w:rFonts w:ascii="Times New Roman" w:eastAsia="Times New Roman" w:hAnsi="Times New Roman" w:cs="David" w:hint="eastAsia"/>
          <w:sz w:val="24"/>
          <w:szCs w:val="24"/>
          <w:rtl/>
          <w:lang w:eastAsia="he-IL"/>
        </w:rPr>
        <w:t>רספ</w:t>
      </w:r>
      <w:r w:rsidRPr="00322F50">
        <w:rPr>
          <w:rFonts w:ascii="Times New Roman" w:eastAsia="Times New Roman" w:hAnsi="Times New Roman" w:cs="David"/>
          <w:sz w:val="24"/>
          <w:szCs w:val="24"/>
          <w:rtl/>
          <w:lang w:eastAsia="he-IL"/>
        </w:rPr>
        <w:t>"ן.</w:t>
      </w:r>
    </w:p>
    <w:p w:rsidR="009041D2" w:rsidRDefault="009041D2" w:rsidP="009041D2">
      <w:pPr>
        <w:tabs>
          <w:tab w:val="left" w:pos="1224"/>
        </w:tabs>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tabs>
          <w:tab w:val="left" w:pos="1224"/>
        </w:tabs>
        <w:spacing w:after="0" w:line="360" w:lineRule="auto"/>
        <w:jc w:val="both"/>
        <w:rPr>
          <w:rFonts w:ascii="Times New Roman" w:eastAsia="Times New Roman" w:hAnsi="Times New Roman" w:cs="David"/>
          <w:sz w:val="24"/>
          <w:szCs w:val="24"/>
          <w:lang w:eastAsia="he-IL"/>
        </w:rPr>
      </w:pPr>
    </w:p>
    <w:p w:rsidR="009041D2" w:rsidRPr="008D491B" w:rsidRDefault="009041D2" w:rsidP="009041D2">
      <w:pPr>
        <w:spacing w:after="0" w:line="360" w:lineRule="auto"/>
        <w:jc w:val="both"/>
        <w:rPr>
          <w:rFonts w:ascii="Times New Roman" w:eastAsia="Times New Roman" w:hAnsi="Times New Roman" w:cs="David"/>
          <w:sz w:val="24"/>
          <w:szCs w:val="24"/>
          <w:rtl/>
          <w:lang w:eastAsia="he-IL"/>
        </w:rPr>
      </w:pPr>
      <w:r>
        <w:rPr>
          <w:rFonts w:ascii="Times New Roman" w:eastAsia="Times New Roman" w:hAnsi="Times New Roman" w:cs="David" w:hint="cs"/>
          <w:b/>
          <w:bCs/>
          <w:sz w:val="24"/>
          <w:szCs w:val="24"/>
          <w:rtl/>
          <w:lang w:eastAsia="he-IL"/>
        </w:rPr>
        <w:t xml:space="preserve">טו. </w:t>
      </w:r>
      <w:r w:rsidRPr="006419AA">
        <w:rPr>
          <w:rFonts w:ascii="Times New Roman" w:eastAsia="Times New Roman" w:hAnsi="Times New Roman" w:cs="David"/>
          <w:b/>
          <w:bCs/>
          <w:sz w:val="24"/>
          <w:szCs w:val="24"/>
          <w:u w:val="single"/>
          <w:rtl/>
          <w:lang w:eastAsia="he-IL"/>
        </w:rPr>
        <w:t>מערכת היחסים בין הצדדים</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 xml:space="preserve">למען הסר ספק, </w:t>
      </w:r>
      <w:r w:rsidRPr="00322F50">
        <w:rPr>
          <w:rFonts w:ascii="Times New Roman" w:eastAsia="Times New Roman" w:hAnsi="Times New Roman" w:cs="David" w:hint="eastAsia"/>
          <w:sz w:val="24"/>
          <w:szCs w:val="24"/>
          <w:rtl/>
          <w:lang w:eastAsia="he-IL"/>
        </w:rPr>
        <w:t>יובהר</w:t>
      </w:r>
      <w:r w:rsidRPr="00322F50">
        <w:rPr>
          <w:rFonts w:ascii="Times New Roman" w:eastAsia="Times New Roman" w:hAnsi="Times New Roman" w:cs="David"/>
          <w:sz w:val="24"/>
          <w:szCs w:val="24"/>
          <w:rtl/>
          <w:lang w:eastAsia="he-IL"/>
        </w:rPr>
        <w:t xml:space="preserve"> כי היחסים בי</w:t>
      </w:r>
      <w:r w:rsidRPr="00322F50">
        <w:rPr>
          <w:rFonts w:ascii="Times New Roman" w:eastAsia="Times New Roman" w:hAnsi="Times New Roman" w:cs="David" w:hint="eastAsia"/>
          <w:sz w:val="24"/>
          <w:szCs w:val="24"/>
          <w:rtl/>
          <w:lang w:eastAsia="he-IL"/>
        </w:rPr>
        <w:t>ן</w:t>
      </w:r>
      <w:r w:rsidRPr="00322F50">
        <w:rPr>
          <w:rFonts w:ascii="Times New Roman" w:eastAsia="Times New Roman" w:hAnsi="Times New Roman" w:cs="David"/>
          <w:sz w:val="24"/>
          <w:szCs w:val="24"/>
          <w:rtl/>
          <w:lang w:eastAsia="he-IL"/>
        </w:rPr>
        <w:t xml:space="preserve"> המדינה לבין הבוחן בקשר עם מתן השירותים או הכללת הבוחן במאגר אינם יוצרים אלא יחס בין מזמין לקבלן ה</w:t>
      </w:r>
      <w:r w:rsidRPr="00322F50">
        <w:rPr>
          <w:rFonts w:ascii="Times New Roman" w:eastAsia="Times New Roman" w:hAnsi="Times New Roman" w:cs="David" w:hint="eastAsia"/>
          <w:sz w:val="24"/>
          <w:szCs w:val="24"/>
          <w:rtl/>
          <w:lang w:eastAsia="he-IL"/>
        </w:rPr>
        <w:t>מבצע</w:t>
      </w:r>
      <w:r w:rsidRPr="00322F50">
        <w:rPr>
          <w:rFonts w:ascii="Times New Roman" w:eastAsia="Times New Roman" w:hAnsi="Times New Roman" w:cs="David"/>
          <w:sz w:val="24"/>
          <w:szCs w:val="24"/>
          <w:rtl/>
          <w:lang w:eastAsia="he-IL"/>
        </w:rPr>
        <w:t xml:space="preserve"> הזמנות או בין מוכר ידע לקונה ידע, במידה שהמדובר הוא באחריות או חובות הממשלה, הבאים מכוחה, ו/או המועסקים על-ידה, כלפי ה</w:t>
      </w:r>
      <w:r w:rsidRPr="00322F50">
        <w:rPr>
          <w:rFonts w:ascii="Times New Roman" w:eastAsia="Times New Roman" w:hAnsi="Times New Roman" w:cs="David" w:hint="eastAsia"/>
          <w:sz w:val="24"/>
          <w:szCs w:val="24"/>
          <w:rtl/>
          <w:lang w:eastAsia="he-IL"/>
        </w:rPr>
        <w:t>בוחן</w:t>
      </w:r>
      <w:r w:rsidRPr="00322F50">
        <w:rPr>
          <w:rFonts w:ascii="Times New Roman" w:eastAsia="Times New Roman" w:hAnsi="Times New Roman" w:cs="David"/>
          <w:sz w:val="24"/>
          <w:szCs w:val="24"/>
          <w:rtl/>
          <w:lang w:eastAsia="he-IL"/>
        </w:rPr>
        <w:t xml:space="preserve">.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 xml:space="preserve">למען הסר ספק, </w:t>
      </w:r>
      <w:r w:rsidRPr="00322F50">
        <w:rPr>
          <w:rFonts w:ascii="Times New Roman" w:eastAsia="Times New Roman" w:hAnsi="Times New Roman" w:cs="David" w:hint="eastAsia"/>
          <w:sz w:val="24"/>
          <w:szCs w:val="24"/>
          <w:rtl/>
          <w:lang w:eastAsia="he-IL"/>
        </w:rPr>
        <w:t>מובהר</w:t>
      </w:r>
      <w:r w:rsidRPr="00322F50">
        <w:rPr>
          <w:rFonts w:ascii="Times New Roman" w:eastAsia="Times New Roman" w:hAnsi="Times New Roman" w:cs="David"/>
          <w:sz w:val="24"/>
          <w:szCs w:val="24"/>
          <w:rtl/>
          <w:lang w:eastAsia="he-IL"/>
        </w:rPr>
        <w:t xml:space="preserve"> כי לא תהיינה ל</w:t>
      </w:r>
      <w:r w:rsidRPr="00322F50">
        <w:rPr>
          <w:rFonts w:ascii="Times New Roman" w:eastAsia="Times New Roman" w:hAnsi="Times New Roman" w:cs="David" w:hint="eastAsia"/>
          <w:sz w:val="24"/>
          <w:szCs w:val="24"/>
          <w:rtl/>
          <w:lang w:eastAsia="he-IL"/>
        </w:rPr>
        <w:t>בוחן</w:t>
      </w:r>
      <w:r w:rsidRPr="00322F50">
        <w:rPr>
          <w:rFonts w:ascii="Times New Roman" w:eastAsia="Times New Roman" w:hAnsi="Times New Roman" w:cs="David"/>
          <w:sz w:val="24"/>
          <w:szCs w:val="24"/>
          <w:rtl/>
          <w:lang w:eastAsia="he-IL"/>
        </w:rPr>
        <w:t xml:space="preserve"> כל זכויות של עובדים אצל הממשלה, וה</w:t>
      </w:r>
      <w:r w:rsidRPr="00322F50">
        <w:rPr>
          <w:rFonts w:ascii="Times New Roman" w:eastAsia="Times New Roman" w:hAnsi="Times New Roman" w:cs="David" w:hint="eastAsia"/>
          <w:sz w:val="24"/>
          <w:szCs w:val="24"/>
          <w:rtl/>
          <w:lang w:eastAsia="he-IL"/>
        </w:rPr>
        <w:t>וא</w:t>
      </w:r>
      <w:r w:rsidRPr="00322F50">
        <w:rPr>
          <w:rFonts w:ascii="Times New Roman" w:eastAsia="Times New Roman" w:hAnsi="Times New Roman" w:cs="David"/>
          <w:sz w:val="24"/>
          <w:szCs w:val="24"/>
          <w:rtl/>
          <w:lang w:eastAsia="he-IL"/>
        </w:rPr>
        <w:t xml:space="preserve">  לא יהי</w:t>
      </w:r>
      <w:r w:rsidRPr="00322F50">
        <w:rPr>
          <w:rFonts w:ascii="Times New Roman" w:eastAsia="Times New Roman" w:hAnsi="Times New Roman" w:cs="David" w:hint="eastAsia"/>
          <w:sz w:val="24"/>
          <w:szCs w:val="24"/>
          <w:rtl/>
          <w:lang w:eastAsia="he-IL"/>
        </w:rPr>
        <w:t>ה</w:t>
      </w:r>
      <w:r w:rsidRPr="00322F50">
        <w:rPr>
          <w:rFonts w:ascii="Times New Roman" w:eastAsia="Times New Roman" w:hAnsi="Times New Roman" w:cs="David"/>
          <w:sz w:val="24"/>
          <w:szCs w:val="24"/>
          <w:rtl/>
          <w:lang w:eastAsia="he-IL"/>
        </w:rPr>
        <w:t xml:space="preserve"> זכאי לכל זכויות המגיעות לעובדים בממשלה, ולא לכל </w:t>
      </w:r>
      <w:r w:rsidRPr="00322F50">
        <w:rPr>
          <w:rFonts w:ascii="Times New Roman" w:eastAsia="Times New Roman" w:hAnsi="Times New Roman" w:cs="David" w:hint="eastAsia"/>
          <w:sz w:val="24"/>
          <w:szCs w:val="24"/>
          <w:rtl/>
          <w:lang w:eastAsia="he-IL"/>
        </w:rPr>
        <w:t>תשלומים</w:t>
      </w:r>
      <w:r w:rsidRPr="00322F50">
        <w:rPr>
          <w:rFonts w:ascii="Times New Roman" w:eastAsia="Times New Roman" w:hAnsi="Times New Roman" w:cs="David"/>
          <w:sz w:val="24"/>
          <w:szCs w:val="24"/>
          <w:rtl/>
          <w:lang w:eastAsia="he-IL"/>
        </w:rPr>
        <w:t xml:space="preserve">/ ניכויים בגין  תשלומי מס או זכויות סוציאליות ולא לכל פיצויים ו/או הטבות כלשהן בקשר לביצוע </w:t>
      </w:r>
      <w:r w:rsidRPr="00322F50">
        <w:rPr>
          <w:rFonts w:ascii="Times New Roman" w:eastAsia="Times New Roman" w:hAnsi="Times New Roman" w:cs="David" w:hint="eastAsia"/>
          <w:sz w:val="24"/>
          <w:szCs w:val="24"/>
          <w:rtl/>
          <w:lang w:eastAsia="he-IL"/>
        </w:rPr>
        <w:t>השירותים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הקמת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המאגר</w:t>
      </w:r>
      <w:r w:rsidRPr="00322F50">
        <w:rPr>
          <w:rFonts w:ascii="Times New Roman" w:eastAsia="Times New Roman" w:hAnsi="Times New Roman" w:cs="David"/>
          <w:sz w:val="24"/>
          <w:szCs w:val="24"/>
          <w:rtl/>
          <w:lang w:eastAsia="he-IL"/>
        </w:rPr>
        <w:t xml:space="preserve"> ו/או ביטולו, או סיומו ו/או הפסקת ביצוע העבודה, מכל סיבות שהן.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 xml:space="preserve">הממשלה לא תשלם כל תשלום לביטוח לאומי, מס מקביל ויתר הזכויות הסוציאליות  בקשר </w:t>
      </w:r>
      <w:r w:rsidRPr="00322F50">
        <w:rPr>
          <w:rFonts w:ascii="Times New Roman" w:eastAsia="Times New Roman" w:hAnsi="Times New Roman" w:cs="David" w:hint="eastAsia"/>
          <w:sz w:val="24"/>
          <w:szCs w:val="24"/>
          <w:rtl/>
          <w:lang w:eastAsia="he-IL"/>
        </w:rPr>
        <w:t>לבוחן</w:t>
      </w:r>
      <w:r w:rsidRPr="00322F50">
        <w:rPr>
          <w:rFonts w:ascii="Times New Roman" w:eastAsia="Times New Roman" w:hAnsi="Times New Roman" w:cs="David"/>
          <w:sz w:val="24"/>
          <w:szCs w:val="24"/>
          <w:rtl/>
          <w:lang w:eastAsia="he-IL"/>
        </w:rPr>
        <w:t>.</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מצהיר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ידוע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שהתמורה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המצוינת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בסעיף</w:t>
      </w:r>
      <w:r w:rsidRPr="00322F50">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22</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נקבעה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בין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היתר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בסיס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הצהרתו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ידוע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מתקיימים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וכי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יתקיימו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יחסי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עובד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מעביד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בינו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לבין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הממשלה</w:t>
      </w:r>
      <w:r w:rsidRPr="00322F50">
        <w:rPr>
          <w:rFonts w:ascii="Times New Roman" w:eastAsia="Times New Roman" w:hAnsi="Times New Roman" w:cs="David"/>
          <w:sz w:val="24"/>
          <w:szCs w:val="24"/>
          <w:rtl/>
          <w:lang w:eastAsia="he-IL"/>
        </w:rPr>
        <w:t>.</w:t>
      </w:r>
    </w:p>
    <w:p w:rsidR="009041D2" w:rsidRDefault="009041D2" w:rsidP="009041D2">
      <w:pPr>
        <w:spacing w:after="0" w:line="360" w:lineRule="auto"/>
        <w:ind w:left="720"/>
        <w:jc w:val="both"/>
        <w:rPr>
          <w:rFonts w:ascii="Times New Roman" w:eastAsia="Times New Roman" w:hAnsi="Times New Roman" w:cs="David"/>
          <w:b/>
          <w:bCs/>
          <w:sz w:val="24"/>
          <w:szCs w:val="24"/>
          <w:rtl/>
          <w:lang w:eastAsia="he-IL"/>
        </w:rPr>
      </w:pPr>
    </w:p>
    <w:p w:rsidR="009041D2"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8D491B" w:rsidRDefault="009041D2" w:rsidP="009041D2">
      <w:pPr>
        <w:spacing w:after="0" w:line="360" w:lineRule="auto"/>
        <w:jc w:val="both"/>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טז</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עדכון</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המאגר</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למקים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תהיה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הזכות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לעדכן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מעת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לעת</w:t>
      </w:r>
      <w:r>
        <w:rPr>
          <w:rFonts w:ascii="Times New Roman" w:eastAsia="Times New Roman" w:hAnsi="Times New Roman" w:cs="David" w:hint="cs"/>
          <w:sz w:val="24"/>
          <w:szCs w:val="24"/>
          <w:rtl/>
          <w:lang w:eastAsia="he-IL"/>
        </w:rPr>
        <w:t xml:space="preserve"> לפי צרכיו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ולהכניס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לתוכו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בוחנים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חדשים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גם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במהלך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תקופת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ההתקשרות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כפי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שנקבעה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בסעיף</w:t>
      </w:r>
      <w:r w:rsidRPr="00322F50">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20.</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אין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תהיה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זכות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להתנגד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להכנסת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בוחנים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חדשים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כאמור</w:t>
      </w:r>
      <w:r w:rsidRPr="00322F50">
        <w:rPr>
          <w:rFonts w:ascii="Times New Roman" w:eastAsia="Times New Roman" w:hAnsi="Times New Roman" w:cs="David"/>
          <w:sz w:val="24"/>
          <w:szCs w:val="24"/>
          <w:rtl/>
          <w:lang w:eastAsia="he-IL"/>
        </w:rPr>
        <w:t>.</w:t>
      </w:r>
    </w:p>
    <w:p w:rsidR="009041D2" w:rsidRDefault="009041D2" w:rsidP="009041D2">
      <w:pPr>
        <w:keepNext/>
        <w:spacing w:after="0" w:line="360" w:lineRule="auto"/>
        <w:jc w:val="both"/>
        <w:outlineLvl w:val="1"/>
        <w:rPr>
          <w:rFonts w:ascii="Times New Roman" w:eastAsia="Times New Roman" w:hAnsi="Times New Roman" w:cs="David"/>
          <w:sz w:val="24"/>
          <w:szCs w:val="24"/>
          <w:u w:val="single"/>
          <w:rtl/>
          <w:lang w:eastAsia="he-IL"/>
        </w:rPr>
      </w:pPr>
    </w:p>
    <w:p w:rsidR="009041D2" w:rsidRPr="006419AA" w:rsidRDefault="009041D2" w:rsidP="009041D2">
      <w:pPr>
        <w:keepNext/>
        <w:spacing w:after="0" w:line="360" w:lineRule="auto"/>
        <w:jc w:val="both"/>
        <w:outlineLvl w:val="1"/>
        <w:rPr>
          <w:rFonts w:ascii="Times New Roman" w:eastAsia="Times New Roman" w:hAnsi="Times New Roman" w:cs="David"/>
          <w:sz w:val="24"/>
          <w:szCs w:val="24"/>
          <w:u w:val="single"/>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u w:val="single"/>
          <w:rtl/>
          <w:lang w:eastAsia="he-IL"/>
        </w:rPr>
      </w:pPr>
      <w:r>
        <w:rPr>
          <w:rFonts w:ascii="Times New Roman" w:eastAsia="Times New Roman" w:hAnsi="Times New Roman" w:cs="David" w:hint="cs"/>
          <w:b/>
          <w:bCs/>
          <w:sz w:val="24"/>
          <w:szCs w:val="24"/>
          <w:rtl/>
          <w:lang w:eastAsia="he-IL"/>
        </w:rPr>
        <w:t xml:space="preserve">יז. </w:t>
      </w:r>
      <w:r w:rsidRPr="006419AA">
        <w:rPr>
          <w:rFonts w:ascii="Times New Roman" w:eastAsia="Times New Roman" w:hAnsi="Times New Roman" w:cs="David"/>
          <w:b/>
          <w:bCs/>
          <w:sz w:val="24"/>
          <w:szCs w:val="24"/>
          <w:u w:val="single"/>
          <w:rtl/>
          <w:lang w:eastAsia="he-IL"/>
        </w:rPr>
        <w:t>איסור הסבת ההסכם והעברת מתן שירותי ה</w:t>
      </w:r>
      <w:r w:rsidRPr="006419AA">
        <w:rPr>
          <w:rFonts w:ascii="Times New Roman" w:eastAsia="Times New Roman" w:hAnsi="Times New Roman" w:cs="David" w:hint="eastAsia"/>
          <w:b/>
          <w:bCs/>
          <w:sz w:val="24"/>
          <w:szCs w:val="24"/>
          <w:u w:val="single"/>
          <w:rtl/>
          <w:lang w:eastAsia="he-IL"/>
        </w:rPr>
        <w:t>ייעוץ</w:t>
      </w:r>
      <w:r w:rsidRPr="006419AA">
        <w:rPr>
          <w:rFonts w:ascii="Times New Roman" w:eastAsia="Times New Roman" w:hAnsi="Times New Roman" w:cs="David"/>
          <w:b/>
          <w:bCs/>
          <w:sz w:val="24"/>
          <w:szCs w:val="24"/>
          <w:u w:val="single"/>
          <w:rtl/>
          <w:lang w:eastAsia="he-IL"/>
        </w:rPr>
        <w:t xml:space="preserve"> לאחר</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איננ</w:t>
      </w:r>
      <w:r w:rsidRPr="00322F50">
        <w:rPr>
          <w:rFonts w:ascii="Times New Roman" w:eastAsia="Times New Roman" w:hAnsi="Times New Roman" w:cs="David" w:hint="eastAsia"/>
          <w:sz w:val="24"/>
          <w:szCs w:val="24"/>
          <w:rtl/>
          <w:lang w:eastAsia="he-IL"/>
        </w:rPr>
        <w:t>ו</w:t>
      </w:r>
      <w:r w:rsidRPr="00322F50">
        <w:rPr>
          <w:rFonts w:ascii="Times New Roman" w:eastAsia="Times New Roman" w:hAnsi="Times New Roman" w:cs="David"/>
          <w:sz w:val="24"/>
          <w:szCs w:val="24"/>
          <w:rtl/>
          <w:lang w:eastAsia="he-IL"/>
        </w:rPr>
        <w:t xml:space="preserve"> רשאי להעביר, להסב או להעניק את זכויותי</w:t>
      </w:r>
      <w:r w:rsidRPr="00322F50">
        <w:rPr>
          <w:rFonts w:ascii="Times New Roman" w:eastAsia="Times New Roman" w:hAnsi="Times New Roman" w:cs="David" w:hint="eastAsia"/>
          <w:sz w:val="24"/>
          <w:szCs w:val="24"/>
          <w:rtl/>
          <w:lang w:eastAsia="he-IL"/>
        </w:rPr>
        <w:t>ו</w:t>
      </w:r>
      <w:r w:rsidRPr="00322F50">
        <w:rPr>
          <w:rFonts w:ascii="Times New Roman" w:eastAsia="Times New Roman" w:hAnsi="Times New Roman" w:cs="David"/>
          <w:sz w:val="24"/>
          <w:szCs w:val="24"/>
          <w:rtl/>
          <w:lang w:eastAsia="he-IL"/>
        </w:rPr>
        <w:t xml:space="preserve"> וחובותי</w:t>
      </w:r>
      <w:r w:rsidRPr="00322F50">
        <w:rPr>
          <w:rFonts w:ascii="Times New Roman" w:eastAsia="Times New Roman" w:hAnsi="Times New Roman" w:cs="David" w:hint="eastAsia"/>
          <w:sz w:val="24"/>
          <w:szCs w:val="24"/>
          <w:rtl/>
          <w:lang w:eastAsia="he-IL"/>
        </w:rPr>
        <w:t>ו</w:t>
      </w:r>
      <w:r w:rsidRPr="00322F50">
        <w:rPr>
          <w:rFonts w:ascii="Times New Roman" w:eastAsia="Times New Roman" w:hAnsi="Times New Roman" w:cs="David"/>
          <w:sz w:val="24"/>
          <w:szCs w:val="24"/>
          <w:rtl/>
          <w:lang w:eastAsia="he-IL"/>
        </w:rPr>
        <w:t xml:space="preserve"> על פי </w:t>
      </w:r>
      <w:r w:rsidRPr="00322F50">
        <w:rPr>
          <w:rFonts w:ascii="Times New Roman" w:eastAsia="Times New Roman" w:hAnsi="Times New Roman" w:cs="David" w:hint="eastAsia"/>
          <w:sz w:val="24"/>
          <w:szCs w:val="24"/>
          <w:rtl/>
          <w:lang w:eastAsia="he-IL"/>
        </w:rPr>
        <w:t>פניה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זו</w:t>
      </w:r>
      <w:r w:rsidRPr="00322F50">
        <w:rPr>
          <w:rFonts w:ascii="Times New Roman" w:eastAsia="Times New Roman" w:hAnsi="Times New Roman" w:cs="David"/>
          <w:sz w:val="24"/>
          <w:szCs w:val="24"/>
          <w:rtl/>
          <w:lang w:eastAsia="he-IL"/>
        </w:rPr>
        <w:t xml:space="preserve">, כולן או מקצתן, לאחר, או לשתף אחר במתן </w:t>
      </w:r>
      <w:r w:rsidRPr="00322F50">
        <w:rPr>
          <w:rFonts w:ascii="Times New Roman" w:eastAsia="Times New Roman" w:hAnsi="Times New Roman" w:cs="David" w:hint="eastAsia"/>
          <w:sz w:val="24"/>
          <w:szCs w:val="24"/>
          <w:rtl/>
          <w:lang w:eastAsia="he-IL"/>
        </w:rPr>
        <w:t>השירותים</w:t>
      </w:r>
      <w:r w:rsidRPr="00322F50">
        <w:rPr>
          <w:rFonts w:ascii="Times New Roman" w:eastAsia="Times New Roman" w:hAnsi="Times New Roman" w:cs="David"/>
          <w:sz w:val="24"/>
          <w:szCs w:val="24"/>
          <w:rtl/>
          <w:lang w:eastAsia="he-IL"/>
        </w:rPr>
        <w:t>.</w:t>
      </w:r>
    </w:p>
    <w:p w:rsidR="009041D2"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 xml:space="preserve"> השירותים יינתנו אך ורק על ידי הבוחן.</w:t>
      </w: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E864F6" w:rsidRDefault="009041D2" w:rsidP="009041D2">
      <w:pPr>
        <w:spacing w:after="0" w:line="360" w:lineRule="auto"/>
        <w:jc w:val="both"/>
        <w:rPr>
          <w:rFonts w:ascii="David" w:eastAsia="Times New Roman" w:hAnsi="David" w:cs="David"/>
          <w:b/>
          <w:bCs/>
          <w:sz w:val="24"/>
          <w:szCs w:val="24"/>
          <w:rtl/>
          <w:lang w:eastAsia="he-IL"/>
        </w:rPr>
      </w:pPr>
      <w:r w:rsidRPr="009150F6">
        <w:rPr>
          <w:rFonts w:ascii="David" w:eastAsia="Times New Roman" w:hAnsi="David" w:cs="David"/>
          <w:b/>
          <w:bCs/>
          <w:sz w:val="24"/>
          <w:szCs w:val="24"/>
          <w:rtl/>
          <w:lang w:eastAsia="he-IL"/>
        </w:rPr>
        <w:t xml:space="preserve">יח. </w:t>
      </w:r>
      <w:r w:rsidRPr="009150F6">
        <w:rPr>
          <w:rFonts w:ascii="David" w:eastAsia="Times New Roman" w:hAnsi="David" w:cs="David"/>
          <w:b/>
          <w:bCs/>
          <w:sz w:val="24"/>
          <w:szCs w:val="24"/>
          <w:u w:val="single"/>
          <w:rtl/>
          <w:lang w:eastAsia="he-IL"/>
        </w:rPr>
        <w:t>ביטוח</w:t>
      </w:r>
    </w:p>
    <w:p w:rsidR="009041D2" w:rsidRPr="00E864F6" w:rsidRDefault="009041D2" w:rsidP="009041D2">
      <w:pPr>
        <w:spacing w:line="360" w:lineRule="auto"/>
        <w:rPr>
          <w:rFonts w:ascii="David" w:hAnsi="David" w:cs="David"/>
          <w:sz w:val="24"/>
          <w:szCs w:val="24"/>
          <w:rtl/>
        </w:rPr>
      </w:pPr>
      <w:r w:rsidRPr="00E864F6">
        <w:rPr>
          <w:rFonts w:ascii="David" w:hAnsi="David" w:cs="David"/>
          <w:sz w:val="24"/>
          <w:szCs w:val="24"/>
          <w:rtl/>
        </w:rPr>
        <w:t xml:space="preserve">הבוחן מתחייב לרכוש ולקיים את הביטוח המפורט בזה, לטובתו ולטובת מדינת ישראל - משרד התחבורה והבטיחות בדרכים, רשות הספנות והנמלים ולהציגו לרשות הספנות והנמלים כאשר הוא כולל את כל הכיסויים והתנאים הנדרשים כאשר גבולות </w:t>
      </w:r>
      <w:r>
        <w:rPr>
          <w:rFonts w:ascii="David" w:hAnsi="David" w:cs="David"/>
          <w:sz w:val="24"/>
          <w:szCs w:val="24"/>
          <w:rtl/>
        </w:rPr>
        <w:t>האחריות לא יפחתו מהמצוין להלן:-</w:t>
      </w:r>
    </w:p>
    <w:p w:rsidR="009041D2" w:rsidRPr="00E864F6" w:rsidRDefault="009041D2" w:rsidP="009041D2">
      <w:pPr>
        <w:rPr>
          <w:rFonts w:ascii="David" w:hAnsi="David" w:cs="David"/>
          <w:b/>
          <w:bCs/>
          <w:sz w:val="24"/>
          <w:szCs w:val="24"/>
          <w:rtl/>
        </w:rPr>
      </w:pPr>
      <w:r w:rsidRPr="00E864F6">
        <w:rPr>
          <w:rFonts w:ascii="David" w:hAnsi="David" w:cs="David"/>
          <w:b/>
          <w:bCs/>
          <w:sz w:val="24"/>
          <w:szCs w:val="24"/>
          <w:rtl/>
        </w:rPr>
        <w:t>ביטוח אחריות כלפי צד שלישי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א.  הבוחן יבטח את אחריותו החוקית על פי דיני מדינת ישראל</w:t>
      </w:r>
      <w:r>
        <w:rPr>
          <w:rFonts w:ascii="David" w:hAnsi="David" w:cs="David"/>
          <w:sz w:val="24"/>
          <w:szCs w:val="24"/>
          <w:rtl/>
        </w:rPr>
        <w:t xml:space="preserve"> בביטוח אחריות כלפי צד שלישי על</w:t>
      </w:r>
      <w:r>
        <w:rPr>
          <w:rFonts w:ascii="David" w:hAnsi="David" w:cs="David" w:hint="cs"/>
          <w:sz w:val="24"/>
          <w:szCs w:val="24"/>
          <w:rtl/>
        </w:rPr>
        <w:t xml:space="preserve"> </w:t>
      </w:r>
      <w:r w:rsidRPr="00E864F6">
        <w:rPr>
          <w:rFonts w:ascii="David" w:hAnsi="David" w:cs="David"/>
          <w:sz w:val="24"/>
          <w:szCs w:val="24"/>
          <w:rtl/>
        </w:rPr>
        <w:t>פי דיני מדינת ישראל בגין נזקי גוף ורכוש בכל הקשור לביצוע</w:t>
      </w:r>
      <w:r>
        <w:rPr>
          <w:rFonts w:ascii="David" w:hAnsi="David" w:cs="David"/>
          <w:sz w:val="24"/>
          <w:szCs w:val="24"/>
          <w:rtl/>
        </w:rPr>
        <w:t xml:space="preserve"> בחינות עיוניות ומעשיות לנבחנים</w:t>
      </w:r>
      <w:r>
        <w:rPr>
          <w:rFonts w:ascii="David" w:hAnsi="David" w:cs="David" w:hint="cs"/>
          <w:sz w:val="24"/>
          <w:szCs w:val="24"/>
          <w:rtl/>
        </w:rPr>
        <w:t xml:space="preserve"> </w:t>
      </w:r>
      <w:r w:rsidRPr="00E864F6">
        <w:rPr>
          <w:rFonts w:ascii="David" w:hAnsi="David" w:cs="David"/>
          <w:sz w:val="24"/>
          <w:szCs w:val="24"/>
          <w:rtl/>
        </w:rPr>
        <w:t>המבקשים לקבל תעודת משיט לכלי שייט קטנים לרבות השגחה</w:t>
      </w:r>
      <w:r>
        <w:rPr>
          <w:rFonts w:ascii="David" w:hAnsi="David" w:cs="David"/>
          <w:sz w:val="24"/>
          <w:szCs w:val="24"/>
          <w:rtl/>
        </w:rPr>
        <w:t xml:space="preserve"> בבחינות, בכל תחומי מדינת ישראל</w:t>
      </w:r>
      <w:r w:rsidRPr="00E864F6">
        <w:rPr>
          <w:rFonts w:ascii="David" w:hAnsi="David" w:cs="David"/>
          <w:sz w:val="24"/>
          <w:szCs w:val="24"/>
          <w:rtl/>
        </w:rPr>
        <w:t xml:space="preserve">  והשטחים המוחזקים</w:t>
      </w:r>
      <w:r>
        <w:rPr>
          <w:rFonts w:ascii="David" w:hAnsi="David" w:cs="David" w:hint="cs"/>
          <w:sz w:val="24"/>
          <w:szCs w:val="24"/>
          <w:rtl/>
        </w:rPr>
        <w:t>;</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ב. גבול האחריות למקרה ולשנה לא יפחת מ- 250,000 דולר ארה"ב;</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ג. בפוליסה ייכלל סעיף אחריות צולבת - </w:t>
      </w:r>
      <w:r w:rsidRPr="00E864F6">
        <w:rPr>
          <w:rFonts w:ascii="David" w:hAnsi="David" w:cs="David"/>
          <w:sz w:val="24"/>
          <w:szCs w:val="24"/>
        </w:rPr>
        <w:t>Cross  Liability</w:t>
      </w:r>
      <w:r w:rsidRPr="00E864F6">
        <w:rPr>
          <w:rFonts w:ascii="David" w:hAnsi="David" w:cs="David"/>
          <w:sz w:val="24"/>
          <w:szCs w:val="24"/>
          <w:rtl/>
        </w:rPr>
        <w:t>;</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ה. רכוש מדינת ישראל ורכוש בית דניאל ייחשב רכוש צד שלישי;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ו. כלי השיט, המשמשים לביצוע הבחינות ייחשבו צד שלישי;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ו. הנבחנים, עובדי מדינה, עובדי בית דניאל וצוות כלי השייט שאינם נכללים בביטוח חבות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המעבידים של הבוחן, כולל רכושם ייחשבו צד שלישי.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ז. כל חריג/סייג לכיסוי הביטוחי המתייחס לרכוש הנמצא באחזק</w:t>
      </w:r>
      <w:r>
        <w:rPr>
          <w:rFonts w:ascii="David" w:hAnsi="David" w:cs="David"/>
          <w:sz w:val="24"/>
          <w:szCs w:val="24"/>
          <w:rtl/>
        </w:rPr>
        <w:t>תו ו/או בפיקוחו ו/או בהשגחתו של</w:t>
      </w:r>
      <w:r w:rsidRPr="00E864F6">
        <w:rPr>
          <w:rFonts w:ascii="David" w:hAnsi="David" w:cs="David"/>
          <w:sz w:val="24"/>
          <w:szCs w:val="24"/>
          <w:rtl/>
        </w:rPr>
        <w:t xml:space="preserve"> הבוחן - לא יחול לגבי כלי השייט אשר ייחשבו רכוש צד שלישי.</w:t>
      </w:r>
    </w:p>
    <w:p w:rsidR="009041D2" w:rsidRPr="00E864F6" w:rsidRDefault="009041D2" w:rsidP="009041D2">
      <w:pPr>
        <w:spacing w:line="360" w:lineRule="auto"/>
        <w:jc w:val="both"/>
        <w:rPr>
          <w:rFonts w:ascii="David" w:hAnsi="David" w:cs="David"/>
          <w:sz w:val="24"/>
          <w:szCs w:val="24"/>
          <w:rtl/>
        </w:rPr>
      </w:pPr>
      <w:r>
        <w:rPr>
          <w:rFonts w:ascii="David" w:hAnsi="David" w:cs="David" w:hint="cs"/>
          <w:sz w:val="24"/>
          <w:szCs w:val="24"/>
          <w:rtl/>
        </w:rPr>
        <w:t>ח</w:t>
      </w:r>
      <w:r w:rsidRPr="00E864F6">
        <w:rPr>
          <w:rFonts w:ascii="David" w:hAnsi="David" w:cs="David"/>
          <w:sz w:val="24"/>
          <w:szCs w:val="24"/>
          <w:rtl/>
        </w:rPr>
        <w:t xml:space="preserve">.  הביטוח יורחב לשפות את מדינת ישראל – משרד התחבורה והבטיחות בדרכים, רשות הספנות </w:t>
      </w:r>
    </w:p>
    <w:p w:rsidR="009041D2" w:rsidRDefault="009041D2" w:rsidP="00C5698B">
      <w:pPr>
        <w:spacing w:line="360" w:lineRule="auto"/>
        <w:jc w:val="both"/>
        <w:rPr>
          <w:rFonts w:ascii="David" w:hAnsi="David" w:cs="David"/>
          <w:sz w:val="24"/>
          <w:szCs w:val="24"/>
          <w:rtl/>
        </w:rPr>
      </w:pPr>
      <w:r w:rsidRPr="00E864F6">
        <w:rPr>
          <w:rFonts w:ascii="David" w:hAnsi="David" w:cs="David"/>
          <w:sz w:val="24"/>
          <w:szCs w:val="24"/>
          <w:rtl/>
        </w:rPr>
        <w:t xml:space="preserve">     והנמלים ככל שייחשבו אחראים  למעשי </w:t>
      </w:r>
      <w:r w:rsidR="00C5698B">
        <w:rPr>
          <w:rFonts w:ascii="David" w:hAnsi="David" w:cs="David"/>
          <w:sz w:val="24"/>
          <w:szCs w:val="24"/>
          <w:rtl/>
        </w:rPr>
        <w:t>ו/או מחדלי הבוחן והפועלים מטעמו</w:t>
      </w:r>
    </w:p>
    <w:p w:rsidR="009041D2" w:rsidRDefault="009041D2" w:rsidP="009041D2">
      <w:pPr>
        <w:spacing w:line="360" w:lineRule="auto"/>
        <w:jc w:val="both"/>
        <w:rPr>
          <w:rFonts w:ascii="David" w:hAnsi="David" w:cs="David"/>
          <w:sz w:val="24"/>
          <w:szCs w:val="24"/>
          <w:rtl/>
        </w:rPr>
      </w:pPr>
    </w:p>
    <w:p w:rsidR="00647259" w:rsidRDefault="00647259" w:rsidP="009041D2">
      <w:pPr>
        <w:spacing w:line="360" w:lineRule="auto"/>
        <w:jc w:val="both"/>
        <w:rPr>
          <w:rFonts w:ascii="David" w:hAnsi="David" w:cs="David"/>
          <w:sz w:val="24"/>
          <w:szCs w:val="24"/>
          <w:rtl/>
        </w:rPr>
      </w:pPr>
    </w:p>
    <w:p w:rsidR="00647259" w:rsidRPr="00E864F6" w:rsidRDefault="00647259" w:rsidP="009041D2">
      <w:pPr>
        <w:spacing w:line="360" w:lineRule="auto"/>
        <w:jc w:val="both"/>
        <w:rPr>
          <w:rFonts w:ascii="David" w:hAnsi="David" w:cs="David"/>
          <w:sz w:val="24"/>
          <w:szCs w:val="24"/>
          <w:rtl/>
        </w:rPr>
      </w:pPr>
    </w:p>
    <w:p w:rsidR="009041D2" w:rsidRPr="00E864F6" w:rsidRDefault="009041D2" w:rsidP="009041D2">
      <w:pPr>
        <w:spacing w:line="360" w:lineRule="auto"/>
        <w:jc w:val="both"/>
        <w:rPr>
          <w:rFonts w:ascii="David" w:hAnsi="David" w:cs="David"/>
          <w:b/>
          <w:bCs/>
          <w:sz w:val="24"/>
          <w:szCs w:val="24"/>
          <w:rtl/>
        </w:rPr>
      </w:pPr>
      <w:r w:rsidRPr="00E864F6">
        <w:rPr>
          <w:rFonts w:ascii="David" w:hAnsi="David" w:cs="David"/>
          <w:b/>
          <w:bCs/>
          <w:sz w:val="24"/>
          <w:szCs w:val="24"/>
          <w:rtl/>
        </w:rPr>
        <w:t>כללי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בפוליסת הביטוח הנדרשת יכללו התנאים הבאים:</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א.  לשם המבוטח יתווספו כמבוטחים נוספים:  מדינת ישראל </w:t>
      </w:r>
      <w:r>
        <w:rPr>
          <w:rFonts w:ascii="David" w:hAnsi="David" w:cs="David"/>
          <w:sz w:val="24"/>
          <w:szCs w:val="24"/>
          <w:rtl/>
        </w:rPr>
        <w:t>- משרד התחבורה והבטיחות בדרכים,</w:t>
      </w:r>
      <w:r>
        <w:rPr>
          <w:rFonts w:ascii="David" w:hAnsi="David" w:cs="David" w:hint="cs"/>
          <w:sz w:val="24"/>
          <w:szCs w:val="24"/>
          <w:rtl/>
        </w:rPr>
        <w:t xml:space="preserve"> </w:t>
      </w:r>
      <w:r w:rsidRPr="00E864F6">
        <w:rPr>
          <w:rFonts w:ascii="David" w:hAnsi="David" w:cs="David"/>
          <w:sz w:val="24"/>
          <w:szCs w:val="24"/>
          <w:rtl/>
        </w:rPr>
        <w:t>רשות הספנות והנמלים, בכפוף להרחבי  השיפוי כמפורט לעיל.</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ב.  בכל מקרה של צמצום או ביטול הביטוח  ע"י אחד הצדדים לא י</w:t>
      </w:r>
      <w:r>
        <w:rPr>
          <w:rFonts w:ascii="David" w:hAnsi="David" w:cs="David"/>
          <w:sz w:val="24"/>
          <w:szCs w:val="24"/>
          <w:rtl/>
        </w:rPr>
        <w:t>היה להם כל תוקף אלא אם ניתנה על</w:t>
      </w:r>
      <w:r>
        <w:rPr>
          <w:rFonts w:ascii="David" w:hAnsi="David" w:cs="David" w:hint="cs"/>
          <w:sz w:val="24"/>
          <w:szCs w:val="24"/>
          <w:rtl/>
        </w:rPr>
        <w:t xml:space="preserve"> </w:t>
      </w:r>
      <w:r w:rsidRPr="00E864F6">
        <w:rPr>
          <w:rFonts w:ascii="David" w:hAnsi="David" w:cs="David"/>
          <w:sz w:val="24"/>
          <w:szCs w:val="24"/>
          <w:rtl/>
        </w:rPr>
        <w:t>כך הודעה מוקדמת של 60 יום לפחות במכתב רשום למנהל רשות הספנות והנמלים.</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ג.  המבטח מוותר על כל זכות שיבוב/תחלוף, תביעה, השתתפות או חזרה כלפי  מדינת ישראל -  משרד התחבורה והבטיחות בדרכים, רשות הספנות והנמלים,  ועובדיהם, ובלבד שהוויתור לא יחול  לטובת  אדם שגרם  לנזק מתוך כוונת זדון.</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ד.  הבוחן יהיה אחראי בלעדית כלפי המבטח לתשלום דמי הביטוח עבור הפוליסה ולמילוי כל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החובות המוטלות על המבוטח על פי תנאי הפוליסה.</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ה.  ההשתתפויות העצמיות הנקובות בפוליסה תחולנה בלעדית על הבוחן.</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ו.  כל סעיף בפוליסות הביטוח המפקיע או מצמצם בדרך כל </w:t>
      </w:r>
      <w:r>
        <w:rPr>
          <w:rFonts w:ascii="David" w:hAnsi="David" w:cs="David"/>
          <w:sz w:val="24"/>
          <w:szCs w:val="24"/>
          <w:rtl/>
        </w:rPr>
        <w:t>שהיא את אחריות המבטח, כאשר קיים</w:t>
      </w:r>
      <w:r w:rsidRPr="00E864F6">
        <w:rPr>
          <w:rFonts w:ascii="David" w:hAnsi="David" w:cs="David"/>
          <w:sz w:val="24"/>
          <w:szCs w:val="24"/>
          <w:rtl/>
        </w:rPr>
        <w:t xml:space="preserve"> ביטוח אחר לא יופעל כלפי מדינת ישראל והביטוח הינו  חזקת ב</w:t>
      </w:r>
      <w:r>
        <w:rPr>
          <w:rFonts w:ascii="David" w:hAnsi="David" w:cs="David"/>
          <w:sz w:val="24"/>
          <w:szCs w:val="24"/>
          <w:rtl/>
        </w:rPr>
        <w:t>יטוח ראשוני המזכה במלוא הזכויות</w:t>
      </w:r>
      <w:r>
        <w:rPr>
          <w:rFonts w:ascii="David" w:hAnsi="David" w:cs="David" w:hint="cs"/>
          <w:sz w:val="24"/>
          <w:szCs w:val="24"/>
          <w:rtl/>
        </w:rPr>
        <w:t xml:space="preserve"> </w:t>
      </w:r>
      <w:r w:rsidRPr="00E864F6">
        <w:rPr>
          <w:rFonts w:ascii="David" w:hAnsi="David" w:cs="David"/>
          <w:sz w:val="24"/>
          <w:szCs w:val="24"/>
          <w:rtl/>
        </w:rPr>
        <w:t>על פי הביטוח.</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ז.  חריג כוונה ו/או רשלנות רבתי יבוטל ככל שקיים בפוליסה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ח.  למען הסר כל ספק מוסכם בזה כי הביטוחים הנדרשים, גבולות האחריות ותנאי הכיסוי הם בבחינת  דרישה מינימאלית המוטלת על הבוחן, ואין בהם משום </w:t>
      </w:r>
      <w:r>
        <w:rPr>
          <w:rFonts w:ascii="David" w:hAnsi="David" w:cs="David"/>
          <w:sz w:val="24"/>
          <w:szCs w:val="24"/>
          <w:rtl/>
        </w:rPr>
        <w:t>אישור  המדינה או מי מטעמה להיקף</w:t>
      </w:r>
      <w:r w:rsidRPr="00E864F6">
        <w:rPr>
          <w:rFonts w:ascii="David" w:hAnsi="David" w:cs="David"/>
          <w:sz w:val="24"/>
          <w:szCs w:val="24"/>
          <w:rtl/>
        </w:rPr>
        <w:t xml:space="preserve"> וגודל הסיכון לביטוח ועליו לבחון את חשיפתו לסיכוני רכוש וחבות גוף ורכוש ולקבוע את הביטו</w:t>
      </w:r>
      <w:r>
        <w:rPr>
          <w:rFonts w:ascii="David" w:hAnsi="David" w:cs="David"/>
          <w:sz w:val="24"/>
          <w:szCs w:val="24"/>
          <w:rtl/>
        </w:rPr>
        <w:t>חים</w:t>
      </w:r>
      <w:r w:rsidRPr="00E864F6">
        <w:rPr>
          <w:rFonts w:ascii="David" w:hAnsi="David" w:cs="David"/>
          <w:sz w:val="24"/>
          <w:szCs w:val="24"/>
          <w:rtl/>
        </w:rPr>
        <w:t xml:space="preserve"> הנחוצים לרבות היקף הכיסויים, וגבולות האחריות בהתאם לכך.</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ט. העתק פוליסת הביטוח, מאושרת ע"י המבטח  או אישור קיום ביטוחים בחתימתו על קיום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הביטוח כאמור לעיל, יומצא על ידי הבוחן לרשות הספנות והנמלים עד למועד חתימת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ההסכם/הזמנת העבודה (בהתאם להחלטת המשרד)</w:t>
      </w:r>
      <w:r>
        <w:rPr>
          <w:rFonts w:ascii="David" w:hAnsi="David" w:cs="David" w:hint="cs"/>
          <w:sz w:val="24"/>
          <w:szCs w:val="24"/>
          <w:rtl/>
        </w:rPr>
        <w:t>.</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י. הבוחן מתחייב בכל תקופת ההתקשרות החוזית עם מדינ</w:t>
      </w:r>
      <w:r>
        <w:rPr>
          <w:rFonts w:ascii="David" w:hAnsi="David" w:cs="David"/>
          <w:sz w:val="24"/>
          <w:szCs w:val="24"/>
          <w:rtl/>
        </w:rPr>
        <w:t>ת ישראל – משרד התחבורה והבטיחות</w:t>
      </w:r>
      <w:r w:rsidRPr="00E864F6">
        <w:rPr>
          <w:rFonts w:ascii="David" w:hAnsi="David" w:cs="David"/>
          <w:sz w:val="24"/>
          <w:szCs w:val="24"/>
          <w:rtl/>
        </w:rPr>
        <w:t xml:space="preserve"> בדרכים, רשות הספנות והנמלים להחזיק בתוקף את פוליסת הביטוח . </w:t>
      </w:r>
    </w:p>
    <w:p w:rsidR="009041D2" w:rsidRPr="00E864F6" w:rsidRDefault="009041D2" w:rsidP="009041D2">
      <w:pPr>
        <w:spacing w:line="360" w:lineRule="auto"/>
        <w:jc w:val="both"/>
        <w:rPr>
          <w:rFonts w:ascii="David" w:hAnsi="David" w:cs="David"/>
          <w:sz w:val="24"/>
          <w:szCs w:val="24"/>
          <w:rtl/>
        </w:rPr>
      </w:pPr>
      <w:r>
        <w:rPr>
          <w:rFonts w:ascii="David" w:hAnsi="David" w:cs="David"/>
          <w:sz w:val="24"/>
          <w:szCs w:val="24"/>
          <w:rtl/>
        </w:rPr>
        <w:t xml:space="preserve"> </w:t>
      </w:r>
      <w:r w:rsidRPr="00E864F6">
        <w:rPr>
          <w:rFonts w:ascii="David" w:hAnsi="David" w:cs="David"/>
          <w:sz w:val="24"/>
          <w:szCs w:val="24"/>
          <w:rtl/>
        </w:rPr>
        <w:t>הבוחן מתחייב כי פוליסת הביטוח תחודש על ידו מדי שנה בשנה,</w:t>
      </w:r>
      <w:r>
        <w:rPr>
          <w:rFonts w:ascii="David" w:hAnsi="David" w:cs="David"/>
          <w:sz w:val="24"/>
          <w:szCs w:val="24"/>
          <w:rtl/>
        </w:rPr>
        <w:t xml:space="preserve"> כל עוד ההסכם עם מדינת ישראל – </w:t>
      </w:r>
      <w:r w:rsidRPr="00E864F6">
        <w:rPr>
          <w:rFonts w:ascii="David" w:hAnsi="David" w:cs="David"/>
          <w:sz w:val="24"/>
          <w:szCs w:val="24"/>
          <w:rtl/>
        </w:rPr>
        <w:t xml:space="preserve">   משרד התחבורה והבטיחות בדרכים, רשות הספנות והנמלים בתוקף.</w:t>
      </w:r>
    </w:p>
    <w:p w:rsidR="009041D2" w:rsidRPr="00E864F6" w:rsidRDefault="009041D2" w:rsidP="009041D2">
      <w:pPr>
        <w:spacing w:line="360" w:lineRule="auto"/>
        <w:jc w:val="both"/>
        <w:rPr>
          <w:rFonts w:ascii="David" w:hAnsi="David" w:cs="David"/>
          <w:sz w:val="24"/>
          <w:szCs w:val="24"/>
          <w:rtl/>
        </w:rPr>
      </w:pPr>
      <w:r>
        <w:rPr>
          <w:rFonts w:ascii="David" w:hAnsi="David" w:cs="David"/>
          <w:sz w:val="24"/>
          <w:szCs w:val="24"/>
          <w:rtl/>
        </w:rPr>
        <w:t xml:space="preserve"> </w:t>
      </w:r>
      <w:r w:rsidRPr="00E864F6">
        <w:rPr>
          <w:rFonts w:ascii="David" w:hAnsi="David" w:cs="David"/>
          <w:sz w:val="24"/>
          <w:szCs w:val="24"/>
          <w:rtl/>
        </w:rPr>
        <w:t xml:space="preserve">הבוחן מתחייב להציג  את העתקי הפוליסות המחודשות מאושרות וחתומות ע"י המבטח או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אישור חתום על ידי המבטח על חידושן לרשות הספנות והנמלים לכל המאוחר שבועיים לפני סיום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תקופת הביטוח.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יא. אין בכל האמור בסעיפי הביטוח כדי לפטור את הבוחן מכל חובה החלה עליו על פי כל דין ועל </w:t>
      </w:r>
    </w:p>
    <w:p w:rsidR="009041D2" w:rsidRPr="009150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פי הסכם זה ואין לפרש את האמור כוויתור של מדינת ישראל – משרד התח</w:t>
      </w:r>
      <w:r>
        <w:rPr>
          <w:rFonts w:ascii="David" w:hAnsi="David" w:cs="David"/>
          <w:sz w:val="24"/>
          <w:szCs w:val="24"/>
          <w:rtl/>
        </w:rPr>
        <w:t>בורה והבטיחות בדרכים,</w:t>
      </w:r>
      <w:r w:rsidRPr="00E864F6">
        <w:rPr>
          <w:rFonts w:ascii="David" w:hAnsi="David" w:cs="David"/>
          <w:sz w:val="24"/>
          <w:szCs w:val="24"/>
          <w:rtl/>
        </w:rPr>
        <w:t xml:space="preserve"> רשות הספנות והנמלים על כל  זכות או  סעד המוקנים להם על פי הדין ועל פי  הסכם זה.</w:t>
      </w: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 xml:space="preserve">יט. </w:t>
      </w:r>
      <w:r w:rsidRPr="00322F50">
        <w:rPr>
          <w:rFonts w:ascii="Times New Roman" w:eastAsia="Times New Roman" w:hAnsi="Times New Roman" w:cs="David"/>
          <w:b/>
          <w:bCs/>
          <w:sz w:val="24"/>
          <w:szCs w:val="24"/>
          <w:rtl/>
          <w:lang w:eastAsia="he-IL"/>
        </w:rPr>
        <w:t xml:space="preserve"> </w:t>
      </w:r>
      <w:r w:rsidRPr="006419AA">
        <w:rPr>
          <w:rFonts w:ascii="Times New Roman" w:eastAsia="Times New Roman" w:hAnsi="Times New Roman" w:cs="David"/>
          <w:b/>
          <w:bCs/>
          <w:sz w:val="24"/>
          <w:szCs w:val="24"/>
          <w:u w:val="single"/>
          <w:rtl/>
          <w:lang w:eastAsia="he-IL"/>
        </w:rPr>
        <w:t>אחריות ושיפוי</w:t>
      </w:r>
    </w:p>
    <w:p w:rsidR="009041D2" w:rsidRPr="006419AA" w:rsidRDefault="009041D2" w:rsidP="009041D2">
      <w:pPr>
        <w:spacing w:line="360" w:lineRule="auto"/>
        <w:jc w:val="both"/>
        <w:rPr>
          <w:sz w:val="24"/>
          <w:szCs w:val="24"/>
          <w:rtl/>
        </w:rPr>
      </w:pPr>
      <w:bookmarkStart w:id="11" w:name="_Toc279475085"/>
      <w:r w:rsidRPr="006419AA">
        <w:rPr>
          <w:rFonts w:cs="David" w:hint="eastAsia"/>
          <w:sz w:val="24"/>
          <w:szCs w:val="24"/>
          <w:rtl/>
        </w:rPr>
        <w:t>הבוחן</w:t>
      </w:r>
      <w:r w:rsidRPr="006419AA">
        <w:rPr>
          <w:rFonts w:cs="David"/>
          <w:sz w:val="24"/>
          <w:szCs w:val="24"/>
          <w:rtl/>
        </w:rPr>
        <w:t xml:space="preserve"> י</w:t>
      </w:r>
      <w:r w:rsidRPr="006419AA">
        <w:rPr>
          <w:rFonts w:cs="David" w:hint="eastAsia"/>
          <w:sz w:val="24"/>
          <w:szCs w:val="24"/>
          <w:rtl/>
        </w:rPr>
        <w:t>ישא</w:t>
      </w:r>
      <w:r w:rsidRPr="006419AA">
        <w:rPr>
          <w:rFonts w:cs="David"/>
          <w:sz w:val="24"/>
          <w:szCs w:val="24"/>
          <w:rtl/>
        </w:rPr>
        <w:t xml:space="preserve"> באחריות מלאה </w:t>
      </w:r>
      <w:r w:rsidRPr="006419AA">
        <w:rPr>
          <w:rFonts w:cs="David" w:hint="eastAsia"/>
          <w:sz w:val="24"/>
          <w:szCs w:val="24"/>
          <w:rtl/>
        </w:rPr>
        <w:t>ובלעדית</w:t>
      </w:r>
      <w:r w:rsidRPr="006419AA">
        <w:rPr>
          <w:rFonts w:cs="David"/>
          <w:sz w:val="24"/>
          <w:szCs w:val="24"/>
          <w:rtl/>
        </w:rPr>
        <w:t xml:space="preserve"> </w:t>
      </w:r>
      <w:r w:rsidRPr="006419AA">
        <w:rPr>
          <w:rFonts w:cs="David" w:hint="eastAsia"/>
          <w:sz w:val="24"/>
          <w:szCs w:val="24"/>
          <w:rtl/>
        </w:rPr>
        <w:t>כלפי</w:t>
      </w:r>
      <w:r w:rsidRPr="006419AA">
        <w:rPr>
          <w:rFonts w:cs="David"/>
          <w:sz w:val="24"/>
          <w:szCs w:val="24"/>
          <w:rtl/>
        </w:rPr>
        <w:t xml:space="preserve"> </w:t>
      </w:r>
      <w:r w:rsidRPr="006419AA">
        <w:rPr>
          <w:rFonts w:cs="David" w:hint="eastAsia"/>
          <w:sz w:val="24"/>
          <w:szCs w:val="24"/>
          <w:rtl/>
        </w:rPr>
        <w:t>המזמין</w:t>
      </w:r>
      <w:r w:rsidRPr="006419AA">
        <w:rPr>
          <w:rFonts w:cs="David"/>
          <w:sz w:val="24"/>
          <w:szCs w:val="24"/>
          <w:rtl/>
        </w:rPr>
        <w:t xml:space="preserve">  ו/או המשרד לכל נזק </w:t>
      </w:r>
      <w:r>
        <w:rPr>
          <w:rFonts w:cs="David" w:hint="cs"/>
          <w:sz w:val="24"/>
          <w:szCs w:val="24"/>
          <w:rtl/>
        </w:rPr>
        <w:t xml:space="preserve">לרבות בגין נזקים כלכליים טהורים, פיצויים בגין הפרת חוזה וכיו"ב </w:t>
      </w:r>
      <w:r w:rsidRPr="006419AA">
        <w:rPr>
          <w:rFonts w:cs="David"/>
          <w:sz w:val="24"/>
          <w:szCs w:val="24"/>
          <w:rtl/>
        </w:rPr>
        <w:t xml:space="preserve">אשר יגרמו במישרין או בעקיפין למשרד, </w:t>
      </w:r>
      <w:r w:rsidRPr="006419AA">
        <w:rPr>
          <w:rFonts w:cs="David" w:hint="eastAsia"/>
          <w:sz w:val="24"/>
          <w:szCs w:val="24"/>
          <w:rtl/>
        </w:rPr>
        <w:t>למזמין</w:t>
      </w:r>
      <w:r w:rsidRPr="006419AA">
        <w:rPr>
          <w:rFonts w:cs="David"/>
          <w:sz w:val="24"/>
          <w:szCs w:val="24"/>
          <w:rtl/>
        </w:rPr>
        <w:t xml:space="preserve">, לעובדיו ו/או לשלוחיו ולכל צד ג' שהוא, תוך  כדי ועקב או כתוצאה מביצוע התחייבויותיו על פי </w:t>
      </w:r>
      <w:r w:rsidRPr="006419AA">
        <w:rPr>
          <w:rFonts w:cs="David" w:hint="eastAsia"/>
          <w:sz w:val="24"/>
          <w:szCs w:val="24"/>
          <w:rtl/>
        </w:rPr>
        <w:t>הליך</w:t>
      </w:r>
      <w:r w:rsidRPr="006419AA">
        <w:rPr>
          <w:rFonts w:cs="David"/>
          <w:sz w:val="24"/>
          <w:szCs w:val="24"/>
          <w:rtl/>
        </w:rPr>
        <w:t xml:space="preserve"> זה, לרבות, אך מבלי לגרוע מכלליות האמור לעיל בגין אי מתן השירות והמשרד יהיה פטור מאחריות לכל נז</w:t>
      </w:r>
      <w:r w:rsidRPr="006419AA">
        <w:rPr>
          <w:rFonts w:cs="David" w:hint="eastAsia"/>
          <w:sz w:val="24"/>
          <w:szCs w:val="24"/>
          <w:rtl/>
        </w:rPr>
        <w:t>ק</w:t>
      </w:r>
      <w:r w:rsidRPr="006419AA">
        <w:rPr>
          <w:rFonts w:cs="David"/>
          <w:sz w:val="24"/>
          <w:szCs w:val="24"/>
          <w:rtl/>
        </w:rPr>
        <w:t xml:space="preserve">  כאמור.</w:t>
      </w:r>
      <w:bookmarkEnd w:id="11"/>
    </w:p>
    <w:p w:rsidR="009041D2" w:rsidRPr="00E864F6" w:rsidRDefault="009041D2" w:rsidP="009041D2">
      <w:pPr>
        <w:spacing w:line="360" w:lineRule="auto"/>
        <w:jc w:val="both"/>
        <w:rPr>
          <w:sz w:val="24"/>
          <w:szCs w:val="24"/>
          <w:rtl/>
        </w:rPr>
      </w:pPr>
      <w:bookmarkStart w:id="12" w:name="_Toc279475086"/>
      <w:r w:rsidRPr="006419AA">
        <w:rPr>
          <w:rFonts w:cs="David" w:hint="eastAsia"/>
          <w:sz w:val="24"/>
          <w:szCs w:val="24"/>
          <w:rtl/>
        </w:rPr>
        <w:t>הבוחן</w:t>
      </w:r>
      <w:r w:rsidRPr="006419AA">
        <w:rPr>
          <w:rFonts w:cs="David"/>
          <w:sz w:val="24"/>
          <w:szCs w:val="24"/>
          <w:rtl/>
        </w:rPr>
        <w:t xml:space="preserve"> יפצה את ה</w:t>
      </w:r>
      <w:r w:rsidRPr="006419AA">
        <w:rPr>
          <w:rFonts w:cs="David" w:hint="eastAsia"/>
          <w:sz w:val="24"/>
          <w:szCs w:val="24"/>
          <w:rtl/>
        </w:rPr>
        <w:t>מזמין</w:t>
      </w:r>
      <w:r w:rsidRPr="006419AA">
        <w:rPr>
          <w:rFonts w:cs="David"/>
          <w:sz w:val="24"/>
          <w:szCs w:val="24"/>
          <w:rtl/>
        </w:rPr>
        <w:t xml:space="preserve"> </w:t>
      </w:r>
      <w:r w:rsidRPr="006419AA">
        <w:rPr>
          <w:rFonts w:cs="David" w:hint="eastAsia"/>
          <w:sz w:val="24"/>
          <w:szCs w:val="24"/>
          <w:rtl/>
        </w:rPr>
        <w:t>ו</w:t>
      </w:r>
      <w:r w:rsidRPr="006419AA">
        <w:rPr>
          <w:rFonts w:cs="David"/>
          <w:sz w:val="24"/>
          <w:szCs w:val="24"/>
          <w:rtl/>
        </w:rPr>
        <w:t xml:space="preserve">/או </w:t>
      </w:r>
      <w:r w:rsidRPr="006419AA">
        <w:rPr>
          <w:rFonts w:cs="David" w:hint="eastAsia"/>
          <w:sz w:val="24"/>
          <w:szCs w:val="24"/>
          <w:rtl/>
        </w:rPr>
        <w:t>ה</w:t>
      </w:r>
      <w:r w:rsidRPr="006419AA">
        <w:rPr>
          <w:rFonts w:cs="David"/>
          <w:sz w:val="24"/>
          <w:szCs w:val="24"/>
          <w:rtl/>
        </w:rPr>
        <w:t xml:space="preserve">משרד בגין כל נזק אשר הוא אחראי לו כאמור לעיל וישפה את </w:t>
      </w:r>
      <w:r w:rsidRPr="006419AA">
        <w:rPr>
          <w:rFonts w:cs="David" w:hint="eastAsia"/>
          <w:sz w:val="24"/>
          <w:szCs w:val="24"/>
          <w:rtl/>
        </w:rPr>
        <w:t>המזמין</w:t>
      </w:r>
      <w:r w:rsidRPr="006419AA">
        <w:rPr>
          <w:rFonts w:cs="David"/>
          <w:sz w:val="24"/>
          <w:szCs w:val="24"/>
          <w:rtl/>
        </w:rPr>
        <w:t xml:space="preserve"> ו/או המשרד בגין כל תשלום בו י</w:t>
      </w:r>
      <w:r w:rsidRPr="006419AA">
        <w:rPr>
          <w:rFonts w:cs="David" w:hint="eastAsia"/>
          <w:sz w:val="24"/>
          <w:szCs w:val="24"/>
          <w:rtl/>
        </w:rPr>
        <w:t>י</w:t>
      </w:r>
      <w:r w:rsidRPr="006419AA">
        <w:rPr>
          <w:rFonts w:cs="David"/>
          <w:sz w:val="24"/>
          <w:szCs w:val="24"/>
          <w:rtl/>
        </w:rPr>
        <w:t xml:space="preserve">שא עקב תביעה </w:t>
      </w:r>
      <w:r w:rsidRPr="006419AA">
        <w:rPr>
          <w:rFonts w:cs="David" w:hint="eastAsia"/>
          <w:sz w:val="24"/>
          <w:szCs w:val="24"/>
          <w:rtl/>
        </w:rPr>
        <w:t>אשר</w:t>
      </w:r>
      <w:r w:rsidRPr="006419AA">
        <w:rPr>
          <w:rFonts w:cs="David"/>
          <w:sz w:val="24"/>
          <w:szCs w:val="24"/>
          <w:rtl/>
        </w:rPr>
        <w:t xml:space="preserve"> תוגש נגדו בגין נזק אשר </w:t>
      </w:r>
      <w:r w:rsidRPr="006419AA">
        <w:rPr>
          <w:rFonts w:cs="David" w:hint="eastAsia"/>
          <w:sz w:val="24"/>
          <w:szCs w:val="24"/>
          <w:rtl/>
        </w:rPr>
        <w:t>הבוחן</w:t>
      </w:r>
      <w:r w:rsidRPr="006419AA">
        <w:rPr>
          <w:rFonts w:cs="David"/>
          <w:sz w:val="24"/>
          <w:szCs w:val="24"/>
          <w:rtl/>
        </w:rPr>
        <w:t xml:space="preserve"> אחראי לו כאמור לעיל ו/או על פי כל דין.</w:t>
      </w:r>
      <w:bookmarkEnd w:id="12"/>
    </w:p>
    <w:p w:rsidR="009041D2" w:rsidRPr="00322F50" w:rsidRDefault="009041D2" w:rsidP="009041D2">
      <w:pPr>
        <w:spacing w:after="0" w:line="360" w:lineRule="auto"/>
        <w:jc w:val="both"/>
        <w:rPr>
          <w:rFonts w:ascii="Times New Roman" w:eastAsia="Times New Roman" w:hAnsi="Times New Roman" w:cs="David"/>
          <w:sz w:val="24"/>
          <w:szCs w:val="24"/>
          <w:lang w:eastAsia="he-IL"/>
        </w:rPr>
      </w:pPr>
    </w:p>
    <w:p w:rsidR="009041D2" w:rsidRPr="008D491B" w:rsidRDefault="009041D2" w:rsidP="009041D2">
      <w:pPr>
        <w:spacing w:after="0" w:line="360" w:lineRule="auto"/>
        <w:jc w:val="both"/>
        <w:rPr>
          <w:rFonts w:ascii="Times New Roman" w:eastAsia="Times New Roman" w:hAnsi="Times New Roman" w:cs="David"/>
          <w:sz w:val="24"/>
          <w:szCs w:val="24"/>
          <w:lang w:eastAsia="he-IL"/>
        </w:rPr>
      </w:pPr>
      <w:r>
        <w:rPr>
          <w:rFonts w:cs="David" w:hint="cs"/>
          <w:b/>
          <w:bCs/>
          <w:sz w:val="24"/>
          <w:szCs w:val="24"/>
          <w:rtl/>
        </w:rPr>
        <w:t xml:space="preserve">כ. </w:t>
      </w:r>
      <w:r w:rsidRPr="006419AA">
        <w:rPr>
          <w:rFonts w:cs="David"/>
          <w:b/>
          <w:bCs/>
          <w:sz w:val="24"/>
          <w:szCs w:val="24"/>
          <w:rtl/>
        </w:rPr>
        <w:t xml:space="preserve">  </w:t>
      </w:r>
      <w:r w:rsidRPr="006419AA">
        <w:rPr>
          <w:rFonts w:cs="David" w:hint="eastAsia"/>
          <w:b/>
          <w:bCs/>
          <w:sz w:val="24"/>
          <w:szCs w:val="24"/>
          <w:u w:val="single"/>
          <w:rtl/>
        </w:rPr>
        <w:t>תנאים</w:t>
      </w:r>
      <w:r w:rsidRPr="006419AA">
        <w:rPr>
          <w:rFonts w:cs="David"/>
          <w:b/>
          <w:bCs/>
          <w:sz w:val="24"/>
          <w:szCs w:val="24"/>
          <w:u w:val="single"/>
          <w:rtl/>
        </w:rPr>
        <w:t xml:space="preserve"> </w:t>
      </w:r>
      <w:r w:rsidRPr="006419AA">
        <w:rPr>
          <w:rFonts w:cs="David" w:hint="eastAsia"/>
          <w:b/>
          <w:bCs/>
          <w:sz w:val="24"/>
          <w:szCs w:val="24"/>
          <w:u w:val="single"/>
          <w:rtl/>
        </w:rPr>
        <w:t>כלליים</w:t>
      </w:r>
      <w:r w:rsidRPr="006419AA">
        <w:rPr>
          <w:rFonts w:cs="David"/>
          <w:b/>
          <w:bCs/>
          <w:sz w:val="24"/>
          <w:szCs w:val="24"/>
          <w:rtl/>
        </w:rPr>
        <w:t xml:space="preserve">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6419AA">
        <w:rPr>
          <w:rFonts w:cs="David" w:hint="eastAsia"/>
          <w:sz w:val="24"/>
          <w:szCs w:val="24"/>
          <w:rtl/>
        </w:rPr>
        <w:t>המשרד</w:t>
      </w:r>
      <w:r w:rsidRPr="006419AA">
        <w:rPr>
          <w:rFonts w:cs="David"/>
          <w:sz w:val="24"/>
          <w:szCs w:val="24"/>
          <w:rtl/>
        </w:rPr>
        <w:t xml:space="preserve"> </w:t>
      </w:r>
      <w:r w:rsidRPr="006419AA">
        <w:rPr>
          <w:rFonts w:cs="David" w:hint="eastAsia"/>
          <w:sz w:val="24"/>
          <w:szCs w:val="24"/>
          <w:rtl/>
        </w:rPr>
        <w:t>שומר</w:t>
      </w:r>
      <w:r w:rsidRPr="006419AA">
        <w:rPr>
          <w:rFonts w:cs="David"/>
          <w:sz w:val="24"/>
          <w:szCs w:val="24"/>
          <w:rtl/>
        </w:rPr>
        <w:t xml:space="preserve"> </w:t>
      </w:r>
      <w:r w:rsidRPr="006419AA">
        <w:rPr>
          <w:rFonts w:cs="David" w:hint="eastAsia"/>
          <w:sz w:val="24"/>
          <w:szCs w:val="24"/>
          <w:rtl/>
        </w:rPr>
        <w:t>לעצמו</w:t>
      </w:r>
      <w:r w:rsidRPr="006419AA">
        <w:rPr>
          <w:rFonts w:cs="David"/>
          <w:sz w:val="24"/>
          <w:szCs w:val="24"/>
          <w:rtl/>
        </w:rPr>
        <w:t xml:space="preserve"> </w:t>
      </w:r>
      <w:r w:rsidRPr="006419AA">
        <w:rPr>
          <w:rFonts w:cs="David" w:hint="eastAsia"/>
          <w:sz w:val="24"/>
          <w:szCs w:val="24"/>
          <w:rtl/>
        </w:rPr>
        <w:t>את</w:t>
      </w:r>
      <w:r w:rsidRPr="006419AA">
        <w:rPr>
          <w:rFonts w:cs="David"/>
          <w:sz w:val="24"/>
          <w:szCs w:val="24"/>
          <w:rtl/>
        </w:rPr>
        <w:t xml:space="preserve"> </w:t>
      </w:r>
      <w:r w:rsidRPr="006419AA">
        <w:rPr>
          <w:rFonts w:cs="David" w:hint="eastAsia"/>
          <w:sz w:val="24"/>
          <w:szCs w:val="24"/>
          <w:rtl/>
        </w:rPr>
        <w:t>הזכות</w:t>
      </w:r>
      <w:r w:rsidRPr="006419AA">
        <w:rPr>
          <w:rFonts w:cs="David"/>
          <w:sz w:val="24"/>
          <w:szCs w:val="24"/>
          <w:rtl/>
        </w:rPr>
        <w:t xml:space="preserve"> </w:t>
      </w:r>
      <w:r w:rsidRPr="006419AA">
        <w:rPr>
          <w:rFonts w:cs="David" w:hint="eastAsia"/>
          <w:sz w:val="24"/>
          <w:szCs w:val="24"/>
          <w:rtl/>
        </w:rPr>
        <w:t>לבטל</w:t>
      </w:r>
      <w:r w:rsidRPr="006419AA">
        <w:rPr>
          <w:rFonts w:cs="David"/>
          <w:sz w:val="24"/>
          <w:szCs w:val="24"/>
          <w:rtl/>
        </w:rPr>
        <w:t xml:space="preserve"> </w:t>
      </w:r>
      <w:r w:rsidRPr="006419AA">
        <w:rPr>
          <w:rFonts w:cs="David" w:hint="eastAsia"/>
          <w:sz w:val="24"/>
          <w:szCs w:val="24"/>
          <w:rtl/>
        </w:rPr>
        <w:t>את</w:t>
      </w:r>
      <w:r w:rsidRPr="006419AA">
        <w:rPr>
          <w:rFonts w:cs="David"/>
          <w:sz w:val="24"/>
          <w:szCs w:val="24"/>
          <w:rtl/>
        </w:rPr>
        <w:t xml:space="preserve"> </w:t>
      </w:r>
      <w:r>
        <w:rPr>
          <w:rFonts w:cs="David" w:hint="cs"/>
          <w:sz w:val="24"/>
          <w:szCs w:val="24"/>
          <w:rtl/>
        </w:rPr>
        <w:t xml:space="preserve">ההזמנה/ מכרז </w:t>
      </w:r>
      <w:r w:rsidRPr="006419AA">
        <w:rPr>
          <w:rFonts w:cs="David"/>
          <w:sz w:val="24"/>
          <w:szCs w:val="24"/>
          <w:rtl/>
        </w:rPr>
        <w:t xml:space="preserve"> </w:t>
      </w:r>
      <w:r w:rsidRPr="006419AA">
        <w:rPr>
          <w:rFonts w:cs="David" w:hint="eastAsia"/>
          <w:sz w:val="24"/>
          <w:szCs w:val="24"/>
          <w:rtl/>
        </w:rPr>
        <w:t>מכל</w:t>
      </w:r>
      <w:r w:rsidRPr="006419AA">
        <w:rPr>
          <w:rFonts w:cs="David"/>
          <w:sz w:val="24"/>
          <w:szCs w:val="24"/>
          <w:rtl/>
        </w:rPr>
        <w:t xml:space="preserve"> </w:t>
      </w:r>
      <w:r w:rsidRPr="006419AA">
        <w:rPr>
          <w:rFonts w:cs="David" w:hint="eastAsia"/>
          <w:sz w:val="24"/>
          <w:szCs w:val="24"/>
          <w:rtl/>
        </w:rPr>
        <w:t>סיבה</w:t>
      </w:r>
      <w:r w:rsidRPr="006419AA">
        <w:rPr>
          <w:rFonts w:cs="David"/>
          <w:sz w:val="24"/>
          <w:szCs w:val="24"/>
          <w:rtl/>
        </w:rPr>
        <w:t xml:space="preserve"> </w:t>
      </w:r>
      <w:r w:rsidRPr="006419AA">
        <w:rPr>
          <w:rFonts w:cs="David" w:hint="eastAsia"/>
          <w:sz w:val="24"/>
          <w:szCs w:val="24"/>
          <w:rtl/>
        </w:rPr>
        <w:t>שהיא</w:t>
      </w:r>
      <w:r w:rsidRPr="006419AA">
        <w:rPr>
          <w:rFonts w:cs="David"/>
          <w:sz w:val="24"/>
          <w:szCs w:val="24"/>
          <w:rtl/>
        </w:rPr>
        <w:t>.</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6419AA">
        <w:rPr>
          <w:rFonts w:ascii="Times New Roman" w:eastAsia="Times New Roman" w:hAnsi="Times New Roman" w:cs="David" w:hint="eastAsia"/>
          <w:sz w:val="24"/>
          <w:szCs w:val="24"/>
          <w:rtl/>
          <w:lang w:eastAsia="he-IL"/>
        </w:rPr>
        <w:t>המשרד</w:t>
      </w:r>
      <w:r w:rsidRPr="006419AA">
        <w:rPr>
          <w:rFonts w:ascii="Times New Roman" w:eastAsia="Times New Roman" w:hAnsi="Times New Roman" w:cs="David"/>
          <w:sz w:val="24"/>
          <w:szCs w:val="24"/>
          <w:rtl/>
          <w:lang w:eastAsia="he-IL"/>
        </w:rPr>
        <w:t xml:space="preserve"> אינו מתחייב לקבל כל הצעה שהיא. </w:t>
      </w:r>
    </w:p>
    <w:p w:rsidR="009041D2" w:rsidRPr="006419AA" w:rsidRDefault="009041D2" w:rsidP="009041D2">
      <w:pPr>
        <w:numPr>
          <w:ilvl w:val="0"/>
          <w:numId w:val="2"/>
        </w:numPr>
        <w:spacing w:after="0" w:line="360" w:lineRule="auto"/>
        <w:ind w:left="515"/>
        <w:jc w:val="both"/>
        <w:rPr>
          <w:rFonts w:ascii="Times New Roman" w:eastAsia="Times New Roman" w:hAnsi="Times New Roman" w:cs="David"/>
          <w:sz w:val="24"/>
          <w:szCs w:val="24"/>
          <w:lang w:eastAsia="he-IL"/>
        </w:rPr>
      </w:pPr>
      <w:r w:rsidRPr="006419AA">
        <w:rPr>
          <w:rFonts w:ascii="Times New Roman" w:eastAsia="Times New Roman" w:hAnsi="Times New Roman" w:cs="David" w:hint="eastAsia"/>
          <w:sz w:val="24"/>
          <w:szCs w:val="24"/>
          <w:rtl/>
          <w:lang w:eastAsia="he-IL"/>
        </w:rPr>
        <w:t>המשרד</w:t>
      </w:r>
      <w:r w:rsidRPr="006419AA">
        <w:rPr>
          <w:rFonts w:ascii="Times New Roman" w:eastAsia="Times New Roman" w:hAnsi="Times New Roman" w:cs="David"/>
          <w:sz w:val="24"/>
          <w:szCs w:val="24"/>
          <w:rtl/>
          <w:lang w:eastAsia="he-IL"/>
        </w:rPr>
        <w:t xml:space="preserve"> עשוי לפנות ללקוחות המציע לקבלת חוות דעת על המציע. </w:t>
      </w: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515"/>
        <w:jc w:val="both"/>
        <w:rPr>
          <w:rFonts w:ascii="Times New Roman" w:eastAsia="Times New Roman" w:hAnsi="Times New Roman" w:cs="David"/>
          <w:sz w:val="24"/>
          <w:szCs w:val="24"/>
          <w:rtl/>
          <w:lang w:eastAsia="he-IL"/>
        </w:rPr>
      </w:pPr>
    </w:p>
    <w:p w:rsidR="009041D2" w:rsidRPr="008D491B" w:rsidRDefault="009041D2" w:rsidP="009041D2">
      <w:pPr>
        <w:spacing w:after="0" w:line="360" w:lineRule="auto"/>
        <w:jc w:val="both"/>
        <w:rPr>
          <w:rFonts w:ascii="Times New Roman" w:eastAsia="Times New Roman" w:hAnsi="Times New Roman" w:cs="David"/>
          <w:b/>
          <w:bCs/>
          <w:sz w:val="24"/>
          <w:szCs w:val="24"/>
          <w:lang w:eastAsia="he-IL"/>
        </w:rPr>
      </w:pPr>
      <w:r>
        <w:rPr>
          <w:rFonts w:ascii="Times New Roman" w:eastAsia="Times New Roman" w:hAnsi="Times New Roman" w:cs="David" w:hint="cs"/>
          <w:b/>
          <w:bCs/>
          <w:sz w:val="24"/>
          <w:szCs w:val="24"/>
          <w:rtl/>
          <w:lang w:eastAsia="he-IL"/>
        </w:rPr>
        <w:t xml:space="preserve">כ"א. </w:t>
      </w:r>
      <w:r w:rsidRPr="006419AA">
        <w:rPr>
          <w:rFonts w:ascii="Times New Roman" w:eastAsia="Times New Roman" w:hAnsi="Times New Roman" w:cs="David" w:hint="eastAsia"/>
          <w:b/>
          <w:bCs/>
          <w:sz w:val="24"/>
          <w:szCs w:val="24"/>
          <w:u w:val="single"/>
          <w:rtl/>
          <w:lang w:eastAsia="he-IL"/>
        </w:rPr>
        <w:t>סמכות</w:t>
      </w:r>
      <w:r w:rsidRPr="006419AA">
        <w:rPr>
          <w:rFonts w:ascii="Times New Roman" w:eastAsia="Times New Roman" w:hAnsi="Times New Roman" w:cs="David"/>
          <w:b/>
          <w:bCs/>
          <w:sz w:val="24"/>
          <w:szCs w:val="24"/>
          <w:u w:val="single"/>
          <w:rtl/>
          <w:lang w:eastAsia="he-IL"/>
        </w:rPr>
        <w:t xml:space="preserve"> שיפוטית</w:t>
      </w:r>
      <w:r w:rsidRPr="00322F50">
        <w:rPr>
          <w:rFonts w:ascii="Times New Roman" w:eastAsia="Times New Roman" w:hAnsi="Times New Roman" w:cs="David"/>
          <w:b/>
          <w:bCs/>
          <w:sz w:val="24"/>
          <w:szCs w:val="24"/>
          <w:rtl/>
          <w:lang w:eastAsia="he-IL"/>
        </w:rPr>
        <w:t xml:space="preserve"> </w:t>
      </w:r>
    </w:p>
    <w:p w:rsidR="009041D2" w:rsidRPr="00322F50" w:rsidRDefault="009041D2" w:rsidP="009041D2">
      <w:pPr>
        <w:numPr>
          <w:ilvl w:val="0"/>
          <w:numId w:val="2"/>
        </w:numPr>
        <w:spacing w:after="0" w:line="360" w:lineRule="auto"/>
        <w:ind w:left="515"/>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הסמכות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לדון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בעניינים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הקשורים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בפניה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זו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בהתקשרויות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מטעמה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עניין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הנובע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ממנה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מהמאגר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תהיה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לבית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המשפט</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המוסמך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בעיר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חיפה</w:t>
      </w:r>
      <w:r w:rsidRPr="00322F50">
        <w:rPr>
          <w:rFonts w:ascii="Times New Roman" w:eastAsia="Times New Roman" w:hAnsi="Times New Roman" w:cs="David"/>
          <w:sz w:val="24"/>
          <w:szCs w:val="24"/>
          <w:rtl/>
          <w:lang w:eastAsia="he-IL"/>
        </w:rPr>
        <w:t>.</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 xml:space="preserve">כ"ב. </w:t>
      </w:r>
      <w:r w:rsidRPr="006419AA">
        <w:rPr>
          <w:rFonts w:ascii="Times New Roman" w:eastAsia="Times New Roman" w:hAnsi="Times New Roman" w:cs="David" w:hint="eastAsia"/>
          <w:b/>
          <w:bCs/>
          <w:sz w:val="24"/>
          <w:szCs w:val="24"/>
          <w:u w:val="single"/>
          <w:rtl/>
          <w:lang w:eastAsia="he-IL"/>
        </w:rPr>
        <w:t>נספחים</w:t>
      </w:r>
      <w:r w:rsidRPr="006419AA">
        <w:rPr>
          <w:rFonts w:ascii="Times New Roman" w:eastAsia="Times New Roman" w:hAnsi="Times New Roman" w:cs="David"/>
          <w:b/>
          <w:bCs/>
          <w:sz w:val="24"/>
          <w:szCs w:val="24"/>
          <w:u w:val="single"/>
          <w:rtl/>
          <w:lang w:eastAsia="he-IL"/>
        </w:rPr>
        <w:t xml:space="preserve"> </w:t>
      </w:r>
    </w:p>
    <w:p w:rsidR="009041D2" w:rsidRPr="00322F50" w:rsidRDefault="009041D2" w:rsidP="009041D2">
      <w:pPr>
        <w:spacing w:after="0" w:line="360" w:lineRule="auto"/>
        <w:ind w:left="1080"/>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נספח</w:t>
      </w:r>
      <w:r>
        <w:rPr>
          <w:rFonts w:ascii="Times New Roman" w:eastAsia="Times New Roman" w:hAnsi="Times New Roman" w:cs="David"/>
          <w:b/>
          <w:bCs/>
          <w:sz w:val="24"/>
          <w:szCs w:val="24"/>
          <w:rtl/>
          <w:lang w:eastAsia="he-IL"/>
        </w:rPr>
        <w:t xml:space="preserve"> א'</w:t>
      </w:r>
      <w:r>
        <w:rPr>
          <w:rFonts w:ascii="Times New Roman" w:eastAsia="Times New Roman" w:hAnsi="Times New Roman" w:cs="David" w:hint="cs"/>
          <w:b/>
          <w:bCs/>
          <w:sz w:val="24"/>
          <w:szCs w:val="24"/>
          <w:rtl/>
          <w:lang w:eastAsia="he-IL"/>
        </w:rPr>
        <w:t>-</w:t>
      </w:r>
      <w:r w:rsidRPr="00322F50">
        <w:rPr>
          <w:rFonts w:ascii="Times New Roman" w:eastAsia="Times New Roman" w:hAnsi="Times New Roman" w:cs="David" w:hint="eastAsia"/>
          <w:b/>
          <w:bCs/>
          <w:sz w:val="24"/>
          <w:szCs w:val="24"/>
          <w:rtl/>
          <w:lang w:eastAsia="he-IL"/>
        </w:rPr>
        <w:t>הצעת</w:t>
      </w:r>
      <w:r w:rsidRPr="00322F50">
        <w:rPr>
          <w:rFonts w:ascii="Times New Roman" w:eastAsia="Times New Roman" w:hAnsi="Times New Roman" w:cs="David"/>
          <w:b/>
          <w:bCs/>
          <w:sz w:val="24"/>
          <w:szCs w:val="24"/>
          <w:rtl/>
          <w:lang w:eastAsia="he-IL"/>
        </w:rPr>
        <w:t xml:space="preserve"> הבוחן</w:t>
      </w:r>
    </w:p>
    <w:p w:rsidR="009041D2" w:rsidRPr="00322F50" w:rsidRDefault="009041D2" w:rsidP="009041D2">
      <w:pPr>
        <w:spacing w:after="0" w:line="360" w:lineRule="auto"/>
        <w:ind w:left="1080"/>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נספח</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ב</w:t>
      </w:r>
      <w:r>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הסכם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התקשרות</w:t>
      </w:r>
    </w:p>
    <w:p w:rsidR="009041D2" w:rsidRPr="00322F50" w:rsidRDefault="009041D2" w:rsidP="009041D2">
      <w:pPr>
        <w:spacing w:after="0" w:line="360" w:lineRule="auto"/>
        <w:ind w:left="1080"/>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נספח</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ג</w:t>
      </w:r>
      <w:r w:rsidRPr="00322F50">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שאלון</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ניגוד</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עניינים</w:t>
      </w:r>
    </w:p>
    <w:p w:rsidR="009041D2" w:rsidRPr="00322F50" w:rsidRDefault="009041D2" w:rsidP="009041D2">
      <w:pPr>
        <w:spacing w:after="0" w:line="360" w:lineRule="auto"/>
        <w:ind w:left="1080"/>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נספח</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ד</w:t>
      </w:r>
      <w:r w:rsidRPr="00322F50">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התחייבות</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לשמירה</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הסודיות</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והעדר</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ניגוד</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עניינים</w:t>
      </w:r>
    </w:p>
    <w:p w:rsidR="009041D2" w:rsidRDefault="009041D2" w:rsidP="009041D2">
      <w:pPr>
        <w:spacing w:after="0" w:line="360" w:lineRule="auto"/>
        <w:ind w:left="1080"/>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נספח</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w:t>
      </w:r>
      <w:r w:rsidRPr="00322F50">
        <w:rPr>
          <w:rFonts w:ascii="Times New Roman" w:eastAsia="Times New Roman" w:hAnsi="Times New Roman" w:cs="David"/>
          <w:b/>
          <w:bCs/>
          <w:sz w:val="24"/>
          <w:szCs w:val="24"/>
          <w:rtl/>
          <w:lang w:eastAsia="he-IL"/>
        </w:rPr>
        <w:t>'</w:t>
      </w:r>
      <w:r>
        <w:rPr>
          <w:rFonts w:ascii="Times New Roman" w:eastAsia="Times New Roman" w:hAnsi="Times New Roman" w:cs="David" w:hint="cs"/>
          <w:b/>
          <w:bCs/>
          <w:sz w:val="24"/>
          <w:szCs w:val="24"/>
          <w:rtl/>
          <w:lang w:eastAsia="he-IL"/>
        </w:rPr>
        <w:t>-</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הצהרה</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עמידה</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בתנאי</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הסף</w:t>
      </w:r>
    </w:p>
    <w:p w:rsidR="009041D2" w:rsidRPr="00322F50" w:rsidRDefault="009041D2" w:rsidP="009041D2">
      <w:pPr>
        <w:spacing w:after="0" w:line="360" w:lineRule="auto"/>
        <w:ind w:left="1080"/>
        <w:jc w:val="both"/>
        <w:rPr>
          <w:rFonts w:ascii="Times New Roman" w:eastAsia="Times New Roman" w:hAnsi="Times New Roman" w:cs="David"/>
          <w:b/>
          <w:bCs/>
          <w:sz w:val="24"/>
          <w:szCs w:val="24"/>
          <w:rtl/>
          <w:lang w:eastAsia="he-IL"/>
        </w:rPr>
      </w:pPr>
      <w:r>
        <w:rPr>
          <w:rFonts w:ascii="Times New Roman" w:eastAsia="Times New Roman" w:hAnsi="Times New Roman" w:cs="David" w:hint="cs"/>
          <w:b/>
          <w:bCs/>
          <w:sz w:val="24"/>
          <w:szCs w:val="24"/>
          <w:rtl/>
          <w:lang w:eastAsia="he-IL"/>
        </w:rPr>
        <w:t>נספח ו'- הצהרה על פטור מאחריות</w:t>
      </w:r>
    </w:p>
    <w:p w:rsidR="009041D2" w:rsidRPr="00322F50" w:rsidRDefault="009041D2" w:rsidP="009041D2">
      <w:pPr>
        <w:spacing w:after="0" w:line="360" w:lineRule="auto"/>
        <w:ind w:left="1080"/>
        <w:jc w:val="both"/>
        <w:rPr>
          <w:rFonts w:ascii="Times New Roman" w:eastAsia="Times New Roman" w:hAnsi="Times New Roman" w:cs="David"/>
          <w:b/>
          <w:bCs/>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120" w:line="360" w:lineRule="auto"/>
        <w:ind w:left="495"/>
        <w:jc w:val="center"/>
        <w:rPr>
          <w:rFonts w:ascii="Narkisim" w:eastAsia="Times New Roman" w:hAnsi="Narkisim" w:cs="David"/>
          <w:b/>
          <w:bCs/>
          <w:sz w:val="24"/>
          <w:szCs w:val="24"/>
          <w:u w:val="single"/>
          <w:rtl/>
          <w:lang w:eastAsia="he-IL"/>
        </w:rPr>
      </w:pPr>
      <w:r w:rsidRPr="006419AA">
        <w:rPr>
          <w:rFonts w:ascii="Narkisim" w:eastAsia="Times New Roman" w:hAnsi="Narkisim" w:cs="David" w:hint="eastAsia"/>
          <w:b/>
          <w:bCs/>
          <w:sz w:val="24"/>
          <w:szCs w:val="24"/>
          <w:u w:val="single"/>
          <w:rtl/>
          <w:lang w:eastAsia="he-IL"/>
        </w:rPr>
        <w:t>נספח</w:t>
      </w:r>
      <w:r w:rsidRPr="006419AA">
        <w:rPr>
          <w:rFonts w:ascii="Narkisim" w:eastAsia="Times New Roman" w:hAnsi="Narkisim" w:cs="David"/>
          <w:b/>
          <w:bCs/>
          <w:sz w:val="24"/>
          <w:szCs w:val="24"/>
          <w:u w:val="single"/>
          <w:rtl/>
          <w:lang w:eastAsia="he-IL"/>
        </w:rPr>
        <w:t xml:space="preserve"> </w:t>
      </w:r>
      <w:r w:rsidRPr="006419AA">
        <w:rPr>
          <w:rFonts w:ascii="Narkisim" w:eastAsia="Times New Roman" w:hAnsi="Narkisim" w:cs="David" w:hint="eastAsia"/>
          <w:b/>
          <w:bCs/>
          <w:sz w:val="24"/>
          <w:szCs w:val="24"/>
          <w:u w:val="single"/>
          <w:rtl/>
          <w:lang w:eastAsia="he-IL"/>
        </w:rPr>
        <w:t>א</w:t>
      </w:r>
      <w:r w:rsidRPr="006419AA">
        <w:rPr>
          <w:rFonts w:ascii="Narkisim" w:eastAsia="Times New Roman" w:hAnsi="Narkisim" w:cs="David"/>
          <w:b/>
          <w:bCs/>
          <w:sz w:val="24"/>
          <w:szCs w:val="24"/>
          <w:u w:val="single"/>
          <w:rtl/>
          <w:lang w:eastAsia="he-IL"/>
        </w:rPr>
        <w:t xml:space="preserve">' – </w:t>
      </w:r>
      <w:r w:rsidRPr="006419AA">
        <w:rPr>
          <w:rFonts w:ascii="Narkisim" w:eastAsia="Times New Roman" w:hAnsi="Narkisim" w:cs="David" w:hint="eastAsia"/>
          <w:b/>
          <w:bCs/>
          <w:sz w:val="24"/>
          <w:szCs w:val="24"/>
          <w:u w:val="single"/>
          <w:rtl/>
          <w:lang w:eastAsia="he-IL"/>
        </w:rPr>
        <w:t>הצעת</w:t>
      </w:r>
      <w:r w:rsidRPr="006419AA">
        <w:rPr>
          <w:rFonts w:ascii="Narkisim" w:eastAsia="Times New Roman" w:hAnsi="Narkisim" w:cs="David"/>
          <w:b/>
          <w:bCs/>
          <w:sz w:val="24"/>
          <w:szCs w:val="24"/>
          <w:u w:val="single"/>
          <w:rtl/>
          <w:lang w:eastAsia="he-IL"/>
        </w:rPr>
        <w:t xml:space="preserve"> </w:t>
      </w:r>
      <w:r w:rsidRPr="006419AA">
        <w:rPr>
          <w:rFonts w:ascii="Narkisim" w:eastAsia="Times New Roman" w:hAnsi="Narkisim" w:cs="David" w:hint="eastAsia"/>
          <w:b/>
          <w:bCs/>
          <w:sz w:val="24"/>
          <w:szCs w:val="24"/>
          <w:u w:val="single"/>
          <w:rtl/>
          <w:lang w:eastAsia="he-IL"/>
        </w:rPr>
        <w:t>הבוחן</w:t>
      </w:r>
    </w:p>
    <w:p w:rsidR="009041D2" w:rsidRPr="006419AA" w:rsidRDefault="009041D2" w:rsidP="009041D2">
      <w:pPr>
        <w:spacing w:after="120" w:line="360" w:lineRule="auto"/>
        <w:ind w:left="495"/>
        <w:jc w:val="center"/>
        <w:rPr>
          <w:rFonts w:ascii="Narkisim" w:eastAsia="Times New Roman" w:hAnsi="Narkisim" w:cs="David"/>
          <w:b/>
          <w:bCs/>
          <w:sz w:val="24"/>
          <w:szCs w:val="24"/>
          <w:u w:val="single"/>
          <w:rtl/>
          <w:lang w:eastAsia="he-IL"/>
        </w:rPr>
      </w:pPr>
      <w:r w:rsidRPr="006419AA">
        <w:rPr>
          <w:rFonts w:ascii="Narkisim" w:eastAsia="Times New Roman" w:hAnsi="Narkisim" w:cs="David" w:hint="eastAsia"/>
          <w:b/>
          <w:bCs/>
          <w:sz w:val="24"/>
          <w:szCs w:val="24"/>
          <w:u w:val="single"/>
          <w:rtl/>
          <w:lang w:eastAsia="he-IL"/>
        </w:rPr>
        <w:t>טופס</w:t>
      </w:r>
      <w:r w:rsidRPr="006419AA">
        <w:rPr>
          <w:rFonts w:ascii="Narkisim" w:eastAsia="Times New Roman" w:hAnsi="Narkisim" w:cs="David"/>
          <w:b/>
          <w:bCs/>
          <w:sz w:val="24"/>
          <w:szCs w:val="24"/>
          <w:u w:val="single"/>
          <w:rtl/>
          <w:lang w:eastAsia="he-IL"/>
        </w:rPr>
        <w:t xml:space="preserve"> </w:t>
      </w:r>
      <w:r w:rsidRPr="006419AA">
        <w:rPr>
          <w:rFonts w:ascii="Narkisim" w:eastAsia="Times New Roman" w:hAnsi="Narkisim" w:cs="David" w:hint="eastAsia"/>
          <w:b/>
          <w:bCs/>
          <w:sz w:val="24"/>
          <w:szCs w:val="24"/>
          <w:u w:val="single"/>
          <w:rtl/>
          <w:lang w:eastAsia="he-IL"/>
        </w:rPr>
        <w:t>פרטי</w:t>
      </w:r>
      <w:r w:rsidRPr="006419AA">
        <w:rPr>
          <w:rFonts w:ascii="Narkisim" w:eastAsia="Times New Roman" w:hAnsi="Narkisim" w:cs="David"/>
          <w:b/>
          <w:bCs/>
          <w:sz w:val="24"/>
          <w:szCs w:val="24"/>
          <w:u w:val="single"/>
          <w:rtl/>
          <w:lang w:eastAsia="he-IL"/>
        </w:rPr>
        <w:t xml:space="preserve"> המציע</w:t>
      </w:r>
    </w:p>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4140"/>
        <w:gridCol w:w="4500"/>
      </w:tblGrid>
      <w:tr w:rsidR="009041D2" w:rsidRPr="00322F50" w:rsidTr="009041D2">
        <w:trPr>
          <w:trHeight w:val="95"/>
        </w:trPr>
        <w:tc>
          <w:tcPr>
            <w:tcW w:w="468" w:type="dxa"/>
          </w:tcPr>
          <w:p w:rsidR="009041D2" w:rsidRPr="006419AA" w:rsidRDefault="009041D2" w:rsidP="009041D2">
            <w:pPr>
              <w:numPr>
                <w:ilvl w:val="0"/>
                <w:numId w:val="29"/>
              </w:numPr>
              <w:spacing w:after="120" w:line="360" w:lineRule="auto"/>
              <w:contextualSpacing/>
              <w:jc w:val="both"/>
              <w:rPr>
                <w:rFonts w:ascii="Calibri" w:eastAsia="Calibri" w:hAnsi="Calibri" w:cs="David"/>
                <w:sz w:val="24"/>
                <w:szCs w:val="24"/>
                <w:rtl/>
                <w:lang w:val="x-none" w:eastAsia="x-none"/>
              </w:rPr>
            </w:pPr>
          </w:p>
        </w:tc>
        <w:tc>
          <w:tcPr>
            <w:tcW w:w="414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r w:rsidRPr="00322F50">
              <w:rPr>
                <w:rFonts w:ascii="Narkisim" w:eastAsia="Times New Roman" w:hAnsi="Narkisim" w:cs="David" w:hint="eastAsia"/>
                <w:sz w:val="24"/>
                <w:szCs w:val="24"/>
                <w:rtl/>
                <w:lang w:eastAsia="he-IL"/>
              </w:rPr>
              <w:t>שם</w:t>
            </w:r>
            <w:r w:rsidRPr="00322F50">
              <w:rPr>
                <w:rFonts w:ascii="Narkisim" w:eastAsia="Times New Roman" w:hAnsi="Narkisim" w:cs="David"/>
                <w:sz w:val="24"/>
                <w:szCs w:val="24"/>
                <w:rtl/>
                <w:lang w:eastAsia="he-IL"/>
              </w:rPr>
              <w:t xml:space="preserve"> המציע</w:t>
            </w:r>
          </w:p>
        </w:tc>
        <w:tc>
          <w:tcPr>
            <w:tcW w:w="450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tc>
      </w:tr>
      <w:tr w:rsidR="009041D2" w:rsidRPr="00322F50" w:rsidTr="009041D2">
        <w:trPr>
          <w:trHeight w:val="95"/>
        </w:trPr>
        <w:tc>
          <w:tcPr>
            <w:tcW w:w="468" w:type="dxa"/>
          </w:tcPr>
          <w:p w:rsidR="009041D2" w:rsidRPr="006419AA" w:rsidRDefault="009041D2" w:rsidP="009041D2">
            <w:pPr>
              <w:numPr>
                <w:ilvl w:val="0"/>
                <w:numId w:val="29"/>
              </w:numPr>
              <w:spacing w:after="120" w:line="360" w:lineRule="auto"/>
              <w:contextualSpacing/>
              <w:jc w:val="both"/>
              <w:rPr>
                <w:rFonts w:ascii="Calibri" w:eastAsia="Calibri" w:hAnsi="Calibri" w:cs="David"/>
                <w:sz w:val="24"/>
                <w:szCs w:val="24"/>
                <w:rtl/>
                <w:lang w:val="x-none" w:eastAsia="x-none"/>
              </w:rPr>
            </w:pPr>
          </w:p>
        </w:tc>
        <w:tc>
          <w:tcPr>
            <w:tcW w:w="414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r w:rsidRPr="00322F50">
              <w:rPr>
                <w:rFonts w:ascii="Narkisim" w:eastAsia="Times New Roman" w:hAnsi="Narkisim" w:cs="David" w:hint="eastAsia"/>
                <w:sz w:val="24"/>
                <w:szCs w:val="24"/>
                <w:rtl/>
                <w:lang w:eastAsia="he-IL"/>
              </w:rPr>
              <w:t>מספר</w:t>
            </w:r>
            <w:r w:rsidRPr="00322F50">
              <w:rPr>
                <w:rFonts w:ascii="Narkisim" w:eastAsia="Times New Roman" w:hAnsi="Narkisim" w:cs="David"/>
                <w:sz w:val="24"/>
                <w:szCs w:val="24"/>
                <w:rtl/>
                <w:lang w:eastAsia="he-IL"/>
              </w:rPr>
              <w:t xml:space="preserve"> </w:t>
            </w:r>
            <w:r w:rsidRPr="00322F50">
              <w:rPr>
                <w:rFonts w:ascii="Narkisim" w:eastAsia="Times New Roman" w:hAnsi="Narkisim" w:cs="David" w:hint="eastAsia"/>
                <w:sz w:val="24"/>
                <w:szCs w:val="24"/>
                <w:rtl/>
                <w:lang w:eastAsia="he-IL"/>
              </w:rPr>
              <w:t>ת</w:t>
            </w:r>
            <w:r w:rsidRPr="00322F50">
              <w:rPr>
                <w:rFonts w:ascii="Narkisim" w:eastAsia="Times New Roman" w:hAnsi="Narkisim" w:cs="David"/>
                <w:sz w:val="24"/>
                <w:szCs w:val="24"/>
                <w:rtl/>
                <w:lang w:eastAsia="he-IL"/>
              </w:rPr>
              <w:t>.ז.</w:t>
            </w:r>
          </w:p>
        </w:tc>
        <w:tc>
          <w:tcPr>
            <w:tcW w:w="450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tc>
      </w:tr>
      <w:tr w:rsidR="009041D2" w:rsidRPr="00322F50" w:rsidTr="009041D2">
        <w:trPr>
          <w:trHeight w:val="95"/>
        </w:trPr>
        <w:tc>
          <w:tcPr>
            <w:tcW w:w="468" w:type="dxa"/>
          </w:tcPr>
          <w:p w:rsidR="009041D2" w:rsidRPr="006419AA" w:rsidRDefault="009041D2" w:rsidP="009041D2">
            <w:pPr>
              <w:numPr>
                <w:ilvl w:val="0"/>
                <w:numId w:val="29"/>
              </w:numPr>
              <w:spacing w:after="120" w:line="360" w:lineRule="auto"/>
              <w:contextualSpacing/>
              <w:jc w:val="both"/>
              <w:rPr>
                <w:rFonts w:ascii="Calibri" w:eastAsia="Calibri" w:hAnsi="Calibri" w:cs="David"/>
                <w:sz w:val="24"/>
                <w:szCs w:val="24"/>
                <w:rtl/>
                <w:lang w:val="x-none" w:eastAsia="x-none"/>
              </w:rPr>
            </w:pPr>
          </w:p>
        </w:tc>
        <w:tc>
          <w:tcPr>
            <w:tcW w:w="414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r w:rsidRPr="00322F50">
              <w:rPr>
                <w:rFonts w:ascii="Narkisim" w:eastAsia="Times New Roman" w:hAnsi="Narkisim" w:cs="David" w:hint="eastAsia"/>
                <w:sz w:val="24"/>
                <w:szCs w:val="24"/>
                <w:rtl/>
                <w:lang w:eastAsia="he-IL"/>
              </w:rPr>
              <w:t>מען</w:t>
            </w:r>
            <w:r w:rsidRPr="00322F50">
              <w:rPr>
                <w:rFonts w:ascii="Narkisim" w:eastAsia="Times New Roman" w:hAnsi="Narkisim" w:cs="David"/>
                <w:sz w:val="24"/>
                <w:szCs w:val="24"/>
                <w:rtl/>
                <w:lang w:eastAsia="he-IL"/>
              </w:rPr>
              <w:t xml:space="preserve"> המציע (כולל מיקוד)</w:t>
            </w:r>
          </w:p>
        </w:tc>
        <w:tc>
          <w:tcPr>
            <w:tcW w:w="450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tc>
      </w:tr>
      <w:tr w:rsidR="009041D2" w:rsidRPr="00322F50" w:rsidTr="009041D2">
        <w:trPr>
          <w:trHeight w:val="95"/>
        </w:trPr>
        <w:tc>
          <w:tcPr>
            <w:tcW w:w="468" w:type="dxa"/>
          </w:tcPr>
          <w:p w:rsidR="009041D2" w:rsidRPr="006419AA" w:rsidRDefault="009041D2" w:rsidP="009041D2">
            <w:pPr>
              <w:numPr>
                <w:ilvl w:val="0"/>
                <w:numId w:val="29"/>
              </w:numPr>
              <w:spacing w:after="120" w:line="360" w:lineRule="auto"/>
              <w:contextualSpacing/>
              <w:jc w:val="both"/>
              <w:rPr>
                <w:rFonts w:ascii="Calibri" w:eastAsia="Calibri" w:hAnsi="Calibri" w:cs="David"/>
                <w:sz w:val="24"/>
                <w:szCs w:val="24"/>
                <w:rtl/>
                <w:lang w:val="x-none" w:eastAsia="x-none"/>
              </w:rPr>
            </w:pPr>
          </w:p>
        </w:tc>
        <w:tc>
          <w:tcPr>
            <w:tcW w:w="414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r w:rsidRPr="00322F50">
              <w:rPr>
                <w:rFonts w:ascii="Narkisim" w:eastAsia="Times New Roman" w:hAnsi="Narkisim" w:cs="David" w:hint="eastAsia"/>
                <w:sz w:val="24"/>
                <w:szCs w:val="24"/>
                <w:rtl/>
                <w:lang w:eastAsia="he-IL"/>
              </w:rPr>
              <w:t>מספר</w:t>
            </w:r>
            <w:r w:rsidRPr="00322F50">
              <w:rPr>
                <w:rFonts w:ascii="Narkisim" w:eastAsia="Times New Roman" w:hAnsi="Narkisim" w:cs="David"/>
                <w:sz w:val="24"/>
                <w:szCs w:val="24"/>
                <w:rtl/>
                <w:lang w:eastAsia="he-IL"/>
              </w:rPr>
              <w:t xml:space="preserve"> </w:t>
            </w:r>
            <w:r w:rsidRPr="00322F50">
              <w:rPr>
                <w:rFonts w:ascii="Narkisim" w:eastAsia="Times New Roman" w:hAnsi="Narkisim" w:cs="David" w:hint="eastAsia"/>
                <w:sz w:val="24"/>
                <w:szCs w:val="24"/>
                <w:rtl/>
                <w:lang w:eastAsia="he-IL"/>
              </w:rPr>
              <w:t>טלפון</w:t>
            </w:r>
            <w:r w:rsidRPr="00322F50">
              <w:rPr>
                <w:rFonts w:ascii="Narkisim" w:eastAsia="Times New Roman" w:hAnsi="Narkisim" w:cs="David"/>
                <w:sz w:val="24"/>
                <w:szCs w:val="24"/>
                <w:rtl/>
                <w:lang w:eastAsia="he-IL"/>
              </w:rPr>
              <w:t xml:space="preserve"> </w:t>
            </w:r>
            <w:r w:rsidRPr="00322F50">
              <w:rPr>
                <w:rFonts w:ascii="Narkisim" w:eastAsia="Times New Roman" w:hAnsi="Narkisim" w:cs="David" w:hint="eastAsia"/>
                <w:sz w:val="24"/>
                <w:szCs w:val="24"/>
                <w:rtl/>
                <w:lang w:eastAsia="he-IL"/>
              </w:rPr>
              <w:t>נייד</w:t>
            </w:r>
          </w:p>
        </w:tc>
        <w:tc>
          <w:tcPr>
            <w:tcW w:w="450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tc>
      </w:tr>
      <w:tr w:rsidR="009041D2" w:rsidRPr="00322F50" w:rsidTr="009041D2">
        <w:trPr>
          <w:trHeight w:val="95"/>
        </w:trPr>
        <w:tc>
          <w:tcPr>
            <w:tcW w:w="468" w:type="dxa"/>
          </w:tcPr>
          <w:p w:rsidR="009041D2" w:rsidRPr="006419AA" w:rsidRDefault="009041D2" w:rsidP="009041D2">
            <w:pPr>
              <w:numPr>
                <w:ilvl w:val="0"/>
                <w:numId w:val="29"/>
              </w:numPr>
              <w:spacing w:after="120" w:line="360" w:lineRule="auto"/>
              <w:contextualSpacing/>
              <w:jc w:val="both"/>
              <w:rPr>
                <w:rFonts w:ascii="Calibri" w:eastAsia="Calibri" w:hAnsi="Calibri" w:cs="David"/>
                <w:sz w:val="24"/>
                <w:szCs w:val="24"/>
                <w:rtl/>
                <w:lang w:val="x-none" w:eastAsia="x-none"/>
              </w:rPr>
            </w:pPr>
          </w:p>
        </w:tc>
        <w:tc>
          <w:tcPr>
            <w:tcW w:w="414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r w:rsidRPr="00322F50">
              <w:rPr>
                <w:rFonts w:ascii="Narkisim" w:eastAsia="Times New Roman" w:hAnsi="Narkisim" w:cs="David" w:hint="eastAsia"/>
                <w:sz w:val="24"/>
                <w:szCs w:val="24"/>
                <w:rtl/>
                <w:lang w:eastAsia="he-IL"/>
              </w:rPr>
              <w:t>מספרי</w:t>
            </w:r>
            <w:r w:rsidRPr="00322F50">
              <w:rPr>
                <w:rFonts w:ascii="Narkisim" w:eastAsia="Times New Roman" w:hAnsi="Narkisim" w:cs="David"/>
                <w:sz w:val="24"/>
                <w:szCs w:val="24"/>
                <w:rtl/>
                <w:lang w:eastAsia="he-IL"/>
              </w:rPr>
              <w:t xml:space="preserve"> טלפון </w:t>
            </w:r>
            <w:r w:rsidRPr="00322F50">
              <w:rPr>
                <w:rFonts w:ascii="Narkisim" w:eastAsia="Times New Roman" w:hAnsi="Narkisim" w:cs="David" w:hint="eastAsia"/>
                <w:sz w:val="24"/>
                <w:szCs w:val="24"/>
                <w:rtl/>
                <w:lang w:eastAsia="he-IL"/>
              </w:rPr>
              <w:t>במשרד</w:t>
            </w:r>
            <w:r w:rsidRPr="00322F50">
              <w:rPr>
                <w:rFonts w:ascii="Narkisim" w:eastAsia="Times New Roman" w:hAnsi="Narkisim" w:cs="David"/>
                <w:sz w:val="24"/>
                <w:szCs w:val="24"/>
                <w:rtl/>
                <w:lang w:eastAsia="he-IL"/>
              </w:rPr>
              <w:t xml:space="preserve"> / </w:t>
            </w:r>
            <w:r w:rsidRPr="00322F50">
              <w:rPr>
                <w:rFonts w:ascii="Narkisim" w:eastAsia="Times New Roman" w:hAnsi="Narkisim" w:cs="David" w:hint="eastAsia"/>
                <w:sz w:val="24"/>
                <w:szCs w:val="24"/>
                <w:rtl/>
                <w:lang w:eastAsia="he-IL"/>
              </w:rPr>
              <w:t>בבית</w:t>
            </w:r>
          </w:p>
        </w:tc>
        <w:tc>
          <w:tcPr>
            <w:tcW w:w="450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tc>
      </w:tr>
      <w:tr w:rsidR="009041D2" w:rsidRPr="00322F50" w:rsidTr="009041D2">
        <w:trPr>
          <w:trHeight w:val="95"/>
        </w:trPr>
        <w:tc>
          <w:tcPr>
            <w:tcW w:w="468" w:type="dxa"/>
          </w:tcPr>
          <w:p w:rsidR="009041D2" w:rsidRPr="006419AA" w:rsidRDefault="009041D2" w:rsidP="009041D2">
            <w:pPr>
              <w:numPr>
                <w:ilvl w:val="0"/>
                <w:numId w:val="29"/>
              </w:numPr>
              <w:spacing w:after="120" w:line="360" w:lineRule="auto"/>
              <w:contextualSpacing/>
              <w:jc w:val="both"/>
              <w:rPr>
                <w:rFonts w:ascii="Calibri" w:eastAsia="Calibri" w:hAnsi="Calibri" w:cs="David"/>
                <w:sz w:val="24"/>
                <w:szCs w:val="24"/>
                <w:rtl/>
                <w:lang w:val="x-none" w:eastAsia="x-none"/>
              </w:rPr>
            </w:pPr>
          </w:p>
        </w:tc>
        <w:tc>
          <w:tcPr>
            <w:tcW w:w="414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r w:rsidRPr="00322F50">
              <w:rPr>
                <w:rFonts w:ascii="Narkisim" w:eastAsia="Times New Roman" w:hAnsi="Narkisim" w:cs="David" w:hint="eastAsia"/>
                <w:sz w:val="24"/>
                <w:szCs w:val="24"/>
                <w:rtl/>
                <w:lang w:eastAsia="he-IL"/>
              </w:rPr>
              <w:t>מספר</w:t>
            </w:r>
            <w:r w:rsidRPr="00322F50">
              <w:rPr>
                <w:rFonts w:ascii="Narkisim" w:eastAsia="Times New Roman" w:hAnsi="Narkisim" w:cs="David"/>
                <w:sz w:val="24"/>
                <w:szCs w:val="24"/>
                <w:rtl/>
                <w:lang w:eastAsia="he-IL"/>
              </w:rPr>
              <w:t xml:space="preserve"> פקס</w:t>
            </w:r>
          </w:p>
        </w:tc>
        <w:tc>
          <w:tcPr>
            <w:tcW w:w="450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tc>
      </w:tr>
      <w:tr w:rsidR="009041D2" w:rsidRPr="00322F50" w:rsidTr="009041D2">
        <w:trPr>
          <w:trHeight w:val="95"/>
        </w:trPr>
        <w:tc>
          <w:tcPr>
            <w:tcW w:w="468" w:type="dxa"/>
          </w:tcPr>
          <w:p w:rsidR="009041D2" w:rsidRPr="006419AA" w:rsidRDefault="009041D2" w:rsidP="009041D2">
            <w:pPr>
              <w:numPr>
                <w:ilvl w:val="0"/>
                <w:numId w:val="29"/>
              </w:numPr>
              <w:spacing w:after="120" w:line="360" w:lineRule="auto"/>
              <w:contextualSpacing/>
              <w:jc w:val="both"/>
              <w:rPr>
                <w:rFonts w:ascii="Calibri" w:eastAsia="Calibri" w:hAnsi="Calibri" w:cs="David"/>
                <w:sz w:val="24"/>
                <w:szCs w:val="24"/>
                <w:rtl/>
                <w:lang w:val="x-none" w:eastAsia="x-none"/>
              </w:rPr>
            </w:pPr>
          </w:p>
        </w:tc>
        <w:tc>
          <w:tcPr>
            <w:tcW w:w="414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r w:rsidRPr="00322F50">
              <w:rPr>
                <w:rFonts w:ascii="Narkisim" w:eastAsia="Times New Roman" w:hAnsi="Narkisim" w:cs="David" w:hint="eastAsia"/>
                <w:sz w:val="24"/>
                <w:szCs w:val="24"/>
                <w:rtl/>
                <w:lang w:eastAsia="he-IL"/>
              </w:rPr>
              <w:t>כתובת</w:t>
            </w:r>
            <w:r w:rsidRPr="00322F50">
              <w:rPr>
                <w:rFonts w:ascii="Narkisim" w:eastAsia="Times New Roman" w:hAnsi="Narkisim" w:cs="David"/>
                <w:sz w:val="24"/>
                <w:szCs w:val="24"/>
                <w:rtl/>
                <w:lang w:eastAsia="he-IL"/>
              </w:rPr>
              <w:t xml:space="preserve"> דוא"ל</w:t>
            </w:r>
          </w:p>
        </w:tc>
        <w:tc>
          <w:tcPr>
            <w:tcW w:w="4500" w:type="dxa"/>
          </w:tcPr>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tc>
      </w:tr>
    </w:tbl>
    <w:p w:rsidR="009041D2" w:rsidRPr="00322F50" w:rsidRDefault="009041D2" w:rsidP="009041D2">
      <w:pPr>
        <w:spacing w:after="120" w:line="360" w:lineRule="auto"/>
        <w:ind w:left="495"/>
        <w:jc w:val="both"/>
        <w:rPr>
          <w:rFonts w:ascii="Narkisim" w:eastAsia="Times New Roman" w:hAnsi="Narkisim" w:cs="David"/>
          <w:sz w:val="24"/>
          <w:szCs w:val="24"/>
          <w:rtl/>
          <w:lang w:eastAsia="he-IL"/>
        </w:rPr>
      </w:pPr>
    </w:p>
    <w:p w:rsidR="009041D2" w:rsidRPr="009150F6" w:rsidRDefault="009041D2" w:rsidP="009041D2">
      <w:pPr>
        <w:numPr>
          <w:ilvl w:val="0"/>
          <w:numId w:val="30"/>
        </w:numPr>
        <w:tabs>
          <w:tab w:val="left" w:pos="778"/>
          <w:tab w:val="left" w:pos="2835"/>
          <w:tab w:val="left" w:pos="3543"/>
          <w:tab w:val="left" w:pos="4252"/>
          <w:tab w:val="left" w:pos="4961"/>
          <w:tab w:val="left" w:pos="5669"/>
          <w:tab w:val="left" w:pos="6378"/>
          <w:tab w:val="left" w:pos="7087"/>
          <w:tab w:val="left" w:pos="7795"/>
          <w:tab w:val="left" w:pos="8504"/>
        </w:tabs>
        <w:spacing w:after="0" w:line="360" w:lineRule="auto"/>
        <w:contextualSpacing/>
        <w:jc w:val="both"/>
        <w:rPr>
          <w:rFonts w:ascii="Arial" w:eastAsia="Calibri" w:hAnsi="Akhbar Simplified MT" w:cs="David"/>
          <w:sz w:val="24"/>
          <w:szCs w:val="24"/>
          <w:lang w:val="x-none" w:eastAsia="x-none"/>
        </w:rPr>
      </w:pPr>
      <w:r w:rsidRPr="009150F6">
        <w:rPr>
          <w:rFonts w:ascii="Arial" w:eastAsia="Calibri" w:hAnsi="Akhbar Simplified MT" w:cs="David" w:hint="cs"/>
          <w:sz w:val="24"/>
          <w:szCs w:val="24"/>
          <w:rtl/>
          <w:lang w:val="x-none" w:eastAsia="x-none"/>
        </w:rPr>
        <w:t>מצ</w:t>
      </w:r>
      <w:r w:rsidRPr="009150F6">
        <w:rPr>
          <w:rFonts w:ascii="Arial" w:eastAsia="Calibri" w:hAnsi="Akhbar Simplified MT" w:cs="David"/>
          <w:sz w:val="24"/>
          <w:szCs w:val="24"/>
          <w:rtl/>
          <w:lang w:val="x-none" w:eastAsia="x-none"/>
        </w:rPr>
        <w:t>"</w:t>
      </w:r>
      <w:r w:rsidRPr="009150F6">
        <w:rPr>
          <w:rFonts w:ascii="Arial" w:eastAsia="Calibri" w:hAnsi="Akhbar Simplified MT" w:cs="David" w:hint="cs"/>
          <w:sz w:val="24"/>
          <w:szCs w:val="24"/>
          <w:rtl/>
          <w:lang w:val="x-none" w:eastAsia="x-none"/>
        </w:rPr>
        <w:t>ב</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הצעתי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להיכלל</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במאגר</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הבוחנים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של</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האגף</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לכלי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שיט</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קטנים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ברשות</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הספנות</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והנמלים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במשרד</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התחבורה</w:t>
      </w:r>
      <w:r w:rsidRPr="009150F6">
        <w:rPr>
          <w:rFonts w:ascii="Calibri" w:eastAsia="Calibri" w:hAnsi="Calibri" w:cs="David"/>
          <w:sz w:val="24"/>
          <w:szCs w:val="24"/>
          <w:rtl/>
          <w:lang w:val="x-none" w:eastAsia="x-none"/>
        </w:rPr>
        <w:t>.</w:t>
      </w:r>
    </w:p>
    <w:p w:rsidR="009041D2" w:rsidRPr="009150F6" w:rsidRDefault="009041D2" w:rsidP="009041D2">
      <w:pPr>
        <w:tabs>
          <w:tab w:val="left" w:pos="778"/>
          <w:tab w:val="left" w:pos="2835"/>
          <w:tab w:val="left" w:pos="3543"/>
          <w:tab w:val="left" w:pos="4252"/>
          <w:tab w:val="left" w:pos="4961"/>
          <w:tab w:val="left" w:pos="5669"/>
          <w:tab w:val="left" w:pos="6378"/>
          <w:tab w:val="left" w:pos="7087"/>
          <w:tab w:val="left" w:pos="7795"/>
          <w:tab w:val="left" w:pos="8504"/>
        </w:tabs>
        <w:spacing w:after="0" w:line="360" w:lineRule="auto"/>
        <w:jc w:val="both"/>
        <w:rPr>
          <w:rFonts w:ascii="Arial" w:eastAsia="Times New Roman" w:hAnsi="Akhbar Simplified MT" w:cs="David"/>
          <w:sz w:val="24"/>
          <w:szCs w:val="24"/>
          <w:rtl/>
          <w:lang w:eastAsia="he-IL"/>
        </w:rPr>
      </w:pPr>
    </w:p>
    <w:p w:rsidR="009041D2" w:rsidRPr="009150F6" w:rsidRDefault="009041D2" w:rsidP="009041D2">
      <w:pPr>
        <w:numPr>
          <w:ilvl w:val="0"/>
          <w:numId w:val="30"/>
        </w:numPr>
        <w:tabs>
          <w:tab w:val="left" w:pos="778"/>
          <w:tab w:val="left" w:pos="2835"/>
          <w:tab w:val="left" w:pos="3543"/>
          <w:tab w:val="left" w:pos="4252"/>
          <w:tab w:val="left" w:pos="4961"/>
          <w:tab w:val="left" w:pos="5669"/>
          <w:tab w:val="left" w:pos="6378"/>
          <w:tab w:val="left" w:pos="7087"/>
          <w:tab w:val="left" w:pos="7795"/>
          <w:tab w:val="left" w:pos="8504"/>
        </w:tabs>
        <w:spacing w:after="0" w:line="360" w:lineRule="auto"/>
        <w:contextualSpacing/>
        <w:jc w:val="both"/>
        <w:rPr>
          <w:rFonts w:ascii="Arial" w:eastAsia="Calibri" w:hAnsi="Akhbar Simplified MT" w:cs="David"/>
          <w:sz w:val="24"/>
          <w:szCs w:val="24"/>
          <w:rtl/>
          <w:lang w:val="x-none" w:eastAsia="x-none"/>
        </w:rPr>
      </w:pPr>
      <w:r w:rsidRPr="009150F6">
        <w:rPr>
          <w:rFonts w:ascii="Arial" w:eastAsia="Calibri" w:hAnsi="Akhbar Simplified MT" w:cs="David" w:hint="cs"/>
          <w:sz w:val="24"/>
          <w:szCs w:val="24"/>
          <w:rtl/>
          <w:lang w:val="x-none" w:eastAsia="x-none"/>
        </w:rPr>
        <w:t>הנני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מצהיר</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כי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הפרטים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שנמסרו</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בהצעתי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זו</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נכונים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והינם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אמת</w:t>
      </w:r>
      <w:r w:rsidRPr="009150F6">
        <w:rPr>
          <w:rFonts w:ascii="Arial" w:eastAsia="Calibri" w:hAnsi="Akhbar Simplified MT" w:cs="David"/>
          <w:sz w:val="24"/>
          <w:szCs w:val="24"/>
          <w:rtl/>
          <w:lang w:val="x-none" w:eastAsia="x-none"/>
        </w:rPr>
        <w:t>.</w:t>
      </w:r>
    </w:p>
    <w:p w:rsidR="009041D2" w:rsidRPr="009150F6" w:rsidRDefault="009041D2" w:rsidP="009041D2">
      <w:pPr>
        <w:tabs>
          <w:tab w:val="left" w:pos="183"/>
          <w:tab w:val="left" w:pos="778"/>
        </w:tabs>
        <w:spacing w:after="0" w:line="360" w:lineRule="auto"/>
        <w:ind w:left="353"/>
        <w:jc w:val="both"/>
        <w:rPr>
          <w:rFonts w:ascii="Times New (W1)" w:eastAsia="Times New Roman" w:hAnsi="Times New (W1)" w:cs="David"/>
          <w:sz w:val="24"/>
          <w:szCs w:val="24"/>
          <w:lang w:eastAsia="he-IL"/>
        </w:rPr>
      </w:pPr>
    </w:p>
    <w:p w:rsidR="009041D2" w:rsidRPr="009150F6" w:rsidRDefault="009041D2" w:rsidP="009041D2">
      <w:pPr>
        <w:numPr>
          <w:ilvl w:val="0"/>
          <w:numId w:val="30"/>
        </w:numPr>
        <w:tabs>
          <w:tab w:val="left" w:pos="778"/>
          <w:tab w:val="left" w:pos="2835"/>
          <w:tab w:val="left" w:pos="3543"/>
          <w:tab w:val="left" w:pos="4252"/>
          <w:tab w:val="left" w:pos="4961"/>
          <w:tab w:val="left" w:pos="5669"/>
          <w:tab w:val="left" w:pos="6378"/>
          <w:tab w:val="left" w:pos="7087"/>
          <w:tab w:val="left" w:pos="7795"/>
          <w:tab w:val="left" w:pos="8504"/>
        </w:tabs>
        <w:spacing w:after="0" w:line="360" w:lineRule="auto"/>
        <w:contextualSpacing/>
        <w:jc w:val="both"/>
        <w:rPr>
          <w:rFonts w:ascii="Arial" w:eastAsia="Calibri" w:hAnsi="Akhbar Simplified MT" w:cs="David"/>
          <w:sz w:val="24"/>
          <w:szCs w:val="24"/>
          <w:lang w:val="x-none" w:eastAsia="x-none"/>
        </w:rPr>
      </w:pPr>
      <w:r w:rsidRPr="009150F6">
        <w:rPr>
          <w:rFonts w:ascii="Arial" w:eastAsia="Calibri" w:hAnsi="Akhbar Simplified MT" w:cs="David" w:hint="cs"/>
          <w:sz w:val="24"/>
          <w:szCs w:val="24"/>
          <w:rtl/>
          <w:lang w:val="x-none" w:eastAsia="x-none"/>
        </w:rPr>
        <w:t>תנאי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ההצטרפות למאגר</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על</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נספחיו</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מובנים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לי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ואני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מצהיר</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בזאת</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כי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אני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בעל</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היכולת</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הידע</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המקצועי</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המיומנות</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הכישורים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המקצועיים</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וכל</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שנדרש</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לביצוע</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כל</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אחד</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מדרישות</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ההליך</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על</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נספחיו</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בצורה</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המקצועית</w:t>
      </w:r>
      <w:r w:rsidRPr="009150F6">
        <w:rPr>
          <w:rFonts w:ascii="Arial" w:eastAsia="Calibri" w:hAnsi="Akhbar Simplified MT" w:cs="David"/>
          <w:sz w:val="24"/>
          <w:szCs w:val="24"/>
          <w:rtl/>
          <w:lang w:val="x-none" w:eastAsia="x-none"/>
        </w:rPr>
        <w:t xml:space="preserve"> </w:t>
      </w:r>
      <w:r w:rsidRPr="009150F6">
        <w:rPr>
          <w:rFonts w:ascii="Arial" w:eastAsia="Calibri" w:hAnsi="Akhbar Simplified MT" w:cs="David" w:hint="cs"/>
          <w:sz w:val="24"/>
          <w:szCs w:val="24"/>
          <w:rtl/>
          <w:lang w:val="x-none" w:eastAsia="x-none"/>
        </w:rPr>
        <w:t>ביותר</w:t>
      </w:r>
      <w:r w:rsidRPr="009150F6">
        <w:rPr>
          <w:rFonts w:ascii="Arial" w:eastAsia="Calibri" w:hAnsi="Akhbar Simplified MT" w:cs="David"/>
          <w:sz w:val="24"/>
          <w:szCs w:val="24"/>
          <w:rtl/>
          <w:lang w:val="x-none" w:eastAsia="x-none"/>
        </w:rPr>
        <w:t xml:space="preserve">.  </w:t>
      </w:r>
    </w:p>
    <w:p w:rsidR="009041D2" w:rsidRPr="00322F50" w:rsidRDefault="009041D2" w:rsidP="009041D2">
      <w:pPr>
        <w:tabs>
          <w:tab w:val="left" w:pos="183"/>
          <w:tab w:val="left" w:pos="778"/>
        </w:tabs>
        <w:spacing w:after="0" w:line="360" w:lineRule="auto"/>
        <w:jc w:val="both"/>
        <w:rPr>
          <w:rFonts w:ascii="Times New (W1)" w:eastAsia="Times New Roman" w:hAnsi="Times New (W1)" w:cs="David"/>
          <w:sz w:val="24"/>
          <w:szCs w:val="24"/>
          <w:rtl/>
          <w:lang w:eastAsia="he-IL"/>
        </w:rPr>
      </w:pPr>
      <w:r w:rsidRPr="00322F50">
        <w:rPr>
          <w:rFonts w:ascii="Times New (W1)" w:eastAsia="Times New Roman" w:hAnsi="Times New (W1)" w:cs="David"/>
          <w:sz w:val="24"/>
          <w:szCs w:val="24"/>
          <w:rtl/>
          <w:lang w:eastAsia="he-IL"/>
        </w:rPr>
        <w:t xml:space="preserve">   </w:t>
      </w:r>
    </w:p>
    <w:p w:rsidR="009041D2" w:rsidRPr="00322F50" w:rsidRDefault="009041D2" w:rsidP="009041D2">
      <w:pPr>
        <w:spacing w:after="0" w:line="360" w:lineRule="auto"/>
        <w:jc w:val="both"/>
        <w:rPr>
          <w:rFonts w:ascii="Times New (W1)" w:eastAsia="Times New Roman" w:hAnsi="Times New (W1)" w:cs="David"/>
          <w:sz w:val="24"/>
          <w:szCs w:val="24"/>
          <w:rtl/>
          <w:lang w:eastAsia="he-IL"/>
        </w:rPr>
      </w:pPr>
    </w:p>
    <w:p w:rsidR="009041D2" w:rsidRPr="00322F50" w:rsidRDefault="009041D2" w:rsidP="009041D2">
      <w:pPr>
        <w:spacing w:after="0" w:line="360" w:lineRule="auto"/>
        <w:jc w:val="both"/>
        <w:rPr>
          <w:rFonts w:ascii="Times New (W1)" w:eastAsia="Times New Roman" w:hAnsi="Times New (W1)" w:cs="David"/>
          <w:sz w:val="24"/>
          <w:szCs w:val="24"/>
          <w:rtl/>
          <w:lang w:eastAsia="he-IL"/>
        </w:rPr>
      </w:pPr>
    </w:p>
    <w:p w:rsidR="009041D2" w:rsidRPr="00322F50" w:rsidRDefault="009041D2" w:rsidP="009041D2">
      <w:pPr>
        <w:spacing w:after="0" w:line="360" w:lineRule="auto"/>
        <w:ind w:left="720"/>
        <w:jc w:val="both"/>
        <w:rPr>
          <w:rFonts w:ascii="Times New (W1)" w:eastAsia="Times New Roman" w:hAnsi="Times New (W1)" w:cs="David"/>
          <w:sz w:val="24"/>
          <w:szCs w:val="24"/>
          <w:rtl/>
          <w:lang w:eastAsia="he-IL"/>
        </w:rPr>
      </w:pPr>
      <w:r w:rsidRPr="00322F50">
        <w:rPr>
          <w:rFonts w:ascii="Times New (W1)" w:eastAsia="Times New Roman" w:hAnsi="Times New (W1)" w:cs="David"/>
          <w:sz w:val="24"/>
          <w:szCs w:val="24"/>
          <w:rtl/>
          <w:lang w:eastAsia="he-IL"/>
        </w:rPr>
        <w:t>_____________________________________________________</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Times New Roman" w:eastAsia="Times New Roman" w:hAnsi="Times New Roman" w:cs="David"/>
          <w:b/>
          <w:bCs/>
          <w:sz w:val="24"/>
          <w:szCs w:val="24"/>
          <w:u w:val="single"/>
          <w:rtl/>
          <w:lang w:eastAsia="he-IL"/>
        </w:rPr>
      </w:pPr>
      <w:r w:rsidRPr="006419AA">
        <w:rPr>
          <w:rFonts w:ascii="Times New Roman" w:eastAsia="Times New Roman" w:hAnsi="Times New Roman" w:cs="David" w:hint="eastAsia"/>
          <w:b/>
          <w:bCs/>
          <w:sz w:val="24"/>
          <w:szCs w:val="24"/>
          <w:u w:val="single"/>
          <w:rtl/>
          <w:lang w:eastAsia="he-IL"/>
        </w:rPr>
        <w:t>נספ</w:t>
      </w:r>
      <w:r w:rsidRPr="006419AA">
        <w:rPr>
          <w:rFonts w:ascii="Times New Roman" w:eastAsia="Times New Roman" w:hAnsi="Times New Roman" w:cs="David"/>
          <w:b/>
          <w:bCs/>
          <w:sz w:val="24"/>
          <w:szCs w:val="24"/>
          <w:u w:val="single"/>
          <w:rtl/>
          <w:lang w:eastAsia="he-IL"/>
        </w:rPr>
        <w:t xml:space="preserve">ח </w:t>
      </w:r>
      <w:r w:rsidRPr="006419AA">
        <w:rPr>
          <w:rFonts w:ascii="Times New Roman" w:eastAsia="Times New Roman" w:hAnsi="Times New Roman" w:cs="David" w:hint="eastAsia"/>
          <w:b/>
          <w:bCs/>
          <w:sz w:val="24"/>
          <w:szCs w:val="24"/>
          <w:u w:val="single"/>
          <w:rtl/>
          <w:lang w:eastAsia="he-IL"/>
        </w:rPr>
        <w:t>ב</w:t>
      </w:r>
      <w:r w:rsidRPr="006419AA">
        <w:rPr>
          <w:rFonts w:ascii="Times New Roman" w:eastAsia="Times New Roman" w:hAnsi="Times New Roman" w:cs="David"/>
          <w:b/>
          <w:bCs/>
          <w:sz w:val="24"/>
          <w:szCs w:val="24"/>
          <w:u w:val="single"/>
          <w:rtl/>
          <w:lang w:eastAsia="he-IL"/>
        </w:rPr>
        <w:t xml:space="preserve"> – הסכם התקשרות </w:t>
      </w:r>
    </w:p>
    <w:p w:rsidR="009041D2" w:rsidRPr="006419AA"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rtl/>
          <w:lang w:eastAsia="he-IL"/>
        </w:rPr>
      </w:pPr>
    </w:p>
    <w:p w:rsidR="009041D2" w:rsidRDefault="009041D2" w:rsidP="0044206D">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שנערך ונחתם ביום _____ בחודש ________ בשנת </w:t>
      </w:r>
      <w:r>
        <w:rPr>
          <w:rFonts w:ascii="Arial" w:eastAsia="Times New Roman" w:hAnsi="Arial" w:cs="David" w:hint="cs"/>
          <w:sz w:val="24"/>
          <w:szCs w:val="24"/>
          <w:rtl/>
          <w:lang w:eastAsia="he-IL"/>
        </w:rPr>
        <w:t>201</w:t>
      </w:r>
      <w:r w:rsidR="0044206D">
        <w:rPr>
          <w:rFonts w:ascii="Arial" w:eastAsia="Times New Roman" w:hAnsi="Arial" w:cs="David" w:hint="cs"/>
          <w:sz w:val="24"/>
          <w:szCs w:val="24"/>
          <w:rtl/>
          <w:lang w:eastAsia="he-IL"/>
        </w:rPr>
        <w:t>9</w:t>
      </w:r>
    </w:p>
    <w:p w:rsidR="009041D2"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r w:rsidRPr="00322F50">
        <w:rPr>
          <w:rFonts w:ascii="Arial" w:eastAsia="Times New Roman" w:hAnsi="Arial" w:cs="David"/>
          <w:sz w:val="24"/>
          <w:szCs w:val="24"/>
          <w:rtl/>
          <w:lang w:eastAsia="he-IL"/>
        </w:rPr>
        <w:t>ב י ן</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r w:rsidRPr="00322F50">
        <w:rPr>
          <w:rFonts w:ascii="Arial" w:eastAsia="Times New Roman" w:hAnsi="Arial" w:cs="David" w:hint="eastAsia"/>
          <w:sz w:val="24"/>
          <w:szCs w:val="24"/>
          <w:rtl/>
          <w:lang w:eastAsia="he-IL"/>
        </w:rPr>
        <w:t>רשות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הספנות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והנמלים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שבמשרד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התחבורה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והבטיחות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בדרכים</w:t>
      </w:r>
    </w:p>
    <w:p w:rsidR="009041D2"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 (להלן: </w:t>
      </w:r>
      <w:r w:rsidRPr="00322F50">
        <w:rPr>
          <w:rFonts w:ascii="Arial" w:eastAsia="Times New Roman" w:hAnsi="Arial" w:cs="David"/>
          <w:b/>
          <w:bCs/>
          <w:sz w:val="24"/>
          <w:szCs w:val="24"/>
          <w:rtl/>
          <w:lang w:eastAsia="he-IL"/>
        </w:rPr>
        <w:t>מקים המאגר</w:t>
      </w:r>
      <w:r w:rsidRPr="00322F50">
        <w:rPr>
          <w:rFonts w:ascii="Arial" w:eastAsia="Times New Roman" w:hAnsi="Arial" w:cs="David"/>
          <w:sz w:val="24"/>
          <w:szCs w:val="24"/>
          <w:rtl/>
          <w:lang w:eastAsia="he-IL"/>
        </w:rPr>
        <w:t>)</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lang w:eastAsia="he-IL"/>
        </w:rPr>
      </w:pPr>
      <w:r w:rsidRPr="00322F50">
        <w:rPr>
          <w:rFonts w:ascii="Arial" w:eastAsia="Times New Roman" w:hAnsi="Arial" w:cs="David"/>
          <w:b/>
          <w:bCs/>
          <w:sz w:val="24"/>
          <w:szCs w:val="24"/>
          <w:u w:val="single"/>
          <w:rtl/>
          <w:lang w:eastAsia="he-IL"/>
        </w:rPr>
        <w:t>מצד אחד</w:t>
      </w:r>
      <w:r w:rsidRPr="00322F50">
        <w:rPr>
          <w:rFonts w:ascii="Arial" w:eastAsia="Times New Roman" w:hAnsi="Arial" w:cs="David"/>
          <w:sz w:val="24"/>
          <w:szCs w:val="24"/>
          <w:rtl/>
          <w:lang w:eastAsia="he-IL"/>
        </w:rPr>
        <w:t>;</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r w:rsidRPr="00322F50">
        <w:rPr>
          <w:rFonts w:ascii="Arial" w:eastAsia="Times New Roman" w:hAnsi="Arial" w:cs="David"/>
          <w:sz w:val="24"/>
          <w:szCs w:val="24"/>
          <w:rtl/>
          <w:lang w:eastAsia="he-IL"/>
        </w:rPr>
        <w:t>ל ב י ן</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r w:rsidRPr="00322F50">
        <w:rPr>
          <w:rFonts w:ascii="Arial" w:eastAsia="Times New Roman" w:hAnsi="Arial" w:cs="David"/>
          <w:sz w:val="24"/>
          <w:szCs w:val="24"/>
          <w:rtl/>
          <w:lang w:eastAsia="he-IL"/>
        </w:rPr>
        <w:t>______________________(שם)</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r w:rsidRPr="00322F50">
        <w:rPr>
          <w:rFonts w:ascii="Arial" w:eastAsia="Times New Roman" w:hAnsi="Arial" w:cs="David"/>
          <w:sz w:val="24"/>
          <w:szCs w:val="24"/>
          <w:rtl/>
          <w:lang w:eastAsia="he-IL"/>
        </w:rPr>
        <w:t>_________________________ (ת"ז)</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rtl/>
          <w:lang w:eastAsia="he-IL"/>
        </w:rPr>
      </w:pPr>
      <w:r w:rsidRPr="00322F50">
        <w:rPr>
          <w:rFonts w:ascii="Arial" w:eastAsia="Times New Roman" w:hAnsi="Arial" w:cs="David"/>
          <w:sz w:val="24"/>
          <w:szCs w:val="24"/>
          <w:rtl/>
          <w:lang w:eastAsia="he-IL"/>
        </w:rPr>
        <w:t>_______________________ (כתובת)</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(להלן: </w:t>
      </w:r>
      <w:r w:rsidRPr="00322F50">
        <w:rPr>
          <w:rFonts w:ascii="Arial" w:eastAsia="Times New Roman" w:hAnsi="Arial" w:cs="David"/>
          <w:b/>
          <w:bCs/>
          <w:sz w:val="24"/>
          <w:szCs w:val="24"/>
          <w:rtl/>
          <w:lang w:eastAsia="he-IL"/>
        </w:rPr>
        <w:t>הבוחן</w:t>
      </w:r>
      <w:r w:rsidRPr="00322F50">
        <w:rPr>
          <w:rFonts w:ascii="Arial" w:eastAsia="Times New Roman" w:hAnsi="Arial" w:cs="David"/>
          <w:sz w:val="24"/>
          <w:szCs w:val="24"/>
          <w:rtl/>
          <w:lang w:eastAsia="he-IL"/>
        </w:rPr>
        <w:t xml:space="preserve"> )</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b/>
          <w:bCs/>
          <w:sz w:val="24"/>
          <w:szCs w:val="24"/>
          <w:u w:val="single"/>
          <w:rtl/>
          <w:lang w:eastAsia="he-IL"/>
        </w:rPr>
      </w:pPr>
      <w:r w:rsidRPr="00322F50">
        <w:rPr>
          <w:rFonts w:ascii="Arial" w:eastAsia="Times New Roman" w:hAnsi="Arial" w:cs="David"/>
          <w:b/>
          <w:bCs/>
          <w:sz w:val="24"/>
          <w:szCs w:val="24"/>
          <w:u w:val="single"/>
          <w:rtl/>
          <w:lang w:eastAsia="he-IL"/>
        </w:rPr>
        <w:t>מצד שני;</w:t>
      </w: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Arial" w:eastAsia="Times New Roman" w:hAnsi="Arial" w:cs="David"/>
          <w:b/>
          <w:bCs/>
          <w:sz w:val="24"/>
          <w:szCs w:val="24"/>
          <w:u w:val="single"/>
          <w:rtl/>
          <w:lang w:eastAsia="he-IL"/>
        </w:rPr>
      </w:pPr>
    </w:p>
    <w:p w:rsidR="009041D2" w:rsidRPr="00322F50" w:rsidRDefault="009041D2" w:rsidP="009041D2">
      <w:pPr>
        <w:spacing w:after="0" w:line="360" w:lineRule="auto"/>
        <w:ind w:left="746" w:hanging="746"/>
        <w:jc w:val="both"/>
        <w:rPr>
          <w:rFonts w:ascii="Arial" w:eastAsia="Times New Roman" w:hAnsi="Arial" w:cs="David"/>
          <w:sz w:val="24"/>
          <w:szCs w:val="24"/>
          <w:rtl/>
          <w:lang w:eastAsia="he-IL"/>
        </w:rPr>
      </w:pPr>
      <w:r w:rsidRPr="00322F50">
        <w:rPr>
          <w:rFonts w:ascii="Arial" w:eastAsia="Times New Roman" w:hAnsi="Arial" w:cs="David"/>
          <w:b/>
          <w:bCs/>
          <w:sz w:val="24"/>
          <w:szCs w:val="24"/>
          <w:rtl/>
          <w:lang w:eastAsia="he-IL"/>
        </w:rPr>
        <w:t>הואיל</w:t>
      </w:r>
      <w:r w:rsidRPr="00322F50">
        <w:rPr>
          <w:rFonts w:ascii="Arial" w:eastAsia="Times New Roman" w:hAnsi="Arial" w:cs="David"/>
          <w:sz w:val="24"/>
          <w:szCs w:val="24"/>
          <w:rtl/>
          <w:lang w:eastAsia="he-IL"/>
        </w:rPr>
        <w:t xml:space="preserve"> </w:t>
      </w:r>
      <w:r w:rsidRPr="00322F50">
        <w:rPr>
          <w:rFonts w:ascii="Arial" w:eastAsia="Times New Roman" w:hAnsi="Arial" w:cs="David"/>
          <w:sz w:val="24"/>
          <w:szCs w:val="24"/>
          <w:rtl/>
          <w:lang w:eastAsia="he-IL"/>
        </w:rPr>
        <w:tab/>
      </w:r>
      <w:r w:rsidRPr="00322F50">
        <w:rPr>
          <w:rFonts w:ascii="Arial" w:eastAsia="Times New Roman" w:hAnsi="Arial" w:cs="David" w:hint="eastAsia"/>
          <w:sz w:val="24"/>
          <w:szCs w:val="24"/>
          <w:rtl/>
          <w:lang w:eastAsia="he-IL"/>
        </w:rPr>
        <w:t>ורשות</w:t>
      </w:r>
      <w:r w:rsidRPr="00322F50">
        <w:rPr>
          <w:rFonts w:ascii="Arial" w:eastAsia="Times New Roman" w:hAnsi="Arial" w:cs="David"/>
          <w:sz w:val="24"/>
          <w:szCs w:val="24"/>
          <w:rtl/>
          <w:lang w:eastAsia="he-IL"/>
        </w:rPr>
        <w:t xml:space="preserve"> הספנות והנמלים </w:t>
      </w:r>
      <w:r>
        <w:rPr>
          <w:rFonts w:ascii="Arial" w:eastAsia="Times New Roman" w:hAnsi="Arial" w:cs="David" w:hint="cs"/>
          <w:sz w:val="24"/>
          <w:szCs w:val="24"/>
          <w:rtl/>
          <w:lang w:eastAsia="he-IL"/>
        </w:rPr>
        <w:t xml:space="preserve">הקימה </w:t>
      </w:r>
      <w:r w:rsidRPr="00322F50">
        <w:rPr>
          <w:rFonts w:ascii="Arial" w:eastAsia="Times New Roman" w:hAnsi="Arial" w:cs="David"/>
          <w:sz w:val="24"/>
          <w:szCs w:val="24"/>
          <w:rtl/>
          <w:lang w:eastAsia="he-IL"/>
        </w:rPr>
        <w:t xml:space="preserve"> מאגר בוחנים לצורך עריכת מבחנים בע"פ ובכתב לאגף לכלי שיט קטנים  (להלן: "</w:t>
      </w:r>
      <w:r w:rsidRPr="00322F50">
        <w:rPr>
          <w:rFonts w:ascii="Arial" w:eastAsia="Times New Roman" w:hAnsi="Arial" w:cs="David" w:hint="eastAsia"/>
          <w:b/>
          <w:bCs/>
          <w:sz w:val="24"/>
          <w:szCs w:val="24"/>
          <w:rtl/>
          <w:lang w:eastAsia="he-IL"/>
        </w:rPr>
        <w:t>המאגר</w:t>
      </w:r>
      <w:r w:rsidRPr="00322F50">
        <w:rPr>
          <w:rFonts w:ascii="Arial" w:eastAsia="Times New Roman" w:hAnsi="Arial" w:cs="David"/>
          <w:b/>
          <w:bCs/>
          <w:sz w:val="24"/>
          <w:szCs w:val="24"/>
          <w:rtl/>
          <w:lang w:eastAsia="he-IL"/>
        </w:rPr>
        <w:t xml:space="preserve">" </w:t>
      </w:r>
      <w:r w:rsidRPr="00322F50">
        <w:rPr>
          <w:rFonts w:ascii="Arial" w:eastAsia="Times New Roman" w:hAnsi="Arial" w:cs="David" w:hint="eastAsia"/>
          <w:b/>
          <w:bCs/>
          <w:sz w:val="24"/>
          <w:szCs w:val="24"/>
          <w:rtl/>
          <w:lang w:eastAsia="he-IL"/>
        </w:rPr>
        <w:t>ו</w:t>
      </w:r>
      <w:r w:rsidRPr="00322F50">
        <w:rPr>
          <w:rFonts w:ascii="Arial" w:eastAsia="Times New Roman" w:hAnsi="Arial" w:cs="David"/>
          <w:b/>
          <w:bCs/>
          <w:sz w:val="24"/>
          <w:szCs w:val="24"/>
          <w:rtl/>
          <w:lang w:eastAsia="he-IL"/>
        </w:rPr>
        <w:t>"השירותים"</w:t>
      </w:r>
      <w:r w:rsidRPr="00322F50">
        <w:rPr>
          <w:rFonts w:ascii="Arial" w:eastAsia="Times New Roman" w:hAnsi="Arial" w:cs="David"/>
          <w:sz w:val="24"/>
          <w:szCs w:val="24"/>
          <w:rtl/>
          <w:lang w:eastAsia="he-IL"/>
        </w:rPr>
        <w:t>);</w:t>
      </w:r>
    </w:p>
    <w:p w:rsidR="009041D2" w:rsidRPr="00322F50" w:rsidRDefault="009041D2" w:rsidP="009041D2">
      <w:pPr>
        <w:spacing w:after="0" w:line="360" w:lineRule="auto"/>
        <w:ind w:left="794" w:hanging="794"/>
        <w:jc w:val="both"/>
        <w:rPr>
          <w:rFonts w:ascii="Arial" w:eastAsia="Times New Roman" w:hAnsi="Arial" w:cs="David"/>
          <w:sz w:val="24"/>
          <w:szCs w:val="24"/>
          <w:rtl/>
          <w:lang w:eastAsia="he-IL"/>
        </w:rPr>
      </w:pPr>
      <w:r w:rsidRPr="00322F50">
        <w:rPr>
          <w:rFonts w:ascii="Arial" w:eastAsia="Times New Roman" w:hAnsi="Arial" w:cs="David"/>
          <w:b/>
          <w:bCs/>
          <w:sz w:val="24"/>
          <w:szCs w:val="24"/>
          <w:rtl/>
          <w:lang w:eastAsia="he-IL"/>
        </w:rPr>
        <w:t>והואיל</w:t>
      </w:r>
      <w:r w:rsidRPr="00322F50">
        <w:rPr>
          <w:rFonts w:ascii="Arial" w:eastAsia="Times New Roman" w:hAnsi="Arial" w:cs="David"/>
          <w:sz w:val="24"/>
          <w:szCs w:val="24"/>
          <w:rtl/>
          <w:lang w:eastAsia="he-IL"/>
        </w:rPr>
        <w:tab/>
        <w:t>ו</w:t>
      </w:r>
      <w:r w:rsidRPr="00322F50">
        <w:rPr>
          <w:rFonts w:ascii="Arial" w:eastAsia="Times New Roman" w:hAnsi="Arial" w:cs="David" w:hint="eastAsia"/>
          <w:sz w:val="24"/>
          <w:szCs w:val="24"/>
          <w:rtl/>
          <w:lang w:eastAsia="he-IL"/>
        </w:rPr>
        <w:t>לאחר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שהבוחן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קרא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בעיון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תנאי</w:t>
      </w:r>
      <w:r w:rsidRPr="00322F50">
        <w:rPr>
          <w:rFonts w:ascii="Arial" w:eastAsia="Times New Roman" w:hAnsi="Arial" w:cs="David"/>
          <w:sz w:val="24"/>
          <w:szCs w:val="24"/>
          <w:rtl/>
          <w:lang w:eastAsia="he-IL"/>
        </w:rPr>
        <w:t xml:space="preserve"> </w:t>
      </w:r>
      <w:r>
        <w:rPr>
          <w:rFonts w:ascii="Arial" w:eastAsia="Times New Roman" w:hAnsi="Arial" w:cs="David" w:hint="cs"/>
          <w:sz w:val="24"/>
          <w:szCs w:val="24"/>
          <w:rtl/>
          <w:lang w:eastAsia="he-IL"/>
        </w:rPr>
        <w:t xml:space="preserve">ההצטרפות </w:t>
      </w:r>
      <w:r w:rsidRPr="00322F50">
        <w:rPr>
          <w:rFonts w:ascii="Arial" w:eastAsia="Times New Roman" w:hAnsi="Arial" w:cs="David" w:hint="eastAsia"/>
          <w:sz w:val="24"/>
          <w:szCs w:val="24"/>
          <w:rtl/>
          <w:lang w:eastAsia="he-IL"/>
        </w:rPr>
        <w:t>הוא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הגיש</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הצעתו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להיכלל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במאגר</w:t>
      </w:r>
      <w:r w:rsidRPr="00322F50">
        <w:rPr>
          <w:rFonts w:ascii="Arial" w:eastAsia="Times New Roman" w:hAnsi="Arial" w:cs="David"/>
          <w:sz w:val="24"/>
          <w:szCs w:val="24"/>
          <w:rtl/>
          <w:lang w:eastAsia="he-IL"/>
        </w:rPr>
        <w:t>;</w:t>
      </w:r>
    </w:p>
    <w:p w:rsidR="009041D2" w:rsidRPr="00322F50" w:rsidRDefault="009041D2" w:rsidP="009041D2">
      <w:pPr>
        <w:spacing w:after="0" w:line="360" w:lineRule="auto"/>
        <w:ind w:left="794" w:hanging="794"/>
        <w:jc w:val="both"/>
        <w:rPr>
          <w:rFonts w:ascii="Arial" w:eastAsia="Times New Roman" w:hAnsi="Arial" w:cs="David"/>
          <w:sz w:val="24"/>
          <w:szCs w:val="24"/>
          <w:rtl/>
          <w:lang w:eastAsia="he-IL"/>
        </w:rPr>
      </w:pPr>
      <w:r w:rsidRPr="00322F50">
        <w:rPr>
          <w:rFonts w:ascii="Arial" w:eastAsia="Times New Roman" w:hAnsi="Arial" w:cs="David" w:hint="eastAsia"/>
          <w:b/>
          <w:bCs/>
          <w:sz w:val="24"/>
          <w:szCs w:val="24"/>
          <w:rtl/>
          <w:lang w:eastAsia="he-IL"/>
        </w:rPr>
        <w:t>והואיל</w:t>
      </w:r>
      <w:r w:rsidRPr="00322F50">
        <w:rPr>
          <w:rFonts w:ascii="Arial" w:eastAsia="Times New Roman" w:hAnsi="Arial" w:cs="David"/>
          <w:b/>
          <w:bCs/>
          <w:sz w:val="24"/>
          <w:szCs w:val="24"/>
          <w:rtl/>
          <w:lang w:eastAsia="he-IL"/>
        </w:rPr>
        <w:t xml:space="preserve">    </w:t>
      </w:r>
      <w:r w:rsidRPr="00322F50">
        <w:rPr>
          <w:rFonts w:ascii="Arial" w:eastAsia="Times New Roman" w:hAnsi="Arial" w:cs="David" w:hint="eastAsia"/>
          <w:sz w:val="24"/>
          <w:szCs w:val="24"/>
          <w:rtl/>
          <w:lang w:eastAsia="he-IL"/>
        </w:rPr>
        <w:t>ולאור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הצהרת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הוא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קרא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והבין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תנאי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w:t>
      </w:r>
      <w:r>
        <w:rPr>
          <w:rFonts w:ascii="Arial" w:eastAsia="Times New Roman" w:hAnsi="Arial" w:cs="David" w:hint="cs"/>
          <w:sz w:val="24"/>
          <w:szCs w:val="24"/>
          <w:rtl/>
          <w:lang w:eastAsia="he-IL"/>
        </w:rPr>
        <w:t>צטרפות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הוא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מסכים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w:t>
      </w:r>
      <w:r>
        <w:rPr>
          <w:rFonts w:ascii="Arial" w:eastAsia="Times New Roman" w:hAnsi="Arial" w:cs="David" w:hint="cs"/>
          <w:sz w:val="24"/>
          <w:szCs w:val="24"/>
          <w:rtl/>
          <w:lang w:eastAsia="he-IL"/>
        </w:rPr>
        <w:t>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הוא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עומד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בכל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תנאי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הסף</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והתנאים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שנקבעו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ועדת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המכרזים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רשות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הספנות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והנמלים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בחרה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להיכלל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במאגר</w:t>
      </w:r>
      <w:r w:rsidRPr="00322F50">
        <w:rPr>
          <w:rFonts w:ascii="Arial" w:eastAsia="Times New Roman" w:hAnsi="Arial" w:cs="David"/>
          <w:sz w:val="24"/>
          <w:szCs w:val="24"/>
          <w:rtl/>
          <w:lang w:eastAsia="he-IL"/>
        </w:rPr>
        <w:t>;</w:t>
      </w:r>
    </w:p>
    <w:p w:rsidR="009041D2" w:rsidRPr="00322F50" w:rsidRDefault="009041D2" w:rsidP="009041D2">
      <w:pPr>
        <w:spacing w:after="0" w:line="360" w:lineRule="auto"/>
        <w:ind w:left="794" w:hanging="794"/>
        <w:jc w:val="both"/>
        <w:rPr>
          <w:rFonts w:ascii="Arial" w:eastAsia="Times New Roman" w:hAnsi="Arial" w:cs="David"/>
          <w:sz w:val="24"/>
          <w:szCs w:val="24"/>
          <w:rtl/>
          <w:lang w:eastAsia="he-IL"/>
        </w:rPr>
      </w:pPr>
      <w:r w:rsidRPr="00322F50">
        <w:rPr>
          <w:rFonts w:ascii="Arial" w:eastAsia="Times New Roman" w:hAnsi="Arial" w:cs="David"/>
          <w:b/>
          <w:bCs/>
          <w:sz w:val="24"/>
          <w:szCs w:val="24"/>
          <w:rtl/>
          <w:lang w:eastAsia="he-IL"/>
        </w:rPr>
        <w:t>והואיל</w:t>
      </w:r>
      <w:r w:rsidRPr="00322F50">
        <w:rPr>
          <w:rFonts w:ascii="Arial" w:eastAsia="Times New Roman" w:hAnsi="Arial" w:cs="David"/>
          <w:sz w:val="24"/>
          <w:szCs w:val="24"/>
          <w:rtl/>
          <w:lang w:eastAsia="he-IL"/>
        </w:rPr>
        <w:t xml:space="preserve">  </w:t>
      </w:r>
      <w:r w:rsidRPr="00322F50">
        <w:rPr>
          <w:rFonts w:ascii="Arial" w:eastAsia="Times New Roman" w:hAnsi="Arial" w:cs="David"/>
          <w:b/>
          <w:bCs/>
          <w:sz w:val="24"/>
          <w:szCs w:val="24"/>
          <w:rtl/>
          <w:lang w:eastAsia="he-IL"/>
        </w:rPr>
        <w:t xml:space="preserve"> </w:t>
      </w:r>
      <w:r w:rsidRPr="00322F50">
        <w:rPr>
          <w:rFonts w:ascii="Arial" w:eastAsia="Times New Roman" w:hAnsi="Arial" w:cs="David"/>
          <w:sz w:val="24"/>
          <w:szCs w:val="24"/>
          <w:rtl/>
          <w:lang w:eastAsia="he-IL"/>
        </w:rPr>
        <w:t xml:space="preserve">והבוחן </w:t>
      </w:r>
      <w:r w:rsidRPr="00322F50">
        <w:rPr>
          <w:rFonts w:ascii="Arial" w:eastAsia="Times New Roman" w:hAnsi="Arial" w:cs="David" w:hint="eastAsia"/>
          <w:sz w:val="24"/>
          <w:szCs w:val="24"/>
          <w:rtl/>
          <w:lang w:eastAsia="he-IL"/>
        </w:rPr>
        <w:t>מצהיר</w:t>
      </w:r>
      <w:r w:rsidRPr="00322F50">
        <w:rPr>
          <w:rFonts w:ascii="Arial" w:eastAsia="Times New Roman" w:hAnsi="Arial" w:cs="David"/>
          <w:sz w:val="24"/>
          <w:szCs w:val="24"/>
          <w:rtl/>
          <w:lang w:eastAsia="he-IL"/>
        </w:rPr>
        <w:t xml:space="preserve"> כי הינו בעל הידע והניסיון הנדרשים לאספקת השירותים נשוא הסכם זה, והינו מעוניין באספקת השירותים למ</w:t>
      </w:r>
      <w:r w:rsidRPr="00322F50">
        <w:rPr>
          <w:rFonts w:ascii="Arial" w:eastAsia="Times New Roman" w:hAnsi="Arial" w:cs="David" w:hint="eastAsia"/>
          <w:sz w:val="24"/>
          <w:szCs w:val="24"/>
          <w:rtl/>
          <w:lang w:eastAsia="he-IL"/>
        </w:rPr>
        <w:t>קים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המאגר</w:t>
      </w:r>
      <w:r w:rsidRPr="00322F50">
        <w:rPr>
          <w:rFonts w:ascii="Arial" w:eastAsia="Times New Roman" w:hAnsi="Arial" w:cs="David"/>
          <w:sz w:val="24"/>
          <w:szCs w:val="24"/>
          <w:rtl/>
          <w:lang w:eastAsia="he-IL"/>
        </w:rPr>
        <w:t xml:space="preserve"> בהתאם להסכם זה ותנאי המכרז;</w:t>
      </w:r>
    </w:p>
    <w:p w:rsidR="009041D2" w:rsidRPr="00322F50" w:rsidRDefault="009041D2" w:rsidP="009041D2">
      <w:pPr>
        <w:spacing w:after="0" w:line="360" w:lineRule="auto"/>
        <w:ind w:left="794" w:hanging="794"/>
        <w:jc w:val="both"/>
        <w:rPr>
          <w:rFonts w:ascii="Arial" w:eastAsia="Times New Roman" w:hAnsi="Arial" w:cs="David"/>
          <w:sz w:val="24"/>
          <w:szCs w:val="24"/>
          <w:rtl/>
          <w:lang w:eastAsia="he-IL"/>
        </w:rPr>
      </w:pPr>
    </w:p>
    <w:p w:rsidR="009041D2" w:rsidRPr="00322F50"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center"/>
        <w:rPr>
          <w:rFonts w:ascii="Arial" w:eastAsia="Times New Roman" w:hAnsi="Arial" w:cs="David"/>
          <w:sz w:val="24"/>
          <w:szCs w:val="24"/>
          <w:lang w:eastAsia="he-IL"/>
        </w:rPr>
      </w:pPr>
      <w:r w:rsidRPr="00322F50">
        <w:rPr>
          <w:rFonts w:ascii="Arial" w:eastAsia="Times New Roman" w:hAnsi="Arial" w:cs="David"/>
          <w:b/>
          <w:bCs/>
          <w:sz w:val="24"/>
          <w:szCs w:val="24"/>
          <w:rtl/>
          <w:lang w:eastAsia="he-IL"/>
        </w:rPr>
        <w:t>לפיכך הוצהר, הותנה והוסכם בין הצדדים כדלקמן:</w:t>
      </w:r>
    </w:p>
    <w:p w:rsidR="009041D2" w:rsidRPr="00290D08" w:rsidRDefault="009041D2" w:rsidP="009041D2">
      <w:pPr>
        <w:numPr>
          <w:ilvl w:val="0"/>
          <w:numId w:val="17"/>
        </w:numPr>
        <w:spacing w:before="120" w:after="0" w:line="360" w:lineRule="auto"/>
        <w:rPr>
          <w:rFonts w:ascii="Arial" w:eastAsia="Times New Roman" w:hAnsi="Arial" w:cs="David"/>
          <w:b/>
          <w:bCs/>
          <w:sz w:val="24"/>
          <w:szCs w:val="24"/>
          <w:u w:val="single"/>
          <w:rtl/>
          <w:lang w:eastAsia="he-IL"/>
        </w:rPr>
      </w:pPr>
      <w:r w:rsidRPr="00290D08">
        <w:rPr>
          <w:rFonts w:ascii="Arial" w:eastAsia="Times New Roman" w:hAnsi="Arial" w:cs="David"/>
          <w:b/>
          <w:bCs/>
          <w:sz w:val="24"/>
          <w:szCs w:val="24"/>
          <w:u w:val="single"/>
          <w:rtl/>
          <w:lang w:eastAsia="he-IL"/>
        </w:rPr>
        <w:t>המבוא והנספחים</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hint="eastAsia"/>
          <w:sz w:val="24"/>
          <w:szCs w:val="24"/>
          <w:rtl/>
          <w:lang w:eastAsia="he-IL"/>
        </w:rPr>
        <w:t>הצעת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 xml:space="preserve"> והמבוא להסכם זה מהווים חלק בלתי נפרד ממנו.</w:t>
      </w: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rtl/>
          <w:lang w:eastAsia="he-IL"/>
        </w:rPr>
      </w:pPr>
      <w:r w:rsidRPr="00290D08">
        <w:rPr>
          <w:rFonts w:ascii="Arial" w:eastAsia="Times New Roman" w:hAnsi="Arial" w:cs="David"/>
          <w:b/>
          <w:bCs/>
          <w:sz w:val="24"/>
          <w:szCs w:val="24"/>
          <w:u w:val="single"/>
          <w:rtl/>
          <w:lang w:eastAsia="he-IL"/>
        </w:rPr>
        <w:t>הגדרות</w:t>
      </w:r>
    </w:p>
    <w:p w:rsidR="009041D2" w:rsidRPr="00322F50" w:rsidRDefault="009041D2" w:rsidP="009041D2">
      <w:pPr>
        <w:spacing w:after="0" w:line="360" w:lineRule="auto"/>
        <w:ind w:left="386"/>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לצורך הסכם זה יהיו הגדרות המונחים המפורטים להלן כהגדרות לצידם, או כהגדרתם במסמכי ה</w:t>
      </w:r>
      <w:r>
        <w:rPr>
          <w:rFonts w:ascii="Arial" w:eastAsia="Times New Roman" w:hAnsi="Arial" w:cs="David" w:hint="cs"/>
          <w:sz w:val="24"/>
          <w:szCs w:val="24"/>
          <w:rtl/>
          <w:lang w:eastAsia="he-IL"/>
        </w:rPr>
        <w:t>צטרפות</w:t>
      </w:r>
      <w:r w:rsidRPr="00322F50">
        <w:rPr>
          <w:rFonts w:ascii="Arial" w:eastAsia="Times New Roman" w:hAnsi="Arial" w:cs="David"/>
          <w:sz w:val="24"/>
          <w:szCs w:val="24"/>
          <w:rtl/>
          <w:lang w:eastAsia="he-IL"/>
        </w:rPr>
        <w:t>, אם אין בעניין הנדון או בהקשרו  דבר שאינו מתיישב עם תחולה כאמור.</w:t>
      </w:r>
    </w:p>
    <w:p w:rsidR="009041D2" w:rsidRPr="00322F50" w:rsidRDefault="009041D2" w:rsidP="009041D2">
      <w:pPr>
        <w:numPr>
          <w:ilvl w:val="1"/>
          <w:numId w:val="17"/>
        </w:numPr>
        <w:spacing w:before="120" w:after="0" w:line="360" w:lineRule="auto"/>
        <w:ind w:left="806" w:hanging="403"/>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ההסכם או הסכם זה – הסכם זה על כל נספחיו.</w:t>
      </w:r>
    </w:p>
    <w:p w:rsidR="009041D2" w:rsidRPr="00322F50" w:rsidRDefault="009041D2" w:rsidP="009041D2">
      <w:pPr>
        <w:numPr>
          <w:ilvl w:val="1"/>
          <w:numId w:val="17"/>
        </w:numPr>
        <w:spacing w:before="120" w:after="0" w:line="360" w:lineRule="auto"/>
        <w:ind w:left="806" w:hanging="403"/>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הבוחן –</w:t>
      </w:r>
      <w:r>
        <w:rPr>
          <w:rFonts w:ascii="Arial" w:eastAsia="Times New Roman" w:hAnsi="Arial" w:cs="David" w:hint="cs"/>
          <w:sz w:val="24"/>
          <w:szCs w:val="24"/>
          <w:rtl/>
          <w:lang w:eastAsia="he-IL"/>
        </w:rPr>
        <w:t>מציע</w:t>
      </w:r>
      <w:r w:rsidRPr="00322F50">
        <w:rPr>
          <w:rFonts w:ascii="Arial" w:eastAsia="Times New Roman" w:hAnsi="Arial" w:cs="David"/>
          <w:sz w:val="24"/>
          <w:szCs w:val="24"/>
          <w:rtl/>
          <w:lang w:eastAsia="he-IL"/>
        </w:rPr>
        <w:t xml:space="preserve"> אשר נבחר ע"י מקים המאגר </w:t>
      </w:r>
      <w:r w:rsidRPr="00322F50">
        <w:rPr>
          <w:rFonts w:ascii="Arial" w:eastAsia="Times New Roman" w:hAnsi="Arial" w:cs="David" w:hint="eastAsia"/>
          <w:sz w:val="24"/>
          <w:szCs w:val="24"/>
          <w:rtl/>
          <w:lang w:eastAsia="he-IL"/>
        </w:rPr>
        <w:t>להיכלל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במאגר</w:t>
      </w:r>
      <w:r w:rsidRPr="00322F50">
        <w:rPr>
          <w:rFonts w:ascii="Arial" w:eastAsia="Times New Roman" w:hAnsi="Arial" w:cs="David"/>
          <w:sz w:val="24"/>
          <w:szCs w:val="24"/>
          <w:rtl/>
          <w:lang w:eastAsia="he-IL"/>
        </w:rPr>
        <w:t>.</w:t>
      </w:r>
    </w:p>
    <w:p w:rsidR="009041D2" w:rsidRDefault="009041D2" w:rsidP="009041D2">
      <w:pPr>
        <w:spacing w:before="120" w:after="0" w:line="360" w:lineRule="auto"/>
        <w:ind w:left="806"/>
        <w:jc w:val="both"/>
        <w:rPr>
          <w:rFonts w:ascii="Arial" w:eastAsia="Times New Roman" w:hAnsi="Arial" w:cs="David"/>
          <w:sz w:val="24"/>
          <w:szCs w:val="24"/>
          <w:rtl/>
          <w:lang w:eastAsia="he-IL"/>
        </w:rPr>
      </w:pPr>
    </w:p>
    <w:p w:rsidR="009041D2" w:rsidRPr="00322F50" w:rsidRDefault="009041D2" w:rsidP="009041D2">
      <w:pPr>
        <w:spacing w:before="120" w:after="0" w:line="360" w:lineRule="auto"/>
        <w:ind w:left="806"/>
        <w:jc w:val="both"/>
        <w:rPr>
          <w:rFonts w:ascii="Arial" w:eastAsia="Times New Roman" w:hAnsi="Arial" w:cs="David"/>
          <w:sz w:val="24"/>
          <w:szCs w:val="24"/>
          <w:rtl/>
          <w:lang w:eastAsia="he-IL"/>
        </w:rPr>
      </w:pP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lang w:eastAsia="he-IL"/>
        </w:rPr>
      </w:pPr>
      <w:r w:rsidRPr="00290D08">
        <w:rPr>
          <w:rFonts w:ascii="Arial" w:eastAsia="Times New Roman" w:hAnsi="Arial" w:cs="David" w:hint="eastAsia"/>
          <w:b/>
          <w:bCs/>
          <w:sz w:val="24"/>
          <w:szCs w:val="24"/>
          <w:u w:val="single"/>
          <w:rtl/>
          <w:lang w:eastAsia="he-IL"/>
        </w:rPr>
        <w:t>תקופת</w:t>
      </w:r>
      <w:r w:rsidRPr="00290D08">
        <w:rPr>
          <w:rFonts w:ascii="Arial" w:eastAsia="Times New Roman" w:hAnsi="Arial" w:cs="David"/>
          <w:b/>
          <w:bCs/>
          <w:sz w:val="24"/>
          <w:szCs w:val="24"/>
          <w:u w:val="single"/>
          <w:rtl/>
          <w:lang w:eastAsia="he-IL"/>
        </w:rPr>
        <w:t xml:space="preserve"> ההתקשרות</w:t>
      </w:r>
    </w:p>
    <w:p w:rsidR="009041D2" w:rsidRPr="00442A01" w:rsidRDefault="009041D2" w:rsidP="009041D2">
      <w:pPr>
        <w:numPr>
          <w:ilvl w:val="1"/>
          <w:numId w:val="17"/>
        </w:numPr>
        <w:spacing w:before="120" w:after="0" w:line="360" w:lineRule="auto"/>
        <w:ind w:left="806" w:hanging="403"/>
        <w:jc w:val="both"/>
        <w:rPr>
          <w:rFonts w:ascii="Arial" w:eastAsia="Times New Roman" w:hAnsi="Arial" w:cs="David"/>
          <w:sz w:val="24"/>
          <w:szCs w:val="24"/>
          <w:lang w:eastAsia="he-IL"/>
        </w:rPr>
      </w:pPr>
      <w:r w:rsidRPr="00442A01">
        <w:rPr>
          <w:rFonts w:ascii="Arial" w:eastAsia="Times New Roman" w:hAnsi="Arial" w:cs="David"/>
          <w:sz w:val="24"/>
          <w:szCs w:val="24"/>
          <w:rtl/>
          <w:lang w:eastAsia="he-IL"/>
        </w:rPr>
        <w:t xml:space="preserve">תוקפו של הסכם זה הוא לתקופה של 24 חודשים מיום החתימה על הסכם זה (להלן – </w:t>
      </w:r>
      <w:r w:rsidRPr="00442A01">
        <w:rPr>
          <w:rFonts w:ascii="Arial" w:eastAsia="Times New Roman" w:hAnsi="Arial" w:cs="David"/>
          <w:b/>
          <w:bCs/>
          <w:sz w:val="24"/>
          <w:szCs w:val="24"/>
          <w:rtl/>
          <w:lang w:eastAsia="he-IL"/>
        </w:rPr>
        <w:t>תקופת ההסכם</w:t>
      </w:r>
      <w:r w:rsidRPr="00442A01">
        <w:rPr>
          <w:rFonts w:ascii="Arial" w:eastAsia="Times New Roman" w:hAnsi="Arial" w:cs="David"/>
          <w:sz w:val="24"/>
          <w:szCs w:val="24"/>
          <w:rtl/>
          <w:lang w:eastAsia="he-IL"/>
        </w:rPr>
        <w:t>). למ</w:t>
      </w:r>
      <w:r w:rsidRPr="00442A01">
        <w:rPr>
          <w:rFonts w:ascii="Arial" w:eastAsia="Times New Roman" w:hAnsi="Arial" w:cs="David" w:hint="eastAsia"/>
          <w:sz w:val="24"/>
          <w:szCs w:val="24"/>
          <w:rtl/>
          <w:lang w:eastAsia="he-IL"/>
        </w:rPr>
        <w:t>קים</w:t>
      </w:r>
      <w:r w:rsidRPr="00442A01">
        <w:rPr>
          <w:rFonts w:ascii="Arial" w:eastAsia="Times New Roman" w:hAnsi="Arial" w:cs="David"/>
          <w:sz w:val="24"/>
          <w:szCs w:val="24"/>
          <w:rtl/>
          <w:lang w:eastAsia="he-IL"/>
        </w:rPr>
        <w:t xml:space="preserve"> </w:t>
      </w:r>
      <w:r w:rsidRPr="00442A01">
        <w:rPr>
          <w:rFonts w:ascii="Arial" w:eastAsia="Times New Roman" w:hAnsi="Arial" w:cs="David" w:hint="eastAsia"/>
          <w:sz w:val="24"/>
          <w:szCs w:val="24"/>
          <w:rtl/>
          <w:lang w:eastAsia="he-IL"/>
        </w:rPr>
        <w:t>המאגר</w:t>
      </w:r>
      <w:r w:rsidRPr="00442A01">
        <w:rPr>
          <w:rFonts w:ascii="Arial" w:eastAsia="Times New Roman" w:hAnsi="Arial" w:cs="David"/>
          <w:sz w:val="24"/>
          <w:szCs w:val="24"/>
          <w:rtl/>
          <w:lang w:eastAsia="he-IL"/>
        </w:rPr>
        <w:t xml:space="preserve"> שמורה הזכות, על פי שיקול דעתו הבלעדי, להאריך את תקופת ההסכם לתקופות נוספות שלא תעלנה על 12 חודשים בכל פעם ושלא </w:t>
      </w:r>
      <w:r w:rsidRPr="00442A01">
        <w:rPr>
          <w:rFonts w:ascii="Arial" w:eastAsia="Times New Roman" w:hAnsi="Arial" w:cs="David" w:hint="eastAsia"/>
          <w:sz w:val="24"/>
          <w:szCs w:val="24"/>
          <w:rtl/>
          <w:lang w:eastAsia="he-IL"/>
        </w:rPr>
        <w:t>תעלנה</w:t>
      </w:r>
      <w:r w:rsidRPr="00442A01">
        <w:rPr>
          <w:rFonts w:ascii="Arial" w:eastAsia="Times New Roman" w:hAnsi="Arial" w:cs="David"/>
          <w:sz w:val="24"/>
          <w:szCs w:val="24"/>
          <w:rtl/>
          <w:lang w:eastAsia="he-IL"/>
        </w:rPr>
        <w:t xml:space="preserve"> במצטבר  על 36 חודשים נוספים  מעבר לתקופת ההסכם (להלן – </w:t>
      </w:r>
      <w:r w:rsidRPr="00442A01">
        <w:rPr>
          <w:rFonts w:ascii="Arial" w:eastAsia="Times New Roman" w:hAnsi="Arial" w:cs="David"/>
          <w:b/>
          <w:bCs/>
          <w:sz w:val="24"/>
          <w:szCs w:val="24"/>
          <w:rtl/>
          <w:lang w:eastAsia="he-IL"/>
        </w:rPr>
        <w:t>התקופה הנוספת</w:t>
      </w:r>
      <w:r w:rsidRPr="00442A01">
        <w:rPr>
          <w:rFonts w:ascii="Arial" w:eastAsia="Times New Roman" w:hAnsi="Arial" w:cs="David"/>
          <w:sz w:val="24"/>
          <w:szCs w:val="24"/>
          <w:rtl/>
          <w:lang w:eastAsia="he-IL"/>
        </w:rPr>
        <w:t>).</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הארכת תוקפו של ההסכם לפי סעיף </w:t>
      </w:r>
      <w:r>
        <w:rPr>
          <w:rFonts w:ascii="Arial" w:eastAsia="Times New Roman" w:hAnsi="Arial" w:cs="David" w:hint="cs"/>
          <w:sz w:val="24"/>
          <w:szCs w:val="24"/>
          <w:rtl/>
          <w:lang w:eastAsia="he-IL"/>
        </w:rPr>
        <w:t>3.1 לעיל</w:t>
      </w:r>
      <w:r w:rsidRPr="00322F50">
        <w:rPr>
          <w:rFonts w:ascii="Arial" w:eastAsia="Times New Roman" w:hAnsi="Arial" w:cs="David"/>
          <w:sz w:val="24"/>
          <w:szCs w:val="24"/>
          <w:rtl/>
          <w:lang w:eastAsia="he-IL"/>
        </w:rPr>
        <w:t xml:space="preserve"> תיעשה בהודעה מאת מקים המאגר לספק, 90 ימים לפחות לפני תום תקופת ההתקשרות ביניהם</w:t>
      </w:r>
      <w:r>
        <w:rPr>
          <w:rFonts w:ascii="Arial" w:eastAsia="Times New Roman" w:hAnsi="Arial" w:cs="David" w:hint="cs"/>
          <w:sz w:val="24"/>
          <w:szCs w:val="24"/>
          <w:rtl/>
          <w:lang w:eastAsia="he-IL"/>
        </w:rPr>
        <w:t xml:space="preserve"> ובכפוף לאישור וועדת המכרזים של רספ"ן</w:t>
      </w:r>
      <w:r w:rsidRPr="00322F50">
        <w:rPr>
          <w:rFonts w:ascii="Arial" w:eastAsia="Times New Roman" w:hAnsi="Arial" w:cs="David"/>
          <w:sz w:val="24"/>
          <w:szCs w:val="24"/>
          <w:rtl/>
          <w:lang w:eastAsia="he-IL"/>
        </w:rPr>
        <w:t>.</w:t>
      </w: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rtl/>
          <w:lang w:eastAsia="he-IL"/>
        </w:rPr>
      </w:pPr>
      <w:r w:rsidRPr="00290D08">
        <w:rPr>
          <w:rFonts w:ascii="Arial" w:eastAsia="Times New Roman" w:hAnsi="Arial" w:cs="David"/>
          <w:b/>
          <w:bCs/>
          <w:sz w:val="24"/>
          <w:szCs w:val="24"/>
          <w:u w:val="single"/>
          <w:rtl/>
          <w:lang w:eastAsia="he-IL"/>
        </w:rPr>
        <w:t>התחי</w:t>
      </w:r>
      <w:r w:rsidRPr="00290D08">
        <w:rPr>
          <w:rFonts w:ascii="Arial" w:eastAsia="Times New Roman" w:hAnsi="Arial" w:cs="David" w:hint="eastAsia"/>
          <w:b/>
          <w:bCs/>
          <w:sz w:val="24"/>
          <w:szCs w:val="24"/>
          <w:u w:val="single"/>
          <w:rtl/>
          <w:lang w:eastAsia="he-IL"/>
        </w:rPr>
        <w:t>י</w:t>
      </w:r>
      <w:r w:rsidRPr="00290D08">
        <w:rPr>
          <w:rFonts w:ascii="Arial" w:eastAsia="Times New Roman" w:hAnsi="Arial" w:cs="David"/>
          <w:b/>
          <w:bCs/>
          <w:sz w:val="24"/>
          <w:szCs w:val="24"/>
          <w:u w:val="single"/>
          <w:rtl/>
          <w:lang w:eastAsia="he-IL"/>
        </w:rPr>
        <w:t>בויות והצהרות הבוחן</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הבוחן מצהיר כי הוא קרא והבין את כל תנאי </w:t>
      </w:r>
      <w:r>
        <w:rPr>
          <w:rFonts w:ascii="Arial" w:eastAsia="Times New Roman" w:hAnsi="Arial" w:cs="David" w:hint="cs"/>
          <w:sz w:val="24"/>
          <w:szCs w:val="24"/>
          <w:rtl/>
          <w:lang w:eastAsia="he-IL"/>
        </w:rPr>
        <w:t>הצטרפות</w:t>
      </w:r>
      <w:r w:rsidRPr="00322F50">
        <w:rPr>
          <w:rFonts w:ascii="Arial" w:eastAsia="Times New Roman" w:hAnsi="Arial" w:cs="David"/>
          <w:sz w:val="24"/>
          <w:szCs w:val="24"/>
          <w:rtl/>
          <w:lang w:eastAsia="he-IL"/>
        </w:rPr>
        <w:t xml:space="preserve"> ההסכם ודרישותי</w:t>
      </w:r>
      <w:r>
        <w:rPr>
          <w:rFonts w:ascii="Arial" w:eastAsia="Times New Roman" w:hAnsi="Arial" w:cs="David" w:hint="cs"/>
          <w:sz w:val="24"/>
          <w:szCs w:val="24"/>
          <w:rtl/>
          <w:lang w:eastAsia="he-IL"/>
        </w:rPr>
        <w:t>ו</w:t>
      </w:r>
      <w:r w:rsidRPr="00322F50">
        <w:rPr>
          <w:rFonts w:ascii="Arial" w:eastAsia="Times New Roman" w:hAnsi="Arial" w:cs="David"/>
          <w:sz w:val="24"/>
          <w:szCs w:val="24"/>
          <w:rtl/>
          <w:lang w:eastAsia="he-IL"/>
        </w:rPr>
        <w:t>, וכי הוא ימלא את כל ההתחייבויות הנדרשות ממנו, ובכלל זה ההתחייבויות בכל הקשור לניהול ידע ולסודיות המידע שנמסר לו, וכן הוא ימלא את כל ההתחייבויות הנוספות שהוא נטל על עצמו במסגרת הסכם זה, ובפרט הוא יספק את השירותים בהתאם לאמור במכרז, ביעילות, במומחיות ובמיומנות, הכל בכפוף להוראות הסכם זה.</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הבוחן מצהיר כי כל הפרטים שמסר בהסכם זה  הינם מלאים ונכונים וכי בידיו הניסיון והיכולת הנדרשים לשם אספקת השירותים לפי הסכם זה. </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הבוחן ישתף פעולה עם מקים המאגר בכל הקשור למילוי התחייבויותיו על פי הסכם זה לרבות התחייבות לשפר ולתקן את כל הטעון תיקון, מייד עם קבלת הודעה מהם בדבר הצורך בכך.</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הבוחן ישתף פעולה עם הגורמים המוסמכים אצל מקים המאגר וכל גורם אחר הקשור עם מקים המאגר, או כל גורם אחר השותף לרכישת השירותים ואספקתם.</w:t>
      </w:r>
    </w:p>
    <w:p w:rsidR="009041D2"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הבוחן מצהיר בזה כי הוא עומד בכל התנאים המפורטים בחוק עסקאות גופים ציבוריים, התשל"ז-1976 (להלן - </w:t>
      </w:r>
      <w:r w:rsidRPr="00322F50">
        <w:rPr>
          <w:rFonts w:ascii="Arial" w:eastAsia="Times New Roman" w:hAnsi="Arial" w:cs="David"/>
          <w:b/>
          <w:bCs/>
          <w:sz w:val="24"/>
          <w:szCs w:val="24"/>
          <w:rtl/>
          <w:lang w:eastAsia="he-IL"/>
        </w:rPr>
        <w:t>חוק עסקאות גופים ציבוריים</w:t>
      </w:r>
      <w:r w:rsidRPr="00322F50">
        <w:rPr>
          <w:rFonts w:ascii="Arial" w:eastAsia="Times New Roman" w:hAnsi="Arial" w:cs="David"/>
          <w:sz w:val="24"/>
          <w:szCs w:val="24"/>
          <w:rtl/>
          <w:lang w:eastAsia="he-IL"/>
        </w:rPr>
        <w:t>). עוד מצהיר הוא בזאת כי לא קיימים לגביו התנאים המפורטים בסעיף 2ב לחוק עסקאות גופים ציבוריים המונעים ממקים המאגר להתקשר עימו בהסכם זה.</w:t>
      </w:r>
    </w:p>
    <w:p w:rsidR="009041D2" w:rsidRDefault="009041D2" w:rsidP="009041D2">
      <w:pPr>
        <w:spacing w:before="120" w:after="0" w:line="360" w:lineRule="auto"/>
        <w:ind w:left="792"/>
        <w:jc w:val="both"/>
        <w:rPr>
          <w:rFonts w:ascii="Arial" w:eastAsia="Times New Roman" w:hAnsi="Arial" w:cs="David"/>
          <w:sz w:val="24"/>
          <w:szCs w:val="24"/>
          <w:rtl/>
          <w:lang w:eastAsia="he-IL"/>
        </w:rPr>
      </w:pP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rtl/>
          <w:lang w:eastAsia="he-IL"/>
        </w:rPr>
      </w:pPr>
      <w:r w:rsidRPr="00290D08">
        <w:rPr>
          <w:rFonts w:ascii="Arial" w:eastAsia="Times New Roman" w:hAnsi="Arial" w:cs="David"/>
          <w:b/>
          <w:bCs/>
          <w:sz w:val="24"/>
          <w:szCs w:val="24"/>
          <w:u w:val="single"/>
          <w:rtl/>
          <w:lang w:eastAsia="he-IL"/>
        </w:rPr>
        <w:t>סודיות</w:t>
      </w:r>
    </w:p>
    <w:p w:rsidR="009041D2" w:rsidRPr="00322F50" w:rsidRDefault="009041D2" w:rsidP="00C5698B">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hint="eastAsia"/>
          <w:sz w:val="24"/>
          <w:szCs w:val="24"/>
          <w:rtl/>
          <w:lang w:eastAsia="he-IL"/>
        </w:rPr>
        <w:t>במהלך</w:t>
      </w:r>
      <w:r w:rsidRPr="00322F50">
        <w:rPr>
          <w:rFonts w:ascii="Arial" w:eastAsia="Times New Roman" w:hAnsi="Arial" w:cs="David"/>
          <w:sz w:val="24"/>
          <w:szCs w:val="24"/>
          <w:rtl/>
          <w:lang w:eastAsia="he-IL"/>
        </w:rPr>
        <w:t xml:space="preserve"> מתן השירותים וכחלק מהם, הבוחן יחשף למאגר שאלות אשר מהווים את הבסיס לבחינות שעורך כש"ק. בעצם הגשת בקשה להיכלל במאגר, הבוחן מתחייב לשמור את המידע שנמסר לו במהלך מתן השירותים, לרבות השאלות, הבחינות, התשובות לשאלות ולבחינות והתוצרים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הבוחן ישמור כל מידע אשר יגיע לידו בקשר לאספקת השירותים בסודיות מוחלטת ולעשות בהם שימוש אך ורק לצורך אספקת השירותים והוא מתחייב לא לפרסם, להעביר, להודיע, למסור או להביא לידיעת כל אדם את המידע האמור, והכול כאמור בהתחייבות לשמירת סודיות המצורפת למכרז ו/או שעליה יחתום מול כל מזמין. הבוחן מצהיר כי ידוע לו שאי מילוי התחייבויותיו על פי סעיף קטן זה מהווה עבירה לפי פרק ז', סימן ה' (סודות רשמיים) לחוק העונשין, התשל"ז-1977.</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הבוחן יפעל על פי הנחיות מקים המאגר בכל הקשור לשמירת הסודיות, ובכלל זה להסדרת אבטחת המידע ונוהלי הגישה למידע, לאיסוף, לסימון, לאימות ולעיבוד הנתונים. הבוחן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rsidR="009041D2" w:rsidRPr="00290D08" w:rsidRDefault="009041D2" w:rsidP="009041D2">
      <w:pPr>
        <w:numPr>
          <w:ilvl w:val="1"/>
          <w:numId w:val="17"/>
        </w:numPr>
        <w:spacing w:before="120" w:after="0" w:line="360" w:lineRule="auto"/>
        <w:jc w:val="both"/>
        <w:rPr>
          <w:rFonts w:ascii="Times New Roman" w:eastAsia="Times New Roman" w:hAnsi="Times New Roman" w:cs="David"/>
          <w:sz w:val="24"/>
          <w:szCs w:val="24"/>
          <w:rtl/>
          <w:lang w:eastAsia="he-IL"/>
        </w:rPr>
      </w:pPr>
      <w:r w:rsidRPr="00322F50">
        <w:rPr>
          <w:rFonts w:ascii="Arial" w:eastAsia="Times New Roman" w:hAnsi="Arial"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מתחייב לשמור בסוד ולא להעביר, להודיע, למסור, </w:t>
      </w:r>
      <w:r w:rsidRPr="00322F50">
        <w:rPr>
          <w:rFonts w:ascii="Times New Roman" w:eastAsia="Times New Roman" w:hAnsi="Times New Roman" w:cs="David" w:hint="eastAsia"/>
          <w:sz w:val="24"/>
          <w:szCs w:val="24"/>
          <w:rtl/>
          <w:lang w:eastAsia="he-IL"/>
        </w:rPr>
        <w:t>לפרסם</w:t>
      </w:r>
      <w:r w:rsidRPr="00322F50">
        <w:rPr>
          <w:rFonts w:ascii="Times New Roman" w:eastAsia="Times New Roman" w:hAnsi="Times New Roman" w:cs="David"/>
          <w:sz w:val="24"/>
          <w:szCs w:val="24"/>
          <w:rtl/>
          <w:lang w:eastAsia="he-IL"/>
        </w:rPr>
        <w:t xml:space="preserve">, לאפשר גישה או להביא לידיעת כל אדם, כל </w:t>
      </w:r>
      <w:r w:rsidRPr="00322F50">
        <w:rPr>
          <w:rFonts w:ascii="Times New Roman" w:eastAsia="Times New Roman" w:hAnsi="Times New Roman" w:cs="David" w:hint="eastAsia"/>
          <w:sz w:val="24"/>
          <w:szCs w:val="24"/>
          <w:rtl/>
          <w:lang w:eastAsia="he-IL"/>
        </w:rPr>
        <w:t>מידע</w:t>
      </w:r>
      <w:r w:rsidRPr="00322F50">
        <w:rPr>
          <w:rFonts w:ascii="Times New Roman" w:eastAsia="Times New Roman" w:hAnsi="Times New Roman" w:cs="David"/>
          <w:sz w:val="24"/>
          <w:szCs w:val="24"/>
          <w:rtl/>
          <w:lang w:eastAsia="he-IL"/>
        </w:rPr>
        <w:t xml:space="preserve"> או ידיעה שתגיע אליו בקשר עם ביצוע חוזה זה, או בתוקף ביצוע חוזה זה תוך תקופת </w:t>
      </w:r>
      <w:r w:rsidRPr="00322F50">
        <w:rPr>
          <w:rFonts w:ascii="Times New Roman" w:eastAsia="Times New Roman" w:hAnsi="Times New Roman" w:cs="David" w:hint="eastAsia"/>
          <w:sz w:val="24"/>
          <w:szCs w:val="24"/>
          <w:rtl/>
          <w:lang w:eastAsia="he-IL"/>
        </w:rPr>
        <w:t>ההתקשרות</w:t>
      </w:r>
      <w:r w:rsidRPr="00322F50">
        <w:rPr>
          <w:rFonts w:ascii="Times New Roman" w:eastAsia="Times New Roman" w:hAnsi="Times New Roman" w:cs="David"/>
          <w:sz w:val="24"/>
          <w:szCs w:val="24"/>
          <w:rtl/>
          <w:lang w:eastAsia="he-IL"/>
        </w:rPr>
        <w:t xml:space="preserve">, לפניה או לאחר מכן, </w:t>
      </w:r>
      <w:r w:rsidRPr="00322F50">
        <w:rPr>
          <w:rFonts w:ascii="Times New Roman" w:eastAsia="Times New Roman" w:hAnsi="Times New Roman" w:cs="David" w:hint="eastAsia"/>
          <w:sz w:val="24"/>
          <w:szCs w:val="24"/>
          <w:rtl/>
          <w:lang w:eastAsia="he-IL"/>
        </w:rPr>
        <w:t>אלא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הדבר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הכרחי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לביצוע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העבודה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כמפורט</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בחוזה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זה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ובנספחים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w:t>
      </w:r>
      <w:r w:rsidRPr="00322F50">
        <w:rPr>
          <w:rFonts w:ascii="Times New Roman" w:eastAsia="Times New Roman" w:hAnsi="Times New Roman" w:cs="David"/>
          <w:sz w:val="24"/>
          <w:szCs w:val="24"/>
          <w:rtl/>
          <w:lang w:eastAsia="he-IL"/>
        </w:rPr>
        <w:t xml:space="preserve">יתן לכך אישור </w:t>
      </w:r>
      <w:r w:rsidRPr="00322F50">
        <w:rPr>
          <w:rFonts w:ascii="Times New Roman" w:eastAsia="Times New Roman" w:hAnsi="Times New Roman" w:cs="David" w:hint="eastAsia"/>
          <w:sz w:val="24"/>
          <w:szCs w:val="24"/>
          <w:rtl/>
          <w:lang w:eastAsia="he-IL"/>
        </w:rPr>
        <w:t>מוקדם</w:t>
      </w:r>
      <w:r w:rsidRPr="00322F50">
        <w:rPr>
          <w:rFonts w:ascii="Times New Roman" w:eastAsia="Times New Roman" w:hAnsi="Times New Roman" w:cs="David"/>
          <w:sz w:val="24"/>
          <w:szCs w:val="24"/>
          <w:rtl/>
          <w:lang w:eastAsia="he-IL"/>
        </w:rPr>
        <w:t xml:space="preserve"> בכתב ע"י </w:t>
      </w:r>
      <w:r w:rsidRPr="00322F50">
        <w:rPr>
          <w:rFonts w:ascii="Times New Roman" w:eastAsia="Times New Roman" w:hAnsi="Times New Roman" w:cs="David" w:hint="eastAsia"/>
          <w:sz w:val="24"/>
          <w:szCs w:val="24"/>
          <w:rtl/>
          <w:lang w:eastAsia="he-IL"/>
        </w:rPr>
        <w:t>רספ</w:t>
      </w:r>
      <w:r w:rsidRPr="00322F50">
        <w:rPr>
          <w:rFonts w:ascii="Times New Roman" w:eastAsia="Times New Roman" w:hAnsi="Times New Roman" w:cs="David"/>
          <w:sz w:val="24"/>
          <w:szCs w:val="24"/>
          <w:rtl/>
          <w:lang w:eastAsia="he-IL"/>
        </w:rPr>
        <w:t xml:space="preserve">"ן. </w:t>
      </w:r>
    </w:p>
    <w:p w:rsidR="009041D2" w:rsidRPr="00290D08" w:rsidRDefault="009041D2" w:rsidP="009041D2">
      <w:pPr>
        <w:spacing w:before="120" w:after="0" w:line="360" w:lineRule="auto"/>
        <w:ind w:left="792"/>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ניתן</w:t>
      </w:r>
      <w:r w:rsidRPr="00322F50">
        <w:rPr>
          <w:rFonts w:ascii="Times New Roman" w:eastAsia="Times New Roman" w:hAnsi="Times New Roman" w:cs="David"/>
          <w:sz w:val="24"/>
          <w:szCs w:val="24"/>
          <w:rtl/>
          <w:lang w:eastAsia="he-IL"/>
        </w:rPr>
        <w:t xml:space="preserve"> אישור </w:t>
      </w:r>
      <w:r w:rsidRPr="00322F50">
        <w:rPr>
          <w:rFonts w:ascii="Times New Roman" w:eastAsia="Times New Roman" w:hAnsi="Times New Roman" w:cs="David" w:hint="eastAsia"/>
          <w:sz w:val="24"/>
          <w:szCs w:val="24"/>
          <w:rtl/>
          <w:lang w:eastAsia="he-IL"/>
        </w:rPr>
        <w:t>רספ</w:t>
      </w:r>
      <w:r w:rsidRPr="00322F50">
        <w:rPr>
          <w:rFonts w:ascii="Times New Roman" w:eastAsia="Times New Roman" w:hAnsi="Times New Roman" w:cs="David"/>
          <w:sz w:val="24"/>
          <w:szCs w:val="24"/>
          <w:rtl/>
          <w:lang w:eastAsia="he-IL"/>
        </w:rPr>
        <w:t>"ן כאמור, לא יהיה בכך כדי לשחרר את הבוחן מהתחייבות ואחריות, או חובה כלשהי על פי כל דין ולפי חוזה זה.</w:t>
      </w:r>
    </w:p>
    <w:p w:rsidR="009041D2" w:rsidRPr="00322F50" w:rsidRDefault="009041D2" w:rsidP="009041D2">
      <w:pPr>
        <w:numPr>
          <w:ilvl w:val="1"/>
          <w:numId w:val="17"/>
        </w:numPr>
        <w:spacing w:before="120"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הבוחן</w:t>
      </w:r>
      <w:r w:rsidRPr="00322F50">
        <w:rPr>
          <w:rFonts w:ascii="Times New Roman" w:eastAsia="Times New Roman" w:hAnsi="Times New Roman" w:cs="David"/>
          <w:b/>
          <w:bCs/>
          <w:sz w:val="24"/>
          <w:szCs w:val="24"/>
          <w:rtl/>
          <w:lang w:eastAsia="he-IL"/>
        </w:rPr>
        <w:t xml:space="preserve"> מצהיר כי ידוע לו, כי אי-שמירת הסודיות כאמור, מהווה עבירה לפי פרק ז', סימן ה' לחוק העונשין, התשל"ז-1977. </w:t>
      </w:r>
    </w:p>
    <w:p w:rsidR="009041D2" w:rsidRPr="00322F50" w:rsidRDefault="009041D2" w:rsidP="009041D2">
      <w:pPr>
        <w:numPr>
          <w:ilvl w:val="1"/>
          <w:numId w:val="17"/>
        </w:numPr>
        <w:spacing w:before="120"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מתחייב לגרום לכך שהסודיות, כאמור, תישמר גם על-ידי עובדיו, סוכניו, כל המועסקים על-ידו או מי מטעמו.</w:t>
      </w:r>
    </w:p>
    <w:p w:rsidR="009041D2" w:rsidRPr="00290D08" w:rsidRDefault="009041D2" w:rsidP="009041D2">
      <w:pPr>
        <w:numPr>
          <w:ilvl w:val="1"/>
          <w:numId w:val="17"/>
        </w:numPr>
        <w:spacing w:before="120"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יחתום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התחייבות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לשמירת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סודיות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המצורפת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כנספח</w:t>
      </w:r>
      <w:r w:rsidRPr="00322F50">
        <w:rPr>
          <w:rFonts w:ascii="Times New Roman" w:eastAsia="Times New Roman" w:hAnsi="Times New Roman" w:cs="David"/>
          <w:sz w:val="24"/>
          <w:szCs w:val="24"/>
          <w:rtl/>
          <w:lang w:eastAsia="he-IL"/>
        </w:rPr>
        <w:t xml:space="preserve"> </w:t>
      </w:r>
      <w:r>
        <w:rPr>
          <w:rFonts w:ascii="Times New Roman" w:eastAsia="Times New Roman" w:hAnsi="Times New Roman" w:cs="David" w:hint="cs"/>
          <w:sz w:val="24"/>
          <w:szCs w:val="24"/>
          <w:rtl/>
          <w:lang w:eastAsia="he-IL"/>
        </w:rPr>
        <w:t>ד</w:t>
      </w:r>
      <w:r w:rsidRPr="00322F50">
        <w:rPr>
          <w:rFonts w:ascii="Times New Roman" w:eastAsia="Times New Roman" w:hAnsi="Times New Roman" w:cs="David"/>
          <w:sz w:val="24"/>
          <w:szCs w:val="24"/>
          <w:rtl/>
          <w:lang w:eastAsia="he-IL"/>
        </w:rPr>
        <w:t>'</w:t>
      </w:r>
      <w:r>
        <w:rPr>
          <w:rFonts w:ascii="Times New Roman" w:eastAsia="Times New Roman" w:hAnsi="Times New Roman" w:cs="David" w:hint="cs"/>
          <w:sz w:val="24"/>
          <w:szCs w:val="24"/>
          <w:rtl/>
          <w:lang w:eastAsia="he-IL"/>
        </w:rPr>
        <w:t xml:space="preserve"> להודעה על הקמת המאגר.</w:t>
      </w:r>
    </w:p>
    <w:p w:rsidR="009041D2" w:rsidRPr="00290D08" w:rsidRDefault="009041D2" w:rsidP="009041D2">
      <w:pPr>
        <w:overflowPunct w:val="0"/>
        <w:autoSpaceDE w:val="0"/>
        <w:autoSpaceDN w:val="0"/>
        <w:adjustRightInd w:val="0"/>
        <w:spacing w:after="0" w:line="360" w:lineRule="auto"/>
        <w:ind w:left="799"/>
        <w:jc w:val="both"/>
        <w:textAlignment w:val="baseline"/>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לעניין</w:t>
      </w:r>
      <w:r w:rsidRPr="00322F50">
        <w:rPr>
          <w:rFonts w:ascii="Times New Roman" w:eastAsia="Times New Roman" w:hAnsi="Times New Roman" w:cs="David"/>
          <w:sz w:val="24"/>
          <w:szCs w:val="24"/>
          <w:rtl/>
          <w:lang w:eastAsia="he-IL"/>
        </w:rPr>
        <w:t xml:space="preserve"> זה, </w:t>
      </w:r>
      <w:r w:rsidRPr="00322F50">
        <w:rPr>
          <w:rFonts w:ascii="Times New Roman" w:eastAsia="Times New Roman" w:hAnsi="Times New Roman" w:cs="David"/>
          <w:b/>
          <w:bCs/>
          <w:sz w:val="24"/>
          <w:szCs w:val="24"/>
          <w:rtl/>
          <w:lang w:eastAsia="he-IL"/>
        </w:rPr>
        <w:t>"מידע"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sz w:val="24"/>
          <w:szCs w:val="24"/>
          <w:rtl/>
          <w:lang w:eastAsia="he-IL"/>
        </w:rPr>
        <w:tab/>
        <w:t>כל מידע (</w:t>
      </w:r>
      <w:r w:rsidRPr="00322F50">
        <w:rPr>
          <w:rFonts w:ascii="Times New Roman" w:eastAsia="Times New Roman" w:hAnsi="Times New Roman" w:cs="David"/>
          <w:sz w:val="24"/>
          <w:szCs w:val="24"/>
          <w:lang w:eastAsia="he-IL"/>
        </w:rPr>
        <w:t>Information</w:t>
      </w:r>
      <w:r w:rsidRPr="00322F50">
        <w:rPr>
          <w:rFonts w:ascii="Times New Roman" w:eastAsia="Times New Roman" w:hAnsi="Times New Roman" w:cs="David"/>
          <w:sz w:val="24"/>
          <w:szCs w:val="24"/>
          <w:rtl/>
          <w:lang w:eastAsia="he-IL"/>
        </w:rPr>
        <w:t xml:space="preserve">), ידע </w:t>
      </w:r>
      <w:r w:rsidRPr="00322F50">
        <w:rPr>
          <w:rFonts w:ascii="Times New Roman" w:eastAsia="Times New Roman" w:hAnsi="Times New Roman" w:cs="David"/>
          <w:b/>
          <w:bCs/>
          <w:sz w:val="24"/>
          <w:szCs w:val="24"/>
          <w:rtl/>
          <w:lang w:eastAsia="he-IL"/>
        </w:rPr>
        <w:t>(</w:t>
      </w:r>
      <w:r w:rsidRPr="00322F50">
        <w:rPr>
          <w:rFonts w:ascii="Times New Roman" w:eastAsia="Times New Roman" w:hAnsi="Times New Roman" w:cs="David"/>
          <w:b/>
          <w:bCs/>
          <w:sz w:val="24"/>
          <w:szCs w:val="24"/>
          <w:lang w:eastAsia="he-IL"/>
        </w:rPr>
        <w:t>KNOWLEDGE</w:t>
      </w:r>
      <w:r w:rsidRPr="00322F50">
        <w:rPr>
          <w:rFonts w:ascii="Times New Roman" w:eastAsia="Times New Roman" w:hAnsi="Times New Roman" w:cs="David"/>
          <w:sz w:val="24"/>
          <w:szCs w:val="24"/>
          <w:rtl/>
          <w:lang w:eastAsia="he-IL"/>
        </w:rPr>
        <w:t xml:space="preserve">), ידיעה, </w:t>
      </w:r>
      <w:r w:rsidRPr="00322F50">
        <w:rPr>
          <w:rFonts w:ascii="Times New Roman" w:eastAsia="Times New Roman" w:hAnsi="Times New Roman" w:cs="David" w:hint="eastAsia"/>
          <w:sz w:val="24"/>
          <w:szCs w:val="24"/>
          <w:rtl/>
          <w:lang w:eastAsia="he-IL"/>
        </w:rPr>
        <w:t>שאלות</w:t>
      </w:r>
      <w:r w:rsidRPr="00322F50">
        <w:rPr>
          <w:rFonts w:ascii="Times New Roman" w:eastAsia="Times New Roman" w:hAnsi="Times New Roman" w:cs="David"/>
          <w:sz w:val="24"/>
          <w:szCs w:val="24"/>
          <w:rtl/>
          <w:lang w:eastAsia="he-IL"/>
        </w:rPr>
        <w:t xml:space="preserve">, תשובות, מסמך, תכתובת, תוכנית, נתון, מודל, חוות דעת, מסקנה וכל דבר אחר כיוצ"ב הקשור במתן </w:t>
      </w:r>
      <w:r w:rsidRPr="00322F50">
        <w:rPr>
          <w:rFonts w:ascii="Times New Roman" w:eastAsia="Times New Roman" w:hAnsi="Times New Roman" w:cs="David" w:hint="eastAsia"/>
          <w:sz w:val="24"/>
          <w:szCs w:val="24"/>
          <w:rtl/>
          <w:lang w:eastAsia="he-IL"/>
        </w:rPr>
        <w:t>ה</w:t>
      </w:r>
      <w:r w:rsidRPr="00322F50">
        <w:rPr>
          <w:rFonts w:ascii="Times New Roman" w:eastAsia="Times New Roman" w:hAnsi="Times New Roman" w:cs="David"/>
          <w:sz w:val="24"/>
          <w:szCs w:val="24"/>
          <w:rtl/>
          <w:lang w:eastAsia="he-IL"/>
        </w:rPr>
        <w:t>שירותי</w:t>
      </w:r>
      <w:r w:rsidRPr="00322F50">
        <w:rPr>
          <w:rFonts w:ascii="Times New Roman" w:eastAsia="Times New Roman" w:hAnsi="Times New Roman" w:cs="David" w:hint="eastAsia"/>
          <w:sz w:val="24"/>
          <w:szCs w:val="24"/>
          <w:rtl/>
          <w:lang w:eastAsia="he-IL"/>
        </w:rPr>
        <w:t>ם</w:t>
      </w:r>
      <w:r w:rsidRPr="00322F50">
        <w:rPr>
          <w:rFonts w:ascii="Times New Roman" w:eastAsia="Times New Roman" w:hAnsi="Times New Roman" w:cs="David"/>
          <w:sz w:val="24"/>
          <w:szCs w:val="24"/>
          <w:rtl/>
          <w:lang w:eastAsia="he-IL"/>
        </w:rPr>
        <w:t>, בין בכתב ובין בע"פ או בכל צורה או דרך של שימור ידיעות בצורה חשמלית או אלקטרונית או אופטית או מגנטית או אחרת, הקשורים א</w:t>
      </w:r>
      <w:r>
        <w:rPr>
          <w:rFonts w:ascii="Times New Roman" w:eastAsia="Times New Roman" w:hAnsi="Times New Roman" w:cs="David"/>
          <w:sz w:val="24"/>
          <w:szCs w:val="24"/>
          <w:rtl/>
          <w:lang w:eastAsia="he-IL"/>
        </w:rPr>
        <w:t xml:space="preserve">ו הנוגעים למתן  שירותי הייעוץ. </w:t>
      </w: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lang w:eastAsia="he-IL"/>
        </w:rPr>
      </w:pPr>
      <w:r w:rsidRPr="00290D08">
        <w:rPr>
          <w:rFonts w:ascii="Arial" w:eastAsia="Times New Roman" w:hAnsi="Arial" w:cs="David" w:hint="eastAsia"/>
          <w:b/>
          <w:bCs/>
          <w:sz w:val="24"/>
          <w:szCs w:val="24"/>
          <w:u w:val="single"/>
          <w:rtl/>
          <w:lang w:eastAsia="he-IL"/>
        </w:rPr>
        <w:t>איסור</w:t>
      </w:r>
      <w:r w:rsidRPr="00290D08">
        <w:rPr>
          <w:rFonts w:ascii="Arial" w:eastAsia="Times New Roman" w:hAnsi="Arial" w:cs="David"/>
          <w:b/>
          <w:bCs/>
          <w:sz w:val="24"/>
          <w:szCs w:val="24"/>
          <w:u w:val="single"/>
          <w:rtl/>
          <w:lang w:eastAsia="he-IL"/>
        </w:rPr>
        <w:t xml:space="preserve"> ניגוד עניינים</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rtl/>
          <w:lang w:eastAsia="he-IL"/>
        </w:rPr>
      </w:pP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מצהיר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מתקיים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ניגוד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עניינים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בין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פעילות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אחרת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w:t>
      </w:r>
      <w:r w:rsidRPr="00322F50">
        <w:rPr>
          <w:rFonts w:ascii="Arial" w:eastAsia="Times New Roman" w:hAnsi="Arial" w:cs="David"/>
          <w:sz w:val="24"/>
          <w:szCs w:val="24"/>
          <w:rtl/>
          <w:lang w:eastAsia="he-IL"/>
        </w:rPr>
        <w:t xml:space="preserve">/או </w:t>
      </w:r>
      <w:r w:rsidRPr="00322F50">
        <w:rPr>
          <w:rFonts w:ascii="Arial" w:eastAsia="Times New Roman" w:hAnsi="Arial" w:cs="David" w:hint="eastAsia"/>
          <w:sz w:val="24"/>
          <w:szCs w:val="24"/>
          <w:rtl/>
          <w:lang w:eastAsia="he-IL"/>
        </w:rPr>
        <w:t>התחייבות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אחרת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שלו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w:t>
      </w:r>
      <w:r w:rsidRPr="00322F50">
        <w:rPr>
          <w:rFonts w:ascii="Arial" w:eastAsia="Times New Roman" w:hAnsi="Arial" w:cs="David"/>
          <w:sz w:val="24"/>
          <w:szCs w:val="24"/>
          <w:rtl/>
          <w:lang w:eastAsia="he-IL"/>
        </w:rPr>
        <w:t xml:space="preserve">/או </w:t>
      </w:r>
      <w:r w:rsidRPr="00322F50">
        <w:rPr>
          <w:rFonts w:ascii="Arial" w:eastAsia="Times New Roman" w:hAnsi="Arial" w:cs="David" w:hint="eastAsia"/>
          <w:sz w:val="24"/>
          <w:szCs w:val="24"/>
          <w:rtl/>
          <w:lang w:eastAsia="he-IL"/>
        </w:rPr>
        <w:t>של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מטעמו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w:t>
      </w:r>
      <w:r w:rsidRPr="00322F50">
        <w:rPr>
          <w:rFonts w:ascii="Arial" w:eastAsia="Times New Roman" w:hAnsi="Arial" w:cs="David"/>
          <w:sz w:val="24"/>
          <w:szCs w:val="24"/>
          <w:rtl/>
          <w:lang w:eastAsia="he-IL"/>
        </w:rPr>
        <w:t xml:space="preserve">/או </w:t>
      </w:r>
      <w:r w:rsidRPr="00322F50">
        <w:rPr>
          <w:rFonts w:ascii="Arial" w:eastAsia="Times New Roman" w:hAnsi="Arial" w:cs="David" w:hint="eastAsia"/>
          <w:sz w:val="24"/>
          <w:szCs w:val="24"/>
          <w:rtl/>
          <w:lang w:eastAsia="he-IL"/>
        </w:rPr>
        <w:t>מי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מעובדיו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לבין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העבודה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נשוא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חוזה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זה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אינם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מטפלים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בעניינים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שיכולים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להשפיע</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להיות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משפיעים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במישרין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בעקיפין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השירותים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הניתנים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לבוחן</w:t>
      </w:r>
      <w:r w:rsidRPr="00322F50">
        <w:rPr>
          <w:rFonts w:ascii="Arial" w:eastAsia="Times New Roman" w:hAnsi="Arial" w:cs="David"/>
          <w:sz w:val="24"/>
          <w:szCs w:val="24"/>
          <w:rtl/>
          <w:lang w:eastAsia="he-IL"/>
        </w:rPr>
        <w:t>.</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rtl/>
          <w:lang w:eastAsia="he-IL"/>
        </w:rPr>
      </w:pP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 xml:space="preserve"> מתחייב כי הוא ו/או מי מטעמו ו/או מי מעובדיו לא יימצאו ו/או ייקלעו למצב של ניגוד עניינים בין עבודתם לפי תנאי חוזה זה לבין עבודות אחרות שהם מבצעים במהלך כל תקופת ההתקשרות. </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rtl/>
          <w:lang w:eastAsia="he-IL"/>
        </w:rPr>
      </w:pP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מתחייב</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שאם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וכאשר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תתעורר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איזה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אפשרות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חשד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במהלך</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הימצאותו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במאגר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עלול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הוא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אחד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מעובדיו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אחד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מהקשורים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עמו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להימצא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במצב</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תהיה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אפשרות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לניגוד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עניינים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ידווח</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כך</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מיד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בכתב</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לממונה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ויפסיק</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אותה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פעילות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לקבלת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אישור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הממונה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להמשיכה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יינתן</w:t>
      </w:r>
      <w:r w:rsidRPr="00322F50">
        <w:rPr>
          <w:rFonts w:ascii="Arial" w:eastAsia="Times New Roman" w:hAnsi="Arial" w:cs="David"/>
          <w:sz w:val="24"/>
          <w:szCs w:val="24"/>
          <w:rtl/>
          <w:lang w:eastAsia="he-IL"/>
        </w:rPr>
        <w:t>.</w:t>
      </w:r>
    </w:p>
    <w:p w:rsidR="009041D2" w:rsidRPr="00322F50" w:rsidRDefault="009041D2" w:rsidP="009041D2">
      <w:pPr>
        <w:numPr>
          <w:ilvl w:val="1"/>
          <w:numId w:val="17"/>
        </w:numPr>
        <w:spacing w:before="120" w:after="0" w:line="360" w:lineRule="auto"/>
        <w:jc w:val="both"/>
        <w:rPr>
          <w:rFonts w:ascii="Arial" w:eastAsia="Times New Roman" w:hAnsi="Arial" w:cs="David"/>
          <w:b/>
          <w:bCs/>
          <w:sz w:val="24"/>
          <w:szCs w:val="24"/>
          <w:lang w:eastAsia="he-IL"/>
        </w:rPr>
      </w:pPr>
      <w:r w:rsidRPr="00322F50">
        <w:rPr>
          <w:rFonts w:ascii="Arial" w:eastAsia="Times New Roman" w:hAnsi="Arial" w:cs="David" w:hint="eastAsia"/>
          <w:b/>
          <w:bCs/>
          <w:sz w:val="24"/>
          <w:szCs w:val="24"/>
          <w:rtl/>
          <w:lang w:eastAsia="he-IL"/>
        </w:rPr>
        <w:t>בלי</w:t>
      </w:r>
      <w:r w:rsidRPr="00322F50">
        <w:rPr>
          <w:rFonts w:ascii="Arial" w:eastAsia="Times New Roman" w:hAnsi="Arial" w:cs="David"/>
          <w:b/>
          <w:bCs/>
          <w:sz w:val="24"/>
          <w:szCs w:val="24"/>
          <w:rtl/>
          <w:lang w:eastAsia="he-IL"/>
        </w:rPr>
        <w:t xml:space="preserve"> לגרוע מכלליות האמור – </w:t>
      </w:r>
    </w:p>
    <w:p w:rsidR="009041D2" w:rsidRPr="0030225E" w:rsidRDefault="009041D2" w:rsidP="009041D2">
      <w:pPr>
        <w:numPr>
          <w:ilvl w:val="2"/>
          <w:numId w:val="17"/>
        </w:numPr>
        <w:spacing w:before="120" w:after="0" w:line="360" w:lineRule="auto"/>
        <w:jc w:val="both"/>
        <w:rPr>
          <w:rFonts w:ascii="Arial" w:eastAsia="Times New Roman" w:hAnsi="Arial" w:cs="David"/>
          <w:sz w:val="24"/>
          <w:szCs w:val="24"/>
          <w:lang w:eastAsia="he-IL"/>
        </w:rPr>
      </w:pPr>
      <w:r w:rsidRPr="0030225E">
        <w:rPr>
          <w:rFonts w:ascii="Arial" w:eastAsia="Times New Roman" w:hAnsi="Arial" w:cs="David"/>
          <w:sz w:val="24"/>
          <w:szCs w:val="24"/>
          <w:rtl/>
          <w:lang w:eastAsia="he-IL"/>
        </w:rPr>
        <w:t xml:space="preserve">הבוחן לא ייתן במהלך תקופת הימצאותו במאגר ובתקופה של 12 חודשים לאחריה שירותים כלשהם לכל גורם שהוא (שאינו נמנה עם המדינה) בעניינים הנוגעים, במישרין או בעקיפין, לשירותים בחינה או לימוד נושאים הקשורים למאגר. </w:t>
      </w:r>
    </w:p>
    <w:p w:rsidR="009041D2" w:rsidRPr="0030225E" w:rsidRDefault="009041D2" w:rsidP="009041D2">
      <w:pPr>
        <w:numPr>
          <w:ilvl w:val="2"/>
          <w:numId w:val="17"/>
        </w:numPr>
        <w:spacing w:before="120" w:after="0" w:line="360" w:lineRule="auto"/>
        <w:jc w:val="both"/>
        <w:rPr>
          <w:rFonts w:ascii="Arial" w:eastAsia="Times New Roman" w:hAnsi="Arial" w:cs="David"/>
          <w:sz w:val="24"/>
          <w:szCs w:val="24"/>
          <w:lang w:eastAsia="he-IL"/>
        </w:rPr>
      </w:pPr>
      <w:r w:rsidRPr="0030225E">
        <w:rPr>
          <w:rFonts w:ascii="Arial" w:eastAsia="Times New Roman" w:hAnsi="Arial" w:cs="David"/>
          <w:sz w:val="24"/>
          <w:szCs w:val="24"/>
          <w:rtl/>
          <w:lang w:eastAsia="he-IL"/>
        </w:rPr>
        <w:t xml:space="preserve">הבוחן יודיע לממונה על המאגר באופן מיידי על כל נתון או מצב שבשלהם הוא או מי מטעמו עלול להימצא בניגוד עניינים, מיד עם היוודע לו הנתון או המצב האמורים. </w:t>
      </w:r>
    </w:p>
    <w:p w:rsidR="009041D2" w:rsidRPr="00322F50" w:rsidRDefault="009041D2" w:rsidP="009041D2">
      <w:pPr>
        <w:spacing w:after="0" w:line="360" w:lineRule="auto"/>
        <w:ind w:left="1649"/>
        <w:jc w:val="both"/>
        <w:rPr>
          <w:rFonts w:ascii="Times New Roman" w:eastAsia="Times New Roman" w:hAnsi="Times New Roman" w:cs="David"/>
          <w:sz w:val="24"/>
          <w:szCs w:val="24"/>
          <w:lang w:eastAsia="he-IL"/>
        </w:rPr>
      </w:pPr>
    </w:p>
    <w:p w:rsidR="009041D2" w:rsidRPr="00322F50" w:rsidRDefault="009041D2" w:rsidP="009041D2">
      <w:pPr>
        <w:numPr>
          <w:ilvl w:val="1"/>
          <w:numId w:val="17"/>
        </w:numPr>
        <w:spacing w:before="120" w:after="0" w:line="360" w:lineRule="auto"/>
        <w:jc w:val="both"/>
        <w:rPr>
          <w:rFonts w:ascii="Times New Roman" w:eastAsia="Times New Roman" w:hAnsi="Times New Roman" w:cs="David"/>
          <w:sz w:val="24"/>
          <w:szCs w:val="24"/>
          <w:lang w:eastAsia="he-IL"/>
        </w:rPr>
      </w:pPr>
      <w:r w:rsidRPr="00322F50">
        <w:rPr>
          <w:rFonts w:ascii="Arial" w:eastAsia="Times New Roman" w:hAnsi="Arial" w:cs="David" w:hint="eastAsia"/>
          <w:sz w:val="24"/>
          <w:szCs w:val="24"/>
          <w:rtl/>
          <w:lang w:eastAsia="he-IL"/>
        </w:rPr>
        <w:t>אם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לדעת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מקים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המאגר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בכל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שלב</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תקופת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ההתקשרות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מטעמו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נמצא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עלול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להימצא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במצב</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ניגוד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עניינים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בכל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מקרה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הפרת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חובת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הסודיות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כאמור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רשאי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מקים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המאגר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להורות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הפסקת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התקשרות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מטעם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זה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בלבד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ולבוחן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יהיו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טענות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דרישות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בקשר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לכך</w:t>
      </w:r>
      <w:r w:rsidRPr="00322F50">
        <w:rPr>
          <w:rFonts w:ascii="Times New Roman" w:eastAsia="Times New Roman" w:hAnsi="Times New Roman" w:cs="David"/>
          <w:sz w:val="24"/>
          <w:szCs w:val="24"/>
          <w:rtl/>
          <w:lang w:eastAsia="he-IL"/>
        </w:rPr>
        <w:t xml:space="preserve">. </w:t>
      </w:r>
    </w:p>
    <w:p w:rsidR="009041D2" w:rsidRPr="00322F50" w:rsidRDefault="009041D2" w:rsidP="009041D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jc w:val="both"/>
        <w:rPr>
          <w:rFonts w:ascii="Arial" w:eastAsia="Times New Roman" w:hAnsi="Akhbar Simplified MT" w:cs="David"/>
          <w:b/>
          <w:bCs/>
          <w:snapToGrid w:val="0"/>
          <w:sz w:val="24"/>
          <w:szCs w:val="24"/>
          <w:rtl/>
          <w:lang w:eastAsia="he-IL"/>
        </w:rPr>
      </w:pP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lang w:eastAsia="he-IL"/>
        </w:rPr>
      </w:pPr>
      <w:r w:rsidRPr="00290D08">
        <w:rPr>
          <w:rFonts w:ascii="Arial" w:eastAsia="Times New Roman" w:hAnsi="Arial" w:cs="David" w:hint="eastAsia"/>
          <w:b/>
          <w:bCs/>
          <w:sz w:val="24"/>
          <w:szCs w:val="24"/>
          <w:u w:val="single"/>
          <w:rtl/>
          <w:lang w:eastAsia="he-IL"/>
        </w:rPr>
        <w:t>הוצאה</w:t>
      </w:r>
      <w:r w:rsidRPr="00290D08">
        <w:rPr>
          <w:rFonts w:ascii="Arial" w:eastAsia="Times New Roman" w:hAnsi="Arial" w:cs="David"/>
          <w:b/>
          <w:bCs/>
          <w:sz w:val="24"/>
          <w:szCs w:val="24"/>
          <w:u w:val="single"/>
          <w:rtl/>
          <w:lang w:eastAsia="he-IL"/>
        </w:rPr>
        <w:t xml:space="preserve"> </w:t>
      </w:r>
      <w:r w:rsidRPr="00290D08">
        <w:rPr>
          <w:rFonts w:ascii="Arial" w:eastAsia="Times New Roman" w:hAnsi="Arial" w:cs="David" w:hint="eastAsia"/>
          <w:b/>
          <w:bCs/>
          <w:sz w:val="24"/>
          <w:szCs w:val="24"/>
          <w:u w:val="single"/>
          <w:rtl/>
          <w:lang w:eastAsia="he-IL"/>
        </w:rPr>
        <w:t>מהמאגר</w:t>
      </w:r>
    </w:p>
    <w:p w:rsidR="009041D2" w:rsidRPr="00290D08"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0225E">
        <w:rPr>
          <w:rFonts w:ascii="Arial" w:eastAsia="Times New Roman" w:hAnsi="Arial" w:cs="David" w:hint="eastAsia"/>
          <w:sz w:val="24"/>
          <w:szCs w:val="24"/>
          <w:rtl/>
          <w:lang w:eastAsia="he-IL"/>
        </w:rPr>
        <w:t>מקים</w:t>
      </w:r>
      <w:r w:rsidRPr="0030225E">
        <w:rPr>
          <w:rFonts w:ascii="Arial" w:eastAsia="Times New Roman" w:hAnsi="Arial" w:cs="David"/>
          <w:sz w:val="24"/>
          <w:szCs w:val="24"/>
          <w:rtl/>
          <w:lang w:eastAsia="he-IL"/>
        </w:rPr>
        <w:t xml:space="preserve"> המאגר יהיה רשאי להוציא מהמאגר את הבוחן אם הוא הפר את תנאי ההתקשרות ו/או פעל בחוסר תום לב ובין היתר </w:t>
      </w:r>
      <w:r w:rsidRPr="0030225E">
        <w:rPr>
          <w:rFonts w:ascii="Arial" w:eastAsia="Times New Roman" w:hAnsi="Arial" w:cs="David"/>
          <w:sz w:val="24"/>
          <w:szCs w:val="24"/>
          <w:lang w:eastAsia="he-IL"/>
        </w:rPr>
        <w:t>:</w:t>
      </w:r>
    </w:p>
    <w:p w:rsidR="009041D2" w:rsidRPr="0030225E" w:rsidRDefault="009041D2" w:rsidP="009041D2">
      <w:pPr>
        <w:numPr>
          <w:ilvl w:val="2"/>
          <w:numId w:val="17"/>
        </w:numPr>
        <w:spacing w:after="0" w:line="360" w:lineRule="auto"/>
        <w:ind w:left="1225" w:hanging="505"/>
        <w:jc w:val="both"/>
        <w:rPr>
          <w:rFonts w:ascii="Arial" w:eastAsia="Times New Roman" w:hAnsi="Arial" w:cs="David"/>
          <w:sz w:val="24"/>
          <w:szCs w:val="24"/>
          <w:lang w:eastAsia="he-IL"/>
        </w:rPr>
      </w:pPr>
      <w:r w:rsidRPr="0030225E">
        <w:rPr>
          <w:rFonts w:ascii="Arial" w:eastAsia="Times New Roman" w:hAnsi="Arial" w:cs="David" w:hint="eastAsia"/>
          <w:sz w:val="24"/>
          <w:szCs w:val="24"/>
          <w:rtl/>
          <w:lang w:eastAsia="he-IL"/>
        </w:rPr>
        <w:t>הבוחן</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הפר</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את</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חובת</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שמירת</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הסודיות</w:t>
      </w:r>
      <w:r w:rsidRPr="0030225E">
        <w:rPr>
          <w:rFonts w:ascii="Arial" w:eastAsia="Times New Roman" w:hAnsi="Arial" w:cs="David"/>
          <w:sz w:val="24"/>
          <w:szCs w:val="24"/>
          <w:rtl/>
          <w:lang w:eastAsia="he-IL"/>
        </w:rPr>
        <w:t>;</w:t>
      </w:r>
    </w:p>
    <w:p w:rsidR="009041D2" w:rsidRPr="0030225E" w:rsidRDefault="009041D2" w:rsidP="009041D2">
      <w:pPr>
        <w:numPr>
          <w:ilvl w:val="2"/>
          <w:numId w:val="17"/>
        </w:numPr>
        <w:spacing w:after="0" w:line="360" w:lineRule="auto"/>
        <w:ind w:left="1225" w:hanging="505"/>
        <w:jc w:val="both"/>
        <w:rPr>
          <w:rFonts w:ascii="Arial" w:eastAsia="Times New Roman" w:hAnsi="Arial" w:cs="David"/>
          <w:sz w:val="24"/>
          <w:szCs w:val="24"/>
          <w:lang w:eastAsia="he-IL"/>
        </w:rPr>
      </w:pPr>
      <w:r w:rsidRPr="0030225E">
        <w:rPr>
          <w:rFonts w:ascii="Arial" w:eastAsia="Times New Roman" w:hAnsi="Arial" w:cs="David" w:hint="eastAsia"/>
          <w:sz w:val="24"/>
          <w:szCs w:val="24"/>
          <w:rtl/>
          <w:lang w:eastAsia="he-IL"/>
        </w:rPr>
        <w:t>הבוחן</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הפר</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את</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חובות</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איסור</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הימצאות</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במצב</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של</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ניגוד</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עניינים</w:t>
      </w:r>
      <w:r w:rsidRPr="0030225E">
        <w:rPr>
          <w:rFonts w:ascii="Arial" w:eastAsia="Times New Roman" w:hAnsi="Arial" w:cs="David"/>
          <w:sz w:val="24"/>
          <w:szCs w:val="24"/>
          <w:rtl/>
          <w:lang w:eastAsia="he-IL"/>
        </w:rPr>
        <w:t>;</w:t>
      </w:r>
    </w:p>
    <w:p w:rsidR="009041D2" w:rsidRPr="0030225E" w:rsidRDefault="009041D2" w:rsidP="009041D2">
      <w:pPr>
        <w:numPr>
          <w:ilvl w:val="2"/>
          <w:numId w:val="17"/>
        </w:numPr>
        <w:spacing w:after="0" w:line="360" w:lineRule="auto"/>
        <w:ind w:left="1225" w:hanging="505"/>
        <w:jc w:val="both"/>
        <w:rPr>
          <w:rFonts w:ascii="Arial" w:eastAsia="Times New Roman" w:hAnsi="Arial" w:cs="David"/>
          <w:sz w:val="24"/>
          <w:szCs w:val="24"/>
          <w:lang w:eastAsia="he-IL"/>
        </w:rPr>
      </w:pPr>
      <w:r w:rsidRPr="0030225E">
        <w:rPr>
          <w:rFonts w:ascii="Arial" w:eastAsia="Times New Roman" w:hAnsi="Arial" w:cs="David" w:hint="eastAsia"/>
          <w:sz w:val="24"/>
          <w:szCs w:val="24"/>
          <w:rtl/>
          <w:lang w:eastAsia="he-IL"/>
        </w:rPr>
        <w:t>הפסיק</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להתקיים</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בבוחן</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אחד</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או</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יותר</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מתנאי</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הסף</w:t>
      </w:r>
      <w:r w:rsidRPr="0030225E">
        <w:rPr>
          <w:rFonts w:ascii="Arial" w:eastAsia="Times New Roman" w:hAnsi="Arial" w:cs="David"/>
          <w:sz w:val="24"/>
          <w:szCs w:val="24"/>
          <w:rtl/>
          <w:lang w:eastAsia="he-IL"/>
        </w:rPr>
        <w:t>;</w:t>
      </w:r>
      <w:r w:rsidRPr="0030225E">
        <w:rPr>
          <w:rFonts w:ascii="Arial" w:eastAsia="Times New Roman" w:hAnsi="Arial" w:cs="David" w:hint="cs"/>
          <w:sz w:val="24"/>
          <w:szCs w:val="24"/>
          <w:rtl/>
          <w:lang w:eastAsia="he-IL"/>
        </w:rPr>
        <w:t xml:space="preserve"> </w:t>
      </w:r>
    </w:p>
    <w:p w:rsidR="009041D2" w:rsidRPr="0030225E" w:rsidRDefault="009041D2" w:rsidP="009041D2">
      <w:pPr>
        <w:numPr>
          <w:ilvl w:val="2"/>
          <w:numId w:val="17"/>
        </w:numPr>
        <w:spacing w:after="0" w:line="360" w:lineRule="auto"/>
        <w:ind w:left="1225" w:hanging="505"/>
        <w:jc w:val="both"/>
        <w:rPr>
          <w:rFonts w:ascii="Arial" w:eastAsia="Times New Roman" w:hAnsi="Arial" w:cs="David"/>
          <w:sz w:val="24"/>
          <w:szCs w:val="24"/>
          <w:rtl/>
          <w:lang w:eastAsia="he-IL"/>
        </w:rPr>
      </w:pPr>
      <w:r w:rsidRPr="0030225E">
        <w:rPr>
          <w:rFonts w:ascii="Arial" w:eastAsia="Times New Roman" w:hAnsi="Arial" w:cs="David" w:hint="eastAsia"/>
          <w:sz w:val="24"/>
          <w:szCs w:val="24"/>
          <w:rtl/>
          <w:lang w:eastAsia="he-IL"/>
        </w:rPr>
        <w:t>הבוחן</w:t>
      </w:r>
      <w:r w:rsidRPr="0030225E">
        <w:rPr>
          <w:rFonts w:ascii="Arial" w:eastAsia="Times New Roman" w:hAnsi="Arial" w:cs="David"/>
          <w:sz w:val="24"/>
          <w:szCs w:val="24"/>
          <w:rtl/>
          <w:lang w:eastAsia="he-IL"/>
        </w:rPr>
        <w:t xml:space="preserve"> הורשע בעבירה עם קלון או עבירה שמפאת אופייה או חומרתה מונעת      </w:t>
      </w:r>
      <w:r w:rsidRPr="0030225E">
        <w:rPr>
          <w:rFonts w:ascii="Arial" w:eastAsia="Times New Roman" w:hAnsi="Arial" w:cs="David" w:hint="eastAsia"/>
          <w:sz w:val="24"/>
          <w:szCs w:val="24"/>
          <w:rtl/>
          <w:lang w:eastAsia="he-IL"/>
        </w:rPr>
        <w:t>ממנו</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להמשיך</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לספק</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את</w:t>
      </w:r>
      <w:r w:rsidRPr="0030225E">
        <w:rPr>
          <w:rFonts w:ascii="Arial" w:eastAsia="Times New Roman" w:hAnsi="Arial" w:cs="David"/>
          <w:sz w:val="24"/>
          <w:szCs w:val="24"/>
          <w:rtl/>
          <w:lang w:eastAsia="he-IL"/>
        </w:rPr>
        <w:t xml:space="preserve"> </w:t>
      </w:r>
      <w:r w:rsidRPr="0030225E">
        <w:rPr>
          <w:rFonts w:ascii="Arial" w:eastAsia="Times New Roman" w:hAnsi="Arial" w:cs="David" w:hint="eastAsia"/>
          <w:sz w:val="24"/>
          <w:szCs w:val="24"/>
          <w:rtl/>
          <w:lang w:eastAsia="he-IL"/>
        </w:rPr>
        <w:t>השירותים</w:t>
      </w:r>
      <w:r w:rsidRPr="0030225E">
        <w:rPr>
          <w:rFonts w:ascii="Arial" w:eastAsia="Times New Roman" w:hAnsi="Arial" w:cs="David"/>
          <w:sz w:val="24"/>
          <w:szCs w:val="24"/>
          <w:rtl/>
          <w:lang w:eastAsia="he-IL"/>
        </w:rPr>
        <w:t xml:space="preserve">;   </w:t>
      </w:r>
    </w:p>
    <w:p w:rsidR="009041D2" w:rsidRPr="00290D08" w:rsidRDefault="009041D2" w:rsidP="009041D2">
      <w:pPr>
        <w:numPr>
          <w:ilvl w:val="2"/>
          <w:numId w:val="17"/>
        </w:numPr>
        <w:spacing w:after="0" w:line="360" w:lineRule="auto"/>
        <w:ind w:left="1225" w:hanging="505"/>
        <w:jc w:val="both"/>
        <w:rPr>
          <w:rFonts w:ascii="Arial" w:eastAsia="Times New Roman" w:hAnsi="Arial" w:cs="David"/>
          <w:sz w:val="24"/>
          <w:szCs w:val="24"/>
          <w:rtl/>
          <w:lang w:eastAsia="he-IL"/>
        </w:rPr>
      </w:pPr>
      <w:r w:rsidRPr="0030225E">
        <w:rPr>
          <w:rFonts w:ascii="Arial" w:eastAsia="Times New Roman" w:hAnsi="Arial" w:cs="David" w:hint="eastAsia"/>
          <w:sz w:val="24"/>
          <w:szCs w:val="24"/>
          <w:rtl/>
          <w:lang w:eastAsia="he-IL"/>
        </w:rPr>
        <w:t>התקיימה</w:t>
      </w:r>
      <w:r w:rsidRPr="0030225E">
        <w:rPr>
          <w:rFonts w:ascii="Arial" w:eastAsia="Times New Roman" w:hAnsi="Arial" w:cs="David"/>
          <w:sz w:val="24"/>
          <w:szCs w:val="24"/>
          <w:rtl/>
          <w:lang w:eastAsia="he-IL"/>
        </w:rPr>
        <w:t xml:space="preserve"> סיבה שתמנע מהבוחן לספק את השירותים בצורה מלאה, מקיפה, מקצועית </w:t>
      </w:r>
      <w:r w:rsidRPr="0030225E">
        <w:rPr>
          <w:rFonts w:ascii="Arial" w:eastAsia="Times New Roman" w:hAnsi="Arial" w:cs="David" w:hint="eastAsia"/>
          <w:sz w:val="24"/>
          <w:szCs w:val="24"/>
          <w:rtl/>
          <w:lang w:eastAsia="he-IL"/>
        </w:rPr>
        <w:t>ואמינה</w:t>
      </w:r>
      <w:r w:rsidRPr="0030225E">
        <w:rPr>
          <w:rFonts w:ascii="Arial" w:eastAsia="Times New Roman" w:hAnsi="Arial" w:cs="David"/>
          <w:sz w:val="24"/>
          <w:szCs w:val="24"/>
          <w:rtl/>
          <w:lang w:eastAsia="he-IL"/>
        </w:rPr>
        <w:t xml:space="preserve">. </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 החלטה לפי סעיף 7.1 לעיל תתקבל לאחר שניתנה לבוחן אפשרות להשמיע את טענותיו</w:t>
      </w:r>
      <w:r>
        <w:rPr>
          <w:rFonts w:ascii="Arial" w:eastAsia="Times New Roman" w:hAnsi="Arial" w:cs="David" w:hint="cs"/>
          <w:sz w:val="24"/>
          <w:szCs w:val="24"/>
          <w:rtl/>
          <w:lang w:eastAsia="he-IL"/>
        </w:rPr>
        <w:t xml:space="preserve"> בכתב או בע"פ בפני וועדת המכרזים של רספ"ן.</w:t>
      </w:r>
    </w:p>
    <w:p w:rsidR="009041D2" w:rsidRDefault="009041D2" w:rsidP="009041D2">
      <w:pPr>
        <w:tabs>
          <w:tab w:val="left" w:pos="1224"/>
        </w:tabs>
        <w:spacing w:after="0" w:line="360" w:lineRule="auto"/>
        <w:jc w:val="both"/>
        <w:rPr>
          <w:rFonts w:ascii="Times New Roman" w:eastAsia="Times New Roman" w:hAnsi="Times New Roman" w:cs="David"/>
          <w:sz w:val="24"/>
          <w:szCs w:val="24"/>
          <w:rtl/>
          <w:lang w:eastAsia="he-IL"/>
        </w:rPr>
      </w:pPr>
    </w:p>
    <w:p w:rsidR="009041D2" w:rsidRDefault="009041D2" w:rsidP="009041D2">
      <w:pPr>
        <w:tabs>
          <w:tab w:val="left" w:pos="1224"/>
        </w:tabs>
        <w:spacing w:after="0" w:line="360" w:lineRule="auto"/>
        <w:jc w:val="both"/>
        <w:rPr>
          <w:rFonts w:ascii="Times New Roman" w:eastAsia="Times New Roman" w:hAnsi="Times New Roman" w:cs="David"/>
          <w:sz w:val="24"/>
          <w:szCs w:val="24"/>
          <w:rtl/>
          <w:lang w:eastAsia="he-IL"/>
        </w:rPr>
      </w:pPr>
    </w:p>
    <w:p w:rsidR="00647259" w:rsidRPr="00322F50" w:rsidRDefault="00647259" w:rsidP="009041D2">
      <w:pPr>
        <w:tabs>
          <w:tab w:val="left" w:pos="1224"/>
        </w:tabs>
        <w:spacing w:after="0" w:line="360" w:lineRule="auto"/>
        <w:jc w:val="both"/>
        <w:rPr>
          <w:rFonts w:ascii="Times New Roman" w:eastAsia="Times New Roman" w:hAnsi="Times New Roman" w:cs="David"/>
          <w:sz w:val="24"/>
          <w:szCs w:val="24"/>
          <w:rtl/>
          <w:lang w:eastAsia="he-IL"/>
        </w:rPr>
      </w:pP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lang w:eastAsia="he-IL"/>
        </w:rPr>
      </w:pPr>
      <w:r w:rsidRPr="00290D08">
        <w:rPr>
          <w:rFonts w:ascii="Arial" w:eastAsia="Times New Roman" w:hAnsi="Arial" w:cs="David"/>
          <w:b/>
          <w:bCs/>
          <w:sz w:val="24"/>
          <w:szCs w:val="24"/>
          <w:u w:val="single"/>
          <w:rtl/>
          <w:lang w:eastAsia="he-IL"/>
        </w:rPr>
        <w:t>מערכת היחסים בין הצדדים</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למען הסר ספק, </w:t>
      </w:r>
      <w:r w:rsidRPr="00322F50">
        <w:rPr>
          <w:rFonts w:ascii="Arial" w:eastAsia="Times New Roman" w:hAnsi="Arial" w:cs="David" w:hint="eastAsia"/>
          <w:sz w:val="24"/>
          <w:szCs w:val="24"/>
          <w:rtl/>
          <w:lang w:eastAsia="he-IL"/>
        </w:rPr>
        <w:t>יובהר</w:t>
      </w:r>
      <w:r w:rsidRPr="00322F50">
        <w:rPr>
          <w:rFonts w:ascii="Arial" w:eastAsia="Times New Roman" w:hAnsi="Arial" w:cs="David"/>
          <w:sz w:val="24"/>
          <w:szCs w:val="24"/>
          <w:rtl/>
          <w:lang w:eastAsia="he-IL"/>
        </w:rPr>
        <w:t xml:space="preserve"> כי היחסים בי</w:t>
      </w:r>
      <w:r w:rsidRPr="00322F50">
        <w:rPr>
          <w:rFonts w:ascii="Arial" w:eastAsia="Times New Roman" w:hAnsi="Arial" w:cs="David" w:hint="eastAsia"/>
          <w:sz w:val="24"/>
          <w:szCs w:val="24"/>
          <w:rtl/>
          <w:lang w:eastAsia="he-IL"/>
        </w:rPr>
        <w:t>ן</w:t>
      </w:r>
      <w:r w:rsidRPr="00322F50">
        <w:rPr>
          <w:rFonts w:ascii="Arial" w:eastAsia="Times New Roman" w:hAnsi="Arial" w:cs="David"/>
          <w:sz w:val="24"/>
          <w:szCs w:val="24"/>
          <w:rtl/>
          <w:lang w:eastAsia="he-IL"/>
        </w:rPr>
        <w:t xml:space="preserve"> המדינה לבין הבוחן בקשר עם מתן השירותים או הכללת הבוחן במאגר אינם יוצרים אלא יחס בין מזמין לקבלן ה</w:t>
      </w:r>
      <w:r w:rsidRPr="00322F50">
        <w:rPr>
          <w:rFonts w:ascii="Arial" w:eastAsia="Times New Roman" w:hAnsi="Arial" w:cs="David" w:hint="eastAsia"/>
          <w:sz w:val="24"/>
          <w:szCs w:val="24"/>
          <w:rtl/>
          <w:lang w:eastAsia="he-IL"/>
        </w:rPr>
        <w:t>מבצע</w:t>
      </w:r>
      <w:r w:rsidRPr="00322F50">
        <w:rPr>
          <w:rFonts w:ascii="Arial" w:eastAsia="Times New Roman" w:hAnsi="Arial" w:cs="David"/>
          <w:sz w:val="24"/>
          <w:szCs w:val="24"/>
          <w:rtl/>
          <w:lang w:eastAsia="he-IL"/>
        </w:rPr>
        <w:t xml:space="preserve"> הזמנות או בין מוכר ידע לקונה ידע, במידה שהמדובר הוא באחריות או חובות הממשלה, הבאים מכוחה, ו/או המועסקים על-ידה, כלפי ה</w:t>
      </w:r>
      <w:r w:rsidRPr="00322F50">
        <w:rPr>
          <w:rFonts w:ascii="Arial" w:eastAsia="Times New Roman" w:hAnsi="Arial" w:cs="David" w:hint="eastAsia"/>
          <w:sz w:val="24"/>
          <w:szCs w:val="24"/>
          <w:rtl/>
          <w:lang w:eastAsia="he-IL"/>
        </w:rPr>
        <w:t>בוחן</w:t>
      </w:r>
      <w:r w:rsidRPr="00322F50">
        <w:rPr>
          <w:rFonts w:ascii="Arial" w:eastAsia="Times New Roman" w:hAnsi="Arial" w:cs="David"/>
          <w:sz w:val="24"/>
          <w:szCs w:val="24"/>
          <w:rtl/>
          <w:lang w:eastAsia="he-IL"/>
        </w:rPr>
        <w:t xml:space="preserve">. </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למען הסר ספק, </w:t>
      </w:r>
      <w:r w:rsidRPr="00322F50">
        <w:rPr>
          <w:rFonts w:ascii="Arial" w:eastAsia="Times New Roman" w:hAnsi="Arial" w:cs="David" w:hint="eastAsia"/>
          <w:sz w:val="24"/>
          <w:szCs w:val="24"/>
          <w:rtl/>
          <w:lang w:eastAsia="he-IL"/>
        </w:rPr>
        <w:t>מובהר</w:t>
      </w:r>
      <w:r w:rsidRPr="00322F50">
        <w:rPr>
          <w:rFonts w:ascii="Arial" w:eastAsia="Times New Roman" w:hAnsi="Arial" w:cs="David"/>
          <w:sz w:val="24"/>
          <w:szCs w:val="24"/>
          <w:rtl/>
          <w:lang w:eastAsia="he-IL"/>
        </w:rPr>
        <w:t xml:space="preserve"> כי לא תהיינה ל</w:t>
      </w:r>
      <w:r w:rsidRPr="00322F50">
        <w:rPr>
          <w:rFonts w:ascii="Arial" w:eastAsia="Times New Roman" w:hAnsi="Arial" w:cs="David" w:hint="eastAsia"/>
          <w:sz w:val="24"/>
          <w:szCs w:val="24"/>
          <w:rtl/>
          <w:lang w:eastAsia="he-IL"/>
        </w:rPr>
        <w:t>בוחן</w:t>
      </w:r>
      <w:r w:rsidRPr="00322F50">
        <w:rPr>
          <w:rFonts w:ascii="Arial" w:eastAsia="Times New Roman" w:hAnsi="Arial" w:cs="David"/>
          <w:sz w:val="24"/>
          <w:szCs w:val="24"/>
          <w:rtl/>
          <w:lang w:eastAsia="he-IL"/>
        </w:rPr>
        <w:t xml:space="preserve"> כל זכויות של עובדים אצל הממשלה, וה</w:t>
      </w:r>
      <w:r w:rsidRPr="00322F50">
        <w:rPr>
          <w:rFonts w:ascii="Arial" w:eastAsia="Times New Roman" w:hAnsi="Arial" w:cs="David" w:hint="eastAsia"/>
          <w:sz w:val="24"/>
          <w:szCs w:val="24"/>
          <w:rtl/>
          <w:lang w:eastAsia="he-IL"/>
        </w:rPr>
        <w:t>וא</w:t>
      </w:r>
      <w:r w:rsidRPr="00322F50">
        <w:rPr>
          <w:rFonts w:ascii="Arial" w:eastAsia="Times New Roman" w:hAnsi="Arial" w:cs="David"/>
          <w:sz w:val="24"/>
          <w:szCs w:val="24"/>
          <w:rtl/>
          <w:lang w:eastAsia="he-IL"/>
        </w:rPr>
        <w:t xml:space="preserve">  לא יהי</w:t>
      </w:r>
      <w:r w:rsidRPr="00322F50">
        <w:rPr>
          <w:rFonts w:ascii="Arial" w:eastAsia="Times New Roman" w:hAnsi="Arial" w:cs="David" w:hint="eastAsia"/>
          <w:sz w:val="24"/>
          <w:szCs w:val="24"/>
          <w:rtl/>
          <w:lang w:eastAsia="he-IL"/>
        </w:rPr>
        <w:t>ה</w:t>
      </w:r>
      <w:r w:rsidRPr="00322F50">
        <w:rPr>
          <w:rFonts w:ascii="Arial" w:eastAsia="Times New Roman" w:hAnsi="Arial" w:cs="David"/>
          <w:sz w:val="24"/>
          <w:szCs w:val="24"/>
          <w:rtl/>
          <w:lang w:eastAsia="he-IL"/>
        </w:rPr>
        <w:t xml:space="preserve"> זכאי לכל זכויות המגיעות לעובדים בממשלה, ולא לכל </w:t>
      </w:r>
      <w:r w:rsidRPr="00322F50">
        <w:rPr>
          <w:rFonts w:ascii="Arial" w:eastAsia="Times New Roman" w:hAnsi="Arial" w:cs="David" w:hint="eastAsia"/>
          <w:sz w:val="24"/>
          <w:szCs w:val="24"/>
          <w:rtl/>
          <w:lang w:eastAsia="he-IL"/>
        </w:rPr>
        <w:t>תשלומים</w:t>
      </w:r>
      <w:r w:rsidRPr="00322F50">
        <w:rPr>
          <w:rFonts w:ascii="Arial" w:eastAsia="Times New Roman" w:hAnsi="Arial" w:cs="David"/>
          <w:sz w:val="24"/>
          <w:szCs w:val="24"/>
          <w:rtl/>
          <w:lang w:eastAsia="he-IL"/>
        </w:rPr>
        <w:t xml:space="preserve">/ ניכויים בגין  תשלומי מס או זכויות סוציאליות ולא לכל פיצויים ו/או הטבות כלשהן בקשר לביצוע </w:t>
      </w:r>
      <w:r w:rsidRPr="00322F50">
        <w:rPr>
          <w:rFonts w:ascii="Arial" w:eastAsia="Times New Roman" w:hAnsi="Arial" w:cs="David" w:hint="eastAsia"/>
          <w:sz w:val="24"/>
          <w:szCs w:val="24"/>
          <w:rtl/>
          <w:lang w:eastAsia="he-IL"/>
        </w:rPr>
        <w:t>השירותים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הקמת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המאגר</w:t>
      </w:r>
      <w:r w:rsidRPr="00322F50">
        <w:rPr>
          <w:rFonts w:ascii="Arial" w:eastAsia="Times New Roman" w:hAnsi="Arial" w:cs="David"/>
          <w:sz w:val="24"/>
          <w:szCs w:val="24"/>
          <w:rtl/>
          <w:lang w:eastAsia="he-IL"/>
        </w:rPr>
        <w:t xml:space="preserve"> ו/או ביטולו, או סיומו ו/או הפסקת ביצוע העבודה, מכל סיבות שהן. </w:t>
      </w:r>
    </w:p>
    <w:p w:rsidR="009041D2" w:rsidRPr="00322F50"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הממשלה לא תשלם כל תשלום לביטוח לאומי, מס מקביל ויתר הזכויות הסוציאליות בקשר </w:t>
      </w:r>
      <w:r w:rsidRPr="00322F50">
        <w:rPr>
          <w:rFonts w:ascii="Arial" w:eastAsia="Times New Roman" w:hAnsi="Arial" w:cs="David" w:hint="eastAsia"/>
          <w:sz w:val="24"/>
          <w:szCs w:val="24"/>
          <w:rtl/>
          <w:lang w:eastAsia="he-IL"/>
        </w:rPr>
        <w:t>לבוחן</w:t>
      </w:r>
      <w:r w:rsidRPr="00322F50">
        <w:rPr>
          <w:rFonts w:ascii="Arial" w:eastAsia="Times New Roman" w:hAnsi="Arial" w:cs="David"/>
          <w:sz w:val="24"/>
          <w:szCs w:val="24"/>
          <w:rtl/>
          <w:lang w:eastAsia="he-IL"/>
        </w:rPr>
        <w:t>.</w:t>
      </w:r>
    </w:p>
    <w:p w:rsidR="009041D2" w:rsidRDefault="009041D2" w:rsidP="009041D2">
      <w:pPr>
        <w:numPr>
          <w:ilvl w:val="1"/>
          <w:numId w:val="17"/>
        </w:numPr>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מצהיר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ידוע</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שהתמורה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שנקבעה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בהסכם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זה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נקבעה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בין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היתר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בסיס</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הצהרתו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ידוע</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מתקיימים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וכי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לא</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יתקיימו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יחסי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עובד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מעביד</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בינו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לבין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הממשלה</w:t>
      </w:r>
      <w:r w:rsidRPr="00322F50">
        <w:rPr>
          <w:rFonts w:ascii="Arial" w:eastAsia="Times New Roman" w:hAnsi="Arial" w:cs="David"/>
          <w:sz w:val="24"/>
          <w:szCs w:val="24"/>
          <w:rtl/>
          <w:lang w:eastAsia="he-IL"/>
        </w:rPr>
        <w:t>.</w:t>
      </w:r>
    </w:p>
    <w:p w:rsidR="009041D2" w:rsidRPr="00322F50" w:rsidRDefault="009041D2" w:rsidP="009041D2">
      <w:pPr>
        <w:spacing w:before="120" w:after="0" w:line="360" w:lineRule="auto"/>
        <w:ind w:left="792"/>
        <w:jc w:val="both"/>
        <w:rPr>
          <w:rFonts w:ascii="Arial" w:eastAsia="Times New Roman" w:hAnsi="Arial" w:cs="David"/>
          <w:sz w:val="24"/>
          <w:szCs w:val="24"/>
          <w:rtl/>
          <w:lang w:eastAsia="he-IL"/>
        </w:rPr>
      </w:pPr>
    </w:p>
    <w:p w:rsidR="009041D2" w:rsidRPr="00290D08" w:rsidRDefault="009041D2" w:rsidP="009041D2">
      <w:pPr>
        <w:pStyle w:val="ae"/>
        <w:numPr>
          <w:ilvl w:val="0"/>
          <w:numId w:val="17"/>
        </w:numPr>
        <w:spacing w:line="360" w:lineRule="auto"/>
        <w:jc w:val="both"/>
        <w:rPr>
          <w:b/>
          <w:bCs/>
          <w:sz w:val="24"/>
          <w:szCs w:val="24"/>
          <w:u w:val="single"/>
        </w:rPr>
      </w:pPr>
      <w:r w:rsidRPr="00290D08">
        <w:rPr>
          <w:rFonts w:hint="eastAsia"/>
          <w:b/>
          <w:bCs/>
          <w:sz w:val="24"/>
          <w:szCs w:val="24"/>
          <w:u w:val="single"/>
          <w:rtl/>
        </w:rPr>
        <w:t>אחריות</w:t>
      </w:r>
      <w:r w:rsidRPr="00290D08">
        <w:rPr>
          <w:b/>
          <w:bCs/>
          <w:sz w:val="24"/>
          <w:szCs w:val="24"/>
          <w:u w:val="single"/>
          <w:rtl/>
        </w:rPr>
        <w:t xml:space="preserve"> </w:t>
      </w:r>
      <w:r w:rsidRPr="00290D08">
        <w:rPr>
          <w:rFonts w:hint="eastAsia"/>
          <w:b/>
          <w:bCs/>
          <w:sz w:val="24"/>
          <w:szCs w:val="24"/>
          <w:u w:val="single"/>
          <w:rtl/>
        </w:rPr>
        <w:t>ושיפוי</w:t>
      </w:r>
    </w:p>
    <w:p w:rsidR="009041D2" w:rsidRPr="006419AA" w:rsidRDefault="009041D2" w:rsidP="009041D2">
      <w:pPr>
        <w:spacing w:line="360" w:lineRule="auto"/>
        <w:jc w:val="both"/>
        <w:rPr>
          <w:rFonts w:cs="David"/>
          <w:sz w:val="24"/>
          <w:szCs w:val="24"/>
          <w:rtl/>
        </w:rPr>
      </w:pPr>
      <w:r w:rsidRPr="006419AA">
        <w:rPr>
          <w:rFonts w:cs="David" w:hint="eastAsia"/>
          <w:sz w:val="24"/>
          <w:szCs w:val="24"/>
          <w:rtl/>
        </w:rPr>
        <w:t>הבוחן</w:t>
      </w:r>
      <w:r w:rsidRPr="006419AA">
        <w:rPr>
          <w:rFonts w:cs="David"/>
          <w:sz w:val="24"/>
          <w:szCs w:val="24"/>
          <w:rtl/>
        </w:rPr>
        <w:t xml:space="preserve"> </w:t>
      </w:r>
      <w:r w:rsidRPr="006419AA">
        <w:rPr>
          <w:rFonts w:cs="David" w:hint="eastAsia"/>
          <w:sz w:val="24"/>
          <w:szCs w:val="24"/>
          <w:rtl/>
        </w:rPr>
        <w:t>יישא</w:t>
      </w:r>
      <w:r w:rsidRPr="006419AA">
        <w:rPr>
          <w:rFonts w:cs="David"/>
          <w:sz w:val="24"/>
          <w:szCs w:val="24"/>
          <w:rtl/>
        </w:rPr>
        <w:t xml:space="preserve"> </w:t>
      </w:r>
      <w:r w:rsidRPr="006419AA">
        <w:rPr>
          <w:rFonts w:cs="David" w:hint="eastAsia"/>
          <w:sz w:val="24"/>
          <w:szCs w:val="24"/>
          <w:rtl/>
        </w:rPr>
        <w:t>באחריות</w:t>
      </w:r>
      <w:r w:rsidRPr="006419AA">
        <w:rPr>
          <w:rFonts w:cs="David"/>
          <w:sz w:val="24"/>
          <w:szCs w:val="24"/>
          <w:rtl/>
        </w:rPr>
        <w:t xml:space="preserve"> </w:t>
      </w:r>
      <w:r w:rsidRPr="006419AA">
        <w:rPr>
          <w:rFonts w:cs="David" w:hint="eastAsia"/>
          <w:sz w:val="24"/>
          <w:szCs w:val="24"/>
          <w:rtl/>
        </w:rPr>
        <w:t>מלאה</w:t>
      </w:r>
      <w:r w:rsidRPr="006419AA">
        <w:rPr>
          <w:rFonts w:cs="David"/>
          <w:sz w:val="24"/>
          <w:szCs w:val="24"/>
          <w:rtl/>
        </w:rPr>
        <w:t xml:space="preserve"> </w:t>
      </w:r>
      <w:r w:rsidRPr="006419AA">
        <w:rPr>
          <w:rFonts w:cs="David" w:hint="eastAsia"/>
          <w:sz w:val="24"/>
          <w:szCs w:val="24"/>
          <w:rtl/>
        </w:rPr>
        <w:t>ובלעדית</w:t>
      </w:r>
      <w:r w:rsidRPr="006419AA">
        <w:rPr>
          <w:rFonts w:cs="David"/>
          <w:sz w:val="24"/>
          <w:szCs w:val="24"/>
          <w:rtl/>
        </w:rPr>
        <w:t xml:space="preserve"> </w:t>
      </w:r>
      <w:r w:rsidRPr="006419AA">
        <w:rPr>
          <w:rFonts w:cs="David" w:hint="eastAsia"/>
          <w:sz w:val="24"/>
          <w:szCs w:val="24"/>
          <w:rtl/>
        </w:rPr>
        <w:t>כלפי</w:t>
      </w:r>
      <w:r w:rsidRPr="006419AA">
        <w:rPr>
          <w:rFonts w:cs="David"/>
          <w:sz w:val="24"/>
          <w:szCs w:val="24"/>
          <w:rtl/>
        </w:rPr>
        <w:t xml:space="preserve"> </w:t>
      </w:r>
      <w:r w:rsidRPr="006419AA">
        <w:rPr>
          <w:rFonts w:cs="David" w:hint="eastAsia"/>
          <w:sz w:val="24"/>
          <w:szCs w:val="24"/>
          <w:rtl/>
        </w:rPr>
        <w:t>המזמין</w:t>
      </w:r>
      <w:r w:rsidRPr="006419AA">
        <w:rPr>
          <w:rFonts w:cs="David"/>
          <w:sz w:val="24"/>
          <w:szCs w:val="24"/>
          <w:rtl/>
        </w:rPr>
        <w:t xml:space="preserve">  </w:t>
      </w:r>
      <w:r w:rsidRPr="006419AA">
        <w:rPr>
          <w:rFonts w:cs="David" w:hint="eastAsia"/>
          <w:sz w:val="24"/>
          <w:szCs w:val="24"/>
          <w:rtl/>
        </w:rPr>
        <w:t>ו</w:t>
      </w:r>
      <w:r w:rsidRPr="006419AA">
        <w:rPr>
          <w:rFonts w:cs="David"/>
          <w:sz w:val="24"/>
          <w:szCs w:val="24"/>
          <w:rtl/>
        </w:rPr>
        <w:t>/</w:t>
      </w:r>
      <w:r w:rsidRPr="006419AA">
        <w:rPr>
          <w:rFonts w:cs="David" w:hint="eastAsia"/>
          <w:sz w:val="24"/>
          <w:szCs w:val="24"/>
          <w:rtl/>
        </w:rPr>
        <w:t>או</w:t>
      </w:r>
      <w:r w:rsidRPr="006419AA">
        <w:rPr>
          <w:rFonts w:cs="David"/>
          <w:sz w:val="24"/>
          <w:szCs w:val="24"/>
          <w:rtl/>
        </w:rPr>
        <w:t xml:space="preserve"> </w:t>
      </w:r>
      <w:r w:rsidRPr="006419AA">
        <w:rPr>
          <w:rFonts w:cs="David" w:hint="eastAsia"/>
          <w:sz w:val="24"/>
          <w:szCs w:val="24"/>
          <w:rtl/>
        </w:rPr>
        <w:t>המשרד</w:t>
      </w:r>
      <w:r w:rsidRPr="006419AA">
        <w:rPr>
          <w:rFonts w:cs="David"/>
          <w:sz w:val="24"/>
          <w:szCs w:val="24"/>
          <w:rtl/>
        </w:rPr>
        <w:t xml:space="preserve"> </w:t>
      </w:r>
      <w:r w:rsidRPr="006419AA">
        <w:rPr>
          <w:rFonts w:cs="David" w:hint="eastAsia"/>
          <w:sz w:val="24"/>
          <w:szCs w:val="24"/>
          <w:rtl/>
        </w:rPr>
        <w:t>לכל</w:t>
      </w:r>
      <w:r w:rsidRPr="006419AA">
        <w:rPr>
          <w:rFonts w:cs="David"/>
          <w:sz w:val="24"/>
          <w:szCs w:val="24"/>
          <w:rtl/>
        </w:rPr>
        <w:t xml:space="preserve"> </w:t>
      </w:r>
      <w:r w:rsidRPr="006419AA">
        <w:rPr>
          <w:rFonts w:cs="David" w:hint="eastAsia"/>
          <w:sz w:val="24"/>
          <w:szCs w:val="24"/>
          <w:rtl/>
        </w:rPr>
        <w:t>נזק</w:t>
      </w:r>
      <w:r w:rsidRPr="006419AA">
        <w:rPr>
          <w:rFonts w:cs="David"/>
          <w:sz w:val="24"/>
          <w:szCs w:val="24"/>
          <w:rtl/>
        </w:rPr>
        <w:t xml:space="preserve"> </w:t>
      </w:r>
      <w:r>
        <w:rPr>
          <w:rFonts w:cs="David" w:hint="cs"/>
          <w:sz w:val="24"/>
          <w:szCs w:val="24"/>
          <w:rtl/>
        </w:rPr>
        <w:t xml:space="preserve"> לרבות בגין נזקים כלכליים טהורים, פיצויים בגין הפרת חוזה וכיו"ב</w:t>
      </w:r>
      <w:r w:rsidRPr="006419AA">
        <w:rPr>
          <w:rFonts w:cs="David"/>
          <w:sz w:val="24"/>
          <w:szCs w:val="24"/>
          <w:rtl/>
        </w:rPr>
        <w:t xml:space="preserve"> </w:t>
      </w:r>
      <w:r w:rsidRPr="006419AA">
        <w:rPr>
          <w:rFonts w:cs="David" w:hint="eastAsia"/>
          <w:sz w:val="24"/>
          <w:szCs w:val="24"/>
          <w:rtl/>
        </w:rPr>
        <w:t>אשר</w:t>
      </w:r>
      <w:r w:rsidRPr="006419AA">
        <w:rPr>
          <w:rFonts w:cs="David"/>
          <w:sz w:val="24"/>
          <w:szCs w:val="24"/>
          <w:rtl/>
        </w:rPr>
        <w:t xml:space="preserve"> </w:t>
      </w:r>
      <w:r w:rsidRPr="006419AA">
        <w:rPr>
          <w:rFonts w:cs="David" w:hint="eastAsia"/>
          <w:sz w:val="24"/>
          <w:szCs w:val="24"/>
          <w:rtl/>
        </w:rPr>
        <w:t>יגרמו</w:t>
      </w:r>
      <w:r w:rsidRPr="006419AA">
        <w:rPr>
          <w:rFonts w:cs="David"/>
          <w:sz w:val="24"/>
          <w:szCs w:val="24"/>
          <w:rtl/>
        </w:rPr>
        <w:t xml:space="preserve"> </w:t>
      </w:r>
      <w:r w:rsidRPr="006419AA">
        <w:rPr>
          <w:rFonts w:cs="David" w:hint="eastAsia"/>
          <w:sz w:val="24"/>
          <w:szCs w:val="24"/>
          <w:rtl/>
        </w:rPr>
        <w:t>במישרין</w:t>
      </w:r>
      <w:r w:rsidRPr="006419AA">
        <w:rPr>
          <w:rFonts w:cs="David"/>
          <w:sz w:val="24"/>
          <w:szCs w:val="24"/>
          <w:rtl/>
        </w:rPr>
        <w:t xml:space="preserve"> </w:t>
      </w:r>
      <w:r w:rsidRPr="006419AA">
        <w:rPr>
          <w:rFonts w:cs="David" w:hint="eastAsia"/>
          <w:sz w:val="24"/>
          <w:szCs w:val="24"/>
          <w:rtl/>
        </w:rPr>
        <w:t>או</w:t>
      </w:r>
      <w:r w:rsidRPr="006419AA">
        <w:rPr>
          <w:rFonts w:cs="David"/>
          <w:sz w:val="24"/>
          <w:szCs w:val="24"/>
          <w:rtl/>
        </w:rPr>
        <w:t xml:space="preserve"> </w:t>
      </w:r>
      <w:r w:rsidRPr="006419AA">
        <w:rPr>
          <w:rFonts w:cs="David" w:hint="eastAsia"/>
          <w:sz w:val="24"/>
          <w:szCs w:val="24"/>
          <w:rtl/>
        </w:rPr>
        <w:t>בעקיפין</w:t>
      </w:r>
      <w:r w:rsidRPr="006419AA">
        <w:rPr>
          <w:rFonts w:cs="David"/>
          <w:sz w:val="24"/>
          <w:szCs w:val="24"/>
          <w:rtl/>
        </w:rPr>
        <w:t xml:space="preserve"> </w:t>
      </w:r>
      <w:r w:rsidRPr="006419AA">
        <w:rPr>
          <w:rFonts w:cs="David" w:hint="eastAsia"/>
          <w:sz w:val="24"/>
          <w:szCs w:val="24"/>
          <w:rtl/>
        </w:rPr>
        <w:t>למשרד</w:t>
      </w:r>
      <w:r w:rsidRPr="006419AA">
        <w:rPr>
          <w:rFonts w:cs="David"/>
          <w:sz w:val="24"/>
          <w:szCs w:val="24"/>
          <w:rtl/>
        </w:rPr>
        <w:t xml:space="preserve">, </w:t>
      </w:r>
      <w:r w:rsidRPr="006419AA">
        <w:rPr>
          <w:rFonts w:cs="David" w:hint="eastAsia"/>
          <w:sz w:val="24"/>
          <w:szCs w:val="24"/>
          <w:rtl/>
        </w:rPr>
        <w:t>למזמין</w:t>
      </w:r>
      <w:r w:rsidRPr="006419AA">
        <w:rPr>
          <w:rFonts w:cs="David"/>
          <w:sz w:val="24"/>
          <w:szCs w:val="24"/>
          <w:rtl/>
        </w:rPr>
        <w:t xml:space="preserve">, </w:t>
      </w:r>
      <w:r w:rsidRPr="006419AA">
        <w:rPr>
          <w:rFonts w:cs="David" w:hint="eastAsia"/>
          <w:sz w:val="24"/>
          <w:szCs w:val="24"/>
          <w:rtl/>
        </w:rPr>
        <w:t>לעובדיו</w:t>
      </w:r>
      <w:r w:rsidRPr="006419AA">
        <w:rPr>
          <w:rFonts w:cs="David"/>
          <w:sz w:val="24"/>
          <w:szCs w:val="24"/>
          <w:rtl/>
        </w:rPr>
        <w:t xml:space="preserve"> </w:t>
      </w:r>
      <w:r w:rsidRPr="006419AA">
        <w:rPr>
          <w:rFonts w:cs="David" w:hint="eastAsia"/>
          <w:sz w:val="24"/>
          <w:szCs w:val="24"/>
          <w:rtl/>
        </w:rPr>
        <w:t>ו</w:t>
      </w:r>
      <w:r w:rsidRPr="006419AA">
        <w:rPr>
          <w:rFonts w:cs="David"/>
          <w:sz w:val="24"/>
          <w:szCs w:val="24"/>
          <w:rtl/>
        </w:rPr>
        <w:t>/</w:t>
      </w:r>
      <w:r w:rsidRPr="006419AA">
        <w:rPr>
          <w:rFonts w:cs="David" w:hint="eastAsia"/>
          <w:sz w:val="24"/>
          <w:szCs w:val="24"/>
          <w:rtl/>
        </w:rPr>
        <w:t>או</w:t>
      </w:r>
      <w:r w:rsidRPr="006419AA">
        <w:rPr>
          <w:rFonts w:cs="David"/>
          <w:sz w:val="24"/>
          <w:szCs w:val="24"/>
          <w:rtl/>
        </w:rPr>
        <w:t xml:space="preserve"> </w:t>
      </w:r>
      <w:r w:rsidRPr="006419AA">
        <w:rPr>
          <w:rFonts w:cs="David" w:hint="eastAsia"/>
          <w:sz w:val="24"/>
          <w:szCs w:val="24"/>
          <w:rtl/>
        </w:rPr>
        <w:t>לשלוחיו</w:t>
      </w:r>
      <w:r w:rsidRPr="006419AA">
        <w:rPr>
          <w:rFonts w:cs="David"/>
          <w:sz w:val="24"/>
          <w:szCs w:val="24"/>
          <w:rtl/>
        </w:rPr>
        <w:t xml:space="preserve"> </w:t>
      </w:r>
      <w:r w:rsidRPr="006419AA">
        <w:rPr>
          <w:rFonts w:cs="David" w:hint="eastAsia"/>
          <w:sz w:val="24"/>
          <w:szCs w:val="24"/>
          <w:rtl/>
        </w:rPr>
        <w:t>ולכל</w:t>
      </w:r>
      <w:r w:rsidRPr="006419AA">
        <w:rPr>
          <w:rFonts w:cs="David"/>
          <w:sz w:val="24"/>
          <w:szCs w:val="24"/>
          <w:rtl/>
        </w:rPr>
        <w:t xml:space="preserve"> </w:t>
      </w:r>
      <w:r w:rsidRPr="006419AA">
        <w:rPr>
          <w:rFonts w:cs="David" w:hint="eastAsia"/>
          <w:sz w:val="24"/>
          <w:szCs w:val="24"/>
          <w:rtl/>
        </w:rPr>
        <w:t>צד</w:t>
      </w:r>
      <w:r w:rsidRPr="006419AA">
        <w:rPr>
          <w:rFonts w:cs="David"/>
          <w:sz w:val="24"/>
          <w:szCs w:val="24"/>
          <w:rtl/>
        </w:rPr>
        <w:t xml:space="preserve"> </w:t>
      </w:r>
      <w:r w:rsidRPr="006419AA">
        <w:rPr>
          <w:rFonts w:cs="David" w:hint="eastAsia"/>
          <w:sz w:val="24"/>
          <w:szCs w:val="24"/>
          <w:rtl/>
        </w:rPr>
        <w:t>ג</w:t>
      </w:r>
      <w:r w:rsidRPr="006419AA">
        <w:rPr>
          <w:rFonts w:cs="David"/>
          <w:sz w:val="24"/>
          <w:szCs w:val="24"/>
          <w:rtl/>
        </w:rPr>
        <w:t xml:space="preserve">' </w:t>
      </w:r>
      <w:r w:rsidRPr="006419AA">
        <w:rPr>
          <w:rFonts w:cs="David" w:hint="eastAsia"/>
          <w:sz w:val="24"/>
          <w:szCs w:val="24"/>
          <w:rtl/>
        </w:rPr>
        <w:t>שהוא</w:t>
      </w:r>
      <w:r w:rsidRPr="006419AA">
        <w:rPr>
          <w:rFonts w:cs="David"/>
          <w:sz w:val="24"/>
          <w:szCs w:val="24"/>
          <w:rtl/>
        </w:rPr>
        <w:t xml:space="preserve">, </w:t>
      </w:r>
      <w:r w:rsidRPr="006419AA">
        <w:rPr>
          <w:rFonts w:cs="David" w:hint="eastAsia"/>
          <w:sz w:val="24"/>
          <w:szCs w:val="24"/>
          <w:rtl/>
        </w:rPr>
        <w:t>תוך</w:t>
      </w:r>
      <w:r w:rsidRPr="006419AA">
        <w:rPr>
          <w:rFonts w:cs="David"/>
          <w:sz w:val="24"/>
          <w:szCs w:val="24"/>
          <w:rtl/>
        </w:rPr>
        <w:t xml:space="preserve">  </w:t>
      </w:r>
      <w:r w:rsidRPr="006419AA">
        <w:rPr>
          <w:rFonts w:cs="David" w:hint="eastAsia"/>
          <w:sz w:val="24"/>
          <w:szCs w:val="24"/>
          <w:rtl/>
        </w:rPr>
        <w:t>כדי</w:t>
      </w:r>
      <w:r w:rsidRPr="006419AA">
        <w:rPr>
          <w:rFonts w:cs="David"/>
          <w:sz w:val="24"/>
          <w:szCs w:val="24"/>
          <w:rtl/>
        </w:rPr>
        <w:t xml:space="preserve"> </w:t>
      </w:r>
      <w:r w:rsidRPr="006419AA">
        <w:rPr>
          <w:rFonts w:cs="David" w:hint="eastAsia"/>
          <w:sz w:val="24"/>
          <w:szCs w:val="24"/>
          <w:rtl/>
        </w:rPr>
        <w:t>ועקב</w:t>
      </w:r>
      <w:r w:rsidRPr="006419AA">
        <w:rPr>
          <w:rFonts w:cs="David"/>
          <w:sz w:val="24"/>
          <w:szCs w:val="24"/>
          <w:rtl/>
        </w:rPr>
        <w:t xml:space="preserve"> </w:t>
      </w:r>
      <w:r w:rsidRPr="006419AA">
        <w:rPr>
          <w:rFonts w:cs="David" w:hint="eastAsia"/>
          <w:sz w:val="24"/>
          <w:szCs w:val="24"/>
          <w:rtl/>
        </w:rPr>
        <w:t>או</w:t>
      </w:r>
      <w:r w:rsidRPr="006419AA">
        <w:rPr>
          <w:rFonts w:cs="David"/>
          <w:sz w:val="24"/>
          <w:szCs w:val="24"/>
          <w:rtl/>
        </w:rPr>
        <w:t xml:space="preserve"> </w:t>
      </w:r>
      <w:r w:rsidRPr="006419AA">
        <w:rPr>
          <w:rFonts w:cs="David" w:hint="eastAsia"/>
          <w:sz w:val="24"/>
          <w:szCs w:val="24"/>
          <w:rtl/>
        </w:rPr>
        <w:t>כתוצאה</w:t>
      </w:r>
      <w:r w:rsidRPr="006419AA">
        <w:rPr>
          <w:rFonts w:cs="David"/>
          <w:sz w:val="24"/>
          <w:szCs w:val="24"/>
          <w:rtl/>
        </w:rPr>
        <w:t xml:space="preserve"> </w:t>
      </w:r>
      <w:r w:rsidRPr="006419AA">
        <w:rPr>
          <w:rFonts w:cs="David" w:hint="eastAsia"/>
          <w:sz w:val="24"/>
          <w:szCs w:val="24"/>
          <w:rtl/>
        </w:rPr>
        <w:t>מביצוע</w:t>
      </w:r>
      <w:r w:rsidRPr="006419AA">
        <w:rPr>
          <w:rFonts w:cs="David"/>
          <w:sz w:val="24"/>
          <w:szCs w:val="24"/>
          <w:rtl/>
        </w:rPr>
        <w:t xml:space="preserve"> </w:t>
      </w:r>
      <w:r w:rsidRPr="006419AA">
        <w:rPr>
          <w:rFonts w:cs="David" w:hint="eastAsia"/>
          <w:sz w:val="24"/>
          <w:szCs w:val="24"/>
          <w:rtl/>
        </w:rPr>
        <w:t>התחייבויותיו</w:t>
      </w:r>
      <w:r w:rsidRPr="006419AA">
        <w:rPr>
          <w:rFonts w:cs="David"/>
          <w:sz w:val="24"/>
          <w:szCs w:val="24"/>
          <w:rtl/>
        </w:rPr>
        <w:t xml:space="preserve"> </w:t>
      </w:r>
      <w:r w:rsidRPr="006419AA">
        <w:rPr>
          <w:rFonts w:cs="David" w:hint="eastAsia"/>
          <w:sz w:val="24"/>
          <w:szCs w:val="24"/>
          <w:rtl/>
        </w:rPr>
        <w:t>על</w:t>
      </w:r>
      <w:r w:rsidRPr="006419AA">
        <w:rPr>
          <w:rFonts w:cs="David"/>
          <w:sz w:val="24"/>
          <w:szCs w:val="24"/>
          <w:rtl/>
        </w:rPr>
        <w:t xml:space="preserve"> </w:t>
      </w:r>
      <w:r w:rsidRPr="006419AA">
        <w:rPr>
          <w:rFonts w:cs="David" w:hint="eastAsia"/>
          <w:sz w:val="24"/>
          <w:szCs w:val="24"/>
          <w:rtl/>
        </w:rPr>
        <w:t>פי</w:t>
      </w:r>
      <w:r w:rsidRPr="006419AA">
        <w:rPr>
          <w:rFonts w:cs="David"/>
          <w:sz w:val="24"/>
          <w:szCs w:val="24"/>
          <w:rtl/>
        </w:rPr>
        <w:t xml:space="preserve"> </w:t>
      </w:r>
      <w:r w:rsidRPr="006419AA">
        <w:rPr>
          <w:rFonts w:cs="David" w:hint="eastAsia"/>
          <w:sz w:val="24"/>
          <w:szCs w:val="24"/>
          <w:rtl/>
        </w:rPr>
        <w:t>הליך</w:t>
      </w:r>
      <w:r w:rsidRPr="006419AA">
        <w:rPr>
          <w:rFonts w:cs="David"/>
          <w:sz w:val="24"/>
          <w:szCs w:val="24"/>
          <w:rtl/>
        </w:rPr>
        <w:t xml:space="preserve"> </w:t>
      </w:r>
      <w:r w:rsidRPr="006419AA">
        <w:rPr>
          <w:rFonts w:cs="David" w:hint="eastAsia"/>
          <w:sz w:val="24"/>
          <w:szCs w:val="24"/>
          <w:rtl/>
        </w:rPr>
        <w:t>זה</w:t>
      </w:r>
      <w:r w:rsidRPr="006419AA">
        <w:rPr>
          <w:rFonts w:cs="David"/>
          <w:sz w:val="24"/>
          <w:szCs w:val="24"/>
          <w:rtl/>
        </w:rPr>
        <w:t xml:space="preserve">, </w:t>
      </w:r>
      <w:r w:rsidRPr="006419AA">
        <w:rPr>
          <w:rFonts w:cs="David" w:hint="eastAsia"/>
          <w:sz w:val="24"/>
          <w:szCs w:val="24"/>
          <w:rtl/>
        </w:rPr>
        <w:t>לרבות</w:t>
      </w:r>
      <w:r w:rsidRPr="006419AA">
        <w:rPr>
          <w:rFonts w:cs="David"/>
          <w:sz w:val="24"/>
          <w:szCs w:val="24"/>
          <w:rtl/>
        </w:rPr>
        <w:t xml:space="preserve">, </w:t>
      </w:r>
      <w:r w:rsidRPr="006419AA">
        <w:rPr>
          <w:rFonts w:cs="David" w:hint="eastAsia"/>
          <w:sz w:val="24"/>
          <w:szCs w:val="24"/>
          <w:rtl/>
        </w:rPr>
        <w:t>אך</w:t>
      </w:r>
      <w:r w:rsidRPr="006419AA">
        <w:rPr>
          <w:rFonts w:cs="David"/>
          <w:sz w:val="24"/>
          <w:szCs w:val="24"/>
          <w:rtl/>
        </w:rPr>
        <w:t xml:space="preserve"> </w:t>
      </w:r>
      <w:r w:rsidRPr="006419AA">
        <w:rPr>
          <w:rFonts w:cs="David" w:hint="eastAsia"/>
          <w:sz w:val="24"/>
          <w:szCs w:val="24"/>
          <w:rtl/>
        </w:rPr>
        <w:t>מבלי</w:t>
      </w:r>
      <w:r w:rsidRPr="006419AA">
        <w:rPr>
          <w:rFonts w:cs="David"/>
          <w:sz w:val="24"/>
          <w:szCs w:val="24"/>
          <w:rtl/>
        </w:rPr>
        <w:t xml:space="preserve"> </w:t>
      </w:r>
      <w:r w:rsidRPr="006419AA">
        <w:rPr>
          <w:rFonts w:cs="David" w:hint="eastAsia"/>
          <w:sz w:val="24"/>
          <w:szCs w:val="24"/>
          <w:rtl/>
        </w:rPr>
        <w:t>לגרוע</w:t>
      </w:r>
      <w:r w:rsidRPr="006419AA">
        <w:rPr>
          <w:rFonts w:cs="David"/>
          <w:sz w:val="24"/>
          <w:szCs w:val="24"/>
          <w:rtl/>
        </w:rPr>
        <w:t xml:space="preserve"> </w:t>
      </w:r>
      <w:r w:rsidRPr="006419AA">
        <w:rPr>
          <w:rFonts w:cs="David" w:hint="eastAsia"/>
          <w:sz w:val="24"/>
          <w:szCs w:val="24"/>
          <w:rtl/>
        </w:rPr>
        <w:t>מכלליות</w:t>
      </w:r>
      <w:r w:rsidRPr="006419AA">
        <w:rPr>
          <w:rFonts w:cs="David"/>
          <w:sz w:val="24"/>
          <w:szCs w:val="24"/>
          <w:rtl/>
        </w:rPr>
        <w:t xml:space="preserve"> </w:t>
      </w:r>
      <w:r w:rsidRPr="006419AA">
        <w:rPr>
          <w:rFonts w:cs="David" w:hint="eastAsia"/>
          <w:sz w:val="24"/>
          <w:szCs w:val="24"/>
          <w:rtl/>
        </w:rPr>
        <w:t>האמור</w:t>
      </w:r>
      <w:r w:rsidRPr="006419AA">
        <w:rPr>
          <w:rFonts w:cs="David"/>
          <w:sz w:val="24"/>
          <w:szCs w:val="24"/>
          <w:rtl/>
        </w:rPr>
        <w:t xml:space="preserve"> </w:t>
      </w:r>
      <w:r w:rsidRPr="006419AA">
        <w:rPr>
          <w:rFonts w:cs="David" w:hint="eastAsia"/>
          <w:sz w:val="24"/>
          <w:szCs w:val="24"/>
          <w:rtl/>
        </w:rPr>
        <w:t>לעיל</w:t>
      </w:r>
      <w:r w:rsidRPr="006419AA">
        <w:rPr>
          <w:rFonts w:cs="David"/>
          <w:sz w:val="24"/>
          <w:szCs w:val="24"/>
          <w:rtl/>
        </w:rPr>
        <w:t xml:space="preserve"> </w:t>
      </w:r>
      <w:r w:rsidRPr="006419AA">
        <w:rPr>
          <w:rFonts w:cs="David" w:hint="eastAsia"/>
          <w:sz w:val="24"/>
          <w:szCs w:val="24"/>
          <w:rtl/>
        </w:rPr>
        <w:t>בגין</w:t>
      </w:r>
      <w:r w:rsidRPr="006419AA">
        <w:rPr>
          <w:rFonts w:cs="David"/>
          <w:sz w:val="24"/>
          <w:szCs w:val="24"/>
          <w:rtl/>
        </w:rPr>
        <w:t xml:space="preserve"> </w:t>
      </w:r>
      <w:r w:rsidRPr="006419AA">
        <w:rPr>
          <w:rFonts w:cs="David" w:hint="eastAsia"/>
          <w:sz w:val="24"/>
          <w:szCs w:val="24"/>
          <w:rtl/>
        </w:rPr>
        <w:t>אי</w:t>
      </w:r>
      <w:r w:rsidRPr="006419AA">
        <w:rPr>
          <w:rFonts w:cs="David"/>
          <w:sz w:val="24"/>
          <w:szCs w:val="24"/>
          <w:rtl/>
        </w:rPr>
        <w:t xml:space="preserve"> </w:t>
      </w:r>
      <w:r w:rsidRPr="006419AA">
        <w:rPr>
          <w:rFonts w:cs="David" w:hint="eastAsia"/>
          <w:sz w:val="24"/>
          <w:szCs w:val="24"/>
          <w:rtl/>
        </w:rPr>
        <w:t>מתן</w:t>
      </w:r>
      <w:r w:rsidRPr="006419AA">
        <w:rPr>
          <w:rFonts w:cs="David"/>
          <w:sz w:val="24"/>
          <w:szCs w:val="24"/>
          <w:rtl/>
        </w:rPr>
        <w:t xml:space="preserve"> </w:t>
      </w:r>
      <w:r w:rsidRPr="006419AA">
        <w:rPr>
          <w:rFonts w:cs="David" w:hint="eastAsia"/>
          <w:sz w:val="24"/>
          <w:szCs w:val="24"/>
          <w:rtl/>
        </w:rPr>
        <w:t>השירות</w:t>
      </w:r>
      <w:r w:rsidRPr="006419AA">
        <w:rPr>
          <w:rFonts w:cs="David"/>
          <w:sz w:val="24"/>
          <w:szCs w:val="24"/>
          <w:rtl/>
        </w:rPr>
        <w:t xml:space="preserve"> </w:t>
      </w:r>
      <w:r w:rsidRPr="006419AA">
        <w:rPr>
          <w:rFonts w:cs="David" w:hint="eastAsia"/>
          <w:sz w:val="24"/>
          <w:szCs w:val="24"/>
          <w:rtl/>
        </w:rPr>
        <w:t>והמשרד</w:t>
      </w:r>
      <w:r w:rsidRPr="006419AA">
        <w:rPr>
          <w:rFonts w:cs="David"/>
          <w:sz w:val="24"/>
          <w:szCs w:val="24"/>
          <w:rtl/>
        </w:rPr>
        <w:t xml:space="preserve"> </w:t>
      </w:r>
      <w:r w:rsidRPr="006419AA">
        <w:rPr>
          <w:rFonts w:cs="David" w:hint="eastAsia"/>
          <w:sz w:val="24"/>
          <w:szCs w:val="24"/>
          <w:rtl/>
        </w:rPr>
        <w:t>יהיה</w:t>
      </w:r>
      <w:r w:rsidRPr="006419AA">
        <w:rPr>
          <w:rFonts w:cs="David"/>
          <w:sz w:val="24"/>
          <w:szCs w:val="24"/>
          <w:rtl/>
        </w:rPr>
        <w:t xml:space="preserve"> </w:t>
      </w:r>
      <w:r w:rsidRPr="006419AA">
        <w:rPr>
          <w:rFonts w:cs="David" w:hint="eastAsia"/>
          <w:sz w:val="24"/>
          <w:szCs w:val="24"/>
          <w:rtl/>
        </w:rPr>
        <w:t>פטור</w:t>
      </w:r>
      <w:r w:rsidRPr="006419AA">
        <w:rPr>
          <w:rFonts w:cs="David"/>
          <w:sz w:val="24"/>
          <w:szCs w:val="24"/>
          <w:rtl/>
        </w:rPr>
        <w:t xml:space="preserve"> </w:t>
      </w:r>
      <w:r w:rsidRPr="006419AA">
        <w:rPr>
          <w:rFonts w:cs="David" w:hint="eastAsia"/>
          <w:sz w:val="24"/>
          <w:szCs w:val="24"/>
          <w:rtl/>
        </w:rPr>
        <w:t>מאחריות</w:t>
      </w:r>
      <w:r w:rsidRPr="006419AA">
        <w:rPr>
          <w:rFonts w:cs="David"/>
          <w:sz w:val="24"/>
          <w:szCs w:val="24"/>
          <w:rtl/>
        </w:rPr>
        <w:t xml:space="preserve"> </w:t>
      </w:r>
      <w:r w:rsidRPr="006419AA">
        <w:rPr>
          <w:rFonts w:cs="David" w:hint="eastAsia"/>
          <w:sz w:val="24"/>
          <w:szCs w:val="24"/>
          <w:rtl/>
        </w:rPr>
        <w:t>לכל</w:t>
      </w:r>
      <w:r w:rsidRPr="006419AA">
        <w:rPr>
          <w:rFonts w:cs="David"/>
          <w:sz w:val="24"/>
          <w:szCs w:val="24"/>
          <w:rtl/>
        </w:rPr>
        <w:t xml:space="preserve"> </w:t>
      </w:r>
      <w:r w:rsidRPr="006419AA">
        <w:rPr>
          <w:rFonts w:cs="David" w:hint="eastAsia"/>
          <w:sz w:val="24"/>
          <w:szCs w:val="24"/>
          <w:rtl/>
        </w:rPr>
        <w:t>נזק</w:t>
      </w:r>
      <w:r w:rsidRPr="006419AA">
        <w:rPr>
          <w:rFonts w:cs="David"/>
          <w:sz w:val="24"/>
          <w:szCs w:val="24"/>
          <w:rtl/>
        </w:rPr>
        <w:t xml:space="preserve">  </w:t>
      </w:r>
      <w:r w:rsidRPr="006419AA">
        <w:rPr>
          <w:rFonts w:cs="David" w:hint="eastAsia"/>
          <w:sz w:val="24"/>
          <w:szCs w:val="24"/>
          <w:rtl/>
        </w:rPr>
        <w:t>כאמור</w:t>
      </w:r>
      <w:r w:rsidRPr="006419AA">
        <w:rPr>
          <w:rFonts w:cs="David"/>
          <w:sz w:val="24"/>
          <w:szCs w:val="24"/>
          <w:rtl/>
        </w:rPr>
        <w:t>.</w:t>
      </w:r>
    </w:p>
    <w:p w:rsidR="009041D2" w:rsidRDefault="009041D2" w:rsidP="0044206D">
      <w:pPr>
        <w:spacing w:line="360" w:lineRule="auto"/>
        <w:jc w:val="both"/>
        <w:rPr>
          <w:rFonts w:cs="David"/>
          <w:sz w:val="24"/>
          <w:szCs w:val="24"/>
          <w:rtl/>
        </w:rPr>
      </w:pPr>
      <w:r w:rsidRPr="006419AA">
        <w:rPr>
          <w:rFonts w:cs="David" w:hint="eastAsia"/>
          <w:sz w:val="24"/>
          <w:szCs w:val="24"/>
          <w:rtl/>
        </w:rPr>
        <w:t>הבוחן</w:t>
      </w:r>
      <w:r w:rsidRPr="006419AA">
        <w:rPr>
          <w:rFonts w:cs="David"/>
          <w:sz w:val="24"/>
          <w:szCs w:val="24"/>
          <w:rtl/>
        </w:rPr>
        <w:t xml:space="preserve"> </w:t>
      </w:r>
      <w:r w:rsidRPr="006419AA">
        <w:rPr>
          <w:rFonts w:cs="David" w:hint="eastAsia"/>
          <w:sz w:val="24"/>
          <w:szCs w:val="24"/>
          <w:rtl/>
        </w:rPr>
        <w:t>יפצה</w:t>
      </w:r>
      <w:r w:rsidRPr="006419AA">
        <w:rPr>
          <w:rFonts w:cs="David"/>
          <w:sz w:val="24"/>
          <w:szCs w:val="24"/>
          <w:rtl/>
        </w:rPr>
        <w:t xml:space="preserve"> </w:t>
      </w:r>
      <w:r w:rsidRPr="006419AA">
        <w:rPr>
          <w:rFonts w:cs="David" w:hint="eastAsia"/>
          <w:sz w:val="24"/>
          <w:szCs w:val="24"/>
          <w:rtl/>
        </w:rPr>
        <w:t>את</w:t>
      </w:r>
      <w:r w:rsidRPr="006419AA">
        <w:rPr>
          <w:rFonts w:cs="David"/>
          <w:sz w:val="24"/>
          <w:szCs w:val="24"/>
          <w:rtl/>
        </w:rPr>
        <w:t xml:space="preserve"> </w:t>
      </w:r>
      <w:r w:rsidRPr="006419AA">
        <w:rPr>
          <w:rFonts w:cs="David" w:hint="eastAsia"/>
          <w:sz w:val="24"/>
          <w:szCs w:val="24"/>
          <w:rtl/>
        </w:rPr>
        <w:t>המזמין</w:t>
      </w:r>
      <w:r w:rsidRPr="006419AA">
        <w:rPr>
          <w:rFonts w:cs="David"/>
          <w:sz w:val="24"/>
          <w:szCs w:val="24"/>
          <w:rtl/>
        </w:rPr>
        <w:t xml:space="preserve"> </w:t>
      </w:r>
      <w:r w:rsidRPr="006419AA">
        <w:rPr>
          <w:rFonts w:cs="David" w:hint="eastAsia"/>
          <w:sz w:val="24"/>
          <w:szCs w:val="24"/>
          <w:rtl/>
        </w:rPr>
        <w:t>ו</w:t>
      </w:r>
      <w:r w:rsidRPr="006419AA">
        <w:rPr>
          <w:rFonts w:cs="David"/>
          <w:sz w:val="24"/>
          <w:szCs w:val="24"/>
          <w:rtl/>
        </w:rPr>
        <w:t>/</w:t>
      </w:r>
      <w:r w:rsidRPr="006419AA">
        <w:rPr>
          <w:rFonts w:cs="David" w:hint="eastAsia"/>
          <w:sz w:val="24"/>
          <w:szCs w:val="24"/>
          <w:rtl/>
        </w:rPr>
        <w:t>או</w:t>
      </w:r>
      <w:r w:rsidRPr="006419AA">
        <w:rPr>
          <w:rFonts w:cs="David"/>
          <w:sz w:val="24"/>
          <w:szCs w:val="24"/>
          <w:rtl/>
        </w:rPr>
        <w:t xml:space="preserve"> </w:t>
      </w:r>
      <w:r w:rsidRPr="006419AA">
        <w:rPr>
          <w:rFonts w:cs="David" w:hint="eastAsia"/>
          <w:sz w:val="24"/>
          <w:szCs w:val="24"/>
          <w:rtl/>
        </w:rPr>
        <w:t>המשרד</w:t>
      </w:r>
      <w:r w:rsidRPr="006419AA">
        <w:rPr>
          <w:rFonts w:cs="David"/>
          <w:sz w:val="24"/>
          <w:szCs w:val="24"/>
          <w:rtl/>
        </w:rPr>
        <w:t xml:space="preserve"> </w:t>
      </w:r>
      <w:r w:rsidRPr="006419AA">
        <w:rPr>
          <w:rFonts w:cs="David" w:hint="eastAsia"/>
          <w:sz w:val="24"/>
          <w:szCs w:val="24"/>
          <w:rtl/>
        </w:rPr>
        <w:t>בגין</w:t>
      </w:r>
      <w:r w:rsidRPr="006419AA">
        <w:rPr>
          <w:rFonts w:cs="David"/>
          <w:sz w:val="24"/>
          <w:szCs w:val="24"/>
          <w:rtl/>
        </w:rPr>
        <w:t xml:space="preserve"> </w:t>
      </w:r>
      <w:r w:rsidRPr="006419AA">
        <w:rPr>
          <w:rFonts w:cs="David" w:hint="eastAsia"/>
          <w:sz w:val="24"/>
          <w:szCs w:val="24"/>
          <w:rtl/>
        </w:rPr>
        <w:t>כל</w:t>
      </w:r>
      <w:r w:rsidRPr="006419AA">
        <w:rPr>
          <w:rFonts w:cs="David"/>
          <w:sz w:val="24"/>
          <w:szCs w:val="24"/>
          <w:rtl/>
        </w:rPr>
        <w:t xml:space="preserve"> </w:t>
      </w:r>
      <w:r w:rsidRPr="006419AA">
        <w:rPr>
          <w:rFonts w:cs="David" w:hint="eastAsia"/>
          <w:sz w:val="24"/>
          <w:szCs w:val="24"/>
          <w:rtl/>
        </w:rPr>
        <w:t>נזק</w:t>
      </w:r>
      <w:r w:rsidRPr="006419AA">
        <w:rPr>
          <w:rFonts w:cs="David"/>
          <w:sz w:val="24"/>
          <w:szCs w:val="24"/>
          <w:rtl/>
        </w:rPr>
        <w:t xml:space="preserve"> </w:t>
      </w:r>
      <w:r w:rsidRPr="006419AA">
        <w:rPr>
          <w:rFonts w:cs="David" w:hint="eastAsia"/>
          <w:sz w:val="24"/>
          <w:szCs w:val="24"/>
          <w:rtl/>
        </w:rPr>
        <w:t>אשר</w:t>
      </w:r>
      <w:r w:rsidRPr="006419AA">
        <w:rPr>
          <w:rFonts w:cs="David"/>
          <w:sz w:val="24"/>
          <w:szCs w:val="24"/>
          <w:rtl/>
        </w:rPr>
        <w:t xml:space="preserve"> </w:t>
      </w:r>
      <w:r w:rsidRPr="006419AA">
        <w:rPr>
          <w:rFonts w:cs="David" w:hint="eastAsia"/>
          <w:sz w:val="24"/>
          <w:szCs w:val="24"/>
          <w:rtl/>
        </w:rPr>
        <w:t>הוא</w:t>
      </w:r>
      <w:r w:rsidRPr="006419AA">
        <w:rPr>
          <w:rFonts w:cs="David"/>
          <w:sz w:val="24"/>
          <w:szCs w:val="24"/>
          <w:rtl/>
        </w:rPr>
        <w:t xml:space="preserve"> </w:t>
      </w:r>
      <w:r w:rsidRPr="006419AA">
        <w:rPr>
          <w:rFonts w:cs="David" w:hint="eastAsia"/>
          <w:sz w:val="24"/>
          <w:szCs w:val="24"/>
          <w:rtl/>
        </w:rPr>
        <w:t>אחראי</w:t>
      </w:r>
      <w:r w:rsidRPr="006419AA">
        <w:rPr>
          <w:rFonts w:cs="David"/>
          <w:sz w:val="24"/>
          <w:szCs w:val="24"/>
          <w:rtl/>
        </w:rPr>
        <w:t xml:space="preserve"> </w:t>
      </w:r>
      <w:r w:rsidRPr="006419AA">
        <w:rPr>
          <w:rFonts w:cs="David" w:hint="eastAsia"/>
          <w:sz w:val="24"/>
          <w:szCs w:val="24"/>
          <w:rtl/>
        </w:rPr>
        <w:t>לו</w:t>
      </w:r>
      <w:r w:rsidRPr="006419AA">
        <w:rPr>
          <w:rFonts w:cs="David"/>
          <w:sz w:val="24"/>
          <w:szCs w:val="24"/>
          <w:rtl/>
        </w:rPr>
        <w:t xml:space="preserve"> </w:t>
      </w:r>
      <w:r w:rsidRPr="006419AA">
        <w:rPr>
          <w:rFonts w:cs="David" w:hint="eastAsia"/>
          <w:sz w:val="24"/>
          <w:szCs w:val="24"/>
          <w:rtl/>
        </w:rPr>
        <w:t>כאמור</w:t>
      </w:r>
      <w:r w:rsidRPr="006419AA">
        <w:rPr>
          <w:rFonts w:cs="David"/>
          <w:sz w:val="24"/>
          <w:szCs w:val="24"/>
          <w:rtl/>
        </w:rPr>
        <w:t xml:space="preserve"> </w:t>
      </w:r>
      <w:r w:rsidRPr="006419AA">
        <w:rPr>
          <w:rFonts w:cs="David" w:hint="eastAsia"/>
          <w:sz w:val="24"/>
          <w:szCs w:val="24"/>
          <w:rtl/>
        </w:rPr>
        <w:t>לעיל</w:t>
      </w:r>
      <w:r w:rsidRPr="006419AA">
        <w:rPr>
          <w:rFonts w:cs="David"/>
          <w:sz w:val="24"/>
          <w:szCs w:val="24"/>
          <w:rtl/>
        </w:rPr>
        <w:t xml:space="preserve"> </w:t>
      </w:r>
      <w:r w:rsidRPr="006419AA">
        <w:rPr>
          <w:rFonts w:cs="David" w:hint="eastAsia"/>
          <w:sz w:val="24"/>
          <w:szCs w:val="24"/>
          <w:rtl/>
        </w:rPr>
        <w:t>וישפה</w:t>
      </w:r>
      <w:r w:rsidRPr="006419AA">
        <w:rPr>
          <w:rFonts w:cs="David"/>
          <w:sz w:val="24"/>
          <w:szCs w:val="24"/>
          <w:rtl/>
        </w:rPr>
        <w:t xml:space="preserve"> </w:t>
      </w:r>
      <w:r w:rsidRPr="006419AA">
        <w:rPr>
          <w:rFonts w:cs="David" w:hint="eastAsia"/>
          <w:sz w:val="24"/>
          <w:szCs w:val="24"/>
          <w:rtl/>
        </w:rPr>
        <w:t>את</w:t>
      </w:r>
      <w:r w:rsidRPr="006419AA">
        <w:rPr>
          <w:rFonts w:cs="David"/>
          <w:sz w:val="24"/>
          <w:szCs w:val="24"/>
          <w:rtl/>
        </w:rPr>
        <w:t xml:space="preserve"> </w:t>
      </w:r>
      <w:r w:rsidRPr="006419AA">
        <w:rPr>
          <w:rFonts w:cs="David" w:hint="eastAsia"/>
          <w:sz w:val="24"/>
          <w:szCs w:val="24"/>
          <w:rtl/>
        </w:rPr>
        <w:t>המזמין</w:t>
      </w:r>
      <w:r w:rsidRPr="006419AA">
        <w:rPr>
          <w:rFonts w:cs="David"/>
          <w:sz w:val="24"/>
          <w:szCs w:val="24"/>
          <w:rtl/>
        </w:rPr>
        <w:t xml:space="preserve"> </w:t>
      </w:r>
      <w:r w:rsidRPr="006419AA">
        <w:rPr>
          <w:rFonts w:cs="David" w:hint="eastAsia"/>
          <w:sz w:val="24"/>
          <w:szCs w:val="24"/>
          <w:rtl/>
        </w:rPr>
        <w:t>ו</w:t>
      </w:r>
      <w:r w:rsidRPr="006419AA">
        <w:rPr>
          <w:rFonts w:cs="David"/>
          <w:sz w:val="24"/>
          <w:szCs w:val="24"/>
          <w:rtl/>
        </w:rPr>
        <w:t>/</w:t>
      </w:r>
      <w:r w:rsidRPr="006419AA">
        <w:rPr>
          <w:rFonts w:cs="David" w:hint="eastAsia"/>
          <w:sz w:val="24"/>
          <w:szCs w:val="24"/>
          <w:rtl/>
        </w:rPr>
        <w:t>או</w:t>
      </w:r>
      <w:r w:rsidRPr="006419AA">
        <w:rPr>
          <w:rFonts w:cs="David"/>
          <w:sz w:val="24"/>
          <w:szCs w:val="24"/>
          <w:rtl/>
        </w:rPr>
        <w:t xml:space="preserve"> </w:t>
      </w:r>
      <w:r w:rsidRPr="006419AA">
        <w:rPr>
          <w:rFonts w:cs="David" w:hint="eastAsia"/>
          <w:sz w:val="24"/>
          <w:szCs w:val="24"/>
          <w:rtl/>
        </w:rPr>
        <w:t>המשרד</w:t>
      </w:r>
      <w:r w:rsidRPr="006419AA">
        <w:rPr>
          <w:rFonts w:cs="David"/>
          <w:sz w:val="24"/>
          <w:szCs w:val="24"/>
          <w:rtl/>
        </w:rPr>
        <w:t xml:space="preserve"> </w:t>
      </w:r>
      <w:r w:rsidRPr="006419AA">
        <w:rPr>
          <w:rFonts w:cs="David" w:hint="eastAsia"/>
          <w:sz w:val="24"/>
          <w:szCs w:val="24"/>
          <w:rtl/>
        </w:rPr>
        <w:t>בגין</w:t>
      </w:r>
      <w:r w:rsidRPr="006419AA">
        <w:rPr>
          <w:rFonts w:cs="David"/>
          <w:sz w:val="24"/>
          <w:szCs w:val="24"/>
          <w:rtl/>
        </w:rPr>
        <w:t xml:space="preserve"> </w:t>
      </w:r>
      <w:r w:rsidRPr="006419AA">
        <w:rPr>
          <w:rFonts w:cs="David" w:hint="eastAsia"/>
          <w:sz w:val="24"/>
          <w:szCs w:val="24"/>
          <w:rtl/>
        </w:rPr>
        <w:t>כל</w:t>
      </w:r>
      <w:r w:rsidRPr="006419AA">
        <w:rPr>
          <w:rFonts w:cs="David"/>
          <w:sz w:val="24"/>
          <w:szCs w:val="24"/>
          <w:rtl/>
        </w:rPr>
        <w:t xml:space="preserve"> </w:t>
      </w:r>
      <w:r w:rsidRPr="006419AA">
        <w:rPr>
          <w:rFonts w:cs="David" w:hint="eastAsia"/>
          <w:sz w:val="24"/>
          <w:szCs w:val="24"/>
          <w:rtl/>
        </w:rPr>
        <w:t>תשלום</w:t>
      </w:r>
      <w:r w:rsidRPr="006419AA">
        <w:rPr>
          <w:rFonts w:cs="David"/>
          <w:sz w:val="24"/>
          <w:szCs w:val="24"/>
          <w:rtl/>
        </w:rPr>
        <w:t xml:space="preserve"> </w:t>
      </w:r>
      <w:r w:rsidRPr="006419AA">
        <w:rPr>
          <w:rFonts w:cs="David" w:hint="eastAsia"/>
          <w:sz w:val="24"/>
          <w:szCs w:val="24"/>
          <w:rtl/>
        </w:rPr>
        <w:t>בו</w:t>
      </w:r>
      <w:r w:rsidRPr="006419AA">
        <w:rPr>
          <w:rFonts w:cs="David"/>
          <w:sz w:val="24"/>
          <w:szCs w:val="24"/>
          <w:rtl/>
        </w:rPr>
        <w:t xml:space="preserve"> </w:t>
      </w:r>
      <w:r w:rsidRPr="006419AA">
        <w:rPr>
          <w:rFonts w:cs="David" w:hint="eastAsia"/>
          <w:sz w:val="24"/>
          <w:szCs w:val="24"/>
          <w:rtl/>
        </w:rPr>
        <w:t>יישא</w:t>
      </w:r>
      <w:r w:rsidRPr="006419AA">
        <w:rPr>
          <w:rFonts w:cs="David"/>
          <w:sz w:val="24"/>
          <w:szCs w:val="24"/>
          <w:rtl/>
        </w:rPr>
        <w:t xml:space="preserve"> </w:t>
      </w:r>
      <w:r w:rsidRPr="006419AA">
        <w:rPr>
          <w:rFonts w:cs="David" w:hint="eastAsia"/>
          <w:sz w:val="24"/>
          <w:szCs w:val="24"/>
          <w:rtl/>
        </w:rPr>
        <w:t>עקב</w:t>
      </w:r>
      <w:r w:rsidRPr="006419AA">
        <w:rPr>
          <w:rFonts w:cs="David"/>
          <w:sz w:val="24"/>
          <w:szCs w:val="24"/>
          <w:rtl/>
        </w:rPr>
        <w:t xml:space="preserve"> </w:t>
      </w:r>
      <w:r w:rsidRPr="006419AA">
        <w:rPr>
          <w:rFonts w:cs="David" w:hint="eastAsia"/>
          <w:sz w:val="24"/>
          <w:szCs w:val="24"/>
          <w:rtl/>
        </w:rPr>
        <w:t>תביעה</w:t>
      </w:r>
      <w:r w:rsidRPr="006419AA">
        <w:rPr>
          <w:rFonts w:cs="David"/>
          <w:sz w:val="24"/>
          <w:szCs w:val="24"/>
          <w:rtl/>
        </w:rPr>
        <w:t xml:space="preserve"> </w:t>
      </w:r>
      <w:r w:rsidRPr="006419AA">
        <w:rPr>
          <w:rFonts w:cs="David" w:hint="eastAsia"/>
          <w:sz w:val="24"/>
          <w:szCs w:val="24"/>
          <w:rtl/>
        </w:rPr>
        <w:t>אשר</w:t>
      </w:r>
      <w:r w:rsidRPr="006419AA">
        <w:rPr>
          <w:rFonts w:cs="David"/>
          <w:sz w:val="24"/>
          <w:szCs w:val="24"/>
          <w:rtl/>
        </w:rPr>
        <w:t xml:space="preserve"> </w:t>
      </w:r>
      <w:r w:rsidRPr="006419AA">
        <w:rPr>
          <w:rFonts w:cs="David" w:hint="eastAsia"/>
          <w:sz w:val="24"/>
          <w:szCs w:val="24"/>
          <w:rtl/>
        </w:rPr>
        <w:t>תוגש</w:t>
      </w:r>
      <w:r w:rsidRPr="006419AA">
        <w:rPr>
          <w:rFonts w:cs="David"/>
          <w:sz w:val="24"/>
          <w:szCs w:val="24"/>
          <w:rtl/>
        </w:rPr>
        <w:t xml:space="preserve"> </w:t>
      </w:r>
      <w:r w:rsidRPr="006419AA">
        <w:rPr>
          <w:rFonts w:cs="David" w:hint="eastAsia"/>
          <w:sz w:val="24"/>
          <w:szCs w:val="24"/>
          <w:rtl/>
        </w:rPr>
        <w:t>נגדו</w:t>
      </w:r>
      <w:r w:rsidRPr="006419AA">
        <w:rPr>
          <w:rFonts w:cs="David"/>
          <w:sz w:val="24"/>
          <w:szCs w:val="24"/>
          <w:rtl/>
        </w:rPr>
        <w:t xml:space="preserve"> </w:t>
      </w:r>
      <w:r w:rsidRPr="006419AA">
        <w:rPr>
          <w:rFonts w:cs="David" w:hint="eastAsia"/>
          <w:sz w:val="24"/>
          <w:szCs w:val="24"/>
          <w:rtl/>
        </w:rPr>
        <w:t>בגין</w:t>
      </w:r>
      <w:r w:rsidRPr="006419AA">
        <w:rPr>
          <w:rFonts w:cs="David"/>
          <w:sz w:val="24"/>
          <w:szCs w:val="24"/>
          <w:rtl/>
        </w:rPr>
        <w:t xml:space="preserve"> </w:t>
      </w:r>
      <w:r w:rsidRPr="006419AA">
        <w:rPr>
          <w:rFonts w:cs="David" w:hint="eastAsia"/>
          <w:sz w:val="24"/>
          <w:szCs w:val="24"/>
          <w:rtl/>
        </w:rPr>
        <w:t>נזק</w:t>
      </w:r>
      <w:r w:rsidRPr="006419AA">
        <w:rPr>
          <w:rFonts w:cs="David"/>
          <w:sz w:val="24"/>
          <w:szCs w:val="24"/>
          <w:rtl/>
        </w:rPr>
        <w:t xml:space="preserve"> </w:t>
      </w:r>
      <w:r w:rsidRPr="006419AA">
        <w:rPr>
          <w:rFonts w:cs="David" w:hint="eastAsia"/>
          <w:sz w:val="24"/>
          <w:szCs w:val="24"/>
          <w:rtl/>
        </w:rPr>
        <w:t>אשר</w:t>
      </w:r>
      <w:r w:rsidRPr="006419AA">
        <w:rPr>
          <w:rFonts w:cs="David"/>
          <w:sz w:val="24"/>
          <w:szCs w:val="24"/>
          <w:rtl/>
        </w:rPr>
        <w:t xml:space="preserve"> </w:t>
      </w:r>
      <w:r w:rsidRPr="006419AA">
        <w:rPr>
          <w:rFonts w:cs="David" w:hint="eastAsia"/>
          <w:sz w:val="24"/>
          <w:szCs w:val="24"/>
          <w:rtl/>
        </w:rPr>
        <w:t>הבוחן</w:t>
      </w:r>
      <w:r w:rsidRPr="006419AA">
        <w:rPr>
          <w:rFonts w:cs="David"/>
          <w:sz w:val="24"/>
          <w:szCs w:val="24"/>
          <w:rtl/>
        </w:rPr>
        <w:t xml:space="preserve"> </w:t>
      </w:r>
      <w:r w:rsidRPr="006419AA">
        <w:rPr>
          <w:rFonts w:cs="David" w:hint="eastAsia"/>
          <w:sz w:val="24"/>
          <w:szCs w:val="24"/>
          <w:rtl/>
        </w:rPr>
        <w:t>אחראי</w:t>
      </w:r>
      <w:r w:rsidRPr="006419AA">
        <w:rPr>
          <w:rFonts w:cs="David"/>
          <w:sz w:val="24"/>
          <w:szCs w:val="24"/>
          <w:rtl/>
        </w:rPr>
        <w:t xml:space="preserve"> </w:t>
      </w:r>
      <w:r w:rsidRPr="006419AA">
        <w:rPr>
          <w:rFonts w:cs="David" w:hint="eastAsia"/>
          <w:sz w:val="24"/>
          <w:szCs w:val="24"/>
          <w:rtl/>
        </w:rPr>
        <w:t>לו</w:t>
      </w:r>
      <w:r w:rsidRPr="006419AA">
        <w:rPr>
          <w:rFonts w:cs="David"/>
          <w:sz w:val="24"/>
          <w:szCs w:val="24"/>
          <w:rtl/>
        </w:rPr>
        <w:t xml:space="preserve"> </w:t>
      </w:r>
      <w:r w:rsidRPr="006419AA">
        <w:rPr>
          <w:rFonts w:cs="David" w:hint="eastAsia"/>
          <w:sz w:val="24"/>
          <w:szCs w:val="24"/>
          <w:rtl/>
        </w:rPr>
        <w:t>כאמור</w:t>
      </w:r>
      <w:r w:rsidRPr="006419AA">
        <w:rPr>
          <w:rFonts w:cs="David"/>
          <w:sz w:val="24"/>
          <w:szCs w:val="24"/>
          <w:rtl/>
        </w:rPr>
        <w:t xml:space="preserve"> </w:t>
      </w:r>
      <w:r w:rsidRPr="006419AA">
        <w:rPr>
          <w:rFonts w:cs="David" w:hint="eastAsia"/>
          <w:sz w:val="24"/>
          <w:szCs w:val="24"/>
          <w:rtl/>
        </w:rPr>
        <w:t>לעיל</w:t>
      </w:r>
      <w:r w:rsidRPr="006419AA">
        <w:rPr>
          <w:rFonts w:cs="David"/>
          <w:sz w:val="24"/>
          <w:szCs w:val="24"/>
          <w:rtl/>
        </w:rPr>
        <w:t xml:space="preserve"> </w:t>
      </w:r>
      <w:r w:rsidRPr="006419AA">
        <w:rPr>
          <w:rFonts w:cs="David" w:hint="eastAsia"/>
          <w:sz w:val="24"/>
          <w:szCs w:val="24"/>
          <w:rtl/>
        </w:rPr>
        <w:t>ו</w:t>
      </w:r>
      <w:r w:rsidRPr="006419AA">
        <w:rPr>
          <w:rFonts w:cs="David"/>
          <w:sz w:val="24"/>
          <w:szCs w:val="24"/>
          <w:rtl/>
        </w:rPr>
        <w:t>/</w:t>
      </w:r>
      <w:r w:rsidRPr="006419AA">
        <w:rPr>
          <w:rFonts w:cs="David" w:hint="eastAsia"/>
          <w:sz w:val="24"/>
          <w:szCs w:val="24"/>
          <w:rtl/>
        </w:rPr>
        <w:t>או</w:t>
      </w:r>
      <w:r w:rsidRPr="006419AA">
        <w:rPr>
          <w:rFonts w:cs="David"/>
          <w:sz w:val="24"/>
          <w:szCs w:val="24"/>
          <w:rtl/>
        </w:rPr>
        <w:t xml:space="preserve"> </w:t>
      </w:r>
      <w:r w:rsidRPr="006419AA">
        <w:rPr>
          <w:rFonts w:cs="David" w:hint="eastAsia"/>
          <w:sz w:val="24"/>
          <w:szCs w:val="24"/>
          <w:rtl/>
        </w:rPr>
        <w:t>על</w:t>
      </w:r>
      <w:r w:rsidRPr="006419AA">
        <w:rPr>
          <w:rFonts w:cs="David"/>
          <w:sz w:val="24"/>
          <w:szCs w:val="24"/>
          <w:rtl/>
        </w:rPr>
        <w:t xml:space="preserve"> </w:t>
      </w:r>
      <w:r w:rsidRPr="006419AA">
        <w:rPr>
          <w:rFonts w:cs="David" w:hint="eastAsia"/>
          <w:sz w:val="24"/>
          <w:szCs w:val="24"/>
          <w:rtl/>
        </w:rPr>
        <w:t>פי</w:t>
      </w:r>
      <w:r w:rsidRPr="006419AA">
        <w:rPr>
          <w:rFonts w:cs="David"/>
          <w:sz w:val="24"/>
          <w:szCs w:val="24"/>
          <w:rtl/>
        </w:rPr>
        <w:t xml:space="preserve"> </w:t>
      </w:r>
      <w:r w:rsidRPr="006419AA">
        <w:rPr>
          <w:rFonts w:cs="David" w:hint="eastAsia"/>
          <w:sz w:val="24"/>
          <w:szCs w:val="24"/>
          <w:rtl/>
        </w:rPr>
        <w:t>כל</w:t>
      </w:r>
      <w:r w:rsidRPr="006419AA">
        <w:rPr>
          <w:rFonts w:cs="David"/>
          <w:sz w:val="24"/>
          <w:szCs w:val="24"/>
          <w:rtl/>
        </w:rPr>
        <w:t xml:space="preserve"> </w:t>
      </w:r>
      <w:r w:rsidRPr="006419AA">
        <w:rPr>
          <w:rFonts w:cs="David" w:hint="eastAsia"/>
          <w:sz w:val="24"/>
          <w:szCs w:val="24"/>
          <w:rtl/>
        </w:rPr>
        <w:t>דין</w:t>
      </w:r>
      <w:r w:rsidRPr="006419AA">
        <w:rPr>
          <w:rFonts w:cs="David"/>
          <w:sz w:val="24"/>
          <w:szCs w:val="24"/>
          <w:rtl/>
        </w:rPr>
        <w:t>.</w:t>
      </w:r>
    </w:p>
    <w:p w:rsidR="009041D2" w:rsidRPr="00290D08" w:rsidRDefault="009041D2" w:rsidP="009041D2">
      <w:pPr>
        <w:pStyle w:val="ae"/>
        <w:numPr>
          <w:ilvl w:val="0"/>
          <w:numId w:val="17"/>
        </w:numPr>
        <w:spacing w:line="360" w:lineRule="auto"/>
        <w:jc w:val="both"/>
        <w:rPr>
          <w:b/>
          <w:bCs/>
          <w:sz w:val="24"/>
          <w:szCs w:val="24"/>
          <w:u w:val="single"/>
        </w:rPr>
      </w:pPr>
      <w:r w:rsidRPr="00290D08">
        <w:rPr>
          <w:rFonts w:hint="cs"/>
          <w:b/>
          <w:bCs/>
          <w:sz w:val="24"/>
          <w:szCs w:val="24"/>
          <w:u w:val="single"/>
          <w:rtl/>
        </w:rPr>
        <w:t>ביטוח</w:t>
      </w:r>
    </w:p>
    <w:p w:rsidR="009041D2" w:rsidRPr="00E864F6" w:rsidRDefault="009041D2" w:rsidP="009041D2">
      <w:pPr>
        <w:spacing w:line="360" w:lineRule="auto"/>
        <w:rPr>
          <w:rFonts w:ascii="David" w:hAnsi="David" w:cs="David"/>
          <w:sz w:val="24"/>
          <w:szCs w:val="24"/>
          <w:rtl/>
        </w:rPr>
      </w:pPr>
      <w:r w:rsidRPr="00E864F6">
        <w:rPr>
          <w:rFonts w:ascii="David" w:hAnsi="David" w:cs="David"/>
          <w:sz w:val="24"/>
          <w:szCs w:val="24"/>
          <w:rtl/>
        </w:rPr>
        <w:t>הבוחן מתחייב לרכוש ולקיים את הביטוח המפורט בזה, לטובתו ולטובת מדינת ישראל - משרד התחבורה והבטיחות בדרכים, רשות הספנות והנמלים ולהציגו לרשות הספנות והנמלים כאשר הוא כולל את כל הכיסויים והתנאים הנדרשים כאשר גבולות האחריות לא יפחתו מהמצוין להלן:-</w:t>
      </w:r>
    </w:p>
    <w:p w:rsidR="009041D2" w:rsidRPr="00E864F6" w:rsidRDefault="009041D2" w:rsidP="009041D2">
      <w:pPr>
        <w:rPr>
          <w:rFonts w:ascii="David" w:hAnsi="David" w:cs="David"/>
          <w:b/>
          <w:bCs/>
          <w:sz w:val="24"/>
          <w:szCs w:val="24"/>
          <w:rtl/>
        </w:rPr>
      </w:pPr>
      <w:r w:rsidRPr="00E864F6">
        <w:rPr>
          <w:rFonts w:ascii="David" w:hAnsi="David" w:cs="David"/>
          <w:b/>
          <w:bCs/>
          <w:sz w:val="24"/>
          <w:szCs w:val="24"/>
          <w:rtl/>
        </w:rPr>
        <w:t>ביטוח אחריות כלפי צד שלישי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א.  הבוחן יבטח את אחריותו החוקית על פי דיני מדינת ישראל</w:t>
      </w:r>
      <w:r>
        <w:rPr>
          <w:rFonts w:ascii="David" w:hAnsi="David" w:cs="David"/>
          <w:sz w:val="24"/>
          <w:szCs w:val="24"/>
          <w:rtl/>
        </w:rPr>
        <w:t xml:space="preserve"> בביטוח אחריות כלפי צד שלישי על</w:t>
      </w:r>
      <w:r>
        <w:rPr>
          <w:rFonts w:ascii="David" w:hAnsi="David" w:cs="David" w:hint="cs"/>
          <w:sz w:val="24"/>
          <w:szCs w:val="24"/>
          <w:rtl/>
        </w:rPr>
        <w:t xml:space="preserve"> </w:t>
      </w:r>
      <w:r w:rsidRPr="00E864F6">
        <w:rPr>
          <w:rFonts w:ascii="David" w:hAnsi="David" w:cs="David"/>
          <w:sz w:val="24"/>
          <w:szCs w:val="24"/>
          <w:rtl/>
        </w:rPr>
        <w:t>פי דיני מדינת ישראל בגין נזקי גוף ורכוש בכל הקשור לביצוע</w:t>
      </w:r>
      <w:r>
        <w:rPr>
          <w:rFonts w:ascii="David" w:hAnsi="David" w:cs="David"/>
          <w:sz w:val="24"/>
          <w:szCs w:val="24"/>
          <w:rtl/>
        </w:rPr>
        <w:t xml:space="preserve"> בחינות עיוניות ומעשיות לנבחנים</w:t>
      </w:r>
      <w:r>
        <w:rPr>
          <w:rFonts w:ascii="David" w:hAnsi="David" w:cs="David" w:hint="cs"/>
          <w:sz w:val="24"/>
          <w:szCs w:val="24"/>
          <w:rtl/>
        </w:rPr>
        <w:t xml:space="preserve"> </w:t>
      </w:r>
      <w:r w:rsidRPr="00E864F6">
        <w:rPr>
          <w:rFonts w:ascii="David" w:hAnsi="David" w:cs="David"/>
          <w:sz w:val="24"/>
          <w:szCs w:val="24"/>
          <w:rtl/>
        </w:rPr>
        <w:t>המבקשים לקבל תעודת משיט לכלי שייט קטנים לרבות השגחה</w:t>
      </w:r>
      <w:r>
        <w:rPr>
          <w:rFonts w:ascii="David" w:hAnsi="David" w:cs="David"/>
          <w:sz w:val="24"/>
          <w:szCs w:val="24"/>
          <w:rtl/>
        </w:rPr>
        <w:t xml:space="preserve"> בבחינות, בכל תחומי מדינת ישראל</w:t>
      </w:r>
      <w:r w:rsidRPr="00E864F6">
        <w:rPr>
          <w:rFonts w:ascii="David" w:hAnsi="David" w:cs="David"/>
          <w:sz w:val="24"/>
          <w:szCs w:val="24"/>
          <w:rtl/>
        </w:rPr>
        <w:t xml:space="preserve">  והשטחים המוחזקים</w:t>
      </w:r>
      <w:r>
        <w:rPr>
          <w:rFonts w:ascii="David" w:hAnsi="David" w:cs="David" w:hint="cs"/>
          <w:sz w:val="24"/>
          <w:szCs w:val="24"/>
          <w:rtl/>
        </w:rPr>
        <w:t>;</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ב. גבול האחריות למקרה ולשנה לא יפחת מ- 250,000 דולר ארה"ב;</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ג. בפוליסה ייכלל סעיף אחריות צולבת - </w:t>
      </w:r>
      <w:r w:rsidRPr="00E864F6">
        <w:rPr>
          <w:rFonts w:ascii="David" w:hAnsi="David" w:cs="David"/>
          <w:sz w:val="24"/>
          <w:szCs w:val="24"/>
        </w:rPr>
        <w:t>Cross  Liability</w:t>
      </w:r>
      <w:r w:rsidRPr="00E864F6">
        <w:rPr>
          <w:rFonts w:ascii="David" w:hAnsi="David" w:cs="David"/>
          <w:sz w:val="24"/>
          <w:szCs w:val="24"/>
          <w:rtl/>
        </w:rPr>
        <w:t>;</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ה. רכוש מדינת ישראל ורכוש בית דניאל ייחשב רכוש צד שלישי;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ו. כלי השיט, המשמשים לביצוע הבחינות ייחשבו צד שלישי;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ו. הנבחנים, עובדי מדינה, עובדי בית דניאל וצוות כלי השייט שאינם נכללים בביטוח חבות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המעבידים של הבוחן, כולל רכושם ייחשבו צד שלישי.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ז. כל חריג/סייג לכיסוי הביטוחי המתייחס לרכוש הנמצא באחזק</w:t>
      </w:r>
      <w:r>
        <w:rPr>
          <w:rFonts w:ascii="David" w:hAnsi="David" w:cs="David"/>
          <w:sz w:val="24"/>
          <w:szCs w:val="24"/>
          <w:rtl/>
        </w:rPr>
        <w:t>תו ו/או בפיקוחו ו/או בהשגחתו של</w:t>
      </w:r>
      <w:r w:rsidRPr="00E864F6">
        <w:rPr>
          <w:rFonts w:ascii="David" w:hAnsi="David" w:cs="David"/>
          <w:sz w:val="24"/>
          <w:szCs w:val="24"/>
          <w:rtl/>
        </w:rPr>
        <w:t xml:space="preserve"> הבוחן - לא יחול לגבי כלי השייט אשר ייחשבו רכוש צד שלישי.</w:t>
      </w:r>
    </w:p>
    <w:p w:rsidR="009041D2" w:rsidRPr="00E864F6" w:rsidRDefault="009041D2" w:rsidP="009041D2">
      <w:pPr>
        <w:spacing w:line="360" w:lineRule="auto"/>
        <w:jc w:val="both"/>
        <w:rPr>
          <w:rFonts w:ascii="David" w:hAnsi="David" w:cs="David"/>
          <w:sz w:val="24"/>
          <w:szCs w:val="24"/>
          <w:rtl/>
        </w:rPr>
      </w:pPr>
      <w:r>
        <w:rPr>
          <w:rFonts w:ascii="David" w:hAnsi="David" w:cs="David" w:hint="cs"/>
          <w:sz w:val="24"/>
          <w:szCs w:val="24"/>
          <w:rtl/>
        </w:rPr>
        <w:t>ח</w:t>
      </w:r>
      <w:r w:rsidRPr="00E864F6">
        <w:rPr>
          <w:rFonts w:ascii="David" w:hAnsi="David" w:cs="David"/>
          <w:sz w:val="24"/>
          <w:szCs w:val="24"/>
          <w:rtl/>
        </w:rPr>
        <w:t xml:space="preserve">.  הביטוח יורחב לשפות את מדינת ישראל – משרד התחבורה והבטיחות בדרכים, רשות הספנות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והנמלים ככל שייחשבו אחראים  למעשי ו/או מחדלי הבוחן והפועלים מטעמו.</w:t>
      </w:r>
    </w:p>
    <w:p w:rsidR="009041D2" w:rsidRPr="00E864F6" w:rsidRDefault="009041D2" w:rsidP="009041D2">
      <w:pPr>
        <w:spacing w:line="360" w:lineRule="auto"/>
        <w:jc w:val="both"/>
        <w:rPr>
          <w:rFonts w:ascii="David" w:hAnsi="David" w:cs="David"/>
          <w:b/>
          <w:bCs/>
          <w:sz w:val="24"/>
          <w:szCs w:val="24"/>
          <w:rtl/>
        </w:rPr>
      </w:pPr>
      <w:r w:rsidRPr="00E864F6">
        <w:rPr>
          <w:rFonts w:ascii="David" w:hAnsi="David" w:cs="David"/>
          <w:b/>
          <w:bCs/>
          <w:sz w:val="24"/>
          <w:szCs w:val="24"/>
          <w:rtl/>
        </w:rPr>
        <w:t>כללי</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בפוליסת הביטוח הנדרשת יכללו התנאים הבאים:</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א.  לשם המבוטח יתווספו כמבוטחים נוספים:  מדינת ישראל </w:t>
      </w:r>
      <w:r>
        <w:rPr>
          <w:rFonts w:ascii="David" w:hAnsi="David" w:cs="David"/>
          <w:sz w:val="24"/>
          <w:szCs w:val="24"/>
          <w:rtl/>
        </w:rPr>
        <w:t>- משרד התחבורה והבטיחות בדרכים,</w:t>
      </w:r>
      <w:r>
        <w:rPr>
          <w:rFonts w:ascii="David" w:hAnsi="David" w:cs="David" w:hint="cs"/>
          <w:sz w:val="24"/>
          <w:szCs w:val="24"/>
          <w:rtl/>
        </w:rPr>
        <w:t xml:space="preserve"> </w:t>
      </w:r>
      <w:r w:rsidRPr="00E864F6">
        <w:rPr>
          <w:rFonts w:ascii="David" w:hAnsi="David" w:cs="David"/>
          <w:sz w:val="24"/>
          <w:szCs w:val="24"/>
          <w:rtl/>
        </w:rPr>
        <w:t>רשות הספנות והנמלים, בכפוף להרחבי  השיפוי כמפורט לעיל.</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ב.  בכל מקרה של צמצום או ביטול הביטוח  ע"י אחד הצדדים לא י</w:t>
      </w:r>
      <w:r>
        <w:rPr>
          <w:rFonts w:ascii="David" w:hAnsi="David" w:cs="David"/>
          <w:sz w:val="24"/>
          <w:szCs w:val="24"/>
          <w:rtl/>
        </w:rPr>
        <w:t>היה להם כל תוקף אלא אם ניתנה על</w:t>
      </w:r>
      <w:r>
        <w:rPr>
          <w:rFonts w:ascii="David" w:hAnsi="David" w:cs="David" w:hint="cs"/>
          <w:sz w:val="24"/>
          <w:szCs w:val="24"/>
          <w:rtl/>
        </w:rPr>
        <w:t xml:space="preserve"> </w:t>
      </w:r>
      <w:r w:rsidRPr="00E864F6">
        <w:rPr>
          <w:rFonts w:ascii="David" w:hAnsi="David" w:cs="David"/>
          <w:sz w:val="24"/>
          <w:szCs w:val="24"/>
          <w:rtl/>
        </w:rPr>
        <w:t>כך הודעה מוקדמת של 60 יום לפחות במכתב רשום למנהל רשות הספנות והנמלים.</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ג.  המבטח מוותר על כל זכות שיבוב/תחלוף, תביעה, השתתפות או חזרה כלפי  מדינת ישראל -  משרד התחבורה והבטיחות בדרכים, רשות הספנות והנמלים,  ועובדיהם, ובלבד שהוויתור לא יחול  לטובת  אדם שגרם  לנזק מתוך כוונת זדון.</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ד.  הבוחן יהיה אחראי בלעדית כלפי המבטח לתשלום דמי הביטוח עבור הפוליסה ולמילוי כל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החובות המוטלות על המבוטח על פי תנאי הפוליסה.</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ה.  ההשתתפויות העצמיות הנקובות בפוליסה תחולנה בלעדית על הבוחן.</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ו.  כל סעיף בפוליסות הביטוח המפקיע או מצמצם בדרך כל </w:t>
      </w:r>
      <w:r>
        <w:rPr>
          <w:rFonts w:ascii="David" w:hAnsi="David" w:cs="David"/>
          <w:sz w:val="24"/>
          <w:szCs w:val="24"/>
          <w:rtl/>
        </w:rPr>
        <w:t>שהיא את אחריות המבטח, כאשר קיים</w:t>
      </w:r>
      <w:r w:rsidRPr="00E864F6">
        <w:rPr>
          <w:rFonts w:ascii="David" w:hAnsi="David" w:cs="David"/>
          <w:sz w:val="24"/>
          <w:szCs w:val="24"/>
          <w:rtl/>
        </w:rPr>
        <w:t xml:space="preserve"> ביטוח אחר לא יופעל כלפי מדינת ישראל והביטוח הינו  חזקת ב</w:t>
      </w:r>
      <w:r>
        <w:rPr>
          <w:rFonts w:ascii="David" w:hAnsi="David" w:cs="David"/>
          <w:sz w:val="24"/>
          <w:szCs w:val="24"/>
          <w:rtl/>
        </w:rPr>
        <w:t>יטוח ראשוני המזכה במלוא הזכויות</w:t>
      </w:r>
      <w:r>
        <w:rPr>
          <w:rFonts w:ascii="David" w:hAnsi="David" w:cs="David" w:hint="cs"/>
          <w:sz w:val="24"/>
          <w:szCs w:val="24"/>
          <w:rtl/>
        </w:rPr>
        <w:t xml:space="preserve"> </w:t>
      </w:r>
      <w:r w:rsidRPr="00E864F6">
        <w:rPr>
          <w:rFonts w:ascii="David" w:hAnsi="David" w:cs="David"/>
          <w:sz w:val="24"/>
          <w:szCs w:val="24"/>
          <w:rtl/>
        </w:rPr>
        <w:t>על פי הביטוח.</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ז.  חריג כוונה ו/או רשלנות רבתי יבוטל ככל שקיים בפוליסה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ח.  למען הסר כל ספק מוסכם בזה כי הביטוחים הנדרשים, גבולות האחריות ותנאי הכיסוי הם בבחינת  דרישה מינימאלית המוטלת על הבוחן, ואין בהם משום </w:t>
      </w:r>
      <w:r>
        <w:rPr>
          <w:rFonts w:ascii="David" w:hAnsi="David" w:cs="David"/>
          <w:sz w:val="24"/>
          <w:szCs w:val="24"/>
          <w:rtl/>
        </w:rPr>
        <w:t>אישור  המדינה או מי מטעמה להיקף</w:t>
      </w:r>
      <w:r w:rsidRPr="00E864F6">
        <w:rPr>
          <w:rFonts w:ascii="David" w:hAnsi="David" w:cs="David"/>
          <w:sz w:val="24"/>
          <w:szCs w:val="24"/>
          <w:rtl/>
        </w:rPr>
        <w:t xml:space="preserve"> וגודל הסיכון לביטוח ועליו לבחון את חשיפתו לסיכוני רכוש וחבות גוף ורכוש ולקבוע את הביטו</w:t>
      </w:r>
      <w:r>
        <w:rPr>
          <w:rFonts w:ascii="David" w:hAnsi="David" w:cs="David"/>
          <w:sz w:val="24"/>
          <w:szCs w:val="24"/>
          <w:rtl/>
        </w:rPr>
        <w:t>חים</w:t>
      </w:r>
      <w:r w:rsidRPr="00E864F6">
        <w:rPr>
          <w:rFonts w:ascii="David" w:hAnsi="David" w:cs="David"/>
          <w:sz w:val="24"/>
          <w:szCs w:val="24"/>
          <w:rtl/>
        </w:rPr>
        <w:t xml:space="preserve"> הנחוצים לרבות היקף הכיסויים, וגבולות האחריות בהתאם לכך.</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ט. העתק פוליסת הביטוח, מאושרת ע"י המבטח  או אישור קיום ביטוחים בחתימתו על קיום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הביטוח כאמור לעיל, יומצא על ידי הבוחן לרשות הספנות והנמלים עד למועד חתימת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ההסכם/הזמנת העבודה (בהתאם להחלטת המשרד)</w:t>
      </w:r>
      <w:r>
        <w:rPr>
          <w:rFonts w:ascii="David" w:hAnsi="David" w:cs="David" w:hint="cs"/>
          <w:sz w:val="24"/>
          <w:szCs w:val="24"/>
          <w:rtl/>
        </w:rPr>
        <w:t>.</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י. הבוחן מתחייב בכל תקופת ההתקשרות החוזית עם מדינ</w:t>
      </w:r>
      <w:r>
        <w:rPr>
          <w:rFonts w:ascii="David" w:hAnsi="David" w:cs="David"/>
          <w:sz w:val="24"/>
          <w:szCs w:val="24"/>
          <w:rtl/>
        </w:rPr>
        <w:t>ת ישראל – משרד התחבורה והבטיחות</w:t>
      </w:r>
      <w:r w:rsidRPr="00E864F6">
        <w:rPr>
          <w:rFonts w:ascii="David" w:hAnsi="David" w:cs="David"/>
          <w:sz w:val="24"/>
          <w:szCs w:val="24"/>
          <w:rtl/>
        </w:rPr>
        <w:t xml:space="preserve"> בדרכים, רשות הספנות והנמלים להחזיק בתוקף את פוליסת הביטוח . </w:t>
      </w:r>
    </w:p>
    <w:p w:rsidR="009041D2" w:rsidRPr="00E864F6" w:rsidRDefault="009041D2" w:rsidP="009041D2">
      <w:pPr>
        <w:spacing w:line="360" w:lineRule="auto"/>
        <w:jc w:val="both"/>
        <w:rPr>
          <w:rFonts w:ascii="David" w:hAnsi="David" w:cs="David"/>
          <w:sz w:val="24"/>
          <w:szCs w:val="24"/>
          <w:rtl/>
        </w:rPr>
      </w:pPr>
      <w:r>
        <w:rPr>
          <w:rFonts w:ascii="David" w:hAnsi="David" w:cs="David"/>
          <w:sz w:val="24"/>
          <w:szCs w:val="24"/>
          <w:rtl/>
        </w:rPr>
        <w:t xml:space="preserve"> </w:t>
      </w:r>
      <w:r w:rsidRPr="00E864F6">
        <w:rPr>
          <w:rFonts w:ascii="David" w:hAnsi="David" w:cs="David"/>
          <w:sz w:val="24"/>
          <w:szCs w:val="24"/>
          <w:rtl/>
        </w:rPr>
        <w:t>הבוחן מתחייב כי פוליסת הביטוח תחודש על ידו מדי שנה בשנה,</w:t>
      </w:r>
      <w:r>
        <w:rPr>
          <w:rFonts w:ascii="David" w:hAnsi="David" w:cs="David"/>
          <w:sz w:val="24"/>
          <w:szCs w:val="24"/>
          <w:rtl/>
        </w:rPr>
        <w:t xml:space="preserve"> כל עוד ההסכם עם מדינת ישראל – </w:t>
      </w:r>
      <w:r w:rsidRPr="00E864F6">
        <w:rPr>
          <w:rFonts w:ascii="David" w:hAnsi="David" w:cs="David"/>
          <w:sz w:val="24"/>
          <w:szCs w:val="24"/>
          <w:rtl/>
        </w:rPr>
        <w:t xml:space="preserve">   משרד התחבורה והבטיחות בדרכים, רשות הספנות והנמלים בתוקף.</w:t>
      </w:r>
    </w:p>
    <w:p w:rsidR="009041D2" w:rsidRPr="00E864F6" w:rsidRDefault="009041D2" w:rsidP="009041D2">
      <w:pPr>
        <w:spacing w:line="360" w:lineRule="auto"/>
        <w:jc w:val="both"/>
        <w:rPr>
          <w:rFonts w:ascii="David" w:hAnsi="David" w:cs="David"/>
          <w:sz w:val="24"/>
          <w:szCs w:val="24"/>
          <w:rtl/>
        </w:rPr>
      </w:pPr>
      <w:r>
        <w:rPr>
          <w:rFonts w:ascii="David" w:hAnsi="David" w:cs="David"/>
          <w:sz w:val="24"/>
          <w:szCs w:val="24"/>
          <w:rtl/>
        </w:rPr>
        <w:t xml:space="preserve"> </w:t>
      </w:r>
      <w:r w:rsidRPr="00E864F6">
        <w:rPr>
          <w:rFonts w:ascii="David" w:hAnsi="David" w:cs="David"/>
          <w:sz w:val="24"/>
          <w:szCs w:val="24"/>
          <w:rtl/>
        </w:rPr>
        <w:t xml:space="preserve">הבוחן מתחייב להציג  את העתקי הפוליסות המחודשות מאושרות וחתומות ע"י המבטח או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אישור חתום על ידי המבטח על חידושן לרשות הספנות והנמלים לכל המאוחר שבועיים לפני סיום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תקופת הביטוח.  </w:t>
      </w:r>
    </w:p>
    <w:p w:rsidR="009041D2" w:rsidRPr="00E864F6"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יא. אין בכל האמור בסעיפי הביטוח כדי לפטור את הבוחן מכל חובה החלה עליו על פי כל דין ועל </w:t>
      </w:r>
    </w:p>
    <w:p w:rsidR="009041D2" w:rsidRDefault="009041D2" w:rsidP="009041D2">
      <w:pPr>
        <w:spacing w:line="360" w:lineRule="auto"/>
        <w:jc w:val="both"/>
        <w:rPr>
          <w:rFonts w:ascii="David" w:hAnsi="David" w:cs="David"/>
          <w:sz w:val="24"/>
          <w:szCs w:val="24"/>
          <w:rtl/>
        </w:rPr>
      </w:pPr>
      <w:r w:rsidRPr="00E864F6">
        <w:rPr>
          <w:rFonts w:ascii="David" w:hAnsi="David" w:cs="David"/>
          <w:sz w:val="24"/>
          <w:szCs w:val="24"/>
          <w:rtl/>
        </w:rPr>
        <w:t xml:space="preserve">      פי הסכם זה ואין לפרש את האמור כוויתור של מדינת ישראל – משרד התח</w:t>
      </w:r>
      <w:r>
        <w:rPr>
          <w:rFonts w:ascii="David" w:hAnsi="David" w:cs="David"/>
          <w:sz w:val="24"/>
          <w:szCs w:val="24"/>
          <w:rtl/>
        </w:rPr>
        <w:t>בורה והבטיחות בדרכים,</w:t>
      </w:r>
      <w:r w:rsidRPr="00E864F6">
        <w:rPr>
          <w:rFonts w:ascii="David" w:hAnsi="David" w:cs="David"/>
          <w:sz w:val="24"/>
          <w:szCs w:val="24"/>
          <w:rtl/>
        </w:rPr>
        <w:t xml:space="preserve"> רשות הספנות והנמלים על כל  זכות או  סעד המוקנים להם על פי הדין ועל פי  הסכם זה.</w:t>
      </w:r>
    </w:p>
    <w:p w:rsidR="009041D2" w:rsidRDefault="009041D2" w:rsidP="009041D2">
      <w:pPr>
        <w:spacing w:line="360" w:lineRule="auto"/>
        <w:jc w:val="both"/>
        <w:rPr>
          <w:rFonts w:ascii="David" w:hAnsi="David" w:cs="David"/>
          <w:b/>
          <w:bCs/>
          <w:sz w:val="24"/>
          <w:szCs w:val="24"/>
          <w:rtl/>
        </w:rPr>
      </w:pPr>
      <w:r w:rsidRPr="00452A35">
        <w:rPr>
          <w:rFonts w:cs="David"/>
          <w:b/>
          <w:bCs/>
          <w:sz w:val="24"/>
          <w:szCs w:val="24"/>
          <w:rtl/>
        </w:rPr>
        <w:t xml:space="preserve">ככל </w:t>
      </w:r>
      <w:r w:rsidRPr="00452A35">
        <w:rPr>
          <w:rFonts w:cs="David" w:hint="cs"/>
          <w:b/>
          <w:bCs/>
          <w:sz w:val="24"/>
          <w:szCs w:val="24"/>
          <w:rtl/>
        </w:rPr>
        <w:t>שהבוחן לא יוכל לערוך ביטוח</w:t>
      </w:r>
      <w:r w:rsidRPr="00452A35">
        <w:rPr>
          <w:rFonts w:cs="David"/>
          <w:b/>
          <w:bCs/>
          <w:sz w:val="24"/>
          <w:szCs w:val="24"/>
          <w:rtl/>
        </w:rPr>
        <w:t xml:space="preserve">, עליו לחתום  על התחייבות </w:t>
      </w:r>
      <w:r w:rsidRPr="00452A35">
        <w:rPr>
          <w:rFonts w:cs="David" w:hint="cs"/>
          <w:b/>
          <w:bCs/>
          <w:sz w:val="24"/>
          <w:szCs w:val="24"/>
          <w:rtl/>
        </w:rPr>
        <w:t>בנוסח המצורף כנספח ו' למסמכי ההזמנה</w:t>
      </w:r>
      <w:r w:rsidRPr="00452A35">
        <w:rPr>
          <w:rFonts w:cs="David"/>
          <w:b/>
          <w:bCs/>
          <w:sz w:val="24"/>
          <w:szCs w:val="24"/>
          <w:rtl/>
        </w:rPr>
        <w:t xml:space="preserve"> ובה הוא  פוטר מאחריות את רספ"ן במידה ויגרם נזק או אבדן לגוף א</w:t>
      </w:r>
      <w:r>
        <w:rPr>
          <w:rFonts w:cs="David"/>
          <w:b/>
          <w:bCs/>
          <w:sz w:val="24"/>
          <w:szCs w:val="24"/>
          <w:rtl/>
        </w:rPr>
        <w:t xml:space="preserve">ו רכוש, לרבות לכלי השיט במסגרת </w:t>
      </w:r>
      <w:r w:rsidRPr="00452A35">
        <w:rPr>
          <w:rFonts w:cs="David"/>
          <w:b/>
          <w:bCs/>
          <w:sz w:val="24"/>
          <w:szCs w:val="24"/>
          <w:rtl/>
        </w:rPr>
        <w:t xml:space="preserve">ביצוע שירותי הבחינות העיוניות והמעשיות.  </w:t>
      </w:r>
    </w:p>
    <w:p w:rsidR="009041D2" w:rsidRPr="00452A35" w:rsidRDefault="009041D2" w:rsidP="009041D2">
      <w:pPr>
        <w:spacing w:line="360" w:lineRule="auto"/>
        <w:jc w:val="both"/>
        <w:rPr>
          <w:rFonts w:ascii="David" w:hAnsi="David" w:cs="David"/>
          <w:b/>
          <w:bCs/>
          <w:sz w:val="24"/>
          <w:szCs w:val="24"/>
        </w:rPr>
      </w:pPr>
    </w:p>
    <w:p w:rsidR="009041D2" w:rsidRPr="00290D08" w:rsidRDefault="009041D2" w:rsidP="009041D2">
      <w:pPr>
        <w:numPr>
          <w:ilvl w:val="0"/>
          <w:numId w:val="17"/>
        </w:numPr>
        <w:spacing w:before="120" w:after="0" w:line="360" w:lineRule="auto"/>
        <w:jc w:val="both"/>
        <w:rPr>
          <w:rFonts w:ascii="Times New Roman" w:eastAsia="Times New Roman" w:hAnsi="Times New Roman" w:cs="David"/>
          <w:b/>
          <w:bCs/>
          <w:sz w:val="24"/>
          <w:szCs w:val="24"/>
          <w:u w:val="single"/>
          <w:lang w:eastAsia="he-IL"/>
        </w:rPr>
      </w:pPr>
      <w:r w:rsidRPr="00290D08">
        <w:rPr>
          <w:rFonts w:ascii="Times New Roman" w:eastAsia="Times New Roman" w:hAnsi="Times New Roman" w:cs="David"/>
          <w:b/>
          <w:bCs/>
          <w:sz w:val="24"/>
          <w:szCs w:val="24"/>
          <w:u w:val="single"/>
          <w:rtl/>
          <w:lang w:eastAsia="he-IL"/>
        </w:rPr>
        <w:t>דרך שליפת בוחנים מהמאגר לצורך ביצוע העבודה בפועל</w:t>
      </w:r>
    </w:p>
    <w:p w:rsidR="009041D2" w:rsidRPr="0030225E" w:rsidRDefault="009041D2" w:rsidP="009041D2">
      <w:pPr>
        <w:numPr>
          <w:ilvl w:val="1"/>
          <w:numId w:val="17"/>
        </w:numPr>
        <w:spacing w:before="120" w:after="0" w:line="360" w:lineRule="auto"/>
        <w:ind w:left="1508" w:hanging="1134"/>
        <w:jc w:val="both"/>
        <w:rPr>
          <w:rFonts w:ascii="Arial" w:eastAsia="Times New Roman" w:hAnsi="Arial" w:cs="David"/>
          <w:sz w:val="24"/>
          <w:szCs w:val="24"/>
          <w:lang w:eastAsia="he-IL"/>
        </w:rPr>
      </w:pPr>
      <w:r w:rsidRPr="00322F50">
        <w:rPr>
          <w:rFonts w:ascii="Arial" w:eastAsia="Times New Roman" w:hAnsi="Arial" w:cs="David" w:hint="eastAsia"/>
          <w:sz w:val="24"/>
          <w:szCs w:val="24"/>
          <w:rtl/>
          <w:lang w:eastAsia="he-IL"/>
        </w:rPr>
        <w:t>הכללת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בוחן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במאגר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איננה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מהווה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הבטחה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התחייבות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להזמין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לקבל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ממנו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שירות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ביצוע</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תשלום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ידי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המדינה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יהיה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אך</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ורק</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בכפוף</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למתן</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השירותים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בפועל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על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ידי</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הבוחן</w:t>
      </w:r>
      <w:r w:rsidRPr="00322F50">
        <w:rPr>
          <w:rFonts w:ascii="Arial" w:eastAsia="Times New Roman" w:hAnsi="Arial" w:cs="David"/>
          <w:sz w:val="24"/>
          <w:szCs w:val="24"/>
          <w:rtl/>
          <w:lang w:eastAsia="he-IL"/>
        </w:rPr>
        <w:t>.</w:t>
      </w:r>
    </w:p>
    <w:p w:rsidR="009041D2" w:rsidRPr="00290D08" w:rsidRDefault="009041D2" w:rsidP="009041D2">
      <w:pPr>
        <w:numPr>
          <w:ilvl w:val="1"/>
          <w:numId w:val="17"/>
        </w:numPr>
        <w:spacing w:before="120" w:after="0" w:line="360" w:lineRule="auto"/>
        <w:ind w:left="1366" w:hanging="1134"/>
        <w:jc w:val="both"/>
        <w:rPr>
          <w:rFonts w:ascii="Arial" w:eastAsia="Times New Roman" w:hAnsi="Arial" w:cs="David"/>
          <w:sz w:val="24"/>
          <w:szCs w:val="24"/>
          <w:lang w:eastAsia="he-IL"/>
        </w:rPr>
      </w:pPr>
      <w:r w:rsidRPr="00322F50">
        <w:rPr>
          <w:rFonts w:ascii="Arial" w:eastAsia="Times New Roman" w:hAnsi="Arial" w:cs="David" w:hint="eastAsia"/>
          <w:sz w:val="24"/>
          <w:szCs w:val="24"/>
          <w:rtl/>
          <w:lang w:eastAsia="he-IL"/>
        </w:rPr>
        <w:t>בחירת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הבוחנים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שיספקו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את</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השירותים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בפועל</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תיעשה</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בדרך</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הבאה</w:t>
      </w:r>
      <w:r w:rsidRPr="00322F50">
        <w:rPr>
          <w:rFonts w:ascii="Arial" w:eastAsia="Times New Roman" w:hAnsi="Arial" w:cs="David"/>
          <w:sz w:val="24"/>
          <w:szCs w:val="24"/>
          <w:rtl/>
          <w:lang w:eastAsia="he-IL"/>
        </w:rPr>
        <w:t xml:space="preserve"> :</w:t>
      </w:r>
    </w:p>
    <w:p w:rsidR="009041D2" w:rsidRPr="00322F50" w:rsidRDefault="009041D2" w:rsidP="009041D2">
      <w:pPr>
        <w:numPr>
          <w:ilvl w:val="2"/>
          <w:numId w:val="17"/>
        </w:numPr>
        <w:spacing w:before="120"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 xml:space="preserve"> מידי חודש, עד ל- 2</w:t>
      </w:r>
      <w:r>
        <w:rPr>
          <w:rFonts w:ascii="Times New Roman" w:eastAsia="Times New Roman" w:hAnsi="Times New Roman" w:cs="David" w:hint="cs"/>
          <w:sz w:val="24"/>
          <w:szCs w:val="24"/>
          <w:rtl/>
          <w:lang w:eastAsia="he-IL"/>
        </w:rPr>
        <w:t>0</w:t>
      </w:r>
      <w:r w:rsidRPr="00322F50">
        <w:rPr>
          <w:rFonts w:ascii="Times New Roman" w:eastAsia="Times New Roman" w:hAnsi="Times New Roman" w:cs="David"/>
          <w:sz w:val="24"/>
          <w:szCs w:val="24"/>
          <w:rtl/>
          <w:lang w:eastAsia="he-IL"/>
        </w:rPr>
        <w:t xml:space="preserve"> בחודש שלפני חודש הפעילות, הבוחנים במאגר ישלחו לאיש הקשר את התאריכים שבהם הם זמינים לבצע בחינות בחודש הרלוונטי.</w:t>
      </w:r>
    </w:p>
    <w:p w:rsidR="009041D2" w:rsidRPr="00322F50" w:rsidRDefault="009041D2" w:rsidP="009041D2">
      <w:pPr>
        <w:numPr>
          <w:ilvl w:val="2"/>
          <w:numId w:val="17"/>
        </w:numPr>
        <w:spacing w:before="120"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סמך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דיווחי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הזמינות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החודשיים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הבוחנים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ובהתאם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למספר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הנבחנים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באותו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חודש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הממונה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יבנה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לוח</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הבחינות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החודשי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וישבץ</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הבוחנים</w:t>
      </w:r>
      <w:r w:rsidRPr="00322F50">
        <w:rPr>
          <w:rFonts w:ascii="Times New Roman" w:eastAsia="Times New Roman" w:hAnsi="Times New Roman" w:cs="David"/>
          <w:sz w:val="24"/>
          <w:szCs w:val="24"/>
          <w:rtl/>
          <w:lang w:eastAsia="he-IL"/>
        </w:rPr>
        <w:t>;</w:t>
      </w:r>
    </w:p>
    <w:p w:rsidR="009041D2" w:rsidRPr="00322F50" w:rsidRDefault="009041D2" w:rsidP="009041D2">
      <w:pPr>
        <w:numPr>
          <w:ilvl w:val="2"/>
          <w:numId w:val="17"/>
        </w:numPr>
        <w:spacing w:before="120"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שיבוץ</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הבוחנים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יהיה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מבוסס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שיקולים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זמינות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מומחיות</w:t>
      </w:r>
      <w:r w:rsidRPr="00322F50">
        <w:rPr>
          <w:rFonts w:ascii="Times New Roman" w:eastAsia="Times New Roman" w:hAnsi="Times New Roman" w:cs="David"/>
          <w:sz w:val="24"/>
          <w:szCs w:val="24"/>
          <w:rtl/>
          <w:lang w:eastAsia="he-IL"/>
        </w:rPr>
        <w:t xml:space="preserve"> (לפי </w:t>
      </w:r>
      <w:r w:rsidRPr="00322F50">
        <w:rPr>
          <w:rFonts w:ascii="Times New Roman" w:eastAsia="Times New Roman" w:hAnsi="Times New Roman" w:cs="David" w:hint="eastAsia"/>
          <w:sz w:val="24"/>
          <w:szCs w:val="24"/>
          <w:rtl/>
          <w:lang w:eastAsia="he-IL"/>
        </w:rPr>
        <w:t>סוגי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בחינה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והמיקום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הגיאוגרפי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ביחס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לאתר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הבחינה</w:t>
      </w:r>
      <w:r w:rsidRPr="00322F50">
        <w:rPr>
          <w:rFonts w:ascii="Times New Roman" w:eastAsia="Times New Roman" w:hAnsi="Times New Roman" w:cs="David"/>
          <w:sz w:val="24"/>
          <w:szCs w:val="24"/>
          <w:rtl/>
          <w:lang w:eastAsia="he-IL"/>
        </w:rPr>
        <w:t>.</w:t>
      </w:r>
    </w:p>
    <w:p w:rsidR="009041D2" w:rsidRPr="00322F50" w:rsidRDefault="009041D2" w:rsidP="009041D2">
      <w:pPr>
        <w:numPr>
          <w:ilvl w:val="2"/>
          <w:numId w:val="17"/>
        </w:numPr>
        <w:spacing w:before="120"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הממונה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יעשה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מאמצים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לחלוקה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אופטימלית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ושוויונית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האפשר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הבחינות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הבוחנים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בכפוף</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לשיקולים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המצוינים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בסעיף</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קטן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ג</w:t>
      </w:r>
      <w:r w:rsidRPr="00322F50">
        <w:rPr>
          <w:rFonts w:ascii="Times New Roman" w:eastAsia="Times New Roman" w:hAnsi="Times New Roman" w:cs="David"/>
          <w:sz w:val="24"/>
          <w:szCs w:val="24"/>
          <w:rtl/>
          <w:lang w:eastAsia="he-IL"/>
        </w:rPr>
        <w:t>'.</w:t>
      </w:r>
    </w:p>
    <w:p w:rsidR="009041D2" w:rsidRPr="00322F50" w:rsidRDefault="009041D2" w:rsidP="009041D2">
      <w:pPr>
        <w:numPr>
          <w:ilvl w:val="2"/>
          <w:numId w:val="17"/>
        </w:numPr>
        <w:spacing w:before="120"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מתן</w:t>
      </w:r>
      <w:r w:rsidRPr="00322F50">
        <w:rPr>
          <w:rFonts w:ascii="Times New Roman" w:eastAsia="Times New Roman" w:hAnsi="Times New Roman" w:cs="David"/>
          <w:sz w:val="24"/>
          <w:szCs w:val="24"/>
          <w:rtl/>
          <w:lang w:eastAsia="he-IL"/>
        </w:rPr>
        <w:t xml:space="preserve"> השירותים יהיה אך ורק על ידי הבוחנים הכלולים במאגר. לא יתאפשר מתן שירותים על ידי אדם אחר מלבדו של הבוחן. </w:t>
      </w:r>
    </w:p>
    <w:p w:rsidR="009041D2" w:rsidRPr="00322F50" w:rsidRDefault="009041D2" w:rsidP="009041D2">
      <w:pPr>
        <w:numPr>
          <w:ilvl w:val="2"/>
          <w:numId w:val="17"/>
        </w:numPr>
        <w:spacing w:before="120" w:after="0" w:line="360" w:lineRule="auto"/>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בוחן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במאגר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אינו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רשאי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להעביר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זכויותיו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חובותיו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בעניין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אספקת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השירותים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לאדם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אחר</w:t>
      </w:r>
      <w:r w:rsidRPr="00322F50">
        <w:rPr>
          <w:rFonts w:ascii="Times New Roman" w:eastAsia="Times New Roman" w:hAnsi="Times New Roman" w:cs="David"/>
          <w:sz w:val="24"/>
          <w:szCs w:val="24"/>
          <w:rtl/>
          <w:lang w:eastAsia="he-IL"/>
        </w:rPr>
        <w:t>.</w:t>
      </w: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lang w:eastAsia="he-IL"/>
        </w:rPr>
      </w:pPr>
      <w:r w:rsidRPr="00290D08">
        <w:rPr>
          <w:rFonts w:ascii="Arial" w:eastAsia="Times New Roman" w:hAnsi="Arial" w:cs="David"/>
          <w:b/>
          <w:bCs/>
          <w:sz w:val="24"/>
          <w:szCs w:val="24"/>
          <w:u w:val="single"/>
          <w:rtl/>
          <w:lang w:eastAsia="he-IL"/>
        </w:rPr>
        <w:t>תמורה</w:t>
      </w:r>
    </w:p>
    <w:p w:rsidR="009041D2" w:rsidRPr="00322F50" w:rsidRDefault="009041D2" w:rsidP="009041D2">
      <w:pPr>
        <w:numPr>
          <w:ilvl w:val="1"/>
          <w:numId w:val="17"/>
        </w:numPr>
        <w:spacing w:before="120" w:after="0" w:line="360" w:lineRule="auto"/>
        <w:ind w:left="1082" w:hanging="708"/>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התמורה בגין אספקת השירותים על ידי הבוחן לפי הסכם זה, תשולם על ידי מקים המאגר בהתאם </w:t>
      </w:r>
      <w:r w:rsidRPr="00322F50">
        <w:rPr>
          <w:rFonts w:ascii="Arial" w:eastAsia="Times New Roman" w:hAnsi="Arial" w:cs="David" w:hint="eastAsia"/>
          <w:sz w:val="24"/>
          <w:szCs w:val="24"/>
          <w:rtl/>
          <w:lang w:eastAsia="he-IL"/>
        </w:rPr>
        <w:t>לקבוע</w:t>
      </w:r>
      <w:r w:rsidRPr="00322F50">
        <w:rPr>
          <w:rFonts w:ascii="Arial" w:eastAsia="Times New Roman" w:hAnsi="Arial" w:cs="David"/>
          <w:sz w:val="24"/>
          <w:szCs w:val="24"/>
          <w:rtl/>
          <w:lang w:eastAsia="he-IL"/>
        </w:rPr>
        <w:t xml:space="preserve"> בסעיף</w:t>
      </w:r>
      <w:r>
        <w:rPr>
          <w:rFonts w:ascii="Arial" w:eastAsia="Times New Roman" w:hAnsi="Arial" w:cs="David" w:hint="cs"/>
          <w:sz w:val="24"/>
          <w:szCs w:val="24"/>
          <w:rtl/>
          <w:lang w:eastAsia="he-IL"/>
        </w:rPr>
        <w:t xml:space="preserve"> 22  למסמכי ההזמנה להיכלל במאגר.</w:t>
      </w:r>
    </w:p>
    <w:p w:rsidR="009041D2" w:rsidRPr="00322F50" w:rsidRDefault="009041D2" w:rsidP="009041D2">
      <w:pPr>
        <w:numPr>
          <w:ilvl w:val="1"/>
          <w:numId w:val="17"/>
        </w:numPr>
        <w:spacing w:before="120" w:after="0" w:line="360" w:lineRule="auto"/>
        <w:ind w:left="1082" w:hanging="708"/>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מס ערך מוסף בשיעור החוקי המתחייב מהמחיר הנ"ל יתווסף לתמורה וישולם בצירוף לכל תשלום שישולם לספ</w:t>
      </w:r>
      <w:r w:rsidRPr="00322F50">
        <w:rPr>
          <w:rFonts w:ascii="Arial" w:eastAsia="Times New Roman" w:hAnsi="Arial" w:cs="David" w:hint="eastAsia"/>
          <w:sz w:val="24"/>
          <w:szCs w:val="24"/>
          <w:rtl/>
          <w:lang w:eastAsia="he-IL"/>
        </w:rPr>
        <w:t>ק</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למעט</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אם</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המדובר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בעוסק</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פטור</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כהגדרתו</w:t>
      </w:r>
      <w:r w:rsidRPr="00322F50">
        <w:rPr>
          <w:rFonts w:ascii="Arial" w:eastAsia="Times New Roman" w:hAnsi="Arial" w:cs="David"/>
          <w:sz w:val="24"/>
          <w:szCs w:val="24"/>
          <w:rtl/>
          <w:lang w:eastAsia="he-IL"/>
        </w:rPr>
        <w:t xml:space="preserve"> </w:t>
      </w:r>
      <w:r w:rsidRPr="00322F50">
        <w:rPr>
          <w:rFonts w:ascii="Arial" w:eastAsia="Times New Roman" w:hAnsi="Arial" w:cs="David" w:hint="eastAsia"/>
          <w:sz w:val="24"/>
          <w:szCs w:val="24"/>
          <w:rtl/>
          <w:lang w:eastAsia="he-IL"/>
        </w:rPr>
        <w:t>בחוק</w:t>
      </w:r>
      <w:r w:rsidRPr="00322F50">
        <w:rPr>
          <w:rFonts w:ascii="Arial" w:eastAsia="Times New Roman" w:hAnsi="Arial" w:cs="David"/>
          <w:sz w:val="24"/>
          <w:szCs w:val="24"/>
          <w:rtl/>
          <w:lang w:eastAsia="he-IL"/>
        </w:rPr>
        <w:t>.</w:t>
      </w:r>
    </w:p>
    <w:p w:rsidR="009041D2" w:rsidRPr="00322F50" w:rsidRDefault="009041D2" w:rsidP="009041D2">
      <w:pPr>
        <w:numPr>
          <w:ilvl w:val="1"/>
          <w:numId w:val="17"/>
        </w:numPr>
        <w:spacing w:before="120" w:after="0" w:line="360" w:lineRule="auto"/>
        <w:ind w:left="1082" w:hanging="708"/>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מועדי התשלום וכללי ההצמדה יהיו בהתאם להנחיות החשב הכללי המתעדכנות מעת לעת.</w:t>
      </w:r>
    </w:p>
    <w:p w:rsidR="009041D2" w:rsidRPr="00322F50" w:rsidRDefault="009041D2" w:rsidP="009041D2">
      <w:pPr>
        <w:numPr>
          <w:ilvl w:val="1"/>
          <w:numId w:val="17"/>
        </w:numPr>
        <w:spacing w:before="120" w:after="0" w:line="360" w:lineRule="auto"/>
        <w:ind w:left="1082" w:hanging="708"/>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נסיעות ישולמו בהתאם לתעריפי תחבורה ציבורית.</w:t>
      </w:r>
    </w:p>
    <w:p w:rsidR="009041D2" w:rsidRPr="000B4E23" w:rsidRDefault="009041D2" w:rsidP="009041D2">
      <w:pPr>
        <w:numPr>
          <w:ilvl w:val="1"/>
          <w:numId w:val="17"/>
        </w:numPr>
        <w:spacing w:before="120" w:after="0" w:line="360" w:lineRule="auto"/>
        <w:ind w:left="1082" w:hanging="708"/>
        <w:jc w:val="both"/>
        <w:rPr>
          <w:rFonts w:ascii="Arial" w:eastAsia="Times New Roman" w:hAnsi="Arial" w:cs="David"/>
          <w:sz w:val="24"/>
          <w:szCs w:val="24"/>
          <w:rtl/>
          <w:lang w:eastAsia="he-IL"/>
        </w:rPr>
      </w:pPr>
      <w:r w:rsidRPr="000B4E23">
        <w:rPr>
          <w:rFonts w:ascii="Arial" w:eastAsia="Times New Roman" w:hAnsi="Arial" w:cs="David"/>
          <w:sz w:val="24"/>
          <w:szCs w:val="24"/>
          <w:rtl/>
          <w:lang w:eastAsia="he-IL"/>
        </w:rPr>
        <w:t>לא תשולם תמורה עבור איבוד זמן.</w:t>
      </w:r>
    </w:p>
    <w:p w:rsidR="009041D2" w:rsidRPr="00322F50" w:rsidRDefault="009041D2" w:rsidP="009041D2">
      <w:pPr>
        <w:numPr>
          <w:ilvl w:val="1"/>
          <w:numId w:val="17"/>
        </w:numPr>
        <w:spacing w:before="120" w:after="0" w:line="360" w:lineRule="auto"/>
        <w:ind w:left="1082" w:hanging="708"/>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התמורה תהווה תשלום, מלא סופי ומוחלט עבור ביצוע השירותים. למען הסר ספק, יובהר כי המדי</w:t>
      </w:r>
      <w:r w:rsidRPr="00322F50">
        <w:rPr>
          <w:rFonts w:ascii="Arial" w:eastAsia="Times New Roman" w:hAnsi="Arial" w:cs="David" w:hint="eastAsia"/>
          <w:sz w:val="24"/>
          <w:szCs w:val="24"/>
          <w:rtl/>
          <w:lang w:eastAsia="he-IL"/>
        </w:rPr>
        <w:t>נ</w:t>
      </w:r>
      <w:r w:rsidRPr="00322F50">
        <w:rPr>
          <w:rFonts w:ascii="Arial" w:eastAsia="Times New Roman" w:hAnsi="Arial" w:cs="David"/>
          <w:sz w:val="24"/>
          <w:szCs w:val="24"/>
          <w:rtl/>
          <w:lang w:eastAsia="he-IL"/>
        </w:rPr>
        <w:t>ה לא תישא בתשלומים כלשהם למוסד לביטוח לאומי או לרשויות המס או לכל גוף אחר במקומם של הבוחנים.</w:t>
      </w:r>
    </w:p>
    <w:p w:rsidR="009041D2" w:rsidRPr="00322F50" w:rsidRDefault="009041D2" w:rsidP="009041D2">
      <w:pPr>
        <w:numPr>
          <w:ilvl w:val="1"/>
          <w:numId w:val="17"/>
        </w:numPr>
        <w:spacing w:before="120" w:after="0" w:line="360" w:lineRule="auto"/>
        <w:ind w:left="1082" w:hanging="708"/>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 המזמין רשאי לעדכן את התעריפים, בין על ידי העלאתם או על ידי הורדתם, מעת לעת, וזאת לפי שיקול דעתו הבלעדי.</w:t>
      </w:r>
    </w:p>
    <w:p w:rsidR="009041D2" w:rsidRPr="0044206D" w:rsidRDefault="009041D2" w:rsidP="0044206D">
      <w:pPr>
        <w:numPr>
          <w:ilvl w:val="1"/>
          <w:numId w:val="17"/>
        </w:numPr>
        <w:spacing w:before="120" w:after="0" w:line="360" w:lineRule="auto"/>
        <w:ind w:left="1082" w:hanging="708"/>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הבוחן לא יהא זכאי לכל תשלום או תמורה כל שהיא בקשר עם אספקת השירותים שאינם תואמים את תנאי הסכם זה.  </w:t>
      </w: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lang w:eastAsia="he-IL"/>
        </w:rPr>
      </w:pPr>
      <w:r w:rsidRPr="00290D08">
        <w:rPr>
          <w:rFonts w:ascii="Arial" w:eastAsia="Times New Roman" w:hAnsi="Arial" w:cs="David"/>
          <w:b/>
          <w:bCs/>
          <w:sz w:val="24"/>
          <w:szCs w:val="24"/>
          <w:u w:val="single"/>
          <w:rtl/>
          <w:lang w:eastAsia="he-IL"/>
        </w:rPr>
        <w:t>תנאים לביצוע תשלומים</w:t>
      </w:r>
    </w:p>
    <w:p w:rsidR="009041D2" w:rsidRDefault="009041D2" w:rsidP="009041D2">
      <w:pPr>
        <w:spacing w:before="120" w:after="0" w:line="360" w:lineRule="auto"/>
        <w:ind w:left="792"/>
        <w:jc w:val="both"/>
        <w:rPr>
          <w:rFonts w:ascii="Arial" w:eastAsia="Times New Roman" w:hAnsi="Arial" w:cs="David"/>
          <w:sz w:val="24"/>
          <w:szCs w:val="24"/>
          <w:rtl/>
          <w:lang w:eastAsia="he-IL"/>
        </w:rPr>
      </w:pPr>
      <w:r w:rsidRPr="00322F50">
        <w:rPr>
          <w:rFonts w:ascii="Arial" w:eastAsia="Times New Roman" w:hAnsi="Arial" w:cs="David"/>
          <w:b/>
          <w:bCs/>
          <w:sz w:val="24"/>
          <w:szCs w:val="24"/>
          <w:lang w:eastAsia="he-IL"/>
        </w:rPr>
        <w:t xml:space="preserve"> </w:t>
      </w:r>
      <w:r w:rsidRPr="00322F50">
        <w:rPr>
          <w:rFonts w:ascii="Arial" w:eastAsia="Times New Roman" w:hAnsi="Arial" w:cs="David"/>
          <w:sz w:val="24"/>
          <w:szCs w:val="24"/>
          <w:rtl/>
          <w:lang w:eastAsia="he-IL"/>
        </w:rPr>
        <w:t xml:space="preserve">במעמד חתימת הסכם זה ובתחילת כל שנת כספים שתחול לאחר מכן במשך תקופת ההסכם וכן כתנאי מוקדם לביצוע תשלומים לספק על פי הסכם זה, ימציא הבוחן למזמין הדורש זאת, צילום תעודת עוסק מורשה בתוקף על פי חוק מס ערך מוסף, התשל"ו-1975 (להלן - </w:t>
      </w:r>
      <w:r w:rsidRPr="00322F50">
        <w:rPr>
          <w:rFonts w:ascii="Arial" w:eastAsia="Times New Roman" w:hAnsi="Arial" w:cs="David"/>
          <w:b/>
          <w:bCs/>
          <w:sz w:val="24"/>
          <w:szCs w:val="24"/>
          <w:rtl/>
          <w:lang w:eastAsia="he-IL"/>
        </w:rPr>
        <w:t>חוק מס ערך מוסף</w:t>
      </w:r>
      <w:r w:rsidRPr="00322F50">
        <w:rPr>
          <w:rFonts w:ascii="Arial" w:eastAsia="Times New Roman" w:hAnsi="Arial" w:cs="David"/>
          <w:sz w:val="24"/>
          <w:szCs w:val="24"/>
          <w:rtl/>
          <w:lang w:eastAsia="he-IL"/>
        </w:rPr>
        <w:t xml:space="preserve">) וכן אישור מפקיד מורשה (כמשמעותו בחוק עסקאות גופים ציבוריים) או מרואה חשבון או יועץ מס, כי הבוחן מנהל או פטור מלנהל את פנקסי החשבונות והרישומים שעליו לנהלם על פי פקודת מס הכנסה ולפי חוק מס ערך מוסף וכמו כן שהבוחן נוהג לדווח לפקיד השומה על הכנסותיו ולמנהל מע"מ על עסקאות שמוטל עליהן מס לפי חוק מס ערך מוסף. </w:t>
      </w:r>
    </w:p>
    <w:p w:rsidR="009041D2" w:rsidRPr="00322F50" w:rsidRDefault="009041D2" w:rsidP="009041D2">
      <w:pPr>
        <w:spacing w:before="120" w:after="0" w:line="360" w:lineRule="auto"/>
        <w:ind w:left="792"/>
        <w:jc w:val="both"/>
        <w:rPr>
          <w:rFonts w:ascii="Arial" w:eastAsia="Times New Roman" w:hAnsi="Arial" w:cs="David"/>
          <w:sz w:val="24"/>
          <w:szCs w:val="24"/>
          <w:rtl/>
          <w:lang w:eastAsia="he-IL"/>
        </w:rPr>
      </w:pP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rtl/>
          <w:lang w:eastAsia="he-IL"/>
        </w:rPr>
      </w:pPr>
      <w:r w:rsidRPr="00290D08">
        <w:rPr>
          <w:rFonts w:ascii="Arial" w:eastAsia="Times New Roman" w:hAnsi="Arial" w:cs="David"/>
          <w:b/>
          <w:bCs/>
          <w:sz w:val="24"/>
          <w:szCs w:val="24"/>
          <w:u w:val="single"/>
          <w:rtl/>
          <w:lang w:eastAsia="he-IL"/>
        </w:rPr>
        <w:t>תרופות</w:t>
      </w:r>
    </w:p>
    <w:p w:rsidR="009041D2" w:rsidRPr="00322F50" w:rsidRDefault="009041D2" w:rsidP="009041D2">
      <w:pPr>
        <w:numPr>
          <w:ilvl w:val="1"/>
          <w:numId w:val="17"/>
        </w:numPr>
        <w:spacing w:before="120" w:after="0" w:line="360" w:lineRule="auto"/>
        <w:ind w:left="941" w:hanging="581"/>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הפר הבוחן את התחייבויותיו על פי הסכם זה מכל סיבה שהיא, ולא תיקן את ההפרה תוך 21 ימים מקבלת התראה בכתב ממקים המאגר, רשאי מקים המאגר, לפי שיקול דעתו הבלעדי, להפסיק את ההתקשרות ללא התראה נוספת, או לבטל את ההסכם וזאת מבלי לגרוע מזכותו לשיפוי לפי הנאמר בהסכם זה או על פי כל דין. </w:t>
      </w:r>
    </w:p>
    <w:p w:rsidR="009041D2" w:rsidRPr="00322F50" w:rsidRDefault="009041D2" w:rsidP="009041D2">
      <w:pPr>
        <w:numPr>
          <w:ilvl w:val="1"/>
          <w:numId w:val="17"/>
        </w:numPr>
        <w:spacing w:before="120" w:after="0" w:line="360" w:lineRule="auto"/>
        <w:ind w:left="941" w:hanging="581"/>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נוכח הבוחן לדעת כי קיימת אפשרות מסתברת, כי לא יוכל לעמוד בהתחייבויותיו, כולן או מקצתן, מכל סיבה שהיא, או כי לא יוכל לעמוד במועדים שנקבעו בהסכם זה,  יודיע על כך מיד, בעל פה ובפקסימיליה, </w:t>
      </w:r>
      <w:r w:rsidRPr="00322F50">
        <w:rPr>
          <w:rFonts w:ascii="Arial" w:eastAsia="Times New Roman" w:hAnsi="Arial" w:cs="David" w:hint="eastAsia"/>
          <w:sz w:val="24"/>
          <w:szCs w:val="24"/>
          <w:rtl/>
          <w:lang w:eastAsia="he-IL"/>
        </w:rPr>
        <w:t>למקים</w:t>
      </w:r>
      <w:r w:rsidRPr="00322F50">
        <w:rPr>
          <w:rFonts w:ascii="Arial" w:eastAsia="Times New Roman" w:hAnsi="Arial" w:cs="David"/>
          <w:sz w:val="24"/>
          <w:szCs w:val="24"/>
          <w:rtl/>
          <w:lang w:eastAsia="he-IL"/>
        </w:rPr>
        <w:t xml:space="preserve"> המאגר.  הודיע הבוחן כאמור, רשאי מקים המאגר לפי שיקול דעתו להפסיק את ההתקשרות ויחולו הוראות סעיף זה בשינויים המחויבים. </w:t>
      </w:r>
    </w:p>
    <w:p w:rsidR="009041D2" w:rsidRPr="00322F50" w:rsidRDefault="009041D2" w:rsidP="009041D2">
      <w:pPr>
        <w:numPr>
          <w:ilvl w:val="1"/>
          <w:numId w:val="17"/>
        </w:numPr>
        <w:spacing w:before="120" w:after="0" w:line="360" w:lineRule="auto"/>
        <w:ind w:left="941" w:hanging="581"/>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אין באמור בסעיף זה כדי לגרוע באופן כלשהו מזכויות מקים המאגר לכל סעד אחר לפי הסכם זה ו/או לפי כל דין. </w:t>
      </w:r>
    </w:p>
    <w:p w:rsidR="009041D2" w:rsidRPr="00322F50" w:rsidRDefault="009041D2" w:rsidP="009041D2">
      <w:pPr>
        <w:numPr>
          <w:ilvl w:val="1"/>
          <w:numId w:val="17"/>
        </w:numPr>
        <w:spacing w:before="120" w:after="0" w:line="360" w:lineRule="auto"/>
        <w:ind w:left="941" w:hanging="581"/>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מבלי לגרוע בזכויות מקים המאגר לפי הסכם זה או על פי כל דין, רשאי מקים המאגר לקזז ו/או לעכב אצלו תשלומים אשר יגיעו לספק כנגד כל סכום קצוב, שהבוחן חייב למזמין. למען הסר ספק, למזמין תהיה זכות לקזז גם בגין חובות שהבוחן חב, בין היתר, כתוצאה מהתקשרויות נוספות. תינתן הודעה 7 ימים לפני הקיזוז. </w:t>
      </w:r>
    </w:p>
    <w:p w:rsidR="009041D2" w:rsidRPr="00322F50" w:rsidRDefault="009041D2" w:rsidP="009041D2">
      <w:pPr>
        <w:numPr>
          <w:ilvl w:val="1"/>
          <w:numId w:val="17"/>
        </w:numPr>
        <w:spacing w:before="120" w:after="0" w:line="360" w:lineRule="auto"/>
        <w:ind w:left="941" w:hanging="581"/>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ויתר מקים המאגר על הפרת הוראה מהוראות הסכם זה, לא ייראה הויתור כויתור על כל הפרה אחרת של אותה הוראה או הוראה אחרת. </w:t>
      </w: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rtl/>
          <w:lang w:eastAsia="he-IL"/>
        </w:rPr>
      </w:pPr>
      <w:r w:rsidRPr="00290D08">
        <w:rPr>
          <w:rFonts w:ascii="Arial" w:eastAsia="Times New Roman" w:hAnsi="Arial" w:cs="David"/>
          <w:b/>
          <w:bCs/>
          <w:sz w:val="24"/>
          <w:szCs w:val="24"/>
          <w:u w:val="single"/>
          <w:rtl/>
          <w:lang w:eastAsia="he-IL"/>
        </w:rPr>
        <w:t xml:space="preserve">המחאת זכויות וחובות על פי הסכם </w:t>
      </w:r>
    </w:p>
    <w:p w:rsidR="009041D2" w:rsidRPr="00322F50" w:rsidRDefault="009041D2" w:rsidP="009041D2">
      <w:pPr>
        <w:spacing w:before="120" w:after="0" w:line="360" w:lineRule="auto"/>
        <w:ind w:left="397"/>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הבוחן אי</w:t>
      </w:r>
      <w:r w:rsidRPr="00322F50">
        <w:rPr>
          <w:rFonts w:ascii="Arial" w:eastAsia="Times New Roman" w:hAnsi="Arial" w:cs="David" w:hint="eastAsia"/>
          <w:sz w:val="24"/>
          <w:szCs w:val="24"/>
          <w:rtl/>
          <w:lang w:eastAsia="he-IL"/>
        </w:rPr>
        <w:t>נ</w:t>
      </w:r>
      <w:r w:rsidRPr="00322F50">
        <w:rPr>
          <w:rFonts w:ascii="Arial" w:eastAsia="Times New Roman" w:hAnsi="Arial" w:cs="David"/>
          <w:sz w:val="24"/>
          <w:szCs w:val="24"/>
          <w:rtl/>
          <w:lang w:eastAsia="he-IL"/>
        </w:rPr>
        <w:t xml:space="preserve">נו רשאי להמחות לאחר כל זכות או חובה הנובעת מהסכם זה, אלא אם כן ניתנה לכך הסכמת החשב הכללי מראש ובכתב, ובכפוף לשיקול דעתו הבלעדי. ניתנה הסכמת החשב הכללי כאמור, לא יהיה בכך כדי לשחרר את הבוחן מהתחייבות ואחריות או חובה כלשהי על פי הסכם זה ועל פי כל דין. מינהל הרכש הממשלתי ו/או מקים המאגר רשאים להמחות לאחר כל זכות או חובה הנובעת מהסכם זה ללא צורך בקבלת אישור כלשהו מהבוחן או מצד ג' כלשהו.  </w:t>
      </w: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rtl/>
          <w:lang w:eastAsia="he-IL"/>
        </w:rPr>
      </w:pPr>
      <w:r w:rsidRPr="00290D08">
        <w:rPr>
          <w:rFonts w:ascii="Arial" w:eastAsia="Times New Roman" w:hAnsi="Arial" w:cs="David"/>
          <w:b/>
          <w:bCs/>
          <w:sz w:val="24"/>
          <w:szCs w:val="24"/>
          <w:u w:val="single"/>
          <w:rtl/>
          <w:lang w:eastAsia="he-IL"/>
        </w:rPr>
        <w:t>שינויים</w:t>
      </w:r>
    </w:p>
    <w:p w:rsidR="009041D2" w:rsidRDefault="009041D2" w:rsidP="009041D2">
      <w:pPr>
        <w:spacing w:after="0" w:line="360" w:lineRule="auto"/>
        <w:ind w:left="397"/>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כל שינוי בהוראת הסכם זה ייעשה בהסכמת שני הצדדים, ובכתב. </w:t>
      </w:r>
    </w:p>
    <w:p w:rsidR="009041D2" w:rsidRDefault="009041D2" w:rsidP="009041D2">
      <w:pPr>
        <w:spacing w:after="0" w:line="360" w:lineRule="auto"/>
        <w:ind w:left="397"/>
        <w:jc w:val="both"/>
        <w:rPr>
          <w:rFonts w:ascii="Arial" w:eastAsia="Times New Roman" w:hAnsi="Arial" w:cs="David"/>
          <w:sz w:val="24"/>
          <w:szCs w:val="24"/>
          <w:rtl/>
          <w:lang w:eastAsia="he-IL"/>
        </w:rPr>
      </w:pPr>
    </w:p>
    <w:p w:rsidR="0044206D" w:rsidRPr="00322F50" w:rsidRDefault="0044206D" w:rsidP="009041D2">
      <w:pPr>
        <w:spacing w:after="0" w:line="360" w:lineRule="auto"/>
        <w:ind w:left="397"/>
        <w:jc w:val="both"/>
        <w:rPr>
          <w:rFonts w:ascii="Arial" w:eastAsia="Times New Roman" w:hAnsi="Arial" w:cs="David"/>
          <w:sz w:val="24"/>
          <w:szCs w:val="24"/>
          <w:rtl/>
          <w:lang w:eastAsia="he-IL"/>
        </w:rPr>
      </w:pPr>
    </w:p>
    <w:p w:rsidR="009041D2" w:rsidRPr="00290D08" w:rsidRDefault="009041D2" w:rsidP="009041D2">
      <w:pPr>
        <w:pStyle w:val="ae"/>
        <w:numPr>
          <w:ilvl w:val="0"/>
          <w:numId w:val="17"/>
        </w:numPr>
        <w:spacing w:after="120" w:line="360" w:lineRule="auto"/>
        <w:ind w:right="142"/>
        <w:jc w:val="both"/>
        <w:rPr>
          <w:rFonts w:ascii="Narkisim" w:hAnsi="Narkisim"/>
          <w:sz w:val="24"/>
          <w:szCs w:val="24"/>
          <w:u w:val="single"/>
          <w:rtl/>
        </w:rPr>
      </w:pPr>
      <w:r w:rsidRPr="00290D08">
        <w:rPr>
          <w:rFonts w:ascii="David" w:hAnsi="David" w:hint="eastAsia"/>
          <w:b/>
          <w:bCs/>
          <w:sz w:val="24"/>
          <w:szCs w:val="24"/>
          <w:u w:val="single"/>
          <w:rtl/>
        </w:rPr>
        <w:t>שונות</w:t>
      </w:r>
    </w:p>
    <w:p w:rsidR="009041D2" w:rsidRPr="00322F50" w:rsidRDefault="009041D2" w:rsidP="009041D2">
      <w:pPr>
        <w:numPr>
          <w:ilvl w:val="1"/>
          <w:numId w:val="17"/>
        </w:numPr>
        <w:spacing w:after="0" w:line="360" w:lineRule="auto"/>
        <w:ind w:left="1106" w:right="142"/>
        <w:jc w:val="both"/>
        <w:rPr>
          <w:rFonts w:ascii="Narkisim" w:eastAsia="Times New Roman" w:hAnsi="Narkisim" w:cs="David"/>
          <w:sz w:val="24"/>
          <w:szCs w:val="24"/>
          <w:rtl/>
          <w:lang w:eastAsia="he-IL"/>
        </w:rPr>
      </w:pPr>
      <w:r w:rsidRPr="00322F50">
        <w:rPr>
          <w:rFonts w:ascii="Narkisim" w:eastAsia="Times New Roman" w:hAnsi="Narkisim" w:cs="David"/>
          <w:sz w:val="24"/>
          <w:szCs w:val="24"/>
          <w:rtl/>
          <w:lang w:eastAsia="he-IL"/>
        </w:rPr>
        <w:t>מוסכם כי בכל מקרה של סתירה בין ההסכם לבין הזמנה להציע הצעות ו/או הצעת ה</w:t>
      </w:r>
      <w:r w:rsidRPr="00322F50">
        <w:rPr>
          <w:rFonts w:ascii="Narkisim" w:eastAsia="Times New Roman" w:hAnsi="Narkisim" w:cs="David" w:hint="eastAsia"/>
          <w:sz w:val="24"/>
          <w:szCs w:val="24"/>
          <w:rtl/>
          <w:lang w:eastAsia="he-IL"/>
        </w:rPr>
        <w:t>בוחן</w:t>
      </w:r>
      <w:r w:rsidRPr="00322F50">
        <w:rPr>
          <w:rFonts w:ascii="Narkisim" w:eastAsia="Times New Roman" w:hAnsi="Narkisim" w:cs="David"/>
          <w:sz w:val="24"/>
          <w:szCs w:val="24"/>
          <w:rtl/>
          <w:lang w:eastAsia="he-IL"/>
        </w:rPr>
        <w:t>, יגבר ההסכם.</w:t>
      </w:r>
    </w:p>
    <w:p w:rsidR="009041D2" w:rsidRPr="00322F50" w:rsidRDefault="009041D2" w:rsidP="009041D2">
      <w:pPr>
        <w:numPr>
          <w:ilvl w:val="1"/>
          <w:numId w:val="17"/>
        </w:numPr>
        <w:spacing w:after="0" w:line="360" w:lineRule="auto"/>
        <w:ind w:left="1106" w:right="142"/>
        <w:jc w:val="both"/>
        <w:rPr>
          <w:rFonts w:ascii="Narkisim" w:eastAsia="Times New Roman" w:hAnsi="Narkisim" w:cs="David"/>
          <w:sz w:val="24"/>
          <w:szCs w:val="24"/>
          <w:rtl/>
          <w:lang w:eastAsia="he-IL"/>
        </w:rPr>
      </w:pPr>
      <w:r w:rsidRPr="00322F50">
        <w:rPr>
          <w:rFonts w:ascii="Narkisim" w:eastAsia="Times New Roman" w:hAnsi="Narkisim" w:cs="David"/>
          <w:sz w:val="24"/>
          <w:szCs w:val="24"/>
          <w:rtl/>
          <w:lang w:eastAsia="he-IL"/>
        </w:rPr>
        <w:t xml:space="preserve">בכל מקרה של חילוקי דעות יחולו על הסכם זו הוראות הדין הישראלי ולביהמ"ש </w:t>
      </w:r>
      <w:r w:rsidRPr="00322F50">
        <w:rPr>
          <w:rFonts w:ascii="Narkisim" w:eastAsia="Times New Roman" w:hAnsi="Narkisim" w:cs="David" w:hint="eastAsia"/>
          <w:sz w:val="24"/>
          <w:szCs w:val="24"/>
          <w:rtl/>
          <w:lang w:eastAsia="he-IL"/>
        </w:rPr>
        <w:t>בחיפה</w:t>
      </w:r>
      <w:r w:rsidRPr="00322F50">
        <w:rPr>
          <w:rFonts w:ascii="Narkisim" w:eastAsia="Times New Roman" w:hAnsi="Narkisim" w:cs="David"/>
          <w:sz w:val="24"/>
          <w:szCs w:val="24"/>
          <w:rtl/>
          <w:lang w:eastAsia="he-IL"/>
        </w:rPr>
        <w:t xml:space="preserve"> תהיה הסמכות המלאה והבלעדית לדון בכל הליך משפטי בין הצדדים בקשר להסכם זה.</w:t>
      </w:r>
    </w:p>
    <w:p w:rsidR="009041D2" w:rsidRPr="00322F50" w:rsidRDefault="009041D2" w:rsidP="009041D2">
      <w:pPr>
        <w:numPr>
          <w:ilvl w:val="1"/>
          <w:numId w:val="17"/>
        </w:numPr>
        <w:spacing w:after="0" w:line="360" w:lineRule="auto"/>
        <w:ind w:left="1106" w:right="142"/>
        <w:jc w:val="both"/>
        <w:rPr>
          <w:rFonts w:ascii="Narkisim" w:eastAsia="Times New Roman" w:hAnsi="Narkisim" w:cs="David"/>
          <w:sz w:val="24"/>
          <w:szCs w:val="24"/>
          <w:rtl/>
          <w:lang w:eastAsia="he-IL"/>
        </w:rPr>
      </w:pPr>
      <w:r w:rsidRPr="00322F50">
        <w:rPr>
          <w:rFonts w:ascii="Narkisim" w:eastAsia="Times New Roman" w:hAnsi="Narkisim" w:cs="David"/>
          <w:sz w:val="24"/>
          <w:szCs w:val="24"/>
          <w:rtl/>
          <w:lang w:eastAsia="he-IL"/>
        </w:rPr>
        <w:t>הסכם זה ממצה את המוסכם בין הצדדים ולא תהיה כל נפקות לכל משא ומתן, הצהרה, מצג, התחייבות ו/או הסכמה, אשר נעשו, אם נעשו, בין בכתב ובין בעל-פה בין הצדדים, עובר לחתימת הסכם זה.</w:t>
      </w:r>
    </w:p>
    <w:p w:rsidR="009041D2" w:rsidRPr="00322F50" w:rsidRDefault="009041D2" w:rsidP="009041D2">
      <w:pPr>
        <w:numPr>
          <w:ilvl w:val="1"/>
          <w:numId w:val="17"/>
        </w:numPr>
        <w:spacing w:after="0" w:line="360" w:lineRule="auto"/>
        <w:ind w:left="1106" w:right="142"/>
        <w:jc w:val="both"/>
        <w:rPr>
          <w:rFonts w:ascii="Narkisim" w:eastAsia="Times New Roman" w:hAnsi="Narkisim" w:cs="David"/>
          <w:sz w:val="24"/>
          <w:szCs w:val="24"/>
          <w:rtl/>
          <w:lang w:eastAsia="he-IL"/>
        </w:rPr>
      </w:pPr>
      <w:r w:rsidRPr="00322F50">
        <w:rPr>
          <w:rFonts w:ascii="Narkisim" w:eastAsia="Times New Roman" w:hAnsi="Narkisim" w:cs="David"/>
          <w:sz w:val="24"/>
          <w:szCs w:val="24"/>
          <w:rtl/>
          <w:lang w:eastAsia="he-IL"/>
        </w:rPr>
        <w:t>לא יהיה תוקף לכל שינוי בהסכם זה או בהוראה מהוראותיו, אלא אם כן נעשו בכתב ונחתמו על ידי הצדדים להסכם זה.</w:t>
      </w:r>
    </w:p>
    <w:p w:rsidR="009041D2" w:rsidRPr="00322F50" w:rsidRDefault="009041D2" w:rsidP="009041D2">
      <w:pPr>
        <w:numPr>
          <w:ilvl w:val="1"/>
          <w:numId w:val="17"/>
        </w:numPr>
        <w:spacing w:after="0" w:line="360" w:lineRule="auto"/>
        <w:ind w:left="1106" w:right="142"/>
        <w:jc w:val="both"/>
        <w:rPr>
          <w:rFonts w:ascii="Narkisim" w:eastAsia="Times New Roman" w:hAnsi="Narkisim" w:cs="David"/>
          <w:sz w:val="24"/>
          <w:szCs w:val="24"/>
          <w:rtl/>
          <w:lang w:eastAsia="he-IL"/>
        </w:rPr>
      </w:pPr>
      <w:r w:rsidRPr="00322F50">
        <w:rPr>
          <w:rFonts w:ascii="Narkisim" w:eastAsia="Times New Roman" w:hAnsi="Narkisim" w:cs="David"/>
          <w:sz w:val="24"/>
          <w:szCs w:val="24"/>
          <w:rtl/>
          <w:lang w:eastAsia="he-IL"/>
        </w:rPr>
        <w:t>התנהגות מי מהצדדים לא תחשב כהסכמה ו/או כויתור על איזה מזכויותיו על פי הסכם זה ו/או על פי כל דין, אלא אם כן ההסכמה ו/או הויתור נעשו בכתב.</w:t>
      </w:r>
    </w:p>
    <w:p w:rsidR="009041D2" w:rsidRPr="00FC0C27" w:rsidRDefault="009041D2" w:rsidP="009041D2">
      <w:pPr>
        <w:numPr>
          <w:ilvl w:val="1"/>
          <w:numId w:val="17"/>
        </w:numPr>
        <w:spacing w:after="0" w:line="360" w:lineRule="auto"/>
        <w:ind w:left="1106" w:right="142"/>
        <w:jc w:val="both"/>
        <w:rPr>
          <w:rFonts w:ascii="David" w:eastAsia="Times New Roman" w:hAnsi="David" w:cs="David"/>
          <w:sz w:val="24"/>
          <w:szCs w:val="24"/>
          <w:lang w:eastAsia="he-IL"/>
        </w:rPr>
      </w:pPr>
      <w:r w:rsidRPr="00322F50">
        <w:rPr>
          <w:rFonts w:ascii="Narkisim" w:eastAsia="Times New Roman" w:hAnsi="Narkisim" w:cs="David"/>
          <w:sz w:val="24"/>
          <w:szCs w:val="24"/>
          <w:rtl/>
          <w:lang w:eastAsia="he-IL"/>
        </w:rPr>
        <w:t xml:space="preserve">כל הודעה על פי הסכם זה תימסר במסירה ביד נגד אישור קבלה, או במשלוח בדואר רשום או על ידי פקסימיליה הממוענים אל </w:t>
      </w:r>
      <w:r w:rsidRPr="00322F50">
        <w:rPr>
          <w:rFonts w:ascii="Narkisim" w:eastAsia="Times New Roman" w:hAnsi="Narkisim" w:cs="David" w:hint="eastAsia"/>
          <w:sz w:val="24"/>
          <w:szCs w:val="24"/>
          <w:rtl/>
          <w:lang w:eastAsia="he-IL"/>
        </w:rPr>
        <w:t>רספ</w:t>
      </w:r>
      <w:r w:rsidRPr="00322F50">
        <w:rPr>
          <w:rFonts w:ascii="Narkisim" w:eastAsia="Times New Roman" w:hAnsi="Narkisim" w:cs="David"/>
          <w:sz w:val="24"/>
          <w:szCs w:val="24"/>
          <w:rtl/>
          <w:lang w:eastAsia="he-IL"/>
        </w:rPr>
        <w:t xml:space="preserve">"ן או אל </w:t>
      </w:r>
      <w:r w:rsidRPr="00322F50">
        <w:rPr>
          <w:rFonts w:ascii="Narkisim" w:eastAsia="Times New Roman" w:hAnsi="Narkisim" w:cs="David" w:hint="eastAsia"/>
          <w:sz w:val="24"/>
          <w:szCs w:val="24"/>
          <w:rtl/>
          <w:lang w:eastAsia="he-IL"/>
        </w:rPr>
        <w:t>הבוחן</w:t>
      </w:r>
      <w:r w:rsidRPr="00322F50">
        <w:rPr>
          <w:rFonts w:ascii="Narkisim" w:eastAsia="Times New Roman" w:hAnsi="Narkisim" w:cs="David"/>
          <w:sz w:val="24"/>
          <w:szCs w:val="24"/>
          <w:rtl/>
          <w:lang w:eastAsia="he-IL"/>
        </w:rPr>
        <w:t xml:space="preserve"> (לפי העניין), לפי הכתובות שבכותרת. כל הודעה אשר תימסר ביד או תישלח בפקסימיליה תחשב כאילו הומצאה במועד המסירה. כל הודעה שתשלח בדואר רשום תחשב כאילו הומצאה לאחר חלוף 5 ימים ממועד משלוחה.</w:t>
      </w:r>
      <w:r w:rsidRPr="00322F50">
        <w:rPr>
          <w:rFonts w:ascii="David" w:eastAsia="Times New Roman" w:hAnsi="David" w:cs="David"/>
          <w:sz w:val="24"/>
          <w:szCs w:val="24"/>
          <w:rtl/>
          <w:lang w:eastAsia="he-IL"/>
        </w:rPr>
        <w:t xml:space="preserve"> השולח ישמור אישורים על משלוח ההודעות.</w:t>
      </w:r>
    </w:p>
    <w:p w:rsidR="009041D2" w:rsidRPr="00290D08" w:rsidRDefault="009041D2" w:rsidP="009041D2">
      <w:pPr>
        <w:numPr>
          <w:ilvl w:val="0"/>
          <w:numId w:val="17"/>
        </w:numPr>
        <w:spacing w:before="120" w:after="0" w:line="360" w:lineRule="auto"/>
        <w:jc w:val="both"/>
        <w:rPr>
          <w:rFonts w:ascii="Arial" w:eastAsia="Times New Roman" w:hAnsi="Arial" w:cs="David"/>
          <w:b/>
          <w:bCs/>
          <w:sz w:val="24"/>
          <w:szCs w:val="24"/>
          <w:u w:val="single"/>
          <w:rtl/>
          <w:lang w:eastAsia="he-IL"/>
        </w:rPr>
      </w:pPr>
      <w:r w:rsidRPr="00322F50">
        <w:rPr>
          <w:rFonts w:ascii="Arial" w:eastAsia="Times New Roman" w:hAnsi="Arial" w:cs="David"/>
          <w:b/>
          <w:bCs/>
          <w:sz w:val="24"/>
          <w:szCs w:val="24"/>
          <w:rtl/>
          <w:lang w:eastAsia="he-IL"/>
        </w:rPr>
        <w:t xml:space="preserve"> </w:t>
      </w:r>
      <w:r w:rsidRPr="00290D08">
        <w:rPr>
          <w:rFonts w:ascii="Arial" w:eastAsia="Times New Roman" w:hAnsi="Arial" w:cs="David"/>
          <w:b/>
          <w:bCs/>
          <w:sz w:val="24"/>
          <w:szCs w:val="24"/>
          <w:u w:val="single"/>
          <w:rtl/>
          <w:lang w:eastAsia="he-IL"/>
        </w:rPr>
        <w:t xml:space="preserve">כתובות הצדדים </w:t>
      </w:r>
    </w:p>
    <w:p w:rsidR="009041D2" w:rsidRPr="00322F50" w:rsidRDefault="009041D2" w:rsidP="009041D2">
      <w:pPr>
        <w:numPr>
          <w:ilvl w:val="1"/>
          <w:numId w:val="17"/>
        </w:numPr>
        <w:tabs>
          <w:tab w:val="left" w:pos="941"/>
        </w:tabs>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כתובת מקים המאגר: ______________________________.</w:t>
      </w:r>
    </w:p>
    <w:p w:rsidR="009041D2" w:rsidRPr="00322F50" w:rsidRDefault="009041D2" w:rsidP="009041D2">
      <w:pPr>
        <w:spacing w:after="0" w:line="360" w:lineRule="auto"/>
        <w:ind w:left="471" w:firstLine="323"/>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   כתובת הבוחן:   ______________________________. </w:t>
      </w:r>
    </w:p>
    <w:p w:rsidR="009041D2" w:rsidRPr="00322F50" w:rsidRDefault="009041D2" w:rsidP="009041D2">
      <w:pPr>
        <w:numPr>
          <w:ilvl w:val="1"/>
          <w:numId w:val="17"/>
        </w:numPr>
        <w:tabs>
          <w:tab w:val="num" w:pos="941"/>
        </w:tabs>
        <w:spacing w:before="120" w:after="0" w:line="360" w:lineRule="auto"/>
        <w:jc w:val="both"/>
        <w:rPr>
          <w:rFonts w:ascii="Arial" w:eastAsia="Times New Roman" w:hAnsi="Arial" w:cs="David"/>
          <w:sz w:val="24"/>
          <w:szCs w:val="24"/>
          <w:lang w:eastAsia="he-IL"/>
        </w:rPr>
      </w:pPr>
      <w:r w:rsidRPr="00322F50">
        <w:rPr>
          <w:rFonts w:ascii="Arial" w:eastAsia="Times New Roman" w:hAnsi="Arial" w:cs="David"/>
          <w:sz w:val="24"/>
          <w:szCs w:val="24"/>
          <w:rtl/>
          <w:lang w:eastAsia="he-IL"/>
        </w:rPr>
        <w:t xml:space="preserve">קבלה הנושאת חותמת רשות הדואר תשמש ראיה לתאריך המסירה. </w:t>
      </w:r>
    </w:p>
    <w:p w:rsidR="009041D2" w:rsidRPr="00322F50" w:rsidRDefault="009041D2" w:rsidP="009041D2">
      <w:pPr>
        <w:spacing w:after="0" w:line="360" w:lineRule="auto"/>
        <w:jc w:val="both"/>
        <w:rPr>
          <w:rFonts w:ascii="Arial" w:eastAsia="Times New Roman" w:hAnsi="Arial" w:cs="David"/>
          <w:b/>
          <w:bCs/>
          <w:sz w:val="24"/>
          <w:szCs w:val="24"/>
          <w:rtl/>
          <w:lang w:eastAsia="he-IL"/>
        </w:rPr>
      </w:pPr>
    </w:p>
    <w:p w:rsidR="009041D2" w:rsidRPr="00322F50" w:rsidRDefault="009041D2" w:rsidP="009041D2">
      <w:pPr>
        <w:spacing w:after="0" w:line="360" w:lineRule="auto"/>
        <w:ind w:left="397"/>
        <w:jc w:val="center"/>
        <w:rPr>
          <w:rFonts w:ascii="Arial" w:eastAsia="Times New Roman" w:hAnsi="Arial" w:cs="David"/>
          <w:b/>
          <w:bCs/>
          <w:sz w:val="24"/>
          <w:szCs w:val="24"/>
          <w:rtl/>
          <w:lang w:eastAsia="he-IL"/>
        </w:rPr>
      </w:pPr>
      <w:r w:rsidRPr="00322F50">
        <w:rPr>
          <w:rFonts w:ascii="Arial" w:eastAsia="Times New Roman" w:hAnsi="Arial" w:cs="David"/>
          <w:b/>
          <w:bCs/>
          <w:sz w:val="24"/>
          <w:szCs w:val="24"/>
          <w:rtl/>
          <w:lang w:eastAsia="he-IL"/>
        </w:rPr>
        <w:t>ולראיה באו הצדדים על החתום,</w:t>
      </w:r>
    </w:p>
    <w:p w:rsidR="009041D2" w:rsidRPr="00322F50" w:rsidRDefault="009041D2" w:rsidP="009041D2">
      <w:pPr>
        <w:spacing w:after="0" w:line="360" w:lineRule="auto"/>
        <w:jc w:val="both"/>
        <w:rPr>
          <w:rFonts w:ascii="Arial" w:eastAsia="Times New Roman" w:hAnsi="Arial" w:cs="David"/>
          <w:b/>
          <w:bCs/>
          <w:sz w:val="24"/>
          <w:szCs w:val="24"/>
          <w:rtl/>
          <w:lang w:eastAsia="he-IL"/>
        </w:rPr>
      </w:pPr>
    </w:p>
    <w:p w:rsidR="009041D2" w:rsidRPr="00322F50" w:rsidRDefault="009041D2" w:rsidP="009041D2">
      <w:pPr>
        <w:spacing w:after="0" w:line="360" w:lineRule="auto"/>
        <w:ind w:left="397"/>
        <w:jc w:val="both"/>
        <w:rPr>
          <w:rFonts w:ascii="Arial" w:eastAsia="Times New Roman" w:hAnsi="Arial" w:cs="David"/>
          <w:b/>
          <w:bCs/>
          <w:sz w:val="24"/>
          <w:szCs w:val="24"/>
          <w:rtl/>
          <w:lang w:eastAsia="he-IL"/>
        </w:rPr>
      </w:pPr>
    </w:p>
    <w:p w:rsidR="009041D2" w:rsidRPr="00322F50" w:rsidRDefault="009041D2" w:rsidP="009041D2">
      <w:pPr>
        <w:spacing w:after="0" w:line="360" w:lineRule="auto"/>
        <w:ind w:left="397"/>
        <w:jc w:val="both"/>
        <w:rPr>
          <w:rFonts w:ascii="Arial" w:eastAsia="Times New Roman" w:hAnsi="Arial" w:cs="David"/>
          <w:b/>
          <w:bCs/>
          <w:sz w:val="24"/>
          <w:szCs w:val="24"/>
          <w:lang w:eastAsia="he-IL"/>
        </w:rPr>
      </w:pPr>
      <w:r w:rsidRPr="00322F50">
        <w:rPr>
          <w:rFonts w:ascii="Arial" w:eastAsia="Times New Roman" w:hAnsi="Arial" w:cs="David"/>
          <w:b/>
          <w:bCs/>
          <w:sz w:val="24"/>
          <w:szCs w:val="24"/>
          <w:rtl/>
          <w:lang w:eastAsia="he-IL"/>
        </w:rPr>
        <w:t xml:space="preserve">           __________________</w:t>
      </w:r>
      <w:r w:rsidRPr="00322F50">
        <w:rPr>
          <w:rFonts w:ascii="Arial" w:eastAsia="Times New Roman" w:hAnsi="Arial" w:cs="David"/>
          <w:b/>
          <w:bCs/>
          <w:sz w:val="24"/>
          <w:szCs w:val="24"/>
          <w:rtl/>
          <w:lang w:eastAsia="he-IL"/>
        </w:rPr>
        <w:tab/>
      </w:r>
      <w:r w:rsidRPr="00322F50">
        <w:rPr>
          <w:rFonts w:ascii="Arial" w:eastAsia="Times New Roman" w:hAnsi="Arial" w:cs="David"/>
          <w:b/>
          <w:bCs/>
          <w:sz w:val="24"/>
          <w:szCs w:val="24"/>
          <w:rtl/>
          <w:lang w:eastAsia="he-IL"/>
        </w:rPr>
        <w:tab/>
      </w:r>
      <w:r w:rsidRPr="00322F50">
        <w:rPr>
          <w:rFonts w:ascii="Arial" w:eastAsia="Times New Roman" w:hAnsi="Arial" w:cs="David"/>
          <w:b/>
          <w:bCs/>
          <w:sz w:val="24"/>
          <w:szCs w:val="24"/>
          <w:rtl/>
          <w:lang w:eastAsia="he-IL"/>
        </w:rPr>
        <w:tab/>
        <w:t xml:space="preserve">            __________________</w:t>
      </w:r>
    </w:p>
    <w:p w:rsidR="009041D2" w:rsidRPr="00322F50" w:rsidRDefault="009041D2" w:rsidP="009041D2">
      <w:pPr>
        <w:spacing w:after="0" w:line="360" w:lineRule="auto"/>
        <w:jc w:val="both"/>
        <w:rPr>
          <w:rFonts w:ascii="Arial" w:eastAsia="Times New Roman" w:hAnsi="Arial" w:cs="David"/>
          <w:sz w:val="24"/>
          <w:szCs w:val="24"/>
          <w:rtl/>
          <w:lang w:eastAsia="he-IL"/>
        </w:rPr>
      </w:pPr>
      <w:r w:rsidRPr="00322F50">
        <w:rPr>
          <w:rFonts w:ascii="Arial" w:eastAsia="Times New Roman" w:hAnsi="Arial" w:cs="David"/>
          <w:sz w:val="24"/>
          <w:szCs w:val="24"/>
          <w:rtl/>
          <w:lang w:eastAsia="he-IL"/>
        </w:rPr>
        <w:t xml:space="preserve">                            </w:t>
      </w:r>
      <w:r>
        <w:rPr>
          <w:rFonts w:ascii="Arial" w:eastAsia="Times New Roman" w:hAnsi="Arial" w:cs="David" w:hint="cs"/>
          <w:sz w:val="24"/>
          <w:szCs w:val="24"/>
          <w:rtl/>
          <w:lang w:eastAsia="he-IL"/>
        </w:rPr>
        <w:t>רספ"ן</w:t>
      </w:r>
      <w:r w:rsidRPr="00322F50">
        <w:rPr>
          <w:rFonts w:ascii="Arial" w:eastAsia="Times New Roman" w:hAnsi="Arial" w:cs="David"/>
          <w:sz w:val="24"/>
          <w:szCs w:val="24"/>
          <w:rtl/>
          <w:lang w:eastAsia="he-IL"/>
        </w:rPr>
        <w:t xml:space="preserve">                                                       </w:t>
      </w:r>
      <w:r w:rsidRPr="00322F50">
        <w:rPr>
          <w:rFonts w:ascii="Arial" w:eastAsia="Times New Roman" w:hAnsi="Arial" w:cs="David"/>
          <w:sz w:val="24"/>
          <w:szCs w:val="24"/>
          <w:rtl/>
          <w:lang w:eastAsia="he-IL"/>
        </w:rPr>
        <w:tab/>
        <w:t xml:space="preserve">    הבוחן   (שם </w:t>
      </w:r>
      <w:r w:rsidRPr="00322F50">
        <w:rPr>
          <w:rFonts w:ascii="Arial" w:eastAsia="Times New Roman" w:hAnsi="Arial" w:cs="David" w:hint="eastAsia"/>
          <w:sz w:val="24"/>
          <w:szCs w:val="24"/>
          <w:rtl/>
          <w:lang w:eastAsia="he-IL"/>
        </w:rPr>
        <w:t>מלא</w:t>
      </w:r>
      <w:r w:rsidRPr="00322F50">
        <w:rPr>
          <w:rFonts w:ascii="Arial" w:eastAsia="Times New Roman" w:hAnsi="Arial" w:cs="David"/>
          <w:sz w:val="24"/>
          <w:szCs w:val="24"/>
          <w:rtl/>
          <w:lang w:eastAsia="he-IL"/>
        </w:rPr>
        <w:t xml:space="preserve">)          </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b/>
          <w:bCs/>
          <w:sz w:val="24"/>
          <w:szCs w:val="24"/>
          <w:rtl/>
          <w:lang w:eastAsia="he-IL"/>
        </w:rPr>
      </w:pPr>
    </w:p>
    <w:p w:rsidR="0044206D" w:rsidRDefault="0044206D" w:rsidP="009041D2">
      <w:pPr>
        <w:spacing w:after="0" w:line="360" w:lineRule="auto"/>
        <w:jc w:val="both"/>
        <w:rPr>
          <w:rFonts w:ascii="Times New Roman" w:eastAsia="Times New Roman" w:hAnsi="Times New Roman" w:cs="David"/>
          <w:b/>
          <w:bCs/>
          <w:sz w:val="24"/>
          <w:szCs w:val="24"/>
          <w:rtl/>
          <w:lang w:eastAsia="he-IL"/>
        </w:rPr>
      </w:pPr>
    </w:p>
    <w:p w:rsidR="0044206D" w:rsidRDefault="0044206D" w:rsidP="009041D2">
      <w:pPr>
        <w:spacing w:after="0" w:line="360" w:lineRule="auto"/>
        <w:jc w:val="both"/>
        <w:rPr>
          <w:rFonts w:ascii="Times New Roman" w:eastAsia="Times New Roman" w:hAnsi="Times New Roman" w:cs="David"/>
          <w:b/>
          <w:bCs/>
          <w:sz w:val="24"/>
          <w:szCs w:val="24"/>
          <w:rtl/>
          <w:lang w:eastAsia="he-IL"/>
        </w:rPr>
      </w:pPr>
    </w:p>
    <w:p w:rsidR="0044206D" w:rsidRDefault="0044206D" w:rsidP="009041D2">
      <w:pPr>
        <w:spacing w:after="0" w:line="360" w:lineRule="auto"/>
        <w:jc w:val="both"/>
        <w:rPr>
          <w:rFonts w:ascii="Times New Roman" w:eastAsia="Times New Roman" w:hAnsi="Times New Roman" w:cs="David"/>
          <w:b/>
          <w:bCs/>
          <w:sz w:val="24"/>
          <w:szCs w:val="24"/>
          <w:rtl/>
          <w:lang w:eastAsia="he-IL"/>
        </w:rPr>
      </w:pPr>
    </w:p>
    <w:p w:rsidR="0044206D" w:rsidRDefault="0044206D" w:rsidP="009041D2">
      <w:pPr>
        <w:spacing w:after="0" w:line="360" w:lineRule="auto"/>
        <w:jc w:val="both"/>
        <w:rPr>
          <w:rFonts w:ascii="Times New Roman" w:eastAsia="Times New Roman" w:hAnsi="Times New Roman" w:cs="David"/>
          <w:b/>
          <w:bCs/>
          <w:sz w:val="24"/>
          <w:szCs w:val="24"/>
          <w:rtl/>
          <w:lang w:eastAsia="he-IL"/>
        </w:rPr>
      </w:pPr>
    </w:p>
    <w:p w:rsidR="00647259" w:rsidRDefault="00647259" w:rsidP="009041D2">
      <w:pPr>
        <w:spacing w:after="0" w:line="360" w:lineRule="auto"/>
        <w:jc w:val="both"/>
        <w:rPr>
          <w:rFonts w:ascii="Times New Roman" w:eastAsia="Times New Roman" w:hAnsi="Times New Roman" w:cs="David"/>
          <w:b/>
          <w:bCs/>
          <w:sz w:val="24"/>
          <w:szCs w:val="24"/>
          <w:rtl/>
          <w:lang w:eastAsia="he-IL"/>
        </w:rPr>
      </w:pPr>
    </w:p>
    <w:p w:rsidR="00647259" w:rsidRDefault="00647259" w:rsidP="009041D2">
      <w:pPr>
        <w:spacing w:after="0" w:line="360" w:lineRule="auto"/>
        <w:jc w:val="both"/>
        <w:rPr>
          <w:rFonts w:ascii="Times New Roman" w:eastAsia="Times New Roman" w:hAnsi="Times New Roman" w:cs="David"/>
          <w:b/>
          <w:bCs/>
          <w:sz w:val="24"/>
          <w:szCs w:val="24"/>
          <w:rtl/>
          <w:lang w:eastAsia="he-IL"/>
        </w:rPr>
      </w:pPr>
    </w:p>
    <w:p w:rsidR="0044206D" w:rsidRDefault="0044206D" w:rsidP="009041D2">
      <w:pPr>
        <w:spacing w:after="0" w:line="360" w:lineRule="auto"/>
        <w:jc w:val="both"/>
        <w:rPr>
          <w:rFonts w:ascii="Times New Roman" w:eastAsia="Times New Roman" w:hAnsi="Times New Roman" w:cs="David"/>
          <w:b/>
          <w:bCs/>
          <w:sz w:val="24"/>
          <w:szCs w:val="24"/>
          <w:rtl/>
          <w:lang w:eastAsia="he-IL"/>
        </w:rPr>
      </w:pPr>
    </w:p>
    <w:p w:rsidR="0044206D" w:rsidRDefault="0044206D" w:rsidP="009041D2">
      <w:pPr>
        <w:spacing w:after="0" w:line="360" w:lineRule="auto"/>
        <w:jc w:val="both"/>
        <w:rPr>
          <w:rFonts w:ascii="Times New Roman" w:eastAsia="Times New Roman" w:hAnsi="Times New Roman" w:cs="David"/>
          <w:b/>
          <w:bCs/>
          <w:sz w:val="24"/>
          <w:szCs w:val="24"/>
          <w:rtl/>
          <w:lang w:eastAsia="he-IL"/>
        </w:rPr>
      </w:pPr>
    </w:p>
    <w:p w:rsidR="0044206D" w:rsidRDefault="0044206D" w:rsidP="009041D2">
      <w:pPr>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spacing w:after="0" w:line="360" w:lineRule="auto"/>
        <w:ind w:left="55"/>
        <w:jc w:val="center"/>
        <w:rPr>
          <w:rFonts w:ascii="Times New Roman" w:eastAsia="Times New Roman" w:hAnsi="Times New Roman" w:cs="David"/>
          <w:b/>
          <w:bCs/>
          <w:sz w:val="24"/>
          <w:szCs w:val="24"/>
          <w:u w:val="single"/>
          <w:rtl/>
          <w:lang w:eastAsia="he-IL"/>
        </w:rPr>
      </w:pPr>
      <w:r w:rsidRPr="006419AA">
        <w:rPr>
          <w:rFonts w:ascii="Times New Roman" w:eastAsia="Times New Roman" w:hAnsi="Times New Roman" w:cs="David" w:hint="eastAsia"/>
          <w:b/>
          <w:bCs/>
          <w:sz w:val="24"/>
          <w:szCs w:val="24"/>
          <w:u w:val="single"/>
          <w:rtl/>
          <w:lang w:eastAsia="he-IL"/>
        </w:rPr>
        <w:t>נספח</w:t>
      </w:r>
      <w:r w:rsidRPr="006419AA">
        <w:rPr>
          <w:rFonts w:ascii="Times New Roman" w:eastAsia="Times New Roman" w:hAnsi="Times New Roman" w:cs="David"/>
          <w:b/>
          <w:bCs/>
          <w:sz w:val="24"/>
          <w:szCs w:val="24"/>
          <w:u w:val="single"/>
          <w:rtl/>
          <w:lang w:eastAsia="he-IL"/>
        </w:rPr>
        <w:t xml:space="preserve"> ג' </w:t>
      </w:r>
      <w:r w:rsidRPr="006419AA">
        <w:rPr>
          <w:rFonts w:ascii="Times New Roman" w:eastAsia="Times New Roman" w:hAnsi="Times New Roman" w:cs="David" w:hint="eastAsia"/>
          <w:b/>
          <w:bCs/>
          <w:sz w:val="24"/>
          <w:szCs w:val="24"/>
          <w:u w:val="single"/>
          <w:rtl/>
          <w:lang w:eastAsia="he-IL"/>
        </w:rPr>
        <w:t>ל</w:t>
      </w:r>
      <w:r>
        <w:rPr>
          <w:rFonts w:ascii="Times New Roman" w:eastAsia="Times New Roman" w:hAnsi="Times New Roman" w:cs="David" w:hint="cs"/>
          <w:b/>
          <w:bCs/>
          <w:sz w:val="24"/>
          <w:szCs w:val="24"/>
          <w:u w:val="single"/>
          <w:rtl/>
          <w:lang w:eastAsia="he-IL"/>
        </w:rPr>
        <w:t xml:space="preserve">בקשה </w:t>
      </w:r>
      <w:r w:rsidRPr="006419AA">
        <w:rPr>
          <w:rFonts w:ascii="Times New Roman" w:eastAsia="Times New Roman" w:hAnsi="Times New Roman" w:cs="David" w:hint="eastAsia"/>
          <w:b/>
          <w:bCs/>
          <w:sz w:val="24"/>
          <w:szCs w:val="24"/>
          <w:u w:val="single"/>
          <w:rtl/>
          <w:lang w:eastAsia="he-IL"/>
        </w:rPr>
        <w:t>להיכלל</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במאגר</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בוחנים</w:t>
      </w:r>
    </w:p>
    <w:p w:rsidR="009041D2" w:rsidRPr="006419AA" w:rsidRDefault="009041D2" w:rsidP="009041D2">
      <w:pPr>
        <w:spacing w:after="0" w:line="360" w:lineRule="auto"/>
        <w:ind w:left="55"/>
        <w:jc w:val="both"/>
        <w:rPr>
          <w:rFonts w:ascii="Times New Roman" w:eastAsia="Times New Roman" w:hAnsi="Times New Roman" w:cs="David"/>
          <w:b/>
          <w:bCs/>
          <w:sz w:val="24"/>
          <w:szCs w:val="24"/>
          <w:rtl/>
          <w:lang w:eastAsia="he-IL"/>
        </w:rPr>
      </w:pPr>
    </w:p>
    <w:p w:rsidR="009041D2" w:rsidRPr="006419AA" w:rsidRDefault="009041D2" w:rsidP="009041D2">
      <w:pPr>
        <w:spacing w:after="0" w:line="360" w:lineRule="auto"/>
        <w:ind w:left="55"/>
        <w:jc w:val="both"/>
        <w:rPr>
          <w:rFonts w:ascii="Times New Roman" w:eastAsia="Times New Roman" w:hAnsi="Times New Roman" w:cs="David"/>
          <w:sz w:val="24"/>
          <w:szCs w:val="24"/>
          <w:rtl/>
          <w:lang w:eastAsia="he-IL"/>
        </w:rPr>
      </w:pPr>
      <w:r w:rsidRPr="006419AA">
        <w:rPr>
          <w:rFonts w:ascii="Times New Roman" w:eastAsia="Times New Roman" w:hAnsi="Times New Roman" w:cs="David" w:hint="eastAsia"/>
          <w:sz w:val="24"/>
          <w:szCs w:val="24"/>
          <w:rtl/>
          <w:lang w:eastAsia="he-IL"/>
        </w:rPr>
        <w:t>תאריך</w:t>
      </w:r>
      <w:r w:rsidRPr="006419AA">
        <w:rPr>
          <w:rFonts w:ascii="Times New Roman" w:eastAsia="Times New Roman" w:hAnsi="Times New Roman" w:cs="David"/>
          <w:sz w:val="24"/>
          <w:szCs w:val="24"/>
          <w:rtl/>
          <w:lang w:eastAsia="he-IL"/>
        </w:rPr>
        <w:t xml:space="preserve"> __________</w:t>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sz w:val="24"/>
          <w:szCs w:val="24"/>
          <w:rtl/>
          <w:lang w:eastAsia="he-IL"/>
        </w:rPr>
        <w:tab/>
      </w: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מדינת</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ישראל</w:t>
      </w: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r w:rsidRPr="00322F50">
        <w:rPr>
          <w:rFonts w:ascii="Times New Roman" w:eastAsia="Times New Roman" w:hAnsi="Times New Roman" w:cs="David" w:hint="eastAsia"/>
          <w:b/>
          <w:bCs/>
          <w:sz w:val="24"/>
          <w:szCs w:val="24"/>
          <w:u w:val="single"/>
          <w:rtl/>
          <w:lang w:eastAsia="he-IL"/>
        </w:rPr>
        <w:t>משרד</w:t>
      </w:r>
      <w:r w:rsidRPr="00322F50">
        <w:rPr>
          <w:rFonts w:ascii="Times New Roman" w:eastAsia="Times New Roman" w:hAnsi="Times New Roman" w:cs="David"/>
          <w:b/>
          <w:bCs/>
          <w:sz w:val="24"/>
          <w:szCs w:val="24"/>
          <w:u w:val="single"/>
          <w:rtl/>
          <w:lang w:eastAsia="he-IL"/>
        </w:rPr>
        <w:t xml:space="preserve"> </w:t>
      </w:r>
      <w:r w:rsidRPr="00322F50">
        <w:rPr>
          <w:rFonts w:ascii="Times New Roman" w:eastAsia="Times New Roman" w:hAnsi="Times New Roman" w:cs="David" w:hint="eastAsia"/>
          <w:b/>
          <w:bCs/>
          <w:sz w:val="24"/>
          <w:szCs w:val="24"/>
          <w:u w:val="single"/>
          <w:rtl/>
          <w:lang w:eastAsia="he-IL"/>
        </w:rPr>
        <w:t>התחבורה</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r w:rsidRPr="00322F50">
        <w:rPr>
          <w:rFonts w:ascii="Times New Roman" w:eastAsia="Times New Roman" w:hAnsi="Times New Roman" w:cs="David" w:hint="eastAsia"/>
          <w:b/>
          <w:bCs/>
          <w:sz w:val="24"/>
          <w:szCs w:val="24"/>
          <w:rtl/>
          <w:lang w:eastAsia="he-IL"/>
        </w:rPr>
        <w:t>שאלון</w:t>
      </w:r>
      <w:r w:rsidRPr="00322F50">
        <w:rPr>
          <w:rFonts w:ascii="Times New Roman" w:eastAsia="Times New Roman" w:hAnsi="Times New Roman" w:cs="David"/>
          <w:b/>
          <w:bCs/>
          <w:sz w:val="24"/>
          <w:szCs w:val="24"/>
          <w:rtl/>
          <w:lang w:eastAsia="he-IL"/>
        </w:rPr>
        <w:t xml:space="preserve"> למועמד/ת לתפקיד בוחן במבחנים בכתב ובע"פ בנושא </w:t>
      </w:r>
      <w:r w:rsidRPr="00716809">
        <w:rPr>
          <w:rFonts w:ascii="Times New Roman" w:eastAsia="Times New Roman" w:hAnsi="Times New Roman" w:cs="David"/>
          <w:b/>
          <w:bCs/>
          <w:sz w:val="24"/>
          <w:szCs w:val="24"/>
          <w:rtl/>
          <w:lang w:eastAsia="he-IL"/>
        </w:rPr>
        <w:t>כלי שיט קטנים</w:t>
      </w:r>
      <w:r w:rsidRPr="00322F50">
        <w:rPr>
          <w:rFonts w:ascii="Times New Roman" w:eastAsia="Times New Roman" w:hAnsi="Times New Roman" w:cs="David"/>
          <w:b/>
          <w:bCs/>
          <w:sz w:val="24"/>
          <w:szCs w:val="24"/>
          <w:rtl/>
          <w:lang w:eastAsia="he-IL"/>
        </w:rPr>
        <w:t xml:space="preserve"> במשרד התחבורה – רשות הספנות והנמלים.</w:t>
      </w: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r w:rsidRPr="00322F50">
        <w:rPr>
          <w:rFonts w:ascii="Times New Roman" w:eastAsia="Times New Roman" w:hAnsi="Times New Roman" w:cs="David" w:hint="eastAsia"/>
          <w:b/>
          <w:bCs/>
          <w:sz w:val="24"/>
          <w:szCs w:val="24"/>
          <w:u w:val="single"/>
          <w:rtl/>
          <w:lang w:eastAsia="he-IL"/>
        </w:rPr>
        <w:t>חלק</w:t>
      </w:r>
      <w:r w:rsidRPr="00322F50">
        <w:rPr>
          <w:rFonts w:ascii="Times New Roman" w:eastAsia="Times New Roman" w:hAnsi="Times New Roman" w:cs="David"/>
          <w:b/>
          <w:bCs/>
          <w:sz w:val="24"/>
          <w:szCs w:val="24"/>
          <w:u w:val="single"/>
          <w:rtl/>
          <w:lang w:eastAsia="he-IL"/>
        </w:rPr>
        <w:t xml:space="preserve"> א' – תפקידים וכהונות </w:t>
      </w: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322F50" w:rsidRDefault="009041D2" w:rsidP="009041D2">
      <w:pPr>
        <w:numPr>
          <w:ilvl w:val="0"/>
          <w:numId w:val="8"/>
        </w:numPr>
        <w:tabs>
          <w:tab w:val="num" w:pos="746"/>
        </w:tabs>
        <w:spacing w:after="0" w:line="360" w:lineRule="auto"/>
        <w:ind w:left="386"/>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u w:val="single"/>
          <w:rtl/>
          <w:lang w:eastAsia="he-IL"/>
        </w:rPr>
        <w:t>פרטים</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אישיים</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שם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משפחה</w:t>
      </w:r>
      <w:r w:rsidRPr="00322F50">
        <w:rPr>
          <w:rFonts w:ascii="Times New Roman" w:eastAsia="Times New Roman" w:hAnsi="Times New Roman" w:cs="David"/>
          <w:sz w:val="24"/>
          <w:szCs w:val="24"/>
          <w:rtl/>
          <w:lang w:eastAsia="he-IL"/>
        </w:rPr>
        <w:t>: _______________________________________________________</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שם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פרטי</w:t>
      </w:r>
      <w:r w:rsidRPr="00322F50">
        <w:rPr>
          <w:rFonts w:ascii="Times New Roman" w:eastAsia="Times New Roman" w:hAnsi="Times New Roman" w:cs="David"/>
          <w:sz w:val="24"/>
          <w:szCs w:val="24"/>
          <w:rtl/>
          <w:lang w:eastAsia="he-IL"/>
        </w:rPr>
        <w:t>:__________________________________________________________</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מס</w:t>
      </w:r>
      <w:r w:rsidRPr="00322F50">
        <w:rPr>
          <w:rFonts w:ascii="Times New Roman" w:eastAsia="Times New Roman" w:hAnsi="Times New Roman" w:cs="David"/>
          <w:sz w:val="24"/>
          <w:szCs w:val="24"/>
          <w:rtl/>
          <w:lang w:eastAsia="he-IL"/>
        </w:rPr>
        <w:t xml:space="preserve">' זהות  |__|__|__|__|__|__|__|__|__|   שנת  לידה ___/___/___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כתובת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רח</w:t>
      </w:r>
      <w:r w:rsidRPr="00322F50">
        <w:rPr>
          <w:rFonts w:ascii="Times New Roman" w:eastAsia="Times New Roman" w:hAnsi="Times New Roman" w:cs="David"/>
          <w:sz w:val="24"/>
          <w:szCs w:val="24"/>
          <w:rtl/>
          <w:lang w:eastAsia="he-IL"/>
        </w:rPr>
        <w:t>':__________________עיר/ישוב: _______________מיקוד:_________</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מס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טלפון</w:t>
      </w:r>
      <w:r w:rsidRPr="00322F50">
        <w:rPr>
          <w:rFonts w:ascii="Times New Roman" w:eastAsia="Times New Roman" w:hAnsi="Times New Roman" w:cs="David"/>
          <w:sz w:val="24"/>
          <w:szCs w:val="24"/>
          <w:rtl/>
          <w:lang w:eastAsia="he-IL"/>
        </w:rPr>
        <w:t xml:space="preserve">: _______________________ </w:t>
      </w:r>
      <w:r w:rsidRPr="00322F50">
        <w:rPr>
          <w:rFonts w:ascii="Times New Roman" w:eastAsia="Times New Roman" w:hAnsi="Times New Roman" w:cs="David" w:hint="eastAsia"/>
          <w:sz w:val="24"/>
          <w:szCs w:val="24"/>
          <w:rtl/>
          <w:lang w:eastAsia="he-IL"/>
        </w:rPr>
        <w:t>מס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טלפון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נייד</w:t>
      </w:r>
      <w:r w:rsidRPr="00322F50">
        <w:rPr>
          <w:rFonts w:ascii="Times New Roman" w:eastAsia="Times New Roman" w:hAnsi="Times New Roman" w:cs="David"/>
          <w:sz w:val="24"/>
          <w:szCs w:val="24"/>
          <w:rtl/>
          <w:lang w:eastAsia="he-IL"/>
        </w:rPr>
        <w:t>: _____________________</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numPr>
          <w:ilvl w:val="0"/>
          <w:numId w:val="8"/>
        </w:numPr>
        <w:spacing w:after="0" w:line="360" w:lineRule="auto"/>
        <w:jc w:val="both"/>
        <w:rPr>
          <w:rFonts w:ascii="Times New Roman" w:eastAsia="Times New Roman" w:hAnsi="Times New Roman" w:cs="David"/>
          <w:sz w:val="24"/>
          <w:szCs w:val="24"/>
          <w:u w:val="single"/>
          <w:rtl/>
          <w:lang w:eastAsia="he-IL"/>
        </w:rPr>
      </w:pPr>
      <w:r w:rsidRPr="00322F50">
        <w:rPr>
          <w:rFonts w:ascii="Times New Roman" w:eastAsia="Times New Roman" w:hAnsi="Times New Roman" w:cs="David" w:hint="eastAsia"/>
          <w:sz w:val="24"/>
          <w:szCs w:val="24"/>
          <w:u w:val="single"/>
          <w:rtl/>
          <w:lang w:eastAsia="he-IL"/>
        </w:rPr>
        <w:t>תפקידים</w:t>
      </w:r>
      <w:r w:rsidRPr="00322F50">
        <w:rPr>
          <w:rFonts w:ascii="Times New Roman" w:eastAsia="Times New Roman" w:hAnsi="Times New Roman" w:cs="David"/>
          <w:sz w:val="24"/>
          <w:szCs w:val="24"/>
          <w:u w:val="single"/>
          <w:rtl/>
          <w:lang w:eastAsia="he-IL"/>
        </w:rPr>
        <w:t xml:space="preserve"> ועיסוקים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פירוט</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תפקידים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ועיסוקים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נוכחיים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ותפקידים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ועיסוקים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קודמים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לתקופה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4 </w:t>
      </w:r>
      <w:r w:rsidRPr="00322F50">
        <w:rPr>
          <w:rFonts w:ascii="Times New Roman" w:eastAsia="Times New Roman" w:hAnsi="Times New Roman" w:cs="David" w:hint="eastAsia"/>
          <w:sz w:val="24"/>
          <w:szCs w:val="24"/>
          <w:rtl/>
          <w:lang w:eastAsia="he-IL"/>
        </w:rPr>
        <w:t>שנים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אחורה</w:t>
      </w:r>
      <w:r w:rsidRPr="00322F50">
        <w:rPr>
          <w:rFonts w:ascii="Times New Roman" w:eastAsia="Times New Roman" w:hAnsi="Times New Roman" w:cs="David"/>
          <w:sz w:val="24"/>
          <w:szCs w:val="24"/>
          <w:rtl/>
          <w:lang w:eastAsia="he-IL"/>
        </w:rPr>
        <w:t xml:space="preserve"> (לרבות </w:t>
      </w:r>
      <w:r w:rsidRPr="00322F50">
        <w:rPr>
          <w:rFonts w:ascii="Times New Roman" w:eastAsia="Times New Roman" w:hAnsi="Times New Roman" w:cs="David" w:hint="eastAsia"/>
          <w:sz w:val="24"/>
          <w:szCs w:val="24"/>
          <w:rtl/>
          <w:lang w:eastAsia="he-IL"/>
        </w:rPr>
        <w:t>כשכיר</w:t>
      </w:r>
      <w:r w:rsidRPr="00322F50">
        <w:rPr>
          <w:rFonts w:ascii="Times New Roman" w:eastAsia="Times New Roman" w:hAnsi="Times New Roman" w:cs="David"/>
          <w:sz w:val="24"/>
          <w:szCs w:val="24"/>
          <w:rtl/>
          <w:lang w:eastAsia="he-IL"/>
        </w:rPr>
        <w:t xml:space="preserve">/ה, </w:t>
      </w:r>
      <w:r w:rsidRPr="00322F50">
        <w:rPr>
          <w:rFonts w:ascii="Times New Roman" w:eastAsia="Times New Roman" w:hAnsi="Times New Roman" w:cs="David" w:hint="eastAsia"/>
          <w:sz w:val="24"/>
          <w:szCs w:val="24"/>
          <w:rtl/>
          <w:lang w:eastAsia="he-IL"/>
        </w:rPr>
        <w:t>כעצמאי</w:t>
      </w:r>
      <w:r w:rsidRPr="00322F50">
        <w:rPr>
          <w:rFonts w:ascii="Times New Roman" w:eastAsia="Times New Roman" w:hAnsi="Times New Roman" w:cs="David"/>
          <w:sz w:val="24"/>
          <w:szCs w:val="24"/>
          <w:rtl/>
          <w:lang w:eastAsia="he-IL"/>
        </w:rPr>
        <w:t xml:space="preserve">/ת, </w:t>
      </w:r>
      <w:r w:rsidRPr="00322F50">
        <w:rPr>
          <w:rFonts w:ascii="Times New Roman" w:eastAsia="Times New Roman" w:hAnsi="Times New Roman" w:cs="David" w:hint="eastAsia"/>
          <w:sz w:val="24"/>
          <w:szCs w:val="24"/>
          <w:rtl/>
          <w:lang w:eastAsia="he-IL"/>
        </w:rPr>
        <w:t>כנושא</w:t>
      </w:r>
      <w:r w:rsidRPr="00322F50">
        <w:rPr>
          <w:rFonts w:ascii="Times New Roman" w:eastAsia="Times New Roman" w:hAnsi="Times New Roman" w:cs="David"/>
          <w:sz w:val="24"/>
          <w:szCs w:val="24"/>
          <w:rtl/>
          <w:lang w:eastAsia="he-IL"/>
        </w:rPr>
        <w:t xml:space="preserve">/ת </w:t>
      </w:r>
      <w:r w:rsidRPr="00322F50">
        <w:rPr>
          <w:rFonts w:ascii="Times New Roman" w:eastAsia="Times New Roman" w:hAnsi="Times New Roman" w:cs="David" w:hint="eastAsia"/>
          <w:sz w:val="24"/>
          <w:szCs w:val="24"/>
          <w:rtl/>
          <w:lang w:eastAsia="he-IL"/>
        </w:rPr>
        <w:t>משרה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בתאגיד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כקבלן</w:t>
      </w:r>
      <w:r w:rsidRPr="00322F50">
        <w:rPr>
          <w:rFonts w:ascii="Times New Roman" w:eastAsia="Times New Roman" w:hAnsi="Times New Roman" w:cs="David"/>
          <w:sz w:val="24"/>
          <w:szCs w:val="24"/>
          <w:rtl/>
          <w:lang w:eastAsia="he-IL"/>
        </w:rPr>
        <w:t>/</w:t>
      </w:r>
      <w:r w:rsidRPr="00322F50">
        <w:rPr>
          <w:rFonts w:ascii="Times New Roman" w:eastAsia="Times New Roman" w:hAnsi="Times New Roman" w:cs="David" w:hint="eastAsia"/>
          <w:sz w:val="24"/>
          <w:szCs w:val="24"/>
          <w:rtl/>
          <w:lang w:eastAsia="he-IL"/>
        </w:rPr>
        <w:t>ית</w:t>
      </w:r>
      <w:r w:rsidRPr="00322F50">
        <w:rPr>
          <w:rFonts w:ascii="Times New Roman" w:eastAsia="Times New Roman" w:hAnsi="Times New Roman" w:cs="David"/>
          <w:sz w:val="24"/>
          <w:szCs w:val="24"/>
          <w:rtl/>
          <w:lang w:eastAsia="he-IL"/>
        </w:rPr>
        <w:t xml:space="preserve"> כיועץ/ת וכד') .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נא</w:t>
      </w:r>
      <w:r w:rsidRPr="00322F50">
        <w:rPr>
          <w:rFonts w:ascii="Times New Roman" w:eastAsia="Times New Roman" w:hAnsi="Times New Roman" w:cs="David"/>
          <w:sz w:val="24"/>
          <w:szCs w:val="24"/>
          <w:rtl/>
          <w:lang w:eastAsia="he-IL"/>
        </w:rPr>
        <w:t xml:space="preserve"> להתייחס גם לתפקידים בתאגיד מכל סוג (חברה, שותפות, עמותה </w:t>
      </w:r>
      <w:r w:rsidRPr="00322F50">
        <w:rPr>
          <w:rFonts w:ascii="Times New Roman" w:eastAsia="Times New Roman" w:hAnsi="Times New Roman" w:cs="David" w:hint="eastAsia"/>
          <w:sz w:val="24"/>
          <w:szCs w:val="24"/>
          <w:rtl/>
          <w:lang w:eastAsia="he-IL"/>
        </w:rPr>
        <w:t>וכיוב</w:t>
      </w:r>
      <w:r w:rsidRPr="00322F50">
        <w:rPr>
          <w:rFonts w:ascii="Times New Roman" w:eastAsia="Times New Roman" w:hAnsi="Times New Roman" w:cs="David"/>
          <w:sz w:val="24"/>
          <w:szCs w:val="24"/>
          <w:rtl/>
          <w:lang w:eastAsia="he-IL"/>
        </w:rPr>
        <w:t xml:space="preserve">').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נא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להתייחס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לתפקידים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בשכר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בהתנדבות</w:t>
      </w:r>
      <w:r w:rsidRPr="00322F50">
        <w:rPr>
          <w:rFonts w:ascii="Times New Roman" w:eastAsia="Times New Roman" w:hAnsi="Times New Roman" w:cs="David"/>
          <w:sz w:val="24"/>
          <w:szCs w:val="24"/>
          <w:rtl/>
          <w:lang w:eastAsia="he-IL"/>
        </w:rPr>
        <w:t xml:space="preserve"> (יש </w:t>
      </w:r>
      <w:r w:rsidRPr="00322F50">
        <w:rPr>
          <w:rFonts w:ascii="Times New Roman" w:eastAsia="Times New Roman" w:hAnsi="Times New Roman" w:cs="David" w:hint="eastAsia"/>
          <w:sz w:val="24"/>
          <w:szCs w:val="24"/>
          <w:rtl/>
          <w:lang w:eastAsia="he-IL"/>
        </w:rPr>
        <w:t>לציין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במפורש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לגבי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תפקידים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בהתנדבות</w:t>
      </w:r>
      <w:r w:rsidRPr="00322F50">
        <w:rPr>
          <w:rFonts w:ascii="Times New Roman" w:eastAsia="Times New Roman" w:hAnsi="Times New Roman" w:cs="David"/>
          <w:sz w:val="24"/>
          <w:szCs w:val="24"/>
          <w:rtl/>
          <w:lang w:eastAsia="he-IL"/>
        </w:rPr>
        <w:t>).</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tbl>
      <w:tblPr>
        <w:bidiVisual/>
        <w:tblW w:w="8466" w:type="dxa"/>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88"/>
        <w:gridCol w:w="2154"/>
        <w:gridCol w:w="2346"/>
      </w:tblGrid>
      <w:tr w:rsidR="009041D2" w:rsidRPr="00322F50" w:rsidTr="009041D2">
        <w:tc>
          <w:tcPr>
            <w:tcW w:w="197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שם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המעסיק</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וכתובתו</w:t>
            </w:r>
          </w:p>
        </w:tc>
        <w:tc>
          <w:tcPr>
            <w:tcW w:w="198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תחומי</w:t>
            </w:r>
            <w:r w:rsidRPr="00322F50">
              <w:rPr>
                <w:rFonts w:ascii="Times New Roman" w:eastAsia="Times New Roman" w:hAnsi="Times New Roman" w:cs="David"/>
                <w:sz w:val="24"/>
                <w:szCs w:val="24"/>
                <w:rtl/>
                <w:lang w:eastAsia="he-IL"/>
              </w:rPr>
              <w:t xml:space="preserve"> הפעילות של המעסיק </w:t>
            </w:r>
          </w:p>
        </w:tc>
        <w:tc>
          <w:tcPr>
            <w:tcW w:w="2154"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התפקיד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ותחומי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האחריות</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346"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תאריכי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העסקה</w:t>
            </w:r>
          </w:p>
        </w:tc>
      </w:tr>
      <w:tr w:rsidR="009041D2" w:rsidRPr="00322F50" w:rsidTr="009041D2">
        <w:trPr>
          <w:trHeight w:val="730"/>
        </w:trPr>
        <w:tc>
          <w:tcPr>
            <w:tcW w:w="197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8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154"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346"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15"/>
        </w:trPr>
        <w:tc>
          <w:tcPr>
            <w:tcW w:w="197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8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154"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346"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00"/>
        </w:trPr>
        <w:tc>
          <w:tcPr>
            <w:tcW w:w="197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8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154"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346"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29"/>
        </w:trPr>
        <w:tc>
          <w:tcPr>
            <w:tcW w:w="197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8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154"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346"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29"/>
        </w:trPr>
        <w:tc>
          <w:tcPr>
            <w:tcW w:w="197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8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154"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346"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29"/>
        </w:trPr>
        <w:tc>
          <w:tcPr>
            <w:tcW w:w="197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8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154"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2346"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bl>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numPr>
          <w:ilvl w:val="0"/>
          <w:numId w:val="8"/>
        </w:numPr>
        <w:spacing w:after="0" w:line="360" w:lineRule="auto"/>
        <w:jc w:val="both"/>
        <w:rPr>
          <w:rFonts w:ascii="Times New Roman" w:eastAsia="Times New Roman" w:hAnsi="Times New Roman" w:cs="David"/>
          <w:sz w:val="24"/>
          <w:szCs w:val="24"/>
          <w:u w:val="single"/>
          <w:lang w:eastAsia="he-IL"/>
        </w:rPr>
      </w:pPr>
      <w:r w:rsidRPr="00322F50">
        <w:rPr>
          <w:rFonts w:ascii="Times New Roman" w:eastAsia="Times New Roman" w:hAnsi="Times New Roman" w:cs="David" w:hint="eastAsia"/>
          <w:sz w:val="24"/>
          <w:szCs w:val="24"/>
          <w:u w:val="single"/>
          <w:rtl/>
          <w:lang w:eastAsia="he-IL"/>
        </w:rPr>
        <w:t>תפקידים</w:t>
      </w:r>
      <w:r w:rsidRPr="00322F50">
        <w:rPr>
          <w:rFonts w:ascii="Times New Roman" w:eastAsia="Times New Roman" w:hAnsi="Times New Roman" w:cs="David"/>
          <w:sz w:val="24"/>
          <w:szCs w:val="24"/>
          <w:u w:val="single"/>
          <w:rtl/>
          <w:lang w:eastAsia="he-IL"/>
        </w:rPr>
        <w:t xml:space="preserve"> ציבוריים </w:t>
      </w:r>
    </w:p>
    <w:p w:rsidR="009041D2" w:rsidRPr="00322F50" w:rsidRDefault="009041D2" w:rsidP="009041D2">
      <w:pPr>
        <w:spacing w:after="0" w:line="360" w:lineRule="auto"/>
        <w:ind w:left="360"/>
        <w:jc w:val="both"/>
        <w:rPr>
          <w:rFonts w:ascii="Times New Roman" w:eastAsia="Times New Roman" w:hAnsi="Times New Roman" w:cs="David"/>
          <w:sz w:val="24"/>
          <w:szCs w:val="24"/>
          <w:u w:val="single"/>
          <w:rtl/>
          <w:lang w:eastAsia="he-IL"/>
        </w:rPr>
      </w:pPr>
      <w:r w:rsidRPr="00322F50">
        <w:rPr>
          <w:rFonts w:ascii="Times New Roman" w:eastAsia="Times New Roman" w:hAnsi="Times New Roman" w:cs="David" w:hint="eastAsia"/>
          <w:sz w:val="24"/>
          <w:szCs w:val="24"/>
          <w:rtl/>
          <w:lang w:eastAsia="he-IL"/>
        </w:rPr>
        <w:t>פירוט</w:t>
      </w:r>
      <w:r w:rsidRPr="00322F50">
        <w:rPr>
          <w:rFonts w:ascii="Times New Roman" w:eastAsia="Times New Roman" w:hAnsi="Times New Roman" w:cs="David"/>
          <w:sz w:val="24"/>
          <w:szCs w:val="24"/>
          <w:rtl/>
          <w:lang w:eastAsia="he-IL"/>
        </w:rPr>
        <w:t xml:space="preserve"> תפקידים בשירות הציבורי וכהונות ציבוריות </w:t>
      </w:r>
      <w:r w:rsidRPr="00322F50">
        <w:rPr>
          <w:rFonts w:ascii="Times New Roman" w:eastAsia="Times New Roman" w:hAnsi="Times New Roman" w:cs="David" w:hint="eastAsia"/>
          <w:sz w:val="24"/>
          <w:szCs w:val="24"/>
          <w:u w:val="single"/>
          <w:rtl/>
          <w:lang w:eastAsia="he-IL"/>
        </w:rPr>
        <w:t>שלא</w:t>
      </w:r>
      <w:r w:rsidRPr="00322F50">
        <w:rPr>
          <w:rFonts w:ascii="Times New Roman" w:eastAsia="Times New Roman" w:hAnsi="Times New Roman" w:cs="David"/>
          <w:sz w:val="24"/>
          <w:szCs w:val="24"/>
          <w:u w:val="single"/>
          <w:rtl/>
          <w:lang w:eastAsia="he-IL"/>
        </w:rPr>
        <w:t xml:space="preserve"> צוינו בשאלה 2 לעיל.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נא</w:t>
      </w:r>
      <w:r w:rsidRPr="00322F50">
        <w:rPr>
          <w:rFonts w:ascii="Times New Roman" w:eastAsia="Times New Roman" w:hAnsi="Times New Roman" w:cs="David"/>
          <w:sz w:val="24"/>
          <w:szCs w:val="24"/>
          <w:rtl/>
          <w:lang w:eastAsia="he-IL"/>
        </w:rPr>
        <w:t xml:space="preserve"> להתייחס לתפקידים נוכחיים ולתפקידים קודמים לתקופה של 4 שנים אחורה.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3"/>
        <w:gridCol w:w="2291"/>
        <w:gridCol w:w="3278"/>
      </w:tblGrid>
      <w:tr w:rsidR="009041D2" w:rsidRPr="00322F50" w:rsidTr="009041D2">
        <w:tc>
          <w:tcPr>
            <w:tcW w:w="16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הגוף</w:t>
            </w:r>
          </w:p>
        </w:tc>
        <w:tc>
          <w:tcPr>
            <w:tcW w:w="1380"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התפקיד</w:t>
            </w:r>
          </w:p>
        </w:tc>
        <w:tc>
          <w:tcPr>
            <w:tcW w:w="1974"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תאריכי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מילוי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התפקיד</w:t>
            </w:r>
          </w:p>
        </w:tc>
      </w:tr>
      <w:tr w:rsidR="009041D2" w:rsidRPr="00322F50" w:rsidTr="009041D2">
        <w:trPr>
          <w:trHeight w:val="828"/>
        </w:trPr>
        <w:tc>
          <w:tcPr>
            <w:tcW w:w="16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380"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74"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889"/>
        </w:trPr>
        <w:tc>
          <w:tcPr>
            <w:tcW w:w="16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380"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74"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13"/>
        </w:trPr>
        <w:tc>
          <w:tcPr>
            <w:tcW w:w="16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380"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74"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04"/>
        </w:trPr>
        <w:tc>
          <w:tcPr>
            <w:tcW w:w="16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380"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74"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04"/>
        </w:trPr>
        <w:tc>
          <w:tcPr>
            <w:tcW w:w="16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380"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74"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04"/>
        </w:trPr>
        <w:tc>
          <w:tcPr>
            <w:tcW w:w="16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380"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974"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bl>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 xml:space="preserve">  </w:t>
      </w: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numPr>
          <w:ilvl w:val="0"/>
          <w:numId w:val="8"/>
        </w:numPr>
        <w:spacing w:after="0" w:line="360" w:lineRule="auto"/>
        <w:jc w:val="both"/>
        <w:rPr>
          <w:rFonts w:ascii="Times New Roman" w:eastAsia="Times New Roman" w:hAnsi="Times New Roman" w:cs="David"/>
          <w:sz w:val="24"/>
          <w:szCs w:val="24"/>
          <w:u w:val="single"/>
          <w:lang w:eastAsia="he-IL"/>
        </w:rPr>
      </w:pPr>
      <w:r w:rsidRPr="00322F50">
        <w:rPr>
          <w:rFonts w:ascii="Times New Roman" w:eastAsia="Times New Roman" w:hAnsi="Times New Roman" w:cs="David" w:hint="eastAsia"/>
          <w:sz w:val="24"/>
          <w:szCs w:val="24"/>
          <w:u w:val="single"/>
          <w:rtl/>
          <w:lang w:eastAsia="he-IL"/>
        </w:rPr>
        <w:t>חברות</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בדירקטוריונים</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או</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בגופים</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מקבילים</w:t>
      </w:r>
    </w:p>
    <w:p w:rsidR="009041D2" w:rsidRPr="00322F50" w:rsidRDefault="009041D2" w:rsidP="009041D2">
      <w:pPr>
        <w:spacing w:after="0" w:line="360" w:lineRule="auto"/>
        <w:ind w:left="360"/>
        <w:jc w:val="both"/>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פירוט</w:t>
      </w:r>
      <w:r w:rsidRPr="00322F50">
        <w:rPr>
          <w:rFonts w:ascii="Times New Roman" w:eastAsia="Times New Roman" w:hAnsi="Times New Roman" w:cs="David"/>
          <w:sz w:val="24"/>
          <w:szCs w:val="24"/>
          <w:rtl/>
          <w:lang w:eastAsia="he-IL"/>
        </w:rPr>
        <w:t xml:space="preserve"> חברות בדירקטוריונים או בגופים מקבילים של תאגידים, רשויות או גופים אחרים, בין ציבוריים ובין שאינם ציבוריים.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נא</w:t>
      </w:r>
      <w:r w:rsidRPr="00322F50">
        <w:rPr>
          <w:rFonts w:ascii="Times New Roman" w:eastAsia="Times New Roman" w:hAnsi="Times New Roman" w:cs="David"/>
          <w:sz w:val="24"/>
          <w:szCs w:val="24"/>
          <w:rtl/>
          <w:lang w:eastAsia="he-IL"/>
        </w:rPr>
        <w:t xml:space="preserve"> להתייחס לכהונות נוכחיות ולכהונות קודמות לתקופה של 4 שנים אחורה. </w:t>
      </w:r>
    </w:p>
    <w:p w:rsidR="009041D2" w:rsidRPr="00322F50" w:rsidRDefault="009041D2" w:rsidP="009041D2">
      <w:pPr>
        <w:spacing w:after="0" w:line="360" w:lineRule="auto"/>
        <w:ind w:left="360"/>
        <w:jc w:val="both"/>
        <w:rPr>
          <w:rFonts w:ascii="Times New Roman" w:eastAsia="Times New Roman" w:hAnsi="Times New Roman" w:cs="David"/>
          <w:sz w:val="24"/>
          <w:szCs w:val="24"/>
          <w:u w:val="single"/>
          <w:rtl/>
          <w:lang w:eastAsia="he-I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5"/>
        <w:gridCol w:w="1227"/>
        <w:gridCol w:w="2104"/>
        <w:gridCol w:w="2736"/>
      </w:tblGrid>
      <w:tr w:rsidR="009041D2" w:rsidRPr="00322F50" w:rsidTr="009041D2">
        <w:tc>
          <w:tcPr>
            <w:tcW w:w="13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שם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התאגיד</w:t>
            </w:r>
            <w:r w:rsidRPr="00322F50">
              <w:rPr>
                <w:rFonts w:ascii="Times New Roman" w:eastAsia="Times New Roman" w:hAnsi="Times New Roman" w:cs="David"/>
                <w:sz w:val="24"/>
                <w:szCs w:val="24"/>
                <w:rtl/>
                <w:lang w:eastAsia="he-IL"/>
              </w:rPr>
              <w:t xml:space="preserve">/רשות/גוף </w:t>
            </w:r>
            <w:r w:rsidRPr="00322F50">
              <w:rPr>
                <w:rFonts w:ascii="Times New Roman" w:eastAsia="Times New Roman" w:hAnsi="Times New Roman" w:cs="David" w:hint="eastAsia"/>
                <w:sz w:val="24"/>
                <w:szCs w:val="24"/>
                <w:rtl/>
                <w:lang w:eastAsia="he-IL"/>
              </w:rPr>
              <w:t>ותחום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עיסוקו</w:t>
            </w:r>
          </w:p>
        </w:tc>
        <w:tc>
          <w:tcPr>
            <w:tcW w:w="739"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תאריך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התחלת</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הכהונה</w:t>
            </w:r>
            <w:r w:rsidRPr="00322F50">
              <w:rPr>
                <w:rFonts w:ascii="Times New Roman" w:eastAsia="Times New Roman" w:hAnsi="Times New Roman" w:cs="David"/>
                <w:sz w:val="24"/>
                <w:szCs w:val="24"/>
                <w:rtl/>
                <w:lang w:eastAsia="he-IL"/>
              </w:rPr>
              <w:t xml:space="preserve"> ותאריך סיומה </w:t>
            </w:r>
          </w:p>
        </w:tc>
        <w:tc>
          <w:tcPr>
            <w:tcW w:w="1267"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סוג</w:t>
            </w:r>
            <w:r w:rsidRPr="00322F50">
              <w:rPr>
                <w:rFonts w:ascii="Times New Roman" w:eastAsia="Times New Roman" w:hAnsi="Times New Roman" w:cs="David"/>
                <w:sz w:val="24"/>
                <w:szCs w:val="24"/>
                <w:rtl/>
                <w:lang w:eastAsia="he-IL"/>
              </w:rPr>
              <w:t xml:space="preserve"> הכהונה </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 xml:space="preserve">(דירקטור </w:t>
            </w:r>
            <w:r w:rsidRPr="00322F50">
              <w:rPr>
                <w:rFonts w:ascii="Times New Roman" w:eastAsia="Times New Roman" w:hAnsi="Times New Roman" w:cs="David" w:hint="eastAsia"/>
                <w:sz w:val="24"/>
                <w:szCs w:val="24"/>
                <w:rtl/>
                <w:lang w:eastAsia="he-IL"/>
              </w:rPr>
              <w:t>חיצוני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מטעם</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בעלי</w:t>
            </w:r>
            <w:r w:rsidRPr="00322F50">
              <w:rPr>
                <w:rFonts w:ascii="Times New Roman" w:eastAsia="Times New Roman" w:hAnsi="Times New Roman" w:cs="David"/>
                <w:sz w:val="24"/>
                <w:szCs w:val="24"/>
                <w:rtl/>
                <w:lang w:eastAsia="he-IL"/>
              </w:rPr>
              <w:t xml:space="preserve"> מניות. ככל שמדובר בדירקטור מהסוג השני-  נא לפרט גם שמות בעלי המניות שמינו אותך) </w:t>
            </w:r>
          </w:p>
        </w:tc>
        <w:tc>
          <w:tcPr>
            <w:tcW w:w="1648"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פעילות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מיוחדת</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בדירקטוריון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כגון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חברות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בוועדות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תפקידים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אחרים</w:t>
            </w:r>
          </w:p>
        </w:tc>
      </w:tr>
      <w:tr w:rsidR="009041D2" w:rsidRPr="00322F50" w:rsidTr="009041D2">
        <w:trPr>
          <w:trHeight w:val="926"/>
        </w:trPr>
        <w:tc>
          <w:tcPr>
            <w:tcW w:w="13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739"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267" w:type="pct"/>
            <w:shd w:val="clear" w:color="auto" w:fill="auto"/>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648"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09"/>
        </w:trPr>
        <w:tc>
          <w:tcPr>
            <w:tcW w:w="13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739"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267" w:type="pct"/>
            <w:shd w:val="clear" w:color="auto" w:fill="auto"/>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648"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01"/>
        </w:trPr>
        <w:tc>
          <w:tcPr>
            <w:tcW w:w="13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739"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267" w:type="pct"/>
            <w:shd w:val="clear" w:color="auto" w:fill="auto"/>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648"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721"/>
        </w:trPr>
        <w:tc>
          <w:tcPr>
            <w:tcW w:w="13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739"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267" w:type="pct"/>
            <w:shd w:val="clear" w:color="auto" w:fill="auto"/>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648"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r w:rsidR="009041D2" w:rsidRPr="00322F50" w:rsidTr="009041D2">
        <w:trPr>
          <w:trHeight w:val="699"/>
        </w:trPr>
        <w:tc>
          <w:tcPr>
            <w:tcW w:w="1346"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739"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267" w:type="pct"/>
            <w:shd w:val="clear" w:color="auto" w:fill="auto"/>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c>
          <w:tcPr>
            <w:tcW w:w="1648" w:type="pct"/>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tc>
      </w:tr>
    </w:tbl>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numPr>
          <w:ilvl w:val="0"/>
          <w:numId w:val="8"/>
        </w:numPr>
        <w:spacing w:after="0" w:line="360" w:lineRule="auto"/>
        <w:jc w:val="both"/>
        <w:outlineLvl w:val="1"/>
        <w:rPr>
          <w:rFonts w:ascii="Times New (W1)" w:eastAsia="Times New Roman" w:hAnsi="Times New (W1)" w:cs="David"/>
          <w:sz w:val="24"/>
          <w:szCs w:val="24"/>
          <w:u w:val="single"/>
          <w:lang w:eastAsia="he-IL"/>
        </w:rPr>
      </w:pPr>
      <w:r w:rsidRPr="00322F50">
        <w:rPr>
          <w:rFonts w:ascii="Times New (W1)" w:eastAsia="Times New Roman" w:hAnsi="Times New (W1)" w:cs="David" w:hint="eastAsia"/>
          <w:sz w:val="24"/>
          <w:szCs w:val="24"/>
          <w:u w:val="single"/>
          <w:rtl/>
          <w:lang w:eastAsia="he-IL"/>
        </w:rPr>
        <w:t>קשר</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לפעילות</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המשרד</w:t>
      </w:r>
    </w:p>
    <w:p w:rsidR="009041D2" w:rsidRPr="00322F50" w:rsidRDefault="009041D2" w:rsidP="009041D2">
      <w:pPr>
        <w:spacing w:after="0" w:line="360" w:lineRule="auto"/>
        <w:ind w:left="360"/>
        <w:jc w:val="both"/>
        <w:outlineLvl w:val="1"/>
        <w:rPr>
          <w:rFonts w:ascii="Times New (W1)" w:eastAsia="Times New Roman" w:hAnsi="Times New (W1)" w:cs="David"/>
          <w:sz w:val="24"/>
          <w:szCs w:val="24"/>
          <w:u w:val="single"/>
          <w:rtl/>
          <w:lang w:eastAsia="he-IL"/>
        </w:rPr>
      </w:pPr>
    </w:p>
    <w:p w:rsidR="009041D2" w:rsidRPr="00322F50" w:rsidRDefault="009041D2" w:rsidP="009041D2">
      <w:pPr>
        <w:spacing w:after="0" w:line="360" w:lineRule="auto"/>
        <w:ind w:left="360"/>
        <w:jc w:val="both"/>
        <w:outlineLvl w:val="1"/>
        <w:rPr>
          <w:rFonts w:ascii="Times New (W1)" w:eastAsia="Times New Roman" w:hAnsi="Times New (W1)" w:cs="David"/>
          <w:sz w:val="24"/>
          <w:szCs w:val="24"/>
          <w:u w:val="single"/>
          <w:rtl/>
          <w:lang w:eastAsia="he-IL"/>
        </w:rPr>
      </w:pPr>
      <w:r w:rsidRPr="00322F50">
        <w:rPr>
          <w:rFonts w:ascii="Times New (W1)" w:eastAsia="Times New Roman" w:hAnsi="Times New (W1)" w:cs="David"/>
          <w:sz w:val="24"/>
          <w:szCs w:val="24"/>
          <w:u w:val="single"/>
          <w:rtl/>
          <w:lang w:eastAsia="he-IL"/>
        </w:rPr>
        <w:t xml:space="preserve">האם </w:t>
      </w:r>
      <w:r w:rsidRPr="00322F50">
        <w:rPr>
          <w:rFonts w:ascii="Times New (W1)" w:eastAsia="Times New Roman" w:hAnsi="Times New (W1)" w:cs="David" w:hint="eastAsia"/>
          <w:sz w:val="24"/>
          <w:szCs w:val="24"/>
          <w:u w:val="single"/>
          <w:rtl/>
          <w:lang w:eastAsia="he-IL"/>
        </w:rPr>
        <w:t>יש</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היו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לך</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לגוף</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שאתה</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בעל</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עניין</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בו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זיקה</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קשר</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שלא</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כאזרח</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המקבל</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שירות</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לפעילות</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המשרד</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בו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את</w:t>
      </w:r>
      <w:r w:rsidRPr="00322F50">
        <w:rPr>
          <w:rFonts w:ascii="Times New (W1)" w:eastAsia="Times New Roman" w:hAnsi="Times New (W1)" w:cs="David"/>
          <w:sz w:val="24"/>
          <w:szCs w:val="24"/>
          <w:u w:val="single"/>
          <w:rtl/>
          <w:lang w:eastAsia="he-IL"/>
        </w:rPr>
        <w:t xml:space="preserve">/ה </w:t>
      </w:r>
      <w:r w:rsidRPr="00322F50">
        <w:rPr>
          <w:rFonts w:ascii="Times New (W1)" w:eastAsia="Times New Roman" w:hAnsi="Times New (W1)" w:cs="David" w:hint="eastAsia"/>
          <w:sz w:val="24"/>
          <w:szCs w:val="24"/>
          <w:u w:val="single"/>
          <w:rtl/>
          <w:lang w:eastAsia="he-IL"/>
        </w:rPr>
        <w:t>מועמד</w:t>
      </w:r>
      <w:r w:rsidRPr="00322F50">
        <w:rPr>
          <w:rFonts w:ascii="Times New (W1)" w:eastAsia="Times New Roman" w:hAnsi="Times New (W1)" w:cs="David"/>
          <w:sz w:val="24"/>
          <w:szCs w:val="24"/>
          <w:u w:val="single"/>
          <w:rtl/>
          <w:lang w:eastAsia="he-IL"/>
        </w:rPr>
        <w:t xml:space="preserve">/ת </w:t>
      </w:r>
      <w:r w:rsidRPr="00322F50">
        <w:rPr>
          <w:rFonts w:ascii="Times New (W1)" w:eastAsia="Times New Roman" w:hAnsi="Times New (W1)" w:cs="David" w:hint="eastAsia"/>
          <w:sz w:val="24"/>
          <w:szCs w:val="24"/>
          <w:u w:val="single"/>
          <w:rtl/>
          <w:lang w:eastAsia="he-IL"/>
        </w:rPr>
        <w:t>לעבוד</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לגופים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הקשורים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אליו</w:t>
      </w:r>
      <w:r w:rsidRPr="00322F50">
        <w:rPr>
          <w:rFonts w:ascii="Times New (W1)" w:eastAsia="Times New Roman" w:hAnsi="Times New (W1)" w:cs="David"/>
          <w:sz w:val="24"/>
          <w:szCs w:val="24"/>
          <w:u w:val="single"/>
          <w:rtl/>
          <w:lang w:eastAsia="he-IL"/>
        </w:rPr>
        <w:t xml:space="preserve"> (ובכלל </w:t>
      </w:r>
      <w:r w:rsidRPr="00322F50">
        <w:rPr>
          <w:rFonts w:ascii="Times New (W1)" w:eastAsia="Times New Roman" w:hAnsi="Times New (W1)" w:cs="David" w:hint="eastAsia"/>
          <w:sz w:val="24"/>
          <w:szCs w:val="24"/>
          <w:u w:val="single"/>
          <w:rtl/>
          <w:lang w:eastAsia="he-IL"/>
        </w:rPr>
        <w:t>זה</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זיקה</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קשר</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לתאגידים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סטטוטוריים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שבאחריות</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המשרד</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בו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את</w:t>
      </w:r>
      <w:r w:rsidRPr="00322F50">
        <w:rPr>
          <w:rFonts w:ascii="Times New (W1)" w:eastAsia="Times New Roman" w:hAnsi="Times New (W1)" w:cs="David"/>
          <w:sz w:val="24"/>
          <w:szCs w:val="24"/>
          <w:u w:val="single"/>
          <w:rtl/>
          <w:lang w:eastAsia="he-IL"/>
        </w:rPr>
        <w:t xml:space="preserve">/ה </w:t>
      </w:r>
      <w:r w:rsidRPr="00322F50">
        <w:rPr>
          <w:rFonts w:ascii="Times New (W1)" w:eastAsia="Times New Roman" w:hAnsi="Times New (W1)" w:cs="David" w:hint="eastAsia"/>
          <w:sz w:val="24"/>
          <w:szCs w:val="24"/>
          <w:u w:val="single"/>
          <w:rtl/>
          <w:lang w:eastAsia="he-IL"/>
        </w:rPr>
        <w:t>מועמד</w:t>
      </w:r>
      <w:r w:rsidRPr="00322F50">
        <w:rPr>
          <w:rFonts w:ascii="Times New (W1)" w:eastAsia="Times New Roman" w:hAnsi="Times New (W1)" w:cs="David"/>
          <w:sz w:val="24"/>
          <w:szCs w:val="24"/>
          <w:u w:val="single"/>
          <w:rtl/>
          <w:lang w:eastAsia="he-IL"/>
        </w:rPr>
        <w:t xml:space="preserve">/ת </w:t>
      </w:r>
      <w:r w:rsidRPr="00322F50">
        <w:rPr>
          <w:rFonts w:ascii="Times New (W1)" w:eastAsia="Times New Roman" w:hAnsi="Times New (W1)" w:cs="David" w:hint="eastAsia"/>
          <w:sz w:val="24"/>
          <w:szCs w:val="24"/>
          <w:u w:val="single"/>
          <w:rtl/>
          <w:lang w:eastAsia="he-IL"/>
        </w:rPr>
        <w:t>לעבוד</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או</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לגופים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אחרים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שהוא</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קשור</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אליהם</w:t>
      </w:r>
      <w:r w:rsidRPr="00322F50">
        <w:rPr>
          <w:rFonts w:ascii="Times New (W1)" w:eastAsia="Times New Roman" w:hAnsi="Times New (W1)" w:cs="David"/>
          <w:sz w:val="24"/>
          <w:szCs w:val="24"/>
          <w:u w:val="single"/>
          <w:rtl/>
          <w:lang w:eastAsia="he-IL"/>
        </w:rPr>
        <w:t>)?</w:t>
      </w:r>
    </w:p>
    <w:p w:rsidR="009041D2" w:rsidRPr="00322F50" w:rsidRDefault="009041D2" w:rsidP="009041D2">
      <w:pPr>
        <w:spacing w:after="0" w:line="360" w:lineRule="auto"/>
        <w:ind w:left="360"/>
        <w:jc w:val="both"/>
        <w:outlineLvl w:val="1"/>
        <w:rPr>
          <w:rFonts w:ascii="Times New (W1)" w:eastAsia="Times New Roman" w:hAnsi="Times New (W1)" w:cs="David"/>
          <w:sz w:val="24"/>
          <w:szCs w:val="24"/>
          <w:u w:val="single"/>
          <w:rtl/>
          <w:lang w:eastAsia="he-IL"/>
        </w:rPr>
      </w:pPr>
    </w:p>
    <w:p w:rsidR="009041D2" w:rsidRPr="00322F50" w:rsidRDefault="009041D2" w:rsidP="009041D2">
      <w:pPr>
        <w:spacing w:after="0" w:line="360" w:lineRule="auto"/>
        <w:ind w:left="360"/>
        <w:jc w:val="both"/>
        <w:outlineLvl w:val="1"/>
        <w:rPr>
          <w:rFonts w:ascii="Times New (W1)" w:eastAsia="Times New Roman" w:hAnsi="Times New (W1)" w:cs="David"/>
          <w:sz w:val="24"/>
          <w:szCs w:val="24"/>
          <w:u w:val="single"/>
          <w:rtl/>
          <w:lang w:eastAsia="he-IL"/>
        </w:rPr>
      </w:pPr>
      <w:r w:rsidRPr="00322F50">
        <w:rPr>
          <w:rFonts w:ascii="Times New (W1)" w:eastAsia="Times New Roman" w:hAnsi="Times New (W1)" w:cs="David" w:hint="eastAsia"/>
          <w:sz w:val="24"/>
          <w:szCs w:val="24"/>
          <w:u w:val="single"/>
          <w:rtl/>
          <w:lang w:eastAsia="he-IL"/>
        </w:rPr>
        <w:t>נא</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להתייחס</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לזיקות</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וקשרים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נוכחיים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ולתקופה</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של</w:t>
      </w:r>
      <w:r w:rsidRPr="00322F50">
        <w:rPr>
          <w:rFonts w:ascii="Times New (W1)" w:eastAsia="Times New Roman" w:hAnsi="Times New (W1)" w:cs="David"/>
          <w:sz w:val="24"/>
          <w:szCs w:val="24"/>
          <w:u w:val="single"/>
          <w:rtl/>
          <w:lang w:eastAsia="he-IL"/>
        </w:rPr>
        <w:t xml:space="preserve"> 4 </w:t>
      </w:r>
      <w:r w:rsidRPr="00322F50">
        <w:rPr>
          <w:rFonts w:ascii="Times New (W1)" w:eastAsia="Times New Roman" w:hAnsi="Times New (W1)" w:cs="David" w:hint="eastAsia"/>
          <w:sz w:val="24"/>
          <w:szCs w:val="24"/>
          <w:u w:val="single"/>
          <w:rtl/>
          <w:lang w:eastAsia="he-IL"/>
        </w:rPr>
        <w:t>שנים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אחורה</w:t>
      </w:r>
      <w:r w:rsidRPr="00322F50">
        <w:rPr>
          <w:rFonts w:ascii="Times New (W1)" w:eastAsia="Times New Roman" w:hAnsi="Times New (W1)" w:cs="David"/>
          <w:sz w:val="24"/>
          <w:szCs w:val="24"/>
          <w:u w:val="single"/>
          <w:rtl/>
          <w:lang w:eastAsia="he-IL"/>
        </w:rPr>
        <w:t xml:space="preserve">. </w:t>
      </w:r>
    </w:p>
    <w:p w:rsidR="009041D2" w:rsidRPr="00322F50" w:rsidRDefault="009041D2" w:rsidP="009041D2">
      <w:pPr>
        <w:spacing w:after="0" w:line="360" w:lineRule="auto"/>
        <w:ind w:left="360"/>
        <w:jc w:val="both"/>
        <w:outlineLvl w:val="1"/>
        <w:rPr>
          <w:rFonts w:ascii="Times New (W1)" w:eastAsia="Times New Roman" w:hAnsi="Times New (W1)" w:cs="David"/>
          <w:sz w:val="24"/>
          <w:szCs w:val="24"/>
          <w:u w:val="single"/>
          <w:rtl/>
          <w:lang w:eastAsia="he-IL"/>
        </w:rPr>
      </w:pPr>
    </w:p>
    <w:p w:rsidR="009041D2" w:rsidRPr="00322F50" w:rsidRDefault="009041D2" w:rsidP="009041D2">
      <w:pPr>
        <w:spacing w:after="0" w:line="360" w:lineRule="auto"/>
        <w:ind w:left="360"/>
        <w:jc w:val="both"/>
        <w:outlineLvl w:val="1"/>
        <w:rPr>
          <w:rFonts w:ascii="Times New (W1)" w:eastAsia="Times New Roman" w:hAnsi="Times New (W1)" w:cs="David"/>
          <w:sz w:val="24"/>
          <w:szCs w:val="24"/>
          <w:u w:val="single"/>
          <w:rtl/>
          <w:lang w:eastAsia="he-IL"/>
        </w:rPr>
      </w:pPr>
      <w:r w:rsidRPr="00322F50">
        <w:rPr>
          <w:rFonts w:ascii="Times New (W1)" w:eastAsia="Times New Roman" w:hAnsi="Times New (W1)" w:cs="David"/>
          <w:sz w:val="24"/>
          <w:szCs w:val="24"/>
          <w:u w:val="single"/>
          <w:rtl/>
          <w:lang w:eastAsia="he-IL"/>
        </w:rPr>
        <w:t xml:space="preserve">נא לציין כל זיקה או קשר באופן מפורט. </w:t>
      </w:r>
    </w:p>
    <w:p w:rsidR="009041D2" w:rsidRPr="00322F50" w:rsidRDefault="009041D2" w:rsidP="009041D2">
      <w:pPr>
        <w:spacing w:after="0" w:line="360" w:lineRule="auto"/>
        <w:ind w:left="360"/>
        <w:jc w:val="both"/>
        <w:outlineLvl w:val="1"/>
        <w:rPr>
          <w:rFonts w:ascii="Times New (W1)" w:eastAsia="Times New Roman" w:hAnsi="Times New (W1)" w:cs="David"/>
          <w:sz w:val="24"/>
          <w:szCs w:val="24"/>
          <w:u w:val="single"/>
          <w:rtl/>
          <w:lang w:eastAsia="he-IL"/>
        </w:rPr>
      </w:pPr>
    </w:p>
    <w:p w:rsidR="009041D2" w:rsidRPr="00322F50" w:rsidRDefault="009041D2" w:rsidP="009041D2">
      <w:pPr>
        <w:spacing w:after="0" w:line="360" w:lineRule="auto"/>
        <w:ind w:left="360"/>
        <w:jc w:val="both"/>
        <w:outlineLvl w:val="1"/>
        <w:rPr>
          <w:rFonts w:ascii="Times New (W1)" w:eastAsia="Times New Roman" w:hAnsi="Times New (W1)" w:cs="David"/>
          <w:sz w:val="24"/>
          <w:szCs w:val="24"/>
          <w:u w:val="single"/>
          <w:rtl/>
          <w:lang w:eastAsia="he-IL"/>
        </w:rPr>
      </w:pPr>
      <w:r w:rsidRPr="00322F50">
        <w:rPr>
          <w:rFonts w:ascii="Times New (W1)" w:eastAsia="Times New Roman" w:hAnsi="Times New (W1)" w:cs="David"/>
          <w:sz w:val="24"/>
          <w:szCs w:val="24"/>
          <w:u w:val="single"/>
          <w:rtl/>
          <w:lang w:eastAsia="he-IL"/>
        </w:rPr>
        <w:t>"בעל עניין" בגוף – לרבות מי שיש לו אחזקות בגוף ו/או מכהן כדירקטור או בגופים מקבילים בו ו/או עובד בו ו/או מייצג אותו ו/או יועץ חיצוני לו. (אין צורך לפרט אחזקה שלא</w:t>
      </w:r>
      <w:r w:rsidRPr="00322F50">
        <w:rPr>
          <w:rFonts w:ascii="Times New (W1)" w:eastAsia="Times New Roman" w:hAnsi="Times New (W1)" w:cs="David"/>
          <w:sz w:val="24"/>
          <w:szCs w:val="24"/>
          <w:u w:val="single"/>
          <w:lang w:eastAsia="he-IL"/>
        </w:rPr>
        <w:t xml:space="preserve"> </w:t>
      </w:r>
      <w:r w:rsidRPr="00322F50">
        <w:rPr>
          <w:rFonts w:ascii="Times New (W1)" w:eastAsia="Times New Roman" w:hAnsi="Times New (W1)" w:cs="David"/>
          <w:sz w:val="24"/>
          <w:szCs w:val="24"/>
          <w:u w:val="single"/>
          <w:rtl/>
          <w:lang w:eastAsia="he-IL"/>
        </w:rPr>
        <w:t>כבעל עניין בתאגיד כמשמעו בחוק ניירות ערך, התשכ"ח-1968, בתאגידים הנסחרים בבורסה</w:t>
      </w:r>
      <w:r w:rsidRPr="00322F50">
        <w:rPr>
          <w:rFonts w:ascii="Times New (W1)" w:eastAsia="Times New Roman" w:hAnsi="Times New (W1)" w:cs="David"/>
          <w:sz w:val="24"/>
          <w:szCs w:val="24"/>
          <w:u w:val="single"/>
          <w:vertAlign w:val="superscript"/>
          <w:rtl/>
          <w:lang w:eastAsia="he-IL"/>
        </w:rPr>
        <w:footnoteReference w:id="1"/>
      </w:r>
      <w:r w:rsidRPr="00322F50">
        <w:rPr>
          <w:rFonts w:ascii="Times New (W1)" w:eastAsia="Times New Roman" w:hAnsi="Times New (W1)" w:cs="David"/>
          <w:sz w:val="24"/>
          <w:szCs w:val="24"/>
          <w:u w:val="single"/>
          <w:rtl/>
          <w:lang w:eastAsia="he-IL"/>
        </w:rPr>
        <w:t>).</w:t>
      </w:r>
    </w:p>
    <w:p w:rsidR="009041D2" w:rsidRPr="00322F50" w:rsidRDefault="009041D2" w:rsidP="009041D2">
      <w:pPr>
        <w:keepNext/>
        <w:spacing w:after="0" w:line="360" w:lineRule="auto"/>
        <w:ind w:left="360"/>
        <w:jc w:val="both"/>
        <w:outlineLvl w:val="1"/>
        <w:rPr>
          <w:rFonts w:ascii="Times New (W1)" w:eastAsia="Times New Roman" w:hAnsi="Times New (W1)" w:cs="David"/>
          <w:sz w:val="24"/>
          <w:szCs w:val="24"/>
          <w:u w:val="single"/>
          <w:rtl/>
          <w:lang w:eastAsia="he-IL"/>
        </w:rPr>
      </w:pPr>
      <w:r w:rsidRPr="00322F50">
        <w:rPr>
          <w:rFonts w:ascii="Times New (W1)" w:eastAsia="Times New Roman" w:hAnsi="Times New (W1)" w:cs="David" w:hint="eastAsia"/>
          <w:sz w:val="24"/>
          <w:szCs w:val="24"/>
          <w:u w:val="single"/>
          <w:rtl/>
          <w:lang w:eastAsia="he-IL"/>
        </w:rPr>
        <w:t>כן</w:t>
      </w:r>
      <w:r w:rsidRPr="00322F50">
        <w:rPr>
          <w:rFonts w:ascii="Times New (W1)" w:eastAsia="Times New Roman" w:hAnsi="Times New (W1)" w:cs="David"/>
          <w:sz w:val="24"/>
          <w:szCs w:val="24"/>
          <w:u w:val="single"/>
          <w:rtl/>
          <w:lang w:eastAsia="he-IL"/>
        </w:rPr>
        <w:t xml:space="preserve"> / </w:t>
      </w:r>
      <w:r w:rsidRPr="00322F50">
        <w:rPr>
          <w:rFonts w:ascii="Times New (W1)" w:eastAsia="Times New Roman" w:hAnsi="Times New (W1)" w:cs="David" w:hint="eastAsia"/>
          <w:sz w:val="24"/>
          <w:szCs w:val="24"/>
          <w:u w:val="single"/>
          <w:rtl/>
          <w:lang w:eastAsia="he-IL"/>
        </w:rPr>
        <w:t>לא</w:t>
      </w:r>
    </w:p>
    <w:p w:rsidR="009041D2" w:rsidRPr="00322F50" w:rsidRDefault="009041D2" w:rsidP="009041D2">
      <w:pPr>
        <w:keepNext/>
        <w:spacing w:after="0" w:line="360" w:lineRule="auto"/>
        <w:ind w:left="360"/>
        <w:jc w:val="both"/>
        <w:outlineLvl w:val="1"/>
        <w:rPr>
          <w:rFonts w:ascii="Times New (W1)" w:eastAsia="Times New Roman" w:hAnsi="Times New (W1)" w:cs="David"/>
          <w:sz w:val="24"/>
          <w:szCs w:val="24"/>
          <w:u w:val="single"/>
          <w:rtl/>
          <w:lang w:eastAsia="he-IL"/>
        </w:rPr>
      </w:pPr>
      <w:r w:rsidRPr="00322F50">
        <w:rPr>
          <w:rFonts w:ascii="Times New (W1)" w:eastAsia="Times New Roman" w:hAnsi="Times New (W1)" w:cs="David" w:hint="eastAsia"/>
          <w:sz w:val="24"/>
          <w:szCs w:val="24"/>
          <w:u w:val="single"/>
          <w:rtl/>
          <w:lang w:eastAsia="he-IL"/>
        </w:rPr>
        <w:t>אם</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כן</w:t>
      </w:r>
      <w:r w:rsidRPr="00322F50">
        <w:rPr>
          <w:rFonts w:ascii="Times New (W1)" w:eastAsia="Times New Roman" w:hAnsi="Times New (W1)" w:cs="David"/>
          <w:sz w:val="24"/>
          <w:szCs w:val="24"/>
          <w:u w:val="single"/>
          <w:rtl/>
          <w:lang w:eastAsia="he-IL"/>
        </w:rPr>
        <w:t xml:space="preserve">, </w:t>
      </w:r>
      <w:r w:rsidRPr="00322F50">
        <w:rPr>
          <w:rFonts w:ascii="Times New (W1)" w:eastAsia="Times New Roman" w:hAnsi="Times New (W1)" w:cs="David" w:hint="eastAsia"/>
          <w:sz w:val="24"/>
          <w:szCs w:val="24"/>
          <w:u w:val="single"/>
          <w:rtl/>
          <w:lang w:eastAsia="he-IL"/>
        </w:rPr>
        <w:t>פרט</w:t>
      </w:r>
      <w:r w:rsidRPr="00322F50">
        <w:rPr>
          <w:rFonts w:ascii="Times New (W1)" w:eastAsia="Times New Roman" w:hAnsi="Times New (W1)" w:cs="David"/>
          <w:sz w:val="24"/>
          <w:szCs w:val="24"/>
          <w:u w:val="single"/>
          <w:rtl/>
          <w:lang w:eastAsia="he-IL"/>
        </w:rPr>
        <w:t>/י:</w:t>
      </w:r>
    </w:p>
    <w:p w:rsidR="009041D2" w:rsidRPr="006419AA" w:rsidRDefault="009041D2" w:rsidP="009041D2">
      <w:pPr>
        <w:keepNext/>
        <w:spacing w:after="0" w:line="360" w:lineRule="auto"/>
        <w:ind w:left="360"/>
        <w:jc w:val="both"/>
        <w:outlineLvl w:val="1"/>
        <w:rPr>
          <w:rFonts w:ascii="Times New Roman" w:eastAsia="Times New Roman" w:hAnsi="Times New Roman" w:cs="David"/>
          <w:sz w:val="24"/>
          <w:szCs w:val="24"/>
          <w:u w:val="single"/>
          <w:rtl/>
          <w:lang w:eastAsia="he-IL"/>
        </w:rPr>
      </w:pPr>
      <w:r w:rsidRPr="006419AA">
        <w:rPr>
          <w:rFonts w:ascii="Times New Roman" w:eastAsia="Times New Roman" w:hAnsi="Times New Roman" w:cs="David"/>
          <w:sz w:val="24"/>
          <w:szCs w:val="24"/>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322F50" w:rsidRDefault="009041D2" w:rsidP="009041D2">
      <w:pPr>
        <w:spacing w:after="0" w:line="360" w:lineRule="auto"/>
        <w:ind w:left="392"/>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____________________________________________________________________________________________________________________________________</w:t>
      </w:r>
    </w:p>
    <w:p w:rsidR="009041D2" w:rsidRPr="00322F50" w:rsidRDefault="009041D2" w:rsidP="009041D2">
      <w:pPr>
        <w:numPr>
          <w:ilvl w:val="0"/>
          <w:numId w:val="8"/>
        </w:numPr>
        <w:spacing w:after="0" w:line="360" w:lineRule="auto"/>
        <w:jc w:val="both"/>
        <w:rPr>
          <w:rFonts w:ascii="Times New Roman" w:eastAsia="Times New Roman" w:hAnsi="Times New Roman" w:cs="David"/>
          <w:sz w:val="24"/>
          <w:szCs w:val="24"/>
          <w:u w:val="single"/>
          <w:lang w:eastAsia="he-IL"/>
        </w:rPr>
      </w:pPr>
      <w:r w:rsidRPr="00322F50">
        <w:rPr>
          <w:rFonts w:ascii="Times New Roman" w:eastAsia="Times New Roman" w:hAnsi="Times New Roman" w:cs="David" w:hint="eastAsia"/>
          <w:sz w:val="24"/>
          <w:szCs w:val="24"/>
          <w:u w:val="single"/>
          <w:rtl/>
          <w:lang w:eastAsia="he-IL"/>
        </w:rPr>
        <w:t>פירוט</w:t>
      </w:r>
      <w:r w:rsidRPr="00322F50">
        <w:rPr>
          <w:rFonts w:ascii="Times New Roman" w:eastAsia="Times New Roman" w:hAnsi="Times New Roman" w:cs="David"/>
          <w:sz w:val="24"/>
          <w:szCs w:val="24"/>
          <w:u w:val="single"/>
          <w:rtl/>
          <w:lang w:eastAsia="he-IL"/>
        </w:rPr>
        <w:t xml:space="preserve"> תפקידים כאמור בשאלות 3-5 לגבי קרובים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פירוט</w:t>
      </w:r>
      <w:r w:rsidRPr="00322F50">
        <w:rPr>
          <w:rFonts w:ascii="Times New Roman" w:eastAsia="Times New Roman" w:hAnsi="Times New Roman" w:cs="David"/>
          <w:sz w:val="24"/>
          <w:szCs w:val="24"/>
          <w:rtl/>
          <w:lang w:eastAsia="he-IL"/>
        </w:rPr>
        <w:t xml:space="preserve"> תפקידים כאמור בסעיפים 2-5 לעיל לגבי קרוביך.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יש</w:t>
      </w:r>
      <w:r w:rsidRPr="00322F50">
        <w:rPr>
          <w:rFonts w:ascii="Times New Roman" w:eastAsia="Times New Roman" w:hAnsi="Times New Roman" w:cs="David"/>
          <w:sz w:val="24"/>
          <w:szCs w:val="24"/>
          <w:rtl/>
          <w:lang w:eastAsia="he-IL"/>
        </w:rPr>
        <w:t xml:space="preserve"> להתייחס לתפקידים ולכהונות </w:t>
      </w:r>
      <w:r w:rsidRPr="00322F50">
        <w:rPr>
          <w:rFonts w:ascii="Times New Roman" w:eastAsia="Times New Roman" w:hAnsi="Times New Roman" w:cs="David" w:hint="eastAsia"/>
          <w:b/>
          <w:bCs/>
          <w:sz w:val="24"/>
          <w:szCs w:val="24"/>
          <w:u w:val="single"/>
          <w:rtl/>
          <w:lang w:eastAsia="he-IL"/>
        </w:rPr>
        <w:t>בהווה</w:t>
      </w:r>
      <w:r w:rsidRPr="00322F50">
        <w:rPr>
          <w:rFonts w:ascii="Times New Roman" w:eastAsia="Times New Roman" w:hAnsi="Times New Roman" w:cs="David"/>
          <w:sz w:val="24"/>
          <w:szCs w:val="24"/>
          <w:rtl/>
          <w:lang w:eastAsia="he-IL"/>
        </w:rPr>
        <w:t xml:space="preserve"> בלבד.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נא</w:t>
      </w:r>
      <w:r w:rsidRPr="00322F50">
        <w:rPr>
          <w:rFonts w:ascii="Times New Roman" w:eastAsia="Times New Roman" w:hAnsi="Times New Roman" w:cs="David"/>
          <w:sz w:val="24"/>
          <w:szCs w:val="24"/>
          <w:rtl/>
          <w:lang w:eastAsia="he-IL"/>
        </w:rPr>
        <w:t xml:space="preserve"> לפרט שם הקרוב, סוג הקרבה המשפחתית ואת הפרטים הרלבנטיים שנדרשו בשאלות לעיל (למשל, ככל שבן/ת זוגך חברה בדירקטוריון, יש לפרט שם התאגיד ותחום עיסוקו, תאריך התחלת הכהונה, סוג הכהונה ופעילות מיוחדת בדירקטוריון).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"קרוב" – בן/ת זוג, הורה, צאצא ומי שסמוך על שולחנך.</w:t>
      </w:r>
    </w:p>
    <w:p w:rsidR="009041D2" w:rsidRPr="00322F50" w:rsidRDefault="009041D2" w:rsidP="009041D2">
      <w:pPr>
        <w:spacing w:after="0" w:line="360" w:lineRule="auto"/>
        <w:ind w:left="386" w:hanging="180"/>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w:t>
      </w:r>
    </w:p>
    <w:p w:rsidR="009041D2" w:rsidRPr="00322F50" w:rsidRDefault="009041D2" w:rsidP="009041D2">
      <w:pPr>
        <w:spacing w:after="0" w:line="360" w:lineRule="auto"/>
        <w:ind w:left="360"/>
        <w:jc w:val="both"/>
        <w:rPr>
          <w:rFonts w:ascii="Times New Roman" w:eastAsia="Times New Roman" w:hAnsi="Times New Roman" w:cs="David"/>
          <w:sz w:val="24"/>
          <w:szCs w:val="24"/>
          <w:lang w:eastAsia="he-IL"/>
        </w:rPr>
      </w:pPr>
    </w:p>
    <w:p w:rsidR="009041D2" w:rsidRPr="00322F50" w:rsidRDefault="009041D2" w:rsidP="009041D2">
      <w:pPr>
        <w:numPr>
          <w:ilvl w:val="0"/>
          <w:numId w:val="8"/>
        </w:numPr>
        <w:spacing w:after="0" w:line="360" w:lineRule="auto"/>
        <w:jc w:val="both"/>
        <w:rPr>
          <w:rFonts w:ascii="Times New Roman" w:eastAsia="Times New Roman" w:hAnsi="Times New Roman" w:cs="David"/>
          <w:sz w:val="24"/>
          <w:szCs w:val="24"/>
          <w:u w:val="single"/>
          <w:lang w:eastAsia="he-IL"/>
        </w:rPr>
      </w:pPr>
      <w:r w:rsidRPr="00322F50">
        <w:rPr>
          <w:rFonts w:ascii="Times New Roman" w:eastAsia="Times New Roman" w:hAnsi="Times New Roman" w:cs="David" w:hint="eastAsia"/>
          <w:sz w:val="24"/>
          <w:szCs w:val="24"/>
          <w:u w:val="single"/>
          <w:rtl/>
          <w:lang w:eastAsia="he-IL"/>
        </w:rPr>
        <w:t>זיקות</w:t>
      </w:r>
      <w:r w:rsidRPr="00322F50">
        <w:rPr>
          <w:rFonts w:ascii="Times New Roman" w:eastAsia="Times New Roman" w:hAnsi="Times New Roman" w:cs="David"/>
          <w:sz w:val="24"/>
          <w:szCs w:val="24"/>
          <w:u w:val="single"/>
          <w:rtl/>
          <w:lang w:eastAsia="he-IL"/>
        </w:rPr>
        <w:t xml:space="preserve"> לכפופים או לממונים בתפקיד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האם</w:t>
      </w:r>
      <w:r w:rsidRPr="00322F50">
        <w:rPr>
          <w:rFonts w:ascii="Times New Roman" w:eastAsia="Times New Roman" w:hAnsi="Times New Roman" w:cs="David"/>
          <w:sz w:val="24"/>
          <w:szCs w:val="24"/>
          <w:rtl/>
          <w:lang w:eastAsia="he-IL"/>
        </w:rPr>
        <w:t xml:space="preserve"> את/ה ומי שאמורים להיות ממונים עליך (במישרין או בעקיפין) או כפופים לך בתפקיד אליו את/ה מועמד/ת מכהנים בכהונה משותפת בארגונים אחרים? האם מתקיימים ביניכם  יחסי כפיפות במסגרות אחרות, קשרים עסקיים, קשרי משפחה או זיקות אחרות?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 </w:t>
      </w:r>
      <w:r w:rsidRPr="00322F50">
        <w:rPr>
          <w:rFonts w:ascii="Times New Roman" w:eastAsia="Times New Roman" w:hAnsi="Times New Roman" w:cs="David" w:hint="eastAsia"/>
          <w:sz w:val="24"/>
          <w:szCs w:val="24"/>
          <w:rtl/>
          <w:lang w:eastAsia="he-IL"/>
        </w:rPr>
        <w:t>לא</w:t>
      </w:r>
    </w:p>
    <w:p w:rsidR="009041D2" w:rsidRPr="00322F50" w:rsidRDefault="009041D2" w:rsidP="009041D2">
      <w:pPr>
        <w:spacing w:after="0" w:line="360" w:lineRule="auto"/>
        <w:ind w:left="360"/>
        <w:jc w:val="both"/>
        <w:rPr>
          <w:rFonts w:ascii="Times New Roman" w:eastAsia="Times New Roman" w:hAnsi="Times New Roman" w:cs="David"/>
          <w:sz w:val="24"/>
          <w:szCs w:val="24"/>
          <w:u w:val="single"/>
          <w:rtl/>
          <w:lang w:eastAsia="he-IL"/>
        </w:rPr>
      </w:pP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פרט</w:t>
      </w:r>
      <w:r w:rsidRPr="00322F50">
        <w:rPr>
          <w:rFonts w:ascii="Times New Roman" w:eastAsia="Times New Roman" w:hAnsi="Times New Roman" w:cs="David"/>
          <w:sz w:val="24"/>
          <w:szCs w:val="24"/>
          <w:rtl/>
          <w:lang w:eastAsia="he-IL"/>
        </w:rPr>
        <w:t>/י:</w:t>
      </w:r>
    </w:p>
    <w:p w:rsidR="009041D2" w:rsidRPr="00322F50" w:rsidRDefault="009041D2" w:rsidP="009041D2">
      <w:pPr>
        <w:spacing w:after="0" w:line="360" w:lineRule="auto"/>
        <w:ind w:left="386" w:hanging="180"/>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322F50" w:rsidRDefault="009041D2" w:rsidP="009041D2">
      <w:pPr>
        <w:keepNext/>
        <w:spacing w:after="0" w:line="360" w:lineRule="auto"/>
        <w:ind w:left="206"/>
        <w:jc w:val="both"/>
        <w:outlineLvl w:val="1"/>
        <w:rPr>
          <w:rFonts w:ascii="Times New (W1)" w:eastAsia="Times New Roman" w:hAnsi="Times New (W1)" w:cs="David"/>
          <w:sz w:val="24"/>
          <w:szCs w:val="24"/>
          <w:u w:val="single"/>
          <w:rtl/>
          <w:lang w:eastAsia="he-IL"/>
        </w:rPr>
      </w:pPr>
    </w:p>
    <w:p w:rsidR="009041D2" w:rsidRPr="00322F50" w:rsidRDefault="009041D2" w:rsidP="009041D2">
      <w:pPr>
        <w:spacing w:after="0" w:line="360" w:lineRule="auto"/>
        <w:ind w:left="386" w:hanging="180"/>
        <w:jc w:val="both"/>
        <w:rPr>
          <w:rFonts w:ascii="Times New Roman" w:eastAsia="Times New Roman" w:hAnsi="Times New Roman" w:cs="David"/>
          <w:sz w:val="24"/>
          <w:szCs w:val="24"/>
          <w:rtl/>
          <w:lang w:eastAsia="he-IL"/>
        </w:rPr>
      </w:pPr>
    </w:p>
    <w:p w:rsidR="009041D2" w:rsidRPr="00322F50"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Times New (W1)" w:eastAsia="Times New Roman" w:hAnsi="Times New (W1)" w:cs="David"/>
          <w:b/>
          <w:bCs/>
          <w:sz w:val="24"/>
          <w:szCs w:val="24"/>
          <w:rtl/>
        </w:rPr>
      </w:pPr>
      <w:r w:rsidRPr="00322F50">
        <w:rPr>
          <w:rFonts w:ascii="Times New (W1)" w:eastAsia="Times New Roman" w:hAnsi="Times New (W1)" w:cs="David" w:hint="eastAsia"/>
          <w:b/>
          <w:bCs/>
          <w:sz w:val="24"/>
          <w:szCs w:val="24"/>
          <w:u w:val="single"/>
          <w:rtl/>
        </w:rPr>
        <w:t>תפקידים</w:t>
      </w:r>
      <w:r w:rsidRPr="00322F50">
        <w:rPr>
          <w:rFonts w:ascii="Times New (W1)" w:eastAsia="Times New Roman" w:hAnsi="Times New (W1)" w:cs="David"/>
          <w:b/>
          <w:bCs/>
          <w:sz w:val="24"/>
          <w:szCs w:val="24"/>
          <w:u w:val="single"/>
          <w:rtl/>
        </w:rPr>
        <w:t xml:space="preserve"> ועניינים שלך או של קרוביך שעלולים להעמידך במצב של חשש לניגוד עניינים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האם</w:t>
      </w:r>
      <w:r w:rsidRPr="00322F50">
        <w:rPr>
          <w:rFonts w:ascii="Times New Roman" w:eastAsia="Times New Roman" w:hAnsi="Times New Roman" w:cs="David"/>
          <w:sz w:val="24"/>
          <w:szCs w:val="24"/>
          <w:rtl/>
          <w:lang w:eastAsia="he-IL"/>
        </w:rPr>
        <w:t xml:space="preserve"> ידוע לך על תפקידים ועניינים </w:t>
      </w:r>
      <w:r w:rsidRPr="00322F50">
        <w:rPr>
          <w:rFonts w:ascii="Times New Roman" w:eastAsia="Times New Roman" w:hAnsi="Times New Roman" w:cs="David" w:hint="eastAsia"/>
          <w:sz w:val="24"/>
          <w:szCs w:val="24"/>
          <w:u w:val="single"/>
          <w:rtl/>
          <w:lang w:eastAsia="he-IL"/>
        </w:rPr>
        <w:t>שלא</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פורטו</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לעיל</w:t>
      </w:r>
      <w:r w:rsidRPr="00322F50">
        <w:rPr>
          <w:rFonts w:ascii="Times New Roman" w:eastAsia="Times New Roman" w:hAnsi="Times New Roman" w:cs="David"/>
          <w:sz w:val="24"/>
          <w:szCs w:val="24"/>
          <w:u w:val="single"/>
          <w:rtl/>
          <w:lang w:eastAsia="he-IL"/>
        </w:rPr>
        <w:t>,</w:t>
      </w:r>
      <w:r w:rsidRPr="00322F50">
        <w:rPr>
          <w:rFonts w:ascii="Times New Roman" w:eastAsia="Times New Roman" w:hAnsi="Times New Roman" w:cs="David"/>
          <w:sz w:val="24"/>
          <w:szCs w:val="24"/>
          <w:rtl/>
          <w:lang w:eastAsia="he-IL"/>
        </w:rPr>
        <w:t xml:space="preserve"> שלך או של קרוביך, שעלולים  להעמיד אותך במצב של חשש לניגוד עניינים בתפקיד אליו את/ה מועמד/ת?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"קרוב" – בן/ת זוג, הורה, צאצא ומי שסמוך על שולחנך.</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 </w:t>
      </w:r>
      <w:r w:rsidRPr="00322F50">
        <w:rPr>
          <w:rFonts w:ascii="Times New Roman" w:eastAsia="Times New Roman" w:hAnsi="Times New Roman" w:cs="David" w:hint="eastAsia"/>
          <w:sz w:val="24"/>
          <w:szCs w:val="24"/>
          <w:rtl/>
          <w:lang w:eastAsia="he-IL"/>
        </w:rPr>
        <w:t>לא</w:t>
      </w:r>
    </w:p>
    <w:p w:rsidR="009041D2" w:rsidRPr="00322F50" w:rsidRDefault="009041D2" w:rsidP="009041D2">
      <w:pPr>
        <w:keepNext/>
        <w:overflowPunct w:val="0"/>
        <w:autoSpaceDE w:val="0"/>
        <w:autoSpaceDN w:val="0"/>
        <w:adjustRightInd w:val="0"/>
        <w:spacing w:after="0" w:line="360" w:lineRule="auto"/>
        <w:ind w:left="360"/>
        <w:jc w:val="both"/>
        <w:textAlignment w:val="baseline"/>
        <w:outlineLvl w:val="0"/>
        <w:rPr>
          <w:rFonts w:ascii="Times New (W1)" w:eastAsia="Times New Roman" w:hAnsi="Times New (W1)" w:cs="David"/>
          <w:b/>
          <w:bCs/>
          <w:sz w:val="24"/>
          <w:szCs w:val="24"/>
        </w:rPr>
      </w:pPr>
      <w:r w:rsidRPr="00322F50">
        <w:rPr>
          <w:rFonts w:ascii="Times New (W1)" w:eastAsia="Times New Roman" w:hAnsi="Times New (W1)" w:cs="David" w:hint="eastAsia"/>
          <w:b/>
          <w:bCs/>
          <w:sz w:val="24"/>
          <w:szCs w:val="24"/>
          <w:rtl/>
        </w:rPr>
        <w:t>אם</w:t>
      </w:r>
      <w:r w:rsidRPr="00322F50">
        <w:rPr>
          <w:rFonts w:ascii="Times New (W1)" w:eastAsia="Times New Roman" w:hAnsi="Times New (W1)" w:cs="David"/>
          <w:b/>
          <w:bCs/>
          <w:sz w:val="24"/>
          <w:szCs w:val="24"/>
          <w:rtl/>
        </w:rPr>
        <w:t xml:space="preserve"> </w:t>
      </w:r>
      <w:r w:rsidRPr="00322F50">
        <w:rPr>
          <w:rFonts w:ascii="Times New (W1)" w:eastAsia="Times New Roman" w:hAnsi="Times New (W1)" w:cs="David" w:hint="eastAsia"/>
          <w:b/>
          <w:bCs/>
          <w:sz w:val="24"/>
          <w:szCs w:val="24"/>
          <w:rtl/>
        </w:rPr>
        <w:t>כן</w:t>
      </w:r>
      <w:r w:rsidRPr="00322F50">
        <w:rPr>
          <w:rFonts w:ascii="Times New (W1)" w:eastAsia="Times New Roman" w:hAnsi="Times New (W1)" w:cs="David"/>
          <w:b/>
          <w:bCs/>
          <w:sz w:val="24"/>
          <w:szCs w:val="24"/>
          <w:rtl/>
        </w:rPr>
        <w:t xml:space="preserve">, </w:t>
      </w:r>
      <w:r w:rsidRPr="00322F50">
        <w:rPr>
          <w:rFonts w:ascii="Times New (W1)" w:eastAsia="Times New Roman" w:hAnsi="Times New (W1)" w:cs="David" w:hint="eastAsia"/>
          <w:b/>
          <w:bCs/>
          <w:sz w:val="24"/>
          <w:szCs w:val="24"/>
          <w:rtl/>
        </w:rPr>
        <w:t>פרט</w:t>
      </w:r>
      <w:r w:rsidRPr="00322F50">
        <w:rPr>
          <w:rFonts w:ascii="Times New (W1)" w:eastAsia="Times New Roman" w:hAnsi="Times New (W1)" w:cs="David"/>
          <w:b/>
          <w:bCs/>
          <w:sz w:val="24"/>
          <w:szCs w:val="24"/>
          <w:rtl/>
        </w:rPr>
        <w:t>/י:</w:t>
      </w:r>
    </w:p>
    <w:p w:rsidR="009041D2" w:rsidRPr="00322F50" w:rsidRDefault="009041D2" w:rsidP="009041D2">
      <w:pPr>
        <w:keepNext/>
        <w:overflowPunct w:val="0"/>
        <w:autoSpaceDE w:val="0"/>
        <w:autoSpaceDN w:val="0"/>
        <w:adjustRightInd w:val="0"/>
        <w:spacing w:after="0" w:line="360" w:lineRule="auto"/>
        <w:jc w:val="both"/>
        <w:textAlignment w:val="baseline"/>
        <w:outlineLvl w:val="0"/>
        <w:rPr>
          <w:rFonts w:ascii="Times New (W1)" w:eastAsia="Times New Roman" w:hAnsi="Times New (W1)" w:cs="David"/>
          <w:b/>
          <w:bCs/>
          <w:sz w:val="24"/>
          <w:szCs w:val="24"/>
          <w:rtl/>
        </w:rPr>
      </w:pPr>
    </w:p>
    <w:p w:rsidR="009041D2" w:rsidRPr="00322F50" w:rsidRDefault="009041D2" w:rsidP="009041D2">
      <w:pPr>
        <w:keepNext/>
        <w:overflowPunct w:val="0"/>
        <w:autoSpaceDE w:val="0"/>
        <w:autoSpaceDN w:val="0"/>
        <w:adjustRightInd w:val="0"/>
        <w:spacing w:after="0" w:line="360" w:lineRule="auto"/>
        <w:ind w:left="392"/>
        <w:jc w:val="both"/>
        <w:textAlignment w:val="baseline"/>
        <w:outlineLvl w:val="0"/>
        <w:rPr>
          <w:rFonts w:ascii="Times New (W1)" w:eastAsia="Times New Roman" w:hAnsi="Times New (W1)" w:cs="David"/>
          <w:b/>
          <w:bCs/>
          <w:sz w:val="24"/>
          <w:szCs w:val="24"/>
          <w:rtl/>
        </w:rPr>
      </w:pPr>
      <w:r w:rsidRPr="00322F50">
        <w:rPr>
          <w:rFonts w:ascii="Times New Roman" w:eastAsia="Times New Roman" w:hAnsi="Times New Roman" w:cs="David"/>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6419AA" w:rsidRDefault="009041D2" w:rsidP="009041D2">
      <w:pPr>
        <w:tabs>
          <w:tab w:val="left" w:pos="1800"/>
        </w:tabs>
        <w:spacing w:after="0" w:line="360" w:lineRule="auto"/>
        <w:ind w:left="284"/>
        <w:jc w:val="both"/>
        <w:rPr>
          <w:rFonts w:ascii="Times New Roman" w:eastAsia="Times New Roman" w:hAnsi="Times New Roman" w:cs="David"/>
          <w:sz w:val="24"/>
          <w:szCs w:val="24"/>
          <w:rtl/>
        </w:rPr>
      </w:pPr>
    </w:p>
    <w:p w:rsidR="009041D2" w:rsidRPr="00322F50" w:rsidRDefault="009041D2" w:rsidP="009041D2">
      <w:pPr>
        <w:keepNext/>
        <w:overflowPunct w:val="0"/>
        <w:autoSpaceDE w:val="0"/>
        <w:autoSpaceDN w:val="0"/>
        <w:adjustRightInd w:val="0"/>
        <w:spacing w:after="0" w:line="360" w:lineRule="auto"/>
        <w:ind w:left="392"/>
        <w:jc w:val="both"/>
        <w:textAlignment w:val="baseline"/>
        <w:outlineLvl w:val="0"/>
        <w:rPr>
          <w:rFonts w:ascii="Times New (W1)" w:eastAsia="Times New Roman" w:hAnsi="Times New (W1)" w:cs="David"/>
          <w:b/>
          <w:bCs/>
          <w:sz w:val="24"/>
          <w:szCs w:val="24"/>
          <w:rtl/>
        </w:rPr>
      </w:pPr>
      <w:r w:rsidRPr="00322F50">
        <w:rPr>
          <w:rFonts w:ascii="Times New (W1)" w:eastAsia="Times New Roman" w:hAnsi="Times New (W1)" w:cs="David"/>
          <w:b/>
          <w:bCs/>
          <w:sz w:val="24"/>
          <w:szCs w:val="24"/>
          <w:rtl/>
        </w:rPr>
        <w:t xml:space="preserve">  </w:t>
      </w:r>
    </w:p>
    <w:p w:rsidR="009041D2" w:rsidRPr="00322F50"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Times New (W1)" w:eastAsia="Times New Roman" w:hAnsi="Times New (W1)" w:cs="David"/>
          <w:b/>
          <w:bCs/>
          <w:sz w:val="24"/>
          <w:szCs w:val="24"/>
          <w:rtl/>
        </w:rPr>
      </w:pPr>
      <w:r w:rsidRPr="00322F50">
        <w:rPr>
          <w:rFonts w:ascii="Times New (W1)" w:eastAsia="Times New Roman" w:hAnsi="Times New (W1)" w:cs="David" w:hint="eastAsia"/>
          <w:b/>
          <w:bCs/>
          <w:sz w:val="24"/>
          <w:szCs w:val="24"/>
          <w:u w:val="single"/>
          <w:rtl/>
        </w:rPr>
        <w:t>תפקידים</w:t>
      </w:r>
      <w:r w:rsidRPr="00322F50">
        <w:rPr>
          <w:rFonts w:ascii="Times New (W1)" w:eastAsia="Times New Roman" w:hAnsi="Times New (W1)" w:cs="David"/>
          <w:b/>
          <w:bCs/>
          <w:sz w:val="24"/>
          <w:szCs w:val="24"/>
          <w:u w:val="single"/>
          <w:rtl/>
        </w:rPr>
        <w:t xml:space="preserve">, עיסוקים, כהונות ועניינים של קרוביך האחרים ושל מקורביך שעלולים להעמידך במצב של חשש לניגוד עניינים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u w:val="single"/>
          <w:rtl/>
          <w:lang w:eastAsia="he-IL"/>
        </w:rPr>
        <w:t>ידוע</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לך</w:t>
      </w:r>
      <w:r w:rsidRPr="00322F50">
        <w:rPr>
          <w:rFonts w:ascii="Times New Roman" w:eastAsia="Times New Roman" w:hAnsi="Times New Roman" w:cs="David"/>
          <w:sz w:val="24"/>
          <w:szCs w:val="24"/>
          <w:rtl/>
          <w:lang w:eastAsia="he-IL"/>
        </w:rPr>
        <w:t xml:space="preserve"> על תפקידים, עיסוקים, כהונות ועניינים אחרים של קרוביך האחרים, אליהם  לא התבקשת להתייחס בשאלות לעיל,  או של מקורביך (ובכלל זה חברים קרובים ושותפים עסקיים), שעלולים להעמיד אותך במצב של חשש לניגוד עניינים בתפקיד אליו את/ה מועמד/ת?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נא</w:t>
      </w:r>
      <w:r w:rsidRPr="00322F50">
        <w:rPr>
          <w:rFonts w:ascii="Times New Roman" w:eastAsia="Times New Roman" w:hAnsi="Times New Roman" w:cs="David"/>
          <w:b/>
          <w:bCs/>
          <w:sz w:val="24"/>
          <w:szCs w:val="24"/>
          <w:rtl/>
          <w:lang w:eastAsia="he-IL"/>
        </w:rPr>
        <w:t xml:space="preserve"> להתייחס גם לאחים ובני זוגם ולקרובים שאינם מדרגה ראשונה.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נא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להתייחס</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במיוחד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לנושאים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עליהם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נשאלת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בשאלות</w:t>
      </w:r>
      <w:r w:rsidRPr="00322F50">
        <w:rPr>
          <w:rFonts w:ascii="Times New Roman" w:eastAsia="Times New Roman" w:hAnsi="Times New Roman" w:cs="David"/>
          <w:sz w:val="24"/>
          <w:szCs w:val="24"/>
          <w:rtl/>
          <w:lang w:eastAsia="he-IL"/>
        </w:rPr>
        <w:t xml:space="preserve"> 1-8 </w:t>
      </w:r>
      <w:r w:rsidRPr="00322F50">
        <w:rPr>
          <w:rFonts w:ascii="Times New Roman" w:eastAsia="Times New Roman" w:hAnsi="Times New Roman" w:cs="David" w:hint="eastAsia"/>
          <w:sz w:val="24"/>
          <w:szCs w:val="24"/>
          <w:rtl/>
          <w:lang w:eastAsia="he-IL"/>
        </w:rPr>
        <w:t>לעיל</w:t>
      </w:r>
      <w:r w:rsidRPr="00322F50">
        <w:rPr>
          <w:rFonts w:ascii="Times New Roman" w:eastAsia="Times New Roman" w:hAnsi="Times New Roman" w:cs="David"/>
          <w:sz w:val="24"/>
          <w:szCs w:val="24"/>
          <w:rtl/>
          <w:lang w:eastAsia="he-IL"/>
        </w:rPr>
        <w:t xml:space="preserve"> (לדוגמא </w:t>
      </w:r>
      <w:r w:rsidRPr="00322F50">
        <w:rPr>
          <w:rFonts w:ascii="Times New Roman" w:eastAsia="Times New Roman" w:hAnsi="Times New Roman" w:cs="David" w:hint="eastAsia"/>
          <w:sz w:val="24"/>
          <w:szCs w:val="24"/>
          <w:rtl/>
          <w:lang w:eastAsia="he-IL"/>
        </w:rPr>
        <w:t>תפקידים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ועיסוקים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קרובים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אלה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חברויות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בדירקטוריונים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בגופים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מקבילים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וקשר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שיש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לפעילות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המשרד</w:t>
      </w:r>
      <w:r w:rsidRPr="00322F50">
        <w:rPr>
          <w:rFonts w:ascii="Times New Roman" w:eastAsia="Times New Roman" w:hAnsi="Times New Roman" w:cs="David"/>
          <w:sz w:val="24"/>
          <w:szCs w:val="24"/>
          <w:rtl/>
          <w:lang w:eastAsia="he-IL"/>
        </w:rPr>
        <w:t>).</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 </w:t>
      </w:r>
      <w:r w:rsidRPr="00322F50">
        <w:rPr>
          <w:rFonts w:ascii="Times New Roman" w:eastAsia="Times New Roman" w:hAnsi="Times New Roman" w:cs="David" w:hint="eastAsia"/>
          <w:sz w:val="24"/>
          <w:szCs w:val="24"/>
          <w:rtl/>
          <w:lang w:eastAsia="he-IL"/>
        </w:rPr>
        <w:t>לא</w:t>
      </w:r>
    </w:p>
    <w:p w:rsidR="009041D2" w:rsidRPr="00322F50" w:rsidRDefault="009041D2" w:rsidP="009041D2">
      <w:pPr>
        <w:keepNext/>
        <w:overflowPunct w:val="0"/>
        <w:autoSpaceDE w:val="0"/>
        <w:autoSpaceDN w:val="0"/>
        <w:adjustRightInd w:val="0"/>
        <w:spacing w:after="0" w:line="360" w:lineRule="auto"/>
        <w:ind w:left="360"/>
        <w:jc w:val="both"/>
        <w:textAlignment w:val="baseline"/>
        <w:outlineLvl w:val="0"/>
        <w:rPr>
          <w:rFonts w:ascii="Times New (W1)" w:eastAsia="Times New Roman" w:hAnsi="Times New (W1)" w:cs="David"/>
          <w:b/>
          <w:bCs/>
          <w:sz w:val="24"/>
          <w:szCs w:val="24"/>
          <w:rtl/>
        </w:rPr>
      </w:pPr>
      <w:r w:rsidRPr="00322F50">
        <w:rPr>
          <w:rFonts w:ascii="Times New (W1)" w:eastAsia="Times New Roman" w:hAnsi="Times New (W1)" w:cs="David" w:hint="eastAsia"/>
          <w:b/>
          <w:bCs/>
          <w:sz w:val="24"/>
          <w:szCs w:val="24"/>
          <w:rtl/>
        </w:rPr>
        <w:t>אם</w:t>
      </w:r>
      <w:r w:rsidRPr="00322F50">
        <w:rPr>
          <w:rFonts w:ascii="Times New (W1)" w:eastAsia="Times New Roman" w:hAnsi="Times New (W1)" w:cs="David"/>
          <w:b/>
          <w:bCs/>
          <w:sz w:val="24"/>
          <w:szCs w:val="24"/>
          <w:rtl/>
        </w:rPr>
        <w:t xml:space="preserve"> </w:t>
      </w:r>
      <w:r w:rsidRPr="00322F50">
        <w:rPr>
          <w:rFonts w:ascii="Times New (W1)" w:eastAsia="Times New Roman" w:hAnsi="Times New (W1)" w:cs="David" w:hint="eastAsia"/>
          <w:b/>
          <w:bCs/>
          <w:sz w:val="24"/>
          <w:szCs w:val="24"/>
          <w:rtl/>
        </w:rPr>
        <w:t>כן</w:t>
      </w:r>
      <w:r w:rsidRPr="00322F50">
        <w:rPr>
          <w:rFonts w:ascii="Times New (W1)" w:eastAsia="Times New Roman" w:hAnsi="Times New (W1)" w:cs="David"/>
          <w:b/>
          <w:bCs/>
          <w:sz w:val="24"/>
          <w:szCs w:val="24"/>
          <w:rtl/>
        </w:rPr>
        <w:t xml:space="preserve">, </w:t>
      </w:r>
      <w:r w:rsidRPr="00322F50">
        <w:rPr>
          <w:rFonts w:ascii="Times New (W1)" w:eastAsia="Times New Roman" w:hAnsi="Times New (W1)" w:cs="David" w:hint="eastAsia"/>
          <w:b/>
          <w:bCs/>
          <w:sz w:val="24"/>
          <w:szCs w:val="24"/>
          <w:rtl/>
        </w:rPr>
        <w:t>פרט</w:t>
      </w:r>
      <w:r w:rsidRPr="00322F50">
        <w:rPr>
          <w:rFonts w:ascii="Times New (W1)" w:eastAsia="Times New Roman" w:hAnsi="Times New (W1)" w:cs="David"/>
          <w:b/>
          <w:bCs/>
          <w:sz w:val="24"/>
          <w:szCs w:val="24"/>
          <w:rtl/>
        </w:rPr>
        <w:t>/י:</w:t>
      </w:r>
    </w:p>
    <w:p w:rsidR="009041D2" w:rsidRPr="00322F50" w:rsidRDefault="009041D2" w:rsidP="009041D2">
      <w:pPr>
        <w:keepNext/>
        <w:overflowPunct w:val="0"/>
        <w:autoSpaceDE w:val="0"/>
        <w:autoSpaceDN w:val="0"/>
        <w:adjustRightInd w:val="0"/>
        <w:spacing w:after="0" w:line="360" w:lineRule="auto"/>
        <w:jc w:val="both"/>
        <w:textAlignment w:val="baseline"/>
        <w:outlineLvl w:val="0"/>
        <w:rPr>
          <w:rFonts w:ascii="Times New (W1)" w:eastAsia="Times New Roman" w:hAnsi="Times New (W1)" w:cs="David"/>
          <w:b/>
          <w:bCs/>
          <w:sz w:val="24"/>
          <w:szCs w:val="24"/>
          <w:rtl/>
        </w:rPr>
      </w:pPr>
    </w:p>
    <w:p w:rsidR="009041D2" w:rsidRPr="00322F50" w:rsidRDefault="009041D2" w:rsidP="009041D2">
      <w:pPr>
        <w:tabs>
          <w:tab w:val="left" w:pos="1800"/>
        </w:tabs>
        <w:spacing w:after="0" w:line="360" w:lineRule="auto"/>
        <w:ind w:left="284"/>
        <w:jc w:val="both"/>
        <w:rPr>
          <w:rFonts w:ascii="Times New Roman" w:eastAsia="Times New Roman" w:hAnsi="Times New Roman" w:cs="David"/>
          <w:sz w:val="24"/>
          <w:szCs w:val="24"/>
          <w:rtl/>
        </w:rPr>
      </w:pPr>
      <w:r w:rsidRPr="00322F50">
        <w:rPr>
          <w:rFonts w:ascii="Times New Roman" w:eastAsia="Times New Roman" w:hAnsi="Times New Roman" w:cs="David"/>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322F50" w:rsidRDefault="009041D2" w:rsidP="009041D2">
      <w:pPr>
        <w:tabs>
          <w:tab w:val="left" w:pos="1800"/>
        </w:tabs>
        <w:spacing w:after="0" w:line="360" w:lineRule="auto"/>
        <w:ind w:left="284"/>
        <w:jc w:val="both"/>
        <w:rPr>
          <w:rFonts w:ascii="Times New Roman" w:eastAsia="Times New Roman" w:hAnsi="Times New Roman" w:cs="David"/>
          <w:sz w:val="24"/>
          <w:szCs w:val="24"/>
          <w:rtl/>
        </w:rPr>
      </w:pPr>
    </w:p>
    <w:p w:rsidR="009041D2" w:rsidRPr="00322F50"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Times New (W1)" w:eastAsia="Times New Roman" w:hAnsi="Times New (W1)" w:cs="David"/>
          <w:b/>
          <w:bCs/>
          <w:sz w:val="24"/>
          <w:szCs w:val="24"/>
          <w:u w:val="single"/>
          <w:rtl/>
        </w:rPr>
      </w:pPr>
      <w:r w:rsidRPr="00322F50">
        <w:rPr>
          <w:rFonts w:ascii="Times New (W1)" w:eastAsia="Times New Roman" w:hAnsi="Times New (W1)" w:cs="David"/>
          <w:b/>
          <w:bCs/>
          <w:sz w:val="24"/>
          <w:szCs w:val="24"/>
          <w:u w:val="single"/>
          <w:rtl/>
        </w:rPr>
        <w:t xml:space="preserve">פירוט קורות חיים ועיסוקים  </w:t>
      </w:r>
    </w:p>
    <w:p w:rsidR="009041D2" w:rsidRPr="00322F50" w:rsidRDefault="009041D2" w:rsidP="009041D2">
      <w:pPr>
        <w:tabs>
          <w:tab w:val="left" w:pos="1800"/>
        </w:tabs>
        <w:spacing w:after="0" w:line="360" w:lineRule="auto"/>
        <w:ind w:left="284"/>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sz w:val="24"/>
          <w:szCs w:val="24"/>
          <w:rtl/>
          <w:lang w:eastAsia="he-IL"/>
        </w:rPr>
        <w:t>נא צר</w:t>
      </w:r>
      <w:r w:rsidRPr="00322F50">
        <w:rPr>
          <w:rFonts w:ascii="Times New Roman" w:eastAsia="Times New Roman" w:hAnsi="Times New Roman" w:cs="David" w:hint="eastAsia"/>
          <w:sz w:val="24"/>
          <w:szCs w:val="24"/>
          <w:rtl/>
          <w:lang w:eastAsia="he-IL"/>
        </w:rPr>
        <w:t>ף</w:t>
      </w:r>
      <w:r w:rsidRPr="00322F50">
        <w:rPr>
          <w:rFonts w:ascii="Times New Roman" w:eastAsia="Times New Roman" w:hAnsi="Times New Roman" w:cs="David"/>
          <w:sz w:val="24"/>
          <w:szCs w:val="24"/>
          <w:rtl/>
          <w:lang w:eastAsia="he-IL"/>
        </w:rPr>
        <w:t xml:space="preserve">/י בנפרד קורות חיים בעברית, מעודכנים ליום מילוי השאלון, הכוללים </w:t>
      </w:r>
      <w:r w:rsidRPr="00322F50">
        <w:rPr>
          <w:rFonts w:ascii="Times New Roman" w:eastAsia="Times New Roman" w:hAnsi="Times New Roman" w:cs="David" w:hint="eastAsia"/>
          <w:sz w:val="24"/>
          <w:szCs w:val="24"/>
          <w:rtl/>
          <w:lang w:eastAsia="he-IL"/>
        </w:rPr>
        <w:t>השכלה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w:t>
      </w:r>
      <w:r w:rsidRPr="00322F50">
        <w:rPr>
          <w:rFonts w:ascii="Times New Roman" w:eastAsia="Times New Roman" w:hAnsi="Times New Roman" w:cs="David"/>
          <w:sz w:val="24"/>
          <w:szCs w:val="24"/>
          <w:rtl/>
          <w:lang w:eastAsia="he-IL"/>
        </w:rPr>
        <w:t>פירוט עיסוקים בעבר ובהווה, כולל תאריכים.</w:t>
      </w:r>
    </w:p>
    <w:p w:rsidR="009041D2" w:rsidRPr="00322F50" w:rsidRDefault="009041D2" w:rsidP="009041D2">
      <w:pPr>
        <w:spacing w:after="0" w:line="360" w:lineRule="auto"/>
        <w:ind w:left="386" w:hanging="180"/>
        <w:jc w:val="both"/>
        <w:rPr>
          <w:rFonts w:ascii="Times New Roman" w:eastAsia="Times New Roman" w:hAnsi="Times New Roman" w:cs="David"/>
          <w:b/>
          <w:bCs/>
          <w:sz w:val="24"/>
          <w:szCs w:val="24"/>
          <w:u w:val="single"/>
          <w:rtl/>
          <w:lang w:eastAsia="he-IL"/>
        </w:rPr>
      </w:pPr>
    </w:p>
    <w:p w:rsidR="009041D2" w:rsidRPr="00322F50" w:rsidRDefault="009041D2" w:rsidP="009041D2">
      <w:pPr>
        <w:spacing w:after="0" w:line="360" w:lineRule="auto"/>
        <w:ind w:left="386" w:hanging="180"/>
        <w:jc w:val="both"/>
        <w:rPr>
          <w:rFonts w:ascii="Times New Roman" w:eastAsia="Times New Roman" w:hAnsi="Times New Roman" w:cs="David"/>
          <w:b/>
          <w:bCs/>
          <w:sz w:val="24"/>
          <w:szCs w:val="24"/>
          <w:u w:val="single"/>
          <w:rtl/>
          <w:lang w:eastAsia="he-IL"/>
        </w:rPr>
      </w:pPr>
      <w:r w:rsidRPr="00322F50">
        <w:rPr>
          <w:rFonts w:ascii="Times New Roman" w:eastAsia="Times New Roman" w:hAnsi="Times New Roman" w:cs="David" w:hint="eastAsia"/>
          <w:b/>
          <w:bCs/>
          <w:sz w:val="24"/>
          <w:szCs w:val="24"/>
          <w:u w:val="single"/>
          <w:rtl/>
          <w:lang w:eastAsia="he-IL"/>
        </w:rPr>
        <w:t>חלק</w:t>
      </w:r>
      <w:r w:rsidRPr="00322F50">
        <w:rPr>
          <w:rFonts w:ascii="Times New Roman" w:eastAsia="Times New Roman" w:hAnsi="Times New Roman" w:cs="David"/>
          <w:b/>
          <w:bCs/>
          <w:sz w:val="24"/>
          <w:szCs w:val="24"/>
          <w:u w:val="single"/>
          <w:rtl/>
          <w:lang w:eastAsia="he-IL"/>
        </w:rPr>
        <w:t xml:space="preserve"> ב' – נכסים ואחזקות</w:t>
      </w:r>
    </w:p>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p w:rsidR="009041D2" w:rsidRPr="00322F50" w:rsidRDefault="009041D2" w:rsidP="009041D2">
      <w:pPr>
        <w:numPr>
          <w:ilvl w:val="0"/>
          <w:numId w:val="8"/>
        </w:numPr>
        <w:spacing w:after="0" w:line="360" w:lineRule="auto"/>
        <w:jc w:val="both"/>
        <w:outlineLvl w:val="1"/>
        <w:rPr>
          <w:rFonts w:ascii="Times New (W1)" w:eastAsia="Times New Roman" w:hAnsi="Times New (W1)" w:cs="David"/>
          <w:sz w:val="24"/>
          <w:szCs w:val="24"/>
          <w:u w:val="single"/>
          <w:rtl/>
          <w:lang w:eastAsia="he-IL"/>
        </w:rPr>
      </w:pPr>
      <w:r w:rsidRPr="00322F50">
        <w:rPr>
          <w:rFonts w:ascii="Times New (W1)" w:eastAsia="Times New Roman" w:hAnsi="Times New (W1)" w:cs="David" w:hint="eastAsia"/>
          <w:sz w:val="24"/>
          <w:szCs w:val="24"/>
          <w:u w:val="single"/>
          <w:rtl/>
          <w:lang w:eastAsia="he-IL"/>
        </w:rPr>
        <w:t>אחזקות</w:t>
      </w:r>
      <w:r w:rsidRPr="00322F50">
        <w:rPr>
          <w:rFonts w:ascii="Times New (W1)" w:eastAsia="Times New Roman" w:hAnsi="Times New (W1)" w:cs="David"/>
          <w:sz w:val="24"/>
          <w:szCs w:val="24"/>
          <w:u w:val="single"/>
          <w:rtl/>
          <w:lang w:eastAsia="he-IL"/>
        </w:rPr>
        <w:t xml:space="preserve"> במניות </w:t>
      </w:r>
    </w:p>
    <w:p w:rsidR="009041D2" w:rsidRPr="00322F50" w:rsidRDefault="009041D2" w:rsidP="009041D2">
      <w:pPr>
        <w:spacing w:after="0" w:line="360" w:lineRule="auto"/>
        <w:ind w:left="357"/>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פירוט</w:t>
      </w:r>
      <w:r w:rsidRPr="00322F50">
        <w:rPr>
          <w:rFonts w:ascii="Times New Roman" w:eastAsia="Times New Roman" w:hAnsi="Times New Roman" w:cs="David"/>
          <w:sz w:val="24"/>
          <w:szCs w:val="24"/>
          <w:rtl/>
          <w:lang w:eastAsia="he-IL"/>
        </w:rPr>
        <w:t xml:space="preserve"> החזקת מניות בתאגידים, במישרין או בעקיפין, או שותפות</w:t>
      </w:r>
      <w:r w:rsidRPr="00322F50">
        <w:rPr>
          <w:rFonts w:ascii="Times New Roman" w:eastAsia="Times New Roman" w:hAnsi="Times New Roman" w:cs="David"/>
          <w:sz w:val="24"/>
          <w:szCs w:val="24"/>
          <w:lang w:eastAsia="he-IL"/>
        </w:rPr>
        <w:t xml:space="preserve"> </w:t>
      </w:r>
      <w:r w:rsidRPr="00322F50">
        <w:rPr>
          <w:rFonts w:ascii="Times New Roman" w:eastAsia="Times New Roman" w:hAnsi="Times New Roman" w:cs="David"/>
          <w:sz w:val="24"/>
          <w:szCs w:val="24"/>
          <w:rtl/>
          <w:lang w:eastAsia="he-IL"/>
        </w:rPr>
        <w:t>בגופים עסקיים כלשהם, של</w:t>
      </w:r>
      <w:r w:rsidRPr="00322F50">
        <w:rPr>
          <w:rFonts w:ascii="Times New Roman" w:eastAsia="Times New Roman" w:hAnsi="Times New Roman" w:cs="David" w:hint="eastAsia"/>
          <w:sz w:val="24"/>
          <w:szCs w:val="24"/>
          <w:rtl/>
          <w:lang w:eastAsia="he-IL"/>
        </w:rPr>
        <w:t>ך</w:t>
      </w:r>
      <w:r w:rsidRPr="00322F50">
        <w:rPr>
          <w:rFonts w:ascii="Times New Roman" w:eastAsia="Times New Roman" w:hAnsi="Times New Roman" w:cs="David"/>
          <w:sz w:val="24"/>
          <w:szCs w:val="24"/>
          <w:rtl/>
          <w:lang w:eastAsia="he-IL"/>
        </w:rPr>
        <w:t xml:space="preserve"> או של קרוביך. </w:t>
      </w:r>
    </w:p>
    <w:p w:rsidR="009041D2" w:rsidRPr="00322F50" w:rsidRDefault="009041D2" w:rsidP="009041D2">
      <w:pPr>
        <w:spacing w:after="0" w:line="360" w:lineRule="auto"/>
        <w:ind w:left="357"/>
        <w:jc w:val="both"/>
        <w:rPr>
          <w:rFonts w:ascii="Times New Roman" w:eastAsia="Times New Roman" w:hAnsi="Times New Roman" w:cs="David"/>
          <w:sz w:val="24"/>
          <w:szCs w:val="24"/>
          <w:lang w:eastAsia="he-IL"/>
        </w:rPr>
      </w:pPr>
      <w:r w:rsidRPr="00322F50">
        <w:rPr>
          <w:rFonts w:ascii="Times New Roman" w:eastAsia="Times New Roman" w:hAnsi="Times New Roman" w:cs="David"/>
          <w:sz w:val="24"/>
          <w:szCs w:val="24"/>
          <w:rtl/>
          <w:lang w:eastAsia="he-IL"/>
        </w:rPr>
        <w:t>(אין צורך לפרט אחזקה שלא</w:t>
      </w:r>
      <w:r w:rsidRPr="00322F50">
        <w:rPr>
          <w:rFonts w:ascii="Times New Roman" w:eastAsia="Times New Roman" w:hAnsi="Times New Roman" w:cs="David"/>
          <w:sz w:val="24"/>
          <w:szCs w:val="24"/>
          <w:lang w:eastAsia="he-IL"/>
        </w:rPr>
        <w:t xml:space="preserve"> </w:t>
      </w:r>
      <w:r w:rsidRPr="00322F50">
        <w:rPr>
          <w:rFonts w:ascii="Times New Roman" w:eastAsia="Times New Roman" w:hAnsi="Times New Roman" w:cs="David"/>
          <w:sz w:val="24"/>
          <w:szCs w:val="24"/>
          <w:rtl/>
          <w:lang w:eastAsia="he-IL"/>
        </w:rPr>
        <w:t xml:space="preserve">כבעל עניין בתאגיד כמשמעו בחוק ניירות ערך, </w:t>
      </w:r>
      <w:r w:rsidRPr="00322F50">
        <w:rPr>
          <w:rFonts w:ascii="Times New Roman" w:eastAsia="Times New Roman" w:hAnsi="Times New Roman" w:cs="David" w:hint="eastAsia"/>
          <w:sz w:val="24"/>
          <w:szCs w:val="24"/>
          <w:rtl/>
          <w:lang w:eastAsia="he-IL"/>
        </w:rPr>
        <w:t>התשכ</w:t>
      </w:r>
      <w:r w:rsidRPr="00322F50">
        <w:rPr>
          <w:rFonts w:ascii="Times New Roman" w:eastAsia="Times New Roman" w:hAnsi="Times New Roman" w:cs="David"/>
          <w:sz w:val="24"/>
          <w:szCs w:val="24"/>
          <w:rtl/>
          <w:lang w:eastAsia="he-IL"/>
        </w:rPr>
        <w:t>"ח-  1968 בתאגידים הנסחרים בבורסה</w:t>
      </w:r>
      <w:r w:rsidRPr="00322F50">
        <w:rPr>
          <w:rFonts w:ascii="Times New Roman" w:eastAsia="Times New Roman" w:hAnsi="Times New Roman" w:cs="David"/>
          <w:sz w:val="24"/>
          <w:szCs w:val="24"/>
          <w:vertAlign w:val="superscript"/>
          <w:rtl/>
          <w:lang w:eastAsia="he-IL"/>
        </w:rPr>
        <w:footnoteReference w:id="2"/>
      </w:r>
      <w:r w:rsidRPr="00322F50">
        <w:rPr>
          <w:rFonts w:ascii="Times New Roman" w:eastAsia="Times New Roman" w:hAnsi="Times New Roman" w:cs="David"/>
          <w:sz w:val="24"/>
          <w:szCs w:val="24"/>
          <w:rtl/>
          <w:lang w:eastAsia="he-IL"/>
        </w:rPr>
        <w:t>).</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"קרוב" – בן/ת זוג, הורה, צאצא ומי שסמוך על שולחנך.</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 </w:t>
      </w:r>
      <w:r w:rsidRPr="00322F50">
        <w:rPr>
          <w:rFonts w:ascii="Times New Roman" w:eastAsia="Times New Roman" w:hAnsi="Times New Roman" w:cs="David" w:hint="eastAsia"/>
          <w:sz w:val="24"/>
          <w:szCs w:val="24"/>
          <w:rtl/>
          <w:lang w:eastAsia="he-IL"/>
        </w:rPr>
        <w:t>לא</w:t>
      </w:r>
    </w:p>
    <w:p w:rsidR="009041D2" w:rsidRPr="00322F50" w:rsidRDefault="009041D2" w:rsidP="009041D2">
      <w:pPr>
        <w:spacing w:after="0" w:line="360" w:lineRule="auto"/>
        <w:ind w:left="360"/>
        <w:jc w:val="both"/>
        <w:rPr>
          <w:rFonts w:ascii="Times New Roman" w:eastAsia="Times New Roman" w:hAnsi="Times New Roman" w:cs="David"/>
          <w:sz w:val="24"/>
          <w:szCs w:val="24"/>
          <w:u w:val="single"/>
          <w:rtl/>
          <w:lang w:eastAsia="he-IL"/>
        </w:rPr>
      </w:pP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פרט</w:t>
      </w:r>
      <w:r w:rsidRPr="00322F50">
        <w:rPr>
          <w:rFonts w:ascii="Times New Roman" w:eastAsia="Times New Roman" w:hAnsi="Times New Roman" w:cs="David"/>
          <w:sz w:val="24"/>
          <w:szCs w:val="24"/>
          <w:rtl/>
          <w:lang w:eastAsia="he-IL"/>
        </w:rPr>
        <w:t>/י:</w:t>
      </w:r>
    </w:p>
    <w:p w:rsidR="009041D2" w:rsidRPr="00322F50" w:rsidRDefault="009041D2" w:rsidP="009041D2">
      <w:pPr>
        <w:spacing w:after="0" w:line="360" w:lineRule="auto"/>
        <w:ind w:left="360"/>
        <w:jc w:val="both"/>
        <w:rPr>
          <w:rFonts w:ascii="Times New Roman" w:eastAsia="Times New Roman" w:hAnsi="Times New Roman" w:cs="David"/>
          <w:sz w:val="24"/>
          <w:szCs w:val="24"/>
          <w:u w:val="single"/>
          <w:rtl/>
          <w:lang w:eastAsia="he-IL"/>
        </w:rPr>
      </w:pPr>
    </w:p>
    <w:tbl>
      <w:tblPr>
        <w:bidiVisual/>
        <w:tblW w:w="0" w:type="auto"/>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7"/>
        <w:gridCol w:w="2325"/>
        <w:gridCol w:w="1841"/>
        <w:gridCol w:w="2075"/>
      </w:tblGrid>
      <w:tr w:rsidR="009041D2" w:rsidRPr="00322F50" w:rsidTr="009041D2">
        <w:tc>
          <w:tcPr>
            <w:tcW w:w="2340"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שם</w:t>
            </w:r>
            <w:r w:rsidRPr="00322F50">
              <w:rPr>
                <w:rFonts w:ascii="Times New Roman" w:eastAsia="Times New Roman" w:hAnsi="Times New Roman" w:cs="David"/>
                <w:sz w:val="24"/>
                <w:szCs w:val="24"/>
                <w:rtl/>
                <w:lang w:eastAsia="he-IL"/>
              </w:rPr>
              <w:t xml:space="preserve"> התאגיד/הגוף </w:t>
            </w:r>
          </w:p>
        </w:tc>
        <w:tc>
          <w:tcPr>
            <w:tcW w:w="2398"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שם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המחזיק</w:t>
            </w:r>
            <w:r w:rsidRPr="00322F50">
              <w:rPr>
                <w:rFonts w:ascii="Times New Roman" w:eastAsia="Times New Roman" w:hAnsi="Times New Roman" w:cs="David"/>
                <w:sz w:val="24"/>
                <w:szCs w:val="24"/>
                <w:rtl/>
                <w:lang w:eastAsia="he-IL"/>
              </w:rPr>
              <w:t xml:space="preserve"> (ככל </w:t>
            </w:r>
            <w:r w:rsidRPr="00322F50">
              <w:rPr>
                <w:rFonts w:ascii="Times New Roman" w:eastAsia="Times New Roman" w:hAnsi="Times New Roman" w:cs="David" w:hint="eastAsia"/>
                <w:sz w:val="24"/>
                <w:szCs w:val="24"/>
                <w:rtl/>
                <w:lang w:eastAsia="he-IL"/>
              </w:rPr>
              <w:t>שהמחזיק</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אינו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המועמד</w:t>
            </w:r>
            <w:r w:rsidRPr="00322F50">
              <w:rPr>
                <w:rFonts w:ascii="Times New Roman" w:eastAsia="Times New Roman" w:hAnsi="Times New Roman" w:cs="David"/>
                <w:sz w:val="24"/>
                <w:szCs w:val="24"/>
                <w:rtl/>
                <w:lang w:eastAsia="he-IL"/>
              </w:rPr>
              <w:t>)</w:t>
            </w:r>
          </w:p>
        </w:tc>
        <w:tc>
          <w:tcPr>
            <w:tcW w:w="1894"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החזקות</w:t>
            </w:r>
          </w:p>
        </w:tc>
        <w:tc>
          <w:tcPr>
            <w:tcW w:w="2116" w:type="dxa"/>
          </w:tcPr>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תחום</w:t>
            </w:r>
            <w:r w:rsidRPr="00322F50">
              <w:rPr>
                <w:rFonts w:ascii="Times New Roman" w:eastAsia="Times New Roman" w:hAnsi="Times New Roman" w:cs="David"/>
                <w:sz w:val="24"/>
                <w:szCs w:val="24"/>
                <w:rtl/>
                <w:lang w:eastAsia="he-IL"/>
              </w:rPr>
              <w:t xml:space="preserve"> עיסוק התאגיד/הגוף </w:t>
            </w:r>
          </w:p>
        </w:tc>
      </w:tr>
      <w:tr w:rsidR="009041D2" w:rsidRPr="00322F50" w:rsidTr="009041D2">
        <w:tc>
          <w:tcPr>
            <w:tcW w:w="2340"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398"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1894"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116"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r>
      <w:tr w:rsidR="009041D2" w:rsidRPr="00322F50" w:rsidTr="009041D2">
        <w:tc>
          <w:tcPr>
            <w:tcW w:w="2340"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398"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1894"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116"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r>
      <w:tr w:rsidR="009041D2" w:rsidRPr="00322F50" w:rsidTr="009041D2">
        <w:tc>
          <w:tcPr>
            <w:tcW w:w="2340"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398"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1894"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116"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r>
      <w:tr w:rsidR="009041D2" w:rsidRPr="00322F50" w:rsidTr="009041D2">
        <w:tc>
          <w:tcPr>
            <w:tcW w:w="2340"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398"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1894"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116"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r>
      <w:tr w:rsidR="009041D2" w:rsidRPr="00322F50" w:rsidTr="009041D2">
        <w:tc>
          <w:tcPr>
            <w:tcW w:w="2340"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398"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1894"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116"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r>
      <w:tr w:rsidR="009041D2" w:rsidRPr="00322F50" w:rsidTr="009041D2">
        <w:tc>
          <w:tcPr>
            <w:tcW w:w="2340"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398"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1894"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c>
          <w:tcPr>
            <w:tcW w:w="2116" w:type="dxa"/>
          </w:tcPr>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tc>
      </w:tr>
    </w:tbl>
    <w:p w:rsidR="009041D2" w:rsidRPr="00322F50" w:rsidRDefault="009041D2" w:rsidP="009041D2">
      <w:pPr>
        <w:spacing w:after="0" w:line="360" w:lineRule="auto"/>
        <w:jc w:val="both"/>
        <w:rPr>
          <w:rFonts w:ascii="Times New Roman" w:eastAsia="Times New Roman" w:hAnsi="Times New Roman" w:cs="David"/>
          <w:sz w:val="24"/>
          <w:szCs w:val="24"/>
          <w:u w:val="single"/>
          <w:rtl/>
          <w:lang w:eastAsia="he-IL"/>
        </w:rPr>
      </w:pPr>
    </w:p>
    <w:p w:rsidR="009041D2" w:rsidRPr="00322F50" w:rsidRDefault="009041D2" w:rsidP="009041D2">
      <w:pPr>
        <w:tabs>
          <w:tab w:val="num" w:pos="746"/>
        </w:tabs>
        <w:spacing w:after="0" w:line="360" w:lineRule="auto"/>
        <w:ind w:firstLine="720"/>
        <w:jc w:val="both"/>
        <w:rPr>
          <w:rFonts w:ascii="Times New Roman" w:eastAsia="Times New Roman" w:hAnsi="Times New Roman" w:cs="David"/>
          <w:sz w:val="24"/>
          <w:szCs w:val="24"/>
          <w:rtl/>
          <w:lang w:eastAsia="he-IL"/>
        </w:rPr>
      </w:pPr>
    </w:p>
    <w:p w:rsidR="009041D2" w:rsidRPr="00322F50"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Times New (W1)" w:eastAsia="Times New Roman" w:hAnsi="Times New (W1)" w:cs="David"/>
          <w:b/>
          <w:bCs/>
          <w:sz w:val="24"/>
          <w:szCs w:val="24"/>
          <w:u w:val="single"/>
        </w:rPr>
      </w:pPr>
      <w:r w:rsidRPr="00322F50">
        <w:rPr>
          <w:rFonts w:ascii="Times New (W1)" w:eastAsia="Times New Roman" w:hAnsi="Times New (W1)" w:cs="David" w:hint="eastAsia"/>
          <w:b/>
          <w:bCs/>
          <w:sz w:val="24"/>
          <w:szCs w:val="24"/>
          <w:u w:val="single"/>
          <w:rtl/>
        </w:rPr>
        <w:t>נכסים</w:t>
      </w:r>
      <w:r w:rsidRPr="00322F50">
        <w:rPr>
          <w:rFonts w:ascii="Times New (W1)" w:eastAsia="Times New Roman" w:hAnsi="Times New (W1)" w:cs="David"/>
          <w:b/>
          <w:bCs/>
          <w:sz w:val="24"/>
          <w:szCs w:val="24"/>
          <w:u w:val="single"/>
          <w:rtl/>
        </w:rPr>
        <w:t xml:space="preserve"> שאחזקתם, מכירתם או שימוש בהם עשויה להעמידך במצב של חשש לניגוד עניינים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קיימים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נכסים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אחרים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שבבעלותך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בבעלות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קרוביך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שאחזקתם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מכירתם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שימוש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בהם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עשויים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להעמיד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אותך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במצב</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ניגוד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עניינים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התפקיד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אליו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אתה</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מועמד</w:t>
      </w:r>
      <w:r w:rsidRPr="00322F50">
        <w:rPr>
          <w:rFonts w:ascii="Times New Roman" w:eastAsia="Times New Roman" w:hAnsi="Times New Roman" w:cs="David"/>
          <w:sz w:val="24"/>
          <w:szCs w:val="24"/>
          <w:rtl/>
          <w:lang w:eastAsia="he-IL"/>
        </w:rPr>
        <w:t>?</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"קרוב" – בן/ת זוג, הורה, צאצא ומי שסמוך על שולחנך.</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 </w:t>
      </w:r>
      <w:r w:rsidRPr="00322F50">
        <w:rPr>
          <w:rFonts w:ascii="Times New Roman" w:eastAsia="Times New Roman" w:hAnsi="Times New Roman" w:cs="David" w:hint="eastAsia"/>
          <w:sz w:val="24"/>
          <w:szCs w:val="24"/>
          <w:rtl/>
          <w:lang w:eastAsia="he-IL"/>
        </w:rPr>
        <w:t>לא</w:t>
      </w:r>
    </w:p>
    <w:p w:rsidR="009041D2" w:rsidRPr="00322F50" w:rsidRDefault="009041D2" w:rsidP="009041D2">
      <w:pPr>
        <w:spacing w:after="0" w:line="360" w:lineRule="auto"/>
        <w:ind w:left="360"/>
        <w:jc w:val="both"/>
        <w:rPr>
          <w:rFonts w:ascii="Times New Roman" w:eastAsia="Times New Roman" w:hAnsi="Times New Roman" w:cs="David"/>
          <w:sz w:val="24"/>
          <w:szCs w:val="24"/>
          <w:u w:val="single"/>
          <w:rtl/>
          <w:lang w:eastAsia="he-IL"/>
        </w:rPr>
      </w:pP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פרט</w:t>
      </w:r>
      <w:r w:rsidRPr="00322F50">
        <w:rPr>
          <w:rFonts w:ascii="Times New Roman" w:eastAsia="Times New Roman" w:hAnsi="Times New Roman" w:cs="David"/>
          <w:sz w:val="24"/>
          <w:szCs w:val="24"/>
          <w:rtl/>
          <w:lang w:eastAsia="he-IL"/>
        </w:rPr>
        <w:t>/י:</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6419AA" w:rsidRDefault="009041D2" w:rsidP="009041D2">
      <w:pPr>
        <w:keepNext/>
        <w:overflowPunct w:val="0"/>
        <w:autoSpaceDE w:val="0"/>
        <w:autoSpaceDN w:val="0"/>
        <w:adjustRightInd w:val="0"/>
        <w:spacing w:after="0" w:line="360" w:lineRule="auto"/>
        <w:jc w:val="both"/>
        <w:textAlignment w:val="baseline"/>
        <w:outlineLvl w:val="0"/>
        <w:rPr>
          <w:rFonts w:ascii="Times New Roman" w:eastAsia="Times New Roman" w:hAnsi="Times New Roman" w:cs="David"/>
          <w:b/>
          <w:bCs/>
          <w:sz w:val="24"/>
          <w:szCs w:val="24"/>
          <w:rtl/>
          <w:lang w:eastAsia="he-IL"/>
        </w:rPr>
      </w:pPr>
      <w:r w:rsidRPr="006419AA">
        <w:rPr>
          <w:rFonts w:ascii="Times New Roman" w:eastAsia="Times New Roman" w:hAnsi="Times New Roman" w:cs="David"/>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numPr>
          <w:ilvl w:val="0"/>
          <w:numId w:val="8"/>
        </w:numPr>
        <w:spacing w:after="0" w:line="360" w:lineRule="auto"/>
        <w:jc w:val="both"/>
        <w:rPr>
          <w:rFonts w:ascii="Times New Roman" w:eastAsia="Times New Roman" w:hAnsi="Times New Roman" w:cs="David"/>
          <w:sz w:val="24"/>
          <w:szCs w:val="24"/>
          <w:u w:val="single"/>
          <w:rtl/>
          <w:lang w:eastAsia="he-IL"/>
        </w:rPr>
      </w:pPr>
      <w:r w:rsidRPr="00322F50">
        <w:rPr>
          <w:rFonts w:ascii="Times New Roman" w:eastAsia="Times New Roman" w:hAnsi="Times New Roman" w:cs="David" w:hint="eastAsia"/>
          <w:sz w:val="24"/>
          <w:szCs w:val="24"/>
          <w:u w:val="single"/>
          <w:rtl/>
          <w:lang w:eastAsia="he-IL"/>
        </w:rPr>
        <w:t>חבות</w:t>
      </w:r>
      <w:r w:rsidRPr="00322F50">
        <w:rPr>
          <w:rFonts w:ascii="Times New Roman" w:eastAsia="Times New Roman" w:hAnsi="Times New Roman" w:cs="David"/>
          <w:sz w:val="24"/>
          <w:szCs w:val="24"/>
          <w:u w:val="single"/>
          <w:rtl/>
          <w:lang w:eastAsia="he-IL"/>
        </w:rPr>
        <w:t xml:space="preserve"> כספים בהיקף משמעותי </w:t>
      </w:r>
    </w:p>
    <w:p w:rsidR="009041D2" w:rsidRPr="00322F50" w:rsidRDefault="009041D2" w:rsidP="009041D2">
      <w:pPr>
        <w:spacing w:after="0" w:line="360" w:lineRule="auto"/>
        <w:ind w:left="206"/>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האם</w:t>
      </w:r>
      <w:r w:rsidRPr="00322F50">
        <w:rPr>
          <w:rFonts w:ascii="Times New Roman" w:eastAsia="Times New Roman" w:hAnsi="Times New Roman" w:cs="David"/>
          <w:sz w:val="24"/>
          <w:szCs w:val="24"/>
          <w:rtl/>
          <w:lang w:eastAsia="he-IL"/>
        </w:rPr>
        <w:t xml:space="preserve"> את/ה, קרוביך או מי משותפיך העסקיים, אם ישנם, חייב כספים או ערב לחובות או להתחייבויות כלשהם? </w:t>
      </w:r>
    </w:p>
    <w:p w:rsidR="009041D2" w:rsidRPr="00322F50" w:rsidRDefault="009041D2" w:rsidP="009041D2">
      <w:pPr>
        <w:spacing w:after="0" w:line="360" w:lineRule="auto"/>
        <w:ind w:left="206"/>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206"/>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"קרוב" – בן/ת זוג, הורה, צאצא ומי שסמוך על שולחנך.</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206"/>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 </w:t>
      </w:r>
      <w:r w:rsidRPr="00322F50">
        <w:rPr>
          <w:rFonts w:ascii="Times New Roman" w:eastAsia="Times New Roman" w:hAnsi="Times New Roman" w:cs="David" w:hint="eastAsia"/>
          <w:sz w:val="24"/>
          <w:szCs w:val="24"/>
          <w:rtl/>
          <w:lang w:eastAsia="he-IL"/>
        </w:rPr>
        <w:t>לא</w:t>
      </w:r>
    </w:p>
    <w:p w:rsidR="009041D2" w:rsidRPr="00322F50" w:rsidRDefault="009041D2" w:rsidP="009041D2">
      <w:pPr>
        <w:spacing w:after="0" w:line="360" w:lineRule="auto"/>
        <w:ind w:left="206"/>
        <w:jc w:val="both"/>
        <w:rPr>
          <w:rFonts w:ascii="Times New Roman" w:eastAsia="Times New Roman" w:hAnsi="Times New Roman" w:cs="David"/>
          <w:sz w:val="24"/>
          <w:szCs w:val="24"/>
          <w:u w:val="single"/>
          <w:rtl/>
          <w:lang w:eastAsia="he-IL"/>
        </w:rPr>
      </w:pPr>
      <w:r w:rsidRPr="00322F50">
        <w:rPr>
          <w:rFonts w:ascii="Times New Roman" w:eastAsia="Times New Roman" w:hAnsi="Times New Roman" w:cs="David" w:hint="eastAsia"/>
          <w:sz w:val="24"/>
          <w:szCs w:val="24"/>
          <w:rtl/>
          <w:lang w:eastAsia="he-IL"/>
        </w:rPr>
        <w:t>אם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פרט</w:t>
      </w:r>
      <w:r w:rsidRPr="00322F50">
        <w:rPr>
          <w:rFonts w:ascii="Times New Roman" w:eastAsia="Times New Roman" w:hAnsi="Times New Roman" w:cs="David"/>
          <w:sz w:val="24"/>
          <w:szCs w:val="24"/>
          <w:rtl/>
          <w:lang w:eastAsia="he-IL"/>
        </w:rPr>
        <w:t>/י:</w:t>
      </w:r>
    </w:p>
    <w:p w:rsidR="009041D2" w:rsidRPr="00322F50" w:rsidRDefault="009041D2" w:rsidP="009041D2">
      <w:pPr>
        <w:spacing w:after="0" w:line="360" w:lineRule="auto"/>
        <w:ind w:left="386" w:hanging="180"/>
        <w:jc w:val="both"/>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 xml:space="preserve"> ___________________________________________________________________________________________________________________________________________________________________________________________________</w:t>
      </w:r>
      <w:r w:rsidRPr="00322F50">
        <w:rPr>
          <w:rFonts w:ascii="Times New Roman" w:eastAsia="Times New Roman" w:hAnsi="Times New Roman" w:cs="David"/>
          <w:sz w:val="24"/>
          <w:szCs w:val="24"/>
          <w:rtl/>
          <w:lang w:eastAsia="he-IL"/>
        </w:rPr>
        <w:br/>
        <w:t>__________________________________________________________________________________________________________________________________</w:t>
      </w:r>
    </w:p>
    <w:p w:rsidR="009041D2" w:rsidRPr="00322F50" w:rsidRDefault="009041D2" w:rsidP="009041D2">
      <w:pPr>
        <w:tabs>
          <w:tab w:val="num" w:pos="746"/>
        </w:tabs>
        <w:spacing w:after="0" w:line="360" w:lineRule="auto"/>
        <w:ind w:firstLine="720"/>
        <w:jc w:val="both"/>
        <w:rPr>
          <w:rFonts w:ascii="Times New Roman" w:eastAsia="Times New Roman" w:hAnsi="Times New Roman" w:cs="David"/>
          <w:sz w:val="24"/>
          <w:szCs w:val="24"/>
          <w:rtl/>
          <w:lang w:eastAsia="he-IL"/>
        </w:rPr>
      </w:pPr>
    </w:p>
    <w:p w:rsidR="009041D2" w:rsidRPr="00322F50" w:rsidRDefault="009041D2" w:rsidP="009041D2">
      <w:pPr>
        <w:keepNext/>
        <w:numPr>
          <w:ilvl w:val="0"/>
          <w:numId w:val="8"/>
        </w:numPr>
        <w:tabs>
          <w:tab w:val="left" w:pos="1800"/>
        </w:tabs>
        <w:overflowPunct w:val="0"/>
        <w:autoSpaceDE w:val="0"/>
        <w:autoSpaceDN w:val="0"/>
        <w:adjustRightInd w:val="0"/>
        <w:spacing w:after="0" w:line="360" w:lineRule="auto"/>
        <w:jc w:val="both"/>
        <w:textAlignment w:val="baseline"/>
        <w:outlineLvl w:val="0"/>
        <w:rPr>
          <w:rFonts w:ascii="Times New (W1)" w:eastAsia="Times New Roman" w:hAnsi="Times New (W1)" w:cs="David"/>
          <w:b/>
          <w:bCs/>
          <w:sz w:val="24"/>
          <w:szCs w:val="24"/>
          <w:rtl/>
        </w:rPr>
      </w:pPr>
      <w:r w:rsidRPr="00322F50">
        <w:rPr>
          <w:rFonts w:ascii="Times New (W1)" w:eastAsia="Times New Roman" w:hAnsi="Times New (W1)" w:cs="David" w:hint="eastAsia"/>
          <w:b/>
          <w:bCs/>
          <w:sz w:val="24"/>
          <w:szCs w:val="24"/>
          <w:u w:val="single"/>
          <w:rtl/>
        </w:rPr>
        <w:t>נכסים</w:t>
      </w:r>
      <w:r w:rsidRPr="00322F50">
        <w:rPr>
          <w:rFonts w:ascii="Times New (W1)" w:eastAsia="Times New Roman" w:hAnsi="Times New (W1)" w:cs="David"/>
          <w:b/>
          <w:bCs/>
          <w:sz w:val="24"/>
          <w:szCs w:val="24"/>
          <w:u w:val="single"/>
          <w:rtl/>
        </w:rPr>
        <w:t xml:space="preserve"> אחרים שעלולים להעמידך במצב של חשש לניגוד עניינים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האם</w:t>
      </w:r>
      <w:r w:rsidRPr="00322F50">
        <w:rPr>
          <w:rFonts w:ascii="Times New Roman" w:eastAsia="Times New Roman" w:hAnsi="Times New Roman" w:cs="David"/>
          <w:sz w:val="24"/>
          <w:szCs w:val="24"/>
          <w:rtl/>
          <w:lang w:eastAsia="he-IL"/>
        </w:rPr>
        <w:t xml:space="preserve"> ידוע לך על נכסים אחרים, </w:t>
      </w:r>
      <w:r w:rsidRPr="00322F50">
        <w:rPr>
          <w:rFonts w:ascii="Times New Roman" w:eastAsia="Times New Roman" w:hAnsi="Times New Roman" w:cs="David" w:hint="eastAsia"/>
          <w:sz w:val="24"/>
          <w:szCs w:val="24"/>
          <w:u w:val="single"/>
          <w:rtl/>
          <w:lang w:eastAsia="he-IL"/>
        </w:rPr>
        <w:t>שלא</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פורטו</w:t>
      </w:r>
      <w:r w:rsidRPr="00322F50">
        <w:rPr>
          <w:rFonts w:ascii="Times New Roman" w:eastAsia="Times New Roman" w:hAnsi="Times New Roman" w:cs="David"/>
          <w:sz w:val="24"/>
          <w:szCs w:val="24"/>
          <w:u w:val="single"/>
          <w:rtl/>
          <w:lang w:eastAsia="he-IL"/>
        </w:rPr>
        <w:t xml:space="preserve"> </w:t>
      </w:r>
      <w:r w:rsidRPr="00322F50">
        <w:rPr>
          <w:rFonts w:ascii="Times New Roman" w:eastAsia="Times New Roman" w:hAnsi="Times New Roman" w:cs="David" w:hint="eastAsia"/>
          <w:sz w:val="24"/>
          <w:szCs w:val="24"/>
          <w:u w:val="single"/>
          <w:rtl/>
          <w:lang w:eastAsia="he-IL"/>
        </w:rPr>
        <w:t>לעיל</w:t>
      </w:r>
      <w:r w:rsidRPr="00322F50">
        <w:rPr>
          <w:rFonts w:ascii="Times New Roman" w:eastAsia="Times New Roman" w:hAnsi="Times New Roman" w:cs="David"/>
          <w:sz w:val="24"/>
          <w:szCs w:val="24"/>
          <w:rtl/>
          <w:lang w:eastAsia="he-IL"/>
        </w:rPr>
        <w:t xml:space="preserve">, שעשויים להעמיד אותך במצב של חשש לניגוד עניינים בתפקיד אליו את/ה מועמד/ת?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נא</w:t>
      </w:r>
      <w:r w:rsidRPr="00322F50">
        <w:rPr>
          <w:rFonts w:ascii="Times New Roman" w:eastAsia="Times New Roman" w:hAnsi="Times New Roman" w:cs="David"/>
          <w:sz w:val="24"/>
          <w:szCs w:val="24"/>
          <w:rtl/>
          <w:lang w:eastAsia="he-IL"/>
        </w:rPr>
        <w:t xml:space="preserve"> להתייחס לנכסים שלך, של קרוביך, של מקורביך (ובכלל זה חברים קרובים ושותפים עסקיים), של גופים שאתה בעל עניין בהם ושל גופים שקרוביך או מקורביך הם בעלי עניין בהם. </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נא</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להתייחס</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גם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לאחים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ובני</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זוגם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ולקרובים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שאינם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מדרגה</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ראשונה</w:t>
      </w:r>
      <w:r w:rsidRPr="00322F50">
        <w:rPr>
          <w:rFonts w:ascii="Times New Roman" w:eastAsia="Times New Roman" w:hAnsi="Times New Roman" w:cs="David"/>
          <w:b/>
          <w:bCs/>
          <w:sz w:val="24"/>
          <w:szCs w:val="24"/>
          <w:rtl/>
          <w:lang w:eastAsia="he-IL"/>
        </w:rPr>
        <w:t>.</w:t>
      </w:r>
    </w:p>
    <w:p w:rsidR="009041D2" w:rsidRPr="00322F50" w:rsidRDefault="009041D2" w:rsidP="009041D2">
      <w:pPr>
        <w:keepNext/>
        <w:spacing w:after="0" w:line="360" w:lineRule="auto"/>
        <w:ind w:left="360"/>
        <w:jc w:val="both"/>
        <w:outlineLvl w:val="1"/>
        <w:rPr>
          <w:rFonts w:ascii="Times New (W1)" w:eastAsia="Times New Roman" w:hAnsi="Times New (W1)" w:cs="David"/>
          <w:sz w:val="24"/>
          <w:szCs w:val="24"/>
          <w:u w:val="single"/>
          <w:rtl/>
          <w:lang w:eastAsia="he-IL"/>
        </w:rPr>
      </w:pPr>
      <w:r w:rsidRPr="00322F50">
        <w:rPr>
          <w:rFonts w:ascii="Times New (W1)" w:eastAsia="Times New Roman" w:hAnsi="Times New (W1)" w:cs="David"/>
          <w:sz w:val="24"/>
          <w:szCs w:val="24"/>
          <w:u w:val="single"/>
          <w:rtl/>
          <w:lang w:eastAsia="he-IL"/>
        </w:rPr>
        <w:t>"בעל עניין" בגוף – לרבות מי שיש לו אחזקות בגוף ו/או זכויות הצבעה בו, בין במישרין ובין בעקיפין, ו/או מכהן בדירקטוריון או בגופים מקבילים בו ו/או עובד בו ו/או מייצג אותו ו/או יועץ חיצוני לו.</w:t>
      </w: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360"/>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כן</w:t>
      </w:r>
      <w:r w:rsidRPr="00322F50">
        <w:rPr>
          <w:rFonts w:ascii="Times New Roman" w:eastAsia="Times New Roman" w:hAnsi="Times New Roman" w:cs="David"/>
          <w:sz w:val="24"/>
          <w:szCs w:val="24"/>
          <w:rtl/>
          <w:lang w:eastAsia="he-IL"/>
        </w:rPr>
        <w:t xml:space="preserve"> / </w:t>
      </w:r>
      <w:r w:rsidRPr="00322F50">
        <w:rPr>
          <w:rFonts w:ascii="Times New Roman" w:eastAsia="Times New Roman" w:hAnsi="Times New Roman" w:cs="David" w:hint="eastAsia"/>
          <w:sz w:val="24"/>
          <w:szCs w:val="24"/>
          <w:rtl/>
          <w:lang w:eastAsia="he-IL"/>
        </w:rPr>
        <w:t>לא</w:t>
      </w:r>
    </w:p>
    <w:p w:rsidR="009041D2" w:rsidRPr="00322F50" w:rsidRDefault="009041D2" w:rsidP="009041D2">
      <w:pPr>
        <w:keepNext/>
        <w:overflowPunct w:val="0"/>
        <w:autoSpaceDE w:val="0"/>
        <w:autoSpaceDN w:val="0"/>
        <w:adjustRightInd w:val="0"/>
        <w:spacing w:after="0" w:line="360" w:lineRule="auto"/>
        <w:ind w:left="360"/>
        <w:jc w:val="both"/>
        <w:textAlignment w:val="baseline"/>
        <w:outlineLvl w:val="0"/>
        <w:rPr>
          <w:rFonts w:ascii="Times New (W1)" w:eastAsia="Times New Roman" w:hAnsi="Times New (W1)" w:cs="David"/>
          <w:b/>
          <w:bCs/>
          <w:sz w:val="24"/>
          <w:szCs w:val="24"/>
        </w:rPr>
      </w:pPr>
      <w:r w:rsidRPr="00322F50">
        <w:rPr>
          <w:rFonts w:ascii="Times New (W1)" w:eastAsia="Times New Roman" w:hAnsi="Times New (W1)" w:cs="David" w:hint="eastAsia"/>
          <w:b/>
          <w:bCs/>
          <w:sz w:val="24"/>
          <w:szCs w:val="24"/>
          <w:rtl/>
        </w:rPr>
        <w:t>אם</w:t>
      </w:r>
      <w:r w:rsidRPr="00322F50">
        <w:rPr>
          <w:rFonts w:ascii="Times New (W1)" w:eastAsia="Times New Roman" w:hAnsi="Times New (W1)" w:cs="David"/>
          <w:b/>
          <w:bCs/>
          <w:sz w:val="24"/>
          <w:szCs w:val="24"/>
          <w:rtl/>
        </w:rPr>
        <w:t xml:space="preserve"> </w:t>
      </w:r>
      <w:r w:rsidRPr="00322F50">
        <w:rPr>
          <w:rFonts w:ascii="Times New (W1)" w:eastAsia="Times New Roman" w:hAnsi="Times New (W1)" w:cs="David" w:hint="eastAsia"/>
          <w:b/>
          <w:bCs/>
          <w:sz w:val="24"/>
          <w:szCs w:val="24"/>
          <w:rtl/>
        </w:rPr>
        <w:t>כן</w:t>
      </w:r>
      <w:r w:rsidRPr="00322F50">
        <w:rPr>
          <w:rFonts w:ascii="Times New (W1)" w:eastAsia="Times New Roman" w:hAnsi="Times New (W1)" w:cs="David"/>
          <w:b/>
          <w:bCs/>
          <w:sz w:val="24"/>
          <w:szCs w:val="24"/>
          <w:rtl/>
        </w:rPr>
        <w:t xml:space="preserve">, </w:t>
      </w:r>
      <w:r w:rsidRPr="00322F50">
        <w:rPr>
          <w:rFonts w:ascii="Times New (W1)" w:eastAsia="Times New Roman" w:hAnsi="Times New (W1)" w:cs="David" w:hint="eastAsia"/>
          <w:b/>
          <w:bCs/>
          <w:sz w:val="24"/>
          <w:szCs w:val="24"/>
          <w:rtl/>
        </w:rPr>
        <w:t>פרט</w:t>
      </w:r>
      <w:r w:rsidRPr="00322F50">
        <w:rPr>
          <w:rFonts w:ascii="Times New (W1)" w:eastAsia="Times New Roman" w:hAnsi="Times New (W1)" w:cs="David"/>
          <w:b/>
          <w:bCs/>
          <w:sz w:val="24"/>
          <w:szCs w:val="24"/>
          <w:rtl/>
        </w:rPr>
        <w:t>/י:</w:t>
      </w:r>
    </w:p>
    <w:p w:rsidR="009041D2" w:rsidRPr="00322F50" w:rsidRDefault="009041D2" w:rsidP="009041D2">
      <w:pPr>
        <w:keepNext/>
        <w:overflowPunct w:val="0"/>
        <w:autoSpaceDE w:val="0"/>
        <w:autoSpaceDN w:val="0"/>
        <w:adjustRightInd w:val="0"/>
        <w:spacing w:after="0" w:line="360" w:lineRule="auto"/>
        <w:ind w:left="392"/>
        <w:jc w:val="both"/>
        <w:textAlignment w:val="baseline"/>
        <w:outlineLvl w:val="0"/>
        <w:rPr>
          <w:rFonts w:ascii="Times New (W1)" w:eastAsia="Times New Roman" w:hAnsi="Times New (W1)" w:cs="David"/>
          <w:b/>
          <w:bCs/>
          <w:sz w:val="24"/>
          <w:szCs w:val="24"/>
          <w:rtl/>
        </w:rPr>
      </w:pPr>
      <w:r w:rsidRPr="00322F50">
        <w:rPr>
          <w:rFonts w:ascii="Times New Roman" w:eastAsia="Times New Roman" w:hAnsi="Times New Roman" w:cs="David"/>
          <w:b/>
          <w:bCs/>
          <w:sz w:val="24"/>
          <w:szCs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Default="009041D2" w:rsidP="009041D2">
      <w:pPr>
        <w:spacing w:after="0" w:line="360" w:lineRule="auto"/>
        <w:jc w:val="both"/>
        <w:rPr>
          <w:rFonts w:ascii="Times New Roman" w:eastAsia="Times New Roman" w:hAnsi="Times New Roman" w:cs="David"/>
          <w:b/>
          <w:bCs/>
          <w:sz w:val="24"/>
          <w:szCs w:val="24"/>
          <w:u w:val="single"/>
          <w:rtl/>
          <w:lang w:eastAsia="he-IL"/>
        </w:rPr>
      </w:pPr>
    </w:p>
    <w:p w:rsidR="009041D2" w:rsidRPr="00322F50" w:rsidRDefault="009041D2" w:rsidP="009041D2">
      <w:pPr>
        <w:spacing w:after="0" w:line="360" w:lineRule="auto"/>
        <w:jc w:val="center"/>
        <w:rPr>
          <w:rFonts w:ascii="Times New Roman" w:eastAsia="Times New Roman" w:hAnsi="Times New Roman" w:cs="David"/>
          <w:b/>
          <w:bCs/>
          <w:sz w:val="24"/>
          <w:szCs w:val="24"/>
          <w:u w:val="single"/>
          <w:rtl/>
          <w:lang w:eastAsia="he-IL"/>
        </w:rPr>
      </w:pPr>
      <w:r w:rsidRPr="00322F50">
        <w:rPr>
          <w:rFonts w:ascii="Times New Roman" w:eastAsia="Times New Roman" w:hAnsi="Times New Roman" w:cs="David" w:hint="eastAsia"/>
          <w:b/>
          <w:bCs/>
          <w:sz w:val="24"/>
          <w:szCs w:val="24"/>
          <w:u w:val="single"/>
          <w:rtl/>
          <w:lang w:eastAsia="he-IL"/>
        </w:rPr>
        <w:t>חלק</w:t>
      </w:r>
      <w:r w:rsidRPr="00322F50">
        <w:rPr>
          <w:rFonts w:ascii="Times New Roman" w:eastAsia="Times New Roman" w:hAnsi="Times New Roman" w:cs="David"/>
          <w:b/>
          <w:bCs/>
          <w:sz w:val="24"/>
          <w:szCs w:val="24"/>
          <w:u w:val="single"/>
          <w:rtl/>
          <w:lang w:eastAsia="he-IL"/>
        </w:rPr>
        <w:t xml:space="preserve"> ג' – הצהרה</w:t>
      </w: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אני</w:t>
      </w:r>
      <w:r w:rsidRPr="00322F50">
        <w:rPr>
          <w:rFonts w:ascii="Times New Roman" w:eastAsia="Times New Roman" w:hAnsi="Times New Roman" w:cs="David"/>
          <w:b/>
          <w:bCs/>
          <w:sz w:val="24"/>
          <w:szCs w:val="24"/>
          <w:rtl/>
          <w:lang w:eastAsia="he-IL"/>
        </w:rPr>
        <w:t xml:space="preserve"> החתום/ה מטה _____________________ ת.ז מס'_________________, מצהיר/ה בזאת כי: </w:t>
      </w:r>
    </w:p>
    <w:p w:rsidR="009041D2" w:rsidRPr="00322F50" w:rsidRDefault="009041D2" w:rsidP="009041D2">
      <w:pPr>
        <w:numPr>
          <w:ilvl w:val="0"/>
          <w:numId w:val="9"/>
        </w:num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כל</w:t>
      </w:r>
      <w:r w:rsidRPr="00322F50">
        <w:rPr>
          <w:rFonts w:ascii="Times New Roman" w:eastAsia="Times New Roman" w:hAnsi="Times New Roman" w:cs="David"/>
          <w:b/>
          <w:bCs/>
          <w:sz w:val="24"/>
          <w:szCs w:val="24"/>
          <w:rtl/>
          <w:lang w:eastAsia="he-IL"/>
        </w:rPr>
        <w:t xml:space="preserve"> המידע והפרטים שמסרתי בשאלון זה, בקשר לעצמי לקרובי ולמקורבי, הם מלאים, נכונים </w:t>
      </w:r>
      <w:r w:rsidRPr="00322F50">
        <w:rPr>
          <w:rFonts w:ascii="Times New Roman" w:eastAsia="Times New Roman" w:hAnsi="Times New Roman" w:cs="David" w:hint="eastAsia"/>
          <w:b/>
          <w:bCs/>
          <w:sz w:val="24"/>
          <w:szCs w:val="24"/>
          <w:rtl/>
          <w:lang w:eastAsia="he-IL"/>
        </w:rPr>
        <w:t>ואמיתיים</w:t>
      </w:r>
      <w:r w:rsidRPr="00322F50">
        <w:rPr>
          <w:rFonts w:ascii="Times New Roman" w:eastAsia="Times New Roman" w:hAnsi="Times New Roman" w:cs="David"/>
          <w:b/>
          <w:bCs/>
          <w:sz w:val="24"/>
          <w:szCs w:val="24"/>
          <w:rtl/>
          <w:lang w:eastAsia="he-IL"/>
        </w:rPr>
        <w:t xml:space="preserve">; </w:t>
      </w:r>
    </w:p>
    <w:p w:rsidR="009041D2" w:rsidRPr="00322F50" w:rsidRDefault="009041D2" w:rsidP="009041D2">
      <w:pPr>
        <w:numPr>
          <w:ilvl w:val="0"/>
          <w:numId w:val="9"/>
        </w:numPr>
        <w:spacing w:after="0" w:line="360" w:lineRule="auto"/>
        <w:jc w:val="both"/>
        <w:rPr>
          <w:rFonts w:ascii="Times New Roman" w:eastAsia="Times New Roman" w:hAnsi="Times New Roman" w:cs="David"/>
          <w:b/>
          <w:bCs/>
          <w:sz w:val="24"/>
          <w:szCs w:val="24"/>
          <w:lang w:eastAsia="he-IL"/>
        </w:rPr>
      </w:pPr>
      <w:r w:rsidRPr="00322F50">
        <w:rPr>
          <w:rFonts w:ascii="Times New Roman" w:eastAsia="Times New Roman" w:hAnsi="Times New Roman" w:cs="David" w:hint="eastAsia"/>
          <w:b/>
          <w:bCs/>
          <w:sz w:val="24"/>
          <w:szCs w:val="24"/>
          <w:rtl/>
          <w:lang w:eastAsia="he-IL"/>
        </w:rPr>
        <w:t>כל</w:t>
      </w:r>
      <w:r w:rsidRPr="00322F50">
        <w:rPr>
          <w:rFonts w:ascii="Times New Roman" w:eastAsia="Times New Roman" w:hAnsi="Times New Roman" w:cs="David"/>
          <w:b/>
          <w:bCs/>
          <w:sz w:val="24"/>
          <w:szCs w:val="24"/>
          <w:rtl/>
          <w:lang w:eastAsia="he-IL"/>
        </w:rPr>
        <w:t xml:space="preserve"> המידע והפרטים שמסרתי בשאלון זה, בקשר לעצמי לקרובי ולמקורבי הם מידיעה אישית, אלא אם כן נאמר במפורש כי ההצהרה היא למיטב הידיעה, וזאת במקרה בו הפרטים אינם ידועים לי במלואם ו/או בחלקם ו/או אינם ידועים לי מידיעה אישית; </w:t>
      </w:r>
    </w:p>
    <w:p w:rsidR="009041D2" w:rsidRPr="00322F50" w:rsidRDefault="009041D2" w:rsidP="009041D2">
      <w:pPr>
        <w:numPr>
          <w:ilvl w:val="0"/>
          <w:numId w:val="9"/>
        </w:numPr>
        <w:spacing w:after="0" w:line="360" w:lineRule="auto"/>
        <w:jc w:val="both"/>
        <w:rPr>
          <w:rFonts w:ascii="Times New Roman" w:eastAsia="Times New Roman" w:hAnsi="Times New Roman" w:cs="David"/>
          <w:b/>
          <w:bCs/>
          <w:sz w:val="24"/>
          <w:szCs w:val="24"/>
          <w:u w:val="single"/>
          <w:lang w:eastAsia="he-IL"/>
        </w:rPr>
      </w:pPr>
      <w:r w:rsidRPr="00322F50">
        <w:rPr>
          <w:rFonts w:ascii="Times New Roman" w:eastAsia="Times New Roman" w:hAnsi="Times New Roman" w:cs="David" w:hint="eastAsia"/>
          <w:b/>
          <w:bCs/>
          <w:sz w:val="24"/>
          <w:szCs w:val="24"/>
          <w:u w:val="single"/>
          <w:rtl/>
          <w:lang w:eastAsia="he-IL"/>
        </w:rPr>
        <w:t>מעבר</w:t>
      </w:r>
      <w:r w:rsidRPr="00322F50">
        <w:rPr>
          <w:rFonts w:ascii="Times New Roman" w:eastAsia="Times New Roman" w:hAnsi="Times New Roman" w:cs="David"/>
          <w:b/>
          <w:bCs/>
          <w:sz w:val="24"/>
          <w:szCs w:val="24"/>
          <w:u w:val="single"/>
          <w:rtl/>
          <w:lang w:eastAsia="he-IL"/>
        </w:rPr>
        <w:t xml:space="preserve"> לפרטים שמסרתי בשאלון, לא ידוע לי על כל עניין אחר שעלול לגרום לי להימצא במצב של חשש לניגוד עניינים עם התפקיד;    </w:t>
      </w:r>
    </w:p>
    <w:p w:rsidR="009041D2" w:rsidRPr="00322F50" w:rsidRDefault="009041D2" w:rsidP="009041D2">
      <w:pPr>
        <w:numPr>
          <w:ilvl w:val="0"/>
          <w:numId w:val="9"/>
        </w:numPr>
        <w:spacing w:after="0" w:line="360" w:lineRule="auto"/>
        <w:jc w:val="both"/>
        <w:rPr>
          <w:rFonts w:ascii="Times New Roman" w:eastAsia="Times New Roman" w:hAnsi="Times New Roman" w:cs="David"/>
          <w:b/>
          <w:bCs/>
          <w:sz w:val="24"/>
          <w:szCs w:val="24"/>
          <w:u w:val="single"/>
          <w:lang w:eastAsia="he-IL"/>
        </w:rPr>
      </w:pPr>
      <w:r w:rsidRPr="00322F50">
        <w:rPr>
          <w:rFonts w:ascii="Times New Roman" w:eastAsia="Times New Roman" w:hAnsi="Times New Roman" w:cs="David" w:hint="eastAsia"/>
          <w:b/>
          <w:bCs/>
          <w:sz w:val="24"/>
          <w:szCs w:val="24"/>
          <w:rtl/>
          <w:lang w:eastAsia="he-IL"/>
        </w:rPr>
        <w:t>אני</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מתחייב</w:t>
      </w:r>
      <w:r w:rsidRPr="00322F50">
        <w:rPr>
          <w:rFonts w:ascii="Times New Roman" w:eastAsia="Times New Roman" w:hAnsi="Times New Roman" w:cs="David"/>
          <w:b/>
          <w:bCs/>
          <w:sz w:val="24"/>
          <w:szCs w:val="24"/>
          <w:rtl/>
          <w:lang w:eastAsia="he-IL"/>
        </w:rPr>
        <w:t xml:space="preserve">/ת </w:t>
      </w:r>
      <w:r w:rsidRPr="00322F50">
        <w:rPr>
          <w:rFonts w:ascii="Times New Roman" w:eastAsia="Times New Roman" w:hAnsi="Times New Roman" w:cs="David" w:hint="eastAsia"/>
          <w:b/>
          <w:bCs/>
          <w:sz w:val="24"/>
          <w:szCs w:val="24"/>
          <w:rtl/>
          <w:lang w:eastAsia="he-IL"/>
        </w:rPr>
        <w:t>להימנע</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מלטפל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בכל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עניין</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שעלול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לגרום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לי</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להימצא</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במצב</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של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חשש</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לניגוד</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עניינים</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במילוי</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התפקיד</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עד</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לקבלת</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הנחייתו</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של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היועץ</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המשפטי</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של</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המשרד</w:t>
      </w:r>
      <w:r w:rsidRPr="00322F50">
        <w:rPr>
          <w:rFonts w:ascii="Times New Roman" w:eastAsia="Times New Roman" w:hAnsi="Times New Roman" w:cs="David"/>
          <w:b/>
          <w:bCs/>
          <w:sz w:val="24"/>
          <w:szCs w:val="24"/>
          <w:rtl/>
          <w:lang w:eastAsia="he-IL"/>
        </w:rPr>
        <w:t xml:space="preserve"> </w:t>
      </w:r>
      <w:r w:rsidRPr="00322F50">
        <w:rPr>
          <w:rFonts w:ascii="Times New Roman" w:eastAsia="Times New Roman" w:hAnsi="Times New Roman" w:cs="David" w:hint="eastAsia"/>
          <w:b/>
          <w:bCs/>
          <w:sz w:val="24"/>
          <w:szCs w:val="24"/>
          <w:rtl/>
          <w:lang w:eastAsia="he-IL"/>
        </w:rPr>
        <w:t>בנושא</w:t>
      </w:r>
      <w:r w:rsidRPr="00322F50">
        <w:rPr>
          <w:rFonts w:ascii="Times New Roman" w:eastAsia="Times New Roman" w:hAnsi="Times New Roman" w:cs="David"/>
          <w:b/>
          <w:bCs/>
          <w:sz w:val="24"/>
          <w:szCs w:val="24"/>
          <w:rtl/>
          <w:lang w:eastAsia="he-IL"/>
        </w:rPr>
        <w:t>;</w:t>
      </w:r>
    </w:p>
    <w:p w:rsidR="009041D2" w:rsidRPr="00322F50" w:rsidRDefault="009041D2" w:rsidP="009041D2">
      <w:pPr>
        <w:numPr>
          <w:ilvl w:val="0"/>
          <w:numId w:val="9"/>
        </w:numPr>
        <w:spacing w:after="0" w:line="360" w:lineRule="auto"/>
        <w:jc w:val="both"/>
        <w:rPr>
          <w:rFonts w:ascii="Times New Roman" w:eastAsia="Times New Roman" w:hAnsi="Times New Roman" w:cs="David"/>
          <w:b/>
          <w:bCs/>
          <w:sz w:val="24"/>
          <w:szCs w:val="24"/>
          <w:u w:val="single"/>
          <w:lang w:eastAsia="he-IL"/>
        </w:rPr>
      </w:pPr>
      <w:r w:rsidRPr="00322F50">
        <w:rPr>
          <w:rFonts w:ascii="Times New Roman" w:eastAsia="Times New Roman" w:hAnsi="Times New Roman" w:cs="David" w:hint="eastAsia"/>
          <w:b/>
          <w:bCs/>
          <w:sz w:val="24"/>
          <w:szCs w:val="24"/>
          <w:u w:val="single"/>
          <w:rtl/>
          <w:lang w:eastAsia="he-IL"/>
        </w:rPr>
        <w:t>אני</w:t>
      </w:r>
      <w:r w:rsidRPr="00322F50">
        <w:rPr>
          <w:rFonts w:ascii="Times New Roman" w:eastAsia="Times New Roman" w:hAnsi="Times New Roman" w:cs="David"/>
          <w:b/>
          <w:bCs/>
          <w:sz w:val="24"/>
          <w:szCs w:val="24"/>
          <w:u w:val="single"/>
          <w:rtl/>
          <w:lang w:eastAsia="he-IL"/>
        </w:rPr>
        <w:t xml:space="preserve"> מתחייב כי במקרה בו יחולו שינויים בתוכן הצהרותיי בשאלון או יתעוררו, במהלך הדברים הרגיל, סוגיות שלא נצפו מראש, שעשויות להעמיד אותי במצב של חשש לניגוד עניינים, איוועץ ביועץ המשפטי למשרד, אמסור לו את המידע הרלבנטי בכתב ואפעל לפי הנחיותיו;   </w:t>
      </w:r>
    </w:p>
    <w:p w:rsidR="009041D2" w:rsidRPr="00322F50" w:rsidRDefault="009041D2" w:rsidP="009041D2">
      <w:pPr>
        <w:numPr>
          <w:ilvl w:val="0"/>
          <w:numId w:val="9"/>
        </w:numPr>
        <w:spacing w:after="0" w:line="360" w:lineRule="auto"/>
        <w:jc w:val="both"/>
        <w:rPr>
          <w:rFonts w:ascii="Times New Roman" w:eastAsia="Times New Roman" w:hAnsi="Times New Roman" w:cs="David"/>
          <w:b/>
          <w:bCs/>
          <w:sz w:val="24"/>
          <w:szCs w:val="24"/>
          <w:lang w:eastAsia="he-IL"/>
        </w:rPr>
      </w:pPr>
      <w:r w:rsidRPr="00322F50">
        <w:rPr>
          <w:rFonts w:ascii="Times New Roman" w:eastAsia="Times New Roman" w:hAnsi="Times New Roman" w:cs="David" w:hint="eastAsia"/>
          <w:b/>
          <w:bCs/>
          <w:sz w:val="24"/>
          <w:szCs w:val="24"/>
          <w:rtl/>
          <w:lang w:eastAsia="he-IL"/>
        </w:rPr>
        <w:t>הובהר</w:t>
      </w:r>
      <w:r w:rsidRPr="00322F50">
        <w:rPr>
          <w:rFonts w:ascii="Times New Roman" w:eastAsia="Times New Roman" w:hAnsi="Times New Roman" w:cs="David"/>
          <w:b/>
          <w:bCs/>
          <w:sz w:val="24"/>
          <w:szCs w:val="24"/>
          <w:rtl/>
          <w:lang w:eastAsia="he-IL"/>
        </w:rPr>
        <w:t xml:space="preserve"> לי כי על ההסדר למניעת ניגוד עניינים שייערך לי, במידת הצורך, יחול חוק חופש המידע, התשנ"ח-1998;  </w:t>
      </w:r>
    </w:p>
    <w:p w:rsidR="009041D2" w:rsidRPr="00322F50" w:rsidRDefault="009041D2" w:rsidP="009041D2">
      <w:pPr>
        <w:numPr>
          <w:ilvl w:val="0"/>
          <w:numId w:val="9"/>
        </w:numPr>
        <w:spacing w:after="0" w:line="360" w:lineRule="auto"/>
        <w:jc w:val="both"/>
        <w:rPr>
          <w:rFonts w:ascii="Times New Roman" w:eastAsia="Times New Roman" w:hAnsi="Times New Roman" w:cs="David"/>
          <w:b/>
          <w:bCs/>
          <w:sz w:val="24"/>
          <w:szCs w:val="24"/>
          <w:u w:val="single"/>
          <w:lang w:eastAsia="he-IL"/>
        </w:rPr>
      </w:pPr>
      <w:r w:rsidRPr="00322F50">
        <w:rPr>
          <w:rFonts w:ascii="Times New Roman" w:eastAsia="Times New Roman" w:hAnsi="Times New Roman" w:cs="David" w:hint="eastAsia"/>
          <w:b/>
          <w:bCs/>
          <w:sz w:val="24"/>
          <w:szCs w:val="24"/>
          <w:rtl/>
          <w:lang w:eastAsia="he-IL"/>
        </w:rPr>
        <w:t>אני</w:t>
      </w:r>
      <w:r w:rsidRPr="00322F50">
        <w:rPr>
          <w:rFonts w:ascii="Times New Roman" w:eastAsia="Times New Roman" w:hAnsi="Times New Roman" w:cs="David"/>
          <w:b/>
          <w:bCs/>
          <w:sz w:val="24"/>
          <w:szCs w:val="24"/>
          <w:rtl/>
          <w:lang w:eastAsia="he-IL"/>
        </w:rPr>
        <w:t xml:space="preserve"> מצהיר כי קראתי את חוק שירות הציבור (הגבלות לאחר פרישה), </w:t>
      </w:r>
      <w:r w:rsidRPr="00322F50">
        <w:rPr>
          <w:rFonts w:ascii="Times New Roman" w:eastAsia="Times New Roman" w:hAnsi="Times New Roman" w:cs="David" w:hint="eastAsia"/>
          <w:b/>
          <w:bCs/>
          <w:sz w:val="24"/>
          <w:szCs w:val="24"/>
          <w:rtl/>
          <w:lang w:eastAsia="he-IL"/>
        </w:rPr>
        <w:t>התשכ</w:t>
      </w:r>
      <w:r w:rsidRPr="00322F50">
        <w:rPr>
          <w:rFonts w:ascii="Times New Roman" w:eastAsia="Times New Roman" w:hAnsi="Times New Roman" w:cs="David"/>
          <w:b/>
          <w:bCs/>
          <w:sz w:val="24"/>
          <w:szCs w:val="24"/>
          <w:rtl/>
          <w:lang w:eastAsia="he-IL"/>
        </w:rPr>
        <w:t>"ט - 1969, הבנתי את תוכנו ואני מתחייב לפעול לפי חוות-דעת נציבות שירות המדינה ומשרד המשפטים בכל הקשור לפירושן של הוראות החוק הנ"ל ויישומן.</w:t>
      </w:r>
      <w:r w:rsidRPr="00322F50">
        <w:rPr>
          <w:rFonts w:ascii="Times New Roman" w:eastAsia="Times New Roman" w:hAnsi="Times New Roman" w:cs="David"/>
          <w:b/>
          <w:bCs/>
          <w:sz w:val="24"/>
          <w:szCs w:val="24"/>
          <w:u w:val="single"/>
          <w:rtl/>
          <w:lang w:eastAsia="he-IL"/>
        </w:rPr>
        <w:t xml:space="preserve"> </w:t>
      </w:r>
    </w:p>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p>
    <w:tbl>
      <w:tblPr>
        <w:bidiVisual/>
        <w:tblW w:w="0" w:type="auto"/>
        <w:jc w:val="center"/>
        <w:tblLayout w:type="fixed"/>
        <w:tblLook w:val="0000" w:firstRow="0" w:lastRow="0" w:firstColumn="0" w:lastColumn="0" w:noHBand="0" w:noVBand="0"/>
      </w:tblPr>
      <w:tblGrid>
        <w:gridCol w:w="4303"/>
        <w:gridCol w:w="3969"/>
      </w:tblGrid>
      <w:tr w:rsidR="009041D2" w:rsidRPr="00322F50" w:rsidTr="009041D2">
        <w:trPr>
          <w:jc w:val="center"/>
        </w:trPr>
        <w:tc>
          <w:tcPr>
            <w:tcW w:w="4303" w:type="dxa"/>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b/>
                <w:bCs/>
                <w:sz w:val="24"/>
                <w:szCs w:val="24"/>
                <w:rtl/>
                <w:lang w:eastAsia="he-IL"/>
              </w:rPr>
              <w:t>_______________________________</w:t>
            </w:r>
          </w:p>
        </w:tc>
        <w:tc>
          <w:tcPr>
            <w:tcW w:w="3969" w:type="dxa"/>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b/>
                <w:bCs/>
                <w:sz w:val="24"/>
                <w:szCs w:val="24"/>
                <w:rtl/>
                <w:lang w:eastAsia="he-IL"/>
              </w:rPr>
              <w:t>_______________________________</w:t>
            </w:r>
          </w:p>
        </w:tc>
      </w:tr>
      <w:tr w:rsidR="009041D2" w:rsidRPr="00322F50" w:rsidTr="009041D2">
        <w:trPr>
          <w:jc w:val="center"/>
        </w:trPr>
        <w:tc>
          <w:tcPr>
            <w:tcW w:w="4303" w:type="dxa"/>
          </w:tcPr>
          <w:p w:rsidR="009041D2" w:rsidRPr="00322F50" w:rsidRDefault="009041D2" w:rsidP="009041D2">
            <w:pPr>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תאריך</w:t>
            </w:r>
          </w:p>
        </w:tc>
        <w:tc>
          <w:tcPr>
            <w:tcW w:w="3969" w:type="dxa"/>
          </w:tcPr>
          <w:p w:rsidR="009041D2" w:rsidRPr="00322F50" w:rsidRDefault="009041D2" w:rsidP="009041D2">
            <w:pPr>
              <w:tabs>
                <w:tab w:val="right" w:pos="891"/>
              </w:tabs>
              <w:spacing w:after="0" w:line="360" w:lineRule="auto"/>
              <w:jc w:val="both"/>
              <w:rPr>
                <w:rFonts w:ascii="Times New Roman" w:eastAsia="Times New Roman" w:hAnsi="Times New Roman" w:cs="David"/>
                <w:b/>
                <w:bCs/>
                <w:sz w:val="24"/>
                <w:szCs w:val="24"/>
                <w:rtl/>
                <w:lang w:eastAsia="he-IL"/>
              </w:rPr>
            </w:pPr>
            <w:r w:rsidRPr="00322F50">
              <w:rPr>
                <w:rFonts w:ascii="Times New Roman" w:eastAsia="Times New Roman" w:hAnsi="Times New Roman" w:cs="David" w:hint="eastAsia"/>
                <w:b/>
                <w:bCs/>
                <w:sz w:val="24"/>
                <w:szCs w:val="24"/>
                <w:rtl/>
                <w:lang w:eastAsia="he-IL"/>
              </w:rPr>
              <w:t>חתימה</w:t>
            </w:r>
            <w:r w:rsidRPr="00322F50">
              <w:rPr>
                <w:rFonts w:ascii="Times New Roman" w:eastAsia="Times New Roman" w:hAnsi="Times New Roman" w:cs="David"/>
                <w:b/>
                <w:bCs/>
                <w:sz w:val="24"/>
                <w:szCs w:val="24"/>
                <w:u w:val="single"/>
                <w:rtl/>
                <w:lang w:eastAsia="he-IL"/>
              </w:rPr>
              <w:br/>
            </w:r>
          </w:p>
        </w:tc>
      </w:tr>
    </w:tbl>
    <w:p w:rsidR="009041D2" w:rsidRPr="00322F50" w:rsidRDefault="009041D2" w:rsidP="009041D2">
      <w:pPr>
        <w:spacing w:after="0" w:line="360" w:lineRule="auto"/>
        <w:ind w:left="360"/>
        <w:jc w:val="both"/>
        <w:rPr>
          <w:rFonts w:ascii="Times New Roman" w:eastAsia="Times New Roman" w:hAnsi="Times New Roman" w:cs="David"/>
          <w:b/>
          <w:bCs/>
          <w:sz w:val="24"/>
          <w:szCs w:val="24"/>
          <w:u w:val="single"/>
          <w:lang w:eastAsia="he-IL"/>
        </w:rPr>
      </w:pPr>
      <w:r w:rsidRPr="00322F50">
        <w:rPr>
          <w:rFonts w:ascii="Times New Roman" w:eastAsia="Times New Roman" w:hAnsi="Times New Roman" w:cs="David"/>
          <w:b/>
          <w:bCs/>
          <w:sz w:val="24"/>
          <w:szCs w:val="24"/>
          <w:u w:val="single"/>
          <w:rtl/>
          <w:lang w:eastAsia="he-IL"/>
        </w:rPr>
        <w:t xml:space="preserve">                                                     </w:t>
      </w:r>
    </w:p>
    <w:p w:rsidR="009041D2" w:rsidRPr="006419AA" w:rsidRDefault="009041D2" w:rsidP="009041D2">
      <w:pPr>
        <w:spacing w:line="360" w:lineRule="auto"/>
        <w:jc w:val="both"/>
        <w:rPr>
          <w:rFonts w:ascii="Calibri" w:eastAsia="Calibri" w:hAnsi="Calibri" w:cs="David"/>
          <w:sz w:val="24"/>
          <w:szCs w:val="24"/>
          <w:rtl/>
        </w:rPr>
      </w:pPr>
    </w:p>
    <w:p w:rsidR="009041D2" w:rsidRPr="006419AA" w:rsidRDefault="009041D2" w:rsidP="009041D2">
      <w:pPr>
        <w:spacing w:line="360" w:lineRule="auto"/>
        <w:jc w:val="both"/>
        <w:rPr>
          <w:rFonts w:ascii="Calibri" w:eastAsia="Calibri" w:hAnsi="Calibri" w:cs="David"/>
          <w:sz w:val="24"/>
          <w:szCs w:val="24"/>
          <w:rtl/>
        </w:rPr>
      </w:pPr>
    </w:p>
    <w:p w:rsidR="009041D2" w:rsidRDefault="009041D2" w:rsidP="009041D2">
      <w:pPr>
        <w:spacing w:line="360" w:lineRule="auto"/>
        <w:jc w:val="both"/>
        <w:rPr>
          <w:rFonts w:ascii="Calibri" w:eastAsia="Calibri" w:hAnsi="Calibri" w:cs="David"/>
          <w:sz w:val="24"/>
          <w:szCs w:val="24"/>
          <w:rtl/>
        </w:rPr>
      </w:pPr>
    </w:p>
    <w:p w:rsidR="009041D2" w:rsidRDefault="009041D2" w:rsidP="009041D2">
      <w:pPr>
        <w:spacing w:line="360" w:lineRule="auto"/>
        <w:jc w:val="both"/>
        <w:rPr>
          <w:rFonts w:ascii="Calibri" w:eastAsia="Calibri" w:hAnsi="Calibri" w:cs="David"/>
          <w:sz w:val="24"/>
          <w:szCs w:val="24"/>
          <w:rtl/>
        </w:rPr>
      </w:pPr>
    </w:p>
    <w:p w:rsidR="009041D2" w:rsidRPr="006419AA" w:rsidRDefault="009041D2" w:rsidP="009041D2">
      <w:pPr>
        <w:spacing w:line="360" w:lineRule="auto"/>
        <w:jc w:val="both"/>
        <w:rPr>
          <w:rFonts w:ascii="Calibri" w:eastAsia="Calibri" w:hAnsi="Calibri" w:cs="David"/>
          <w:sz w:val="24"/>
          <w:szCs w:val="24"/>
          <w:rtl/>
        </w:rPr>
      </w:pPr>
    </w:p>
    <w:p w:rsidR="009041D2" w:rsidRPr="006419AA" w:rsidRDefault="009041D2" w:rsidP="009041D2">
      <w:pPr>
        <w:spacing w:after="0" w:line="360" w:lineRule="auto"/>
        <w:ind w:left="55"/>
        <w:jc w:val="center"/>
        <w:rPr>
          <w:rFonts w:ascii="Times New Roman" w:eastAsia="Times New Roman" w:hAnsi="Times New Roman" w:cs="David"/>
          <w:b/>
          <w:bCs/>
          <w:sz w:val="24"/>
          <w:szCs w:val="24"/>
          <w:u w:val="single"/>
          <w:rtl/>
          <w:lang w:eastAsia="he-IL"/>
        </w:rPr>
      </w:pPr>
      <w:r w:rsidRPr="006419AA">
        <w:rPr>
          <w:rFonts w:ascii="Times New Roman" w:eastAsia="Times New Roman" w:hAnsi="Times New Roman" w:cs="David" w:hint="eastAsia"/>
          <w:b/>
          <w:bCs/>
          <w:sz w:val="24"/>
          <w:szCs w:val="24"/>
          <w:u w:val="single"/>
          <w:rtl/>
          <w:lang w:eastAsia="he-IL"/>
        </w:rPr>
        <w:t>נספח</w:t>
      </w:r>
      <w:r w:rsidRPr="006419AA">
        <w:rPr>
          <w:rFonts w:ascii="Times New Roman" w:eastAsia="Times New Roman" w:hAnsi="Times New Roman" w:cs="David"/>
          <w:b/>
          <w:bCs/>
          <w:sz w:val="24"/>
          <w:szCs w:val="24"/>
          <w:u w:val="single"/>
          <w:rtl/>
          <w:lang w:eastAsia="he-IL"/>
        </w:rPr>
        <w:t xml:space="preserve"> ד' </w:t>
      </w:r>
      <w:r w:rsidRPr="006419AA">
        <w:rPr>
          <w:rFonts w:ascii="Times New Roman" w:eastAsia="Times New Roman" w:hAnsi="Times New Roman" w:cs="David" w:hint="eastAsia"/>
          <w:b/>
          <w:bCs/>
          <w:sz w:val="24"/>
          <w:szCs w:val="24"/>
          <w:u w:val="single"/>
          <w:rtl/>
          <w:lang w:eastAsia="he-IL"/>
        </w:rPr>
        <w:t>ל</w:t>
      </w:r>
      <w:r>
        <w:rPr>
          <w:rFonts w:ascii="Times New Roman" w:eastAsia="Times New Roman" w:hAnsi="Times New Roman" w:cs="David" w:hint="cs"/>
          <w:b/>
          <w:bCs/>
          <w:sz w:val="24"/>
          <w:szCs w:val="24"/>
          <w:u w:val="single"/>
          <w:rtl/>
          <w:lang w:eastAsia="he-IL"/>
        </w:rPr>
        <w:t xml:space="preserve">בקשה </w:t>
      </w:r>
      <w:r w:rsidRPr="006419AA">
        <w:rPr>
          <w:rFonts w:ascii="Times New Roman" w:eastAsia="Times New Roman" w:hAnsi="Times New Roman" w:cs="David" w:hint="eastAsia"/>
          <w:b/>
          <w:bCs/>
          <w:sz w:val="24"/>
          <w:szCs w:val="24"/>
          <w:u w:val="single"/>
          <w:rtl/>
          <w:lang w:eastAsia="he-IL"/>
        </w:rPr>
        <w:t>להיכלל</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במאגר</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בוחנים</w:t>
      </w:r>
    </w:p>
    <w:p w:rsidR="009041D2" w:rsidRPr="006419AA" w:rsidRDefault="009041D2" w:rsidP="009041D2">
      <w:pPr>
        <w:overflowPunct w:val="0"/>
        <w:autoSpaceDE w:val="0"/>
        <w:autoSpaceDN w:val="0"/>
        <w:adjustRightInd w:val="0"/>
        <w:spacing w:before="120" w:after="120" w:line="360" w:lineRule="auto"/>
        <w:jc w:val="both"/>
        <w:textAlignment w:val="baseline"/>
        <w:rPr>
          <w:rFonts w:ascii="Times New Roman" w:eastAsia="Times New Roman" w:hAnsi="Times New Roman" w:cs="David"/>
          <w:b/>
          <w:bCs/>
          <w:sz w:val="24"/>
          <w:szCs w:val="24"/>
          <w:u w:val="single"/>
          <w:rtl/>
          <w:lang w:eastAsia="he-IL"/>
        </w:rPr>
      </w:pPr>
    </w:p>
    <w:p w:rsidR="009041D2" w:rsidRPr="006419AA" w:rsidRDefault="009041D2" w:rsidP="009041D2">
      <w:pPr>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rtl/>
          <w:lang w:eastAsia="he-IL"/>
        </w:rPr>
      </w:pPr>
      <w:r w:rsidRPr="006419AA">
        <w:rPr>
          <w:rFonts w:ascii="Times New Roman" w:eastAsia="Times New Roman" w:hAnsi="Times New Roman" w:cs="David"/>
          <w:b/>
          <w:bCs/>
          <w:sz w:val="24"/>
          <w:szCs w:val="24"/>
          <w:rtl/>
          <w:lang w:eastAsia="he-IL"/>
        </w:rPr>
        <w:t xml:space="preserve">התחייבות </w:t>
      </w:r>
      <w:r w:rsidRPr="006419AA">
        <w:rPr>
          <w:rFonts w:ascii="Times New Roman" w:eastAsia="Times New Roman" w:hAnsi="Times New Roman" w:cs="David" w:hint="eastAsia"/>
          <w:b/>
          <w:bCs/>
          <w:sz w:val="24"/>
          <w:szCs w:val="24"/>
          <w:rtl/>
          <w:lang w:eastAsia="he-IL"/>
        </w:rPr>
        <w:t>הבוחן</w:t>
      </w:r>
      <w:r w:rsidRPr="006419AA">
        <w:rPr>
          <w:rFonts w:ascii="Times New Roman" w:eastAsia="Times New Roman" w:hAnsi="Times New Roman" w:cs="David"/>
          <w:b/>
          <w:bCs/>
          <w:sz w:val="24"/>
          <w:szCs w:val="24"/>
          <w:rtl/>
          <w:lang w:eastAsia="he-IL"/>
        </w:rPr>
        <w:t xml:space="preserve"> לשמירת סודיות והעדר ניגוד עניינים</w:t>
      </w:r>
    </w:p>
    <w:p w:rsidR="009041D2" w:rsidRPr="006419AA" w:rsidRDefault="009041D2" w:rsidP="009041D2">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6419AA">
        <w:rPr>
          <w:rFonts w:ascii="Times New Roman" w:eastAsia="Times New Roman" w:hAnsi="Times New Roman" w:cs="David"/>
          <w:b/>
          <w:bCs/>
          <w:sz w:val="24"/>
          <w:szCs w:val="24"/>
          <w:rtl/>
          <w:lang w:eastAsia="he-IL"/>
        </w:rPr>
        <w:t xml:space="preserve">שנערכה ונחתמה ביום ____ </w:t>
      </w:r>
      <w:r w:rsidRPr="006419AA">
        <w:rPr>
          <w:rFonts w:ascii="Times New Roman" w:eastAsia="Times New Roman" w:hAnsi="Times New Roman" w:cs="David" w:hint="eastAsia"/>
          <w:b/>
          <w:bCs/>
          <w:sz w:val="24"/>
          <w:szCs w:val="24"/>
          <w:rtl/>
          <w:lang w:eastAsia="he-IL"/>
        </w:rPr>
        <w:t>ב</w:t>
      </w:r>
      <w:r w:rsidRPr="006419AA">
        <w:rPr>
          <w:rFonts w:ascii="Times New Roman" w:eastAsia="Times New Roman" w:hAnsi="Times New Roman" w:cs="David"/>
          <w:b/>
          <w:bCs/>
          <w:sz w:val="24"/>
          <w:szCs w:val="24"/>
          <w:rtl/>
          <w:lang w:eastAsia="he-IL"/>
        </w:rPr>
        <w:t>-________ב</w:t>
      </w:r>
      <w:r>
        <w:rPr>
          <w:rFonts w:ascii="Times New Roman" w:eastAsia="Times New Roman" w:hAnsi="Times New Roman" w:cs="David" w:hint="cs"/>
          <w:b/>
          <w:bCs/>
          <w:sz w:val="24"/>
          <w:szCs w:val="24"/>
          <w:rtl/>
          <w:lang w:eastAsia="he-IL"/>
        </w:rPr>
        <w:t>-______</w:t>
      </w:r>
    </w:p>
    <w:p w:rsidR="009041D2" w:rsidRPr="006419AA" w:rsidRDefault="009041D2" w:rsidP="009041D2">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p>
    <w:p w:rsidR="009041D2" w:rsidRPr="006419AA" w:rsidRDefault="009041D2" w:rsidP="009041D2">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b/>
          <w:bCs/>
          <w:sz w:val="24"/>
          <w:szCs w:val="24"/>
          <w:rtl/>
          <w:lang w:eastAsia="he-IL"/>
        </w:rPr>
        <w:t>על ידי:</w:t>
      </w:r>
    </w:p>
    <w:p w:rsidR="009041D2" w:rsidRPr="006419AA" w:rsidRDefault="009041D2" w:rsidP="009041D2">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sz w:val="24"/>
          <w:szCs w:val="24"/>
          <w:rtl/>
          <w:lang w:eastAsia="he-IL"/>
        </w:rPr>
        <w:softHyphen/>
      </w:r>
      <w:r w:rsidRPr="006419AA">
        <w:rPr>
          <w:rFonts w:ascii="Times New Roman" w:eastAsia="Times New Roman" w:hAnsi="Times New Roman" w:cs="David"/>
          <w:sz w:val="24"/>
          <w:szCs w:val="24"/>
          <w:rtl/>
          <w:lang w:eastAsia="he-IL"/>
        </w:rPr>
        <w:softHyphen/>
      </w:r>
      <w:r w:rsidRPr="006419AA">
        <w:rPr>
          <w:rFonts w:ascii="Times New Roman" w:eastAsia="Times New Roman" w:hAnsi="Times New Roman" w:cs="David"/>
          <w:sz w:val="24"/>
          <w:szCs w:val="24"/>
          <w:rtl/>
          <w:lang w:eastAsia="he-IL"/>
        </w:rPr>
        <w:softHyphen/>
      </w:r>
      <w:r w:rsidRPr="006419AA">
        <w:rPr>
          <w:rFonts w:ascii="Times New Roman" w:eastAsia="Times New Roman" w:hAnsi="Times New Roman" w:cs="David"/>
          <w:sz w:val="24"/>
          <w:szCs w:val="24"/>
          <w:rtl/>
          <w:lang w:eastAsia="he-IL"/>
        </w:rPr>
        <w:softHyphen/>
      </w:r>
      <w:r w:rsidRPr="006419AA">
        <w:rPr>
          <w:rFonts w:ascii="Times New Roman" w:eastAsia="Times New Roman" w:hAnsi="Times New Roman" w:cs="David"/>
          <w:sz w:val="24"/>
          <w:szCs w:val="24"/>
          <w:rtl/>
          <w:lang w:eastAsia="he-IL"/>
        </w:rPr>
        <w:softHyphen/>
      </w:r>
      <w:r w:rsidRPr="006419AA">
        <w:rPr>
          <w:rFonts w:ascii="Times New Roman" w:eastAsia="Times New Roman" w:hAnsi="Times New Roman" w:cs="David"/>
          <w:sz w:val="24"/>
          <w:szCs w:val="24"/>
          <w:rtl/>
          <w:lang w:eastAsia="he-IL"/>
        </w:rPr>
        <w:softHyphen/>
        <w:t>_____________________</w:t>
      </w:r>
    </w:p>
    <w:p w:rsidR="009041D2" w:rsidRPr="006419AA" w:rsidRDefault="009041D2" w:rsidP="009041D2">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sz w:val="24"/>
          <w:szCs w:val="24"/>
          <w:rtl/>
          <w:lang w:eastAsia="he-IL"/>
        </w:rPr>
        <w:t>ת.ז./ע.מ. ________________</w:t>
      </w:r>
    </w:p>
    <w:p w:rsidR="009041D2" w:rsidRPr="006419AA" w:rsidRDefault="009041D2" w:rsidP="009041D2">
      <w:pPr>
        <w:overflowPunct w:val="0"/>
        <w:autoSpaceDE w:val="0"/>
        <w:autoSpaceDN w:val="0"/>
        <w:adjustRightInd w:val="0"/>
        <w:spacing w:after="0" w:line="360" w:lineRule="auto"/>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sz w:val="24"/>
          <w:szCs w:val="24"/>
          <w:rtl/>
          <w:lang w:eastAsia="he-IL"/>
        </w:rPr>
        <w:t>מרח' _______________</w:t>
      </w:r>
    </w:p>
    <w:p w:rsidR="009041D2" w:rsidRPr="006419AA" w:rsidRDefault="009041D2" w:rsidP="009041D2">
      <w:pPr>
        <w:overflowPunct w:val="0"/>
        <w:autoSpaceDE w:val="0"/>
        <w:autoSpaceDN w:val="0"/>
        <w:adjustRightInd w:val="0"/>
        <w:spacing w:before="120" w:after="120" w:line="360" w:lineRule="auto"/>
        <w:ind w:left="799" w:hanging="799"/>
        <w:jc w:val="both"/>
        <w:textAlignment w:val="baseline"/>
        <w:rPr>
          <w:rFonts w:ascii="Times New Roman" w:eastAsia="Times New Roman" w:hAnsi="Times New Roman" w:cs="David"/>
          <w:b/>
          <w:bCs/>
          <w:sz w:val="24"/>
          <w:szCs w:val="24"/>
          <w:rtl/>
          <w:lang w:eastAsia="he-IL"/>
        </w:rPr>
      </w:pPr>
    </w:p>
    <w:p w:rsidR="009041D2" w:rsidRPr="006419AA" w:rsidRDefault="009041D2" w:rsidP="00647259">
      <w:pPr>
        <w:overflowPunct w:val="0"/>
        <w:autoSpaceDE w:val="0"/>
        <w:autoSpaceDN w:val="0"/>
        <w:adjustRightInd w:val="0"/>
        <w:spacing w:before="120" w:after="120" w:line="360" w:lineRule="auto"/>
        <w:ind w:left="799" w:hanging="799"/>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b/>
          <w:bCs/>
          <w:sz w:val="24"/>
          <w:szCs w:val="24"/>
          <w:rtl/>
          <w:lang w:eastAsia="he-IL"/>
        </w:rPr>
        <w:t>הואיל</w:t>
      </w:r>
      <w:r w:rsidRPr="006419AA">
        <w:rPr>
          <w:rFonts w:ascii="Times New Roman" w:eastAsia="Times New Roman" w:hAnsi="Times New Roman" w:cs="David"/>
          <w:sz w:val="24"/>
          <w:szCs w:val="24"/>
          <w:rtl/>
          <w:lang w:eastAsia="he-IL"/>
        </w:rPr>
        <w:tab/>
        <w:t xml:space="preserve">וממשלת ישראל בשם מדינת ישראל מקבלת את </w:t>
      </w:r>
      <w:r w:rsidRPr="006419AA">
        <w:rPr>
          <w:rFonts w:ascii="Times New Roman" w:eastAsia="Times New Roman" w:hAnsi="Times New Roman" w:cs="David" w:hint="eastAsia"/>
          <w:sz w:val="24"/>
          <w:szCs w:val="24"/>
          <w:rtl/>
          <w:lang w:eastAsia="he-IL"/>
        </w:rPr>
        <w:t>השירותים</w:t>
      </w:r>
      <w:r w:rsidRPr="006419AA">
        <w:rPr>
          <w:rFonts w:ascii="Times New Roman" w:eastAsia="Times New Roman" w:hAnsi="Times New Roman" w:cs="David"/>
          <w:sz w:val="24"/>
          <w:szCs w:val="24"/>
          <w:rtl/>
          <w:lang w:eastAsia="he-IL"/>
        </w:rPr>
        <w:t xml:space="preserve"> כהגדרתם </w:t>
      </w:r>
      <w:r w:rsidRPr="006419AA">
        <w:rPr>
          <w:rFonts w:ascii="Times New Roman" w:eastAsia="Times New Roman" w:hAnsi="Times New Roman" w:cs="David" w:hint="eastAsia"/>
          <w:sz w:val="24"/>
          <w:szCs w:val="24"/>
          <w:rtl/>
          <w:lang w:eastAsia="he-IL"/>
        </w:rPr>
        <w:t>בפניה</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המצ</w:t>
      </w:r>
      <w:r w:rsidRPr="006419AA">
        <w:rPr>
          <w:rFonts w:ascii="Times New Roman" w:eastAsia="Times New Roman" w:hAnsi="Times New Roman" w:cs="David"/>
          <w:sz w:val="24"/>
          <w:szCs w:val="24"/>
          <w:rtl/>
          <w:lang w:eastAsia="he-IL"/>
        </w:rPr>
        <w:t xml:space="preserve">"ב כחלק בלתי נפרד מהתחייבותי זו (להלן בהתחייבותי זו – </w:t>
      </w:r>
      <w:r w:rsidRPr="006419AA">
        <w:rPr>
          <w:rFonts w:ascii="Times New Roman" w:eastAsia="Times New Roman" w:hAnsi="Times New Roman" w:cs="David" w:hint="eastAsia"/>
          <w:b/>
          <w:bCs/>
          <w:sz w:val="24"/>
          <w:szCs w:val="24"/>
          <w:rtl/>
          <w:lang w:eastAsia="he-IL"/>
        </w:rPr>
        <w:t>השירותים</w:t>
      </w:r>
      <w:r w:rsidRPr="006419AA">
        <w:rPr>
          <w:rFonts w:ascii="Times New Roman" w:eastAsia="Times New Roman" w:hAnsi="Times New Roman" w:cs="David"/>
          <w:sz w:val="24"/>
          <w:szCs w:val="24"/>
          <w:rtl/>
          <w:lang w:eastAsia="he-IL"/>
        </w:rPr>
        <w:t>);</w:t>
      </w:r>
    </w:p>
    <w:p w:rsidR="009041D2" w:rsidRPr="006419AA" w:rsidRDefault="009041D2" w:rsidP="009041D2">
      <w:pPr>
        <w:overflowPunct w:val="0"/>
        <w:autoSpaceDE w:val="0"/>
        <w:autoSpaceDN w:val="0"/>
        <w:adjustRightInd w:val="0"/>
        <w:spacing w:before="120" w:after="120" w:line="360" w:lineRule="auto"/>
        <w:ind w:left="799" w:hanging="799"/>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b/>
          <w:bCs/>
          <w:sz w:val="24"/>
          <w:szCs w:val="24"/>
          <w:rtl/>
          <w:lang w:eastAsia="he-IL"/>
        </w:rPr>
        <w:t>והואיל</w:t>
      </w:r>
      <w:r w:rsidRPr="006419AA">
        <w:rPr>
          <w:rFonts w:ascii="Times New Roman" w:eastAsia="Times New Roman" w:hAnsi="Times New Roman" w:cs="David"/>
          <w:sz w:val="24"/>
          <w:szCs w:val="24"/>
          <w:rtl/>
          <w:lang w:eastAsia="he-IL"/>
        </w:rPr>
        <w:tab/>
        <w:t xml:space="preserve">והנני מועסק בקשר למתן </w:t>
      </w:r>
      <w:r w:rsidRPr="006419AA">
        <w:rPr>
          <w:rFonts w:ascii="Times New Roman" w:eastAsia="Times New Roman" w:hAnsi="Times New Roman" w:cs="David" w:hint="eastAsia"/>
          <w:sz w:val="24"/>
          <w:szCs w:val="24"/>
          <w:rtl/>
          <w:lang w:eastAsia="he-IL"/>
        </w:rPr>
        <w:t>השירותים</w:t>
      </w:r>
      <w:r w:rsidRPr="006419AA">
        <w:rPr>
          <w:rFonts w:ascii="Times New Roman" w:eastAsia="Times New Roman" w:hAnsi="Times New Roman" w:cs="David"/>
          <w:sz w:val="24"/>
          <w:szCs w:val="24"/>
          <w:rtl/>
          <w:lang w:eastAsia="he-IL"/>
        </w:rPr>
        <w:t>;</w:t>
      </w:r>
    </w:p>
    <w:p w:rsidR="009041D2" w:rsidRPr="006419AA" w:rsidRDefault="009041D2" w:rsidP="009041D2">
      <w:pPr>
        <w:overflowPunct w:val="0"/>
        <w:autoSpaceDE w:val="0"/>
        <w:autoSpaceDN w:val="0"/>
        <w:adjustRightInd w:val="0"/>
        <w:spacing w:before="120" w:after="120" w:line="360" w:lineRule="auto"/>
        <w:ind w:left="799" w:hanging="799"/>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b/>
          <w:bCs/>
          <w:sz w:val="24"/>
          <w:szCs w:val="24"/>
          <w:rtl/>
          <w:lang w:eastAsia="he-IL"/>
        </w:rPr>
        <w:t>והואיל</w:t>
      </w:r>
      <w:r w:rsidRPr="006419AA">
        <w:rPr>
          <w:rFonts w:ascii="Times New Roman" w:eastAsia="Times New Roman" w:hAnsi="Times New Roman" w:cs="David"/>
          <w:sz w:val="24"/>
          <w:szCs w:val="24"/>
          <w:rtl/>
          <w:lang w:eastAsia="he-IL"/>
        </w:rPr>
        <w:tab/>
        <w:t>והנני עשוי לה</w:t>
      </w:r>
      <w:r w:rsidRPr="006419AA">
        <w:rPr>
          <w:rFonts w:ascii="Times New Roman" w:eastAsia="Times New Roman" w:hAnsi="Times New Roman" w:cs="David" w:hint="eastAsia"/>
          <w:sz w:val="24"/>
          <w:szCs w:val="24"/>
          <w:rtl/>
          <w:lang w:eastAsia="he-IL"/>
        </w:rPr>
        <w:t>י</w:t>
      </w:r>
      <w:r w:rsidRPr="006419AA">
        <w:rPr>
          <w:rFonts w:ascii="Times New Roman" w:eastAsia="Times New Roman" w:hAnsi="Times New Roman" w:cs="David"/>
          <w:sz w:val="24"/>
          <w:szCs w:val="24"/>
          <w:rtl/>
          <w:lang w:eastAsia="he-IL"/>
        </w:rPr>
        <w:t xml:space="preserve">חשף לסודות מקצועיים </w:t>
      </w:r>
      <w:r w:rsidRPr="006419AA">
        <w:rPr>
          <w:rFonts w:ascii="Times New Roman" w:eastAsia="Times New Roman" w:hAnsi="Times New Roman" w:cs="David" w:hint="eastAsia"/>
          <w:sz w:val="24"/>
          <w:szCs w:val="24"/>
          <w:rtl/>
          <w:lang w:eastAsia="he-IL"/>
        </w:rPr>
        <w:t>או</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למידע</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אשר</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קיימת</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חשיבות</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רבה</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בשמירת</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הסודיות</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hint="eastAsia"/>
          <w:sz w:val="24"/>
          <w:szCs w:val="24"/>
          <w:rtl/>
          <w:lang w:eastAsia="he-IL"/>
        </w:rPr>
        <w:t>לגביהם</w:t>
      </w:r>
      <w:r w:rsidRPr="006419AA">
        <w:rPr>
          <w:rFonts w:ascii="Times New Roman" w:eastAsia="Times New Roman" w:hAnsi="Times New Roman" w:cs="David"/>
          <w:sz w:val="24"/>
          <w:szCs w:val="24"/>
          <w:rtl/>
          <w:lang w:eastAsia="he-IL"/>
        </w:rPr>
        <w:t>;</w:t>
      </w:r>
    </w:p>
    <w:p w:rsidR="009041D2" w:rsidRPr="006419AA" w:rsidRDefault="009041D2" w:rsidP="009041D2">
      <w:pPr>
        <w:overflowPunct w:val="0"/>
        <w:autoSpaceDE w:val="0"/>
        <w:autoSpaceDN w:val="0"/>
        <w:adjustRightInd w:val="0"/>
        <w:spacing w:before="120" w:after="120" w:line="360" w:lineRule="auto"/>
        <w:ind w:left="799" w:hanging="799"/>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hint="eastAsia"/>
          <w:b/>
          <w:bCs/>
          <w:sz w:val="24"/>
          <w:szCs w:val="24"/>
          <w:rtl/>
          <w:lang w:eastAsia="he-IL"/>
        </w:rPr>
        <w:t>והואיל</w:t>
      </w:r>
      <w:r w:rsidRPr="006419AA">
        <w:rPr>
          <w:rFonts w:ascii="Times New Roman" w:eastAsia="Times New Roman" w:hAnsi="Times New Roman" w:cs="David"/>
          <w:b/>
          <w:bCs/>
          <w:sz w:val="24"/>
          <w:szCs w:val="24"/>
          <w:rtl/>
          <w:lang w:eastAsia="he-IL"/>
        </w:rPr>
        <w:t xml:space="preserve"> </w:t>
      </w:r>
      <w:r w:rsidRPr="006419AA">
        <w:rPr>
          <w:rFonts w:ascii="Times New Roman" w:eastAsia="Times New Roman" w:hAnsi="Times New Roman" w:cs="David"/>
          <w:b/>
          <w:bCs/>
          <w:sz w:val="24"/>
          <w:szCs w:val="24"/>
          <w:rtl/>
          <w:lang w:eastAsia="he-IL"/>
        </w:rPr>
        <w:tab/>
      </w:r>
      <w:r w:rsidRPr="006419AA">
        <w:rPr>
          <w:rFonts w:ascii="Times New Roman" w:eastAsia="Times New Roman" w:hAnsi="Times New Roman" w:cs="David" w:hint="eastAsia"/>
          <w:sz w:val="24"/>
          <w:szCs w:val="24"/>
          <w:rtl/>
          <w:lang w:eastAsia="he-IL"/>
        </w:rPr>
        <w:t>ובשל</w:t>
      </w:r>
      <w:r w:rsidRPr="006419AA">
        <w:rPr>
          <w:rFonts w:ascii="Times New Roman" w:eastAsia="Times New Roman" w:hAnsi="Times New Roman" w:cs="David"/>
          <w:sz w:val="24"/>
          <w:szCs w:val="24"/>
          <w:rtl/>
          <w:lang w:eastAsia="he-IL"/>
        </w:rPr>
        <w:t xml:space="preserve"> אופיים של השירותים, שבהם נדרשים יחסי אמון מיוחדים כלפי המדינה, קיימת חשיבות להימנע מכל ניגוד עניינים או חשש לקיומו של ניגוד עניינים;  </w:t>
      </w:r>
    </w:p>
    <w:p w:rsidR="009041D2" w:rsidRPr="006419AA" w:rsidRDefault="009041D2" w:rsidP="009041D2">
      <w:pPr>
        <w:overflowPunct w:val="0"/>
        <w:autoSpaceDE w:val="0"/>
        <w:autoSpaceDN w:val="0"/>
        <w:adjustRightInd w:val="0"/>
        <w:spacing w:before="120" w:after="120" w:line="360" w:lineRule="auto"/>
        <w:ind w:left="799" w:hanging="799"/>
        <w:jc w:val="both"/>
        <w:textAlignment w:val="baseline"/>
        <w:rPr>
          <w:rFonts w:ascii="Times New Roman" w:eastAsia="Times New Roman" w:hAnsi="Times New Roman" w:cs="David"/>
          <w:b/>
          <w:bCs/>
          <w:sz w:val="24"/>
          <w:szCs w:val="24"/>
          <w:rtl/>
          <w:lang w:eastAsia="he-IL"/>
        </w:rPr>
      </w:pPr>
      <w:r w:rsidRPr="006419AA">
        <w:rPr>
          <w:rFonts w:ascii="Times New Roman" w:eastAsia="Times New Roman" w:hAnsi="Times New Roman" w:cs="David"/>
          <w:b/>
          <w:bCs/>
          <w:sz w:val="24"/>
          <w:szCs w:val="24"/>
          <w:rtl/>
          <w:lang w:eastAsia="he-IL"/>
        </w:rPr>
        <w:t>לפיכך הנני מתחייב כלפי מדינת ישראל כדלקמן:</w:t>
      </w: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r w:rsidRPr="006419AA">
        <w:rPr>
          <w:rFonts w:ascii="Times New Roman" w:eastAsia="Times New Roman" w:hAnsi="Times New Roman" w:cs="David"/>
          <w:sz w:val="24"/>
          <w:szCs w:val="24"/>
          <w:rtl/>
          <w:lang w:eastAsia="he-IL"/>
        </w:rPr>
        <w:t>1.</w:t>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b/>
          <w:bCs/>
          <w:sz w:val="24"/>
          <w:szCs w:val="24"/>
          <w:u w:val="single"/>
          <w:rtl/>
          <w:lang w:eastAsia="he-IL"/>
        </w:rPr>
        <w:t>הגדרות</w:t>
      </w:r>
    </w:p>
    <w:p w:rsidR="009041D2" w:rsidRPr="006419AA"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b/>
          <w:bCs/>
          <w:sz w:val="24"/>
          <w:szCs w:val="24"/>
          <w:rtl/>
          <w:lang w:eastAsia="he-IL"/>
        </w:rPr>
        <w:t>"מידע"</w:t>
      </w:r>
      <w:r w:rsidRPr="006419AA">
        <w:rPr>
          <w:rFonts w:ascii="Times New Roman" w:eastAsia="Times New Roman" w:hAnsi="Times New Roman" w:cs="David"/>
          <w:sz w:val="24"/>
          <w:szCs w:val="24"/>
          <w:rtl/>
          <w:lang w:eastAsia="he-IL"/>
        </w:rPr>
        <w:t xml:space="preserve"> -</w:t>
      </w:r>
      <w:r w:rsidRPr="006419AA">
        <w:rPr>
          <w:rFonts w:ascii="Times New Roman" w:eastAsia="Times New Roman" w:hAnsi="Times New Roman" w:cs="David"/>
          <w:sz w:val="24"/>
          <w:szCs w:val="24"/>
          <w:rtl/>
          <w:lang w:eastAsia="he-IL"/>
        </w:rPr>
        <w:tab/>
        <w:t>כל מידע (</w:t>
      </w:r>
      <w:r w:rsidRPr="006419AA">
        <w:rPr>
          <w:rFonts w:ascii="Times New Roman" w:eastAsia="Times New Roman" w:hAnsi="Times New Roman" w:cs="David"/>
          <w:sz w:val="24"/>
          <w:szCs w:val="24"/>
          <w:lang w:eastAsia="he-IL"/>
        </w:rPr>
        <w:t>Information</w:t>
      </w:r>
      <w:r w:rsidRPr="006419AA">
        <w:rPr>
          <w:rFonts w:ascii="Times New Roman" w:eastAsia="Times New Roman" w:hAnsi="Times New Roman" w:cs="David"/>
          <w:sz w:val="24"/>
          <w:szCs w:val="24"/>
          <w:rtl/>
          <w:lang w:eastAsia="he-IL"/>
        </w:rPr>
        <w:t>), ידע (</w:t>
      </w:r>
      <w:r w:rsidRPr="006419AA">
        <w:rPr>
          <w:rFonts w:ascii="Times New Roman" w:eastAsia="Times New Roman" w:hAnsi="Times New Roman" w:cs="David"/>
          <w:sz w:val="24"/>
          <w:szCs w:val="24"/>
          <w:lang w:eastAsia="he-IL"/>
        </w:rPr>
        <w:t>Know-How</w:t>
      </w:r>
      <w:r w:rsidRPr="006419AA">
        <w:rPr>
          <w:rFonts w:ascii="Times New Roman" w:eastAsia="Times New Roman" w:hAnsi="Times New Roman" w:cs="David"/>
          <w:sz w:val="24"/>
          <w:szCs w:val="24"/>
          <w:rtl/>
          <w:lang w:eastAsia="he-IL"/>
        </w:rPr>
        <w:t xml:space="preserve">), ידיעה, מסמך, תכתובת, תוכנית, נתון, מודל, חוות דעת, מסקנה וכל דבר אחר כיוצ"ב הקשור במתן שירותי הייעוץ בין בכתב ובין בע"פ או בכל צורה או דרך של שימור ידיעות בצורה חשמלית או אלקטרונית, אופטית ו מגנטית או אחרת, הקשורים או הנוגעים למתן </w:t>
      </w:r>
      <w:r w:rsidRPr="006419AA">
        <w:rPr>
          <w:rFonts w:ascii="Times New Roman" w:eastAsia="Times New Roman" w:hAnsi="Times New Roman" w:cs="David" w:hint="eastAsia"/>
          <w:sz w:val="24"/>
          <w:szCs w:val="24"/>
          <w:rtl/>
          <w:lang w:eastAsia="he-IL"/>
        </w:rPr>
        <w:t>ה</w:t>
      </w:r>
      <w:r w:rsidRPr="006419AA">
        <w:rPr>
          <w:rFonts w:ascii="Times New Roman" w:eastAsia="Times New Roman" w:hAnsi="Times New Roman" w:cs="David"/>
          <w:sz w:val="24"/>
          <w:szCs w:val="24"/>
          <w:rtl/>
          <w:lang w:eastAsia="he-IL"/>
        </w:rPr>
        <w:t>שירותי</w:t>
      </w:r>
      <w:r w:rsidRPr="006419AA">
        <w:rPr>
          <w:rFonts w:ascii="Times New Roman" w:eastAsia="Times New Roman" w:hAnsi="Times New Roman" w:cs="David" w:hint="eastAsia"/>
          <w:sz w:val="24"/>
          <w:szCs w:val="24"/>
          <w:rtl/>
          <w:lang w:eastAsia="he-IL"/>
        </w:rPr>
        <w:t>ם</w:t>
      </w:r>
      <w:r w:rsidRPr="006419AA">
        <w:rPr>
          <w:rFonts w:ascii="Times New Roman" w:eastAsia="Times New Roman" w:hAnsi="Times New Roman" w:cs="David"/>
          <w:sz w:val="24"/>
          <w:szCs w:val="24"/>
          <w:rtl/>
          <w:lang w:eastAsia="he-IL"/>
        </w:rPr>
        <w:t>.</w:t>
      </w:r>
    </w:p>
    <w:p w:rsidR="009041D2" w:rsidRPr="006419AA"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p>
    <w:p w:rsidR="009041D2" w:rsidRPr="006419AA"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r w:rsidRPr="006419AA">
        <w:rPr>
          <w:rFonts w:ascii="Times New Roman" w:eastAsia="Times New Roman" w:hAnsi="Times New Roman" w:cs="David"/>
          <w:b/>
          <w:bCs/>
          <w:sz w:val="24"/>
          <w:szCs w:val="24"/>
          <w:rtl/>
          <w:lang w:eastAsia="he-IL"/>
        </w:rPr>
        <w:t>"סודות מקצועיים"</w:t>
      </w:r>
      <w:r w:rsidRPr="006419AA">
        <w:rPr>
          <w:rFonts w:ascii="Times New Roman" w:eastAsia="Times New Roman" w:hAnsi="Times New Roman" w:cs="David"/>
          <w:sz w:val="24"/>
          <w:szCs w:val="24"/>
          <w:rtl/>
          <w:lang w:eastAsia="he-IL"/>
        </w:rPr>
        <w:t>-</w:t>
      </w:r>
      <w:r w:rsidRPr="006419AA">
        <w:rPr>
          <w:rFonts w:ascii="Times New Roman" w:eastAsia="Times New Roman" w:hAnsi="Times New Roman" w:cs="David"/>
          <w:sz w:val="24"/>
          <w:szCs w:val="24"/>
          <w:rtl/>
          <w:lang w:eastAsia="he-IL"/>
        </w:rPr>
        <w:tab/>
        <w:t xml:space="preserve">כל מידע אשר יגיע לידי בקשר למתן שירותי הייעוץ, בין אם נתקבל במהלך מתן </w:t>
      </w:r>
      <w:r w:rsidRPr="006419AA">
        <w:rPr>
          <w:rFonts w:ascii="Times New Roman" w:eastAsia="Times New Roman" w:hAnsi="Times New Roman" w:cs="David" w:hint="eastAsia"/>
          <w:sz w:val="24"/>
          <w:szCs w:val="24"/>
          <w:rtl/>
          <w:lang w:eastAsia="he-IL"/>
        </w:rPr>
        <w:t>ה</w:t>
      </w:r>
      <w:r w:rsidRPr="006419AA">
        <w:rPr>
          <w:rFonts w:ascii="Times New Roman" w:eastAsia="Times New Roman" w:hAnsi="Times New Roman" w:cs="David"/>
          <w:sz w:val="24"/>
          <w:szCs w:val="24"/>
          <w:rtl/>
          <w:lang w:eastAsia="he-IL"/>
        </w:rPr>
        <w:t>שירותי</w:t>
      </w:r>
      <w:r w:rsidRPr="006419AA">
        <w:rPr>
          <w:rFonts w:ascii="Times New Roman" w:eastAsia="Times New Roman" w:hAnsi="Times New Roman" w:cs="David" w:hint="eastAsia"/>
          <w:sz w:val="24"/>
          <w:szCs w:val="24"/>
          <w:rtl/>
          <w:lang w:eastAsia="he-IL"/>
        </w:rPr>
        <w:t>ם</w:t>
      </w:r>
      <w:r w:rsidRPr="006419AA">
        <w:rPr>
          <w:rFonts w:ascii="Times New Roman" w:eastAsia="Times New Roman" w:hAnsi="Times New Roman" w:cs="David"/>
          <w:sz w:val="24"/>
          <w:szCs w:val="24"/>
          <w:rtl/>
          <w:lang w:eastAsia="he-IL"/>
        </w:rPr>
        <w:t xml:space="preserve"> או לאחר מכן, לרבות ומבלי לפגוע בכלליות האמור לעיל: מידע אשר י</w:t>
      </w:r>
      <w:r w:rsidRPr="006419AA">
        <w:rPr>
          <w:rFonts w:ascii="Times New Roman" w:eastAsia="Times New Roman" w:hAnsi="Times New Roman" w:cs="David" w:hint="eastAsia"/>
          <w:sz w:val="24"/>
          <w:szCs w:val="24"/>
          <w:rtl/>
          <w:lang w:eastAsia="he-IL"/>
        </w:rPr>
        <w:t>י</w:t>
      </w:r>
      <w:r w:rsidRPr="006419AA">
        <w:rPr>
          <w:rFonts w:ascii="Times New Roman" w:eastAsia="Times New Roman" w:hAnsi="Times New Roman" w:cs="David"/>
          <w:sz w:val="24"/>
          <w:szCs w:val="24"/>
          <w:rtl/>
          <w:lang w:eastAsia="he-IL"/>
        </w:rPr>
        <w:t xml:space="preserve">מסר לי ע"י מעסיקי או מדינת ישראל או כל גורם אחר או מי מטעמו של כל אחד מהנ"ל. </w:t>
      </w:r>
    </w:p>
    <w:p w:rsidR="009041D2"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p>
    <w:p w:rsidR="009041D2"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p>
    <w:p w:rsidR="009041D2"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p>
    <w:p w:rsidR="009041D2"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p>
    <w:p w:rsidR="009041D2"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p>
    <w:p w:rsidR="009041D2" w:rsidRPr="006419AA" w:rsidRDefault="009041D2" w:rsidP="009041D2">
      <w:pPr>
        <w:overflowPunct w:val="0"/>
        <w:autoSpaceDE w:val="0"/>
        <w:autoSpaceDN w:val="0"/>
        <w:adjustRightInd w:val="0"/>
        <w:spacing w:after="0" w:line="360" w:lineRule="auto"/>
        <w:ind w:left="2642" w:hanging="1933"/>
        <w:jc w:val="both"/>
        <w:textAlignment w:val="baseline"/>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r w:rsidRPr="006419AA">
        <w:rPr>
          <w:rFonts w:ascii="Times New Roman" w:eastAsia="Times New Roman" w:hAnsi="Times New Roman" w:cs="David"/>
          <w:sz w:val="24"/>
          <w:szCs w:val="24"/>
          <w:rtl/>
          <w:lang w:eastAsia="he-IL"/>
        </w:rPr>
        <w:t>2.</w:t>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b/>
          <w:bCs/>
          <w:sz w:val="24"/>
          <w:szCs w:val="24"/>
          <w:u w:val="single"/>
          <w:rtl/>
          <w:lang w:eastAsia="he-IL"/>
        </w:rPr>
        <w:t>שמירת סודיות</w:t>
      </w: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ind w:left="651"/>
        <w:jc w:val="both"/>
        <w:rPr>
          <w:rFonts w:ascii="Times New Roman" w:eastAsia="Times New Roman" w:hAnsi="Times New Roman" w:cs="David"/>
          <w:sz w:val="24"/>
          <w:szCs w:val="24"/>
          <w:rtl/>
          <w:lang w:eastAsia="he-IL"/>
        </w:rPr>
      </w:pPr>
      <w:r w:rsidRPr="00322F50">
        <w:rPr>
          <w:rFonts w:ascii="Times New Roman" w:eastAsia="Times New Roman" w:hAnsi="Times New Roman" w:cs="David" w:hint="eastAsia"/>
          <w:sz w:val="24"/>
          <w:szCs w:val="24"/>
          <w:rtl/>
          <w:lang w:eastAsia="he-IL"/>
        </w:rPr>
        <w:t>אני</w:t>
      </w:r>
      <w:r w:rsidRPr="00322F50">
        <w:rPr>
          <w:rFonts w:ascii="Times New Roman" w:eastAsia="Times New Roman" w:hAnsi="Times New Roman" w:cs="David"/>
          <w:sz w:val="24"/>
          <w:szCs w:val="24"/>
          <w:rtl/>
          <w:lang w:eastAsia="he-IL"/>
        </w:rPr>
        <w:t xml:space="preserve"> מתחייב לקיים את ההתחייבויות הקבועות בפנייה </w:t>
      </w:r>
      <w:r w:rsidRPr="00322F50">
        <w:rPr>
          <w:rFonts w:ascii="Times New Roman" w:eastAsia="Times New Roman" w:hAnsi="Times New Roman" w:cs="David" w:hint="eastAsia"/>
          <w:sz w:val="24"/>
          <w:szCs w:val="24"/>
          <w:rtl/>
          <w:lang w:eastAsia="he-IL"/>
        </w:rPr>
        <w:t>לענין</w:t>
      </w:r>
      <w:r w:rsidRPr="00322F50">
        <w:rPr>
          <w:rFonts w:ascii="Times New Roman" w:eastAsia="Times New Roman" w:hAnsi="Times New Roman" w:cs="David"/>
          <w:sz w:val="24"/>
          <w:szCs w:val="24"/>
          <w:rtl/>
          <w:lang w:eastAsia="he-IL"/>
        </w:rPr>
        <w:t xml:space="preserve"> השמירה על הסודיות בקשר למתן השירותים. בלי לגרוע מהאמור, אני מתחייב לשמור את המידע והסודות המקצועיים בסודיות מוחלטת, לעשות בהם שימוש אך ורק לצורך מתן </w:t>
      </w:r>
      <w:r w:rsidRPr="00322F50">
        <w:rPr>
          <w:rFonts w:ascii="Times New Roman" w:eastAsia="Times New Roman" w:hAnsi="Times New Roman" w:cs="David" w:hint="eastAsia"/>
          <w:sz w:val="24"/>
          <w:szCs w:val="24"/>
          <w:rtl/>
          <w:lang w:eastAsia="he-IL"/>
        </w:rPr>
        <w:t>השירותים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לעשות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בהם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שימוש</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לטובתי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לטובת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גורם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אחר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והכל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במהלך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תקופת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ההתקשרות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ולאחריה</w:t>
      </w:r>
      <w:r w:rsidRPr="00322F50">
        <w:rPr>
          <w:rFonts w:ascii="Times New Roman" w:eastAsia="Times New Roman" w:hAnsi="Times New Roman" w:cs="David"/>
          <w:sz w:val="24"/>
          <w:szCs w:val="24"/>
          <w:rtl/>
          <w:lang w:eastAsia="he-IL"/>
        </w:rPr>
        <w:t xml:space="preserve">. למען הסר ספק, ומבלי לפגוע בכלליות האמור, </w:t>
      </w:r>
      <w:r w:rsidRPr="00322F50">
        <w:rPr>
          <w:rFonts w:ascii="Times New Roman" w:eastAsia="Times New Roman" w:hAnsi="Times New Roman" w:cs="David" w:hint="eastAsia"/>
          <w:sz w:val="24"/>
          <w:szCs w:val="24"/>
          <w:rtl/>
          <w:lang w:eastAsia="he-IL"/>
        </w:rPr>
        <w:t>אני</w:t>
      </w:r>
      <w:r w:rsidRPr="00322F50">
        <w:rPr>
          <w:rFonts w:ascii="Times New Roman" w:eastAsia="Times New Roman" w:hAnsi="Times New Roman" w:cs="David"/>
          <w:sz w:val="24"/>
          <w:szCs w:val="24"/>
          <w:rtl/>
          <w:lang w:eastAsia="he-IL"/>
        </w:rPr>
        <w:t xml:space="preserve"> מתחייב לא לפרסם, להעביר, להודיע, למסור או להביא לידיעת כל אדם את המידע והסודות המקצועיים. </w:t>
      </w: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r w:rsidRPr="006419AA">
        <w:rPr>
          <w:rFonts w:ascii="Times New Roman" w:eastAsia="Times New Roman" w:hAnsi="Times New Roman" w:cs="David"/>
          <w:sz w:val="24"/>
          <w:szCs w:val="24"/>
          <w:rtl/>
          <w:lang w:eastAsia="he-IL"/>
        </w:rPr>
        <w:t>3.</w:t>
      </w:r>
      <w:r w:rsidRPr="006419AA">
        <w:rPr>
          <w:rFonts w:ascii="Times New Roman" w:eastAsia="Times New Roman" w:hAnsi="Times New Roman" w:cs="David"/>
          <w:sz w:val="24"/>
          <w:szCs w:val="24"/>
          <w:rtl/>
          <w:lang w:eastAsia="he-IL"/>
        </w:rPr>
        <w:tab/>
      </w:r>
      <w:r w:rsidRPr="006419AA">
        <w:rPr>
          <w:rFonts w:ascii="Times New Roman" w:eastAsia="Times New Roman" w:hAnsi="Times New Roman" w:cs="David" w:hint="eastAsia"/>
          <w:b/>
          <w:bCs/>
          <w:sz w:val="24"/>
          <w:szCs w:val="24"/>
          <w:u w:val="single"/>
          <w:rtl/>
          <w:lang w:eastAsia="he-IL"/>
        </w:rPr>
        <w:t>התחייבות</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להעדר</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ניגוד</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עניינים</w:t>
      </w:r>
    </w:p>
    <w:p w:rsidR="009041D2" w:rsidRPr="00322F50" w:rsidRDefault="009041D2" w:rsidP="009041D2">
      <w:pPr>
        <w:numPr>
          <w:ilvl w:val="0"/>
          <w:numId w:val="10"/>
        </w:numPr>
        <w:overflowPunct w:val="0"/>
        <w:autoSpaceDE w:val="0"/>
        <w:autoSpaceDN w:val="0"/>
        <w:adjustRightInd w:val="0"/>
        <w:spacing w:after="120" w:line="360" w:lineRule="auto"/>
        <w:ind w:hanging="251"/>
        <w:jc w:val="both"/>
        <w:textAlignment w:val="baseline"/>
        <w:outlineLvl w:val="1"/>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אני</w:t>
      </w:r>
      <w:r w:rsidRPr="00322F50">
        <w:rPr>
          <w:rFonts w:ascii="Times New Roman" w:eastAsia="Times New Roman" w:hAnsi="Times New Roman" w:cs="David"/>
          <w:sz w:val="24"/>
          <w:szCs w:val="24"/>
          <w:rtl/>
          <w:lang w:eastAsia="he-IL"/>
        </w:rPr>
        <w:t xml:space="preserve"> מתחייב לקיים את ההתחייבויות הקבועות בהסכם </w:t>
      </w:r>
      <w:r w:rsidRPr="00322F50">
        <w:rPr>
          <w:rFonts w:ascii="Times New Roman" w:eastAsia="Times New Roman" w:hAnsi="Times New Roman" w:cs="David" w:hint="eastAsia"/>
          <w:sz w:val="24"/>
          <w:szCs w:val="24"/>
          <w:rtl/>
          <w:lang w:eastAsia="he-IL"/>
        </w:rPr>
        <w:t>לענין</w:t>
      </w:r>
      <w:r w:rsidRPr="00322F50">
        <w:rPr>
          <w:rFonts w:ascii="Times New Roman" w:eastAsia="Times New Roman" w:hAnsi="Times New Roman" w:cs="David"/>
          <w:sz w:val="24"/>
          <w:szCs w:val="24"/>
          <w:rtl/>
          <w:lang w:eastAsia="he-IL"/>
        </w:rPr>
        <w:t xml:space="preserve"> העדר ניגוד עניינים.</w:t>
      </w:r>
    </w:p>
    <w:p w:rsidR="009041D2" w:rsidRPr="00322F50" w:rsidRDefault="009041D2" w:rsidP="009041D2">
      <w:pPr>
        <w:overflowPunct w:val="0"/>
        <w:autoSpaceDE w:val="0"/>
        <w:autoSpaceDN w:val="0"/>
        <w:adjustRightInd w:val="0"/>
        <w:spacing w:after="120" w:line="360" w:lineRule="auto"/>
        <w:ind w:left="1003"/>
        <w:jc w:val="both"/>
        <w:textAlignment w:val="baseline"/>
        <w:outlineLvl w:val="1"/>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בלי</w:t>
      </w:r>
      <w:r w:rsidRPr="00322F50">
        <w:rPr>
          <w:rFonts w:ascii="Times New Roman" w:eastAsia="Times New Roman" w:hAnsi="Times New Roman" w:cs="David"/>
          <w:sz w:val="24"/>
          <w:szCs w:val="24"/>
          <w:rtl/>
          <w:lang w:eastAsia="he-IL"/>
        </w:rPr>
        <w:t xml:space="preserve"> לגרוע מכלליות האמור - </w:t>
      </w:r>
    </w:p>
    <w:p w:rsidR="009041D2" w:rsidRPr="00322F50" w:rsidRDefault="009041D2" w:rsidP="009041D2">
      <w:pPr>
        <w:numPr>
          <w:ilvl w:val="0"/>
          <w:numId w:val="10"/>
        </w:numPr>
        <w:overflowPunct w:val="0"/>
        <w:autoSpaceDE w:val="0"/>
        <w:autoSpaceDN w:val="0"/>
        <w:adjustRightInd w:val="0"/>
        <w:spacing w:after="120" w:line="360" w:lineRule="auto"/>
        <w:ind w:hanging="251"/>
        <w:jc w:val="both"/>
        <w:textAlignment w:val="baseline"/>
        <w:outlineLvl w:val="1"/>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אני</w:t>
      </w:r>
      <w:r w:rsidRPr="00322F50">
        <w:rPr>
          <w:rFonts w:ascii="Times New Roman" w:eastAsia="Times New Roman" w:hAnsi="Times New Roman" w:cs="David"/>
          <w:sz w:val="24"/>
          <w:szCs w:val="24"/>
          <w:rtl/>
          <w:lang w:eastAsia="he-IL"/>
        </w:rPr>
        <w:t xml:space="preserve">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השירותים, לפי המוקדם מבניהם.  </w:t>
      </w:r>
    </w:p>
    <w:p w:rsidR="009041D2" w:rsidRPr="00322F50" w:rsidRDefault="009041D2" w:rsidP="009041D2">
      <w:pPr>
        <w:numPr>
          <w:ilvl w:val="0"/>
          <w:numId w:val="10"/>
        </w:numPr>
        <w:overflowPunct w:val="0"/>
        <w:autoSpaceDE w:val="0"/>
        <w:autoSpaceDN w:val="0"/>
        <w:adjustRightInd w:val="0"/>
        <w:spacing w:after="120" w:line="360" w:lineRule="auto"/>
        <w:ind w:hanging="251"/>
        <w:jc w:val="both"/>
        <w:textAlignment w:val="baseline"/>
        <w:outlineLvl w:val="1"/>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אני</w:t>
      </w:r>
      <w:r w:rsidRPr="00322F50">
        <w:rPr>
          <w:rFonts w:ascii="Times New Roman" w:eastAsia="Times New Roman" w:hAnsi="Times New Roman" w:cs="David"/>
          <w:sz w:val="24"/>
          <w:szCs w:val="24"/>
          <w:rtl/>
          <w:lang w:eastAsia="he-IL"/>
        </w:rPr>
        <w:t xml:space="preserve"> מתחייב כי אודיע בכתב למקים המאגר, באופן </w:t>
      </w:r>
      <w:r w:rsidRPr="00322F50">
        <w:rPr>
          <w:rFonts w:ascii="Times New Roman" w:eastAsia="Times New Roman" w:hAnsi="Times New Roman" w:cs="David" w:hint="eastAsia"/>
          <w:sz w:val="24"/>
          <w:szCs w:val="24"/>
          <w:rtl/>
          <w:lang w:eastAsia="he-IL"/>
        </w:rPr>
        <w:t>מיידי</w:t>
      </w:r>
      <w:r w:rsidRPr="00322F50">
        <w:rPr>
          <w:rFonts w:ascii="Times New Roman" w:eastAsia="Times New Roman" w:hAnsi="Times New Roman" w:cs="David"/>
          <w:sz w:val="24"/>
          <w:szCs w:val="24"/>
          <w:rtl/>
          <w:lang w:eastAsia="he-IL"/>
        </w:rPr>
        <w:t xml:space="preserve">, על כל חשש שיתעורר לניגוד עניינים ואפעל בהתאם להוראותיו. </w:t>
      </w:r>
    </w:p>
    <w:p w:rsidR="009041D2" w:rsidRPr="00322F50" w:rsidRDefault="009041D2" w:rsidP="009041D2">
      <w:pPr>
        <w:numPr>
          <w:ilvl w:val="0"/>
          <w:numId w:val="10"/>
        </w:numPr>
        <w:overflowPunct w:val="0"/>
        <w:autoSpaceDE w:val="0"/>
        <w:autoSpaceDN w:val="0"/>
        <w:adjustRightInd w:val="0"/>
        <w:spacing w:after="120" w:line="360" w:lineRule="auto"/>
        <w:ind w:hanging="251"/>
        <w:jc w:val="both"/>
        <w:textAlignment w:val="baseline"/>
        <w:outlineLvl w:val="1"/>
        <w:rPr>
          <w:rFonts w:ascii="Times New Roman" w:eastAsia="Times New Roman" w:hAnsi="Times New Roman" w:cs="David"/>
          <w:sz w:val="24"/>
          <w:szCs w:val="24"/>
          <w:lang w:eastAsia="he-IL"/>
        </w:rPr>
      </w:pPr>
      <w:r w:rsidRPr="00322F50">
        <w:rPr>
          <w:rFonts w:ascii="Times New Roman" w:eastAsia="Times New Roman" w:hAnsi="Times New Roman" w:cs="David" w:hint="eastAsia"/>
          <w:sz w:val="24"/>
          <w:szCs w:val="24"/>
          <w:rtl/>
          <w:lang w:eastAsia="he-IL"/>
        </w:rPr>
        <w:t>אני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מתחייב</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לפעול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גם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לאחר</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תום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תקופת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ההסכם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באופן</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העלול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להביא</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למצב</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ניגוד</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עניינים</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פוטנציאלי</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או</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שעלול</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לפגוע</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במזמין</w:t>
      </w:r>
      <w:r w:rsidRPr="00322F50">
        <w:rPr>
          <w:rFonts w:ascii="Times New Roman" w:eastAsia="Times New Roman" w:hAnsi="Times New Roman" w:cs="David"/>
          <w:sz w:val="24"/>
          <w:szCs w:val="24"/>
          <w:rtl/>
          <w:lang w:eastAsia="he-IL"/>
        </w:rPr>
        <w:t>.</w:t>
      </w:r>
    </w:p>
    <w:p w:rsidR="009041D2" w:rsidRPr="006419AA"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b/>
          <w:bCs/>
          <w:sz w:val="24"/>
          <w:szCs w:val="24"/>
          <w:rtl/>
          <w:lang w:eastAsia="he-IL"/>
        </w:rPr>
      </w:pPr>
      <w:r w:rsidRPr="006419AA">
        <w:rPr>
          <w:rFonts w:ascii="Times New Roman" w:eastAsia="Times New Roman" w:hAnsi="Times New Roman" w:cs="David"/>
          <w:b/>
          <w:bCs/>
          <w:sz w:val="24"/>
          <w:szCs w:val="24"/>
          <w:rtl/>
          <w:lang w:eastAsia="he-IL"/>
        </w:rPr>
        <w:t>ולראיה באתי על החתום:</w:t>
      </w: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r w:rsidRPr="006419AA">
        <w:rPr>
          <w:rFonts w:ascii="Times New Roman" w:eastAsia="Times New Roman" w:hAnsi="Times New Roman" w:cs="David"/>
          <w:sz w:val="24"/>
          <w:szCs w:val="24"/>
          <w:rtl/>
          <w:lang w:eastAsia="he-IL"/>
        </w:rPr>
        <w:t>_____________</w:t>
      </w: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both"/>
        <w:rPr>
          <w:rFonts w:ascii="Times New Roman" w:eastAsia="Times New Roman" w:hAnsi="Times New Roman" w:cs="David"/>
          <w:sz w:val="24"/>
          <w:szCs w:val="24"/>
          <w:rtl/>
          <w:lang w:eastAsia="he-IL"/>
        </w:rPr>
      </w:pPr>
    </w:p>
    <w:p w:rsidR="009041D2" w:rsidRPr="006419AA" w:rsidRDefault="009041D2" w:rsidP="009041D2">
      <w:pPr>
        <w:spacing w:after="0" w:line="360" w:lineRule="auto"/>
        <w:jc w:val="center"/>
        <w:rPr>
          <w:rFonts w:ascii="Times New Roman" w:eastAsia="Times New Roman" w:hAnsi="Times New Roman" w:cs="David"/>
          <w:sz w:val="24"/>
          <w:szCs w:val="24"/>
          <w:rtl/>
          <w:lang w:eastAsia="he-IL"/>
        </w:rPr>
      </w:pPr>
    </w:p>
    <w:p w:rsidR="009041D2" w:rsidRPr="006419AA" w:rsidRDefault="009041D2" w:rsidP="009041D2">
      <w:pPr>
        <w:spacing w:after="0" w:line="360" w:lineRule="auto"/>
        <w:ind w:left="55"/>
        <w:jc w:val="center"/>
        <w:rPr>
          <w:rFonts w:ascii="Times New Roman" w:eastAsia="Times New Roman" w:hAnsi="Times New Roman" w:cs="David"/>
          <w:b/>
          <w:bCs/>
          <w:sz w:val="24"/>
          <w:szCs w:val="24"/>
          <w:u w:val="single"/>
          <w:rtl/>
          <w:lang w:eastAsia="he-IL"/>
        </w:rPr>
      </w:pPr>
      <w:r w:rsidRPr="006419AA">
        <w:rPr>
          <w:rFonts w:ascii="Times New Roman" w:eastAsia="Times New Roman" w:hAnsi="Times New Roman" w:cs="David" w:hint="eastAsia"/>
          <w:b/>
          <w:bCs/>
          <w:sz w:val="24"/>
          <w:szCs w:val="24"/>
          <w:u w:val="single"/>
          <w:rtl/>
          <w:lang w:eastAsia="he-IL"/>
        </w:rPr>
        <w:t>נספח</w:t>
      </w:r>
      <w:r w:rsidRPr="006419AA">
        <w:rPr>
          <w:rFonts w:ascii="Times New Roman" w:eastAsia="Times New Roman" w:hAnsi="Times New Roman" w:cs="David"/>
          <w:b/>
          <w:bCs/>
          <w:sz w:val="24"/>
          <w:szCs w:val="24"/>
          <w:u w:val="single"/>
          <w:rtl/>
          <w:lang w:eastAsia="he-IL"/>
        </w:rPr>
        <w:t xml:space="preserve"> ה'</w:t>
      </w:r>
      <w:r>
        <w:rPr>
          <w:rFonts w:ascii="Times New Roman" w:eastAsia="Times New Roman" w:hAnsi="Times New Roman" w:cs="David" w:hint="cs"/>
          <w:b/>
          <w:bCs/>
          <w:sz w:val="24"/>
          <w:szCs w:val="24"/>
          <w:u w:val="single"/>
          <w:rtl/>
          <w:lang w:eastAsia="he-IL"/>
        </w:rPr>
        <w:t>-</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ל</w:t>
      </w:r>
      <w:r>
        <w:rPr>
          <w:rFonts w:ascii="Times New Roman" w:eastAsia="Times New Roman" w:hAnsi="Times New Roman" w:cs="David" w:hint="cs"/>
          <w:b/>
          <w:bCs/>
          <w:sz w:val="24"/>
          <w:szCs w:val="24"/>
          <w:u w:val="single"/>
          <w:rtl/>
          <w:lang w:eastAsia="he-IL"/>
        </w:rPr>
        <w:t>בקשה</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להיכלל</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במאגר</w:t>
      </w:r>
      <w:r w:rsidRPr="006419AA">
        <w:rPr>
          <w:rFonts w:ascii="Times New Roman" w:eastAsia="Times New Roman" w:hAnsi="Times New Roman" w:cs="David"/>
          <w:b/>
          <w:bCs/>
          <w:sz w:val="24"/>
          <w:szCs w:val="24"/>
          <w:u w:val="single"/>
          <w:rtl/>
          <w:lang w:eastAsia="he-IL"/>
        </w:rPr>
        <w:t xml:space="preserve"> </w:t>
      </w:r>
      <w:r w:rsidRPr="006419AA">
        <w:rPr>
          <w:rFonts w:ascii="Times New Roman" w:eastAsia="Times New Roman" w:hAnsi="Times New Roman" w:cs="David" w:hint="eastAsia"/>
          <w:b/>
          <w:bCs/>
          <w:sz w:val="24"/>
          <w:szCs w:val="24"/>
          <w:u w:val="single"/>
          <w:rtl/>
          <w:lang w:eastAsia="he-IL"/>
        </w:rPr>
        <w:t>בוחנים</w:t>
      </w:r>
    </w:p>
    <w:p w:rsidR="009041D2" w:rsidRPr="006419AA" w:rsidRDefault="009041D2" w:rsidP="009041D2">
      <w:pPr>
        <w:overflowPunct w:val="0"/>
        <w:autoSpaceDE w:val="0"/>
        <w:autoSpaceDN w:val="0"/>
        <w:adjustRightInd w:val="0"/>
        <w:spacing w:before="120" w:after="120" w:line="360" w:lineRule="auto"/>
        <w:jc w:val="center"/>
        <w:textAlignment w:val="baseline"/>
        <w:rPr>
          <w:rFonts w:ascii="Times New Roman" w:eastAsia="Times New Roman" w:hAnsi="Times New Roman" w:cs="David"/>
          <w:b/>
          <w:bCs/>
          <w:sz w:val="24"/>
          <w:szCs w:val="24"/>
          <w:u w:val="single"/>
          <w:rtl/>
          <w:lang w:eastAsia="he-IL"/>
        </w:rPr>
      </w:pPr>
    </w:p>
    <w:p w:rsidR="009041D2" w:rsidRPr="006419AA" w:rsidRDefault="009041D2" w:rsidP="009041D2">
      <w:pPr>
        <w:widowControl w:val="0"/>
        <w:tabs>
          <w:tab w:val="left" w:pos="6645"/>
          <w:tab w:val="left" w:pos="8490"/>
        </w:tabs>
        <w:spacing w:before="120" w:after="0" w:line="360" w:lineRule="auto"/>
        <w:jc w:val="center"/>
        <w:outlineLvl w:val="1"/>
        <w:rPr>
          <w:rFonts w:ascii="Times New Roman" w:eastAsia="Calibri" w:hAnsi="Times New Roman" w:cs="David"/>
          <w:bCs/>
          <w:caps/>
          <w:spacing w:val="15"/>
          <w:sz w:val="24"/>
          <w:szCs w:val="24"/>
          <w:rtl/>
        </w:rPr>
      </w:pPr>
      <w:r w:rsidRPr="006419AA">
        <w:rPr>
          <w:rFonts w:ascii="Times New Roman" w:eastAsia="Calibri" w:hAnsi="Times New Roman" w:cs="David"/>
          <w:bCs/>
          <w:caps/>
          <w:spacing w:val="15"/>
          <w:sz w:val="24"/>
          <w:szCs w:val="24"/>
          <w:rtl/>
        </w:rPr>
        <w:t>הצהרה על עמידה בתנאי הסף</w:t>
      </w: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r w:rsidRPr="00322F50">
        <w:rPr>
          <w:rFonts w:ascii="Times New Roman" w:eastAsia="Times New Roman" w:hAnsi="Times New Roman" w:cs="David"/>
          <w:sz w:val="24"/>
          <w:szCs w:val="24"/>
          <w:rtl/>
        </w:rPr>
        <w:t>א</w:t>
      </w:r>
      <w:r w:rsidRPr="00322F50">
        <w:rPr>
          <w:rFonts w:ascii="Times New Roman" w:eastAsia="Times New Roman" w:hAnsi="Times New Roman" w:cs="David" w:hint="eastAsia"/>
          <w:sz w:val="24"/>
          <w:szCs w:val="24"/>
          <w:rtl/>
        </w:rPr>
        <w:t>ני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הח</w:t>
      </w:r>
      <w:r w:rsidRPr="00322F50">
        <w:rPr>
          <w:rFonts w:ascii="Times New Roman" w:eastAsia="Times New Roman" w:hAnsi="Times New Roman" w:cs="David"/>
          <w:sz w:val="24"/>
          <w:szCs w:val="24"/>
          <w:rtl/>
        </w:rPr>
        <w:t xml:space="preserve">"מ _______________ </w:t>
      </w:r>
      <w:r w:rsidRPr="00322F50">
        <w:rPr>
          <w:rFonts w:ascii="Times New Roman" w:eastAsia="Times New Roman" w:hAnsi="Times New Roman" w:cs="David" w:hint="eastAsia"/>
          <w:sz w:val="24"/>
          <w:szCs w:val="24"/>
          <w:rtl/>
        </w:rPr>
        <w:t>ת</w:t>
      </w:r>
      <w:r w:rsidRPr="00322F50">
        <w:rPr>
          <w:rFonts w:ascii="Times New Roman" w:eastAsia="Times New Roman" w:hAnsi="Times New Roman" w:cs="David"/>
          <w:sz w:val="24"/>
          <w:szCs w:val="24"/>
          <w:rtl/>
        </w:rPr>
        <w:t xml:space="preserve">.ז. _______________ </w:t>
      </w:r>
      <w:r w:rsidRPr="00322F50">
        <w:rPr>
          <w:rFonts w:ascii="Times New Roman" w:eastAsia="Times New Roman" w:hAnsi="Times New Roman" w:cs="David" w:hint="eastAsia"/>
          <w:sz w:val="24"/>
          <w:szCs w:val="24"/>
          <w:rtl/>
        </w:rPr>
        <w:t>לאחר</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שהוזהרתי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כי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עלי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לומר</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את</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האמת</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וכי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אהיה</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צפוי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לעונשים</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הקבועים</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בחוק</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אם</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לא</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אעשה</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כן</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מצהיר</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בזה</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כדלקמן</w:t>
      </w:r>
      <w:r w:rsidRPr="00322F50">
        <w:rPr>
          <w:rFonts w:ascii="Times New Roman" w:eastAsia="Times New Roman" w:hAnsi="Times New Roman" w:cs="David"/>
          <w:sz w:val="24"/>
          <w:szCs w:val="24"/>
          <w:rtl/>
        </w:rPr>
        <w:t>:</w:t>
      </w: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p>
    <w:p w:rsidR="009041D2" w:rsidRPr="00322F50" w:rsidRDefault="009041D2" w:rsidP="009041D2">
      <w:pPr>
        <w:widowControl w:val="0"/>
        <w:numPr>
          <w:ilvl w:val="0"/>
          <w:numId w:val="11"/>
        </w:numPr>
        <w:spacing w:before="120" w:after="120" w:line="360" w:lineRule="auto"/>
        <w:ind w:left="714" w:hanging="357"/>
        <w:contextualSpacing/>
        <w:jc w:val="both"/>
        <w:rPr>
          <w:rFonts w:ascii="Times New Roman" w:eastAsia="Calibri" w:hAnsi="Times New Roman" w:cs="David"/>
          <w:sz w:val="24"/>
          <w:szCs w:val="24"/>
        </w:rPr>
      </w:pPr>
      <w:r w:rsidRPr="00322F50">
        <w:rPr>
          <w:rFonts w:ascii="Times New Roman" w:eastAsia="Calibri" w:hAnsi="Times New Roman" w:cs="David"/>
          <w:sz w:val="24"/>
          <w:szCs w:val="24"/>
          <w:rtl/>
        </w:rPr>
        <w:t>ה</w:t>
      </w:r>
      <w:r w:rsidRPr="00322F50">
        <w:rPr>
          <w:rFonts w:ascii="Times New Roman" w:eastAsia="Calibri" w:hAnsi="Times New Roman" w:cs="David" w:hint="cs"/>
          <w:sz w:val="24"/>
          <w:szCs w:val="24"/>
          <w:rtl/>
        </w:rPr>
        <w:t>נני</w:t>
      </w:r>
      <w:r w:rsidRPr="00322F50">
        <w:rPr>
          <w:rFonts w:ascii="Times New Roman" w:eastAsia="Calibri" w:hAnsi="Times New Roman" w:cs="David"/>
          <w:sz w:val="24"/>
          <w:szCs w:val="24"/>
          <w:rtl/>
        </w:rPr>
        <w:t xml:space="preserve"> נותן תצהיר זה בקשר עם הגשת הצעתי להיכלל במאגר בוחנים של רשות </w:t>
      </w:r>
      <w:r w:rsidRPr="00322F50">
        <w:rPr>
          <w:rFonts w:ascii="Times New Roman" w:eastAsia="Times New Roman" w:hAnsi="Times New Roman" w:cs="David" w:hint="eastAsia"/>
          <w:sz w:val="24"/>
          <w:szCs w:val="24"/>
          <w:rtl/>
          <w:lang w:eastAsia="he-IL"/>
        </w:rPr>
        <w:t>הספנות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והנמלים</w:t>
      </w:r>
      <w:r w:rsidRPr="00322F50">
        <w:rPr>
          <w:rFonts w:ascii="Times New Roman" w:eastAsia="Times New Roman" w:hAnsi="Times New Roman" w:cs="David"/>
          <w:sz w:val="24"/>
          <w:szCs w:val="24"/>
          <w:rtl/>
          <w:lang w:eastAsia="he-IL"/>
        </w:rPr>
        <w:t>.</w:t>
      </w:r>
    </w:p>
    <w:p w:rsidR="009041D2" w:rsidRPr="00322F50" w:rsidRDefault="009041D2" w:rsidP="009041D2">
      <w:pPr>
        <w:widowControl w:val="0"/>
        <w:numPr>
          <w:ilvl w:val="0"/>
          <w:numId w:val="11"/>
        </w:numPr>
        <w:spacing w:before="120" w:after="120" w:line="360" w:lineRule="auto"/>
        <w:ind w:left="714" w:hanging="357"/>
        <w:contextualSpacing/>
        <w:jc w:val="both"/>
        <w:rPr>
          <w:rFonts w:ascii="Times New Roman" w:eastAsia="Calibri" w:hAnsi="Times New Roman" w:cs="David"/>
          <w:sz w:val="24"/>
          <w:szCs w:val="24"/>
        </w:rPr>
      </w:pPr>
      <w:r w:rsidRPr="00322F50">
        <w:rPr>
          <w:rFonts w:ascii="Times New Roman" w:eastAsia="Calibri" w:hAnsi="Times New Roman" w:cs="David" w:hint="cs"/>
          <w:sz w:val="24"/>
          <w:szCs w:val="24"/>
          <w:rtl/>
        </w:rPr>
        <w:t>אני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מצהיר</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כי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אני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עומד</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בכל</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תנאי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הסף</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שנקבעו</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בפניה</w:t>
      </w:r>
      <w:r w:rsidRPr="00322F50">
        <w:rPr>
          <w:rFonts w:ascii="Times New Roman" w:eastAsia="Calibri" w:hAnsi="Times New Roman" w:cs="David"/>
          <w:sz w:val="24"/>
          <w:szCs w:val="24"/>
          <w:rtl/>
        </w:rPr>
        <w:t>.</w:t>
      </w:r>
    </w:p>
    <w:p w:rsidR="009041D2" w:rsidRPr="00322F50" w:rsidRDefault="009041D2" w:rsidP="009041D2">
      <w:pPr>
        <w:widowControl w:val="0"/>
        <w:numPr>
          <w:ilvl w:val="0"/>
          <w:numId w:val="11"/>
        </w:numPr>
        <w:spacing w:before="120" w:after="120" w:line="360" w:lineRule="auto"/>
        <w:ind w:left="714" w:hanging="357"/>
        <w:contextualSpacing/>
        <w:jc w:val="both"/>
        <w:rPr>
          <w:rFonts w:ascii="Times New Roman" w:eastAsia="Calibri" w:hAnsi="Times New Roman" w:cs="David"/>
          <w:sz w:val="24"/>
          <w:szCs w:val="24"/>
        </w:rPr>
      </w:pPr>
      <w:r w:rsidRPr="00322F50">
        <w:rPr>
          <w:rFonts w:ascii="Times New Roman" w:eastAsia="Calibri" w:hAnsi="Times New Roman" w:cs="David" w:hint="cs"/>
          <w:sz w:val="24"/>
          <w:szCs w:val="24"/>
          <w:rtl/>
        </w:rPr>
        <w:t>אני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מצהיר</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שכל</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המידע</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שמסרתי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בהצעתי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היה</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נכון</w:t>
      </w:r>
      <w:r w:rsidRPr="00322F50">
        <w:rPr>
          <w:rFonts w:ascii="Times New Roman" w:eastAsia="Calibri" w:hAnsi="Times New Roman" w:cs="David"/>
          <w:sz w:val="24"/>
          <w:szCs w:val="24"/>
          <w:rtl/>
        </w:rPr>
        <w:t>.</w:t>
      </w:r>
    </w:p>
    <w:p w:rsidR="009041D2" w:rsidRPr="00322F50" w:rsidRDefault="009041D2" w:rsidP="009041D2">
      <w:pPr>
        <w:widowControl w:val="0"/>
        <w:numPr>
          <w:ilvl w:val="0"/>
          <w:numId w:val="11"/>
        </w:numPr>
        <w:spacing w:before="120" w:after="120" w:line="360" w:lineRule="auto"/>
        <w:ind w:left="714" w:hanging="357"/>
        <w:contextualSpacing/>
        <w:jc w:val="both"/>
        <w:rPr>
          <w:rFonts w:ascii="Times New Roman" w:eastAsia="Calibri" w:hAnsi="Times New Roman" w:cs="David"/>
          <w:sz w:val="24"/>
          <w:szCs w:val="24"/>
          <w:rtl/>
        </w:rPr>
      </w:pPr>
      <w:r w:rsidRPr="00322F50">
        <w:rPr>
          <w:rFonts w:ascii="Times New Roman" w:eastAsia="Calibri" w:hAnsi="Times New Roman" w:cs="David" w:hint="cs"/>
          <w:sz w:val="24"/>
          <w:szCs w:val="24"/>
          <w:rtl/>
        </w:rPr>
        <w:t>זהו</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שמי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זוהי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חתימתי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ותוכן</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תצהירי</w:t>
      </w:r>
      <w:r w:rsidRPr="00322F50">
        <w:rPr>
          <w:rFonts w:ascii="Times New Roman" w:eastAsia="Calibri" w:hAnsi="Times New Roman" w:cs="David"/>
          <w:sz w:val="24"/>
          <w:szCs w:val="24"/>
          <w:rtl/>
        </w:rPr>
        <w:t xml:space="preserve"> </w:t>
      </w:r>
      <w:r w:rsidRPr="00322F50">
        <w:rPr>
          <w:rFonts w:ascii="Times New Roman" w:eastAsia="Calibri" w:hAnsi="Times New Roman" w:cs="David" w:hint="cs"/>
          <w:sz w:val="24"/>
          <w:szCs w:val="24"/>
          <w:rtl/>
        </w:rPr>
        <w:t>אמת</w:t>
      </w:r>
      <w:r w:rsidRPr="00322F50">
        <w:rPr>
          <w:rFonts w:ascii="Times New Roman" w:eastAsia="Calibri" w:hAnsi="Times New Roman" w:cs="David"/>
          <w:sz w:val="24"/>
          <w:szCs w:val="24"/>
          <w:rtl/>
        </w:rPr>
        <w:t>.</w:t>
      </w:r>
    </w:p>
    <w:p w:rsidR="009041D2" w:rsidRPr="00322F50" w:rsidRDefault="009041D2" w:rsidP="009041D2">
      <w:pPr>
        <w:widowControl w:val="0"/>
        <w:spacing w:before="120" w:after="120" w:line="360" w:lineRule="auto"/>
        <w:contextualSpacing/>
        <w:jc w:val="both"/>
        <w:rPr>
          <w:rFonts w:ascii="Times New Roman" w:eastAsia="Calibri" w:hAnsi="Times New Roman" w:cs="David"/>
          <w:sz w:val="24"/>
          <w:szCs w:val="24"/>
        </w:rPr>
      </w:pPr>
    </w:p>
    <w:p w:rsidR="009041D2" w:rsidRPr="00322F50" w:rsidRDefault="009041D2" w:rsidP="009041D2">
      <w:pPr>
        <w:spacing w:before="120" w:after="120" w:line="360" w:lineRule="auto"/>
        <w:ind w:left="720"/>
        <w:contextualSpacing/>
        <w:jc w:val="both"/>
        <w:rPr>
          <w:rFonts w:ascii="Times New Roman" w:eastAsia="Calibri" w:hAnsi="Times New Roman" w:cs="David"/>
          <w:sz w:val="24"/>
          <w:szCs w:val="24"/>
        </w:rPr>
      </w:pP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r w:rsidRPr="00322F50">
        <w:rPr>
          <w:rFonts w:ascii="Times New Roman" w:eastAsia="Times New Roman" w:hAnsi="Times New Roman" w:cs="David"/>
          <w:sz w:val="24"/>
          <w:szCs w:val="24"/>
          <w:rtl/>
        </w:rPr>
        <w:t>_____________</w:t>
      </w: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r w:rsidRPr="00322F50">
        <w:rPr>
          <w:rFonts w:ascii="Times New Roman" w:eastAsia="Times New Roman" w:hAnsi="Times New Roman" w:cs="David" w:hint="eastAsia"/>
          <w:sz w:val="24"/>
          <w:szCs w:val="24"/>
          <w:rtl/>
        </w:rPr>
        <w:t>חתימת</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המצהיר</w:t>
      </w:r>
    </w:p>
    <w:p w:rsidR="009041D2" w:rsidRPr="00322F50" w:rsidRDefault="009041D2" w:rsidP="009041D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Times New Roman" w:eastAsia="Times New Roman" w:hAnsi="Times New Roman" w:cs="David"/>
          <w:b/>
          <w:bCs/>
          <w:sz w:val="24"/>
          <w:szCs w:val="24"/>
          <w:u w:val="single"/>
          <w:rtl/>
        </w:rPr>
      </w:pPr>
    </w:p>
    <w:p w:rsidR="009041D2" w:rsidRPr="00322F50" w:rsidRDefault="009041D2" w:rsidP="009041D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Times New Roman" w:eastAsia="Times New Roman" w:hAnsi="Times New Roman" w:cs="David"/>
          <w:b/>
          <w:bCs/>
          <w:sz w:val="24"/>
          <w:szCs w:val="24"/>
          <w:u w:val="single"/>
          <w:rtl/>
        </w:rPr>
      </w:pPr>
      <w:r w:rsidRPr="00322F50">
        <w:rPr>
          <w:rFonts w:ascii="Times New Roman" w:eastAsia="Times New Roman" w:hAnsi="Times New Roman" w:cs="David"/>
          <w:b/>
          <w:bCs/>
          <w:sz w:val="24"/>
          <w:szCs w:val="24"/>
          <w:u w:val="single"/>
          <w:rtl/>
        </w:rPr>
        <w:t>א</w:t>
      </w:r>
      <w:r w:rsidRPr="00322F50">
        <w:rPr>
          <w:rFonts w:ascii="Times New Roman" w:eastAsia="Times New Roman" w:hAnsi="Times New Roman" w:cs="David" w:hint="eastAsia"/>
          <w:b/>
          <w:bCs/>
          <w:sz w:val="24"/>
          <w:szCs w:val="24"/>
          <w:u w:val="single"/>
          <w:rtl/>
        </w:rPr>
        <w:t>ישור</w:t>
      </w:r>
      <w:r w:rsidRPr="00322F50">
        <w:rPr>
          <w:rFonts w:ascii="Times New Roman" w:eastAsia="Times New Roman" w:hAnsi="Times New Roman" w:cs="David"/>
          <w:b/>
          <w:bCs/>
          <w:sz w:val="24"/>
          <w:szCs w:val="24"/>
          <w:u w:val="single"/>
          <w:rtl/>
        </w:rPr>
        <w:t xml:space="preserve"> </w:t>
      </w:r>
      <w:r w:rsidRPr="00322F50">
        <w:rPr>
          <w:rFonts w:ascii="Times New Roman" w:eastAsia="Times New Roman" w:hAnsi="Times New Roman" w:cs="David" w:hint="eastAsia"/>
          <w:b/>
          <w:bCs/>
          <w:sz w:val="24"/>
          <w:szCs w:val="24"/>
          <w:u w:val="single"/>
          <w:rtl/>
        </w:rPr>
        <w:t>עורך</w:t>
      </w:r>
      <w:r w:rsidRPr="00322F50">
        <w:rPr>
          <w:rFonts w:ascii="Times New Roman" w:eastAsia="Times New Roman" w:hAnsi="Times New Roman" w:cs="David"/>
          <w:b/>
          <w:bCs/>
          <w:sz w:val="24"/>
          <w:szCs w:val="24"/>
          <w:u w:val="single"/>
          <w:rtl/>
        </w:rPr>
        <w:t xml:space="preserve"> </w:t>
      </w:r>
      <w:r w:rsidRPr="00322F50">
        <w:rPr>
          <w:rFonts w:ascii="Times New Roman" w:eastAsia="Times New Roman" w:hAnsi="Times New Roman" w:cs="David" w:hint="eastAsia"/>
          <w:b/>
          <w:bCs/>
          <w:sz w:val="24"/>
          <w:szCs w:val="24"/>
          <w:u w:val="single"/>
          <w:rtl/>
        </w:rPr>
        <w:t>הדין</w:t>
      </w:r>
    </w:p>
    <w:p w:rsidR="009041D2" w:rsidRPr="00322F50" w:rsidRDefault="009041D2" w:rsidP="009041D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Times New Roman" w:eastAsia="Times New Roman" w:hAnsi="Times New Roman" w:cs="David"/>
          <w:b/>
          <w:bCs/>
          <w:sz w:val="24"/>
          <w:szCs w:val="24"/>
          <w:u w:val="single"/>
          <w:rtl/>
        </w:rPr>
      </w:pPr>
    </w:p>
    <w:p w:rsidR="009041D2" w:rsidRPr="00322F50" w:rsidRDefault="009041D2" w:rsidP="009041D2">
      <w:pPr>
        <w:widowControl w:val="0"/>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both"/>
        <w:rPr>
          <w:rFonts w:ascii="Times New Roman" w:eastAsia="Times New Roman" w:hAnsi="Times New Roman" w:cs="David"/>
          <w:b/>
          <w:bCs/>
          <w:sz w:val="24"/>
          <w:szCs w:val="24"/>
          <w:u w:val="single"/>
          <w:rtl/>
        </w:rPr>
      </w:pP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r w:rsidRPr="00322F50">
        <w:rPr>
          <w:rFonts w:ascii="Times New Roman" w:eastAsia="Times New Roman" w:hAnsi="Times New Roman" w:cs="David"/>
          <w:sz w:val="24"/>
          <w:szCs w:val="24"/>
          <w:rtl/>
        </w:rPr>
        <w:t>א</w:t>
      </w:r>
      <w:r w:rsidRPr="00322F50">
        <w:rPr>
          <w:rFonts w:ascii="Times New Roman" w:eastAsia="Times New Roman" w:hAnsi="Times New Roman" w:cs="David" w:hint="eastAsia"/>
          <w:sz w:val="24"/>
          <w:szCs w:val="24"/>
          <w:rtl/>
        </w:rPr>
        <w:t>ני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הח</w:t>
      </w:r>
      <w:r w:rsidRPr="00322F50">
        <w:rPr>
          <w:rFonts w:ascii="Times New Roman" w:eastAsia="Times New Roman" w:hAnsi="Times New Roman" w:cs="David"/>
          <w:sz w:val="24"/>
          <w:szCs w:val="24"/>
          <w:rtl/>
        </w:rPr>
        <w:t xml:space="preserve">"מ _____________________, </w:t>
      </w:r>
      <w:r w:rsidRPr="00322F50">
        <w:rPr>
          <w:rFonts w:ascii="Times New Roman" w:eastAsia="Times New Roman" w:hAnsi="Times New Roman" w:cs="David" w:hint="eastAsia"/>
          <w:sz w:val="24"/>
          <w:szCs w:val="24"/>
          <w:rtl/>
        </w:rPr>
        <w:t>עו</w:t>
      </w:r>
      <w:r w:rsidRPr="00322F50">
        <w:rPr>
          <w:rFonts w:ascii="Times New Roman" w:eastAsia="Times New Roman" w:hAnsi="Times New Roman" w:cs="David"/>
          <w:sz w:val="24"/>
          <w:szCs w:val="24"/>
          <w:rtl/>
        </w:rPr>
        <w:t xml:space="preserve">"ד </w:t>
      </w:r>
      <w:r w:rsidRPr="00322F50">
        <w:rPr>
          <w:rFonts w:ascii="Times New Roman" w:eastAsia="Times New Roman" w:hAnsi="Times New Roman" w:cs="David" w:hint="eastAsia"/>
          <w:sz w:val="24"/>
          <w:szCs w:val="24"/>
          <w:rtl/>
        </w:rPr>
        <w:t>מאשר</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כי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ביום</w:t>
      </w:r>
      <w:r w:rsidRPr="00322F50">
        <w:rPr>
          <w:rFonts w:ascii="Times New Roman" w:eastAsia="Times New Roman" w:hAnsi="Times New Roman" w:cs="David"/>
          <w:sz w:val="24"/>
          <w:szCs w:val="24"/>
          <w:rtl/>
        </w:rPr>
        <w:t xml:space="preserve"> ____________ </w:t>
      </w:r>
      <w:r w:rsidRPr="00322F50">
        <w:rPr>
          <w:rFonts w:ascii="Times New Roman" w:eastAsia="Times New Roman" w:hAnsi="Times New Roman" w:cs="David" w:hint="eastAsia"/>
          <w:sz w:val="24"/>
          <w:szCs w:val="24"/>
          <w:rtl/>
        </w:rPr>
        <w:t>הופיע</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בפני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במשרדי</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אשר</w:t>
      </w:r>
      <w:r w:rsidRPr="00322F50">
        <w:rPr>
          <w:rFonts w:ascii="Times New Roman" w:eastAsia="Times New Roman" w:hAnsi="Times New Roman" w:cs="David"/>
          <w:sz w:val="24"/>
          <w:szCs w:val="24"/>
          <w:rtl/>
        </w:rPr>
        <w:t xml:space="preserve"> </w:t>
      </w:r>
      <w:r w:rsidRPr="00322F50">
        <w:rPr>
          <w:rFonts w:ascii="Times New Roman" w:eastAsia="Times New Roman" w:hAnsi="Times New Roman" w:cs="David" w:hint="eastAsia"/>
          <w:sz w:val="24"/>
          <w:szCs w:val="24"/>
          <w:rtl/>
        </w:rPr>
        <w:t>ברחוב</w:t>
      </w:r>
      <w:r w:rsidRPr="00322F50">
        <w:rPr>
          <w:rFonts w:ascii="Times New Roman" w:eastAsia="Times New Roman" w:hAnsi="Times New Roman" w:cs="David"/>
          <w:sz w:val="24"/>
          <w:szCs w:val="24"/>
          <w:rtl/>
        </w:rPr>
        <w:t xml:space="preserve"> ____________ </w:t>
      </w:r>
      <w:r w:rsidRPr="00322F50">
        <w:rPr>
          <w:rFonts w:ascii="Times New Roman" w:eastAsia="Times New Roman" w:hAnsi="Times New Roman" w:cs="David" w:hint="eastAsia"/>
          <w:sz w:val="24"/>
          <w:szCs w:val="24"/>
          <w:rtl/>
        </w:rPr>
        <w:t>בישו</w:t>
      </w:r>
      <w:r w:rsidRPr="00322F50">
        <w:rPr>
          <w:rFonts w:ascii="Times New Roman" w:eastAsia="Times New Roman" w:hAnsi="Times New Roman" w:cs="David"/>
          <w:sz w:val="24"/>
          <w:szCs w:val="24"/>
          <w:rtl/>
        </w:rPr>
        <w:t xml:space="preserve">ב ____________ מר ______________ שזיהה עצמו על ידי ת.ז. ____________/המוכר לי אישית ואחרי שהזהרתיו כי עליו להצהיר אמת וכי יהיה צפוי לעונשים הקבועים בחוק אם לא יעשה </w:t>
      </w:r>
      <w:r>
        <w:rPr>
          <w:rFonts w:ascii="Times New Roman" w:eastAsia="Times New Roman" w:hAnsi="Times New Roman" w:cs="David"/>
          <w:sz w:val="24"/>
          <w:szCs w:val="24"/>
          <w:rtl/>
        </w:rPr>
        <w:t xml:space="preserve">כן, חתם בפניי על התצהיר דלעיל. </w:t>
      </w: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p>
    <w:p w:rsidR="009041D2" w:rsidRPr="00322F50" w:rsidRDefault="009041D2" w:rsidP="009041D2">
      <w:pPr>
        <w:widowControl w:val="0"/>
        <w:spacing w:after="0" w:line="360" w:lineRule="auto"/>
        <w:jc w:val="both"/>
        <w:rPr>
          <w:rFonts w:ascii="Times New Roman" w:eastAsia="Times New Roman" w:hAnsi="Times New Roman" w:cs="David"/>
          <w:sz w:val="24"/>
          <w:szCs w:val="24"/>
          <w:rtl/>
        </w:rPr>
      </w:pPr>
      <w:r w:rsidRPr="00322F50">
        <w:rPr>
          <w:rFonts w:ascii="Times New Roman" w:eastAsia="Times New Roman" w:hAnsi="Times New Roman" w:cs="David"/>
          <w:sz w:val="24"/>
          <w:szCs w:val="24"/>
          <w:rtl/>
        </w:rPr>
        <w:tab/>
        <w:t>______________</w:t>
      </w:r>
      <w:r w:rsidRPr="00322F50">
        <w:rPr>
          <w:rFonts w:ascii="Times New Roman" w:eastAsia="Times New Roman" w:hAnsi="Times New Roman" w:cs="David"/>
          <w:sz w:val="24"/>
          <w:szCs w:val="24"/>
          <w:rtl/>
        </w:rPr>
        <w:tab/>
      </w:r>
      <w:r w:rsidRPr="00322F50">
        <w:rPr>
          <w:rFonts w:ascii="Times New Roman" w:eastAsia="Times New Roman" w:hAnsi="Times New Roman" w:cs="David"/>
          <w:sz w:val="24"/>
          <w:szCs w:val="24"/>
          <w:rtl/>
        </w:rPr>
        <w:tab/>
      </w:r>
      <w:r w:rsidRPr="00322F50">
        <w:rPr>
          <w:rFonts w:ascii="Times New Roman" w:eastAsia="Times New Roman" w:hAnsi="Times New Roman" w:cs="David"/>
          <w:sz w:val="24"/>
          <w:szCs w:val="24"/>
          <w:rtl/>
        </w:rPr>
        <w:tab/>
      </w:r>
      <w:r w:rsidRPr="00322F50">
        <w:rPr>
          <w:rFonts w:ascii="Times New Roman" w:eastAsia="Times New Roman" w:hAnsi="Times New Roman" w:cs="David"/>
          <w:sz w:val="24"/>
          <w:szCs w:val="24"/>
          <w:rtl/>
        </w:rPr>
        <w:tab/>
      </w:r>
      <w:r w:rsidRPr="00322F50">
        <w:rPr>
          <w:rFonts w:ascii="Times New Roman" w:eastAsia="Times New Roman" w:hAnsi="Times New Roman" w:cs="David"/>
          <w:sz w:val="24"/>
          <w:szCs w:val="24"/>
          <w:rtl/>
        </w:rPr>
        <w:tab/>
        <w:t>__________________</w:t>
      </w:r>
    </w:p>
    <w:p w:rsidR="009041D2" w:rsidRPr="00322F50" w:rsidRDefault="009041D2" w:rsidP="009041D2">
      <w:pPr>
        <w:overflowPunct w:val="0"/>
        <w:autoSpaceDE w:val="0"/>
        <w:autoSpaceDN w:val="0"/>
        <w:adjustRightInd w:val="0"/>
        <w:spacing w:before="120" w:after="120" w:line="360" w:lineRule="auto"/>
        <w:ind w:left="799" w:hanging="799"/>
        <w:jc w:val="both"/>
        <w:textAlignment w:val="baseline"/>
        <w:rPr>
          <w:rFonts w:ascii="Times New Roman" w:eastAsia="Times New Roman" w:hAnsi="Times New Roman" w:cs="David"/>
          <w:sz w:val="24"/>
          <w:szCs w:val="24"/>
          <w:rtl/>
          <w:lang w:eastAsia="he-IL"/>
        </w:rPr>
      </w:pPr>
      <w:r w:rsidRPr="00322F50">
        <w:rPr>
          <w:rFonts w:ascii="Times New Roman" w:eastAsia="Times New Roman" w:hAnsi="Times New Roman" w:cs="David"/>
          <w:sz w:val="24"/>
          <w:szCs w:val="24"/>
          <w:rtl/>
          <w:lang w:eastAsia="he-IL"/>
        </w:rPr>
        <w:tab/>
      </w:r>
      <w:r w:rsidRPr="00322F50">
        <w:rPr>
          <w:rFonts w:ascii="Times New Roman" w:eastAsia="Times New Roman" w:hAnsi="Times New Roman" w:cs="David" w:hint="eastAsia"/>
          <w:sz w:val="24"/>
          <w:szCs w:val="24"/>
          <w:rtl/>
          <w:lang w:eastAsia="he-IL"/>
        </w:rPr>
        <w:t>חתימת</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עורך</w:t>
      </w:r>
      <w:r w:rsidRPr="00322F50">
        <w:rPr>
          <w:rFonts w:ascii="Times New Roman" w:eastAsia="Times New Roman" w:hAnsi="Times New Roman" w:cs="David"/>
          <w:sz w:val="24"/>
          <w:szCs w:val="24"/>
          <w:rtl/>
          <w:lang w:eastAsia="he-IL"/>
        </w:rPr>
        <w:t xml:space="preserve"> </w:t>
      </w:r>
      <w:r w:rsidRPr="00322F50">
        <w:rPr>
          <w:rFonts w:ascii="Times New Roman" w:eastAsia="Times New Roman" w:hAnsi="Times New Roman" w:cs="David" w:hint="eastAsia"/>
          <w:sz w:val="24"/>
          <w:szCs w:val="24"/>
          <w:rtl/>
          <w:lang w:eastAsia="he-IL"/>
        </w:rPr>
        <w:t>הדין</w:t>
      </w:r>
      <w:r w:rsidRPr="00322F50">
        <w:rPr>
          <w:rFonts w:ascii="Times New Roman" w:eastAsia="Times New Roman" w:hAnsi="Times New Roman" w:cs="David"/>
          <w:sz w:val="24"/>
          <w:szCs w:val="24"/>
          <w:rtl/>
          <w:lang w:eastAsia="he-IL"/>
        </w:rPr>
        <w:tab/>
      </w:r>
      <w:r w:rsidRPr="00322F50">
        <w:rPr>
          <w:rFonts w:ascii="Times New Roman" w:eastAsia="Times New Roman" w:hAnsi="Times New Roman" w:cs="David"/>
          <w:sz w:val="24"/>
          <w:szCs w:val="24"/>
          <w:rtl/>
          <w:lang w:eastAsia="he-IL"/>
        </w:rPr>
        <w:tab/>
      </w:r>
      <w:r w:rsidRPr="00322F50">
        <w:rPr>
          <w:rFonts w:ascii="Times New Roman" w:eastAsia="Times New Roman" w:hAnsi="Times New Roman" w:cs="David"/>
          <w:sz w:val="24"/>
          <w:szCs w:val="24"/>
          <w:rtl/>
          <w:lang w:eastAsia="he-IL"/>
        </w:rPr>
        <w:tab/>
      </w:r>
      <w:r w:rsidRPr="00322F50">
        <w:rPr>
          <w:rFonts w:ascii="Times New Roman" w:eastAsia="Times New Roman" w:hAnsi="Times New Roman" w:cs="David"/>
          <w:sz w:val="24"/>
          <w:szCs w:val="24"/>
          <w:rtl/>
          <w:lang w:eastAsia="he-IL"/>
        </w:rPr>
        <w:tab/>
      </w:r>
      <w:r w:rsidRPr="00322F50">
        <w:rPr>
          <w:rFonts w:ascii="Times New Roman" w:eastAsia="Times New Roman" w:hAnsi="Times New Roman" w:cs="David"/>
          <w:sz w:val="24"/>
          <w:szCs w:val="24"/>
          <w:rtl/>
          <w:lang w:eastAsia="he-IL"/>
        </w:rPr>
        <w:tab/>
      </w:r>
      <w:r w:rsidRPr="00322F50">
        <w:rPr>
          <w:rFonts w:ascii="Times New Roman" w:eastAsia="Times New Roman" w:hAnsi="Times New Roman" w:cs="David"/>
          <w:sz w:val="24"/>
          <w:szCs w:val="24"/>
          <w:rtl/>
          <w:lang w:eastAsia="he-IL"/>
        </w:rPr>
        <w:tab/>
      </w:r>
      <w:r w:rsidRPr="00322F50">
        <w:rPr>
          <w:rFonts w:ascii="Times New Roman" w:eastAsia="Times New Roman" w:hAnsi="Times New Roman" w:cs="David" w:hint="eastAsia"/>
          <w:sz w:val="24"/>
          <w:szCs w:val="24"/>
          <w:rtl/>
          <w:lang w:eastAsia="he-IL"/>
        </w:rPr>
        <w:t>חותמת</w:t>
      </w: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Default="009041D2" w:rsidP="009041D2">
      <w:pPr>
        <w:spacing w:after="0" w:line="360" w:lineRule="auto"/>
        <w:jc w:val="both"/>
        <w:rPr>
          <w:rFonts w:ascii="Times New Roman" w:eastAsia="Times New Roman" w:hAnsi="Times New Roman" w:cs="David"/>
          <w:sz w:val="24"/>
          <w:szCs w:val="24"/>
          <w:rtl/>
          <w:lang w:eastAsia="he-IL"/>
        </w:rPr>
      </w:pPr>
    </w:p>
    <w:p w:rsidR="00647259" w:rsidRDefault="00647259" w:rsidP="009041D2">
      <w:pPr>
        <w:spacing w:after="0" w:line="360" w:lineRule="auto"/>
        <w:jc w:val="both"/>
        <w:rPr>
          <w:rFonts w:ascii="Times New Roman" w:eastAsia="Times New Roman" w:hAnsi="Times New Roman" w:cs="David"/>
          <w:sz w:val="24"/>
          <w:szCs w:val="24"/>
          <w:rtl/>
          <w:lang w:eastAsia="he-IL"/>
        </w:rPr>
      </w:pPr>
    </w:p>
    <w:p w:rsidR="00647259" w:rsidRDefault="00647259" w:rsidP="009041D2">
      <w:pPr>
        <w:spacing w:after="0" w:line="360" w:lineRule="auto"/>
        <w:jc w:val="both"/>
        <w:rPr>
          <w:rFonts w:ascii="Times New Roman" w:eastAsia="Times New Roman" w:hAnsi="Times New Roman" w:cs="David"/>
          <w:sz w:val="24"/>
          <w:szCs w:val="24"/>
          <w:rtl/>
          <w:lang w:eastAsia="he-IL"/>
        </w:rPr>
      </w:pPr>
    </w:p>
    <w:p w:rsidR="00647259" w:rsidRDefault="00647259" w:rsidP="009041D2">
      <w:pPr>
        <w:spacing w:after="0" w:line="360" w:lineRule="auto"/>
        <w:jc w:val="both"/>
        <w:rPr>
          <w:rFonts w:ascii="Times New Roman" w:eastAsia="Times New Roman" w:hAnsi="Times New Roman" w:cs="David"/>
          <w:sz w:val="24"/>
          <w:szCs w:val="24"/>
          <w:rtl/>
          <w:lang w:eastAsia="he-IL"/>
        </w:rPr>
      </w:pPr>
    </w:p>
    <w:p w:rsidR="00647259" w:rsidRDefault="00647259" w:rsidP="009041D2">
      <w:pPr>
        <w:spacing w:after="0" w:line="360" w:lineRule="auto"/>
        <w:jc w:val="both"/>
        <w:rPr>
          <w:rFonts w:ascii="Times New Roman" w:eastAsia="Times New Roman" w:hAnsi="Times New Roman" w:cs="David"/>
          <w:sz w:val="24"/>
          <w:szCs w:val="24"/>
          <w:rtl/>
          <w:lang w:eastAsia="he-IL"/>
        </w:rPr>
      </w:pPr>
    </w:p>
    <w:p w:rsidR="009041D2" w:rsidRPr="00322F50" w:rsidRDefault="009041D2" w:rsidP="009041D2">
      <w:pPr>
        <w:spacing w:after="0" w:line="360" w:lineRule="auto"/>
        <w:jc w:val="both"/>
        <w:rPr>
          <w:rFonts w:ascii="Times New Roman" w:eastAsia="Times New Roman" w:hAnsi="Times New Roman" w:cs="David"/>
          <w:sz w:val="24"/>
          <w:szCs w:val="24"/>
          <w:rtl/>
          <w:lang w:eastAsia="he-IL"/>
        </w:rPr>
      </w:pPr>
    </w:p>
    <w:p w:rsidR="009041D2" w:rsidRPr="009150F6" w:rsidRDefault="009041D2" w:rsidP="009041D2">
      <w:pPr>
        <w:jc w:val="both"/>
        <w:rPr>
          <w:rFonts w:ascii="David" w:hAnsi="David" w:cs="David"/>
          <w:b/>
          <w:bCs/>
          <w:sz w:val="24"/>
          <w:szCs w:val="24"/>
          <w:u w:val="single"/>
          <w:rtl/>
        </w:rPr>
      </w:pPr>
      <w:r w:rsidRPr="009150F6">
        <w:rPr>
          <w:rFonts w:ascii="David" w:hAnsi="David" w:cs="David"/>
          <w:b/>
          <w:bCs/>
          <w:sz w:val="24"/>
          <w:szCs w:val="24"/>
          <w:rtl/>
        </w:rPr>
        <w:t xml:space="preserve">                                                  </w:t>
      </w:r>
      <w:r w:rsidRPr="009150F6">
        <w:rPr>
          <w:rFonts w:ascii="David" w:hAnsi="David" w:cs="David"/>
          <w:b/>
          <w:bCs/>
          <w:sz w:val="24"/>
          <w:szCs w:val="24"/>
          <w:u w:val="single"/>
          <w:rtl/>
        </w:rPr>
        <w:t>נספח</w:t>
      </w:r>
      <w:r>
        <w:rPr>
          <w:rFonts w:ascii="David" w:hAnsi="David" w:cs="David" w:hint="cs"/>
          <w:b/>
          <w:bCs/>
          <w:sz w:val="24"/>
          <w:szCs w:val="24"/>
          <w:u w:val="single"/>
          <w:rtl/>
        </w:rPr>
        <w:t xml:space="preserve"> ו'</w:t>
      </w:r>
      <w:r w:rsidRPr="009150F6">
        <w:rPr>
          <w:rFonts w:ascii="David" w:hAnsi="David" w:cs="David"/>
          <w:b/>
          <w:bCs/>
          <w:sz w:val="24"/>
          <w:szCs w:val="24"/>
          <w:u w:val="single"/>
          <w:rtl/>
        </w:rPr>
        <w:t xml:space="preserve"> </w:t>
      </w:r>
      <w:r>
        <w:rPr>
          <w:rFonts w:ascii="David" w:hAnsi="David" w:cs="David"/>
          <w:b/>
          <w:bCs/>
          <w:sz w:val="24"/>
          <w:szCs w:val="24"/>
          <w:u w:val="single"/>
          <w:rtl/>
        </w:rPr>
        <w:t>–</w:t>
      </w:r>
      <w:r w:rsidR="0044206D">
        <w:rPr>
          <w:rFonts w:ascii="David" w:hAnsi="David" w:cs="David" w:hint="cs"/>
          <w:b/>
          <w:bCs/>
          <w:sz w:val="24"/>
          <w:szCs w:val="24"/>
          <w:u w:val="single"/>
          <w:rtl/>
        </w:rPr>
        <w:t xml:space="preserve"> </w:t>
      </w:r>
      <w:r>
        <w:rPr>
          <w:rFonts w:ascii="David" w:hAnsi="David" w:cs="David" w:hint="cs"/>
          <w:b/>
          <w:bCs/>
          <w:sz w:val="24"/>
          <w:szCs w:val="24"/>
          <w:u w:val="single"/>
          <w:rtl/>
        </w:rPr>
        <w:t>פטור מאחריות</w:t>
      </w:r>
    </w:p>
    <w:p w:rsidR="009041D2" w:rsidRPr="009150F6" w:rsidRDefault="009041D2" w:rsidP="009041D2">
      <w:pPr>
        <w:jc w:val="both"/>
        <w:rPr>
          <w:rFonts w:ascii="David" w:hAnsi="David" w:cs="David"/>
          <w:sz w:val="24"/>
          <w:szCs w:val="24"/>
          <w:rtl/>
        </w:rPr>
      </w:pPr>
    </w:p>
    <w:p w:rsidR="009041D2" w:rsidRPr="009150F6" w:rsidRDefault="009041D2" w:rsidP="009041D2">
      <w:pPr>
        <w:jc w:val="both"/>
        <w:rPr>
          <w:rFonts w:ascii="David" w:hAnsi="David" w:cs="David"/>
          <w:sz w:val="24"/>
          <w:szCs w:val="24"/>
          <w:rtl/>
        </w:rPr>
      </w:pPr>
      <w:r w:rsidRPr="009150F6">
        <w:rPr>
          <w:rFonts w:ascii="David" w:hAnsi="David" w:cs="David"/>
          <w:sz w:val="24"/>
          <w:szCs w:val="24"/>
          <w:rtl/>
        </w:rPr>
        <w:t xml:space="preserve">לכבוד </w:t>
      </w:r>
      <w:r w:rsidRPr="009150F6">
        <w:rPr>
          <w:rFonts w:ascii="David" w:hAnsi="David" w:cs="David"/>
          <w:sz w:val="24"/>
          <w:szCs w:val="24"/>
          <w:rtl/>
        </w:rPr>
        <w:tab/>
      </w:r>
      <w:r w:rsidRPr="009150F6">
        <w:rPr>
          <w:rFonts w:ascii="David" w:hAnsi="David" w:cs="David"/>
          <w:sz w:val="24"/>
          <w:szCs w:val="24"/>
          <w:rtl/>
        </w:rPr>
        <w:tab/>
      </w:r>
      <w:r w:rsidRPr="009150F6">
        <w:rPr>
          <w:rFonts w:ascii="David" w:hAnsi="David" w:cs="David"/>
          <w:sz w:val="24"/>
          <w:szCs w:val="24"/>
          <w:rtl/>
        </w:rPr>
        <w:tab/>
      </w:r>
      <w:r w:rsidRPr="009150F6">
        <w:rPr>
          <w:rFonts w:ascii="David" w:hAnsi="David" w:cs="David"/>
          <w:sz w:val="24"/>
          <w:szCs w:val="24"/>
          <w:rtl/>
        </w:rPr>
        <w:tab/>
      </w:r>
      <w:r w:rsidRPr="009150F6">
        <w:rPr>
          <w:rFonts w:ascii="David" w:hAnsi="David" w:cs="David"/>
          <w:sz w:val="24"/>
          <w:szCs w:val="24"/>
          <w:rtl/>
        </w:rPr>
        <w:tab/>
      </w:r>
      <w:r w:rsidRPr="009150F6">
        <w:rPr>
          <w:rFonts w:ascii="David" w:hAnsi="David" w:cs="David"/>
          <w:sz w:val="24"/>
          <w:szCs w:val="24"/>
          <w:rtl/>
        </w:rPr>
        <w:tab/>
      </w:r>
      <w:r w:rsidRPr="009150F6">
        <w:rPr>
          <w:rFonts w:ascii="David" w:hAnsi="David" w:cs="David"/>
          <w:sz w:val="24"/>
          <w:szCs w:val="24"/>
          <w:rtl/>
        </w:rPr>
        <w:tab/>
      </w:r>
      <w:r w:rsidRPr="009150F6">
        <w:rPr>
          <w:rFonts w:ascii="David" w:hAnsi="David" w:cs="David"/>
          <w:sz w:val="24"/>
          <w:szCs w:val="24"/>
          <w:rtl/>
        </w:rPr>
        <w:tab/>
      </w:r>
      <w:r w:rsidRPr="009150F6">
        <w:rPr>
          <w:rFonts w:ascii="David" w:hAnsi="David" w:cs="David"/>
          <w:sz w:val="24"/>
          <w:szCs w:val="24"/>
          <w:rtl/>
        </w:rPr>
        <w:tab/>
      </w:r>
      <w:r w:rsidRPr="009150F6">
        <w:rPr>
          <w:rFonts w:ascii="David" w:hAnsi="David" w:cs="David"/>
          <w:sz w:val="24"/>
          <w:szCs w:val="24"/>
          <w:rtl/>
        </w:rPr>
        <w:tab/>
        <w:t xml:space="preserve"> </w:t>
      </w:r>
    </w:p>
    <w:p w:rsidR="009041D2" w:rsidRPr="009150F6" w:rsidRDefault="009041D2" w:rsidP="009041D2">
      <w:pPr>
        <w:jc w:val="both"/>
        <w:rPr>
          <w:rFonts w:ascii="David" w:hAnsi="David" w:cs="David"/>
          <w:sz w:val="24"/>
          <w:szCs w:val="24"/>
          <w:rtl/>
        </w:rPr>
      </w:pPr>
    </w:p>
    <w:p w:rsidR="009041D2" w:rsidRPr="009150F6" w:rsidRDefault="009041D2" w:rsidP="009041D2">
      <w:pPr>
        <w:jc w:val="both"/>
        <w:rPr>
          <w:rFonts w:ascii="David" w:hAnsi="David" w:cs="David"/>
          <w:b/>
          <w:bCs/>
          <w:sz w:val="24"/>
          <w:szCs w:val="24"/>
          <w:u w:val="single"/>
          <w:rtl/>
        </w:rPr>
      </w:pPr>
      <w:r w:rsidRPr="009150F6">
        <w:rPr>
          <w:rFonts w:ascii="David" w:hAnsi="David" w:cs="David"/>
          <w:b/>
          <w:bCs/>
          <w:sz w:val="24"/>
          <w:szCs w:val="24"/>
          <w:u w:val="single"/>
          <w:rtl/>
        </w:rPr>
        <w:t>מדינת ישראל – רשות הספנות והנמלים;</w:t>
      </w:r>
    </w:p>
    <w:p w:rsidR="009041D2" w:rsidRPr="00677920" w:rsidRDefault="009041D2" w:rsidP="009041D2">
      <w:pPr>
        <w:jc w:val="both"/>
        <w:rPr>
          <w:rFonts w:cs="David"/>
          <w:b/>
          <w:bCs/>
          <w:sz w:val="24"/>
          <w:szCs w:val="24"/>
          <w:u w:val="single"/>
          <w:rtl/>
        </w:rPr>
      </w:pPr>
      <w:r w:rsidRPr="009150F6">
        <w:rPr>
          <w:rFonts w:ascii="David" w:hAnsi="David" w:cs="David"/>
          <w:b/>
          <w:bCs/>
          <w:sz w:val="24"/>
          <w:szCs w:val="24"/>
          <w:u w:val="single"/>
          <w:rtl/>
        </w:rPr>
        <w:t>בכתובת</w:t>
      </w:r>
      <w:r>
        <w:rPr>
          <w:rFonts w:ascii="David" w:hAnsi="David" w:cs="David" w:hint="cs"/>
          <w:b/>
          <w:bCs/>
          <w:sz w:val="24"/>
          <w:szCs w:val="24"/>
          <w:u w:val="single"/>
          <w:rtl/>
        </w:rPr>
        <w:t xml:space="preserve">: רחוב פל </w:t>
      </w:r>
      <w:r>
        <w:rPr>
          <w:rFonts w:ascii="David" w:hAnsi="David" w:cs="David"/>
          <w:b/>
          <w:bCs/>
          <w:sz w:val="24"/>
          <w:szCs w:val="24"/>
          <w:u w:val="single"/>
          <w:rtl/>
        </w:rPr>
        <w:t>–</w:t>
      </w:r>
      <w:r>
        <w:rPr>
          <w:rFonts w:ascii="David" w:hAnsi="David" w:cs="David" w:hint="cs"/>
          <w:b/>
          <w:bCs/>
          <w:sz w:val="24"/>
          <w:szCs w:val="24"/>
          <w:u w:val="single"/>
          <w:rtl/>
        </w:rPr>
        <w:t xml:space="preserve"> ים  15</w:t>
      </w:r>
      <w:r>
        <w:rPr>
          <w:rFonts w:cs="David" w:hint="cs"/>
          <w:b/>
          <w:bCs/>
          <w:sz w:val="24"/>
          <w:szCs w:val="24"/>
          <w:u w:val="single"/>
        </w:rPr>
        <w:t xml:space="preserve"> </w:t>
      </w:r>
      <w:r>
        <w:rPr>
          <w:rFonts w:cs="David" w:hint="cs"/>
          <w:b/>
          <w:bCs/>
          <w:sz w:val="24"/>
          <w:szCs w:val="24"/>
          <w:u w:val="single"/>
          <w:rtl/>
        </w:rPr>
        <w:t>א קריית הממשלה חיפה</w:t>
      </w:r>
    </w:p>
    <w:p w:rsidR="009041D2" w:rsidRPr="009150F6" w:rsidRDefault="009041D2" w:rsidP="009041D2">
      <w:pPr>
        <w:jc w:val="both"/>
        <w:rPr>
          <w:rFonts w:ascii="David" w:hAnsi="David" w:cs="David"/>
          <w:sz w:val="24"/>
          <w:szCs w:val="24"/>
          <w:rtl/>
        </w:rPr>
      </w:pPr>
      <w:r w:rsidRPr="009150F6">
        <w:rPr>
          <w:rFonts w:ascii="David" w:hAnsi="David" w:cs="David"/>
          <w:sz w:val="24"/>
          <w:szCs w:val="24"/>
          <w:rtl/>
        </w:rPr>
        <w:t>א.ג.נ.,</w:t>
      </w:r>
    </w:p>
    <w:p w:rsidR="009041D2" w:rsidRPr="009150F6" w:rsidRDefault="009041D2" w:rsidP="009041D2">
      <w:pPr>
        <w:jc w:val="both"/>
        <w:rPr>
          <w:rFonts w:ascii="David" w:hAnsi="David" w:cs="David"/>
          <w:sz w:val="24"/>
          <w:szCs w:val="24"/>
          <w:rtl/>
        </w:rPr>
      </w:pPr>
    </w:p>
    <w:p w:rsidR="009041D2" w:rsidRPr="009150F6" w:rsidRDefault="009041D2" w:rsidP="009041D2">
      <w:pPr>
        <w:jc w:val="both"/>
        <w:rPr>
          <w:rFonts w:ascii="David" w:hAnsi="David" w:cs="David"/>
          <w:sz w:val="24"/>
          <w:szCs w:val="24"/>
          <w:rtl/>
        </w:rPr>
      </w:pPr>
      <w:r w:rsidRPr="009150F6">
        <w:rPr>
          <w:rFonts w:ascii="David" w:hAnsi="David" w:cs="David"/>
          <w:sz w:val="24"/>
          <w:szCs w:val="24"/>
          <w:rtl/>
        </w:rPr>
        <w:t xml:space="preserve">                        </w:t>
      </w:r>
      <w:r>
        <w:rPr>
          <w:rFonts w:ascii="David" w:hAnsi="David" w:cs="David"/>
          <w:sz w:val="24"/>
          <w:szCs w:val="24"/>
          <w:rtl/>
        </w:rPr>
        <w:t xml:space="preserve">                               </w:t>
      </w:r>
    </w:p>
    <w:p w:rsidR="009041D2" w:rsidRPr="009150F6" w:rsidRDefault="009041D2" w:rsidP="009041D2">
      <w:pPr>
        <w:jc w:val="center"/>
        <w:rPr>
          <w:rFonts w:ascii="David" w:hAnsi="David" w:cs="David"/>
          <w:sz w:val="24"/>
          <w:szCs w:val="24"/>
          <w:rtl/>
        </w:rPr>
      </w:pPr>
      <w:r w:rsidRPr="009150F6">
        <w:rPr>
          <w:rFonts w:ascii="David" w:hAnsi="David" w:cs="David"/>
          <w:sz w:val="24"/>
          <w:szCs w:val="24"/>
          <w:rtl/>
        </w:rPr>
        <w:t xml:space="preserve">הנדון:  </w:t>
      </w:r>
      <w:r>
        <w:rPr>
          <w:rFonts w:ascii="David" w:hAnsi="David" w:cs="David" w:hint="cs"/>
          <w:b/>
          <w:bCs/>
          <w:sz w:val="24"/>
          <w:szCs w:val="24"/>
          <w:u w:val="single"/>
          <w:rtl/>
        </w:rPr>
        <w:t>פטור מאחריות</w:t>
      </w:r>
    </w:p>
    <w:p w:rsidR="009041D2" w:rsidRDefault="009041D2" w:rsidP="009041D2">
      <w:pPr>
        <w:spacing w:after="0" w:line="240" w:lineRule="auto"/>
        <w:jc w:val="both"/>
        <w:rPr>
          <w:rFonts w:ascii="David" w:hAnsi="David" w:cs="David"/>
          <w:sz w:val="24"/>
          <w:szCs w:val="24"/>
          <w:rtl/>
        </w:rPr>
      </w:pPr>
    </w:p>
    <w:p w:rsidR="009041D2" w:rsidRPr="009C6799" w:rsidRDefault="009041D2" w:rsidP="009041D2">
      <w:pPr>
        <w:spacing w:after="0" w:line="360" w:lineRule="auto"/>
        <w:jc w:val="both"/>
        <w:rPr>
          <w:rFonts w:ascii="David" w:eastAsia="Times New Roman" w:hAnsi="David" w:cs="David"/>
          <w:sz w:val="24"/>
          <w:szCs w:val="24"/>
        </w:rPr>
      </w:pPr>
      <w:r w:rsidRPr="009C6799">
        <w:rPr>
          <w:rFonts w:ascii="David" w:eastAsia="Times New Roman" w:hAnsi="David" w:cs="David"/>
          <w:sz w:val="24"/>
          <w:szCs w:val="24"/>
          <w:rtl/>
        </w:rPr>
        <w:t xml:space="preserve">אני_____________, </w:t>
      </w:r>
      <w:r>
        <w:rPr>
          <w:rFonts w:ascii="David" w:eastAsia="Times New Roman" w:hAnsi="David" w:cs="David" w:hint="cs"/>
          <w:sz w:val="24"/>
          <w:szCs w:val="24"/>
          <w:rtl/>
        </w:rPr>
        <w:t>ת</w:t>
      </w:r>
      <w:r w:rsidRPr="009C6799">
        <w:rPr>
          <w:rFonts w:ascii="David" w:eastAsia="Times New Roman" w:hAnsi="David" w:cs="David"/>
          <w:sz w:val="24"/>
          <w:szCs w:val="24"/>
          <w:rtl/>
        </w:rPr>
        <w:t xml:space="preserve">.ז.______________ </w:t>
      </w:r>
      <w:r w:rsidRPr="00C5698B">
        <w:rPr>
          <w:rFonts w:ascii="David" w:eastAsia="Times New Roman" w:hAnsi="David" w:cs="David"/>
          <w:sz w:val="24"/>
          <w:szCs w:val="24"/>
          <w:rtl/>
        </w:rPr>
        <w:t>אחראי לכל נזק ואובדן לגוף ולרכוש, לרבות לכלי השייט, לבניין קריית הממשלה בחיפה ולמרכז החתירה "בית דניאל" בתל אביב ולעובדיהם ולנבחנים, שייגרם על ידי במסגרת ביצוע שירותי הבחינות העיוניות והמעשיות לנבחנים המבקשים לקבל תעודת משיט לכלי שייט קטנים עבור רשות הספנות והנמלים, משחרר מכל אחריות ומתחייב שלא לתבוע בגין נזקים אילו את מדינת ישראל – משרד התחבורה והבטיחות בדרכים, רשות הספנות והנמלים ועובדיהם.</w:t>
      </w:r>
    </w:p>
    <w:p w:rsidR="009041D2" w:rsidRPr="009150F6" w:rsidRDefault="009041D2" w:rsidP="009041D2">
      <w:pPr>
        <w:jc w:val="both"/>
        <w:rPr>
          <w:rFonts w:ascii="David" w:hAnsi="David" w:cs="David"/>
          <w:sz w:val="24"/>
          <w:szCs w:val="24"/>
          <w:rtl/>
        </w:rPr>
      </w:pPr>
    </w:p>
    <w:p w:rsidR="009041D2" w:rsidRPr="009150F6" w:rsidRDefault="009041D2" w:rsidP="009041D2">
      <w:pPr>
        <w:jc w:val="both"/>
        <w:rPr>
          <w:rFonts w:ascii="David" w:hAnsi="David" w:cs="David"/>
          <w:sz w:val="24"/>
          <w:szCs w:val="24"/>
          <w:rtl/>
        </w:rPr>
      </w:pPr>
      <w:r w:rsidRPr="009150F6">
        <w:rPr>
          <w:rFonts w:ascii="David" w:hAnsi="David" w:cs="David"/>
          <w:sz w:val="24"/>
          <w:szCs w:val="24"/>
          <w:rtl/>
        </w:rPr>
        <w:t xml:space="preserve">                   </w:t>
      </w:r>
    </w:p>
    <w:p w:rsidR="009041D2" w:rsidRPr="009150F6" w:rsidRDefault="009041D2" w:rsidP="009041D2">
      <w:pPr>
        <w:jc w:val="both"/>
        <w:rPr>
          <w:rFonts w:ascii="David" w:hAnsi="David" w:cs="David"/>
          <w:sz w:val="24"/>
          <w:szCs w:val="24"/>
          <w:rtl/>
        </w:rPr>
      </w:pPr>
      <w:r>
        <w:rPr>
          <w:rFonts w:ascii="David" w:hAnsi="David" w:cs="David"/>
          <w:sz w:val="24"/>
          <w:szCs w:val="24"/>
          <w:rtl/>
        </w:rPr>
        <w:t xml:space="preserve">   </w:t>
      </w:r>
      <w:r w:rsidRPr="009150F6">
        <w:rPr>
          <w:rFonts w:ascii="David" w:hAnsi="David" w:cs="David"/>
          <w:sz w:val="24"/>
          <w:szCs w:val="24"/>
          <w:rtl/>
        </w:rPr>
        <w:t xml:space="preserve">                              </w:t>
      </w:r>
      <w:r>
        <w:rPr>
          <w:rFonts w:ascii="David" w:hAnsi="David" w:cs="David"/>
          <w:sz w:val="24"/>
          <w:szCs w:val="24"/>
          <w:rtl/>
        </w:rPr>
        <w:t xml:space="preserve">                          </w:t>
      </w:r>
    </w:p>
    <w:p w:rsidR="009041D2" w:rsidRPr="009150F6" w:rsidRDefault="009041D2" w:rsidP="009041D2">
      <w:pPr>
        <w:jc w:val="both"/>
        <w:rPr>
          <w:rFonts w:ascii="David" w:hAnsi="David" w:cs="David"/>
          <w:sz w:val="24"/>
          <w:szCs w:val="24"/>
          <w:rtl/>
        </w:rPr>
      </w:pPr>
      <w:r w:rsidRPr="009150F6">
        <w:rPr>
          <w:rFonts w:ascii="David" w:hAnsi="David" w:cs="David"/>
          <w:sz w:val="24"/>
          <w:szCs w:val="24"/>
          <w:rtl/>
        </w:rPr>
        <w:t xml:space="preserve">                                                                    ___________________________</w:t>
      </w:r>
    </w:p>
    <w:p w:rsidR="009041D2" w:rsidRPr="009150F6" w:rsidRDefault="009041D2" w:rsidP="009041D2">
      <w:pPr>
        <w:jc w:val="both"/>
        <w:rPr>
          <w:rFonts w:ascii="David" w:hAnsi="David" w:cs="David"/>
          <w:sz w:val="24"/>
          <w:szCs w:val="24"/>
          <w:rtl/>
        </w:rPr>
      </w:pPr>
      <w:r>
        <w:rPr>
          <w:rFonts w:ascii="David" w:hAnsi="David" w:cs="David" w:hint="cs"/>
          <w:sz w:val="24"/>
          <w:szCs w:val="24"/>
          <w:rtl/>
        </w:rPr>
        <w:t xml:space="preserve">                                                                                           חתימה</w:t>
      </w:r>
    </w:p>
    <w:p w:rsidR="009041D2" w:rsidRPr="006419AA"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tabs>
          <w:tab w:val="left" w:pos="675"/>
          <w:tab w:val="left" w:pos="1463"/>
          <w:tab w:val="left" w:pos="2024"/>
          <w:tab w:val="left" w:pos="2588"/>
          <w:tab w:val="left" w:pos="3149"/>
          <w:tab w:val="left" w:pos="3713"/>
          <w:tab w:val="left" w:pos="4275"/>
          <w:tab w:val="left" w:pos="4839"/>
          <w:tab w:val="left" w:pos="5961"/>
          <w:tab w:val="left" w:pos="7087"/>
        </w:tabs>
        <w:spacing w:after="0" w:line="360" w:lineRule="auto"/>
        <w:jc w:val="both"/>
        <w:rPr>
          <w:rFonts w:ascii="Times New Roman" w:eastAsia="Times New Roman" w:hAnsi="Times New Roman" w:cs="David"/>
          <w:b/>
          <w:bCs/>
          <w:sz w:val="24"/>
          <w:szCs w:val="24"/>
          <w:rtl/>
          <w:lang w:eastAsia="he-IL"/>
        </w:rPr>
      </w:pPr>
    </w:p>
    <w:p w:rsidR="009041D2" w:rsidRPr="006419AA" w:rsidRDefault="009041D2" w:rsidP="009041D2">
      <w:pPr>
        <w:spacing w:after="0" w:line="360" w:lineRule="auto"/>
        <w:jc w:val="both"/>
        <w:rPr>
          <w:rFonts w:ascii="Calibri" w:eastAsia="Calibri" w:hAnsi="Calibri" w:cs="David"/>
          <w:sz w:val="24"/>
          <w:szCs w:val="24"/>
          <w:rtl/>
        </w:rPr>
      </w:pPr>
    </w:p>
    <w:p w:rsidR="009041D2" w:rsidRPr="006419AA" w:rsidRDefault="009041D2" w:rsidP="009041D2">
      <w:pPr>
        <w:spacing w:line="360" w:lineRule="auto"/>
        <w:jc w:val="both"/>
        <w:rPr>
          <w:rFonts w:cs="David"/>
          <w:sz w:val="24"/>
          <w:szCs w:val="24"/>
        </w:rPr>
      </w:pPr>
    </w:p>
    <w:p w:rsidR="00285D2D" w:rsidRDefault="00285D2D"/>
    <w:sectPr w:rsidR="00285D2D">
      <w:headerReference w:type="first" r:id="rId8"/>
      <w:footerReference w:type="first" r:id="rId9"/>
      <w:endnotePr>
        <w:numFmt w:val="lowerLetter"/>
      </w:endnotePr>
      <w:pgSz w:w="11906" w:h="16838"/>
      <w:pgMar w:top="1440" w:right="1797" w:bottom="1440" w:left="1797"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713A" w:rsidRDefault="0048713A" w:rsidP="009041D2">
      <w:pPr>
        <w:spacing w:after="0" w:line="240" w:lineRule="auto"/>
      </w:pPr>
      <w:r>
        <w:separator/>
      </w:r>
    </w:p>
  </w:endnote>
  <w:endnote w:type="continuationSeparator" w:id="0">
    <w:p w:rsidR="0048713A" w:rsidRDefault="0048713A" w:rsidP="009041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Akhbar Simplified MT">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Comic Sans MS">
    <w:panose1 w:val="030F0702030302020204"/>
    <w:charset w:val="00"/>
    <w:family w:val="script"/>
    <w:pitch w:val="variable"/>
    <w:sig w:usb0="00000287" w:usb1="00000013"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0517" w:rsidRDefault="00CB0517">
    <w:pPr>
      <w:pStyle w:val="ad"/>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713A" w:rsidRDefault="0048713A" w:rsidP="009041D2">
      <w:pPr>
        <w:spacing w:after="0" w:line="240" w:lineRule="auto"/>
      </w:pPr>
      <w:r>
        <w:separator/>
      </w:r>
    </w:p>
  </w:footnote>
  <w:footnote w:type="continuationSeparator" w:id="0">
    <w:p w:rsidR="0048713A" w:rsidRDefault="0048713A" w:rsidP="009041D2">
      <w:pPr>
        <w:spacing w:after="0" w:line="240" w:lineRule="auto"/>
      </w:pPr>
      <w:r>
        <w:continuationSeparator/>
      </w:r>
    </w:p>
  </w:footnote>
  <w:footnote w:id="1">
    <w:p w:rsidR="00CB0517" w:rsidRPr="00671CC5" w:rsidRDefault="00CB0517" w:rsidP="009041D2">
      <w:pPr>
        <w:pStyle w:val="a7"/>
        <w:rPr>
          <w:rFonts w:ascii="Arial" w:hAnsi="Arial" w:cs="Arial"/>
          <w:rtl/>
        </w:rPr>
      </w:pPr>
      <w:r>
        <w:rPr>
          <w:rStyle w:val="a9"/>
        </w:rPr>
        <w:footnoteRef/>
      </w:r>
      <w:r>
        <w:rPr>
          <w:rtl/>
        </w:rPr>
        <w:t xml:space="preserve"> </w:t>
      </w:r>
      <w:r w:rsidRPr="00671CC5">
        <w:rPr>
          <w:rFonts w:ascii="Arial" w:hAnsi="Arial" w:cs="Arial"/>
          <w:rtl/>
        </w:rPr>
        <w:t>חוק ניירות ערך, תשכ"ח-1968</w:t>
      </w:r>
    </w:p>
    <w:p w:rsidR="00CB0517" w:rsidRPr="00671CC5" w:rsidRDefault="00CB0517" w:rsidP="009041D2">
      <w:pPr>
        <w:pStyle w:val="a7"/>
        <w:rPr>
          <w:rFonts w:ascii="Arial" w:hAnsi="Arial" w:cs="Arial"/>
          <w:rtl/>
        </w:rPr>
      </w:pPr>
      <w:r w:rsidRPr="00671CC5">
        <w:rPr>
          <w:rFonts w:ascii="Arial" w:hAnsi="Arial" w:cs="Arial"/>
          <w:rtl/>
        </w:rPr>
        <w:t xml:space="preserve">"בעל ענין", בתאגיד - </w:t>
      </w:r>
    </w:p>
    <w:p w:rsidR="00CB0517" w:rsidRPr="00671CC5" w:rsidRDefault="00CB0517" w:rsidP="009041D2">
      <w:pPr>
        <w:pStyle w:val="a7"/>
        <w:rPr>
          <w:rFonts w:ascii="Arial" w:hAnsi="Arial" w:cs="Arial"/>
          <w:rtl/>
        </w:rPr>
      </w:pPr>
      <w:r w:rsidRPr="00671CC5">
        <w:rPr>
          <w:rFonts w:ascii="Arial" w:hAnsi="Arial" w:cs="Arial"/>
          <w:rtl/>
        </w:rPr>
        <w:t xml:space="preserve">(1) מי שמחזיק בחמישה אחוזים או יותר מהון המניות המונפק של התאגיד או מכוח ההצבעה בו, מי שרשאי למנות דירקטור אחד או יותר מהדירקטורים של התאגיד או את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לענין פסקה זו - </w:t>
      </w:r>
    </w:p>
    <w:p w:rsidR="00CB0517" w:rsidRPr="00671CC5" w:rsidRDefault="00CB0517" w:rsidP="009041D2">
      <w:pPr>
        <w:pStyle w:val="a7"/>
        <w:ind w:left="720"/>
        <w:rPr>
          <w:rFonts w:ascii="Arial" w:hAnsi="Arial" w:cs="Arial"/>
          <w:rtl/>
        </w:rPr>
      </w:pPr>
      <w:r w:rsidRPr="00671CC5">
        <w:rPr>
          <w:rFonts w:ascii="Arial" w:hAnsi="Arial" w:cs="Arial"/>
          <w:rtl/>
        </w:rPr>
        <w:t xml:space="preserve">(א) יראו מנהל קרן להשקעות משותפות בנאמנות כמחזיק בניירות הערך הכלולים בנכסי הקרן; </w:t>
      </w:r>
    </w:p>
    <w:p w:rsidR="00CB0517" w:rsidRPr="00671CC5" w:rsidRDefault="00CB0517" w:rsidP="009041D2">
      <w:pPr>
        <w:pStyle w:val="a7"/>
        <w:ind w:left="720"/>
        <w:rPr>
          <w:rFonts w:ascii="Arial" w:hAnsi="Arial" w:cs="Arial"/>
          <w:rtl/>
        </w:rPr>
      </w:pPr>
      <w:r w:rsidRPr="00671CC5">
        <w:rPr>
          <w:rFonts w:ascii="Arial" w:hAnsi="Arial" w:cs="Arial"/>
          <w:rtl/>
        </w:rPr>
        <w:t xml:space="preserve">(ב) החזיק אדם בניירות ערך באמצעות נאמן, יראו גם את הנאמן כמחזיק בניירות הערך האמורים; לענין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rsidR="00CB0517" w:rsidRPr="00671CC5" w:rsidRDefault="00CB0517" w:rsidP="009041D2">
      <w:pPr>
        <w:pStyle w:val="a7"/>
        <w:rPr>
          <w:rFonts w:ascii="Arial" w:hAnsi="Arial" w:cs="Arial"/>
          <w:rtl/>
        </w:rPr>
      </w:pPr>
      <w:r w:rsidRPr="00671CC5">
        <w:rPr>
          <w:rFonts w:ascii="Arial" w:hAnsi="Arial" w:cs="Arial"/>
          <w:rtl/>
        </w:rPr>
        <w:t>(2) חברה בת של תאגיד, למעט חברת רישומים.</w:t>
      </w:r>
    </w:p>
    <w:p w:rsidR="00CB0517" w:rsidRDefault="00CB0517" w:rsidP="009041D2">
      <w:pPr>
        <w:pStyle w:val="a7"/>
        <w:rPr>
          <w:rtl/>
        </w:rPr>
      </w:pPr>
    </w:p>
  </w:footnote>
  <w:footnote w:id="2">
    <w:p w:rsidR="00CB0517" w:rsidRPr="00671CC5" w:rsidRDefault="00CB0517" w:rsidP="009041D2">
      <w:pPr>
        <w:pStyle w:val="a7"/>
        <w:rPr>
          <w:rFonts w:ascii="Arial" w:hAnsi="Arial" w:cs="Arial"/>
          <w:rtl/>
        </w:rPr>
      </w:pPr>
      <w:r>
        <w:rPr>
          <w:rStyle w:val="a9"/>
        </w:rPr>
        <w:footnoteRef/>
      </w:r>
      <w:r>
        <w:rPr>
          <w:rtl/>
        </w:rPr>
        <w:t xml:space="preserve"> </w:t>
      </w:r>
      <w:r w:rsidRPr="00671CC5">
        <w:rPr>
          <w:rFonts w:ascii="Arial" w:hAnsi="Arial" w:cs="Arial"/>
          <w:rtl/>
        </w:rPr>
        <w:t>חוק ניירות ערך, תשכ"ח-1968</w:t>
      </w:r>
    </w:p>
    <w:p w:rsidR="00CB0517" w:rsidRPr="00671CC5" w:rsidRDefault="00CB0517" w:rsidP="009041D2">
      <w:pPr>
        <w:pStyle w:val="a7"/>
        <w:rPr>
          <w:rFonts w:ascii="Arial" w:hAnsi="Arial" w:cs="Arial"/>
          <w:rtl/>
        </w:rPr>
      </w:pPr>
      <w:r w:rsidRPr="00671CC5">
        <w:rPr>
          <w:rFonts w:ascii="Arial" w:hAnsi="Arial" w:cs="Arial"/>
          <w:rtl/>
        </w:rPr>
        <w:t xml:space="preserve">"בעל ענין", בתאגיד - </w:t>
      </w:r>
    </w:p>
    <w:p w:rsidR="00CB0517" w:rsidRPr="00671CC5" w:rsidRDefault="00CB0517" w:rsidP="009041D2">
      <w:pPr>
        <w:pStyle w:val="a7"/>
        <w:rPr>
          <w:rFonts w:ascii="Arial" w:hAnsi="Arial" w:cs="Arial"/>
          <w:rtl/>
        </w:rPr>
      </w:pPr>
      <w:r w:rsidRPr="00671CC5">
        <w:rPr>
          <w:rFonts w:ascii="Arial" w:hAnsi="Arial" w:cs="Arial"/>
          <w:rtl/>
        </w:rPr>
        <w:t xml:space="preserve">(1) מי שמחזיק בחמישה אחוזים או יותר מהון המניות המונפק של התאגיד או מכוח ההצבעה בו, מי שרשאי למנות דירקטור אחד או יותר מהדירקטורים של התאגיד או את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לענין פסקה זו - </w:t>
      </w:r>
    </w:p>
    <w:p w:rsidR="00CB0517" w:rsidRPr="00671CC5" w:rsidRDefault="00CB0517" w:rsidP="009041D2">
      <w:pPr>
        <w:pStyle w:val="a7"/>
        <w:ind w:left="720"/>
        <w:rPr>
          <w:rFonts w:ascii="Arial" w:hAnsi="Arial" w:cs="Arial"/>
          <w:rtl/>
        </w:rPr>
      </w:pPr>
      <w:r w:rsidRPr="00671CC5">
        <w:rPr>
          <w:rFonts w:ascii="Arial" w:hAnsi="Arial" w:cs="Arial"/>
          <w:rtl/>
        </w:rPr>
        <w:t xml:space="preserve">(א) יראו מנהל קרן להשקעות משותפות בנאמנות כמחזיק בניירות הערך הכלולים בנכסי הקרן; </w:t>
      </w:r>
    </w:p>
    <w:p w:rsidR="00CB0517" w:rsidRPr="00671CC5" w:rsidRDefault="00CB0517" w:rsidP="009041D2">
      <w:pPr>
        <w:pStyle w:val="a7"/>
        <w:ind w:left="720"/>
        <w:rPr>
          <w:rFonts w:ascii="Arial" w:hAnsi="Arial" w:cs="Arial"/>
          <w:rtl/>
        </w:rPr>
      </w:pPr>
      <w:r w:rsidRPr="00671CC5">
        <w:rPr>
          <w:rFonts w:ascii="Arial" w:hAnsi="Arial" w:cs="Arial"/>
          <w:rtl/>
        </w:rPr>
        <w:t xml:space="preserve">(ב) החזיק אדם בניירות ערך באמצעות נאמן, יראו גם את הנאמן כמחזיק בניירות הערך האמורים; לענין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rsidR="00CB0517" w:rsidRPr="00671CC5" w:rsidRDefault="00CB0517" w:rsidP="009041D2">
      <w:pPr>
        <w:pStyle w:val="a7"/>
        <w:rPr>
          <w:rFonts w:ascii="Arial" w:hAnsi="Arial" w:cs="Arial"/>
          <w:rtl/>
        </w:rPr>
      </w:pPr>
      <w:r w:rsidRPr="00671CC5">
        <w:rPr>
          <w:rFonts w:ascii="Arial" w:hAnsi="Arial" w:cs="Arial"/>
          <w:rtl/>
        </w:rPr>
        <w:t>(2) חברה בת של תאגיד, למעט חברת רישומים.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0517" w:rsidRDefault="00CB0517" w:rsidP="009041D2">
    <w:pPr>
      <w:jc w:val="center"/>
      <w:rPr>
        <w:rtl/>
      </w:rPr>
    </w:pPr>
  </w:p>
  <w:p w:rsidR="00CB0517" w:rsidRDefault="00CB0517" w:rsidP="009041D2">
    <w:pPr>
      <w:tabs>
        <w:tab w:val="left" w:pos="277"/>
      </w:tabs>
      <w:rPr>
        <w:rtl/>
      </w:rPr>
    </w:pPr>
    <w:r>
      <w:rPr>
        <w:rtl/>
      </w:rPr>
      <w:tab/>
    </w:r>
  </w:p>
  <w:p w:rsidR="00CB0517" w:rsidRDefault="00CB0517" w:rsidP="009041D2">
    <w:pPr>
      <w:pStyle w:val="a3"/>
      <w:jc w:val="center"/>
      <w:rPr>
        <w:rFonts w:ascii="Comic Sans MS" w:hAnsi="Comic Sans MS"/>
        <w:b/>
        <w:bCs/>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401C5A"/>
    <w:multiLevelType w:val="multilevel"/>
    <w:tmpl w:val="C13A6D88"/>
    <w:lvl w:ilvl="0">
      <w:start w:val="31"/>
      <w:numFmt w:val="decimal"/>
      <w:lvlText w:val="%1."/>
      <w:lvlJc w:val="left"/>
      <w:pPr>
        <w:ind w:left="720" w:hanging="360"/>
      </w:pPr>
      <w:rPr>
        <w:rFonts w:hint="default"/>
        <w:lang w:val="en-US"/>
      </w:rPr>
    </w:lvl>
    <w:lvl w:ilvl="1">
      <w:start w:val="1"/>
      <w:numFmt w:val="bullet"/>
      <w:lvlText w:val=""/>
      <w:lvlJc w:val="left"/>
      <w:pPr>
        <w:ind w:left="1509" w:hanging="375"/>
      </w:pPr>
      <w:rPr>
        <w:rFonts w:ascii="Wingdings" w:hAnsi="Wingding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 w15:restartNumberingAfterBreak="0">
    <w:nsid w:val="0AE06279"/>
    <w:multiLevelType w:val="multilevel"/>
    <w:tmpl w:val="FD4AC778"/>
    <w:lvl w:ilvl="0">
      <w:start w:val="13"/>
      <w:numFmt w:val="decimal"/>
      <w:lvlText w:val="%1."/>
      <w:lvlJc w:val="left"/>
      <w:pPr>
        <w:ind w:left="435" w:hanging="435"/>
      </w:pPr>
      <w:rPr>
        <w:rFonts w:hint="default"/>
      </w:rPr>
    </w:lvl>
    <w:lvl w:ilvl="1">
      <w:start w:val="1"/>
      <w:numFmt w:val="decimal"/>
      <w:lvlText w:val="%1.%2."/>
      <w:lvlJc w:val="left"/>
      <w:pPr>
        <w:ind w:left="2010" w:hanging="435"/>
      </w:pPr>
      <w:rPr>
        <w:rFonts w:hint="default"/>
      </w:rPr>
    </w:lvl>
    <w:lvl w:ilvl="2">
      <w:start w:val="1"/>
      <w:numFmt w:val="decimal"/>
      <w:lvlText w:val="%1.%2.%3."/>
      <w:lvlJc w:val="left"/>
      <w:pPr>
        <w:ind w:left="3870" w:hanging="720"/>
      </w:pPr>
      <w:rPr>
        <w:rFonts w:hint="default"/>
      </w:rPr>
    </w:lvl>
    <w:lvl w:ilvl="3">
      <w:start w:val="1"/>
      <w:numFmt w:val="decimal"/>
      <w:lvlText w:val="%1.%2.%3.%4."/>
      <w:lvlJc w:val="left"/>
      <w:pPr>
        <w:ind w:left="5445" w:hanging="720"/>
      </w:pPr>
      <w:rPr>
        <w:rFonts w:hint="default"/>
      </w:rPr>
    </w:lvl>
    <w:lvl w:ilvl="4">
      <w:start w:val="1"/>
      <w:numFmt w:val="decimal"/>
      <w:lvlText w:val="%1.%2.%3.%4.%5."/>
      <w:lvlJc w:val="left"/>
      <w:pPr>
        <w:ind w:left="7380" w:hanging="1080"/>
      </w:pPr>
      <w:rPr>
        <w:rFonts w:hint="default"/>
      </w:rPr>
    </w:lvl>
    <w:lvl w:ilvl="5">
      <w:start w:val="1"/>
      <w:numFmt w:val="decimal"/>
      <w:lvlText w:val="%1.%2.%3.%4.%5.%6."/>
      <w:lvlJc w:val="left"/>
      <w:pPr>
        <w:ind w:left="8955" w:hanging="1080"/>
      </w:pPr>
      <w:rPr>
        <w:rFonts w:hint="default"/>
      </w:rPr>
    </w:lvl>
    <w:lvl w:ilvl="6">
      <w:start w:val="1"/>
      <w:numFmt w:val="decimal"/>
      <w:lvlText w:val="%1.%2.%3.%4.%5.%6.%7."/>
      <w:lvlJc w:val="left"/>
      <w:pPr>
        <w:ind w:left="10890" w:hanging="1440"/>
      </w:pPr>
      <w:rPr>
        <w:rFonts w:hint="default"/>
      </w:rPr>
    </w:lvl>
    <w:lvl w:ilvl="7">
      <w:start w:val="1"/>
      <w:numFmt w:val="decimal"/>
      <w:lvlText w:val="%1.%2.%3.%4.%5.%6.%7.%8."/>
      <w:lvlJc w:val="left"/>
      <w:pPr>
        <w:ind w:left="12465" w:hanging="1440"/>
      </w:pPr>
      <w:rPr>
        <w:rFonts w:hint="default"/>
      </w:rPr>
    </w:lvl>
    <w:lvl w:ilvl="8">
      <w:start w:val="1"/>
      <w:numFmt w:val="decimal"/>
      <w:lvlText w:val="%1.%2.%3.%4.%5.%6.%7.%8.%9."/>
      <w:lvlJc w:val="left"/>
      <w:pPr>
        <w:ind w:left="14400" w:hanging="1800"/>
      </w:pPr>
      <w:rPr>
        <w:rFonts w:hint="default"/>
      </w:rPr>
    </w:lvl>
  </w:abstractNum>
  <w:abstractNum w:abstractNumId="2" w15:restartNumberingAfterBreak="0">
    <w:nsid w:val="0E9B0103"/>
    <w:multiLevelType w:val="hybridMultilevel"/>
    <w:tmpl w:val="8EE44E4E"/>
    <w:lvl w:ilvl="0" w:tplc="D6A2B9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CF3A12"/>
    <w:multiLevelType w:val="hybridMultilevel"/>
    <w:tmpl w:val="7CFEA458"/>
    <w:lvl w:ilvl="0" w:tplc="33F6CBAE">
      <w:start w:val="1"/>
      <w:numFmt w:val="hebrew1"/>
      <w:lvlText w:val="%1."/>
      <w:lvlJc w:val="left"/>
      <w:pPr>
        <w:ind w:left="875" w:hanging="360"/>
      </w:pPr>
      <w:rPr>
        <w:rFonts w:hint="default"/>
      </w:rPr>
    </w:lvl>
    <w:lvl w:ilvl="1" w:tplc="04090019" w:tentative="1">
      <w:start w:val="1"/>
      <w:numFmt w:val="lowerLetter"/>
      <w:lvlText w:val="%2."/>
      <w:lvlJc w:val="left"/>
      <w:pPr>
        <w:ind w:left="1595" w:hanging="360"/>
      </w:pPr>
    </w:lvl>
    <w:lvl w:ilvl="2" w:tplc="0409001B" w:tentative="1">
      <w:start w:val="1"/>
      <w:numFmt w:val="lowerRoman"/>
      <w:lvlText w:val="%3."/>
      <w:lvlJc w:val="right"/>
      <w:pPr>
        <w:ind w:left="2315" w:hanging="180"/>
      </w:pPr>
    </w:lvl>
    <w:lvl w:ilvl="3" w:tplc="0409000F" w:tentative="1">
      <w:start w:val="1"/>
      <w:numFmt w:val="decimal"/>
      <w:lvlText w:val="%4."/>
      <w:lvlJc w:val="left"/>
      <w:pPr>
        <w:ind w:left="3035" w:hanging="360"/>
      </w:pPr>
    </w:lvl>
    <w:lvl w:ilvl="4" w:tplc="04090019" w:tentative="1">
      <w:start w:val="1"/>
      <w:numFmt w:val="lowerLetter"/>
      <w:lvlText w:val="%5."/>
      <w:lvlJc w:val="left"/>
      <w:pPr>
        <w:ind w:left="3755" w:hanging="360"/>
      </w:pPr>
    </w:lvl>
    <w:lvl w:ilvl="5" w:tplc="0409001B" w:tentative="1">
      <w:start w:val="1"/>
      <w:numFmt w:val="lowerRoman"/>
      <w:lvlText w:val="%6."/>
      <w:lvlJc w:val="right"/>
      <w:pPr>
        <w:ind w:left="4475" w:hanging="180"/>
      </w:pPr>
    </w:lvl>
    <w:lvl w:ilvl="6" w:tplc="0409000F" w:tentative="1">
      <w:start w:val="1"/>
      <w:numFmt w:val="decimal"/>
      <w:lvlText w:val="%7."/>
      <w:lvlJc w:val="left"/>
      <w:pPr>
        <w:ind w:left="5195" w:hanging="360"/>
      </w:pPr>
    </w:lvl>
    <w:lvl w:ilvl="7" w:tplc="04090019" w:tentative="1">
      <w:start w:val="1"/>
      <w:numFmt w:val="lowerLetter"/>
      <w:lvlText w:val="%8."/>
      <w:lvlJc w:val="left"/>
      <w:pPr>
        <w:ind w:left="5915" w:hanging="360"/>
      </w:pPr>
    </w:lvl>
    <w:lvl w:ilvl="8" w:tplc="0409001B" w:tentative="1">
      <w:start w:val="1"/>
      <w:numFmt w:val="lowerRoman"/>
      <w:lvlText w:val="%9."/>
      <w:lvlJc w:val="right"/>
      <w:pPr>
        <w:ind w:left="6635" w:hanging="180"/>
      </w:pPr>
    </w:lvl>
  </w:abstractNum>
  <w:abstractNum w:abstractNumId="4" w15:restartNumberingAfterBreak="0">
    <w:nsid w:val="103A2E2C"/>
    <w:multiLevelType w:val="multilevel"/>
    <w:tmpl w:val="2C948668"/>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05367EB"/>
    <w:multiLevelType w:val="multilevel"/>
    <w:tmpl w:val="02000008"/>
    <w:lvl w:ilvl="0">
      <w:start w:val="14"/>
      <w:numFmt w:val="decimal"/>
      <w:lvlText w:val="%1."/>
      <w:lvlJc w:val="left"/>
      <w:pPr>
        <w:ind w:left="435" w:hanging="435"/>
      </w:pPr>
      <w:rPr>
        <w:rFonts w:hint="default"/>
      </w:rPr>
    </w:lvl>
    <w:lvl w:ilvl="1">
      <w:start w:val="1"/>
      <w:numFmt w:val="decimal"/>
      <w:lvlText w:val="%1.%2."/>
      <w:lvlJc w:val="left"/>
      <w:pPr>
        <w:ind w:left="1286" w:hanging="43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6" w15:restartNumberingAfterBreak="0">
    <w:nsid w:val="120C7847"/>
    <w:multiLevelType w:val="hybridMultilevel"/>
    <w:tmpl w:val="C970809A"/>
    <w:lvl w:ilvl="0" w:tplc="E8CC5EDE">
      <w:start w:val="1"/>
      <w:numFmt w:val="decimal"/>
      <w:lvlText w:val="%1."/>
      <w:lvlJc w:val="left"/>
      <w:pPr>
        <w:ind w:left="862" w:hanging="720"/>
      </w:pPr>
      <w:rPr>
        <w:rFonts w:ascii="David" w:hAnsi="David" w:cs="David" w:hint="default"/>
        <w:lang w:bidi="he-IL"/>
      </w:rPr>
    </w:lvl>
    <w:lvl w:ilvl="1" w:tplc="5CE6561A">
      <w:start w:val="1"/>
      <w:numFmt w:val="decimal"/>
      <w:lvlText w:val="%2."/>
      <w:lvlJc w:val="left"/>
      <w:pPr>
        <w:ind w:left="1080" w:hanging="360"/>
      </w:pPr>
      <w:rPr>
        <w:rFonts w:cs="Times New Roman" w:hint="default"/>
        <w:b w:val="0"/>
        <w:bCs w:val="0"/>
        <w:color w:val="auto"/>
        <w:lang w:bidi="he-IL"/>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88B3BFF"/>
    <w:multiLevelType w:val="multilevel"/>
    <w:tmpl w:val="6234DF08"/>
    <w:lvl w:ilvl="0">
      <w:start w:val="31"/>
      <w:numFmt w:val="decimal"/>
      <w:lvlText w:val="%1."/>
      <w:lvlJc w:val="left"/>
      <w:pPr>
        <w:ind w:left="720" w:hanging="360"/>
      </w:pPr>
      <w:rPr>
        <w:rFonts w:hint="default"/>
        <w:lang w:val="en-US"/>
      </w:rPr>
    </w:lvl>
    <w:lvl w:ilvl="1">
      <w:start w:val="1"/>
      <w:numFmt w:val="hebrew1"/>
      <w:isLgl/>
      <w:lvlText w:val="%2."/>
      <w:lvlJc w:val="left"/>
      <w:pPr>
        <w:ind w:left="1509" w:hanging="375"/>
      </w:pPr>
      <w:rPr>
        <w:rFonts w:asciiTheme="minorHAnsi" w:eastAsiaTheme="minorHAnsi" w:hAnsiTheme="minorHAnsi" w:cstheme="minorBidi"/>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8" w15:restartNumberingAfterBreak="0">
    <w:nsid w:val="1C080934"/>
    <w:multiLevelType w:val="multilevel"/>
    <w:tmpl w:val="D27A45A8"/>
    <w:lvl w:ilvl="0">
      <w:start w:val="1"/>
      <w:numFmt w:val="decimal"/>
      <w:lvlText w:val="%1."/>
      <w:lvlJc w:val="left"/>
      <w:pPr>
        <w:tabs>
          <w:tab w:val="num" w:pos="644"/>
        </w:tabs>
        <w:ind w:left="644" w:hanging="360"/>
      </w:pPr>
      <w:rPr>
        <w:rFonts w:hint="default"/>
      </w:rPr>
    </w:lvl>
    <w:lvl w:ilvl="1">
      <w:start w:val="1"/>
      <w:numFmt w:val="decimal"/>
      <w:lvlText w:val="%1.%2."/>
      <w:lvlJc w:val="left"/>
      <w:pPr>
        <w:tabs>
          <w:tab w:val="num" w:pos="792"/>
        </w:tabs>
        <w:ind w:left="792" w:hanging="432"/>
      </w:pPr>
      <w:rPr>
        <w:rFonts w:hint="cs"/>
        <w:b w:val="0"/>
        <w:bCs w:val="0"/>
      </w:rPr>
    </w:lvl>
    <w:lvl w:ilvl="2">
      <w:start w:val="1"/>
      <w:numFmt w:val="hebrew1"/>
      <w:lvlText w:val="%3."/>
      <w:lvlJc w:val="left"/>
      <w:pPr>
        <w:tabs>
          <w:tab w:val="num" w:pos="1440"/>
        </w:tabs>
        <w:ind w:left="1224" w:hanging="504"/>
      </w:pPr>
      <w:rPr>
        <w:rFonts w:ascii="Times New Roman" w:eastAsia="Times New Roman" w:hAnsi="Times New Roman" w:cs="David"/>
        <w:lang w:val="en-US"/>
      </w:r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93B0151"/>
    <w:multiLevelType w:val="hybridMultilevel"/>
    <w:tmpl w:val="5D8AF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8D0D03"/>
    <w:multiLevelType w:val="hybridMultilevel"/>
    <w:tmpl w:val="5492E688"/>
    <w:lvl w:ilvl="0" w:tplc="20142810">
      <w:start w:val="9"/>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E6572A"/>
    <w:multiLevelType w:val="hybridMultilevel"/>
    <w:tmpl w:val="5492E688"/>
    <w:lvl w:ilvl="0" w:tplc="20142810">
      <w:start w:val="9"/>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05147AE"/>
    <w:multiLevelType w:val="multilevel"/>
    <w:tmpl w:val="74C2D988"/>
    <w:lvl w:ilvl="0">
      <w:start w:val="12"/>
      <w:numFmt w:val="decimal"/>
      <w:lvlText w:val="%1."/>
      <w:lvlJc w:val="left"/>
      <w:pPr>
        <w:ind w:left="435" w:hanging="435"/>
      </w:pPr>
      <w:rPr>
        <w:rFonts w:hint="default"/>
      </w:rPr>
    </w:lvl>
    <w:lvl w:ilvl="1">
      <w:start w:val="1"/>
      <w:numFmt w:val="decimal"/>
      <w:lvlText w:val="%1.%2."/>
      <w:lvlJc w:val="left"/>
      <w:pPr>
        <w:ind w:left="1286"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3" w15:restartNumberingAfterBreak="0">
    <w:nsid w:val="31676988"/>
    <w:multiLevelType w:val="hybridMultilevel"/>
    <w:tmpl w:val="E570A8EE"/>
    <w:lvl w:ilvl="0" w:tplc="2BFE07D6">
      <w:start w:val="1"/>
      <w:numFmt w:val="hebrew1"/>
      <w:lvlText w:val="%1."/>
      <w:lvlJc w:val="left"/>
      <w:pPr>
        <w:ind w:left="855" w:hanging="360"/>
      </w:pPr>
      <w:rPr>
        <w:rFonts w:hint="default"/>
      </w:rPr>
    </w:lvl>
    <w:lvl w:ilvl="1" w:tplc="04090019" w:tentative="1">
      <w:start w:val="1"/>
      <w:numFmt w:val="lowerLetter"/>
      <w:lvlText w:val="%2."/>
      <w:lvlJc w:val="left"/>
      <w:pPr>
        <w:ind w:left="1575" w:hanging="360"/>
      </w:pPr>
    </w:lvl>
    <w:lvl w:ilvl="2" w:tplc="0409001B" w:tentative="1">
      <w:start w:val="1"/>
      <w:numFmt w:val="lowerRoman"/>
      <w:lvlText w:val="%3."/>
      <w:lvlJc w:val="right"/>
      <w:pPr>
        <w:ind w:left="2295" w:hanging="180"/>
      </w:pPr>
    </w:lvl>
    <w:lvl w:ilvl="3" w:tplc="0409000F" w:tentative="1">
      <w:start w:val="1"/>
      <w:numFmt w:val="decimal"/>
      <w:lvlText w:val="%4."/>
      <w:lvlJc w:val="left"/>
      <w:pPr>
        <w:ind w:left="3015" w:hanging="360"/>
      </w:pPr>
    </w:lvl>
    <w:lvl w:ilvl="4" w:tplc="04090019" w:tentative="1">
      <w:start w:val="1"/>
      <w:numFmt w:val="lowerLetter"/>
      <w:lvlText w:val="%5."/>
      <w:lvlJc w:val="left"/>
      <w:pPr>
        <w:ind w:left="3735" w:hanging="360"/>
      </w:pPr>
    </w:lvl>
    <w:lvl w:ilvl="5" w:tplc="0409001B" w:tentative="1">
      <w:start w:val="1"/>
      <w:numFmt w:val="lowerRoman"/>
      <w:lvlText w:val="%6."/>
      <w:lvlJc w:val="right"/>
      <w:pPr>
        <w:ind w:left="4455" w:hanging="180"/>
      </w:pPr>
    </w:lvl>
    <w:lvl w:ilvl="6" w:tplc="0409000F" w:tentative="1">
      <w:start w:val="1"/>
      <w:numFmt w:val="decimal"/>
      <w:lvlText w:val="%7."/>
      <w:lvlJc w:val="left"/>
      <w:pPr>
        <w:ind w:left="5175" w:hanging="360"/>
      </w:pPr>
    </w:lvl>
    <w:lvl w:ilvl="7" w:tplc="04090019" w:tentative="1">
      <w:start w:val="1"/>
      <w:numFmt w:val="lowerLetter"/>
      <w:lvlText w:val="%8."/>
      <w:lvlJc w:val="left"/>
      <w:pPr>
        <w:ind w:left="5895" w:hanging="360"/>
      </w:pPr>
    </w:lvl>
    <w:lvl w:ilvl="8" w:tplc="0409001B" w:tentative="1">
      <w:start w:val="1"/>
      <w:numFmt w:val="lowerRoman"/>
      <w:lvlText w:val="%9."/>
      <w:lvlJc w:val="right"/>
      <w:pPr>
        <w:ind w:left="6615" w:hanging="180"/>
      </w:pPr>
    </w:lvl>
  </w:abstractNum>
  <w:abstractNum w:abstractNumId="14" w15:restartNumberingAfterBreak="0">
    <w:nsid w:val="32743DEB"/>
    <w:multiLevelType w:val="multilevel"/>
    <w:tmpl w:val="9D9A9296"/>
    <w:lvl w:ilvl="0">
      <w:start w:val="1"/>
      <w:numFmt w:val="decimal"/>
      <w:lvlText w:val="%1."/>
      <w:lvlJc w:val="left"/>
      <w:pPr>
        <w:ind w:left="644" w:hanging="360"/>
      </w:pPr>
      <w:rPr>
        <w:rFonts w:hint="default"/>
        <w:lang w:bidi="he-IL"/>
      </w:rPr>
    </w:lvl>
    <w:lvl w:ilvl="1">
      <w:start w:val="1"/>
      <w:numFmt w:val="decimal"/>
      <w:lvlText w:val="%1.%2."/>
      <w:lvlJc w:val="left"/>
      <w:pPr>
        <w:ind w:left="1141"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49E6170"/>
    <w:multiLevelType w:val="multilevel"/>
    <w:tmpl w:val="3EDCE4E2"/>
    <w:lvl w:ilvl="0">
      <w:start w:val="1"/>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6" w15:restartNumberingAfterBreak="0">
    <w:nsid w:val="3ADD5D17"/>
    <w:multiLevelType w:val="multilevel"/>
    <w:tmpl w:val="79F8A6A0"/>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F5C7223"/>
    <w:multiLevelType w:val="hybridMultilevel"/>
    <w:tmpl w:val="F9C48CDC"/>
    <w:lvl w:ilvl="0" w:tplc="BE9882E4">
      <w:start w:val="1"/>
      <w:numFmt w:val="hebrew1"/>
      <w:lvlText w:val="%1."/>
      <w:lvlJc w:val="left"/>
      <w:pPr>
        <w:ind w:left="360" w:hanging="360"/>
      </w:pPr>
      <w:rPr>
        <w:rFonts w:hint="default"/>
      </w:rPr>
    </w:lvl>
    <w:lvl w:ilvl="1" w:tplc="04090019" w:tentative="1">
      <w:start w:val="1"/>
      <w:numFmt w:val="lowerLetter"/>
      <w:lvlText w:val="%2."/>
      <w:lvlJc w:val="left"/>
      <w:pPr>
        <w:ind w:left="2655" w:hanging="360"/>
      </w:pPr>
    </w:lvl>
    <w:lvl w:ilvl="2" w:tplc="0409001B" w:tentative="1">
      <w:start w:val="1"/>
      <w:numFmt w:val="lowerRoman"/>
      <w:lvlText w:val="%3."/>
      <w:lvlJc w:val="right"/>
      <w:pPr>
        <w:ind w:left="3375" w:hanging="180"/>
      </w:pPr>
    </w:lvl>
    <w:lvl w:ilvl="3" w:tplc="0409000F" w:tentative="1">
      <w:start w:val="1"/>
      <w:numFmt w:val="decimal"/>
      <w:lvlText w:val="%4."/>
      <w:lvlJc w:val="left"/>
      <w:pPr>
        <w:ind w:left="4095" w:hanging="360"/>
      </w:pPr>
    </w:lvl>
    <w:lvl w:ilvl="4" w:tplc="04090019" w:tentative="1">
      <w:start w:val="1"/>
      <w:numFmt w:val="lowerLetter"/>
      <w:lvlText w:val="%5."/>
      <w:lvlJc w:val="left"/>
      <w:pPr>
        <w:ind w:left="4815" w:hanging="360"/>
      </w:pPr>
    </w:lvl>
    <w:lvl w:ilvl="5" w:tplc="0409001B" w:tentative="1">
      <w:start w:val="1"/>
      <w:numFmt w:val="lowerRoman"/>
      <w:lvlText w:val="%6."/>
      <w:lvlJc w:val="right"/>
      <w:pPr>
        <w:ind w:left="5535" w:hanging="180"/>
      </w:pPr>
    </w:lvl>
    <w:lvl w:ilvl="6" w:tplc="0409000F" w:tentative="1">
      <w:start w:val="1"/>
      <w:numFmt w:val="decimal"/>
      <w:lvlText w:val="%7."/>
      <w:lvlJc w:val="left"/>
      <w:pPr>
        <w:ind w:left="6255" w:hanging="360"/>
      </w:pPr>
    </w:lvl>
    <w:lvl w:ilvl="7" w:tplc="04090019" w:tentative="1">
      <w:start w:val="1"/>
      <w:numFmt w:val="lowerLetter"/>
      <w:lvlText w:val="%8."/>
      <w:lvlJc w:val="left"/>
      <w:pPr>
        <w:ind w:left="6975" w:hanging="360"/>
      </w:pPr>
    </w:lvl>
    <w:lvl w:ilvl="8" w:tplc="0409001B" w:tentative="1">
      <w:start w:val="1"/>
      <w:numFmt w:val="lowerRoman"/>
      <w:lvlText w:val="%9."/>
      <w:lvlJc w:val="right"/>
      <w:pPr>
        <w:ind w:left="7695" w:hanging="180"/>
      </w:pPr>
    </w:lvl>
  </w:abstractNum>
  <w:abstractNum w:abstractNumId="18" w15:restartNumberingAfterBreak="0">
    <w:nsid w:val="475845F5"/>
    <w:multiLevelType w:val="multilevel"/>
    <w:tmpl w:val="D960B7D6"/>
    <w:lvl w:ilvl="0">
      <w:start w:val="1"/>
      <w:numFmt w:val="decimal"/>
      <w:lvlText w:val="%1."/>
      <w:lvlJc w:val="left"/>
      <w:pPr>
        <w:tabs>
          <w:tab w:val="num" w:pos="567"/>
        </w:tabs>
        <w:ind w:left="567" w:hanging="567"/>
      </w:pPr>
      <w:rPr>
        <w:b/>
        <w:bCs/>
      </w:rPr>
    </w:lvl>
    <w:lvl w:ilvl="1">
      <w:start w:val="1"/>
      <w:numFmt w:val="decimal"/>
      <w:lvlText w:val="%1.%2."/>
      <w:lvlJc w:val="left"/>
      <w:pPr>
        <w:tabs>
          <w:tab w:val="num" w:pos="1107"/>
        </w:tabs>
        <w:ind w:left="1107" w:hanging="567"/>
      </w:pPr>
      <w:rPr>
        <w:rFonts w:ascii="Narkisim" w:hAnsi="Narkisim" w:cs="Narkisim" w:hint="default"/>
        <w:b w:val="0"/>
        <w:bCs w:val="0"/>
        <w:sz w:val="28"/>
        <w:szCs w:val="28"/>
      </w:rPr>
    </w:lvl>
    <w:lvl w:ilvl="2">
      <w:start w:val="1"/>
      <w:numFmt w:val="decimal"/>
      <w:lvlText w:val="%1.%2.%3."/>
      <w:lvlJc w:val="left"/>
      <w:pPr>
        <w:tabs>
          <w:tab w:val="num" w:pos="1928"/>
        </w:tabs>
        <w:ind w:left="1928" w:hanging="794"/>
      </w:pPr>
      <w:rPr>
        <w:b w:val="0"/>
        <w:bCs w:val="0"/>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4A5F5741"/>
    <w:multiLevelType w:val="multilevel"/>
    <w:tmpl w:val="40A66CC4"/>
    <w:lvl w:ilvl="0">
      <w:start w:val="1"/>
      <w:numFmt w:val="decimal"/>
      <w:lvlText w:val="%1."/>
      <w:lvlJc w:val="left"/>
      <w:pPr>
        <w:ind w:left="720" w:hanging="360"/>
      </w:pPr>
      <w:rPr>
        <w:rFonts w:hint="default"/>
      </w:r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20" w15:restartNumberingAfterBreak="0">
    <w:nsid w:val="4CB21190"/>
    <w:multiLevelType w:val="multilevel"/>
    <w:tmpl w:val="D3B2F32C"/>
    <w:lvl w:ilvl="0">
      <w:start w:val="14"/>
      <w:numFmt w:val="decimal"/>
      <w:lvlText w:val="%1."/>
      <w:lvlJc w:val="left"/>
      <w:pPr>
        <w:ind w:left="435" w:hanging="435"/>
      </w:pPr>
      <w:rPr>
        <w:rFonts w:hint="default"/>
      </w:rPr>
    </w:lvl>
    <w:lvl w:ilvl="1">
      <w:start w:val="1"/>
      <w:numFmt w:val="decimal"/>
      <w:lvlText w:val="%1.%2."/>
      <w:lvlJc w:val="left"/>
      <w:pPr>
        <w:ind w:left="1721" w:hanging="435"/>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578" w:hanging="720"/>
      </w:pPr>
      <w:rPr>
        <w:rFonts w:hint="default"/>
      </w:rPr>
    </w:lvl>
    <w:lvl w:ilvl="4">
      <w:start w:val="1"/>
      <w:numFmt w:val="decimal"/>
      <w:lvlText w:val="%1.%2.%3.%4.%5."/>
      <w:lvlJc w:val="left"/>
      <w:pPr>
        <w:ind w:left="6224" w:hanging="1080"/>
      </w:pPr>
      <w:rPr>
        <w:rFonts w:hint="default"/>
      </w:rPr>
    </w:lvl>
    <w:lvl w:ilvl="5">
      <w:start w:val="1"/>
      <w:numFmt w:val="decimal"/>
      <w:lvlText w:val="%1.%2.%3.%4.%5.%6."/>
      <w:lvlJc w:val="left"/>
      <w:pPr>
        <w:ind w:left="7510" w:hanging="1080"/>
      </w:pPr>
      <w:rPr>
        <w:rFonts w:hint="default"/>
      </w:rPr>
    </w:lvl>
    <w:lvl w:ilvl="6">
      <w:start w:val="1"/>
      <w:numFmt w:val="decimal"/>
      <w:lvlText w:val="%1.%2.%3.%4.%5.%6.%7."/>
      <w:lvlJc w:val="left"/>
      <w:pPr>
        <w:ind w:left="9156" w:hanging="1440"/>
      </w:pPr>
      <w:rPr>
        <w:rFonts w:hint="default"/>
      </w:rPr>
    </w:lvl>
    <w:lvl w:ilvl="7">
      <w:start w:val="1"/>
      <w:numFmt w:val="decimal"/>
      <w:lvlText w:val="%1.%2.%3.%4.%5.%6.%7.%8."/>
      <w:lvlJc w:val="left"/>
      <w:pPr>
        <w:ind w:left="10442" w:hanging="1440"/>
      </w:pPr>
      <w:rPr>
        <w:rFonts w:hint="default"/>
      </w:rPr>
    </w:lvl>
    <w:lvl w:ilvl="8">
      <w:start w:val="1"/>
      <w:numFmt w:val="decimal"/>
      <w:lvlText w:val="%1.%2.%3.%4.%5.%6.%7.%8.%9."/>
      <w:lvlJc w:val="left"/>
      <w:pPr>
        <w:ind w:left="12088" w:hanging="1800"/>
      </w:pPr>
      <w:rPr>
        <w:rFonts w:hint="default"/>
      </w:rPr>
    </w:lvl>
  </w:abstractNum>
  <w:abstractNum w:abstractNumId="21" w15:restartNumberingAfterBreak="0">
    <w:nsid w:val="4E8800DD"/>
    <w:multiLevelType w:val="multilevel"/>
    <w:tmpl w:val="69CAEA3E"/>
    <w:lvl w:ilvl="0">
      <w:start w:val="1"/>
      <w:numFmt w:val="decimal"/>
      <w:lvlText w:val="%1."/>
      <w:lvlJc w:val="left"/>
      <w:pPr>
        <w:tabs>
          <w:tab w:val="num" w:pos="540"/>
        </w:tabs>
        <w:ind w:left="540" w:hanging="360"/>
      </w:pPr>
      <w:rPr>
        <w:rFonts w:cs="David" w:hint="cs"/>
        <w:b w:val="0"/>
        <w:bCs w:val="0"/>
        <w:strike w:val="0"/>
      </w:rPr>
    </w:lvl>
    <w:lvl w:ilvl="1">
      <w:start w:val="1"/>
      <w:numFmt w:val="decimal"/>
      <w:lvlText w:val="%1.%2."/>
      <w:lvlJc w:val="left"/>
      <w:pPr>
        <w:tabs>
          <w:tab w:val="num" w:pos="999"/>
        </w:tabs>
        <w:ind w:left="999" w:hanging="432"/>
      </w:pPr>
      <w:rPr>
        <w:rFonts w:cs="David" w:hint="cs"/>
        <w:b w:val="0"/>
        <w:bCs w:val="0"/>
        <w:color w:val="auto"/>
        <w:sz w:val="24"/>
        <w:szCs w:val="24"/>
      </w:rPr>
    </w:lvl>
    <w:lvl w:ilvl="2">
      <w:start w:val="1"/>
      <w:numFmt w:val="decimal"/>
      <w:lvlText w:val="%1.%2.%3."/>
      <w:lvlJc w:val="left"/>
      <w:pPr>
        <w:tabs>
          <w:tab w:val="num" w:pos="2421"/>
        </w:tabs>
        <w:ind w:left="2205" w:hanging="504"/>
      </w:pPr>
      <w:rPr>
        <w:rFonts w:cs="David"/>
        <w:b w:val="0"/>
        <w:bCs w:val="0"/>
        <w:sz w:val="24"/>
        <w:szCs w:val="24"/>
        <w:lang w:val="en-US" w:bidi="he-IL"/>
      </w:rPr>
    </w:lvl>
    <w:lvl w:ilvl="3">
      <w:start w:val="1"/>
      <w:numFmt w:val="decimal"/>
      <w:lvlText w:val="%1.%2.%3.%4."/>
      <w:lvlJc w:val="left"/>
      <w:pPr>
        <w:tabs>
          <w:tab w:val="num" w:pos="2160"/>
        </w:tabs>
        <w:ind w:left="1728" w:hanging="648"/>
      </w:pPr>
      <w:rPr>
        <w:rFonts w:cs="David" w:hint="cs"/>
        <w:b w:val="0"/>
        <w:bCs w:val="0"/>
        <w:sz w:val="24"/>
        <w:szCs w:val="24"/>
        <w:lang w:val="en-US"/>
      </w:rPr>
    </w:lvl>
    <w:lvl w:ilvl="4">
      <w:start w:val="1"/>
      <w:numFmt w:val="decimal"/>
      <w:lvlText w:val="%1.%2.%3.%4.%5."/>
      <w:lvlJc w:val="left"/>
      <w:pPr>
        <w:tabs>
          <w:tab w:val="num" w:pos="2520"/>
        </w:tabs>
        <w:ind w:left="2232" w:hanging="792"/>
      </w:pPr>
      <w:rPr>
        <w:rFonts w:cs="David" w:hint="cs"/>
      </w:rPr>
    </w:lvl>
    <w:lvl w:ilvl="5">
      <w:start w:val="1"/>
      <w:numFmt w:val="decimal"/>
      <w:lvlText w:val="%1.%2.%3.%4.%5.%6."/>
      <w:lvlJc w:val="left"/>
      <w:pPr>
        <w:tabs>
          <w:tab w:val="num" w:pos="3240"/>
        </w:tabs>
        <w:ind w:left="2736" w:hanging="936"/>
      </w:pPr>
      <w:rPr>
        <w:rFonts w:cs="Times New Roman" w:hint="cs"/>
      </w:rPr>
    </w:lvl>
    <w:lvl w:ilvl="6">
      <w:start w:val="1"/>
      <w:numFmt w:val="decimal"/>
      <w:lvlText w:val="%1.%2.%3.%4.%5.%6.%7."/>
      <w:lvlJc w:val="left"/>
      <w:pPr>
        <w:tabs>
          <w:tab w:val="num" w:pos="3600"/>
        </w:tabs>
        <w:ind w:left="3240" w:hanging="1080"/>
      </w:pPr>
      <w:rPr>
        <w:rFonts w:cs="Times New Roman" w:hint="cs"/>
      </w:rPr>
    </w:lvl>
    <w:lvl w:ilvl="7">
      <w:start w:val="1"/>
      <w:numFmt w:val="decimal"/>
      <w:lvlText w:val="%1.%2.%3.%4.%5.%6.%7.%8."/>
      <w:lvlJc w:val="left"/>
      <w:pPr>
        <w:tabs>
          <w:tab w:val="num" w:pos="4320"/>
        </w:tabs>
        <w:ind w:left="3744" w:hanging="1224"/>
      </w:pPr>
      <w:rPr>
        <w:rFonts w:cs="Times New Roman" w:hint="cs"/>
      </w:rPr>
    </w:lvl>
    <w:lvl w:ilvl="8">
      <w:start w:val="1"/>
      <w:numFmt w:val="decimal"/>
      <w:lvlText w:val="%1.%2.%3.%4.%5.%6.%7.%8.%9."/>
      <w:lvlJc w:val="left"/>
      <w:pPr>
        <w:tabs>
          <w:tab w:val="num" w:pos="4680"/>
        </w:tabs>
        <w:ind w:left="4320" w:hanging="1440"/>
      </w:pPr>
      <w:rPr>
        <w:rFonts w:cs="Times New Roman" w:hint="cs"/>
      </w:rPr>
    </w:lvl>
  </w:abstractNum>
  <w:abstractNum w:abstractNumId="22" w15:restartNumberingAfterBreak="0">
    <w:nsid w:val="4F054B07"/>
    <w:multiLevelType w:val="multilevel"/>
    <w:tmpl w:val="2FA8AAC6"/>
    <w:lvl w:ilvl="0">
      <w:start w:val="1"/>
      <w:numFmt w:val="decimal"/>
      <w:lvlText w:val="%1."/>
      <w:lvlJc w:val="left"/>
      <w:pPr>
        <w:ind w:left="644" w:hanging="360"/>
      </w:pPr>
      <w:rPr>
        <w:rFonts w:hint="default"/>
        <w:dstrike w:val="0"/>
        <w:color w:val="auto"/>
        <w:lang w:val="x-none" w:bidi="he-IL"/>
      </w:rPr>
    </w:lvl>
    <w:lvl w:ilvl="1">
      <w:start w:val="1"/>
      <w:numFmt w:val="decimal"/>
      <w:lvlText w:val="%1.%2."/>
      <w:lvlJc w:val="left"/>
      <w:pPr>
        <w:ind w:left="1141"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24" w15:restartNumberingAfterBreak="0">
    <w:nsid w:val="56356559"/>
    <w:multiLevelType w:val="multilevel"/>
    <w:tmpl w:val="A9E41DF4"/>
    <w:lvl w:ilvl="0">
      <w:start w:val="31"/>
      <w:numFmt w:val="decimal"/>
      <w:lvlText w:val="%1."/>
      <w:lvlJc w:val="left"/>
      <w:pPr>
        <w:ind w:left="720" w:hanging="360"/>
      </w:pPr>
      <w:rPr>
        <w:rFonts w:hint="default"/>
        <w:lang w:val="en-US"/>
      </w:rPr>
    </w:lvl>
    <w:lvl w:ilvl="1">
      <w:start w:val="1"/>
      <w:numFmt w:val="bullet"/>
      <w:lvlText w:val=""/>
      <w:lvlJc w:val="left"/>
      <w:pPr>
        <w:ind w:left="1509" w:hanging="375"/>
      </w:pPr>
      <w:rPr>
        <w:rFonts w:ascii="Wingdings" w:hAnsi="Wingdings" w:hint="default"/>
      </w:rPr>
    </w:lvl>
    <w:lvl w:ilvl="2">
      <w:start w:val="1"/>
      <w:numFmt w:val="hebrew1"/>
      <w:lvlText w:val="%3."/>
      <w:lvlJc w:val="center"/>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25" w15:restartNumberingAfterBreak="0">
    <w:nsid w:val="57F344D9"/>
    <w:multiLevelType w:val="hybridMultilevel"/>
    <w:tmpl w:val="3E28E7E4"/>
    <w:lvl w:ilvl="0" w:tplc="16E262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866151B"/>
    <w:multiLevelType w:val="multilevel"/>
    <w:tmpl w:val="B4A82C90"/>
    <w:lvl w:ilvl="0">
      <w:start w:val="5"/>
      <w:numFmt w:val="decimal"/>
      <w:lvlText w:val="%1"/>
      <w:lvlJc w:val="left"/>
      <w:pPr>
        <w:ind w:left="360" w:hanging="360"/>
      </w:pPr>
      <w:rPr>
        <w:rFonts w:hint="default"/>
        <w:sz w:val="22"/>
      </w:rPr>
    </w:lvl>
    <w:lvl w:ilvl="1">
      <w:start w:val="1"/>
      <w:numFmt w:val="decimal"/>
      <w:lvlText w:val="%1.%2"/>
      <w:lvlJc w:val="left"/>
      <w:pPr>
        <w:ind w:left="785" w:hanging="360"/>
      </w:pPr>
      <w:rPr>
        <w:rFonts w:cs="David" w:hint="default"/>
        <w:sz w:val="22"/>
      </w:rPr>
    </w:lvl>
    <w:lvl w:ilvl="2">
      <w:start w:val="1"/>
      <w:numFmt w:val="decimal"/>
      <w:lvlText w:val="%1.%2.%3"/>
      <w:lvlJc w:val="left"/>
      <w:pPr>
        <w:ind w:left="1570" w:hanging="720"/>
      </w:pPr>
      <w:rPr>
        <w:rFonts w:hint="default"/>
        <w:sz w:val="22"/>
      </w:rPr>
    </w:lvl>
    <w:lvl w:ilvl="3">
      <w:start w:val="1"/>
      <w:numFmt w:val="decimal"/>
      <w:lvlText w:val="%1.%2.%3.%4"/>
      <w:lvlJc w:val="left"/>
      <w:pPr>
        <w:ind w:left="2355" w:hanging="1080"/>
      </w:pPr>
      <w:rPr>
        <w:rFonts w:hint="default"/>
        <w:sz w:val="22"/>
      </w:rPr>
    </w:lvl>
    <w:lvl w:ilvl="4">
      <w:start w:val="1"/>
      <w:numFmt w:val="decimal"/>
      <w:lvlText w:val="%1.%2.%3.%4.%5"/>
      <w:lvlJc w:val="left"/>
      <w:pPr>
        <w:ind w:left="2780" w:hanging="1080"/>
      </w:pPr>
      <w:rPr>
        <w:rFonts w:hint="default"/>
        <w:sz w:val="22"/>
      </w:rPr>
    </w:lvl>
    <w:lvl w:ilvl="5">
      <w:start w:val="1"/>
      <w:numFmt w:val="decimal"/>
      <w:lvlText w:val="%1.%2.%3.%4.%5.%6"/>
      <w:lvlJc w:val="left"/>
      <w:pPr>
        <w:ind w:left="3565" w:hanging="1440"/>
      </w:pPr>
      <w:rPr>
        <w:rFonts w:hint="default"/>
        <w:sz w:val="22"/>
      </w:rPr>
    </w:lvl>
    <w:lvl w:ilvl="6">
      <w:start w:val="1"/>
      <w:numFmt w:val="decimal"/>
      <w:lvlText w:val="%1.%2.%3.%4.%5.%6.%7"/>
      <w:lvlJc w:val="left"/>
      <w:pPr>
        <w:ind w:left="3990" w:hanging="1440"/>
      </w:pPr>
      <w:rPr>
        <w:rFonts w:hint="default"/>
        <w:sz w:val="22"/>
      </w:rPr>
    </w:lvl>
    <w:lvl w:ilvl="7">
      <w:start w:val="1"/>
      <w:numFmt w:val="decimal"/>
      <w:lvlText w:val="%1.%2.%3.%4.%5.%6.%7.%8"/>
      <w:lvlJc w:val="left"/>
      <w:pPr>
        <w:ind w:left="4775" w:hanging="1800"/>
      </w:pPr>
      <w:rPr>
        <w:rFonts w:hint="default"/>
        <w:sz w:val="22"/>
      </w:rPr>
    </w:lvl>
    <w:lvl w:ilvl="8">
      <w:start w:val="1"/>
      <w:numFmt w:val="decimal"/>
      <w:lvlText w:val="%1.%2.%3.%4.%5.%6.%7.%8.%9"/>
      <w:lvlJc w:val="left"/>
      <w:pPr>
        <w:ind w:left="5200" w:hanging="1800"/>
      </w:pPr>
      <w:rPr>
        <w:rFonts w:hint="default"/>
        <w:sz w:val="22"/>
      </w:rPr>
    </w:lvl>
  </w:abstractNum>
  <w:abstractNum w:abstractNumId="27" w15:restartNumberingAfterBreak="0">
    <w:nsid w:val="5E7F7EB8"/>
    <w:multiLevelType w:val="hybridMultilevel"/>
    <w:tmpl w:val="C49AF4A8"/>
    <w:lvl w:ilvl="0" w:tplc="5DE0D3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26058D1"/>
    <w:multiLevelType w:val="hybridMultilevel"/>
    <w:tmpl w:val="5EEC1F76"/>
    <w:lvl w:ilvl="0" w:tplc="D9646F76">
      <w:start w:val="1"/>
      <w:numFmt w:val="decimal"/>
      <w:lvlText w:val="%1."/>
      <w:lvlJc w:val="left"/>
      <w:pPr>
        <w:tabs>
          <w:tab w:val="num" w:pos="720"/>
        </w:tabs>
        <w:ind w:left="720" w:hanging="360"/>
      </w:pPr>
      <w:rPr>
        <w:rFonts w:hint="default"/>
        <w:u w:val="none"/>
      </w:rPr>
    </w:lvl>
    <w:lvl w:ilvl="1" w:tplc="70B2F160" w:tentative="1">
      <w:start w:val="1"/>
      <w:numFmt w:val="lowerLetter"/>
      <w:lvlText w:val="%2."/>
      <w:lvlJc w:val="left"/>
      <w:pPr>
        <w:tabs>
          <w:tab w:val="num" w:pos="1440"/>
        </w:tabs>
        <w:ind w:left="1440" w:hanging="360"/>
      </w:pPr>
    </w:lvl>
    <w:lvl w:ilvl="2" w:tplc="AEB853FA" w:tentative="1">
      <w:start w:val="1"/>
      <w:numFmt w:val="lowerRoman"/>
      <w:lvlText w:val="%3."/>
      <w:lvlJc w:val="right"/>
      <w:pPr>
        <w:tabs>
          <w:tab w:val="num" w:pos="2160"/>
        </w:tabs>
        <w:ind w:left="2160" w:hanging="180"/>
      </w:pPr>
    </w:lvl>
    <w:lvl w:ilvl="3" w:tplc="28A24FB0" w:tentative="1">
      <w:start w:val="1"/>
      <w:numFmt w:val="decimal"/>
      <w:lvlText w:val="%4."/>
      <w:lvlJc w:val="left"/>
      <w:pPr>
        <w:tabs>
          <w:tab w:val="num" w:pos="2880"/>
        </w:tabs>
        <w:ind w:left="2880" w:hanging="360"/>
      </w:pPr>
    </w:lvl>
    <w:lvl w:ilvl="4" w:tplc="76421C78" w:tentative="1">
      <w:start w:val="1"/>
      <w:numFmt w:val="lowerLetter"/>
      <w:lvlText w:val="%5."/>
      <w:lvlJc w:val="left"/>
      <w:pPr>
        <w:tabs>
          <w:tab w:val="num" w:pos="3600"/>
        </w:tabs>
        <w:ind w:left="3600" w:hanging="360"/>
      </w:pPr>
    </w:lvl>
    <w:lvl w:ilvl="5" w:tplc="B2B69A60" w:tentative="1">
      <w:start w:val="1"/>
      <w:numFmt w:val="lowerRoman"/>
      <w:lvlText w:val="%6."/>
      <w:lvlJc w:val="right"/>
      <w:pPr>
        <w:tabs>
          <w:tab w:val="num" w:pos="4320"/>
        </w:tabs>
        <w:ind w:left="4320" w:hanging="180"/>
      </w:pPr>
    </w:lvl>
    <w:lvl w:ilvl="6" w:tplc="CBB452DE" w:tentative="1">
      <w:start w:val="1"/>
      <w:numFmt w:val="decimal"/>
      <w:lvlText w:val="%7."/>
      <w:lvlJc w:val="left"/>
      <w:pPr>
        <w:tabs>
          <w:tab w:val="num" w:pos="5040"/>
        </w:tabs>
        <w:ind w:left="5040" w:hanging="360"/>
      </w:pPr>
    </w:lvl>
    <w:lvl w:ilvl="7" w:tplc="604465F4" w:tentative="1">
      <w:start w:val="1"/>
      <w:numFmt w:val="lowerLetter"/>
      <w:lvlText w:val="%8."/>
      <w:lvlJc w:val="left"/>
      <w:pPr>
        <w:tabs>
          <w:tab w:val="num" w:pos="5760"/>
        </w:tabs>
        <w:ind w:left="5760" w:hanging="360"/>
      </w:pPr>
    </w:lvl>
    <w:lvl w:ilvl="8" w:tplc="A45CD21A" w:tentative="1">
      <w:start w:val="1"/>
      <w:numFmt w:val="lowerRoman"/>
      <w:lvlText w:val="%9."/>
      <w:lvlJc w:val="right"/>
      <w:pPr>
        <w:tabs>
          <w:tab w:val="num" w:pos="6480"/>
        </w:tabs>
        <w:ind w:left="6480" w:hanging="180"/>
      </w:pPr>
    </w:lvl>
  </w:abstractNum>
  <w:abstractNum w:abstractNumId="29" w15:restartNumberingAfterBreak="0">
    <w:nsid w:val="645671E3"/>
    <w:multiLevelType w:val="hybridMultilevel"/>
    <w:tmpl w:val="21BC6F92"/>
    <w:lvl w:ilvl="0" w:tplc="8FD8CCB6">
      <w:start w:val="1"/>
      <w:numFmt w:val="hebrew1"/>
      <w:lvlText w:val="%1."/>
      <w:lvlJc w:val="left"/>
      <w:pPr>
        <w:ind w:left="875" w:hanging="360"/>
      </w:pPr>
      <w:rPr>
        <w:rFonts w:hint="default"/>
      </w:rPr>
    </w:lvl>
    <w:lvl w:ilvl="1" w:tplc="04090019" w:tentative="1">
      <w:start w:val="1"/>
      <w:numFmt w:val="lowerLetter"/>
      <w:lvlText w:val="%2."/>
      <w:lvlJc w:val="left"/>
      <w:pPr>
        <w:ind w:left="1595" w:hanging="360"/>
      </w:pPr>
    </w:lvl>
    <w:lvl w:ilvl="2" w:tplc="0409001B" w:tentative="1">
      <w:start w:val="1"/>
      <w:numFmt w:val="lowerRoman"/>
      <w:lvlText w:val="%3."/>
      <w:lvlJc w:val="right"/>
      <w:pPr>
        <w:ind w:left="2315" w:hanging="180"/>
      </w:pPr>
    </w:lvl>
    <w:lvl w:ilvl="3" w:tplc="0409000F" w:tentative="1">
      <w:start w:val="1"/>
      <w:numFmt w:val="decimal"/>
      <w:lvlText w:val="%4."/>
      <w:lvlJc w:val="left"/>
      <w:pPr>
        <w:ind w:left="3035" w:hanging="360"/>
      </w:pPr>
    </w:lvl>
    <w:lvl w:ilvl="4" w:tplc="04090019" w:tentative="1">
      <w:start w:val="1"/>
      <w:numFmt w:val="lowerLetter"/>
      <w:lvlText w:val="%5."/>
      <w:lvlJc w:val="left"/>
      <w:pPr>
        <w:ind w:left="3755" w:hanging="360"/>
      </w:pPr>
    </w:lvl>
    <w:lvl w:ilvl="5" w:tplc="0409001B" w:tentative="1">
      <w:start w:val="1"/>
      <w:numFmt w:val="lowerRoman"/>
      <w:lvlText w:val="%6."/>
      <w:lvlJc w:val="right"/>
      <w:pPr>
        <w:ind w:left="4475" w:hanging="180"/>
      </w:pPr>
    </w:lvl>
    <w:lvl w:ilvl="6" w:tplc="0409000F" w:tentative="1">
      <w:start w:val="1"/>
      <w:numFmt w:val="decimal"/>
      <w:lvlText w:val="%7."/>
      <w:lvlJc w:val="left"/>
      <w:pPr>
        <w:ind w:left="5195" w:hanging="360"/>
      </w:pPr>
    </w:lvl>
    <w:lvl w:ilvl="7" w:tplc="04090019" w:tentative="1">
      <w:start w:val="1"/>
      <w:numFmt w:val="lowerLetter"/>
      <w:lvlText w:val="%8."/>
      <w:lvlJc w:val="left"/>
      <w:pPr>
        <w:ind w:left="5915" w:hanging="360"/>
      </w:pPr>
    </w:lvl>
    <w:lvl w:ilvl="8" w:tplc="0409001B" w:tentative="1">
      <w:start w:val="1"/>
      <w:numFmt w:val="lowerRoman"/>
      <w:lvlText w:val="%9."/>
      <w:lvlJc w:val="right"/>
      <w:pPr>
        <w:ind w:left="6635" w:hanging="180"/>
      </w:pPr>
    </w:lvl>
  </w:abstractNum>
  <w:abstractNum w:abstractNumId="30" w15:restartNumberingAfterBreak="0">
    <w:nsid w:val="689B5B41"/>
    <w:multiLevelType w:val="multilevel"/>
    <w:tmpl w:val="E654E4B4"/>
    <w:lvl w:ilvl="0">
      <w:start w:val="1"/>
      <w:numFmt w:val="decimal"/>
      <w:lvlText w:val="%1"/>
      <w:lvlJc w:val="left"/>
      <w:pPr>
        <w:ind w:left="948" w:hanging="948"/>
      </w:pPr>
      <w:rPr>
        <w:rFonts w:hint="default"/>
      </w:rPr>
    </w:lvl>
    <w:lvl w:ilvl="1">
      <w:start w:val="1"/>
      <w:numFmt w:val="decimal"/>
      <w:lvlText w:val="%1.%2"/>
      <w:lvlJc w:val="left"/>
      <w:pPr>
        <w:ind w:left="1443" w:hanging="948"/>
      </w:pPr>
      <w:rPr>
        <w:rFonts w:hint="default"/>
        <w:b w:val="0"/>
        <w:bCs w:val="0"/>
        <w:color w:val="auto"/>
      </w:rPr>
    </w:lvl>
    <w:lvl w:ilvl="2">
      <w:start w:val="1"/>
      <w:numFmt w:val="decimal"/>
      <w:lvlText w:val="%1.%2.%3"/>
      <w:lvlJc w:val="left"/>
      <w:pPr>
        <w:ind w:left="1938" w:hanging="948"/>
      </w:pPr>
      <w:rPr>
        <w:rFonts w:hint="default"/>
      </w:rPr>
    </w:lvl>
    <w:lvl w:ilvl="3">
      <w:start w:val="1"/>
      <w:numFmt w:val="decimal"/>
      <w:lvlText w:val="%1.%2.%3.%4"/>
      <w:lvlJc w:val="left"/>
      <w:pPr>
        <w:ind w:left="2433" w:hanging="948"/>
      </w:pPr>
      <w:rPr>
        <w:rFonts w:hint="default"/>
      </w:rPr>
    </w:lvl>
    <w:lvl w:ilvl="4">
      <w:start w:val="1"/>
      <w:numFmt w:val="bullet"/>
      <w:lvlText w:val=""/>
      <w:lvlJc w:val="left"/>
      <w:pPr>
        <w:ind w:left="3060" w:hanging="1080"/>
      </w:pPr>
      <w:rPr>
        <w:rFonts w:ascii="Symbol" w:hAnsi="Symbol"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1" w15:restartNumberingAfterBreak="0">
    <w:nsid w:val="7BA82450"/>
    <w:multiLevelType w:val="hybridMultilevel"/>
    <w:tmpl w:val="546873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C650382"/>
    <w:multiLevelType w:val="hybridMultilevel"/>
    <w:tmpl w:val="0676594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15:restartNumberingAfterBreak="0">
    <w:nsid w:val="7D0B6D8F"/>
    <w:multiLevelType w:val="hybridMultilevel"/>
    <w:tmpl w:val="C7AA6D1E"/>
    <w:lvl w:ilvl="0" w:tplc="1382A4D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7DB26A78"/>
    <w:multiLevelType w:val="multilevel"/>
    <w:tmpl w:val="BBDA28EE"/>
    <w:lvl w:ilvl="0">
      <w:start w:val="16"/>
      <w:numFmt w:val="decimal"/>
      <w:lvlText w:val="%1"/>
      <w:lvlJc w:val="left"/>
      <w:pPr>
        <w:ind w:left="375" w:hanging="375"/>
      </w:pPr>
      <w:rPr>
        <w:rFonts w:hint="default"/>
      </w:rPr>
    </w:lvl>
    <w:lvl w:ilvl="1">
      <w:start w:val="1"/>
      <w:numFmt w:val="decimal"/>
      <w:lvlText w:val="%1.%2"/>
      <w:lvlJc w:val="left"/>
      <w:pPr>
        <w:ind w:left="1661" w:hanging="375"/>
      </w:pPr>
      <w:rPr>
        <w:rFonts w:hint="default"/>
      </w:rPr>
    </w:lvl>
    <w:lvl w:ilvl="2">
      <w:start w:val="1"/>
      <w:numFmt w:val="decimal"/>
      <w:lvlText w:val="%1.%2.%3"/>
      <w:lvlJc w:val="left"/>
      <w:pPr>
        <w:ind w:left="3292" w:hanging="720"/>
      </w:pPr>
      <w:rPr>
        <w:rFonts w:hint="default"/>
      </w:rPr>
    </w:lvl>
    <w:lvl w:ilvl="3">
      <w:start w:val="1"/>
      <w:numFmt w:val="decimal"/>
      <w:lvlText w:val="%1.%2.%3.%4"/>
      <w:lvlJc w:val="left"/>
      <w:pPr>
        <w:ind w:left="4578" w:hanging="720"/>
      </w:pPr>
      <w:rPr>
        <w:rFonts w:hint="default"/>
      </w:rPr>
    </w:lvl>
    <w:lvl w:ilvl="4">
      <w:start w:val="1"/>
      <w:numFmt w:val="decimal"/>
      <w:lvlText w:val="%1.%2.%3.%4.%5"/>
      <w:lvlJc w:val="left"/>
      <w:pPr>
        <w:ind w:left="6224" w:hanging="1080"/>
      </w:pPr>
      <w:rPr>
        <w:rFonts w:hint="default"/>
      </w:rPr>
    </w:lvl>
    <w:lvl w:ilvl="5">
      <w:start w:val="1"/>
      <w:numFmt w:val="decimal"/>
      <w:lvlText w:val="%1.%2.%3.%4.%5.%6"/>
      <w:lvlJc w:val="left"/>
      <w:pPr>
        <w:ind w:left="7510" w:hanging="1080"/>
      </w:pPr>
      <w:rPr>
        <w:rFonts w:hint="default"/>
      </w:rPr>
    </w:lvl>
    <w:lvl w:ilvl="6">
      <w:start w:val="1"/>
      <w:numFmt w:val="decimal"/>
      <w:lvlText w:val="%1.%2.%3.%4.%5.%6.%7"/>
      <w:lvlJc w:val="left"/>
      <w:pPr>
        <w:ind w:left="9156" w:hanging="1440"/>
      </w:pPr>
      <w:rPr>
        <w:rFonts w:hint="default"/>
      </w:rPr>
    </w:lvl>
    <w:lvl w:ilvl="7">
      <w:start w:val="1"/>
      <w:numFmt w:val="decimal"/>
      <w:lvlText w:val="%1.%2.%3.%4.%5.%6.%7.%8"/>
      <w:lvlJc w:val="left"/>
      <w:pPr>
        <w:ind w:left="10442" w:hanging="1440"/>
      </w:pPr>
      <w:rPr>
        <w:rFonts w:hint="default"/>
      </w:rPr>
    </w:lvl>
    <w:lvl w:ilvl="8">
      <w:start w:val="1"/>
      <w:numFmt w:val="decimal"/>
      <w:lvlText w:val="%1.%2.%3.%4.%5.%6.%7.%8.%9"/>
      <w:lvlJc w:val="left"/>
      <w:pPr>
        <w:ind w:left="12088" w:hanging="1800"/>
      </w:pPr>
      <w:rPr>
        <w:rFonts w:hint="default"/>
      </w:rPr>
    </w:lvl>
  </w:abstractNum>
  <w:abstractNum w:abstractNumId="35" w15:restartNumberingAfterBreak="0">
    <w:nsid w:val="7E753381"/>
    <w:multiLevelType w:val="multilevel"/>
    <w:tmpl w:val="20CA4D4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num w:numId="1">
    <w:abstractNumId w:val="25"/>
  </w:num>
  <w:num w:numId="2">
    <w:abstractNumId w:val="22"/>
  </w:num>
  <w:num w:numId="3">
    <w:abstractNumId w:val="35"/>
  </w:num>
  <w:num w:numId="4">
    <w:abstractNumId w:val="15"/>
  </w:num>
  <w:num w:numId="5">
    <w:abstractNumId w:val="3"/>
  </w:num>
  <w:num w:numId="6">
    <w:abstractNumId w:val="11"/>
  </w:num>
  <w:num w:numId="7">
    <w:abstractNumId w:val="7"/>
  </w:num>
  <w:num w:numId="8">
    <w:abstractNumId w:val="32"/>
  </w:num>
  <w:num w:numId="9">
    <w:abstractNumId w:val="28"/>
  </w:num>
  <w:num w:numId="10">
    <w:abstractNumId w:val="23"/>
  </w:num>
  <w:num w:numId="11">
    <w:abstractNumId w:val="19"/>
  </w:num>
  <w:num w:numId="12">
    <w:abstractNumId w:val="10"/>
  </w:num>
  <w:num w:numId="13">
    <w:abstractNumId w:val="33"/>
  </w:num>
  <w:num w:numId="14">
    <w:abstractNumId w:val="12"/>
  </w:num>
  <w:num w:numId="15">
    <w:abstractNumId w:val="1"/>
  </w:num>
  <w:num w:numId="16">
    <w:abstractNumId w:val="2"/>
  </w:num>
  <w:num w:numId="17">
    <w:abstractNumId w:val="8"/>
  </w:num>
  <w:num w:numId="18">
    <w:abstractNumId w:val="29"/>
  </w:num>
  <w:num w:numId="19">
    <w:abstractNumId w:val="5"/>
  </w:num>
  <w:num w:numId="20">
    <w:abstractNumId w:val="20"/>
  </w:num>
  <w:num w:numId="21">
    <w:abstractNumId w:val="17"/>
  </w:num>
  <w:num w:numId="22">
    <w:abstractNumId w:val="27"/>
  </w:num>
  <w:num w:numId="23">
    <w:abstractNumId w:val="30"/>
  </w:num>
  <w:num w:numId="24">
    <w:abstractNumId w:val="6"/>
  </w:num>
  <w:num w:numId="25">
    <w:abstractNumId w:val="6"/>
    <w:lvlOverride w:ilvl="0">
      <w:startOverride w:val="22"/>
    </w:lvlOverride>
  </w:num>
  <w:num w:numId="26">
    <w:abstractNumId w:val="16"/>
  </w:num>
  <w:num w:numId="27">
    <w:abstractNumId w:val="26"/>
  </w:num>
  <w:num w:numId="2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9"/>
  </w:num>
  <w:num w:numId="31">
    <w:abstractNumId w:val="4"/>
  </w:num>
  <w:num w:numId="32">
    <w:abstractNumId w:val="14"/>
  </w:num>
  <w:num w:numId="33">
    <w:abstractNumId w:val="13"/>
  </w:num>
  <w:num w:numId="34">
    <w:abstractNumId w:val="34"/>
  </w:num>
  <w:num w:numId="35">
    <w:abstractNumId w:val="0"/>
  </w:num>
  <w:num w:numId="36">
    <w:abstractNumId w:val="24"/>
  </w:num>
  <w:num w:numId="3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41D2"/>
    <w:rsid w:val="00001014"/>
    <w:rsid w:val="00001FAE"/>
    <w:rsid w:val="0000498E"/>
    <w:rsid w:val="000126EA"/>
    <w:rsid w:val="000141C7"/>
    <w:rsid w:val="00016613"/>
    <w:rsid w:val="00031AAD"/>
    <w:rsid w:val="000365AC"/>
    <w:rsid w:val="00036D26"/>
    <w:rsid w:val="00041487"/>
    <w:rsid w:val="00041602"/>
    <w:rsid w:val="000667A0"/>
    <w:rsid w:val="00085802"/>
    <w:rsid w:val="00094422"/>
    <w:rsid w:val="000A2C6F"/>
    <w:rsid w:val="000B4D5B"/>
    <w:rsid w:val="000B701E"/>
    <w:rsid w:val="000C74E8"/>
    <w:rsid w:val="000D7A0F"/>
    <w:rsid w:val="000E43F4"/>
    <w:rsid w:val="000F0537"/>
    <w:rsid w:val="000F5A88"/>
    <w:rsid w:val="00104AFE"/>
    <w:rsid w:val="001060E5"/>
    <w:rsid w:val="00110967"/>
    <w:rsid w:val="00111478"/>
    <w:rsid w:val="00125E5B"/>
    <w:rsid w:val="001270E6"/>
    <w:rsid w:val="001310C6"/>
    <w:rsid w:val="00132412"/>
    <w:rsid w:val="00135E28"/>
    <w:rsid w:val="00135EB7"/>
    <w:rsid w:val="001378FC"/>
    <w:rsid w:val="00140595"/>
    <w:rsid w:val="0015096C"/>
    <w:rsid w:val="00156FF8"/>
    <w:rsid w:val="001601FC"/>
    <w:rsid w:val="00162DCA"/>
    <w:rsid w:val="00163D8B"/>
    <w:rsid w:val="001644F4"/>
    <w:rsid w:val="0017053C"/>
    <w:rsid w:val="00175B4E"/>
    <w:rsid w:val="001762D4"/>
    <w:rsid w:val="00197544"/>
    <w:rsid w:val="001A71FF"/>
    <w:rsid w:val="001A7372"/>
    <w:rsid w:val="001A7936"/>
    <w:rsid w:val="001B0DE7"/>
    <w:rsid w:val="001B5275"/>
    <w:rsid w:val="001D13FB"/>
    <w:rsid w:val="001D1735"/>
    <w:rsid w:val="001D6B8F"/>
    <w:rsid w:val="001E445D"/>
    <w:rsid w:val="001E6FD6"/>
    <w:rsid w:val="001E739E"/>
    <w:rsid w:val="001F2CD4"/>
    <w:rsid w:val="001F7FEE"/>
    <w:rsid w:val="002013AB"/>
    <w:rsid w:val="0020616B"/>
    <w:rsid w:val="00207C9B"/>
    <w:rsid w:val="00211906"/>
    <w:rsid w:val="0021763F"/>
    <w:rsid w:val="0022270C"/>
    <w:rsid w:val="002441ED"/>
    <w:rsid w:val="00255A35"/>
    <w:rsid w:val="00255B68"/>
    <w:rsid w:val="0026207E"/>
    <w:rsid w:val="00280C3C"/>
    <w:rsid w:val="002859A3"/>
    <w:rsid w:val="00285D2D"/>
    <w:rsid w:val="00286E08"/>
    <w:rsid w:val="002911C4"/>
    <w:rsid w:val="00296823"/>
    <w:rsid w:val="002A2206"/>
    <w:rsid w:val="002A354E"/>
    <w:rsid w:val="002A3DA0"/>
    <w:rsid w:val="002A4DCA"/>
    <w:rsid w:val="002A61C8"/>
    <w:rsid w:val="002C2018"/>
    <w:rsid w:val="002C7D37"/>
    <w:rsid w:val="002D332E"/>
    <w:rsid w:val="002D5B2A"/>
    <w:rsid w:val="002D73E6"/>
    <w:rsid w:val="002E098F"/>
    <w:rsid w:val="002E1473"/>
    <w:rsid w:val="002F2007"/>
    <w:rsid w:val="002F384B"/>
    <w:rsid w:val="002F5938"/>
    <w:rsid w:val="002F740B"/>
    <w:rsid w:val="003021B0"/>
    <w:rsid w:val="00314BF0"/>
    <w:rsid w:val="00323CF8"/>
    <w:rsid w:val="00324125"/>
    <w:rsid w:val="003248D7"/>
    <w:rsid w:val="003315B5"/>
    <w:rsid w:val="0033249B"/>
    <w:rsid w:val="00334523"/>
    <w:rsid w:val="0033779D"/>
    <w:rsid w:val="00341DF7"/>
    <w:rsid w:val="00356B80"/>
    <w:rsid w:val="00357BB1"/>
    <w:rsid w:val="00365B42"/>
    <w:rsid w:val="00370405"/>
    <w:rsid w:val="0038015D"/>
    <w:rsid w:val="00386A79"/>
    <w:rsid w:val="00386D34"/>
    <w:rsid w:val="00391128"/>
    <w:rsid w:val="00391D8A"/>
    <w:rsid w:val="00392E2C"/>
    <w:rsid w:val="003A13AD"/>
    <w:rsid w:val="003A7B53"/>
    <w:rsid w:val="003B4262"/>
    <w:rsid w:val="003B4D48"/>
    <w:rsid w:val="003C6507"/>
    <w:rsid w:val="003E3C8B"/>
    <w:rsid w:val="003F16E5"/>
    <w:rsid w:val="00414619"/>
    <w:rsid w:val="0042311E"/>
    <w:rsid w:val="004418BE"/>
    <w:rsid w:val="00441CB6"/>
    <w:rsid w:val="0044204F"/>
    <w:rsid w:val="0044206D"/>
    <w:rsid w:val="00443B5A"/>
    <w:rsid w:val="0044676D"/>
    <w:rsid w:val="00447801"/>
    <w:rsid w:val="00452088"/>
    <w:rsid w:val="00455103"/>
    <w:rsid w:val="00456819"/>
    <w:rsid w:val="00457FDE"/>
    <w:rsid w:val="00463D20"/>
    <w:rsid w:val="004643A5"/>
    <w:rsid w:val="00466216"/>
    <w:rsid w:val="004668AE"/>
    <w:rsid w:val="00480649"/>
    <w:rsid w:val="00482279"/>
    <w:rsid w:val="00485DB0"/>
    <w:rsid w:val="0048713A"/>
    <w:rsid w:val="0049304A"/>
    <w:rsid w:val="0049477E"/>
    <w:rsid w:val="004B67BE"/>
    <w:rsid w:val="004C4AB2"/>
    <w:rsid w:val="004C5C8A"/>
    <w:rsid w:val="004D0124"/>
    <w:rsid w:val="004D0288"/>
    <w:rsid w:val="004D0BB5"/>
    <w:rsid w:val="004D4918"/>
    <w:rsid w:val="004E5EC6"/>
    <w:rsid w:val="004E6862"/>
    <w:rsid w:val="00501241"/>
    <w:rsid w:val="00505EAE"/>
    <w:rsid w:val="00521324"/>
    <w:rsid w:val="00521E83"/>
    <w:rsid w:val="00526FB1"/>
    <w:rsid w:val="0052761A"/>
    <w:rsid w:val="005371CC"/>
    <w:rsid w:val="005455AB"/>
    <w:rsid w:val="00546093"/>
    <w:rsid w:val="00562251"/>
    <w:rsid w:val="00563E9A"/>
    <w:rsid w:val="005676E5"/>
    <w:rsid w:val="00581723"/>
    <w:rsid w:val="0058402D"/>
    <w:rsid w:val="00585599"/>
    <w:rsid w:val="00592FB0"/>
    <w:rsid w:val="00594943"/>
    <w:rsid w:val="00597798"/>
    <w:rsid w:val="005A44ED"/>
    <w:rsid w:val="005A5C23"/>
    <w:rsid w:val="005A6F21"/>
    <w:rsid w:val="005A7707"/>
    <w:rsid w:val="005B078E"/>
    <w:rsid w:val="005C1703"/>
    <w:rsid w:val="005D4903"/>
    <w:rsid w:val="005D6F31"/>
    <w:rsid w:val="005E0915"/>
    <w:rsid w:val="005E4C17"/>
    <w:rsid w:val="005E59C3"/>
    <w:rsid w:val="005E77EE"/>
    <w:rsid w:val="005F10EB"/>
    <w:rsid w:val="005F1FCE"/>
    <w:rsid w:val="005F7611"/>
    <w:rsid w:val="00605E8B"/>
    <w:rsid w:val="006110EE"/>
    <w:rsid w:val="0061214F"/>
    <w:rsid w:val="006235E3"/>
    <w:rsid w:val="006253ED"/>
    <w:rsid w:val="00627542"/>
    <w:rsid w:val="00631B7C"/>
    <w:rsid w:val="00640CA6"/>
    <w:rsid w:val="00645499"/>
    <w:rsid w:val="00647259"/>
    <w:rsid w:val="006477F5"/>
    <w:rsid w:val="006516CA"/>
    <w:rsid w:val="00651C5F"/>
    <w:rsid w:val="006719F3"/>
    <w:rsid w:val="00673FD6"/>
    <w:rsid w:val="00681421"/>
    <w:rsid w:val="00681BA1"/>
    <w:rsid w:val="00682ECE"/>
    <w:rsid w:val="00694868"/>
    <w:rsid w:val="006A0C44"/>
    <w:rsid w:val="006A146F"/>
    <w:rsid w:val="006A1CB5"/>
    <w:rsid w:val="006A7607"/>
    <w:rsid w:val="006B0354"/>
    <w:rsid w:val="006B6589"/>
    <w:rsid w:val="006B743B"/>
    <w:rsid w:val="006C62D3"/>
    <w:rsid w:val="007015D4"/>
    <w:rsid w:val="007016FF"/>
    <w:rsid w:val="00706B8E"/>
    <w:rsid w:val="007075D4"/>
    <w:rsid w:val="00710D6D"/>
    <w:rsid w:val="0072360E"/>
    <w:rsid w:val="00724825"/>
    <w:rsid w:val="00725ED7"/>
    <w:rsid w:val="00735B9B"/>
    <w:rsid w:val="0073655D"/>
    <w:rsid w:val="00736743"/>
    <w:rsid w:val="0073753B"/>
    <w:rsid w:val="00740836"/>
    <w:rsid w:val="007456DC"/>
    <w:rsid w:val="0075005E"/>
    <w:rsid w:val="0076144E"/>
    <w:rsid w:val="007626F3"/>
    <w:rsid w:val="00764AAC"/>
    <w:rsid w:val="00770CF8"/>
    <w:rsid w:val="00774161"/>
    <w:rsid w:val="0077560D"/>
    <w:rsid w:val="007768EB"/>
    <w:rsid w:val="007837E6"/>
    <w:rsid w:val="007850D6"/>
    <w:rsid w:val="00795274"/>
    <w:rsid w:val="007955CF"/>
    <w:rsid w:val="007A5688"/>
    <w:rsid w:val="007B3C0C"/>
    <w:rsid w:val="007B54C7"/>
    <w:rsid w:val="007C2F28"/>
    <w:rsid w:val="007D0AAE"/>
    <w:rsid w:val="007D23CF"/>
    <w:rsid w:val="007E7411"/>
    <w:rsid w:val="007F2D23"/>
    <w:rsid w:val="007F2F74"/>
    <w:rsid w:val="00800579"/>
    <w:rsid w:val="008011D1"/>
    <w:rsid w:val="008038DE"/>
    <w:rsid w:val="00806554"/>
    <w:rsid w:val="008078A4"/>
    <w:rsid w:val="0081749D"/>
    <w:rsid w:val="00823E96"/>
    <w:rsid w:val="00824278"/>
    <w:rsid w:val="00825196"/>
    <w:rsid w:val="00825A99"/>
    <w:rsid w:val="008351BA"/>
    <w:rsid w:val="00837B32"/>
    <w:rsid w:val="008501F8"/>
    <w:rsid w:val="0085141D"/>
    <w:rsid w:val="008622F6"/>
    <w:rsid w:val="00862F0E"/>
    <w:rsid w:val="0087075E"/>
    <w:rsid w:val="0087463A"/>
    <w:rsid w:val="00885D4C"/>
    <w:rsid w:val="00891C9A"/>
    <w:rsid w:val="008A5C5D"/>
    <w:rsid w:val="008A6358"/>
    <w:rsid w:val="008B028D"/>
    <w:rsid w:val="008B1051"/>
    <w:rsid w:val="008B1709"/>
    <w:rsid w:val="008B590A"/>
    <w:rsid w:val="008D066C"/>
    <w:rsid w:val="008D251D"/>
    <w:rsid w:val="008D4B74"/>
    <w:rsid w:val="008D760A"/>
    <w:rsid w:val="008E0E2E"/>
    <w:rsid w:val="008E27EB"/>
    <w:rsid w:val="008F3347"/>
    <w:rsid w:val="008F4A94"/>
    <w:rsid w:val="008F4F03"/>
    <w:rsid w:val="0090151D"/>
    <w:rsid w:val="009041D2"/>
    <w:rsid w:val="00913A05"/>
    <w:rsid w:val="00914E85"/>
    <w:rsid w:val="0091784A"/>
    <w:rsid w:val="009202EA"/>
    <w:rsid w:val="00934111"/>
    <w:rsid w:val="009418A7"/>
    <w:rsid w:val="009566C8"/>
    <w:rsid w:val="00957DC1"/>
    <w:rsid w:val="009634C3"/>
    <w:rsid w:val="00983B65"/>
    <w:rsid w:val="00984558"/>
    <w:rsid w:val="00985395"/>
    <w:rsid w:val="00985489"/>
    <w:rsid w:val="00990671"/>
    <w:rsid w:val="009945E2"/>
    <w:rsid w:val="009948CA"/>
    <w:rsid w:val="00997DE9"/>
    <w:rsid w:val="009A7797"/>
    <w:rsid w:val="009B4D05"/>
    <w:rsid w:val="009B5486"/>
    <w:rsid w:val="009B7A90"/>
    <w:rsid w:val="009C254A"/>
    <w:rsid w:val="009C4836"/>
    <w:rsid w:val="009C78B8"/>
    <w:rsid w:val="009E4DE6"/>
    <w:rsid w:val="009F2E56"/>
    <w:rsid w:val="009F637B"/>
    <w:rsid w:val="009F7006"/>
    <w:rsid w:val="00A00942"/>
    <w:rsid w:val="00A04187"/>
    <w:rsid w:val="00A1478B"/>
    <w:rsid w:val="00A16860"/>
    <w:rsid w:val="00A21B6A"/>
    <w:rsid w:val="00A21BE3"/>
    <w:rsid w:val="00A233AF"/>
    <w:rsid w:val="00A23EE0"/>
    <w:rsid w:val="00A26D0E"/>
    <w:rsid w:val="00A301B6"/>
    <w:rsid w:val="00A35FA6"/>
    <w:rsid w:val="00A415B7"/>
    <w:rsid w:val="00A44EE7"/>
    <w:rsid w:val="00A45632"/>
    <w:rsid w:val="00A535F0"/>
    <w:rsid w:val="00A57CF8"/>
    <w:rsid w:val="00A644D9"/>
    <w:rsid w:val="00A674E1"/>
    <w:rsid w:val="00A73AA9"/>
    <w:rsid w:val="00A83D0C"/>
    <w:rsid w:val="00A8463E"/>
    <w:rsid w:val="00A85A87"/>
    <w:rsid w:val="00A90DCC"/>
    <w:rsid w:val="00A96C05"/>
    <w:rsid w:val="00AA6193"/>
    <w:rsid w:val="00AB07FB"/>
    <w:rsid w:val="00AB0A96"/>
    <w:rsid w:val="00AB0EDD"/>
    <w:rsid w:val="00AB11B4"/>
    <w:rsid w:val="00AB324A"/>
    <w:rsid w:val="00AB4045"/>
    <w:rsid w:val="00AB4069"/>
    <w:rsid w:val="00AC1669"/>
    <w:rsid w:val="00AC3390"/>
    <w:rsid w:val="00AC52F0"/>
    <w:rsid w:val="00AE6571"/>
    <w:rsid w:val="00B015D4"/>
    <w:rsid w:val="00B041BF"/>
    <w:rsid w:val="00B046C2"/>
    <w:rsid w:val="00B10743"/>
    <w:rsid w:val="00B152A6"/>
    <w:rsid w:val="00B17F0F"/>
    <w:rsid w:val="00B26A6E"/>
    <w:rsid w:val="00B3392A"/>
    <w:rsid w:val="00B367D1"/>
    <w:rsid w:val="00B36D8B"/>
    <w:rsid w:val="00B37527"/>
    <w:rsid w:val="00B431E1"/>
    <w:rsid w:val="00B50607"/>
    <w:rsid w:val="00B531BC"/>
    <w:rsid w:val="00B53618"/>
    <w:rsid w:val="00B5518A"/>
    <w:rsid w:val="00B6104C"/>
    <w:rsid w:val="00B660B7"/>
    <w:rsid w:val="00B66700"/>
    <w:rsid w:val="00B720F0"/>
    <w:rsid w:val="00B72530"/>
    <w:rsid w:val="00B75363"/>
    <w:rsid w:val="00B77C74"/>
    <w:rsid w:val="00B77DFC"/>
    <w:rsid w:val="00B83607"/>
    <w:rsid w:val="00B8488F"/>
    <w:rsid w:val="00B940BD"/>
    <w:rsid w:val="00BB56D9"/>
    <w:rsid w:val="00BC02E5"/>
    <w:rsid w:val="00BE2114"/>
    <w:rsid w:val="00BE4A0D"/>
    <w:rsid w:val="00BF0103"/>
    <w:rsid w:val="00BF07F4"/>
    <w:rsid w:val="00BF09BE"/>
    <w:rsid w:val="00BF52EF"/>
    <w:rsid w:val="00C0026D"/>
    <w:rsid w:val="00C01116"/>
    <w:rsid w:val="00C26C0C"/>
    <w:rsid w:val="00C27D18"/>
    <w:rsid w:val="00C31955"/>
    <w:rsid w:val="00C31E8D"/>
    <w:rsid w:val="00C32AAB"/>
    <w:rsid w:val="00C35698"/>
    <w:rsid w:val="00C371C5"/>
    <w:rsid w:val="00C45BA3"/>
    <w:rsid w:val="00C52804"/>
    <w:rsid w:val="00C5698B"/>
    <w:rsid w:val="00C67749"/>
    <w:rsid w:val="00C70709"/>
    <w:rsid w:val="00C7119E"/>
    <w:rsid w:val="00C72DDB"/>
    <w:rsid w:val="00C805A9"/>
    <w:rsid w:val="00C9214F"/>
    <w:rsid w:val="00CA419D"/>
    <w:rsid w:val="00CB0517"/>
    <w:rsid w:val="00CB13D1"/>
    <w:rsid w:val="00CB7A80"/>
    <w:rsid w:val="00CD0C8B"/>
    <w:rsid w:val="00CD727A"/>
    <w:rsid w:val="00CE4AD6"/>
    <w:rsid w:val="00CE4BB1"/>
    <w:rsid w:val="00CF06B3"/>
    <w:rsid w:val="00CF3660"/>
    <w:rsid w:val="00CF4045"/>
    <w:rsid w:val="00D0136D"/>
    <w:rsid w:val="00D01C8B"/>
    <w:rsid w:val="00D240B8"/>
    <w:rsid w:val="00D250D3"/>
    <w:rsid w:val="00D32EE2"/>
    <w:rsid w:val="00D36A2C"/>
    <w:rsid w:val="00D4331A"/>
    <w:rsid w:val="00D47FCA"/>
    <w:rsid w:val="00D50F6B"/>
    <w:rsid w:val="00D529E9"/>
    <w:rsid w:val="00D52F91"/>
    <w:rsid w:val="00D6101E"/>
    <w:rsid w:val="00D64AC1"/>
    <w:rsid w:val="00D64C4C"/>
    <w:rsid w:val="00D663E6"/>
    <w:rsid w:val="00D70045"/>
    <w:rsid w:val="00D708AB"/>
    <w:rsid w:val="00D77715"/>
    <w:rsid w:val="00D84C25"/>
    <w:rsid w:val="00D866D4"/>
    <w:rsid w:val="00D87C9A"/>
    <w:rsid w:val="00D95211"/>
    <w:rsid w:val="00D975C5"/>
    <w:rsid w:val="00DA1796"/>
    <w:rsid w:val="00DA5413"/>
    <w:rsid w:val="00DA7B1B"/>
    <w:rsid w:val="00DB013C"/>
    <w:rsid w:val="00DB317A"/>
    <w:rsid w:val="00DB396F"/>
    <w:rsid w:val="00DB411E"/>
    <w:rsid w:val="00DB485C"/>
    <w:rsid w:val="00DB5345"/>
    <w:rsid w:val="00DC022C"/>
    <w:rsid w:val="00DC3E19"/>
    <w:rsid w:val="00DC5D86"/>
    <w:rsid w:val="00DD691B"/>
    <w:rsid w:val="00DE104E"/>
    <w:rsid w:val="00DE3145"/>
    <w:rsid w:val="00DE7FC5"/>
    <w:rsid w:val="00DF0C02"/>
    <w:rsid w:val="00DF5C16"/>
    <w:rsid w:val="00E114A2"/>
    <w:rsid w:val="00E15BB2"/>
    <w:rsid w:val="00E1646C"/>
    <w:rsid w:val="00E168C3"/>
    <w:rsid w:val="00E169FA"/>
    <w:rsid w:val="00E24027"/>
    <w:rsid w:val="00E25C64"/>
    <w:rsid w:val="00E31AEF"/>
    <w:rsid w:val="00E331FD"/>
    <w:rsid w:val="00E33AB0"/>
    <w:rsid w:val="00E35360"/>
    <w:rsid w:val="00E40C30"/>
    <w:rsid w:val="00E42CD2"/>
    <w:rsid w:val="00E45882"/>
    <w:rsid w:val="00E4692F"/>
    <w:rsid w:val="00E46E5B"/>
    <w:rsid w:val="00E521ED"/>
    <w:rsid w:val="00E6213E"/>
    <w:rsid w:val="00E633AB"/>
    <w:rsid w:val="00E74761"/>
    <w:rsid w:val="00E74C32"/>
    <w:rsid w:val="00E75904"/>
    <w:rsid w:val="00E77633"/>
    <w:rsid w:val="00E875CD"/>
    <w:rsid w:val="00E97786"/>
    <w:rsid w:val="00EA617E"/>
    <w:rsid w:val="00EB1467"/>
    <w:rsid w:val="00EC0CFA"/>
    <w:rsid w:val="00EC1AB5"/>
    <w:rsid w:val="00EC31D0"/>
    <w:rsid w:val="00ED43D1"/>
    <w:rsid w:val="00ED7312"/>
    <w:rsid w:val="00EF02A2"/>
    <w:rsid w:val="00EF04F7"/>
    <w:rsid w:val="00EF26A5"/>
    <w:rsid w:val="00EF276C"/>
    <w:rsid w:val="00EF3718"/>
    <w:rsid w:val="00F01510"/>
    <w:rsid w:val="00F03DA8"/>
    <w:rsid w:val="00F053AB"/>
    <w:rsid w:val="00F0560C"/>
    <w:rsid w:val="00F10CA3"/>
    <w:rsid w:val="00F13418"/>
    <w:rsid w:val="00F13F32"/>
    <w:rsid w:val="00F20D68"/>
    <w:rsid w:val="00F27C6D"/>
    <w:rsid w:val="00F30AB5"/>
    <w:rsid w:val="00F36C2F"/>
    <w:rsid w:val="00F37ACB"/>
    <w:rsid w:val="00F519A0"/>
    <w:rsid w:val="00F61AD6"/>
    <w:rsid w:val="00F70B93"/>
    <w:rsid w:val="00F764F0"/>
    <w:rsid w:val="00F83577"/>
    <w:rsid w:val="00F86C14"/>
    <w:rsid w:val="00F872A2"/>
    <w:rsid w:val="00F977F8"/>
    <w:rsid w:val="00FA0D97"/>
    <w:rsid w:val="00FA42F7"/>
    <w:rsid w:val="00FA5034"/>
    <w:rsid w:val="00FA68C5"/>
    <w:rsid w:val="00FD2275"/>
    <w:rsid w:val="00FD26A3"/>
    <w:rsid w:val="00FD2D95"/>
    <w:rsid w:val="00FD722A"/>
    <w:rsid w:val="00FE0072"/>
    <w:rsid w:val="00FE22A8"/>
    <w:rsid w:val="00FE4D7E"/>
    <w:rsid w:val="00FF3B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744D92-9B54-4A62-A9A3-6D585AB0D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41D2"/>
    <w:pPr>
      <w:bidi/>
      <w:spacing w:after="200" w:line="276" w:lineRule="auto"/>
    </w:pPr>
  </w:style>
  <w:style w:type="paragraph" w:styleId="1">
    <w:name w:val="heading 1"/>
    <w:basedOn w:val="a"/>
    <w:next w:val="a"/>
    <w:link w:val="10"/>
    <w:qFormat/>
    <w:rsid w:val="009041D2"/>
    <w:pPr>
      <w:keepNext/>
      <w:spacing w:after="0" w:line="240" w:lineRule="auto"/>
      <w:jc w:val="center"/>
      <w:outlineLvl w:val="0"/>
    </w:pPr>
    <w:rPr>
      <w:rFonts w:ascii="Times New Roman" w:eastAsia="Times New Roman" w:hAnsi="Times New Roman" w:cs="Narkisim"/>
      <w:b/>
      <w:bCs/>
      <w:sz w:val="20"/>
      <w:szCs w:val="24"/>
      <w:lang w:eastAsia="he-IL"/>
    </w:rPr>
  </w:style>
  <w:style w:type="paragraph" w:styleId="2">
    <w:name w:val="heading 2"/>
    <w:basedOn w:val="a"/>
    <w:next w:val="a"/>
    <w:link w:val="20"/>
    <w:uiPriority w:val="9"/>
    <w:qFormat/>
    <w:rsid w:val="009041D2"/>
    <w:pPr>
      <w:keepNext/>
      <w:spacing w:after="0" w:line="240" w:lineRule="auto"/>
      <w:outlineLvl w:val="1"/>
    </w:pPr>
    <w:rPr>
      <w:rFonts w:ascii="Times New Roman" w:eastAsia="Times New Roman" w:hAnsi="Times New Roman" w:cs="Narkisim"/>
      <w:sz w:val="20"/>
      <w:szCs w:val="24"/>
      <w:u w:val="single"/>
      <w:lang w:eastAsia="he-IL"/>
    </w:rPr>
  </w:style>
  <w:style w:type="paragraph" w:styleId="3">
    <w:name w:val="heading 3"/>
    <w:basedOn w:val="a"/>
    <w:next w:val="a"/>
    <w:link w:val="30"/>
    <w:uiPriority w:val="9"/>
    <w:qFormat/>
    <w:rsid w:val="009041D2"/>
    <w:pPr>
      <w:keepNext/>
      <w:spacing w:after="0" w:line="240" w:lineRule="auto"/>
      <w:ind w:left="1440" w:firstLine="720"/>
      <w:outlineLvl w:val="2"/>
    </w:pPr>
    <w:rPr>
      <w:rFonts w:ascii="Times New Roman" w:eastAsia="Times New Roman" w:hAnsi="Times New Roman" w:cs="Narkisim"/>
      <w:b/>
      <w:bCs/>
      <w:sz w:val="20"/>
      <w:lang w:eastAsia="he-IL"/>
    </w:rPr>
  </w:style>
  <w:style w:type="paragraph" w:styleId="4">
    <w:name w:val="heading 4"/>
    <w:basedOn w:val="a"/>
    <w:next w:val="a"/>
    <w:link w:val="40"/>
    <w:uiPriority w:val="9"/>
    <w:qFormat/>
    <w:rsid w:val="009041D2"/>
    <w:pPr>
      <w:keepNext/>
      <w:spacing w:after="0" w:line="360" w:lineRule="auto"/>
      <w:ind w:left="720"/>
      <w:jc w:val="both"/>
      <w:outlineLvl w:val="3"/>
    </w:pPr>
    <w:rPr>
      <w:rFonts w:ascii="Times New Roman" w:eastAsia="Times New Roman" w:hAnsi="Times New Roman" w:cs="Narkisim"/>
      <w:b/>
      <w:bCs/>
      <w:sz w:val="20"/>
      <w:szCs w:val="26"/>
      <w:lang w:eastAsia="he-IL"/>
    </w:rPr>
  </w:style>
  <w:style w:type="paragraph" w:styleId="5">
    <w:name w:val="heading 5"/>
    <w:basedOn w:val="a"/>
    <w:next w:val="a"/>
    <w:link w:val="50"/>
    <w:qFormat/>
    <w:rsid w:val="009041D2"/>
    <w:pPr>
      <w:keepNext/>
      <w:spacing w:after="0" w:line="240" w:lineRule="auto"/>
      <w:outlineLvl w:val="4"/>
    </w:pPr>
    <w:rPr>
      <w:rFonts w:ascii="Times New Roman" w:eastAsia="Times New Roman" w:hAnsi="Times New Roman" w:cs="Narkisim"/>
      <w:b/>
      <w:bCs/>
      <w:sz w:val="20"/>
      <w:szCs w:val="28"/>
      <w:lang w:eastAsia="he-IL"/>
    </w:rPr>
  </w:style>
  <w:style w:type="paragraph" w:styleId="6">
    <w:name w:val="heading 6"/>
    <w:basedOn w:val="a"/>
    <w:next w:val="a"/>
    <w:link w:val="60"/>
    <w:qFormat/>
    <w:rsid w:val="009041D2"/>
    <w:pPr>
      <w:keepNext/>
      <w:spacing w:after="0" w:line="240" w:lineRule="auto"/>
      <w:outlineLvl w:val="5"/>
    </w:pPr>
    <w:rPr>
      <w:rFonts w:ascii="Times New Roman" w:eastAsia="Times New Roman" w:hAnsi="Times New Roman" w:cs="Narkisim"/>
      <w:b/>
      <w:bCs/>
      <w:sz w:val="20"/>
      <w:lang w:eastAsia="he-IL"/>
    </w:rPr>
  </w:style>
  <w:style w:type="paragraph" w:styleId="7">
    <w:name w:val="heading 7"/>
    <w:basedOn w:val="a"/>
    <w:next w:val="a"/>
    <w:link w:val="70"/>
    <w:qFormat/>
    <w:rsid w:val="009041D2"/>
    <w:pPr>
      <w:keepNext/>
      <w:spacing w:after="0" w:line="240" w:lineRule="auto"/>
      <w:outlineLvl w:val="6"/>
    </w:pPr>
    <w:rPr>
      <w:rFonts w:ascii="Times New Roman" w:eastAsia="Times New Roman" w:hAnsi="Times New Roman" w:cs="Narkisim"/>
      <w:sz w:val="20"/>
      <w:szCs w:val="24"/>
      <w:u w:val="single"/>
      <w:lang w:eastAsia="he-IL"/>
    </w:rPr>
  </w:style>
  <w:style w:type="paragraph" w:styleId="8">
    <w:name w:val="heading 8"/>
    <w:basedOn w:val="a"/>
    <w:next w:val="a"/>
    <w:link w:val="80"/>
    <w:qFormat/>
    <w:rsid w:val="009041D2"/>
    <w:pPr>
      <w:keepNext/>
      <w:spacing w:after="0" w:line="240" w:lineRule="auto"/>
      <w:outlineLvl w:val="7"/>
    </w:pPr>
    <w:rPr>
      <w:rFonts w:ascii="Times New Roman" w:eastAsia="Times New Roman" w:hAnsi="Times New Roman" w:cs="Narkisim"/>
      <w:sz w:val="20"/>
      <w:szCs w:val="24"/>
      <w:u w:val="single"/>
      <w:lang w:eastAsia="he-IL"/>
    </w:rPr>
  </w:style>
  <w:style w:type="paragraph" w:styleId="9">
    <w:name w:val="heading 9"/>
    <w:basedOn w:val="a"/>
    <w:next w:val="a"/>
    <w:link w:val="90"/>
    <w:qFormat/>
    <w:rsid w:val="009041D2"/>
    <w:pPr>
      <w:keepNext/>
      <w:spacing w:after="0" w:line="240" w:lineRule="auto"/>
      <w:outlineLvl w:val="8"/>
    </w:pPr>
    <w:rPr>
      <w:rFonts w:ascii="Times New Roman" w:eastAsia="Times New Roman" w:hAnsi="Times New Roman" w:cs="Narkisim"/>
      <w:sz w:val="20"/>
      <w:szCs w:val="24"/>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9041D2"/>
    <w:rPr>
      <w:rFonts w:ascii="Times New Roman" w:eastAsia="Times New Roman" w:hAnsi="Times New Roman" w:cs="Narkisim"/>
      <w:b/>
      <w:bCs/>
      <w:sz w:val="20"/>
      <w:szCs w:val="24"/>
      <w:lang w:eastAsia="he-IL"/>
    </w:rPr>
  </w:style>
  <w:style w:type="character" w:customStyle="1" w:styleId="20">
    <w:name w:val="כותרת 2 תו"/>
    <w:basedOn w:val="a0"/>
    <w:link w:val="2"/>
    <w:uiPriority w:val="9"/>
    <w:rsid w:val="009041D2"/>
    <w:rPr>
      <w:rFonts w:ascii="Times New Roman" w:eastAsia="Times New Roman" w:hAnsi="Times New Roman" w:cs="Narkisim"/>
      <w:sz w:val="20"/>
      <w:szCs w:val="24"/>
      <w:u w:val="single"/>
      <w:lang w:eastAsia="he-IL"/>
    </w:rPr>
  </w:style>
  <w:style w:type="character" w:customStyle="1" w:styleId="30">
    <w:name w:val="כותרת 3 תו"/>
    <w:basedOn w:val="a0"/>
    <w:link w:val="3"/>
    <w:uiPriority w:val="9"/>
    <w:rsid w:val="009041D2"/>
    <w:rPr>
      <w:rFonts w:ascii="Times New Roman" w:eastAsia="Times New Roman" w:hAnsi="Times New Roman" w:cs="Narkisim"/>
      <w:b/>
      <w:bCs/>
      <w:sz w:val="20"/>
      <w:lang w:eastAsia="he-IL"/>
    </w:rPr>
  </w:style>
  <w:style w:type="character" w:customStyle="1" w:styleId="40">
    <w:name w:val="כותרת 4 תו"/>
    <w:basedOn w:val="a0"/>
    <w:link w:val="4"/>
    <w:uiPriority w:val="9"/>
    <w:rsid w:val="009041D2"/>
    <w:rPr>
      <w:rFonts w:ascii="Times New Roman" w:eastAsia="Times New Roman" w:hAnsi="Times New Roman" w:cs="Narkisim"/>
      <w:b/>
      <w:bCs/>
      <w:sz w:val="20"/>
      <w:szCs w:val="26"/>
      <w:lang w:eastAsia="he-IL"/>
    </w:rPr>
  </w:style>
  <w:style w:type="character" w:customStyle="1" w:styleId="50">
    <w:name w:val="כותרת 5 תו"/>
    <w:basedOn w:val="a0"/>
    <w:link w:val="5"/>
    <w:rsid w:val="009041D2"/>
    <w:rPr>
      <w:rFonts w:ascii="Times New Roman" w:eastAsia="Times New Roman" w:hAnsi="Times New Roman" w:cs="Narkisim"/>
      <w:b/>
      <w:bCs/>
      <w:sz w:val="20"/>
      <w:szCs w:val="28"/>
      <w:lang w:eastAsia="he-IL"/>
    </w:rPr>
  </w:style>
  <w:style w:type="character" w:customStyle="1" w:styleId="60">
    <w:name w:val="כותרת 6 תו"/>
    <w:basedOn w:val="a0"/>
    <w:link w:val="6"/>
    <w:rsid w:val="009041D2"/>
    <w:rPr>
      <w:rFonts w:ascii="Times New Roman" w:eastAsia="Times New Roman" w:hAnsi="Times New Roman" w:cs="Narkisim"/>
      <w:b/>
      <w:bCs/>
      <w:sz w:val="20"/>
      <w:lang w:eastAsia="he-IL"/>
    </w:rPr>
  </w:style>
  <w:style w:type="character" w:customStyle="1" w:styleId="70">
    <w:name w:val="כותרת 7 תו"/>
    <w:basedOn w:val="a0"/>
    <w:link w:val="7"/>
    <w:rsid w:val="009041D2"/>
    <w:rPr>
      <w:rFonts w:ascii="Times New Roman" w:eastAsia="Times New Roman" w:hAnsi="Times New Roman" w:cs="Narkisim"/>
      <w:sz w:val="20"/>
      <w:szCs w:val="24"/>
      <w:u w:val="single"/>
      <w:lang w:eastAsia="he-IL"/>
    </w:rPr>
  </w:style>
  <w:style w:type="character" w:customStyle="1" w:styleId="80">
    <w:name w:val="כותרת 8 תו"/>
    <w:basedOn w:val="a0"/>
    <w:link w:val="8"/>
    <w:rsid w:val="009041D2"/>
    <w:rPr>
      <w:rFonts w:ascii="Times New Roman" w:eastAsia="Times New Roman" w:hAnsi="Times New Roman" w:cs="Narkisim"/>
      <w:sz w:val="20"/>
      <w:szCs w:val="24"/>
      <w:u w:val="single"/>
      <w:lang w:eastAsia="he-IL"/>
    </w:rPr>
  </w:style>
  <w:style w:type="character" w:customStyle="1" w:styleId="90">
    <w:name w:val="כותרת 9 תו"/>
    <w:basedOn w:val="a0"/>
    <w:link w:val="9"/>
    <w:rsid w:val="009041D2"/>
    <w:rPr>
      <w:rFonts w:ascii="Times New Roman" w:eastAsia="Times New Roman" w:hAnsi="Times New Roman" w:cs="Narkisim"/>
      <w:sz w:val="20"/>
      <w:szCs w:val="24"/>
      <w:u w:val="single"/>
      <w:lang w:eastAsia="he-IL"/>
    </w:rPr>
  </w:style>
  <w:style w:type="numbering" w:customStyle="1" w:styleId="11">
    <w:name w:val="ללא רשימה1"/>
    <w:next w:val="a2"/>
    <w:semiHidden/>
    <w:rsid w:val="009041D2"/>
  </w:style>
  <w:style w:type="paragraph" w:styleId="a3">
    <w:name w:val="header"/>
    <w:basedOn w:val="a"/>
    <w:link w:val="a4"/>
    <w:rsid w:val="009041D2"/>
    <w:pPr>
      <w:tabs>
        <w:tab w:val="center" w:pos="4153"/>
        <w:tab w:val="right" w:pos="8306"/>
      </w:tabs>
      <w:spacing w:after="0" w:line="240" w:lineRule="auto"/>
    </w:pPr>
    <w:rPr>
      <w:rFonts w:ascii="Times New Roman" w:eastAsia="Times New Roman" w:hAnsi="Times New Roman" w:cs="David"/>
      <w:sz w:val="20"/>
      <w:szCs w:val="26"/>
      <w:lang w:eastAsia="he-IL"/>
    </w:rPr>
  </w:style>
  <w:style w:type="character" w:customStyle="1" w:styleId="a4">
    <w:name w:val="כותרת עליונה תו"/>
    <w:basedOn w:val="a0"/>
    <w:link w:val="a3"/>
    <w:rsid w:val="009041D2"/>
    <w:rPr>
      <w:rFonts w:ascii="Times New Roman" w:eastAsia="Times New Roman" w:hAnsi="Times New Roman" w:cs="David"/>
      <w:sz w:val="20"/>
      <w:szCs w:val="26"/>
      <w:lang w:eastAsia="he-IL"/>
    </w:rPr>
  </w:style>
  <w:style w:type="paragraph" w:styleId="a5">
    <w:name w:val="footer"/>
    <w:basedOn w:val="a"/>
    <w:link w:val="a6"/>
    <w:rsid w:val="009041D2"/>
    <w:pPr>
      <w:tabs>
        <w:tab w:val="center" w:pos="4153"/>
        <w:tab w:val="right" w:pos="8306"/>
      </w:tabs>
      <w:spacing w:after="0" w:line="240" w:lineRule="auto"/>
    </w:pPr>
    <w:rPr>
      <w:rFonts w:ascii="Times New Roman" w:eastAsia="Times New Roman" w:hAnsi="Times New Roman" w:cs="David"/>
      <w:sz w:val="20"/>
      <w:szCs w:val="26"/>
      <w:lang w:eastAsia="he-IL"/>
    </w:rPr>
  </w:style>
  <w:style w:type="character" w:customStyle="1" w:styleId="a6">
    <w:name w:val="כותרת תחתונה תו"/>
    <w:basedOn w:val="a0"/>
    <w:link w:val="a5"/>
    <w:rsid w:val="009041D2"/>
    <w:rPr>
      <w:rFonts w:ascii="Times New Roman" w:eastAsia="Times New Roman" w:hAnsi="Times New Roman" w:cs="David"/>
      <w:sz w:val="20"/>
      <w:szCs w:val="26"/>
      <w:lang w:eastAsia="he-IL"/>
    </w:rPr>
  </w:style>
  <w:style w:type="paragraph" w:styleId="a7">
    <w:name w:val="footnote text"/>
    <w:basedOn w:val="a"/>
    <w:link w:val="a8"/>
    <w:semiHidden/>
    <w:rsid w:val="009041D2"/>
    <w:pPr>
      <w:spacing w:after="0" w:line="240" w:lineRule="auto"/>
    </w:pPr>
    <w:rPr>
      <w:rFonts w:ascii="Times New Roman" w:eastAsia="Times New Roman" w:hAnsi="Times New Roman" w:cs="David"/>
      <w:sz w:val="20"/>
      <w:szCs w:val="20"/>
      <w:lang w:eastAsia="he-IL"/>
    </w:rPr>
  </w:style>
  <w:style w:type="character" w:customStyle="1" w:styleId="a8">
    <w:name w:val="טקסט הערת שוליים תו"/>
    <w:basedOn w:val="a0"/>
    <w:link w:val="a7"/>
    <w:semiHidden/>
    <w:rsid w:val="009041D2"/>
    <w:rPr>
      <w:rFonts w:ascii="Times New Roman" w:eastAsia="Times New Roman" w:hAnsi="Times New Roman" w:cs="David"/>
      <w:sz w:val="20"/>
      <w:szCs w:val="20"/>
      <w:lang w:eastAsia="he-IL"/>
    </w:rPr>
  </w:style>
  <w:style w:type="character" w:styleId="a9">
    <w:name w:val="footnote reference"/>
    <w:semiHidden/>
    <w:rsid w:val="009041D2"/>
    <w:rPr>
      <w:vertAlign w:val="superscript"/>
    </w:rPr>
  </w:style>
  <w:style w:type="paragraph" w:styleId="aa">
    <w:name w:val="Body Text"/>
    <w:basedOn w:val="a"/>
    <w:link w:val="ab"/>
    <w:rsid w:val="009041D2"/>
    <w:pPr>
      <w:spacing w:after="0" w:line="240" w:lineRule="auto"/>
    </w:pPr>
    <w:rPr>
      <w:rFonts w:ascii="Times New Roman" w:eastAsia="Times New Roman" w:hAnsi="Times New Roman" w:cs="Narkisim"/>
      <w:sz w:val="20"/>
      <w:szCs w:val="24"/>
      <w:lang w:eastAsia="he-IL"/>
    </w:rPr>
  </w:style>
  <w:style w:type="character" w:customStyle="1" w:styleId="ab">
    <w:name w:val="גוף טקסט תו"/>
    <w:basedOn w:val="a0"/>
    <w:link w:val="aa"/>
    <w:rsid w:val="009041D2"/>
    <w:rPr>
      <w:rFonts w:ascii="Times New Roman" w:eastAsia="Times New Roman" w:hAnsi="Times New Roman" w:cs="Narkisim"/>
      <w:sz w:val="20"/>
      <w:szCs w:val="24"/>
      <w:lang w:eastAsia="he-IL"/>
    </w:rPr>
  </w:style>
  <w:style w:type="paragraph" w:styleId="21">
    <w:name w:val="Body Text 2"/>
    <w:basedOn w:val="a"/>
    <w:link w:val="22"/>
    <w:rsid w:val="009041D2"/>
    <w:pPr>
      <w:spacing w:after="0" w:line="360" w:lineRule="auto"/>
      <w:jc w:val="right"/>
    </w:pPr>
    <w:rPr>
      <w:rFonts w:ascii="Times New Roman" w:eastAsia="Times New Roman" w:hAnsi="Times New Roman" w:cs="Narkisim"/>
      <w:sz w:val="20"/>
      <w:szCs w:val="24"/>
      <w:lang w:eastAsia="he-IL"/>
    </w:rPr>
  </w:style>
  <w:style w:type="character" w:customStyle="1" w:styleId="22">
    <w:name w:val="גוף טקסט 2 תו"/>
    <w:basedOn w:val="a0"/>
    <w:link w:val="21"/>
    <w:rsid w:val="009041D2"/>
    <w:rPr>
      <w:rFonts w:ascii="Times New Roman" w:eastAsia="Times New Roman" w:hAnsi="Times New Roman" w:cs="Narkisim"/>
      <w:sz w:val="20"/>
      <w:szCs w:val="24"/>
      <w:lang w:eastAsia="he-IL"/>
    </w:rPr>
  </w:style>
  <w:style w:type="paragraph" w:styleId="ac">
    <w:name w:val="caption"/>
    <w:basedOn w:val="a"/>
    <w:next w:val="a"/>
    <w:qFormat/>
    <w:rsid w:val="009041D2"/>
    <w:pPr>
      <w:spacing w:after="0" w:line="240" w:lineRule="auto"/>
      <w:jc w:val="center"/>
    </w:pPr>
    <w:rPr>
      <w:rFonts w:ascii="Times New Roman" w:eastAsia="Times New Roman" w:hAnsi="Times New Roman" w:cs="David"/>
      <w:sz w:val="28"/>
      <w:szCs w:val="28"/>
      <w:lang w:eastAsia="he-IL"/>
    </w:rPr>
  </w:style>
  <w:style w:type="paragraph" w:customStyle="1" w:styleId="ad">
    <w:name w:val="דויד"/>
    <w:rsid w:val="009041D2"/>
    <w:pPr>
      <w:widowControl w:val="0"/>
      <w:spacing w:after="0" w:line="240" w:lineRule="auto"/>
    </w:pPr>
    <w:rPr>
      <w:rFonts w:ascii="Arial" w:eastAsia="Times New Roman" w:hAnsi="Akhbar Simplified MT" w:cs="Times New Roman"/>
      <w:bCs/>
      <w:snapToGrid w:val="0"/>
      <w:sz w:val="24"/>
      <w:szCs w:val="24"/>
      <w:lang w:eastAsia="he-IL"/>
    </w:rPr>
  </w:style>
  <w:style w:type="paragraph" w:styleId="ae">
    <w:name w:val="List Paragraph"/>
    <w:basedOn w:val="a"/>
    <w:uiPriority w:val="34"/>
    <w:qFormat/>
    <w:rsid w:val="009041D2"/>
    <w:pPr>
      <w:spacing w:after="0" w:line="240" w:lineRule="auto"/>
      <w:ind w:left="720"/>
    </w:pPr>
    <w:rPr>
      <w:rFonts w:ascii="Times New Roman" w:eastAsia="Times New Roman" w:hAnsi="Times New Roman" w:cs="David"/>
      <w:sz w:val="20"/>
      <w:szCs w:val="26"/>
      <w:lang w:eastAsia="he-IL"/>
    </w:rPr>
  </w:style>
  <w:style w:type="paragraph" w:styleId="af">
    <w:name w:val="Plain Text"/>
    <w:basedOn w:val="a"/>
    <w:link w:val="af0"/>
    <w:uiPriority w:val="99"/>
    <w:unhideWhenUsed/>
    <w:rsid w:val="009041D2"/>
    <w:pPr>
      <w:spacing w:after="0" w:line="240" w:lineRule="auto"/>
    </w:pPr>
    <w:rPr>
      <w:rFonts w:ascii="Consolas" w:eastAsia="Calibri" w:hAnsi="Consolas" w:cs="Arial"/>
      <w:sz w:val="21"/>
      <w:szCs w:val="21"/>
    </w:rPr>
  </w:style>
  <w:style w:type="character" w:customStyle="1" w:styleId="af0">
    <w:name w:val="טקסט רגיל תו"/>
    <w:basedOn w:val="a0"/>
    <w:link w:val="af"/>
    <w:uiPriority w:val="99"/>
    <w:rsid w:val="009041D2"/>
    <w:rPr>
      <w:rFonts w:ascii="Consolas" w:eastAsia="Calibri" w:hAnsi="Consolas" w:cs="Arial"/>
      <w:sz w:val="21"/>
      <w:szCs w:val="21"/>
    </w:rPr>
  </w:style>
  <w:style w:type="paragraph" w:customStyle="1" w:styleId="N1">
    <w:name w:val="N1"/>
    <w:basedOn w:val="a"/>
    <w:next w:val="2"/>
    <w:rsid w:val="009041D2"/>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styleId="af1">
    <w:name w:val="Balloon Text"/>
    <w:basedOn w:val="a"/>
    <w:link w:val="af2"/>
    <w:rsid w:val="009041D2"/>
    <w:pPr>
      <w:spacing w:after="0" w:line="240" w:lineRule="auto"/>
    </w:pPr>
    <w:rPr>
      <w:rFonts w:ascii="Tahoma" w:eastAsia="Times New Roman" w:hAnsi="Tahoma" w:cs="Tahoma"/>
      <w:sz w:val="16"/>
      <w:szCs w:val="16"/>
      <w:lang w:eastAsia="he-IL"/>
    </w:rPr>
  </w:style>
  <w:style w:type="character" w:customStyle="1" w:styleId="af2">
    <w:name w:val="טקסט בלונים תו"/>
    <w:basedOn w:val="a0"/>
    <w:link w:val="af1"/>
    <w:rsid w:val="009041D2"/>
    <w:rPr>
      <w:rFonts w:ascii="Tahoma" w:eastAsia="Times New Roman" w:hAnsi="Tahoma" w:cs="Tahoma"/>
      <w:sz w:val="16"/>
      <w:szCs w:val="16"/>
      <w:lang w:eastAsia="he-IL"/>
    </w:rPr>
  </w:style>
  <w:style w:type="table" w:styleId="af3">
    <w:name w:val="Table Grid"/>
    <w:basedOn w:val="a1"/>
    <w:rsid w:val="009041D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endnote text"/>
    <w:basedOn w:val="a"/>
    <w:link w:val="af5"/>
    <w:rsid w:val="009041D2"/>
    <w:pPr>
      <w:spacing w:after="0" w:line="240" w:lineRule="auto"/>
    </w:pPr>
    <w:rPr>
      <w:rFonts w:ascii="Times New Roman" w:eastAsia="Times New Roman" w:hAnsi="Times New Roman" w:cs="David"/>
      <w:sz w:val="20"/>
      <w:szCs w:val="20"/>
      <w:lang w:eastAsia="he-IL"/>
    </w:rPr>
  </w:style>
  <w:style w:type="character" w:customStyle="1" w:styleId="af5">
    <w:name w:val="טקסט הערת סיום תו"/>
    <w:basedOn w:val="a0"/>
    <w:link w:val="af4"/>
    <w:rsid w:val="009041D2"/>
    <w:rPr>
      <w:rFonts w:ascii="Times New Roman" w:eastAsia="Times New Roman" w:hAnsi="Times New Roman" w:cs="David"/>
      <w:sz w:val="20"/>
      <w:szCs w:val="20"/>
      <w:lang w:eastAsia="he-IL"/>
    </w:rPr>
  </w:style>
  <w:style w:type="character" w:styleId="af6">
    <w:name w:val="endnote reference"/>
    <w:rsid w:val="009041D2"/>
    <w:rPr>
      <w:vertAlign w:val="superscript"/>
    </w:rPr>
  </w:style>
  <w:style w:type="character" w:styleId="Hyperlink">
    <w:name w:val="Hyperlink"/>
    <w:rsid w:val="009041D2"/>
    <w:rPr>
      <w:color w:val="0000FF"/>
      <w:u w:val="single"/>
    </w:rPr>
  </w:style>
  <w:style w:type="character" w:styleId="FollowedHyperlink">
    <w:name w:val="FollowedHyperlink"/>
    <w:rsid w:val="009041D2"/>
    <w:rPr>
      <w:color w:val="800080"/>
      <w:u w:val="single"/>
    </w:rPr>
  </w:style>
  <w:style w:type="character" w:styleId="af7">
    <w:name w:val="annotation reference"/>
    <w:basedOn w:val="a0"/>
    <w:uiPriority w:val="99"/>
    <w:semiHidden/>
    <w:unhideWhenUsed/>
    <w:rsid w:val="009041D2"/>
    <w:rPr>
      <w:sz w:val="16"/>
      <w:szCs w:val="16"/>
    </w:rPr>
  </w:style>
  <w:style w:type="paragraph" w:styleId="af8">
    <w:name w:val="annotation text"/>
    <w:basedOn w:val="a"/>
    <w:link w:val="af9"/>
    <w:uiPriority w:val="99"/>
    <w:semiHidden/>
    <w:unhideWhenUsed/>
    <w:rsid w:val="009041D2"/>
    <w:pPr>
      <w:spacing w:line="240" w:lineRule="auto"/>
    </w:pPr>
    <w:rPr>
      <w:sz w:val="20"/>
      <w:szCs w:val="20"/>
    </w:rPr>
  </w:style>
  <w:style w:type="character" w:customStyle="1" w:styleId="af9">
    <w:name w:val="טקסט הערה תו"/>
    <w:basedOn w:val="a0"/>
    <w:link w:val="af8"/>
    <w:uiPriority w:val="99"/>
    <w:semiHidden/>
    <w:rsid w:val="009041D2"/>
    <w:rPr>
      <w:sz w:val="20"/>
      <w:szCs w:val="20"/>
    </w:rPr>
  </w:style>
  <w:style w:type="paragraph" w:styleId="afa">
    <w:name w:val="annotation subject"/>
    <w:basedOn w:val="af8"/>
    <w:next w:val="af8"/>
    <w:link w:val="afb"/>
    <w:uiPriority w:val="99"/>
    <w:semiHidden/>
    <w:unhideWhenUsed/>
    <w:rsid w:val="009041D2"/>
    <w:rPr>
      <w:b/>
      <w:bCs/>
    </w:rPr>
  </w:style>
  <w:style w:type="character" w:customStyle="1" w:styleId="afb">
    <w:name w:val="נושא הערה תו"/>
    <w:basedOn w:val="af9"/>
    <w:link w:val="afa"/>
    <w:uiPriority w:val="99"/>
    <w:semiHidden/>
    <w:rsid w:val="009041D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lmana@mot.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8696</Words>
  <Characters>43480</Characters>
  <Application>Microsoft Office Word</Application>
  <DocSecurity>0</DocSecurity>
  <Lines>362</Lines>
  <Paragraphs>104</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52072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ברק גמליאל</dc:creator>
  <cp:keywords/>
  <dc:description/>
  <cp:lastModifiedBy>ברק גמליאל</cp:lastModifiedBy>
  <cp:revision>2</cp:revision>
  <dcterms:created xsi:type="dcterms:W3CDTF">2019-08-06T13:06:00Z</dcterms:created>
  <dcterms:modified xsi:type="dcterms:W3CDTF">2019-08-06T13:06:00Z</dcterms:modified>
</cp:coreProperties>
</file>